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092D1E" w14:textId="77777777" w:rsidR="000F7982" w:rsidRPr="00F63EE1" w:rsidRDefault="00F63EE1" w:rsidP="00F63EE1">
      <w:pPr>
        <w:rPr>
          <w:rFonts w:cs="Arial"/>
          <w:b/>
          <w:bCs/>
          <w:u w:val="single"/>
        </w:rPr>
      </w:pPr>
      <w:r>
        <w:rPr>
          <w:noProof/>
          <w:lang w:eastAsia="en-GB"/>
        </w:rPr>
        <w:drawing>
          <wp:inline distT="0" distB="0" distL="0" distR="0" wp14:anchorId="72DF3179" wp14:editId="7779D8D4">
            <wp:extent cx="2131200" cy="914400"/>
            <wp:effectExtent l="0" t="0" r="2540" b="0"/>
            <wp:docPr id="21" name="Picture 21" descr="C:\Users\z617671\AppData\Local\Microsoft\Windows\INetCache\Content.Word\SWS Logo for CIV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617671\AppData\Local\Microsoft\Windows\INetCache\Content.Word\SWS Logo for CIVI.gif"/>
                    <pic:cNvPicPr>
                      <a:picLocks noChangeAspect="1" noChangeArrowheads="1"/>
                    </pic:cNvPicPr>
                  </pic:nvPicPr>
                  <pic:blipFill rotWithShape="1">
                    <a:blip r:embed="rId9">
                      <a:extLst>
                        <a:ext uri="{28A0092B-C50C-407E-A947-70E740481C1C}">
                          <a14:useLocalDpi xmlns:a14="http://schemas.microsoft.com/office/drawing/2010/main" val="0"/>
                        </a:ext>
                      </a:extLst>
                    </a:blip>
                    <a:srcRect l="-3609" r="1"/>
                    <a:stretch/>
                  </pic:blipFill>
                  <pic:spPr bwMode="auto">
                    <a:xfrm>
                      <a:off x="0" y="0"/>
                      <a:ext cx="2131200" cy="914400"/>
                    </a:xfrm>
                    <a:prstGeom prst="rect">
                      <a:avLst/>
                    </a:prstGeom>
                    <a:noFill/>
                    <a:ln>
                      <a:noFill/>
                    </a:ln>
                  </pic:spPr>
                </pic:pic>
              </a:graphicData>
            </a:graphic>
          </wp:inline>
        </w:drawing>
      </w:r>
      <w:r w:rsidR="00457C35">
        <w:rPr>
          <w:noProof/>
          <w:lang w:eastAsia="en-GB"/>
        </w:rPr>
        <w:drawing>
          <wp:inline distT="0" distB="0" distL="0" distR="0" wp14:anchorId="1880302F" wp14:editId="08C53599">
            <wp:extent cx="1083600" cy="910800"/>
            <wp:effectExtent l="0" t="0" r="2540" b="3810"/>
            <wp:docPr id="2" name="Picture 2" descr="C:\Users\z617671\AppData\Local\Microsoft\Windows\INetCache\Content.Word\COSLA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617671\AppData\Local\Microsoft\Windows\INetCache\Content.Word\COSLA Logo 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3600" cy="910800"/>
                    </a:xfrm>
                    <a:prstGeom prst="rect">
                      <a:avLst/>
                    </a:prstGeom>
                    <a:noFill/>
                    <a:ln>
                      <a:noFill/>
                    </a:ln>
                  </pic:spPr>
                </pic:pic>
              </a:graphicData>
            </a:graphic>
          </wp:inline>
        </w:drawing>
      </w:r>
      <w:r w:rsidR="00A753AC" w:rsidRPr="00B048BB">
        <w:rPr>
          <w:rFonts w:ascii="Calibri" w:eastAsia="Calibri" w:hAnsi="Calibri" w:cs="Times New Roman"/>
          <w:noProof/>
          <w:sz w:val="22"/>
          <w:lang w:eastAsia="en-GB"/>
        </w:rPr>
        <w:drawing>
          <wp:inline distT="0" distB="0" distL="0" distR="0" wp14:anchorId="10A5DCBE" wp14:editId="4612144E">
            <wp:extent cx="1891030" cy="1077246"/>
            <wp:effectExtent l="0" t="0" r="0" b="8890"/>
            <wp:docPr id="4" name="Picture 4" descr="C:\Users\1434984\AppData\Local\Microsoft\Windows\INetCache\Content.Outlook\13X5CRDJ\PS_logo_2017_landscape_NoStrap_288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34984\AppData\Local\Microsoft\Windows\INetCache\Content.Outlook\13X5CRDJ\PS_logo_2017_landscape_NoStrap_288_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9070" cy="1087523"/>
                    </a:xfrm>
                    <a:prstGeom prst="rect">
                      <a:avLst/>
                    </a:prstGeom>
                    <a:noFill/>
                    <a:ln>
                      <a:noFill/>
                    </a:ln>
                  </pic:spPr>
                </pic:pic>
              </a:graphicData>
            </a:graphic>
          </wp:inline>
        </w:drawing>
      </w:r>
    </w:p>
    <w:p w14:paraId="0714E07F" w14:textId="77777777" w:rsidR="000F7982" w:rsidRDefault="000F7982" w:rsidP="001F4EAE">
      <w:pPr>
        <w:pStyle w:val="ListParagraph"/>
        <w:ind w:left="851"/>
        <w:rPr>
          <w:rFonts w:cs="Arial"/>
          <w:b/>
          <w:bCs/>
          <w:u w:val="single"/>
        </w:rPr>
      </w:pPr>
    </w:p>
    <w:p w14:paraId="46F520B5" w14:textId="77777777" w:rsidR="000F7982" w:rsidRDefault="000F7982" w:rsidP="001F4EAE">
      <w:pPr>
        <w:pStyle w:val="ListParagraph"/>
        <w:ind w:left="851"/>
        <w:rPr>
          <w:rFonts w:cs="Arial"/>
          <w:b/>
          <w:bCs/>
          <w:u w:val="single"/>
        </w:rPr>
      </w:pPr>
    </w:p>
    <w:p w14:paraId="44F49EEA" w14:textId="77777777" w:rsidR="000F7982" w:rsidRDefault="000F7982" w:rsidP="001F4EAE">
      <w:pPr>
        <w:pStyle w:val="ListParagraph"/>
        <w:ind w:left="851"/>
        <w:rPr>
          <w:rFonts w:cs="Arial"/>
          <w:b/>
          <w:bCs/>
          <w:u w:val="single"/>
        </w:rPr>
      </w:pPr>
    </w:p>
    <w:p w14:paraId="778144B5" w14:textId="77777777" w:rsidR="000F7982" w:rsidRDefault="000F7982" w:rsidP="001F4EAE">
      <w:pPr>
        <w:pStyle w:val="ListParagraph"/>
        <w:ind w:left="851"/>
        <w:rPr>
          <w:rFonts w:cs="Arial"/>
          <w:b/>
          <w:bCs/>
          <w:u w:val="single"/>
        </w:rPr>
      </w:pPr>
    </w:p>
    <w:p w14:paraId="3535BB75" w14:textId="77777777" w:rsidR="000F7982" w:rsidRDefault="000F7982" w:rsidP="001F4EAE">
      <w:pPr>
        <w:pStyle w:val="ListParagraph"/>
        <w:ind w:left="851"/>
        <w:rPr>
          <w:rFonts w:cs="Arial"/>
          <w:b/>
          <w:bCs/>
          <w:u w:val="single"/>
        </w:rPr>
      </w:pPr>
    </w:p>
    <w:p w14:paraId="696539F7" w14:textId="77777777" w:rsidR="000F7982" w:rsidRDefault="000F7982" w:rsidP="007A207A">
      <w:pPr>
        <w:pStyle w:val="ListParagraph"/>
        <w:ind w:left="851"/>
        <w:jc w:val="center"/>
        <w:rPr>
          <w:rFonts w:cs="Arial"/>
          <w:b/>
          <w:bCs/>
          <w:sz w:val="40"/>
          <w:szCs w:val="40"/>
        </w:rPr>
      </w:pPr>
      <w:r w:rsidRPr="000F7982">
        <w:rPr>
          <w:rFonts w:cs="Arial"/>
          <w:b/>
          <w:bCs/>
          <w:sz w:val="40"/>
          <w:szCs w:val="40"/>
        </w:rPr>
        <w:t>Age of Criminal Responsibility (Scotland) Act 2019</w:t>
      </w:r>
      <w:r w:rsidR="0071346C">
        <w:rPr>
          <w:rFonts w:cs="Arial"/>
          <w:b/>
          <w:bCs/>
          <w:sz w:val="40"/>
          <w:szCs w:val="40"/>
        </w:rPr>
        <w:t xml:space="preserve"> (ACRA)</w:t>
      </w:r>
    </w:p>
    <w:p w14:paraId="6B6D96FD" w14:textId="77777777" w:rsidR="00014035" w:rsidRPr="000F7982" w:rsidRDefault="00014035" w:rsidP="001F4EAE">
      <w:pPr>
        <w:pStyle w:val="ListParagraph"/>
        <w:ind w:left="851"/>
        <w:rPr>
          <w:rFonts w:cs="Arial"/>
          <w:b/>
          <w:bCs/>
          <w:sz w:val="40"/>
          <w:szCs w:val="40"/>
        </w:rPr>
      </w:pPr>
    </w:p>
    <w:p w14:paraId="66465514" w14:textId="77777777" w:rsidR="00E74E60" w:rsidRDefault="000F7982" w:rsidP="001F4EAE">
      <w:pPr>
        <w:pStyle w:val="ListParagraph"/>
        <w:ind w:left="851"/>
        <w:rPr>
          <w:rFonts w:cs="Arial"/>
          <w:b/>
          <w:bCs/>
          <w:sz w:val="40"/>
          <w:szCs w:val="40"/>
        </w:rPr>
      </w:pPr>
      <w:r w:rsidRPr="000F7982">
        <w:rPr>
          <w:rFonts w:cs="Arial"/>
          <w:b/>
          <w:bCs/>
          <w:sz w:val="40"/>
          <w:szCs w:val="40"/>
        </w:rPr>
        <w:t xml:space="preserve"> </w:t>
      </w:r>
    </w:p>
    <w:p w14:paraId="333AD322" w14:textId="77777777" w:rsidR="00014035" w:rsidRDefault="00014035" w:rsidP="001F4EAE">
      <w:pPr>
        <w:pStyle w:val="ListParagraph"/>
        <w:ind w:left="851"/>
        <w:rPr>
          <w:rFonts w:cs="Arial"/>
          <w:b/>
          <w:bCs/>
          <w:sz w:val="40"/>
          <w:szCs w:val="40"/>
        </w:rPr>
      </w:pPr>
    </w:p>
    <w:p w14:paraId="72C28448" w14:textId="77777777" w:rsidR="000F7982" w:rsidRPr="000F7982" w:rsidRDefault="0071346C" w:rsidP="007A207A">
      <w:pPr>
        <w:pStyle w:val="ListParagraph"/>
        <w:ind w:left="851"/>
        <w:jc w:val="center"/>
        <w:rPr>
          <w:rFonts w:cs="Arial"/>
          <w:b/>
          <w:bCs/>
          <w:sz w:val="40"/>
          <w:szCs w:val="40"/>
        </w:rPr>
      </w:pPr>
      <w:r>
        <w:rPr>
          <w:rFonts w:cs="Arial"/>
          <w:b/>
          <w:bCs/>
          <w:sz w:val="40"/>
          <w:szCs w:val="40"/>
        </w:rPr>
        <w:t xml:space="preserve">ACRA </w:t>
      </w:r>
      <w:r w:rsidR="000F7982" w:rsidRPr="000F7982">
        <w:rPr>
          <w:rFonts w:cs="Arial"/>
          <w:b/>
          <w:bCs/>
          <w:sz w:val="40"/>
          <w:szCs w:val="40"/>
        </w:rPr>
        <w:t>Operational Guidance</w:t>
      </w:r>
      <w:r>
        <w:rPr>
          <w:rFonts w:cs="Arial"/>
          <w:b/>
          <w:bCs/>
          <w:sz w:val="40"/>
          <w:szCs w:val="40"/>
        </w:rPr>
        <w:t xml:space="preserve"> for Social Work and Police</w:t>
      </w:r>
    </w:p>
    <w:p w14:paraId="2B59C28E" w14:textId="77777777" w:rsidR="000F7982" w:rsidRDefault="000F7982" w:rsidP="001F4EAE">
      <w:pPr>
        <w:pStyle w:val="ListParagraph"/>
        <w:ind w:left="851"/>
        <w:rPr>
          <w:rFonts w:cs="Arial"/>
          <w:b/>
          <w:bCs/>
          <w:u w:val="single"/>
        </w:rPr>
      </w:pPr>
    </w:p>
    <w:p w14:paraId="2D8999EE" w14:textId="77777777" w:rsidR="000F7982" w:rsidRDefault="000F7982" w:rsidP="001F4EAE">
      <w:pPr>
        <w:pStyle w:val="ListParagraph"/>
        <w:ind w:left="851"/>
        <w:rPr>
          <w:rFonts w:cs="Arial"/>
          <w:b/>
          <w:bCs/>
          <w:u w:val="single"/>
        </w:rPr>
      </w:pPr>
    </w:p>
    <w:p w14:paraId="12E2F8DC" w14:textId="77777777" w:rsidR="000F7982" w:rsidRDefault="000F7982" w:rsidP="001F4EAE">
      <w:pPr>
        <w:pStyle w:val="ListParagraph"/>
        <w:ind w:left="851"/>
        <w:rPr>
          <w:rFonts w:cs="Arial"/>
          <w:b/>
          <w:bCs/>
          <w:u w:val="single"/>
        </w:rPr>
      </w:pPr>
    </w:p>
    <w:p w14:paraId="2871C8A5" w14:textId="77777777" w:rsidR="000F7982" w:rsidRDefault="000F7982" w:rsidP="001F4EAE">
      <w:pPr>
        <w:pStyle w:val="ListParagraph"/>
        <w:ind w:left="851"/>
        <w:rPr>
          <w:rFonts w:cs="Arial"/>
          <w:b/>
          <w:bCs/>
          <w:u w:val="single"/>
        </w:rPr>
      </w:pPr>
    </w:p>
    <w:p w14:paraId="302B28AD" w14:textId="77777777" w:rsidR="000F7982" w:rsidRDefault="000F7982" w:rsidP="001F4EAE">
      <w:pPr>
        <w:pStyle w:val="ListParagraph"/>
        <w:ind w:left="851"/>
        <w:rPr>
          <w:rFonts w:cs="Arial"/>
          <w:b/>
          <w:bCs/>
          <w:u w:val="single"/>
        </w:rPr>
      </w:pPr>
    </w:p>
    <w:p w14:paraId="02C43A4F" w14:textId="77777777" w:rsidR="000F7982" w:rsidRDefault="000F7982" w:rsidP="001F4EAE">
      <w:pPr>
        <w:pStyle w:val="ListParagraph"/>
        <w:ind w:left="851"/>
        <w:rPr>
          <w:rFonts w:cs="Arial"/>
          <w:b/>
          <w:bCs/>
          <w:u w:val="single"/>
        </w:rPr>
      </w:pPr>
    </w:p>
    <w:p w14:paraId="3CFDAAC9" w14:textId="77777777" w:rsidR="000F7982" w:rsidRDefault="000F7982" w:rsidP="001F4EAE">
      <w:pPr>
        <w:pStyle w:val="ListParagraph"/>
        <w:ind w:left="851"/>
        <w:rPr>
          <w:rFonts w:cs="Arial"/>
          <w:b/>
          <w:bCs/>
          <w:u w:val="single"/>
        </w:rPr>
      </w:pPr>
    </w:p>
    <w:p w14:paraId="6A8DC2CD" w14:textId="77777777" w:rsidR="000F7982" w:rsidRDefault="000F7982" w:rsidP="001F4EAE">
      <w:pPr>
        <w:pStyle w:val="ListParagraph"/>
        <w:ind w:left="851"/>
        <w:rPr>
          <w:rFonts w:cs="Arial"/>
          <w:b/>
          <w:bCs/>
          <w:u w:val="single"/>
        </w:rPr>
      </w:pPr>
    </w:p>
    <w:p w14:paraId="5B7724E3" w14:textId="77777777" w:rsidR="000F7982" w:rsidRDefault="000F7982" w:rsidP="001F4EAE">
      <w:pPr>
        <w:pStyle w:val="ListParagraph"/>
        <w:ind w:left="851"/>
        <w:rPr>
          <w:rFonts w:cs="Arial"/>
          <w:b/>
          <w:bCs/>
          <w:u w:val="single"/>
        </w:rPr>
      </w:pPr>
    </w:p>
    <w:p w14:paraId="04CF0052" w14:textId="77777777" w:rsidR="000F7982" w:rsidRDefault="000F7982" w:rsidP="001F4EAE">
      <w:pPr>
        <w:pStyle w:val="ListParagraph"/>
        <w:ind w:left="851"/>
        <w:rPr>
          <w:rFonts w:cs="Arial"/>
          <w:b/>
          <w:bCs/>
          <w:u w:val="single"/>
        </w:rPr>
      </w:pPr>
    </w:p>
    <w:p w14:paraId="144BF3D4" w14:textId="77777777" w:rsidR="000F7982" w:rsidRDefault="000F7982" w:rsidP="001F4EAE">
      <w:pPr>
        <w:pStyle w:val="ListParagraph"/>
        <w:ind w:left="851"/>
        <w:rPr>
          <w:rFonts w:cs="Arial"/>
          <w:b/>
          <w:bCs/>
          <w:u w:val="single"/>
        </w:rPr>
      </w:pPr>
    </w:p>
    <w:p w14:paraId="40D5BBAC" w14:textId="77777777" w:rsidR="000F7982" w:rsidRDefault="000F7982" w:rsidP="001F4EAE">
      <w:pPr>
        <w:pStyle w:val="ListParagraph"/>
        <w:ind w:left="851"/>
        <w:rPr>
          <w:rFonts w:cs="Arial"/>
          <w:b/>
          <w:bCs/>
          <w:u w:val="single"/>
        </w:rPr>
      </w:pPr>
    </w:p>
    <w:p w14:paraId="628D7D0A" w14:textId="77777777" w:rsidR="000F7982" w:rsidRDefault="000F7982" w:rsidP="001F4EAE">
      <w:pPr>
        <w:pStyle w:val="ListParagraph"/>
        <w:ind w:left="851"/>
        <w:rPr>
          <w:rFonts w:cs="Arial"/>
          <w:b/>
          <w:bCs/>
          <w:u w:val="single"/>
        </w:rPr>
      </w:pPr>
    </w:p>
    <w:p w14:paraId="6902D461" w14:textId="77777777" w:rsidR="000F7982" w:rsidRDefault="000F7982" w:rsidP="001F4EAE">
      <w:pPr>
        <w:pStyle w:val="ListParagraph"/>
        <w:ind w:left="851"/>
        <w:rPr>
          <w:rFonts w:cs="Arial"/>
          <w:b/>
          <w:bCs/>
          <w:u w:val="single"/>
        </w:rPr>
      </w:pPr>
    </w:p>
    <w:p w14:paraId="2C9A6EB9" w14:textId="77777777" w:rsidR="000F7982" w:rsidRDefault="000F7982" w:rsidP="001F4EAE">
      <w:pPr>
        <w:pStyle w:val="ListParagraph"/>
        <w:ind w:left="851"/>
        <w:rPr>
          <w:rFonts w:cs="Arial"/>
          <w:b/>
          <w:bCs/>
          <w:u w:val="single"/>
        </w:rPr>
      </w:pPr>
    </w:p>
    <w:p w14:paraId="3B966EBF" w14:textId="77777777" w:rsidR="000F7982" w:rsidRDefault="000F7982" w:rsidP="001F4EAE">
      <w:pPr>
        <w:pStyle w:val="ListParagraph"/>
        <w:ind w:left="851"/>
        <w:rPr>
          <w:rFonts w:cs="Arial"/>
          <w:b/>
          <w:bCs/>
          <w:u w:val="single"/>
        </w:rPr>
      </w:pPr>
    </w:p>
    <w:p w14:paraId="1523706D" w14:textId="77777777" w:rsidR="000F7982" w:rsidRDefault="000F7982" w:rsidP="001F4EAE">
      <w:pPr>
        <w:pStyle w:val="ListParagraph"/>
        <w:ind w:left="851"/>
        <w:rPr>
          <w:rFonts w:cs="Arial"/>
          <w:b/>
          <w:bCs/>
          <w:u w:val="single"/>
        </w:rPr>
      </w:pPr>
    </w:p>
    <w:p w14:paraId="0B9CD3AD" w14:textId="77777777" w:rsidR="00CB21A4" w:rsidRDefault="00CB21A4" w:rsidP="001F4EAE">
      <w:pPr>
        <w:pStyle w:val="ListParagraph"/>
        <w:tabs>
          <w:tab w:val="left" w:pos="1985"/>
        </w:tabs>
        <w:ind w:left="0"/>
        <w:rPr>
          <w:rFonts w:cs="Arial"/>
          <w:bCs/>
        </w:rPr>
      </w:pPr>
    </w:p>
    <w:p w14:paraId="1A7151AB" w14:textId="77777777" w:rsidR="00CB21A4" w:rsidRDefault="00CB21A4" w:rsidP="001F4EAE">
      <w:pPr>
        <w:pStyle w:val="ListParagraph"/>
        <w:tabs>
          <w:tab w:val="left" w:pos="1985"/>
        </w:tabs>
        <w:ind w:left="0"/>
        <w:rPr>
          <w:rFonts w:cs="Arial"/>
          <w:bCs/>
        </w:rPr>
      </w:pPr>
    </w:p>
    <w:p w14:paraId="0856BAFB" w14:textId="77777777" w:rsidR="00CB21A4" w:rsidRDefault="00CB21A4" w:rsidP="001F4EAE">
      <w:pPr>
        <w:pStyle w:val="ListParagraph"/>
        <w:tabs>
          <w:tab w:val="left" w:pos="1985"/>
        </w:tabs>
        <w:ind w:left="0"/>
        <w:rPr>
          <w:rFonts w:cs="Arial"/>
          <w:bCs/>
        </w:rPr>
      </w:pPr>
    </w:p>
    <w:p w14:paraId="024FE8F5" w14:textId="77777777" w:rsidR="00CB21A4" w:rsidRDefault="00CB21A4" w:rsidP="001F4EAE">
      <w:pPr>
        <w:pStyle w:val="ListParagraph"/>
        <w:tabs>
          <w:tab w:val="left" w:pos="1985"/>
        </w:tabs>
        <w:ind w:left="0"/>
        <w:rPr>
          <w:rFonts w:cs="Arial"/>
          <w:bCs/>
        </w:rPr>
      </w:pPr>
    </w:p>
    <w:p w14:paraId="4EA8B434" w14:textId="77777777" w:rsidR="00CB21A4" w:rsidRDefault="00CB21A4" w:rsidP="001F4EAE">
      <w:pPr>
        <w:pStyle w:val="ListParagraph"/>
        <w:tabs>
          <w:tab w:val="left" w:pos="1985"/>
        </w:tabs>
        <w:ind w:left="0"/>
        <w:rPr>
          <w:rFonts w:cs="Arial"/>
          <w:bCs/>
        </w:rPr>
      </w:pPr>
    </w:p>
    <w:p w14:paraId="39160762" w14:textId="77777777" w:rsidR="00CB21A4" w:rsidRDefault="00CB21A4" w:rsidP="001F4EAE">
      <w:pPr>
        <w:pStyle w:val="ListParagraph"/>
        <w:tabs>
          <w:tab w:val="left" w:pos="1985"/>
        </w:tabs>
        <w:ind w:left="0"/>
        <w:rPr>
          <w:rFonts w:cs="Arial"/>
          <w:bCs/>
        </w:rPr>
      </w:pPr>
    </w:p>
    <w:p w14:paraId="1D2618F0" w14:textId="77777777" w:rsidR="000F7982" w:rsidRDefault="000F7982" w:rsidP="001F4EAE">
      <w:pPr>
        <w:pStyle w:val="ListParagraph"/>
        <w:tabs>
          <w:tab w:val="left" w:pos="1985"/>
        </w:tabs>
        <w:ind w:left="0"/>
        <w:rPr>
          <w:rFonts w:cs="Arial"/>
          <w:bCs/>
        </w:rPr>
      </w:pPr>
      <w:r w:rsidRPr="000F7982">
        <w:rPr>
          <w:rFonts w:cs="Arial"/>
          <w:bCs/>
        </w:rPr>
        <w:t xml:space="preserve">Published </w:t>
      </w:r>
      <w:r w:rsidR="00C16F8D">
        <w:rPr>
          <w:rFonts w:cs="Arial"/>
          <w:bCs/>
        </w:rPr>
        <w:t>December</w:t>
      </w:r>
      <w:r w:rsidR="00FD0B12">
        <w:rPr>
          <w:rFonts w:cs="Arial"/>
          <w:bCs/>
        </w:rPr>
        <w:t xml:space="preserve"> </w:t>
      </w:r>
      <w:r w:rsidRPr="000F7982">
        <w:rPr>
          <w:rFonts w:cs="Arial"/>
          <w:bCs/>
        </w:rPr>
        <w:t>2021</w:t>
      </w:r>
    </w:p>
    <w:p w14:paraId="59977CF6" w14:textId="77777777" w:rsidR="001F4EAE" w:rsidRDefault="001F4EAE" w:rsidP="001F4EAE">
      <w:pPr>
        <w:pStyle w:val="ListParagraph"/>
        <w:tabs>
          <w:tab w:val="left" w:pos="1985"/>
        </w:tabs>
        <w:ind w:left="0"/>
        <w:rPr>
          <w:rFonts w:cs="Arial"/>
          <w:bCs/>
        </w:rPr>
      </w:pPr>
    </w:p>
    <w:p w14:paraId="23A1D80A" w14:textId="77777777" w:rsidR="00FB6A2D" w:rsidRDefault="00FB6A2D" w:rsidP="001F4EAE">
      <w:pPr>
        <w:pStyle w:val="ListParagraph"/>
        <w:tabs>
          <w:tab w:val="left" w:pos="1985"/>
        </w:tabs>
        <w:ind w:left="0"/>
        <w:rPr>
          <w:rFonts w:cs="Arial"/>
          <w:bCs/>
        </w:rPr>
      </w:pPr>
    </w:p>
    <w:p w14:paraId="12E9B5FA" w14:textId="77777777" w:rsidR="00FB6A2D" w:rsidRDefault="00FB6A2D" w:rsidP="001F4EAE">
      <w:pPr>
        <w:pStyle w:val="ListParagraph"/>
        <w:tabs>
          <w:tab w:val="left" w:pos="1985"/>
        </w:tabs>
        <w:ind w:left="0"/>
        <w:rPr>
          <w:rFonts w:cs="Arial"/>
          <w:bCs/>
        </w:rPr>
      </w:pPr>
    </w:p>
    <w:p w14:paraId="78B8E08C" w14:textId="77777777" w:rsidR="00453230" w:rsidRPr="001F4EAE" w:rsidRDefault="001F4EAE" w:rsidP="001F4EAE">
      <w:pPr>
        <w:pStyle w:val="Heading1"/>
      </w:pPr>
      <w:r w:rsidRPr="001F4EAE">
        <w:lastRenderedPageBreak/>
        <w:t xml:space="preserve">PURPOSE </w:t>
      </w:r>
    </w:p>
    <w:p w14:paraId="678B410F" w14:textId="77777777" w:rsidR="00200CC5" w:rsidRDefault="00200CC5" w:rsidP="001F4EAE"/>
    <w:p w14:paraId="644BD35C" w14:textId="77777777" w:rsidR="00453230" w:rsidRDefault="00200CC5" w:rsidP="00DA1593">
      <w:pPr>
        <w:pStyle w:val="Heading2"/>
        <w:numPr>
          <w:ilvl w:val="1"/>
          <w:numId w:val="16"/>
        </w:numPr>
      </w:pPr>
      <w:r w:rsidRPr="00116549">
        <w:t xml:space="preserve">This </w:t>
      </w:r>
      <w:r w:rsidRPr="005B5C26">
        <w:t>Guidance</w:t>
      </w:r>
      <w:r w:rsidRPr="00116549">
        <w:t xml:space="preserve"> contains information to support Police Scotland and Local Authorities in the application of their operational duties, under the Age of Criminal Responsibility (</w:t>
      </w:r>
      <w:r w:rsidRPr="00806FF1">
        <w:t>Scotland</w:t>
      </w:r>
      <w:r w:rsidRPr="00116549">
        <w:t>) Act 2019 (the Act)</w:t>
      </w:r>
      <w:r w:rsidR="00ED09E9">
        <w:rPr>
          <w:rStyle w:val="FootnoteReference"/>
          <w:rFonts w:cs="Arial"/>
        </w:rPr>
        <w:footnoteReference w:id="1"/>
      </w:r>
      <w:r w:rsidR="002850A8">
        <w:t>.</w:t>
      </w:r>
    </w:p>
    <w:p w14:paraId="4BF85460" w14:textId="77777777" w:rsidR="003A3C92" w:rsidRPr="003A3C92" w:rsidRDefault="003A3C92" w:rsidP="001F4EAE">
      <w:pPr>
        <w:pStyle w:val="ListParagraph"/>
        <w:ind w:left="792"/>
        <w:rPr>
          <w:rFonts w:cs="Arial"/>
        </w:rPr>
      </w:pPr>
    </w:p>
    <w:p w14:paraId="10C9CC8E" w14:textId="77777777" w:rsidR="00B20A3E" w:rsidRPr="001F4EAE" w:rsidRDefault="001F4EAE" w:rsidP="00CC43E0">
      <w:pPr>
        <w:pStyle w:val="Heading1"/>
      </w:pPr>
      <w:r w:rsidRPr="001F4EAE">
        <w:t>INTRODUCTION</w:t>
      </w:r>
    </w:p>
    <w:p w14:paraId="28B929B8" w14:textId="77777777" w:rsidR="00453230" w:rsidRPr="00453230" w:rsidRDefault="00453230" w:rsidP="001F4EAE">
      <w:pPr>
        <w:pStyle w:val="ListParagraph"/>
        <w:ind w:left="450"/>
        <w:rPr>
          <w:rFonts w:cs="Arial"/>
        </w:rPr>
      </w:pPr>
    </w:p>
    <w:p w14:paraId="62825248" w14:textId="77777777" w:rsidR="002850A8" w:rsidRDefault="001B1AD2" w:rsidP="00DA1593">
      <w:pPr>
        <w:pStyle w:val="Heading2"/>
        <w:numPr>
          <w:ilvl w:val="1"/>
          <w:numId w:val="62"/>
        </w:numPr>
      </w:pPr>
      <w:r w:rsidRPr="00453230">
        <w:t xml:space="preserve">This </w:t>
      </w:r>
      <w:r w:rsidRPr="005B5C26">
        <w:t>Guidance</w:t>
      </w:r>
      <w:r w:rsidRPr="00453230">
        <w:t xml:space="preserve"> </w:t>
      </w:r>
      <w:r w:rsidRPr="009A1A25">
        <w:t>should</w:t>
      </w:r>
      <w:r w:rsidRPr="00453230">
        <w:t xml:space="preserve"> be </w:t>
      </w:r>
      <w:r w:rsidRPr="009A1A25">
        <w:t>read</w:t>
      </w:r>
      <w:r w:rsidRPr="00453230">
        <w:t xml:space="preserve"> in conjunction with</w:t>
      </w:r>
      <w:r w:rsidR="002850A8">
        <w:t xml:space="preserve"> the following, published by Scottish Ministers.</w:t>
      </w:r>
    </w:p>
    <w:p w14:paraId="3C9B7736" w14:textId="77777777" w:rsidR="002850A8" w:rsidRPr="002850A8" w:rsidRDefault="002850A8" w:rsidP="00A8287D"/>
    <w:p w14:paraId="33393167" w14:textId="77777777" w:rsidR="002850A8" w:rsidRPr="005630E5" w:rsidRDefault="00547F16" w:rsidP="00DA1593">
      <w:pPr>
        <w:numPr>
          <w:ilvl w:val="0"/>
          <w:numId w:val="36"/>
        </w:numPr>
        <w:tabs>
          <w:tab w:val="left" w:pos="567"/>
          <w:tab w:val="left" w:pos="1134"/>
          <w:tab w:val="left" w:pos="1418"/>
        </w:tabs>
        <w:ind w:left="0" w:firstLine="0"/>
      </w:pPr>
      <w:hyperlink r:id="rId12" w:history="1">
        <w:r w:rsidR="002850A8" w:rsidRPr="005630E5">
          <w:rPr>
            <w:rStyle w:val="Hyperlink"/>
          </w:rPr>
          <w:t>Age of Criminal Responsibility (Scotland) Act 2019 – Statutory Guidance on Investigative Interviews</w:t>
        </w:r>
      </w:hyperlink>
    </w:p>
    <w:p w14:paraId="34290DA4" w14:textId="77777777" w:rsidR="002850A8" w:rsidRPr="005630E5" w:rsidRDefault="00547F16" w:rsidP="00DA1593">
      <w:pPr>
        <w:numPr>
          <w:ilvl w:val="0"/>
          <w:numId w:val="36"/>
        </w:numPr>
        <w:tabs>
          <w:tab w:val="left" w:pos="567"/>
          <w:tab w:val="left" w:pos="1134"/>
          <w:tab w:val="left" w:pos="1418"/>
        </w:tabs>
        <w:ind w:left="0" w:firstLine="0"/>
      </w:pPr>
      <w:hyperlink r:id="rId13" w:history="1">
        <w:r w:rsidR="002850A8" w:rsidRPr="005630E5">
          <w:rPr>
            <w:rStyle w:val="Hyperlink"/>
          </w:rPr>
          <w:t>Age of Criminal Responsibility Act (Scotland) Act 2019 – Statutory Guidance on the use of a Place of Safety</w:t>
        </w:r>
      </w:hyperlink>
    </w:p>
    <w:p w14:paraId="25FD2286" w14:textId="77777777" w:rsidR="002850A8" w:rsidRDefault="00547F16" w:rsidP="00DA1593">
      <w:pPr>
        <w:numPr>
          <w:ilvl w:val="0"/>
          <w:numId w:val="36"/>
        </w:numPr>
        <w:tabs>
          <w:tab w:val="left" w:pos="567"/>
          <w:tab w:val="left" w:pos="1134"/>
          <w:tab w:val="left" w:pos="1418"/>
        </w:tabs>
        <w:ind w:left="0" w:firstLine="0"/>
      </w:pPr>
      <w:hyperlink r:id="rId14" w:history="1">
        <w:r w:rsidR="002850A8" w:rsidRPr="005630E5">
          <w:rPr>
            <w:rStyle w:val="Hyperlink"/>
          </w:rPr>
          <w:t>Age of Criminal Responsibility Act (Scotland) Act 2019 – Child Interview Rights Practitioner Code of Practice</w:t>
        </w:r>
      </w:hyperlink>
    </w:p>
    <w:p w14:paraId="7B222F44" w14:textId="77777777" w:rsidR="00CC43E0" w:rsidRPr="005630E5" w:rsidRDefault="00CC43E0" w:rsidP="00A8287D">
      <w:pPr>
        <w:tabs>
          <w:tab w:val="left" w:pos="567"/>
          <w:tab w:val="left" w:pos="1134"/>
          <w:tab w:val="left" w:pos="1418"/>
        </w:tabs>
      </w:pPr>
    </w:p>
    <w:p w14:paraId="697C3392" w14:textId="77777777" w:rsidR="002850A8" w:rsidRDefault="00CC43E0" w:rsidP="00A8287D">
      <w:pPr>
        <w:pStyle w:val="Heading2"/>
        <w:ind w:left="0"/>
      </w:pPr>
      <w:r w:rsidRPr="00453230">
        <w:t>The Act raises the age of criminal responsibility to 12 years</w:t>
      </w:r>
      <w:r>
        <w:t xml:space="preserve"> and provides new specific investigative powers for police investigating the most serious cases of harmful behaviour and new duties for Local Authorities.</w:t>
      </w:r>
      <w:r w:rsidRPr="00453230">
        <w:t> </w:t>
      </w:r>
    </w:p>
    <w:p w14:paraId="5CD34938" w14:textId="77777777" w:rsidR="00B70F4E" w:rsidRDefault="00B70F4E" w:rsidP="00A8287D"/>
    <w:p w14:paraId="30ACD9BD" w14:textId="77777777" w:rsidR="00B70F4E" w:rsidRDefault="00B70F4E" w:rsidP="00A8287D">
      <w:pPr>
        <w:pStyle w:val="Heading2"/>
        <w:ind w:left="0"/>
        <w:rPr>
          <w:b/>
          <w:kern w:val="0"/>
        </w:rPr>
      </w:pPr>
      <w:r>
        <w:t>The Act is underpinned by the key principles</w:t>
      </w:r>
      <w:r w:rsidR="007A207A">
        <w:t xml:space="preserve"> that a child </w:t>
      </w:r>
      <w:r w:rsidR="007A207A" w:rsidRPr="007A207A">
        <w:rPr>
          <w:b/>
        </w:rPr>
        <w:t>cannot be held criminally responsible</w:t>
      </w:r>
      <w:r w:rsidR="007A207A">
        <w:t xml:space="preserve"> for harmful behaviour that amounts to a crime or offence which </w:t>
      </w:r>
      <w:r w:rsidR="007A207A" w:rsidRPr="007A207A">
        <w:rPr>
          <w:b/>
        </w:rPr>
        <w:t xml:space="preserve">occurred </w:t>
      </w:r>
      <w:r w:rsidR="007A207A" w:rsidRPr="003D1702">
        <w:t>when the</w:t>
      </w:r>
      <w:r w:rsidR="007A207A" w:rsidRPr="007A207A">
        <w:rPr>
          <w:b/>
        </w:rPr>
        <w:t xml:space="preserve"> child was aged under 12. The child cannot</w:t>
      </w:r>
      <w:r w:rsidR="007A207A">
        <w:t xml:space="preserve"> be </w:t>
      </w:r>
      <w:r w:rsidR="007A207A" w:rsidRPr="007A207A">
        <w:rPr>
          <w:b/>
        </w:rPr>
        <w:t>arrested</w:t>
      </w:r>
      <w:r w:rsidR="007A207A">
        <w:t xml:space="preserve"> or </w:t>
      </w:r>
      <w:r w:rsidR="007A207A" w:rsidRPr="007A207A">
        <w:rPr>
          <w:b/>
        </w:rPr>
        <w:t>charged</w:t>
      </w:r>
      <w:r w:rsidR="007A207A">
        <w:t xml:space="preserve"> with offences.</w:t>
      </w:r>
    </w:p>
    <w:p w14:paraId="7229ECD1" w14:textId="77777777" w:rsidR="008A022D" w:rsidRPr="008A022D" w:rsidRDefault="008A022D" w:rsidP="00A8287D"/>
    <w:p w14:paraId="4D6F00DE" w14:textId="77777777" w:rsidR="00A574C8" w:rsidRDefault="00B70F4E" w:rsidP="00A8287D">
      <w:pPr>
        <w:pStyle w:val="Heading2"/>
        <w:ind w:left="0"/>
      </w:pPr>
      <w:r>
        <w:t>The u</w:t>
      </w:r>
      <w:r w:rsidRPr="00453230">
        <w:t>se of language is important</w:t>
      </w:r>
      <w:r>
        <w:t xml:space="preserve">. References must relate to the child’s behaviour, wellbeing and welfare needs, and risks and not to </w:t>
      </w:r>
      <w:r w:rsidRPr="00453230">
        <w:t>criminality</w:t>
      </w:r>
      <w:r w:rsidR="00A574C8">
        <w:rPr>
          <w:rStyle w:val="FootnoteReference"/>
          <w:rFonts w:cs="Arial"/>
        </w:rPr>
        <w:footnoteReference w:id="2"/>
      </w:r>
      <w:r w:rsidR="00A574C8" w:rsidRPr="00453230">
        <w:t>.</w:t>
      </w:r>
    </w:p>
    <w:p w14:paraId="368110B4" w14:textId="77777777" w:rsidR="00A574C8" w:rsidRPr="00A574C8" w:rsidRDefault="00A574C8" w:rsidP="00A8287D"/>
    <w:p w14:paraId="106A8AE2" w14:textId="77777777" w:rsidR="00A574C8" w:rsidRDefault="00B20A3E" w:rsidP="00A8287D">
      <w:pPr>
        <w:pStyle w:val="Heading2"/>
        <w:ind w:left="0"/>
      </w:pPr>
      <w:r w:rsidRPr="001F4EAE">
        <w:t xml:space="preserve">Part 4 of the Act relates to police powers in relation to the investigation of </w:t>
      </w:r>
      <w:r w:rsidR="00C55BDC">
        <w:t xml:space="preserve">significant harm/harmful behaviour (serious </w:t>
      </w:r>
      <w:r w:rsidR="00570C89">
        <w:t xml:space="preserve">physical </w:t>
      </w:r>
      <w:r w:rsidR="00C55BDC">
        <w:t>or otherwise)</w:t>
      </w:r>
      <w:r w:rsidR="007A207A">
        <w:rPr>
          <w:rStyle w:val="FootnoteReference"/>
        </w:rPr>
        <w:footnoteReference w:id="3"/>
      </w:r>
      <w:r w:rsidR="002850A8">
        <w:t xml:space="preserve">, </w:t>
      </w:r>
      <w:r w:rsidR="001B1AD2" w:rsidRPr="001F4EAE">
        <w:t>by a child</w:t>
      </w:r>
      <w:r w:rsidR="00570C89">
        <w:t xml:space="preserve">, </w:t>
      </w:r>
      <w:r w:rsidR="00C55BDC">
        <w:t xml:space="preserve">which occurred whilst aged </w:t>
      </w:r>
      <w:r w:rsidRPr="001F4EAE">
        <w:t>under 12</w:t>
      </w:r>
      <w:r w:rsidR="00A574C8">
        <w:t xml:space="preserve">. </w:t>
      </w:r>
    </w:p>
    <w:p w14:paraId="625EAA22" w14:textId="77777777" w:rsidR="00A574C8" w:rsidRPr="00A574C8" w:rsidRDefault="00A574C8" w:rsidP="00A8287D"/>
    <w:p w14:paraId="64B1D6BB" w14:textId="77777777" w:rsidR="00453230" w:rsidRPr="00A574C8" w:rsidRDefault="00D06215" w:rsidP="00DA1593">
      <w:pPr>
        <w:pStyle w:val="Heading2"/>
        <w:numPr>
          <w:ilvl w:val="1"/>
          <w:numId w:val="17"/>
        </w:numPr>
      </w:pPr>
      <w:r w:rsidRPr="001F4EAE">
        <w:t xml:space="preserve">This </w:t>
      </w:r>
      <w:r w:rsidRPr="005B5C26">
        <w:t>Guidance</w:t>
      </w:r>
      <w:r w:rsidRPr="001F4EAE">
        <w:t xml:space="preserve"> </w:t>
      </w:r>
      <w:r w:rsidR="00C55BDC">
        <w:t xml:space="preserve">sets out the manner in which police and social work will collaborate to consider </w:t>
      </w:r>
      <w:r w:rsidR="00B635E6">
        <w:t>the</w:t>
      </w:r>
      <w:r w:rsidR="00C55BDC">
        <w:t xml:space="preserve"> </w:t>
      </w:r>
      <w:r w:rsidR="002850A8">
        <w:t xml:space="preserve">use of </w:t>
      </w:r>
      <w:r w:rsidR="00C55BDC">
        <w:t>investigatory powers under the Act</w:t>
      </w:r>
      <w:r w:rsidR="00570C89">
        <w:t xml:space="preserve"> as they relate to the child, whilst ensuring</w:t>
      </w:r>
      <w:r w:rsidR="00FD0B12">
        <w:t xml:space="preserve"> </w:t>
      </w:r>
      <w:r w:rsidR="002850A8">
        <w:t>the child’s wellbeing and welfare remain a primary consideration.</w:t>
      </w:r>
    </w:p>
    <w:p w14:paraId="1587B1DB" w14:textId="77777777" w:rsidR="00453230" w:rsidRPr="00453230" w:rsidRDefault="00453230" w:rsidP="00A8287D">
      <w:pPr>
        <w:pStyle w:val="ListParagraph"/>
        <w:ind w:left="0"/>
        <w:rPr>
          <w:rFonts w:cs="Arial"/>
        </w:rPr>
      </w:pPr>
    </w:p>
    <w:p w14:paraId="11BEE3F2" w14:textId="77777777" w:rsidR="00205D41" w:rsidRDefault="000516C6" w:rsidP="00A8287D">
      <w:pPr>
        <w:pStyle w:val="Heading2"/>
        <w:ind w:left="0"/>
      </w:pPr>
      <w:r>
        <w:t xml:space="preserve">This Guidance </w:t>
      </w:r>
      <w:r w:rsidR="002850A8">
        <w:t>defines the</w:t>
      </w:r>
      <w:r>
        <w:t xml:space="preserve"> operational roles, responsibilities and processes </w:t>
      </w:r>
      <w:r w:rsidR="00331DDE">
        <w:t>that allow</w:t>
      </w:r>
      <w:r>
        <w:t xml:space="preserve"> professionals </w:t>
      </w:r>
      <w:r w:rsidR="00331DDE">
        <w:t>to</w:t>
      </w:r>
      <w:r>
        <w:t xml:space="preserve"> respond </w:t>
      </w:r>
      <w:r w:rsidR="00331DDE">
        <w:t xml:space="preserve">to situations </w:t>
      </w:r>
      <w:r>
        <w:t xml:space="preserve">where a constable reasonably </w:t>
      </w:r>
      <w:r w:rsidR="002850A8">
        <w:t>believes</w:t>
      </w:r>
      <w:r>
        <w:t xml:space="preserve"> that a </w:t>
      </w:r>
      <w:r w:rsidRPr="00B635E6">
        <w:t>child</w:t>
      </w:r>
      <w:r w:rsidR="002850A8" w:rsidRPr="00B635E6">
        <w:t>,</w:t>
      </w:r>
      <w:r w:rsidRPr="00B635E6">
        <w:t xml:space="preserve"> </w:t>
      </w:r>
      <w:r w:rsidR="006F532F" w:rsidRPr="00B635E6">
        <w:t xml:space="preserve">whilst </w:t>
      </w:r>
      <w:r w:rsidRPr="00B635E6">
        <w:t>under</w:t>
      </w:r>
      <w:r>
        <w:t xml:space="preserve"> the age of 12 years</w:t>
      </w:r>
      <w:r w:rsidR="00E57C0B">
        <w:t xml:space="preserve"> i</w:t>
      </w:r>
      <w:r w:rsidR="00570C89">
        <w:t>s</w:t>
      </w:r>
      <w:r w:rsidR="00E57C0B">
        <w:t xml:space="preserve"> responsible for causing or risking causing harm to another person</w:t>
      </w:r>
      <w:r w:rsidR="00A8287D">
        <w:t>.</w:t>
      </w:r>
    </w:p>
    <w:p w14:paraId="633B7608" w14:textId="77777777" w:rsidR="00A753AC" w:rsidRPr="00A753AC" w:rsidRDefault="00A753AC" w:rsidP="00B15EDD"/>
    <w:p w14:paraId="7B2BF6CE" w14:textId="77777777" w:rsidR="007A207A" w:rsidRPr="007A207A" w:rsidRDefault="007A207A" w:rsidP="001C2928">
      <w:pPr>
        <w:pStyle w:val="Heading2"/>
        <w:ind w:left="0"/>
      </w:pPr>
      <w:r w:rsidRPr="00205D41">
        <w:rPr>
          <w:shd w:val="clear" w:color="auto" w:fill="FFFFFF"/>
        </w:rPr>
        <w:lastRenderedPageBreak/>
        <w:t>Serious incidents must be met with a compassionate, sensitive, proportionate and effective response, addressing the needs of children, families, victims and the wider community.</w:t>
      </w:r>
    </w:p>
    <w:p w14:paraId="60A83E3C" w14:textId="77777777" w:rsidR="00B70F4E" w:rsidRPr="00B70F4E" w:rsidRDefault="00B70F4E" w:rsidP="001C2928"/>
    <w:p w14:paraId="31687850" w14:textId="77777777" w:rsidR="008067B7" w:rsidRDefault="008067B7" w:rsidP="001C2928">
      <w:pPr>
        <w:pStyle w:val="Heading2"/>
        <w:ind w:left="0"/>
      </w:pPr>
      <w:r w:rsidRPr="00453230">
        <w:t xml:space="preserve">At any point where concerns are identified about actual or future significant harm to </w:t>
      </w:r>
      <w:r w:rsidRPr="00453230">
        <w:rPr>
          <w:b/>
        </w:rPr>
        <w:t>any</w:t>
      </w:r>
      <w:r>
        <w:t xml:space="preserve"> child, </w:t>
      </w:r>
      <w:r w:rsidRPr="00453230">
        <w:t>the</w:t>
      </w:r>
      <w:r>
        <w:t xml:space="preserve"> </w:t>
      </w:r>
      <w:r w:rsidRPr="00BC3EB4">
        <w:t xml:space="preserve">National Guidance for Child Protection in Scotland </w:t>
      </w:r>
      <w:r w:rsidRPr="00453230">
        <w:t>(2021)</w:t>
      </w:r>
      <w:r>
        <w:rPr>
          <w:rStyle w:val="FootnoteReference"/>
          <w:rFonts w:cs="Arial"/>
        </w:rPr>
        <w:footnoteReference w:id="4"/>
      </w:r>
      <w:r w:rsidRPr="00453230">
        <w:t xml:space="preserve"> must be followed. If </w:t>
      </w:r>
      <w:r>
        <w:t>c</w:t>
      </w:r>
      <w:r w:rsidRPr="00453230">
        <w:t xml:space="preserve">hild </w:t>
      </w:r>
      <w:r>
        <w:t>p</w:t>
      </w:r>
      <w:r w:rsidRPr="00453230">
        <w:t xml:space="preserve">rotection (CP) concerns arise in relation to the child who is </w:t>
      </w:r>
      <w:r>
        <w:t>believed</w:t>
      </w:r>
      <w:r w:rsidRPr="00453230">
        <w:t xml:space="preserve"> to have caused or risked causing serious harm to another person, the immediacy of risk of significant harm to the child involved will determine the prioritisation of </w:t>
      </w:r>
      <w:r>
        <w:t xml:space="preserve">next actions. </w:t>
      </w:r>
    </w:p>
    <w:p w14:paraId="0FDC59DA" w14:textId="77777777" w:rsidR="00453230" w:rsidRPr="00453230" w:rsidRDefault="00453230" w:rsidP="001F4EAE">
      <w:pPr>
        <w:pStyle w:val="ListParagraph"/>
        <w:rPr>
          <w:rFonts w:cs="Arial"/>
        </w:rPr>
      </w:pPr>
    </w:p>
    <w:p w14:paraId="136FA9EF" w14:textId="77777777" w:rsidR="003A2C9F" w:rsidRDefault="001F4EAE" w:rsidP="0077738E">
      <w:pPr>
        <w:pStyle w:val="Heading1"/>
      </w:pPr>
      <w:r w:rsidRPr="001F4EAE">
        <w:t>BACKGROUND</w:t>
      </w:r>
    </w:p>
    <w:p w14:paraId="3DD6EFF8" w14:textId="77777777" w:rsidR="0077738E" w:rsidRDefault="0077738E" w:rsidP="0077738E"/>
    <w:p w14:paraId="79C0D522" w14:textId="77777777" w:rsidR="008067B7" w:rsidRPr="007A207A" w:rsidRDefault="0077738E" w:rsidP="00C17B83">
      <w:pPr>
        <w:pStyle w:val="Heading2"/>
        <w:numPr>
          <w:ilvl w:val="0"/>
          <w:numId w:val="0"/>
        </w:numPr>
        <w:contextualSpacing/>
        <w:rPr>
          <w:rFonts w:cs="Arial"/>
        </w:rPr>
      </w:pPr>
      <w:r>
        <w:t xml:space="preserve">3.1     </w:t>
      </w:r>
      <w:r w:rsidR="003A2C9F" w:rsidRPr="00453230">
        <w:t xml:space="preserve">The intention of the Act is to protect children from the harmful effects of early criminalisation, while ensuring that children </w:t>
      </w:r>
      <w:r w:rsidR="00455B67" w:rsidRPr="00453230">
        <w:t xml:space="preserve">and their families </w:t>
      </w:r>
      <w:r w:rsidR="003A2C9F" w:rsidRPr="00453230">
        <w:t xml:space="preserve">receive the right support. </w:t>
      </w:r>
    </w:p>
    <w:p w14:paraId="75BD6399" w14:textId="77777777" w:rsidR="00453230" w:rsidRPr="00DF2558" w:rsidRDefault="00453230" w:rsidP="008067B7">
      <w:pPr>
        <w:pStyle w:val="Heading2"/>
        <w:numPr>
          <w:ilvl w:val="0"/>
          <w:numId w:val="0"/>
        </w:numPr>
      </w:pPr>
    </w:p>
    <w:p w14:paraId="7DA2D44C" w14:textId="77777777" w:rsidR="00453230" w:rsidRDefault="00167486" w:rsidP="00D4187D">
      <w:pPr>
        <w:pStyle w:val="Heading2"/>
        <w:ind w:left="0"/>
      </w:pPr>
      <w:r w:rsidRPr="00453230">
        <w:rPr>
          <w:bCs/>
        </w:rPr>
        <w:t xml:space="preserve">The </w:t>
      </w:r>
      <w:r w:rsidR="00D36A26" w:rsidRPr="00453230">
        <w:rPr>
          <w:bCs/>
        </w:rPr>
        <w:t>r</w:t>
      </w:r>
      <w:r w:rsidR="003A2C9F" w:rsidRPr="00453230">
        <w:rPr>
          <w:bCs/>
        </w:rPr>
        <w:t xml:space="preserve">ights of the child must be properly recognised, upheld and protected in line with the </w:t>
      </w:r>
      <w:r w:rsidR="00DF2558" w:rsidRPr="00DF2558">
        <w:t>United Nations Convention on the Rights of the Child (</w:t>
      </w:r>
      <w:r w:rsidR="003A2C9F" w:rsidRPr="00453230">
        <w:rPr>
          <w:bCs/>
        </w:rPr>
        <w:t>UNCRC</w:t>
      </w:r>
      <w:r w:rsidR="00DF2558">
        <w:rPr>
          <w:bCs/>
        </w:rPr>
        <w:t>)</w:t>
      </w:r>
      <w:r w:rsidR="003A2C9F" w:rsidRPr="00453230">
        <w:rPr>
          <w:bCs/>
        </w:rPr>
        <w:t xml:space="preserve">. </w:t>
      </w:r>
      <w:r w:rsidR="009337F0" w:rsidRPr="00453230">
        <w:t>The UNCRC</w:t>
      </w:r>
      <w:r w:rsidR="009337F0" w:rsidRPr="009337F0">
        <w:rPr>
          <w:vertAlign w:val="superscript"/>
        </w:rPr>
        <w:footnoteReference w:id="5"/>
      </w:r>
      <w:r w:rsidR="009337F0" w:rsidRPr="00453230">
        <w:t xml:space="preserve"> states that children who come into conflict with the law have a right to be treated fairly, with appropriate safeguards and in a manner consistent with the child’s sense of dignity and worth (Article 40).  Children also have the right to participate effectively in proceedings, have their views taken into account (Article 12) and to have their privacy respected (Article 16).  It is crucial that the approach taken by all </w:t>
      </w:r>
      <w:r w:rsidR="00B73068" w:rsidRPr="00453230">
        <w:t xml:space="preserve">professionals </w:t>
      </w:r>
      <w:r w:rsidR="009337F0" w:rsidRPr="00453230">
        <w:t xml:space="preserve">takes account of the evolving capacities of the child (Article 5). </w:t>
      </w:r>
    </w:p>
    <w:p w14:paraId="6AB76137" w14:textId="77777777" w:rsidR="003A3C92" w:rsidRPr="003A3C92" w:rsidRDefault="003A3C92" w:rsidP="00D4187D">
      <w:pPr>
        <w:pStyle w:val="ListParagraph"/>
        <w:ind w:left="0"/>
        <w:rPr>
          <w:rFonts w:cs="Arial"/>
        </w:rPr>
      </w:pPr>
    </w:p>
    <w:p w14:paraId="181973B1" w14:textId="77777777" w:rsidR="003A3C92" w:rsidRPr="00C725F8" w:rsidRDefault="003A3C92" w:rsidP="00D4187D">
      <w:pPr>
        <w:pStyle w:val="Heading2"/>
        <w:ind w:left="0"/>
      </w:pPr>
      <w:r w:rsidRPr="00C725F8">
        <w:t>Getting it Right for Every Child</w:t>
      </w:r>
      <w:r>
        <w:rPr>
          <w:rStyle w:val="FootnoteReference"/>
          <w:rFonts w:cs="Arial"/>
        </w:rPr>
        <w:footnoteReference w:id="6"/>
      </w:r>
      <w:r w:rsidRPr="00C725F8">
        <w:t xml:space="preserve"> (GIRFEC) emphasises the need to take a child centred approach, understanding the wellbeing of a child in their current situation, taking into consideration the wider influences on a child and their developmental needs. This </w:t>
      </w:r>
      <w:r w:rsidR="00F73727" w:rsidRPr="00C725F8">
        <w:t>G</w:t>
      </w:r>
      <w:r w:rsidRPr="00C725F8">
        <w:t>uidance is therefore relevant to all agencies and services that support children and families through effective and collaborative partnership working.</w:t>
      </w:r>
      <w:r w:rsidR="00171460" w:rsidRPr="00C725F8">
        <w:t xml:space="preserve"> </w:t>
      </w:r>
    </w:p>
    <w:p w14:paraId="237818AE" w14:textId="77777777" w:rsidR="003A3C92" w:rsidRPr="003A3C92" w:rsidRDefault="003A3C92" w:rsidP="00D4187D">
      <w:pPr>
        <w:pStyle w:val="ListParagraph"/>
        <w:ind w:left="0"/>
        <w:rPr>
          <w:rFonts w:cs="Arial"/>
        </w:rPr>
      </w:pPr>
    </w:p>
    <w:p w14:paraId="51579AB6" w14:textId="77777777" w:rsidR="003A3C92" w:rsidRDefault="003A3C92" w:rsidP="00D4187D">
      <w:pPr>
        <w:pStyle w:val="Heading2"/>
        <w:ind w:left="0"/>
      </w:pPr>
      <w:r>
        <w:t xml:space="preserve">The intentions of the Act are compatible with </w:t>
      </w:r>
      <w:r w:rsidRPr="00593F3B">
        <w:t xml:space="preserve">Scotland’s approach to welfare and the protection of children </w:t>
      </w:r>
      <w:r w:rsidR="000F522C">
        <w:t>as represented</w:t>
      </w:r>
      <w:r w:rsidR="00291FAD">
        <w:t xml:space="preserve"> within </w:t>
      </w:r>
      <w:r w:rsidR="000F522C">
        <w:t xml:space="preserve">the </w:t>
      </w:r>
      <w:r w:rsidR="000F522C" w:rsidRPr="00593F3B">
        <w:t>ethos</w:t>
      </w:r>
      <w:r w:rsidRPr="00593F3B">
        <w:t xml:space="preserve"> and principles of the Kilbrandon </w:t>
      </w:r>
      <w:r w:rsidR="00291FAD">
        <w:t>R</w:t>
      </w:r>
      <w:r w:rsidRPr="00593F3B">
        <w:t>eport</w:t>
      </w:r>
      <w:r w:rsidR="00477F6F">
        <w:rPr>
          <w:rStyle w:val="FootnoteReference"/>
          <w:rFonts w:cs="Arial"/>
        </w:rPr>
        <w:footnoteReference w:id="7"/>
      </w:r>
      <w:r w:rsidR="00291FAD">
        <w:t xml:space="preserve">, which informed the </w:t>
      </w:r>
      <w:r>
        <w:t>establishment of the Children’s Hearing system</w:t>
      </w:r>
      <w:r w:rsidR="00291FAD">
        <w:t xml:space="preserve"> in 1968</w:t>
      </w:r>
      <w:r w:rsidRPr="00593F3B">
        <w:t>. The Kilbrando</w:t>
      </w:r>
      <w:r>
        <w:t>n vision of a welfare approach for young people ‘in trouble</w:t>
      </w:r>
      <w:r w:rsidRPr="00593F3B">
        <w:t>‘ or at risk</w:t>
      </w:r>
      <w:r>
        <w:t>,</w:t>
      </w:r>
      <w:r w:rsidRPr="00593F3B">
        <w:t xml:space="preserve"> continues to ensure that the system considers and deals with the underlying issues in a child’s</w:t>
      </w:r>
      <w:r>
        <w:t xml:space="preserve"> life. </w:t>
      </w:r>
    </w:p>
    <w:p w14:paraId="28D7073E" w14:textId="77777777" w:rsidR="004E35AD" w:rsidRPr="004E35AD" w:rsidRDefault="004E35AD" w:rsidP="004E35AD"/>
    <w:p w14:paraId="5C3DA82B" w14:textId="77777777" w:rsidR="003A3C92" w:rsidRPr="003A3C92" w:rsidRDefault="003A3C92" w:rsidP="003A74F5">
      <w:pPr>
        <w:pStyle w:val="Heading2"/>
        <w:ind w:left="0"/>
      </w:pPr>
      <w:r w:rsidRPr="003A3C92">
        <w:lastRenderedPageBreak/>
        <w:t xml:space="preserve">The aim of the Act also aligns with the intentions outlined in </w:t>
      </w:r>
      <w:r w:rsidR="00291FAD" w:rsidRPr="003A3C92">
        <w:t xml:space="preserve">The </w:t>
      </w:r>
      <w:r w:rsidR="000F522C" w:rsidRPr="003A3C92">
        <w:t>Promise (</w:t>
      </w:r>
      <w:r w:rsidRPr="003A3C92">
        <w:t>Independent Care Review</w:t>
      </w:r>
      <w:r w:rsidR="00291FAD">
        <w:t>,</w:t>
      </w:r>
      <w:r w:rsidR="00C725F8">
        <w:t xml:space="preserve"> </w:t>
      </w:r>
      <w:r>
        <w:t xml:space="preserve">2020) </w:t>
      </w:r>
      <w:r w:rsidRPr="003A3C92">
        <w:t>which highlights the disproportionate criminalisation of care experienced children and young people.</w:t>
      </w:r>
      <w:r>
        <w:rPr>
          <w:rStyle w:val="FootnoteReference"/>
          <w:rFonts w:cs="Arial"/>
        </w:rPr>
        <w:footnoteReference w:id="8"/>
      </w:r>
      <w:r w:rsidRPr="003A3C92">
        <w:t xml:space="preserve">   </w:t>
      </w:r>
    </w:p>
    <w:p w14:paraId="446960DF" w14:textId="77777777" w:rsidR="00453230" w:rsidRPr="00453230" w:rsidRDefault="00453230" w:rsidP="001F4EAE">
      <w:pPr>
        <w:pStyle w:val="ListParagraph"/>
        <w:ind w:left="0"/>
        <w:rPr>
          <w:rFonts w:cs="Arial"/>
        </w:rPr>
      </w:pPr>
    </w:p>
    <w:p w14:paraId="19B63064" w14:textId="77777777" w:rsidR="00453230" w:rsidRDefault="00782670" w:rsidP="003A74F5">
      <w:pPr>
        <w:pStyle w:val="Heading2"/>
        <w:ind w:left="0"/>
      </w:pPr>
      <w:r w:rsidRPr="00453230">
        <w:t xml:space="preserve">A child who </w:t>
      </w:r>
      <w:r w:rsidR="00477F6F">
        <w:t>has</w:t>
      </w:r>
      <w:r w:rsidRPr="00453230">
        <w:t xml:space="preserve"> behaved in a manner that has </w:t>
      </w:r>
      <w:r w:rsidR="00B73068" w:rsidRPr="00453230">
        <w:t xml:space="preserve">caused </w:t>
      </w:r>
      <w:r w:rsidR="00F5408A">
        <w:t>or risked causing</w:t>
      </w:r>
      <w:r w:rsidRPr="00453230">
        <w:t xml:space="preserve"> harm</w:t>
      </w:r>
      <w:r w:rsidR="00C55BDC">
        <w:t xml:space="preserve"> (serious physical or otherwise)</w:t>
      </w:r>
      <w:r w:rsidRPr="00453230">
        <w:t xml:space="preserve"> to another person</w:t>
      </w:r>
      <w:r w:rsidR="00B73068" w:rsidRPr="00453230">
        <w:t>,</w:t>
      </w:r>
      <w:r w:rsidRPr="00453230">
        <w:t xml:space="preserve"> </w:t>
      </w:r>
      <w:r w:rsidR="00C123DD" w:rsidRPr="00453230">
        <w:t xml:space="preserve">may themselves </w:t>
      </w:r>
      <w:r w:rsidRPr="00453230">
        <w:t xml:space="preserve">have experienced childhood adversity and difficulties such as significant loss, abuse, neglect, trauma, </w:t>
      </w:r>
      <w:r w:rsidR="00D36A26" w:rsidRPr="00453230">
        <w:t>or</w:t>
      </w:r>
      <w:r w:rsidR="003E2FC2" w:rsidRPr="00453230">
        <w:t xml:space="preserve"> </w:t>
      </w:r>
      <w:r w:rsidRPr="00453230">
        <w:t>a disrupted home and school life. Negative early life experiences can leave some children extremely vulnerable to environmental pressures and this can, in turn, contribute to the emergence of forms of harmful behaviours in childhood</w:t>
      </w:r>
      <w:r w:rsidR="0008449A">
        <w:rPr>
          <w:rStyle w:val="FootnoteReference"/>
          <w:rFonts w:cs="Arial"/>
        </w:rPr>
        <w:footnoteReference w:id="9"/>
      </w:r>
      <w:r w:rsidRPr="00453230">
        <w:t xml:space="preserve">. </w:t>
      </w:r>
    </w:p>
    <w:p w14:paraId="7D6B3CF3" w14:textId="77777777" w:rsidR="00453230" w:rsidRPr="00453230" w:rsidRDefault="00453230" w:rsidP="003A74F5">
      <w:pPr>
        <w:pStyle w:val="ListParagraph"/>
        <w:ind w:left="0"/>
        <w:rPr>
          <w:rFonts w:cs="Arial"/>
        </w:rPr>
      </w:pPr>
    </w:p>
    <w:p w14:paraId="160E2134" w14:textId="77777777" w:rsidR="003F216C" w:rsidRDefault="005701E3" w:rsidP="003A74F5">
      <w:pPr>
        <w:pStyle w:val="Heading2"/>
        <w:ind w:left="0"/>
      </w:pPr>
      <w:r w:rsidRPr="00453230">
        <w:t>All investigative and planning activity triggered by a child’s</w:t>
      </w:r>
      <w:r w:rsidR="00A34765" w:rsidRPr="00453230">
        <w:t xml:space="preserve"> </w:t>
      </w:r>
      <w:r w:rsidR="00C809D5">
        <w:t>believed</w:t>
      </w:r>
      <w:r w:rsidR="00D36A26" w:rsidRPr="00453230">
        <w:t xml:space="preserve"> </w:t>
      </w:r>
      <w:r w:rsidRPr="00C725F8">
        <w:t>harmful behaviour</w:t>
      </w:r>
      <w:r w:rsidR="00331DDE">
        <w:t xml:space="preserve"> (serious physical harm or otherwise)</w:t>
      </w:r>
      <w:r w:rsidRPr="00453230">
        <w:t xml:space="preserve"> must have regard for the child’s wellbeing as a primary consideration. Interventions must aim to protect children, reduce stigma and ensure better future life chances</w:t>
      </w:r>
      <w:r w:rsidR="003F216C">
        <w:t>.</w:t>
      </w:r>
    </w:p>
    <w:p w14:paraId="371C8329" w14:textId="77777777" w:rsidR="003F216C" w:rsidRPr="00D241B3" w:rsidRDefault="003F216C" w:rsidP="003A74F5"/>
    <w:p w14:paraId="5BE0895E" w14:textId="77777777" w:rsidR="003033C6" w:rsidRPr="003033C6" w:rsidRDefault="005701E3" w:rsidP="003A74F5">
      <w:pPr>
        <w:pStyle w:val="Heading2"/>
        <w:ind w:left="0"/>
      </w:pPr>
      <w:r w:rsidRPr="00453230">
        <w:t xml:space="preserve"> </w:t>
      </w:r>
      <w:r w:rsidR="003033C6" w:rsidRPr="00AF3360">
        <w:t>Police</w:t>
      </w:r>
      <w:r w:rsidR="003033C6">
        <w:t xml:space="preserve"> and social work </w:t>
      </w:r>
      <w:r w:rsidR="00066B36">
        <w:t xml:space="preserve">are </w:t>
      </w:r>
      <w:r w:rsidR="00066B36" w:rsidRPr="006522CC">
        <w:t>required to</w:t>
      </w:r>
      <w:r w:rsidR="003033C6" w:rsidRPr="00AF3360">
        <w:rPr>
          <w:rFonts w:cs="Arial"/>
        </w:rPr>
        <w:t xml:space="preserve"> use professional judgement to establish whether using the investigative powers under the Act is necessary and proportionate.</w:t>
      </w:r>
    </w:p>
    <w:p w14:paraId="5002D44F" w14:textId="77777777" w:rsidR="00453230" w:rsidRPr="00453230" w:rsidRDefault="00453230" w:rsidP="003A74F5">
      <w:pPr>
        <w:pStyle w:val="ListParagraph"/>
        <w:ind w:left="0"/>
        <w:rPr>
          <w:rFonts w:cs="Arial"/>
        </w:rPr>
      </w:pPr>
    </w:p>
    <w:p w14:paraId="1797A987" w14:textId="77777777" w:rsidR="0008449A" w:rsidRPr="001F4EAE" w:rsidRDefault="00782670" w:rsidP="003A74F5">
      <w:pPr>
        <w:pStyle w:val="Heading2"/>
        <w:ind w:left="0"/>
      </w:pPr>
      <w:r w:rsidRPr="001F4EAE">
        <w:t>Police and statutory services will take action to protect the safety</w:t>
      </w:r>
      <w:r w:rsidR="00B73068" w:rsidRPr="001F4EAE">
        <w:t xml:space="preserve"> and meet the needs</w:t>
      </w:r>
      <w:r w:rsidRPr="001F4EAE">
        <w:t xml:space="preserve"> of those involved in the situation</w:t>
      </w:r>
      <w:r w:rsidR="00D36A26" w:rsidRPr="001F4EAE">
        <w:t>,</w:t>
      </w:r>
      <w:r w:rsidR="00B73068" w:rsidRPr="001F4EAE">
        <w:t xml:space="preserve"> including the victim(s)</w:t>
      </w:r>
      <w:r w:rsidR="005701E3" w:rsidRPr="001F4EAE">
        <w:t xml:space="preserve"> and the community</w:t>
      </w:r>
      <w:r w:rsidRPr="001F4EAE">
        <w:t xml:space="preserve">. </w:t>
      </w:r>
      <w:r w:rsidR="00D36A26" w:rsidRPr="001F4EAE">
        <w:t xml:space="preserve">Responding proportionately and effectively to the needs of a child who has caused </w:t>
      </w:r>
      <w:r w:rsidR="00E04F28">
        <w:t xml:space="preserve">or risked causing </w:t>
      </w:r>
      <w:r w:rsidR="00D36A26" w:rsidRPr="001F4EAE">
        <w:t>harm</w:t>
      </w:r>
      <w:r w:rsidR="00E04F28">
        <w:t>,</w:t>
      </w:r>
      <w:r w:rsidR="00D36A26" w:rsidRPr="001F4EAE">
        <w:t xml:space="preserve"> </w:t>
      </w:r>
      <w:r w:rsidR="00924D7A" w:rsidRPr="001F4EAE">
        <w:t xml:space="preserve">does </w:t>
      </w:r>
      <w:r w:rsidR="000F522C" w:rsidRPr="001F4EAE">
        <w:t>not diminish</w:t>
      </w:r>
      <w:r w:rsidR="00D36A26" w:rsidRPr="001F4EAE">
        <w:t xml:space="preserve"> the rights of victims.  They will still be the victim of a crime and entitled to have that crime fully investigated by the police and offered the support that is avai</w:t>
      </w:r>
      <w:r w:rsidR="0008449A" w:rsidRPr="001F4EAE">
        <w:t xml:space="preserve">lable to all victims of crime. </w:t>
      </w:r>
    </w:p>
    <w:p w14:paraId="304F56D1" w14:textId="77777777" w:rsidR="0008449A" w:rsidRPr="00171460" w:rsidRDefault="0008449A" w:rsidP="001F4EAE">
      <w:pPr>
        <w:pStyle w:val="ListParagraph"/>
        <w:ind w:left="0"/>
        <w:rPr>
          <w:rFonts w:cs="Arial"/>
        </w:rPr>
      </w:pPr>
      <w:r w:rsidRPr="00171460">
        <w:rPr>
          <w:rFonts w:cs="Arial"/>
        </w:rPr>
        <w:t xml:space="preserve"> </w:t>
      </w:r>
    </w:p>
    <w:p w14:paraId="6EC2614C" w14:textId="77777777" w:rsidR="0008449A" w:rsidRPr="0008449A" w:rsidRDefault="003A2C9F" w:rsidP="006D53B0">
      <w:pPr>
        <w:pStyle w:val="Heading2"/>
        <w:ind w:left="0"/>
      </w:pPr>
      <w:r w:rsidRPr="0008449A">
        <w:t>Close collabora</w:t>
      </w:r>
      <w:r w:rsidR="00167486" w:rsidRPr="0008449A">
        <w:t xml:space="preserve">tive working between police, </w:t>
      </w:r>
      <w:r w:rsidRPr="0008449A">
        <w:t xml:space="preserve">social </w:t>
      </w:r>
      <w:r w:rsidR="00167486" w:rsidRPr="0008449A">
        <w:t>work and core services is essential at all stages</w:t>
      </w:r>
      <w:r w:rsidRPr="0008449A">
        <w:t>. This means that effective communication will be required at key points where decisions and arrangements are required to be made</w:t>
      </w:r>
      <w:r w:rsidR="00782670" w:rsidRPr="0008449A">
        <w:t xml:space="preserve"> in relation to investigative interviews</w:t>
      </w:r>
      <w:r w:rsidR="00F10DA7" w:rsidRPr="0008449A">
        <w:t xml:space="preserve"> and associated processes</w:t>
      </w:r>
      <w:r w:rsidRPr="0008449A">
        <w:t xml:space="preserve">. Children </w:t>
      </w:r>
      <w:r w:rsidR="00B73068" w:rsidRPr="0008449A">
        <w:t>who are subject to the provisions of the Act</w:t>
      </w:r>
      <w:r w:rsidRPr="0008449A">
        <w:t xml:space="preserve"> </w:t>
      </w:r>
      <w:r w:rsidR="00143EB0" w:rsidRPr="0008449A">
        <w:t xml:space="preserve">may </w:t>
      </w:r>
      <w:r w:rsidRPr="0008449A">
        <w:t>be known to social work</w:t>
      </w:r>
      <w:r w:rsidR="00B73068" w:rsidRPr="0008449A">
        <w:t>,</w:t>
      </w:r>
      <w:r w:rsidRPr="0008449A">
        <w:t xml:space="preserve"> as well as health and education services, so a joint approach to planning is essential to ensure that the </w:t>
      </w:r>
      <w:r w:rsidR="008B7276" w:rsidRPr="0008449A">
        <w:t xml:space="preserve">needs and </w:t>
      </w:r>
      <w:r w:rsidRPr="0008449A">
        <w:t xml:space="preserve">wellbeing of the child </w:t>
      </w:r>
      <w:r w:rsidR="005C3B0C">
        <w:t xml:space="preserve">are </w:t>
      </w:r>
      <w:r w:rsidRPr="0008449A">
        <w:t>paramount consideration</w:t>
      </w:r>
      <w:r w:rsidR="005C3B0C">
        <w:t>s</w:t>
      </w:r>
      <w:r w:rsidRPr="0008449A">
        <w:t xml:space="preserve">. </w:t>
      </w:r>
    </w:p>
    <w:p w14:paraId="321B847D" w14:textId="77777777" w:rsidR="0008449A" w:rsidRPr="0008449A" w:rsidRDefault="0008449A" w:rsidP="006D53B0">
      <w:pPr>
        <w:pStyle w:val="ListParagraph"/>
        <w:ind w:left="0"/>
        <w:rPr>
          <w:rFonts w:cs="Arial"/>
        </w:rPr>
      </w:pPr>
    </w:p>
    <w:p w14:paraId="64B68E31" w14:textId="77777777" w:rsidR="0037366C" w:rsidRPr="0008449A" w:rsidRDefault="003A2C9F" w:rsidP="006D53B0">
      <w:pPr>
        <w:pStyle w:val="Heading2"/>
        <w:ind w:left="0"/>
      </w:pPr>
      <w:r w:rsidRPr="0008449A">
        <w:t xml:space="preserve">Discovering what happened in circumstances </w:t>
      </w:r>
      <w:r w:rsidR="00DD5F7D">
        <w:t xml:space="preserve">of serious harmful behaviour </w:t>
      </w:r>
      <w:r w:rsidRPr="0008449A">
        <w:t xml:space="preserve">is </w:t>
      </w:r>
      <w:r w:rsidR="00143EB0" w:rsidRPr="0008449A">
        <w:t xml:space="preserve">significantly </w:t>
      </w:r>
      <w:r w:rsidR="00944BA2" w:rsidRPr="0008449A">
        <w:t xml:space="preserve">dependent upon </w:t>
      </w:r>
      <w:r w:rsidRPr="0008449A">
        <w:t>trauma-informed</w:t>
      </w:r>
      <w:r w:rsidR="00FD0A76">
        <w:rPr>
          <w:rStyle w:val="FootnoteReference"/>
          <w:rFonts w:cs="Arial"/>
        </w:rPr>
        <w:footnoteReference w:id="10"/>
      </w:r>
      <w:r w:rsidRPr="0008449A">
        <w:t>, child centred</w:t>
      </w:r>
      <w:r w:rsidR="00BB5808">
        <w:t>,</w:t>
      </w:r>
      <w:r w:rsidR="00BB5808" w:rsidRPr="0008449A">
        <w:t xml:space="preserve"> rights</w:t>
      </w:r>
      <w:r w:rsidR="00054AD4">
        <w:t xml:space="preserve"> respecting </w:t>
      </w:r>
      <w:r w:rsidR="00054AD4" w:rsidRPr="0008449A">
        <w:t>processes</w:t>
      </w:r>
      <w:r w:rsidR="00054AD4">
        <w:t xml:space="preserve"> and practice</w:t>
      </w:r>
      <w:r w:rsidR="00AF2E97">
        <w:t xml:space="preserve">. </w:t>
      </w:r>
      <w:r w:rsidRPr="0008449A">
        <w:t xml:space="preserve">This includes communication and co-ordination with those who care </w:t>
      </w:r>
      <w:r w:rsidR="0037366C" w:rsidRPr="0008449A">
        <w:t>for</w:t>
      </w:r>
      <w:r w:rsidRPr="0008449A">
        <w:t xml:space="preserve"> and have responsibilities towards the child and </w:t>
      </w:r>
      <w:r w:rsidR="0037366C" w:rsidRPr="0008449A">
        <w:t xml:space="preserve">any </w:t>
      </w:r>
      <w:r w:rsidRPr="0008449A">
        <w:t xml:space="preserve">other children </w:t>
      </w:r>
      <w:r w:rsidR="0037366C" w:rsidRPr="0008449A">
        <w:t xml:space="preserve">who have been </w:t>
      </w:r>
      <w:r w:rsidRPr="0008449A">
        <w:t>affected.</w:t>
      </w:r>
    </w:p>
    <w:p w14:paraId="4A79E563" w14:textId="77777777" w:rsidR="00453230" w:rsidRDefault="00453230" w:rsidP="001F4EAE">
      <w:pPr>
        <w:pStyle w:val="ListParagraph"/>
        <w:rPr>
          <w:rFonts w:cs="Arial"/>
        </w:rPr>
      </w:pPr>
    </w:p>
    <w:p w14:paraId="79EEA776" w14:textId="77777777" w:rsidR="00404ECE" w:rsidRDefault="00404ECE" w:rsidP="001F4EAE">
      <w:pPr>
        <w:pStyle w:val="ListParagraph"/>
        <w:rPr>
          <w:rFonts w:cs="Arial"/>
        </w:rPr>
      </w:pPr>
    </w:p>
    <w:p w14:paraId="539B50B4" w14:textId="77777777" w:rsidR="00404ECE" w:rsidRDefault="00404ECE" w:rsidP="001F4EAE">
      <w:pPr>
        <w:pStyle w:val="ListParagraph"/>
        <w:rPr>
          <w:rFonts w:cs="Arial"/>
        </w:rPr>
      </w:pPr>
    </w:p>
    <w:p w14:paraId="0873E688" w14:textId="77777777" w:rsidR="00404ECE" w:rsidRPr="00453230" w:rsidRDefault="00404ECE" w:rsidP="001F4EAE">
      <w:pPr>
        <w:pStyle w:val="ListParagraph"/>
        <w:rPr>
          <w:rFonts w:cs="Arial"/>
        </w:rPr>
      </w:pPr>
    </w:p>
    <w:p w14:paraId="4161DCE8" w14:textId="77777777" w:rsidR="004A4564" w:rsidRDefault="001F4EAE" w:rsidP="00A753AC">
      <w:pPr>
        <w:pStyle w:val="Heading1"/>
      </w:pPr>
      <w:r w:rsidRPr="001F4EAE">
        <w:lastRenderedPageBreak/>
        <w:t xml:space="preserve">CRITERIA AND CIRCUMSTANCES FOR </w:t>
      </w:r>
      <w:r w:rsidR="00E57C0B">
        <w:t xml:space="preserve">USING THE POLICE POWERS </w:t>
      </w:r>
      <w:r w:rsidR="00A753AC">
        <w:t>TO QUESTION A CHILD</w:t>
      </w:r>
    </w:p>
    <w:p w14:paraId="6264973B" w14:textId="77777777" w:rsidR="008067B7" w:rsidRDefault="008067B7" w:rsidP="008067B7">
      <w:pPr>
        <w:rPr>
          <w:b/>
        </w:rPr>
      </w:pPr>
    </w:p>
    <w:p w14:paraId="480AA24D" w14:textId="77777777" w:rsidR="008067B7" w:rsidRDefault="008067B7" w:rsidP="00DA1593">
      <w:pPr>
        <w:pStyle w:val="Heading2"/>
        <w:numPr>
          <w:ilvl w:val="1"/>
          <w:numId w:val="61"/>
        </w:numPr>
      </w:pPr>
      <w:r w:rsidRPr="001B7A00">
        <w:t xml:space="preserve">Police can </w:t>
      </w:r>
      <w:r w:rsidRPr="0034024F">
        <w:t>question</w:t>
      </w:r>
      <w:r>
        <w:t xml:space="preserve"> a</w:t>
      </w:r>
      <w:r w:rsidRPr="001B7A00">
        <w:t xml:space="preserve"> </w:t>
      </w:r>
      <w:r>
        <w:t>child</w:t>
      </w:r>
      <w:r w:rsidR="00C17B83">
        <w:rPr>
          <w:rStyle w:val="FootnoteReference"/>
        </w:rPr>
        <w:footnoteReference w:id="11"/>
      </w:r>
      <w:r w:rsidRPr="001B7A00">
        <w:t xml:space="preserve"> believed to be responsible for committing harmful behaviour that does not meet the </w:t>
      </w:r>
      <w:r>
        <w:t>t</w:t>
      </w:r>
      <w:r w:rsidRPr="001B7A00">
        <w:t>hreshold</w:t>
      </w:r>
      <w:r>
        <w:t xml:space="preserve"> for an ACRA investigative interview, </w:t>
      </w:r>
      <w:r w:rsidRPr="001B7A00">
        <w:t>in an age appropriate way, without applying the provisions in the Act.</w:t>
      </w:r>
      <w:r w:rsidRPr="001B7A00" w:rsidDel="009B61B7">
        <w:t xml:space="preserve"> </w:t>
      </w:r>
      <w:r w:rsidRPr="001B7A00">
        <w:t>Constables</w:t>
      </w:r>
      <w:r>
        <w:t>, including Senior Investigating Officers,</w:t>
      </w:r>
      <w:r w:rsidRPr="001B7A00">
        <w:t xml:space="preserve"> should use professional judgement to establish whether using </w:t>
      </w:r>
      <w:r>
        <w:t xml:space="preserve">the </w:t>
      </w:r>
      <w:r w:rsidRPr="001B7A00">
        <w:t xml:space="preserve">formal investigative powers within this legislation </w:t>
      </w:r>
      <w:r>
        <w:t>is</w:t>
      </w:r>
      <w:r w:rsidRPr="001B7A00">
        <w:t xml:space="preserve"> necessary and proportionate.</w:t>
      </w:r>
    </w:p>
    <w:p w14:paraId="5B014514" w14:textId="77777777" w:rsidR="008067B7" w:rsidRPr="00FD0B12" w:rsidRDefault="008067B7" w:rsidP="008067B7">
      <w:pPr>
        <w:rPr>
          <w:b/>
        </w:rPr>
      </w:pPr>
    </w:p>
    <w:p w14:paraId="5AC3F9B0" w14:textId="77777777" w:rsidR="008067B7" w:rsidRPr="00E57C0B" w:rsidRDefault="008067B7" w:rsidP="00871047">
      <w:pPr>
        <w:pStyle w:val="Heading2"/>
        <w:ind w:left="0"/>
      </w:pPr>
      <w:r>
        <w:t xml:space="preserve">Police powers of investigation are limited to circumstances where a constable has reason to believe that </w:t>
      </w:r>
      <w:r w:rsidR="00DD5F7D">
        <w:t>a</w:t>
      </w:r>
      <w:r>
        <w:t xml:space="preserve"> child, whilst aged under 12;</w:t>
      </w:r>
    </w:p>
    <w:p w14:paraId="2B4EC495" w14:textId="77777777" w:rsidR="008067B7" w:rsidRPr="00D46BCF" w:rsidRDefault="008067B7" w:rsidP="008067B7"/>
    <w:p w14:paraId="07D85456" w14:textId="77777777" w:rsidR="008067B7" w:rsidRDefault="008067B7" w:rsidP="00D24281">
      <w:pPr>
        <w:pStyle w:val="Heading2"/>
        <w:numPr>
          <w:ilvl w:val="0"/>
          <w:numId w:val="37"/>
        </w:numPr>
        <w:ind w:left="426" w:hanging="426"/>
      </w:pPr>
      <w:r>
        <w:t xml:space="preserve">by behaving in a violent or dangerous way, has caused or risked causing </w:t>
      </w:r>
      <w:r w:rsidRPr="00DA2918">
        <w:rPr>
          <w:b/>
        </w:rPr>
        <w:t>serious</w:t>
      </w:r>
      <w:r>
        <w:t xml:space="preserve"> </w:t>
      </w:r>
      <w:r w:rsidRPr="00DD5F7D">
        <w:rPr>
          <w:b/>
        </w:rPr>
        <w:t>physical harm</w:t>
      </w:r>
      <w:r>
        <w:t xml:space="preserve"> to another person , or </w:t>
      </w:r>
    </w:p>
    <w:p w14:paraId="1128104E" w14:textId="77777777" w:rsidR="008067B7" w:rsidRDefault="008067B7" w:rsidP="00D24281">
      <w:pPr>
        <w:pStyle w:val="Heading2"/>
        <w:numPr>
          <w:ilvl w:val="0"/>
          <w:numId w:val="37"/>
        </w:numPr>
        <w:ind w:left="426" w:hanging="426"/>
      </w:pPr>
      <w:r>
        <w:t xml:space="preserve">by behaving in a sexually violent or sexually coercive way, has caused or risked causing </w:t>
      </w:r>
      <w:r w:rsidRPr="00DA2918">
        <w:rPr>
          <w:b/>
        </w:rPr>
        <w:t xml:space="preserve">harm </w:t>
      </w:r>
      <w:r>
        <w:t>(in the case of sexual harm, whether physical or not) to another person.</w:t>
      </w:r>
    </w:p>
    <w:p w14:paraId="4906487E" w14:textId="77777777" w:rsidR="00F84211" w:rsidRDefault="00F84211" w:rsidP="00D241B3"/>
    <w:p w14:paraId="1117E08B" w14:textId="77777777" w:rsidR="00F84211" w:rsidRPr="008C2A05" w:rsidRDefault="00F84211" w:rsidP="00871047">
      <w:pPr>
        <w:pStyle w:val="Heading2"/>
        <w:ind w:left="0"/>
      </w:pPr>
      <w:r w:rsidRPr="008C2A05">
        <w:t>A child</w:t>
      </w:r>
      <w:r w:rsidRPr="008C2A05">
        <w:rPr>
          <w:rStyle w:val="FootnoteReference"/>
          <w:rFonts w:cs="Arial"/>
        </w:rPr>
        <w:footnoteReference w:id="12"/>
      </w:r>
      <w:r w:rsidRPr="008C2A05">
        <w:t xml:space="preserve"> aged 12 or over may also be questioned under the Act, in relation to </w:t>
      </w:r>
      <w:r w:rsidR="00DD5F7D">
        <w:t xml:space="preserve">serious harmful </w:t>
      </w:r>
      <w:r w:rsidRPr="008C2A05">
        <w:t xml:space="preserve">behaviour that took place when the child was under 12, but only </w:t>
      </w:r>
      <w:r>
        <w:t xml:space="preserve">if it occurred </w:t>
      </w:r>
      <w:r w:rsidRPr="008C2A05">
        <w:t>after the date of implementation</w:t>
      </w:r>
      <w:r w:rsidRPr="008C2A05">
        <w:rPr>
          <w:rStyle w:val="FootnoteReference"/>
        </w:rPr>
        <w:footnoteReference w:id="13"/>
      </w:r>
      <w:r>
        <w:t xml:space="preserve"> of the legislation </w:t>
      </w:r>
      <w:r w:rsidRPr="008C2A05">
        <w:t>and the child, is a</w:t>
      </w:r>
      <w:r>
        <w:t xml:space="preserve">t the time of the investigation </w:t>
      </w:r>
      <w:r w:rsidRPr="008C2A05">
        <w:t xml:space="preserve">aged under 16, or 16/17 years of age and on a Compulsory Supervision Order. </w:t>
      </w:r>
      <w:r w:rsidR="00DD5F7D">
        <w:t>Refer to Appendix 1 – Definition of a Child</w:t>
      </w:r>
      <w:r w:rsidR="00807989">
        <w:t>.</w:t>
      </w:r>
    </w:p>
    <w:p w14:paraId="5C0DF502" w14:textId="77777777" w:rsidR="008067B7" w:rsidRPr="00B635E6" w:rsidRDefault="008067B7" w:rsidP="00871047"/>
    <w:p w14:paraId="1E7D36A1" w14:textId="77777777" w:rsidR="008067B7" w:rsidRPr="007A207A" w:rsidRDefault="00F84211" w:rsidP="00871047">
      <w:pPr>
        <w:pStyle w:val="Heading2"/>
        <w:ind w:left="0"/>
        <w:rPr>
          <w:b/>
        </w:rPr>
      </w:pPr>
      <w:r>
        <w:t>T</w:t>
      </w:r>
      <w:r w:rsidR="008C2A05" w:rsidRPr="008C2A05">
        <w:t xml:space="preserve">he Act provides different thresholds of harm, dependent upon the type of behaviour exhibited. In order for the police powers under the Act to apply, where the </w:t>
      </w:r>
      <w:r w:rsidR="008C2A05" w:rsidRPr="007A207A">
        <w:rPr>
          <w:b/>
        </w:rPr>
        <w:t>behaviour is violent or dangerous, this must result in serious physical harm</w:t>
      </w:r>
      <w:r w:rsidR="008C2A05" w:rsidRPr="008C2A05">
        <w:t xml:space="preserve"> being caused or risked, and where it is</w:t>
      </w:r>
      <w:r w:rsidR="008C2A05" w:rsidRPr="007A207A">
        <w:rPr>
          <w:b/>
        </w:rPr>
        <w:t xml:space="preserve"> sexually violent or sexually coercive, then the harm can be physical, sexual or psychological in nature.</w:t>
      </w:r>
    </w:p>
    <w:p w14:paraId="44A57D5A" w14:textId="77777777" w:rsidR="008C2A05" w:rsidRDefault="008C2A05" w:rsidP="00871047">
      <w:pPr>
        <w:rPr>
          <w:b/>
        </w:rPr>
      </w:pPr>
    </w:p>
    <w:p w14:paraId="1BC6CEBF" w14:textId="77777777" w:rsidR="008067B7" w:rsidRPr="009A1A25" w:rsidRDefault="008067B7" w:rsidP="00871047">
      <w:pPr>
        <w:pStyle w:val="Heading2"/>
        <w:ind w:left="0"/>
        <w:rPr>
          <w:b/>
        </w:rPr>
      </w:pPr>
      <w:r w:rsidRPr="002F109B">
        <w:rPr>
          <w:b/>
        </w:rPr>
        <w:t>Harmful</w:t>
      </w:r>
      <w:r w:rsidRPr="004A4564">
        <w:t xml:space="preserve"> behaviour causes </w:t>
      </w:r>
      <w:r w:rsidRPr="00DD5F7D">
        <w:rPr>
          <w:b/>
        </w:rPr>
        <w:t>physical and/or psychological damage or injury</w:t>
      </w:r>
      <w:r w:rsidRPr="004A4564">
        <w:t xml:space="preserve"> which results in suffering, and/or impairment to health and development. Harmful behaviour can be physical, psychological or sexual in nature. </w:t>
      </w:r>
    </w:p>
    <w:p w14:paraId="34F64230" w14:textId="77777777" w:rsidR="008067B7" w:rsidRPr="004A4564" w:rsidRDefault="008067B7" w:rsidP="00871047">
      <w:pPr>
        <w:pStyle w:val="ListParagraph"/>
        <w:ind w:left="0"/>
        <w:rPr>
          <w:rFonts w:cs="Arial"/>
          <w:b/>
        </w:rPr>
      </w:pPr>
    </w:p>
    <w:p w14:paraId="66560C3E" w14:textId="77777777" w:rsidR="008067B7" w:rsidRPr="00AD4DDE" w:rsidRDefault="008067B7" w:rsidP="00871047">
      <w:pPr>
        <w:pStyle w:val="Heading2"/>
        <w:ind w:left="0"/>
        <w:rPr>
          <w:b/>
        </w:rPr>
      </w:pPr>
      <w:r w:rsidRPr="004A4564">
        <w:t xml:space="preserve">The extent to which harm might be considered </w:t>
      </w:r>
      <w:r w:rsidRPr="00DA2918">
        <w:rPr>
          <w:b/>
        </w:rPr>
        <w:t>serious</w:t>
      </w:r>
      <w:r w:rsidRPr="004A4564">
        <w:t xml:space="preserve"> has been defined as harmful behaviour of a </w:t>
      </w:r>
      <w:r w:rsidRPr="00DD5F7D">
        <w:rPr>
          <w:b/>
        </w:rPr>
        <w:t>violent or sexual nature</w:t>
      </w:r>
      <w:r w:rsidRPr="004A4564">
        <w:t xml:space="preserve"> which is </w:t>
      </w:r>
      <w:r w:rsidRPr="00DD5F7D">
        <w:rPr>
          <w:b/>
        </w:rPr>
        <w:t>life threatening and/or traumatic</w:t>
      </w:r>
      <w:r w:rsidRPr="004A4564">
        <w:t xml:space="preserve">, and from which </w:t>
      </w:r>
      <w:r w:rsidRPr="00DD5F7D">
        <w:rPr>
          <w:b/>
        </w:rPr>
        <w:t>recovery</w:t>
      </w:r>
      <w:r w:rsidRPr="00DD5F7D">
        <w:t>,</w:t>
      </w:r>
      <w:r w:rsidRPr="004A4564">
        <w:t xml:space="preserve"> whether </w:t>
      </w:r>
      <w:r w:rsidRPr="00DD5F7D">
        <w:rPr>
          <w:b/>
        </w:rPr>
        <w:t>physical or psychological</w:t>
      </w:r>
      <w:r w:rsidRPr="004A4564">
        <w:t xml:space="preserve">, may reasonably be expected to be </w:t>
      </w:r>
      <w:r w:rsidRPr="00DD5F7D">
        <w:rPr>
          <w:b/>
        </w:rPr>
        <w:t>difficult or impossible</w:t>
      </w:r>
      <w:r w:rsidRPr="004A4564">
        <w:t xml:space="preserve">. </w:t>
      </w:r>
    </w:p>
    <w:p w14:paraId="0E209A71" w14:textId="77777777" w:rsidR="008067B7" w:rsidRPr="00631B24" w:rsidRDefault="008067B7" w:rsidP="008067B7">
      <w:pPr>
        <w:pStyle w:val="ListParagraph"/>
        <w:ind w:left="792"/>
        <w:rPr>
          <w:rFonts w:cs="Arial"/>
          <w:b/>
        </w:rPr>
      </w:pPr>
    </w:p>
    <w:p w14:paraId="13D19474" w14:textId="77777777" w:rsidR="008067B7" w:rsidRDefault="008067B7" w:rsidP="00A26AFE">
      <w:pPr>
        <w:pStyle w:val="Heading2"/>
        <w:ind w:left="0"/>
      </w:pPr>
      <w:r w:rsidRPr="009333AA">
        <w:t xml:space="preserve">It is a matter of </w:t>
      </w:r>
      <w:r w:rsidRPr="00DD5F7D">
        <w:rPr>
          <w:b/>
        </w:rPr>
        <w:t>professional judgement</w:t>
      </w:r>
      <w:r w:rsidRPr="009333AA">
        <w:t xml:space="preserve">, based on the gathered evidence and context, as to whether the degree of harm </w:t>
      </w:r>
      <w:r w:rsidRPr="0062112B">
        <w:t>is serious.</w:t>
      </w:r>
    </w:p>
    <w:p w14:paraId="6A38F0D8" w14:textId="77777777" w:rsidR="002F109B" w:rsidRDefault="002F109B" w:rsidP="000A1AD1">
      <w:pPr>
        <w:rPr>
          <w:rFonts w:cs="Arial"/>
        </w:rPr>
      </w:pPr>
    </w:p>
    <w:p w14:paraId="257C6BFB" w14:textId="77777777" w:rsidR="002F109B" w:rsidRDefault="002F109B" w:rsidP="002F109B">
      <w:pPr>
        <w:pStyle w:val="Heading2"/>
        <w:ind w:left="0"/>
      </w:pPr>
      <w:r w:rsidRPr="00DD5F7D">
        <w:rPr>
          <w:b/>
        </w:rPr>
        <w:t>Violent or dangerous</w:t>
      </w:r>
      <w:r w:rsidRPr="001559B6">
        <w:t xml:space="preserve"> behaviour </w:t>
      </w:r>
      <w:r>
        <w:t xml:space="preserve">must </w:t>
      </w:r>
      <w:r w:rsidRPr="001559B6">
        <w:t>result</w:t>
      </w:r>
      <w:r>
        <w:t xml:space="preserve"> </w:t>
      </w:r>
      <w:r w:rsidRPr="001559B6">
        <w:t>in</w:t>
      </w:r>
      <w:r>
        <w:t xml:space="preserve"> </w:t>
      </w:r>
      <w:r w:rsidRPr="00DD5F7D">
        <w:rPr>
          <w:b/>
        </w:rPr>
        <w:t>serious physical harm</w:t>
      </w:r>
      <w:r w:rsidRPr="001559B6">
        <w:t xml:space="preserve">, whilst </w:t>
      </w:r>
      <w:r w:rsidRPr="00DD5F7D">
        <w:rPr>
          <w:b/>
        </w:rPr>
        <w:t>sexual harm</w:t>
      </w:r>
      <w:r w:rsidRPr="001559B6">
        <w:t xml:space="preserve"> can be </w:t>
      </w:r>
      <w:r w:rsidRPr="00DD5F7D">
        <w:rPr>
          <w:b/>
        </w:rPr>
        <w:t xml:space="preserve">any </w:t>
      </w:r>
      <w:r w:rsidRPr="001559B6">
        <w:t>kind of harm, whether serious physical</w:t>
      </w:r>
      <w:r>
        <w:t xml:space="preserve"> or </w:t>
      </w:r>
      <w:r>
        <w:lastRenderedPageBreak/>
        <w:t xml:space="preserve">otherwise (includes </w:t>
      </w:r>
      <w:r w:rsidRPr="001559B6">
        <w:t>sexual</w:t>
      </w:r>
      <w:r>
        <w:t xml:space="preserve"> and</w:t>
      </w:r>
      <w:r w:rsidRPr="001559B6">
        <w:t xml:space="preserve"> psychological</w:t>
      </w:r>
      <w:r>
        <w:t xml:space="preserve"> harm)</w:t>
      </w:r>
      <w:r w:rsidR="007A207A">
        <w:t>.</w:t>
      </w:r>
      <w:r w:rsidRPr="001559B6">
        <w:t xml:space="preserve"> Therefore in this document, where ‘</w:t>
      </w:r>
      <w:r w:rsidRPr="005279FF">
        <w:rPr>
          <w:b/>
        </w:rPr>
        <w:t>harm</w:t>
      </w:r>
      <w:r w:rsidRPr="001559B6">
        <w:t>’ or ‘</w:t>
      </w:r>
      <w:r w:rsidRPr="005279FF">
        <w:rPr>
          <w:b/>
        </w:rPr>
        <w:t>harmful behaviour</w:t>
      </w:r>
      <w:r w:rsidRPr="001559B6">
        <w:t>’ is referenced, it should be taken to mean ‘</w:t>
      </w:r>
      <w:r w:rsidRPr="005279FF">
        <w:rPr>
          <w:b/>
        </w:rPr>
        <w:t>serious physical harm or otherwise</w:t>
      </w:r>
      <w:r w:rsidRPr="001559B6">
        <w:t>’ within this context.</w:t>
      </w:r>
    </w:p>
    <w:p w14:paraId="31474A09" w14:textId="77777777" w:rsidR="005279FF" w:rsidRPr="005279FF" w:rsidRDefault="005279FF" w:rsidP="005279FF"/>
    <w:p w14:paraId="16F00A8C" w14:textId="77777777" w:rsidR="009274F7" w:rsidRPr="00AF2E97" w:rsidRDefault="009274F7" w:rsidP="00213F69">
      <w:pPr>
        <w:pStyle w:val="Heading2"/>
        <w:ind w:left="0"/>
        <w:rPr>
          <w:b/>
        </w:rPr>
      </w:pPr>
      <w:r w:rsidRPr="00AF2E97">
        <w:t>Under these circumstances, the child may only be questioned by police</w:t>
      </w:r>
      <w:r w:rsidRPr="00AF2E97">
        <w:rPr>
          <w:rStyle w:val="FootnoteReference"/>
          <w:rFonts w:cs="Arial"/>
        </w:rPr>
        <w:footnoteReference w:id="14"/>
      </w:r>
      <w:r w:rsidRPr="00AF2E97">
        <w:t xml:space="preserve"> or participate in an investigative interview, in relation to the incident under investigation, if authorised by:</w:t>
      </w:r>
    </w:p>
    <w:p w14:paraId="11D15715" w14:textId="77777777" w:rsidR="009274F7" w:rsidRPr="00AF2E97" w:rsidRDefault="009274F7" w:rsidP="00213F69">
      <w:pPr>
        <w:pStyle w:val="ListParagraph"/>
        <w:ind w:left="0"/>
        <w:rPr>
          <w:rFonts w:cs="Arial"/>
          <w:b/>
        </w:rPr>
      </w:pPr>
    </w:p>
    <w:p w14:paraId="27067947" w14:textId="77777777" w:rsidR="009274F7" w:rsidRPr="00AF2E97" w:rsidRDefault="009274F7" w:rsidP="008944B4">
      <w:pPr>
        <w:pStyle w:val="Bulletted"/>
        <w:tabs>
          <w:tab w:val="clear" w:pos="360"/>
          <w:tab w:val="num" w:pos="567"/>
        </w:tabs>
        <w:ind w:left="567" w:hanging="567"/>
      </w:pPr>
      <w:r w:rsidRPr="00AF2E97">
        <w:t>Investigative Interview by Agreement – s</w:t>
      </w:r>
      <w:r w:rsidR="0023494E" w:rsidRPr="00AF2E97">
        <w:t>.</w:t>
      </w:r>
      <w:r w:rsidRPr="00AF2E97">
        <w:t xml:space="preserve">40(2) </w:t>
      </w:r>
    </w:p>
    <w:p w14:paraId="3E67588F" w14:textId="77777777" w:rsidR="009274F7" w:rsidRPr="00AF2E97" w:rsidRDefault="009274F7" w:rsidP="008944B4">
      <w:pPr>
        <w:pStyle w:val="Bulletted"/>
        <w:tabs>
          <w:tab w:val="clear" w:pos="360"/>
          <w:tab w:val="num" w:pos="567"/>
        </w:tabs>
        <w:ind w:left="567" w:hanging="567"/>
      </w:pPr>
      <w:r w:rsidRPr="00AF2E97">
        <w:t>Child Interview Order  (CIO) – s</w:t>
      </w:r>
      <w:r w:rsidR="0023494E" w:rsidRPr="00AF2E97">
        <w:t>.</w:t>
      </w:r>
      <w:r w:rsidRPr="00AF2E97">
        <w:t xml:space="preserve">44, </w:t>
      </w:r>
      <w:r w:rsidRPr="00AF2E97">
        <w:rPr>
          <w:bCs/>
        </w:rPr>
        <w:t>granted by a Sheriff on application by the police</w:t>
      </w:r>
      <w:r w:rsidRPr="00AF2E97">
        <w:t xml:space="preserve"> </w:t>
      </w:r>
    </w:p>
    <w:p w14:paraId="1DBD2F88" w14:textId="77777777" w:rsidR="009274F7" w:rsidRPr="00AF2E97" w:rsidRDefault="009274F7" w:rsidP="008944B4">
      <w:pPr>
        <w:pStyle w:val="Bulletted"/>
        <w:tabs>
          <w:tab w:val="clear" w:pos="360"/>
          <w:tab w:val="num" w:pos="567"/>
        </w:tabs>
        <w:ind w:left="567" w:hanging="567"/>
      </w:pPr>
      <w:r w:rsidRPr="00AF2E97">
        <w:t>In urgent cases</w:t>
      </w:r>
      <w:r w:rsidRPr="00AF2E97">
        <w:rPr>
          <w:bCs/>
        </w:rPr>
        <w:t xml:space="preserve"> where there is risk of loss of life</w:t>
      </w:r>
      <w:r w:rsidRPr="00AF2E97">
        <w:t xml:space="preserve"> – s</w:t>
      </w:r>
      <w:r w:rsidR="0023494E" w:rsidRPr="00AF2E97">
        <w:t>.</w:t>
      </w:r>
      <w:r w:rsidRPr="00AF2E97">
        <w:t xml:space="preserve">54 </w:t>
      </w:r>
    </w:p>
    <w:p w14:paraId="7DD5361D" w14:textId="77777777" w:rsidR="0023494E" w:rsidRPr="00AF2E97" w:rsidRDefault="0023494E" w:rsidP="0023494E"/>
    <w:p w14:paraId="778A0233" w14:textId="77777777" w:rsidR="0023494E" w:rsidRPr="00AF2E97" w:rsidRDefault="0023494E" w:rsidP="0023494E">
      <w:pPr>
        <w:pStyle w:val="Heading2"/>
        <w:ind w:left="0"/>
      </w:pPr>
      <w:r w:rsidRPr="00AF2E97">
        <w:t xml:space="preserve">A single traumatic event may cause </w:t>
      </w:r>
      <w:r w:rsidRPr="00AF2E97">
        <w:rPr>
          <w:b/>
        </w:rPr>
        <w:t>serious harm</w:t>
      </w:r>
      <w:r w:rsidRPr="00AF2E97">
        <w:t>. Serious harm can also result from an accumulation of significant event</w:t>
      </w:r>
      <w:r w:rsidR="00E81034" w:rsidRPr="00AF2E97">
        <w:t>s, both acute and long-standing.</w:t>
      </w:r>
      <w:r w:rsidRPr="00AF2E97">
        <w:t xml:space="preserve"> </w:t>
      </w:r>
    </w:p>
    <w:p w14:paraId="04834E8D" w14:textId="77777777" w:rsidR="0023494E" w:rsidRPr="00AF2E97" w:rsidRDefault="0023494E" w:rsidP="0023494E">
      <w:pPr>
        <w:pStyle w:val="Heading2"/>
        <w:numPr>
          <w:ilvl w:val="0"/>
          <w:numId w:val="0"/>
        </w:numPr>
      </w:pPr>
    </w:p>
    <w:p w14:paraId="3C69199E" w14:textId="77777777" w:rsidR="0023494E" w:rsidRPr="00AF2E97" w:rsidRDefault="0023494E" w:rsidP="0023494E">
      <w:pPr>
        <w:pStyle w:val="Heading2"/>
        <w:ind w:left="0"/>
      </w:pPr>
      <w:r w:rsidRPr="00AF2E97">
        <w:t>W</w:t>
      </w:r>
      <w:r w:rsidR="00612757" w:rsidRPr="00AF2E97">
        <w:t xml:space="preserve">here there is a non-recent </w:t>
      </w:r>
      <w:r w:rsidRPr="00AF2E97">
        <w:t xml:space="preserve">report of serious harmful behaviour by a child aged under 12 (at the time of the behaviour), </w:t>
      </w:r>
      <w:r w:rsidR="00A00ABF" w:rsidRPr="00AF2E97">
        <w:t>and the child is now aged 12 – 15 or 16/17 (if subject to a Compulsory Supervision Order),</w:t>
      </w:r>
      <w:r w:rsidRPr="00AF2E97">
        <w:t xml:space="preserve"> then the police powers of investigation under the Act can apply, but only if the behaviour occurred after the date of implementation of the Act (i.e. 17</w:t>
      </w:r>
      <w:r w:rsidRPr="00AF2E97">
        <w:rPr>
          <w:vertAlign w:val="superscript"/>
        </w:rPr>
        <w:t>th</w:t>
      </w:r>
      <w:r w:rsidR="00AF2E97">
        <w:t xml:space="preserve"> December 2021).</w:t>
      </w:r>
      <w:r w:rsidR="00A00ABF" w:rsidRPr="00AF2E97">
        <w:t xml:space="preserve"> Refer to Appendix 1 – Definitions of a Child Under the Act.</w:t>
      </w:r>
    </w:p>
    <w:p w14:paraId="27088430" w14:textId="77777777" w:rsidR="009274F7" w:rsidRPr="0034024F" w:rsidRDefault="009274F7" w:rsidP="009274F7"/>
    <w:p w14:paraId="0CC3EB59" w14:textId="77777777" w:rsidR="003033C6" w:rsidRDefault="00BD70DB" w:rsidP="00BD70DB">
      <w:pPr>
        <w:pStyle w:val="ListParagraph"/>
        <w:ind w:left="0"/>
        <w:rPr>
          <w:rFonts w:cs="Arial"/>
          <w:b/>
        </w:rPr>
      </w:pPr>
      <w:r>
        <w:rPr>
          <w:rFonts w:cs="Arial"/>
          <w:b/>
        </w:rPr>
        <w:t xml:space="preserve">Purpose of the ACRA investigative interview </w:t>
      </w:r>
    </w:p>
    <w:p w14:paraId="53287ADD" w14:textId="77777777" w:rsidR="00816C3B" w:rsidRDefault="00816C3B" w:rsidP="00BD70DB">
      <w:pPr>
        <w:pStyle w:val="ListParagraph"/>
        <w:ind w:left="0"/>
        <w:rPr>
          <w:rFonts w:cs="Arial"/>
          <w:b/>
        </w:rPr>
      </w:pPr>
    </w:p>
    <w:p w14:paraId="52FE5FB4" w14:textId="77777777" w:rsidR="00816C3B" w:rsidRDefault="007A427E" w:rsidP="007A427E">
      <w:pPr>
        <w:pStyle w:val="Heading2"/>
        <w:ind w:left="0"/>
      </w:pPr>
      <w:r>
        <w:t>An</w:t>
      </w:r>
      <w:r w:rsidR="00816C3B" w:rsidRPr="004A4564">
        <w:t xml:space="preserve"> </w:t>
      </w:r>
      <w:r w:rsidR="00816C3B">
        <w:t xml:space="preserve">ACRA </w:t>
      </w:r>
      <w:r w:rsidR="00816C3B" w:rsidRPr="004A4564">
        <w:t xml:space="preserve">investigative interview must be </w:t>
      </w:r>
      <w:r w:rsidR="00816C3B" w:rsidRPr="0018619F">
        <w:rPr>
          <w:i/>
        </w:rPr>
        <w:t xml:space="preserve">necessary </w:t>
      </w:r>
      <w:r w:rsidR="00816C3B" w:rsidRPr="004A4564">
        <w:t xml:space="preserve">in order to properly investigate the child’s behaviour and the circumstances surrounding it (including whether a person other than the child has committed an offence). </w:t>
      </w:r>
    </w:p>
    <w:p w14:paraId="03AA5A0E" w14:textId="77777777" w:rsidR="00816C3B" w:rsidRDefault="00816C3B" w:rsidP="007A427E">
      <w:pPr>
        <w:pStyle w:val="Heading2"/>
        <w:numPr>
          <w:ilvl w:val="0"/>
          <w:numId w:val="0"/>
        </w:numPr>
      </w:pPr>
    </w:p>
    <w:p w14:paraId="394D8083" w14:textId="77777777" w:rsidR="003F216C" w:rsidRDefault="00816C3B" w:rsidP="007A427E">
      <w:pPr>
        <w:pStyle w:val="Heading2"/>
        <w:ind w:left="0"/>
      </w:pPr>
      <w:r w:rsidRPr="004A4564">
        <w:t xml:space="preserve">The </w:t>
      </w:r>
      <w:r>
        <w:t>purpose</w:t>
      </w:r>
      <w:r w:rsidRPr="004A4564">
        <w:t xml:space="preserve"> of the</w:t>
      </w:r>
      <w:r>
        <w:t xml:space="preserve"> ACRA </w:t>
      </w:r>
      <w:r w:rsidRPr="004A4564">
        <w:t xml:space="preserve">investigative interview </w:t>
      </w:r>
      <w:r>
        <w:t>is to seek</w:t>
      </w:r>
      <w:r w:rsidRPr="009165E5">
        <w:t xml:space="preserve"> information from a child in relation to an incident which is the subject of a police investigation.</w:t>
      </w:r>
      <w:r>
        <w:t xml:space="preserve"> </w:t>
      </w:r>
    </w:p>
    <w:p w14:paraId="6D47E89F" w14:textId="77777777" w:rsidR="003F216C" w:rsidRPr="00D241B3" w:rsidRDefault="003F216C" w:rsidP="007A427E">
      <w:pPr>
        <w:pStyle w:val="ListParagraph"/>
        <w:ind w:left="0"/>
      </w:pPr>
    </w:p>
    <w:p w14:paraId="7AB3FD17" w14:textId="77777777" w:rsidR="009165E5" w:rsidRPr="009165E5" w:rsidRDefault="009165E5" w:rsidP="007A427E">
      <w:pPr>
        <w:pStyle w:val="Heading2"/>
        <w:ind w:left="0"/>
        <w:rPr>
          <w:b/>
        </w:rPr>
      </w:pPr>
      <w:r w:rsidRPr="009165E5">
        <w:t xml:space="preserve">The Act defines an ‘Investigative interview’ as </w:t>
      </w:r>
      <w:r w:rsidRPr="007A207A">
        <w:rPr>
          <w:b/>
        </w:rPr>
        <w:t xml:space="preserve">a meeting or a series of meetings </w:t>
      </w:r>
      <w:r w:rsidRPr="009165E5">
        <w:t>planned by police in collaboration with the relevant local authority</w:t>
      </w:r>
      <w:r w:rsidRPr="009165E5">
        <w:rPr>
          <w:rFonts w:cs="Arial"/>
          <w:vertAlign w:val="superscript"/>
        </w:rPr>
        <w:footnoteReference w:id="15"/>
      </w:r>
      <w:r w:rsidRPr="009165E5">
        <w:t xml:space="preserve"> that is conducted:</w:t>
      </w:r>
    </w:p>
    <w:p w14:paraId="660159C2" w14:textId="77777777" w:rsidR="009165E5" w:rsidRPr="009165E5" w:rsidRDefault="009165E5" w:rsidP="009165E5">
      <w:pPr>
        <w:ind w:left="360"/>
        <w:contextualSpacing/>
        <w:rPr>
          <w:rFonts w:cs="Arial"/>
          <w:b/>
          <w:szCs w:val="24"/>
        </w:rPr>
      </w:pPr>
      <w:r w:rsidRPr="009165E5">
        <w:rPr>
          <w:rFonts w:cs="Arial"/>
          <w:b/>
          <w:szCs w:val="24"/>
        </w:rPr>
        <w:t xml:space="preserve"> </w:t>
      </w:r>
    </w:p>
    <w:p w14:paraId="5CDD51CC" w14:textId="77777777" w:rsidR="009165E5" w:rsidRPr="009165E5" w:rsidRDefault="009165E5" w:rsidP="00F47B01">
      <w:pPr>
        <w:numPr>
          <w:ilvl w:val="0"/>
          <w:numId w:val="8"/>
        </w:numPr>
        <w:ind w:left="284" w:hanging="284"/>
        <w:contextualSpacing/>
        <w:rPr>
          <w:rFonts w:cs="Arial"/>
          <w:szCs w:val="24"/>
        </w:rPr>
      </w:pPr>
      <w:r w:rsidRPr="009165E5">
        <w:rPr>
          <w:rFonts w:cs="Arial"/>
          <w:szCs w:val="24"/>
        </w:rPr>
        <w:t>by a constable or an officer of a local authority or</w:t>
      </w:r>
    </w:p>
    <w:p w14:paraId="3197F5A6" w14:textId="77777777" w:rsidR="009165E5" w:rsidRPr="009165E5" w:rsidRDefault="009165E5" w:rsidP="00F47B01">
      <w:pPr>
        <w:numPr>
          <w:ilvl w:val="0"/>
          <w:numId w:val="8"/>
        </w:numPr>
        <w:ind w:left="284" w:hanging="284"/>
        <w:contextualSpacing/>
        <w:rPr>
          <w:rFonts w:cs="Arial"/>
          <w:szCs w:val="24"/>
        </w:rPr>
      </w:pPr>
      <w:r w:rsidRPr="009165E5">
        <w:rPr>
          <w:rFonts w:cs="Arial"/>
          <w:szCs w:val="24"/>
        </w:rPr>
        <w:t>jointly by a constable and an officer of the local authority</w:t>
      </w:r>
      <w:r w:rsidRPr="009165E5">
        <w:rPr>
          <w:rFonts w:cs="Arial"/>
          <w:szCs w:val="24"/>
          <w:vertAlign w:val="superscript"/>
        </w:rPr>
        <w:footnoteReference w:id="16"/>
      </w:r>
    </w:p>
    <w:p w14:paraId="2DB7A26B" w14:textId="77777777" w:rsidR="009165E5" w:rsidRPr="009165E5" w:rsidRDefault="009165E5" w:rsidP="009165E5">
      <w:pPr>
        <w:contextualSpacing/>
        <w:rPr>
          <w:rFonts w:cs="Arial"/>
          <w:szCs w:val="24"/>
        </w:rPr>
      </w:pPr>
    </w:p>
    <w:p w14:paraId="78DEB6CA" w14:textId="77777777" w:rsidR="007A207A" w:rsidRDefault="009165E5" w:rsidP="00A87AA9">
      <w:pPr>
        <w:pStyle w:val="Heading2"/>
        <w:ind w:left="0"/>
        <w:rPr>
          <w:b/>
        </w:rPr>
      </w:pPr>
      <w:r w:rsidRPr="009165E5">
        <w:t xml:space="preserve">Where an investigative interview is required, the Act sets out a prescriptive procedure for its conduct. It provides powers for the immediate response to and planned investigation of harmful </w:t>
      </w:r>
      <w:r w:rsidR="00C207D3">
        <w:t xml:space="preserve">behaviour </w:t>
      </w:r>
      <w:r w:rsidRPr="009165E5">
        <w:t xml:space="preserve">(serious physical or otherwise) </w:t>
      </w:r>
      <w:r w:rsidR="007A207A">
        <w:t>where it is believed that a child, whilst aged under 12;</w:t>
      </w:r>
    </w:p>
    <w:p w14:paraId="13174E02" w14:textId="77777777" w:rsidR="007A207A" w:rsidRDefault="007A207A" w:rsidP="007A207A">
      <w:pPr>
        <w:pStyle w:val="ListParagraph"/>
        <w:ind w:left="792"/>
        <w:rPr>
          <w:rFonts w:cs="Arial"/>
          <w:b/>
        </w:rPr>
      </w:pPr>
    </w:p>
    <w:p w14:paraId="0018687D" w14:textId="77777777" w:rsidR="007A207A" w:rsidRDefault="007A207A" w:rsidP="00F47B01">
      <w:pPr>
        <w:pStyle w:val="Bulletted"/>
        <w:tabs>
          <w:tab w:val="left" w:pos="360"/>
        </w:tabs>
        <w:ind w:left="284" w:hanging="284"/>
      </w:pPr>
      <w:r>
        <w:lastRenderedPageBreak/>
        <w:t xml:space="preserve">by behaving in a violent or dangerous way, has caused or risked causing </w:t>
      </w:r>
      <w:r>
        <w:rPr>
          <w:i/>
        </w:rPr>
        <w:t>serious physical</w:t>
      </w:r>
      <w:r>
        <w:t xml:space="preserve"> </w:t>
      </w:r>
      <w:r>
        <w:rPr>
          <w:i/>
        </w:rPr>
        <w:t>harm</w:t>
      </w:r>
      <w:r>
        <w:t xml:space="preserve"> to another person, or </w:t>
      </w:r>
    </w:p>
    <w:p w14:paraId="436D3B02" w14:textId="77777777" w:rsidR="007A207A" w:rsidRDefault="007A207A" w:rsidP="00F47B01">
      <w:pPr>
        <w:pStyle w:val="Bulletted"/>
        <w:tabs>
          <w:tab w:val="left" w:pos="360"/>
        </w:tabs>
        <w:ind w:left="284" w:hanging="284"/>
      </w:pPr>
      <w:r>
        <w:t xml:space="preserve">by behaving in a sexually violent or sexually coercive way, has caused or risked causing </w:t>
      </w:r>
      <w:r>
        <w:rPr>
          <w:i/>
        </w:rPr>
        <w:t>harm</w:t>
      </w:r>
      <w:r>
        <w:t xml:space="preserve"> (</w:t>
      </w:r>
      <w:r>
        <w:rPr>
          <w:i/>
        </w:rPr>
        <w:t>whether physical or not</w:t>
      </w:r>
      <w:r>
        <w:t>) to another person.</w:t>
      </w:r>
    </w:p>
    <w:p w14:paraId="507D8D06" w14:textId="77777777" w:rsidR="007A207A" w:rsidRDefault="007A207A" w:rsidP="007A207A"/>
    <w:p w14:paraId="7B9809B9" w14:textId="77777777" w:rsidR="007A207A" w:rsidRDefault="00B84DEF" w:rsidP="00362348">
      <w:pPr>
        <w:pStyle w:val="Heading2"/>
        <w:ind w:left="0"/>
      </w:pPr>
      <w:r>
        <w:t xml:space="preserve">As well as meeting the </w:t>
      </w:r>
      <w:r w:rsidRPr="00D241B3">
        <w:rPr>
          <w:b/>
        </w:rPr>
        <w:t>criteria</w:t>
      </w:r>
      <w:r>
        <w:t>, a</w:t>
      </w:r>
      <w:r w:rsidR="007A207A">
        <w:t>dditionally, consideration must be given to the</w:t>
      </w:r>
    </w:p>
    <w:p w14:paraId="12BA09A7" w14:textId="77777777" w:rsidR="00F47B01" w:rsidRPr="00F47B01" w:rsidRDefault="00F47B01" w:rsidP="00F47B01"/>
    <w:p w14:paraId="0611007F" w14:textId="77777777" w:rsidR="007A207A" w:rsidRPr="00C207D3" w:rsidRDefault="007A207A" w:rsidP="00F47B01">
      <w:pPr>
        <w:pStyle w:val="Bulletted"/>
        <w:tabs>
          <w:tab w:val="left" w:pos="360"/>
        </w:tabs>
        <w:ind w:left="284" w:hanging="284"/>
        <w:rPr>
          <w:kern w:val="24"/>
        </w:rPr>
      </w:pPr>
      <w:r w:rsidRPr="00C207D3">
        <w:rPr>
          <w:kern w:val="24"/>
        </w:rPr>
        <w:t xml:space="preserve">the </w:t>
      </w:r>
      <w:r w:rsidRPr="00C207D3">
        <w:rPr>
          <w:b/>
          <w:kern w:val="24"/>
        </w:rPr>
        <w:t>necessity</w:t>
      </w:r>
      <w:r w:rsidRPr="00C207D3">
        <w:rPr>
          <w:kern w:val="24"/>
        </w:rPr>
        <w:t xml:space="preserve"> of an interview in relation to the police investigation;</w:t>
      </w:r>
    </w:p>
    <w:p w14:paraId="554CBDC9" w14:textId="77777777" w:rsidR="007A207A" w:rsidRPr="00C207D3" w:rsidRDefault="007A207A" w:rsidP="00F47B01">
      <w:pPr>
        <w:pStyle w:val="Bulletted"/>
        <w:tabs>
          <w:tab w:val="left" w:pos="360"/>
        </w:tabs>
        <w:ind w:left="284" w:hanging="284"/>
        <w:rPr>
          <w:kern w:val="24"/>
        </w:rPr>
      </w:pPr>
      <w:r w:rsidRPr="00C207D3">
        <w:rPr>
          <w:kern w:val="24"/>
        </w:rPr>
        <w:t xml:space="preserve">the </w:t>
      </w:r>
      <w:r w:rsidRPr="00C207D3">
        <w:rPr>
          <w:b/>
          <w:kern w:val="24"/>
        </w:rPr>
        <w:t>suitability</w:t>
      </w:r>
      <w:r w:rsidRPr="00C207D3">
        <w:rPr>
          <w:kern w:val="24"/>
        </w:rPr>
        <w:t xml:space="preserve"> of conducting an interview with the child and,</w:t>
      </w:r>
    </w:p>
    <w:p w14:paraId="7C19A3F4" w14:textId="77777777" w:rsidR="007A207A" w:rsidRPr="00C207D3" w:rsidRDefault="007A207A" w:rsidP="00F47B01">
      <w:pPr>
        <w:pStyle w:val="Bulletted"/>
        <w:tabs>
          <w:tab w:val="clear" w:pos="360"/>
          <w:tab w:val="clear" w:pos="1080"/>
          <w:tab w:val="num" w:pos="709"/>
        </w:tabs>
        <w:ind w:left="284" w:hanging="284"/>
      </w:pPr>
      <w:r w:rsidRPr="00C207D3">
        <w:t xml:space="preserve">if this would be in the </w:t>
      </w:r>
      <w:r w:rsidRPr="00C207D3">
        <w:rPr>
          <w:b/>
        </w:rPr>
        <w:t>child’s best interests</w:t>
      </w:r>
    </w:p>
    <w:p w14:paraId="7EB3C2F8" w14:textId="77777777" w:rsidR="007A207A" w:rsidRDefault="007A207A" w:rsidP="007A207A">
      <w:pPr>
        <w:rPr>
          <w:kern w:val="24"/>
        </w:rPr>
      </w:pPr>
    </w:p>
    <w:p w14:paraId="514BA3B2" w14:textId="77777777" w:rsidR="007A207A" w:rsidRDefault="007A207A" w:rsidP="007A207A">
      <w:pPr>
        <w:rPr>
          <w:kern w:val="24"/>
        </w:rPr>
      </w:pPr>
      <w:r>
        <w:rPr>
          <w:kern w:val="24"/>
        </w:rPr>
        <w:t>and the primary purpose of the investigative interview, which is:</w:t>
      </w:r>
    </w:p>
    <w:p w14:paraId="5DD3CA64" w14:textId="77777777" w:rsidR="007A207A" w:rsidRDefault="007A207A" w:rsidP="007A207A">
      <w:pPr>
        <w:rPr>
          <w:kern w:val="24"/>
        </w:rPr>
      </w:pPr>
    </w:p>
    <w:p w14:paraId="2108394B" w14:textId="77777777" w:rsidR="007A207A" w:rsidRPr="00C207D3" w:rsidRDefault="007A207A" w:rsidP="00F47B01">
      <w:pPr>
        <w:pStyle w:val="Heading2"/>
        <w:numPr>
          <w:ilvl w:val="0"/>
          <w:numId w:val="41"/>
        </w:numPr>
        <w:ind w:left="284" w:hanging="284"/>
      </w:pPr>
      <w:r w:rsidRPr="00C207D3">
        <w:t xml:space="preserve">to seek an </w:t>
      </w:r>
      <w:r w:rsidRPr="00C207D3">
        <w:rPr>
          <w:b/>
        </w:rPr>
        <w:t>explanation</w:t>
      </w:r>
      <w:r w:rsidRPr="00C207D3">
        <w:t xml:space="preserve"> from the child as to </w:t>
      </w:r>
      <w:r w:rsidRPr="00C207D3">
        <w:rPr>
          <w:b/>
        </w:rPr>
        <w:t>what happened</w:t>
      </w:r>
      <w:r w:rsidRPr="00C207D3">
        <w:t>;</w:t>
      </w:r>
    </w:p>
    <w:p w14:paraId="538AB95A" w14:textId="77777777" w:rsidR="007A207A" w:rsidRPr="00C207D3" w:rsidRDefault="007A207A" w:rsidP="00F47B01">
      <w:pPr>
        <w:pStyle w:val="Heading2"/>
        <w:numPr>
          <w:ilvl w:val="0"/>
          <w:numId w:val="41"/>
        </w:numPr>
        <w:ind w:left="284" w:hanging="284"/>
      </w:pPr>
      <w:r w:rsidRPr="00C207D3">
        <w:t xml:space="preserve">to </w:t>
      </w:r>
      <w:r w:rsidRPr="00C207D3">
        <w:rPr>
          <w:b/>
        </w:rPr>
        <w:t>understand their role</w:t>
      </w:r>
      <w:r w:rsidRPr="00C207D3">
        <w:t xml:space="preserve">, if any, in the incident; and </w:t>
      </w:r>
    </w:p>
    <w:p w14:paraId="0BF59A00" w14:textId="77777777" w:rsidR="009165E5" w:rsidRPr="00C207D3" w:rsidRDefault="007A207A" w:rsidP="00F47B01">
      <w:pPr>
        <w:pStyle w:val="Heading2"/>
        <w:numPr>
          <w:ilvl w:val="0"/>
          <w:numId w:val="41"/>
        </w:numPr>
        <w:ind w:left="284" w:hanging="284"/>
      </w:pPr>
      <w:r w:rsidRPr="00C207D3">
        <w:t xml:space="preserve">to </w:t>
      </w:r>
      <w:r w:rsidRPr="00C207D3">
        <w:rPr>
          <w:b/>
        </w:rPr>
        <w:t>identify any other people</w:t>
      </w:r>
      <w:r w:rsidRPr="00C207D3">
        <w:t xml:space="preserve"> who were </w:t>
      </w:r>
      <w:r w:rsidRPr="00C207D3">
        <w:rPr>
          <w:b/>
        </w:rPr>
        <w:t>involved</w:t>
      </w:r>
      <w:r w:rsidRPr="00C207D3">
        <w:t xml:space="preserve"> or may be at </w:t>
      </w:r>
      <w:r w:rsidRPr="00C207D3">
        <w:rPr>
          <w:b/>
        </w:rPr>
        <w:t>risk of harm</w:t>
      </w:r>
    </w:p>
    <w:p w14:paraId="68219F7B" w14:textId="77777777" w:rsidR="009165E5" w:rsidRPr="009165E5" w:rsidRDefault="009165E5" w:rsidP="009165E5">
      <w:pPr>
        <w:ind w:left="720"/>
        <w:contextualSpacing/>
        <w:rPr>
          <w:rFonts w:cs="Arial"/>
          <w:b/>
        </w:rPr>
      </w:pPr>
    </w:p>
    <w:p w14:paraId="6CF01556" w14:textId="77777777" w:rsidR="009165E5" w:rsidRDefault="009165E5" w:rsidP="00362348">
      <w:pPr>
        <w:pStyle w:val="Heading2"/>
        <w:ind w:left="0"/>
      </w:pPr>
      <w:r w:rsidRPr="009165E5">
        <w:t>Through this process, the wellbeing and welfare needs of the child will be identified and assessed and relevant supports identified and put in place.</w:t>
      </w:r>
    </w:p>
    <w:p w14:paraId="516F7469" w14:textId="77777777" w:rsidR="00B84DEF" w:rsidRDefault="00B84DEF" w:rsidP="00362348"/>
    <w:p w14:paraId="3BD1B6D6" w14:textId="77777777" w:rsidR="00B84DEF" w:rsidRDefault="00B84DEF" w:rsidP="00362348">
      <w:pPr>
        <w:pStyle w:val="Heading2"/>
        <w:ind w:left="0"/>
      </w:pPr>
      <w:r w:rsidRPr="00D241B3">
        <w:t>In cases where there is a risk of loss of life and there is a need for Urgent Questioning, there will be limited or no opportunity for planning and the questioning will be undertaken solely by police. This will not take the form of an investigative interview</w:t>
      </w:r>
      <w:r w:rsidRPr="00D241B3">
        <w:rPr>
          <w:rStyle w:val="FootnoteReference"/>
          <w:rFonts w:cs="Arial"/>
        </w:rPr>
        <w:footnoteReference w:id="17"/>
      </w:r>
      <w:r w:rsidRPr="00D241B3">
        <w:t xml:space="preserve"> but will be immediate action taken by police to elicit information from a child that is essential to the securing the safety of another person(s).</w:t>
      </w:r>
      <w:r w:rsidRPr="00D241B3">
        <w:rPr>
          <w:rStyle w:val="FootnoteReference"/>
          <w:rFonts w:cs="Arial"/>
        </w:rPr>
        <w:footnoteReference w:id="18"/>
      </w:r>
    </w:p>
    <w:p w14:paraId="77600FA6" w14:textId="77777777" w:rsidR="00B84DEF" w:rsidRDefault="00B84DEF" w:rsidP="00D241B3"/>
    <w:p w14:paraId="3B454053" w14:textId="77777777" w:rsidR="00244205" w:rsidRDefault="00244205" w:rsidP="00D241B3">
      <w:r>
        <w:t xml:space="preserve">Refer to Appendix </w:t>
      </w:r>
      <w:r w:rsidR="00E123F9">
        <w:t>4</w:t>
      </w:r>
      <w:r>
        <w:t xml:space="preserve"> –</w:t>
      </w:r>
      <w:r w:rsidR="00E123F9">
        <w:t xml:space="preserve"> Flowchart –</w:t>
      </w:r>
      <w:r>
        <w:t xml:space="preserve"> Initial Response and </w:t>
      </w:r>
      <w:r w:rsidR="00A753AC">
        <w:t>I</w:t>
      </w:r>
      <w:r>
        <w:t>nvestigative Process</w:t>
      </w:r>
      <w:r w:rsidR="00BF13C6">
        <w:t>.</w:t>
      </w:r>
    </w:p>
    <w:p w14:paraId="6AC19514" w14:textId="77777777" w:rsidR="00244205" w:rsidRPr="00D241B3" w:rsidRDefault="00244205" w:rsidP="00D241B3"/>
    <w:p w14:paraId="1F8113CF" w14:textId="77777777" w:rsidR="003A2C9F" w:rsidRPr="003F216C" w:rsidRDefault="00E62462" w:rsidP="001F4EAE">
      <w:pPr>
        <w:pStyle w:val="Heading1"/>
      </w:pPr>
      <w:r w:rsidRPr="003F216C">
        <w:rPr>
          <w:rFonts w:cs="Arial"/>
        </w:rPr>
        <w:t xml:space="preserve">ACRA </w:t>
      </w:r>
      <w:r w:rsidR="007C256F" w:rsidRPr="003F216C">
        <w:t>INTER-AGENCY REFERRAL DISCUSSION (IRD)</w:t>
      </w:r>
    </w:p>
    <w:p w14:paraId="35E1A31F" w14:textId="77777777" w:rsidR="00136EF4" w:rsidRPr="00DE6A16" w:rsidRDefault="00136EF4" w:rsidP="001F4EAE">
      <w:pPr>
        <w:pStyle w:val="ListParagraph"/>
        <w:ind w:left="360"/>
        <w:rPr>
          <w:rFonts w:cs="Arial"/>
          <w:b/>
        </w:rPr>
      </w:pPr>
    </w:p>
    <w:p w14:paraId="2C3BBB92" w14:textId="77777777" w:rsidR="003A2C9F" w:rsidRPr="009A1A25" w:rsidRDefault="0037643A" w:rsidP="00DA1593">
      <w:pPr>
        <w:pStyle w:val="Heading2"/>
        <w:numPr>
          <w:ilvl w:val="1"/>
          <w:numId w:val="18"/>
        </w:numPr>
        <w:rPr>
          <w:b/>
        </w:rPr>
      </w:pPr>
      <w:r w:rsidRPr="00242EF2">
        <w:t>Where it is believed that the behaviour of a child</w:t>
      </w:r>
      <w:r w:rsidR="00890DF6">
        <w:t xml:space="preserve"> whilst aged</w:t>
      </w:r>
      <w:r w:rsidRPr="00242EF2">
        <w:t xml:space="preserve"> under 12</w:t>
      </w:r>
      <w:r w:rsidR="004E3461">
        <w:t xml:space="preserve"> </w:t>
      </w:r>
      <w:r w:rsidRPr="00242EF2">
        <w:t>has caused</w:t>
      </w:r>
      <w:r w:rsidR="00876D10">
        <w:t xml:space="preserve"> or risked causing</w:t>
      </w:r>
      <w:r w:rsidRPr="00242EF2">
        <w:t xml:space="preserve"> harm</w:t>
      </w:r>
      <w:r w:rsidR="00890DF6">
        <w:t xml:space="preserve"> (serious physical or otherwise)</w:t>
      </w:r>
      <w:r w:rsidRPr="00242EF2">
        <w:t xml:space="preserve">, then an </w:t>
      </w:r>
      <w:r w:rsidR="00244205">
        <w:t xml:space="preserve">ACRA </w:t>
      </w:r>
      <w:r w:rsidRPr="00242EF2">
        <w:t xml:space="preserve">IRD </w:t>
      </w:r>
      <w:r w:rsidR="00DA2DD1">
        <w:t xml:space="preserve">should </w:t>
      </w:r>
      <w:r w:rsidRPr="00242EF2">
        <w:t>be instigated at the earliest opportunity</w:t>
      </w:r>
      <w:r w:rsidR="009E1767" w:rsidRPr="00242EF2">
        <w:t>.</w:t>
      </w:r>
    </w:p>
    <w:p w14:paraId="0A97ABAE" w14:textId="77777777" w:rsidR="009E1767" w:rsidRPr="00136EF4" w:rsidRDefault="009E1767" w:rsidP="006D525E">
      <w:pPr>
        <w:pStyle w:val="ListParagraph"/>
        <w:ind w:left="0"/>
        <w:rPr>
          <w:rFonts w:cs="Arial"/>
          <w:b/>
          <w:highlight w:val="green"/>
        </w:rPr>
      </w:pPr>
    </w:p>
    <w:p w14:paraId="77A1EB4E" w14:textId="77777777" w:rsidR="0098094F" w:rsidRDefault="003A2C9F" w:rsidP="006D525E">
      <w:pPr>
        <w:pStyle w:val="Heading2"/>
        <w:ind w:left="0"/>
      </w:pPr>
      <w:r w:rsidRPr="00DE6A16">
        <w:t>In practice</w:t>
      </w:r>
      <w:r w:rsidR="00040686" w:rsidRPr="00DE6A16">
        <w:t>,</w:t>
      </w:r>
      <w:r w:rsidRPr="00DE6A16">
        <w:t xml:space="preserve"> there is alignment with </w:t>
      </w:r>
      <w:r w:rsidR="00994374" w:rsidRPr="00DE6A16">
        <w:t>multi-agency</w:t>
      </w:r>
      <w:r w:rsidR="00044851" w:rsidRPr="00DE6A16">
        <w:t xml:space="preserve"> </w:t>
      </w:r>
      <w:r w:rsidRPr="00DE6A16">
        <w:t xml:space="preserve">IRD principles, approach and processes as outlined in the National </w:t>
      </w:r>
      <w:r w:rsidR="00987EA2" w:rsidRPr="00DE6A16">
        <w:t xml:space="preserve">Guidance for </w:t>
      </w:r>
      <w:r w:rsidRPr="00DE6A16">
        <w:t>C</w:t>
      </w:r>
      <w:r w:rsidR="00C677D0" w:rsidRPr="00DE6A16">
        <w:t xml:space="preserve">hild Protection </w:t>
      </w:r>
      <w:r w:rsidR="00987EA2" w:rsidRPr="00DE6A16">
        <w:t xml:space="preserve">in Scotland </w:t>
      </w:r>
      <w:r w:rsidR="00C677D0" w:rsidRPr="00DE6A16">
        <w:t>(202</w:t>
      </w:r>
      <w:r w:rsidR="00955086" w:rsidRPr="00DE6A16">
        <w:t>1</w:t>
      </w:r>
      <w:r w:rsidR="00C677D0" w:rsidRPr="00DE6A16">
        <w:t>)</w:t>
      </w:r>
      <w:r w:rsidR="00520889" w:rsidRPr="00DE6A16">
        <w:t xml:space="preserve">, </w:t>
      </w:r>
      <w:r w:rsidR="00C677D0" w:rsidRPr="00DE6A16">
        <w:t xml:space="preserve">however there are </w:t>
      </w:r>
      <w:r w:rsidR="003F6DAA" w:rsidRPr="00DE6A16">
        <w:t xml:space="preserve">some </w:t>
      </w:r>
      <w:r w:rsidR="00054BB0" w:rsidRPr="00DE6A16">
        <w:t xml:space="preserve">specific considerations and additional requirements </w:t>
      </w:r>
      <w:r w:rsidR="00520889" w:rsidRPr="00DE6A16">
        <w:t xml:space="preserve">for </w:t>
      </w:r>
      <w:r w:rsidR="00E62462">
        <w:t xml:space="preserve">ACRA </w:t>
      </w:r>
      <w:r w:rsidR="00520889" w:rsidRPr="00DE6A16">
        <w:t>IRD</w:t>
      </w:r>
      <w:r w:rsidR="00044851" w:rsidRPr="00DE6A16">
        <w:t>.</w:t>
      </w:r>
      <w:r w:rsidR="00520889" w:rsidRPr="00DE6A16">
        <w:t xml:space="preserve"> </w:t>
      </w:r>
    </w:p>
    <w:p w14:paraId="19CCF8EA" w14:textId="77777777" w:rsidR="00244205" w:rsidRDefault="00244205" w:rsidP="00244205"/>
    <w:p w14:paraId="6775D9EF" w14:textId="77777777" w:rsidR="00244205" w:rsidRPr="00244205" w:rsidRDefault="00244205" w:rsidP="00244205">
      <w:r>
        <w:t xml:space="preserve">Refer to Appendix </w:t>
      </w:r>
      <w:r w:rsidR="00E123F9">
        <w:t xml:space="preserve">5 </w:t>
      </w:r>
      <w:r>
        <w:t xml:space="preserve">– </w:t>
      </w:r>
      <w:r w:rsidR="0061404B">
        <w:t xml:space="preserve">Flowchart - </w:t>
      </w:r>
      <w:r>
        <w:t>ACRA IRD and Investigative Interview Process</w:t>
      </w:r>
      <w:r w:rsidR="00BF13C6">
        <w:t>.</w:t>
      </w:r>
    </w:p>
    <w:p w14:paraId="2F36971E" w14:textId="77777777" w:rsidR="0098094F" w:rsidRDefault="0098094F" w:rsidP="001F4EAE">
      <w:pPr>
        <w:pStyle w:val="ListParagraph"/>
        <w:ind w:left="792"/>
        <w:rPr>
          <w:rFonts w:cs="Arial"/>
          <w:b/>
        </w:rPr>
      </w:pPr>
    </w:p>
    <w:p w14:paraId="615F9A6A" w14:textId="77777777" w:rsidR="00404ECE" w:rsidRDefault="00404ECE" w:rsidP="001F4EAE">
      <w:pPr>
        <w:pStyle w:val="ListParagraph"/>
        <w:ind w:left="792"/>
        <w:rPr>
          <w:rFonts w:cs="Arial"/>
          <w:b/>
        </w:rPr>
      </w:pPr>
    </w:p>
    <w:p w14:paraId="2BB3B864" w14:textId="77777777" w:rsidR="00404ECE" w:rsidRDefault="00404ECE" w:rsidP="001F4EAE">
      <w:pPr>
        <w:pStyle w:val="ListParagraph"/>
        <w:ind w:left="792"/>
        <w:rPr>
          <w:rFonts w:cs="Arial"/>
          <w:b/>
        </w:rPr>
      </w:pPr>
    </w:p>
    <w:p w14:paraId="28B58CAD" w14:textId="77777777" w:rsidR="00404ECE" w:rsidRDefault="00404ECE" w:rsidP="001F4EAE">
      <w:pPr>
        <w:pStyle w:val="ListParagraph"/>
        <w:ind w:left="792"/>
        <w:rPr>
          <w:rFonts w:cs="Arial"/>
          <w:b/>
        </w:rPr>
      </w:pPr>
    </w:p>
    <w:p w14:paraId="57E2931A" w14:textId="77777777" w:rsidR="00404ECE" w:rsidRPr="0098094F" w:rsidRDefault="00404ECE" w:rsidP="001F4EAE">
      <w:pPr>
        <w:pStyle w:val="ListParagraph"/>
        <w:ind w:left="792"/>
        <w:rPr>
          <w:rFonts w:cs="Arial"/>
          <w:b/>
        </w:rPr>
      </w:pPr>
    </w:p>
    <w:p w14:paraId="5C5025F3" w14:textId="77777777" w:rsidR="00DE6A16" w:rsidRPr="00803F96" w:rsidRDefault="009A1A25" w:rsidP="001F4EAE">
      <w:pPr>
        <w:pStyle w:val="Heading1"/>
      </w:pPr>
      <w:r>
        <w:lastRenderedPageBreak/>
        <w:t xml:space="preserve">CIRCUMSTANCES WHERE AN </w:t>
      </w:r>
      <w:r w:rsidR="00244205">
        <w:t xml:space="preserve">ACRA </w:t>
      </w:r>
      <w:r>
        <w:t>IRD SHOULD BE CONVENED</w:t>
      </w:r>
      <w:r w:rsidRPr="00803F96">
        <w:t xml:space="preserve"> </w:t>
      </w:r>
    </w:p>
    <w:p w14:paraId="09CCC322" w14:textId="77777777" w:rsidR="00803F96" w:rsidRPr="00803F96" w:rsidRDefault="00803F96" w:rsidP="001F4EAE">
      <w:pPr>
        <w:pStyle w:val="ListParagraph"/>
        <w:ind w:left="450"/>
        <w:rPr>
          <w:rFonts w:cs="Arial"/>
          <w:b/>
        </w:rPr>
      </w:pPr>
    </w:p>
    <w:p w14:paraId="0F669964" w14:textId="77777777" w:rsidR="001314E6" w:rsidRDefault="00D045F1" w:rsidP="00DA1593">
      <w:pPr>
        <w:pStyle w:val="Heading2"/>
        <w:numPr>
          <w:ilvl w:val="1"/>
          <w:numId w:val="19"/>
        </w:numPr>
        <w:rPr>
          <w:bCs/>
        </w:rPr>
      </w:pPr>
      <w:r w:rsidRPr="009A1A25">
        <w:rPr>
          <w:bCs/>
        </w:rPr>
        <w:t>A</w:t>
      </w:r>
      <w:r w:rsidR="003A2C9F" w:rsidRPr="009A1A25">
        <w:rPr>
          <w:bCs/>
        </w:rPr>
        <w:t xml:space="preserve">n </w:t>
      </w:r>
      <w:r w:rsidR="00A54E0F">
        <w:rPr>
          <w:bCs/>
        </w:rPr>
        <w:t xml:space="preserve">ACRA </w:t>
      </w:r>
      <w:r w:rsidR="003A2C9F" w:rsidRPr="009A1A25">
        <w:rPr>
          <w:bCs/>
        </w:rPr>
        <w:t>IRD must be convened as soon as reasonably practicable</w:t>
      </w:r>
      <w:r w:rsidR="00B1307F">
        <w:rPr>
          <w:bCs/>
        </w:rPr>
        <w:t xml:space="preserve"> where there are reasonable grounds to believed that a child (whilst aged under 12) has caused or risked causing harm (serious physical or otherwise) to another person</w:t>
      </w:r>
      <w:r w:rsidR="003A2C9F" w:rsidRPr="009A1A25">
        <w:rPr>
          <w:bCs/>
        </w:rPr>
        <w:t xml:space="preserve">. </w:t>
      </w:r>
    </w:p>
    <w:p w14:paraId="6E1740FB" w14:textId="77777777" w:rsidR="00DE6A16" w:rsidRPr="00DE6A16" w:rsidRDefault="00DE6A16" w:rsidP="00ED04F6">
      <w:pPr>
        <w:rPr>
          <w:rFonts w:cs="Arial"/>
          <w:b/>
        </w:rPr>
      </w:pPr>
    </w:p>
    <w:p w14:paraId="0D24CB1B" w14:textId="77777777" w:rsidR="00DE6A16" w:rsidRPr="00DE6A16" w:rsidRDefault="003A2C9F" w:rsidP="00ED04F6">
      <w:pPr>
        <w:pStyle w:val="Heading2"/>
        <w:ind w:left="0"/>
        <w:rPr>
          <w:b/>
        </w:rPr>
      </w:pPr>
      <w:r w:rsidRPr="00DE6A16">
        <w:t>An</w:t>
      </w:r>
      <w:r w:rsidR="00A54E0F">
        <w:t xml:space="preserve"> ACRA</w:t>
      </w:r>
      <w:r w:rsidRPr="00DE6A16">
        <w:t xml:space="preserve"> IRD will coordinate decision-making </w:t>
      </w:r>
      <w:r w:rsidR="00044851" w:rsidRPr="00DE6A16">
        <w:t>and planning</w:t>
      </w:r>
      <w:r w:rsidR="00AA74B8" w:rsidRPr="00DE6A16">
        <w:t xml:space="preserve"> and will assess whether the provisions of the Act apply</w:t>
      </w:r>
      <w:r w:rsidR="00876D10">
        <w:t xml:space="preserve"> if this has not already been established</w:t>
      </w:r>
      <w:r w:rsidR="003F42F6" w:rsidRPr="00DE6A16">
        <w:t xml:space="preserve">. </w:t>
      </w:r>
      <w:r w:rsidR="00B37261" w:rsidRPr="00DE6A16">
        <w:t xml:space="preserve"> </w:t>
      </w:r>
      <w:r w:rsidR="00AA74B8" w:rsidRPr="00DE6A16">
        <w:t xml:space="preserve"> </w:t>
      </w:r>
    </w:p>
    <w:p w14:paraId="57909044" w14:textId="77777777" w:rsidR="00DE6A16" w:rsidRPr="00DE6A16" w:rsidRDefault="00DE6A16" w:rsidP="001F4EAE">
      <w:pPr>
        <w:pStyle w:val="ListParagraph"/>
        <w:rPr>
          <w:rFonts w:cs="Arial"/>
        </w:rPr>
      </w:pPr>
    </w:p>
    <w:p w14:paraId="5FFB6927" w14:textId="77777777" w:rsidR="00DE6A16" w:rsidRDefault="000F09ED" w:rsidP="00ED04F6">
      <w:pPr>
        <w:pStyle w:val="Heading2"/>
        <w:ind w:left="0"/>
      </w:pPr>
      <w:r w:rsidRPr="00DE6A16">
        <w:t xml:space="preserve">The </w:t>
      </w:r>
      <w:r w:rsidR="00A54E0F">
        <w:t xml:space="preserve">ACRA </w:t>
      </w:r>
      <w:r w:rsidRPr="00DE6A16">
        <w:t>IRD</w:t>
      </w:r>
      <w:r w:rsidR="00955086" w:rsidRPr="00DE6A16">
        <w:t xml:space="preserve"> is likely to </w:t>
      </w:r>
      <w:r w:rsidR="000D233F" w:rsidRPr="00DE6A16">
        <w:t>be instigated</w:t>
      </w:r>
      <w:r w:rsidR="003A2C9F" w:rsidRPr="00DE6A16">
        <w:t xml:space="preserve"> by police and will be facilitated by the local designated IRD </w:t>
      </w:r>
      <w:r w:rsidR="00AA74B8" w:rsidRPr="00DE6A16">
        <w:t>Detective Sergeant</w:t>
      </w:r>
      <w:r w:rsidR="003A2C9F" w:rsidRPr="00DE6A16">
        <w:t xml:space="preserve"> and </w:t>
      </w:r>
      <w:r w:rsidR="001235BF" w:rsidRPr="00DE6A16">
        <w:t xml:space="preserve">a </w:t>
      </w:r>
      <w:r w:rsidR="003A2C9F" w:rsidRPr="00DE6A16">
        <w:t>social worker</w:t>
      </w:r>
      <w:r w:rsidR="00AD6E38" w:rsidRPr="00DE6A16">
        <w:t xml:space="preserve"> </w:t>
      </w:r>
      <w:r w:rsidR="001235BF" w:rsidRPr="00DE6A16">
        <w:t>(usually a Senior Social Worker/</w:t>
      </w:r>
      <w:r w:rsidR="009F0171" w:rsidRPr="00DE6A16">
        <w:t xml:space="preserve"> </w:t>
      </w:r>
      <w:r w:rsidR="001235BF" w:rsidRPr="00DE6A16">
        <w:t xml:space="preserve">Team Manager) </w:t>
      </w:r>
      <w:r w:rsidR="00AD6E38" w:rsidRPr="00DE6A16">
        <w:t>in line with local processes</w:t>
      </w:r>
      <w:r w:rsidR="003A2C9F" w:rsidRPr="00DE6A16">
        <w:t>.</w:t>
      </w:r>
      <w:r w:rsidR="000F4E3B" w:rsidRPr="00DE6A16">
        <w:t xml:space="preserve">  </w:t>
      </w:r>
    </w:p>
    <w:p w14:paraId="4AFDDEF3" w14:textId="77777777" w:rsidR="00DE6A16" w:rsidRPr="00DE6A16" w:rsidRDefault="00DE6A16" w:rsidP="001F4EAE">
      <w:pPr>
        <w:pStyle w:val="ListParagraph"/>
        <w:rPr>
          <w:rFonts w:cs="Arial"/>
        </w:rPr>
      </w:pPr>
    </w:p>
    <w:p w14:paraId="085EEBB2" w14:textId="77777777" w:rsidR="00DE6A16" w:rsidRPr="00DE6A16" w:rsidRDefault="003A2C9F" w:rsidP="00ED04F6">
      <w:pPr>
        <w:pStyle w:val="Heading2"/>
        <w:ind w:left="0"/>
        <w:rPr>
          <w:b/>
        </w:rPr>
      </w:pPr>
      <w:r w:rsidRPr="00DE6A16">
        <w:t xml:space="preserve">Police have a duty to conduct a thorough investigation of the incident and must liaise </w:t>
      </w:r>
      <w:r w:rsidR="006143FC" w:rsidRPr="00DE6A16">
        <w:t xml:space="preserve">with social work to </w:t>
      </w:r>
      <w:r w:rsidR="000F4E3B" w:rsidRPr="00DE6A16">
        <w:t>undertake an</w:t>
      </w:r>
      <w:r w:rsidRPr="00DE6A16">
        <w:t xml:space="preserve"> assessment of risk, needs and protective measures that may be required for any child.  Police will share information relating to the incident under investigation, including evidence gathered thus far </w:t>
      </w:r>
      <w:r w:rsidR="0019242D" w:rsidRPr="002D76C8">
        <w:t>(</w:t>
      </w:r>
      <w:r w:rsidR="0019242D" w:rsidRPr="00244205">
        <w:rPr>
          <w:b/>
        </w:rPr>
        <w:t>where appropriate and proportionate</w:t>
      </w:r>
      <w:r w:rsidR="0019242D" w:rsidRPr="002D76C8">
        <w:t xml:space="preserve">) </w:t>
      </w:r>
      <w:r w:rsidRPr="00DE6A16">
        <w:t>and the facts that have been established.</w:t>
      </w:r>
    </w:p>
    <w:p w14:paraId="3C84AFDB" w14:textId="77777777" w:rsidR="00DE6A16" w:rsidRPr="00DE6A16" w:rsidRDefault="00DE6A16" w:rsidP="00ED04F6">
      <w:pPr>
        <w:pStyle w:val="ListParagraph"/>
        <w:ind w:left="0"/>
        <w:rPr>
          <w:rFonts w:cs="Arial"/>
        </w:rPr>
      </w:pPr>
    </w:p>
    <w:p w14:paraId="495B3422" w14:textId="77777777" w:rsidR="00DE6A16" w:rsidRPr="00DE6A16" w:rsidRDefault="003A2C9F" w:rsidP="00ED04F6">
      <w:pPr>
        <w:pStyle w:val="Heading2"/>
        <w:ind w:left="0"/>
        <w:rPr>
          <w:b/>
        </w:rPr>
      </w:pPr>
      <w:r w:rsidRPr="00DE6A16">
        <w:t xml:space="preserve">The </w:t>
      </w:r>
      <w:r w:rsidR="007B1606">
        <w:t xml:space="preserve">ACRA </w:t>
      </w:r>
      <w:r w:rsidRPr="00DE6A16">
        <w:t xml:space="preserve">IRD will take cognisance of the ongoing police investigation into the incident, including </w:t>
      </w:r>
      <w:r w:rsidR="00AA3A62">
        <w:t>ongoing police enquiries and how new information may i</w:t>
      </w:r>
      <w:r w:rsidR="00D821E9">
        <w:t xml:space="preserve">nfluence </w:t>
      </w:r>
      <w:r w:rsidR="00AA3A62">
        <w:t>decision making.</w:t>
      </w:r>
    </w:p>
    <w:p w14:paraId="4AEBD272" w14:textId="77777777" w:rsidR="00DE6A16" w:rsidRPr="00DE6A16" w:rsidRDefault="00DE6A16" w:rsidP="00ED04F6">
      <w:pPr>
        <w:pStyle w:val="ListParagraph"/>
        <w:ind w:left="0"/>
        <w:rPr>
          <w:rFonts w:cs="Arial"/>
        </w:rPr>
      </w:pPr>
    </w:p>
    <w:p w14:paraId="53F52DF0" w14:textId="77777777" w:rsidR="00B07790" w:rsidRDefault="003D099F" w:rsidP="00ED04F6">
      <w:pPr>
        <w:pStyle w:val="Heading2"/>
        <w:ind w:left="0"/>
      </w:pPr>
      <w:r w:rsidRPr="002D76C8">
        <w:t>During</w:t>
      </w:r>
      <w:r w:rsidR="006E5A36" w:rsidRPr="002D76C8">
        <w:t xml:space="preserve"> </w:t>
      </w:r>
      <w:r w:rsidRPr="002D76C8">
        <w:t xml:space="preserve">the </w:t>
      </w:r>
      <w:r w:rsidR="0019242D">
        <w:t xml:space="preserve">ACRA </w:t>
      </w:r>
      <w:r w:rsidRPr="002D76C8">
        <w:t>IRD, all available evidence (both inculpatory and exculpatory</w:t>
      </w:r>
      <w:r w:rsidRPr="002D76C8">
        <w:rPr>
          <w:rStyle w:val="FootnoteReference"/>
          <w:rFonts w:cs="Arial"/>
        </w:rPr>
        <w:footnoteReference w:id="19"/>
      </w:r>
      <w:r w:rsidRPr="002D76C8">
        <w:t>) should be shared (</w:t>
      </w:r>
      <w:r w:rsidRPr="00244205">
        <w:rPr>
          <w:b/>
        </w:rPr>
        <w:t>where appropriate and proportionate</w:t>
      </w:r>
      <w:r w:rsidRPr="002D76C8">
        <w:t>) and discussions should focus on whether the evidence is sufficient to establish the circumstances of the incident and who was responsible. Where these facts can be ascertained, then careful consideration must</w:t>
      </w:r>
      <w:r>
        <w:t xml:space="preserve"> be given as to whether an interview is </w:t>
      </w:r>
      <w:r w:rsidRPr="00244205">
        <w:rPr>
          <w:b/>
          <w:i/>
        </w:rPr>
        <w:t>necessary</w:t>
      </w:r>
      <w:r w:rsidRPr="00D241B3">
        <w:rPr>
          <w:i/>
        </w:rPr>
        <w:t xml:space="preserve"> </w:t>
      </w:r>
      <w:r>
        <w:t>for</w:t>
      </w:r>
      <w:r w:rsidRPr="00DE6A16">
        <w:t xml:space="preserve"> the </w:t>
      </w:r>
      <w:r>
        <w:t>investigation.</w:t>
      </w:r>
      <w:r w:rsidRPr="00DE6A16">
        <w:t xml:space="preserve"> </w:t>
      </w:r>
      <w:r w:rsidR="000F6BB8" w:rsidRPr="00DE6A16">
        <w:t xml:space="preserve">Due to the fluid nature of investigations, the initial </w:t>
      </w:r>
      <w:r w:rsidR="0019242D">
        <w:t xml:space="preserve">ACRA </w:t>
      </w:r>
      <w:r w:rsidR="000F6BB8" w:rsidRPr="00DE6A16">
        <w:t xml:space="preserve">IRD </w:t>
      </w:r>
      <w:r w:rsidR="0019242D">
        <w:t xml:space="preserve">may </w:t>
      </w:r>
      <w:r w:rsidR="000F6BB8" w:rsidRPr="00DE6A16">
        <w:t xml:space="preserve">not </w:t>
      </w:r>
      <w:r w:rsidR="000F4E3B" w:rsidRPr="00DE6A16">
        <w:t xml:space="preserve">determine in the early stages that an </w:t>
      </w:r>
      <w:r w:rsidR="0019242D">
        <w:t xml:space="preserve">ACRA </w:t>
      </w:r>
      <w:r w:rsidR="000F4E3B" w:rsidRPr="00DE6A16">
        <w:t xml:space="preserve">investigative interview is necessary </w:t>
      </w:r>
      <w:r w:rsidR="000F6BB8" w:rsidRPr="00DE6A16">
        <w:t>and may need to be reviewed as the police investigation progresses.</w:t>
      </w:r>
      <w:r w:rsidR="000F4E3B" w:rsidRPr="00DE6A16">
        <w:t xml:space="preserve">  </w:t>
      </w:r>
      <w:r w:rsidR="0051709F">
        <w:t xml:space="preserve">It is likely that the Senior Investigating Officer will </w:t>
      </w:r>
      <w:r w:rsidR="00317F3A">
        <w:t xml:space="preserve">provide and input </w:t>
      </w:r>
      <w:r w:rsidR="0051709F">
        <w:t>into</w:t>
      </w:r>
      <w:r w:rsidR="00317F3A">
        <w:t xml:space="preserve"> or </w:t>
      </w:r>
      <w:r w:rsidR="0051709F">
        <w:t>be present at the IRD.</w:t>
      </w:r>
      <w:r w:rsidR="00D821E9">
        <w:t xml:space="preserve"> The assistance and input from a Police Interview Advisor may also be sought in the most serious case</w:t>
      </w:r>
      <w:r w:rsidR="00317F3A">
        <w:t>s</w:t>
      </w:r>
      <w:r w:rsidR="00B07790">
        <w:t>.</w:t>
      </w:r>
    </w:p>
    <w:p w14:paraId="7FF037CF" w14:textId="77777777" w:rsidR="00B07790" w:rsidRPr="00D241B3" w:rsidRDefault="00B07790" w:rsidP="00ED04F6"/>
    <w:p w14:paraId="3D9A086B" w14:textId="77777777" w:rsidR="003A48ED" w:rsidRPr="00AF2E97" w:rsidRDefault="003A2C9F" w:rsidP="00ED04F6">
      <w:pPr>
        <w:pStyle w:val="Heading2"/>
        <w:ind w:left="0"/>
        <w:rPr>
          <w:b/>
        </w:rPr>
      </w:pPr>
      <w:r w:rsidRPr="00AF2E97">
        <w:t xml:space="preserve">The </w:t>
      </w:r>
      <w:r w:rsidR="00317F3A" w:rsidRPr="00AF2E97">
        <w:t xml:space="preserve">ACRA </w:t>
      </w:r>
      <w:r w:rsidRPr="00AF2E97">
        <w:t xml:space="preserve">IRD </w:t>
      </w:r>
      <w:r w:rsidR="002B4DC3" w:rsidRPr="00AF2E97">
        <w:t xml:space="preserve">should </w:t>
      </w:r>
      <w:r w:rsidRPr="00AF2E97">
        <w:t>take place prior to any investigative procedures directly involving the child. This does not preclude the police from continuing with the investigation and securing evidence from other sources</w:t>
      </w:r>
      <w:r w:rsidR="0019242D" w:rsidRPr="00AF2E97">
        <w:t xml:space="preserve"> or the application of appropriately authorised </w:t>
      </w:r>
      <w:r w:rsidR="00C227FA" w:rsidRPr="00AF2E97">
        <w:t xml:space="preserve">ACRA </w:t>
      </w:r>
      <w:r w:rsidR="0019242D" w:rsidRPr="00AF2E97">
        <w:t>urgent powers</w:t>
      </w:r>
      <w:r w:rsidR="00C227FA" w:rsidRPr="00AF2E97">
        <w:t>.</w:t>
      </w:r>
      <w:r w:rsidR="0019242D" w:rsidRPr="00AF2E97">
        <w:t xml:space="preserve"> </w:t>
      </w:r>
      <w:r w:rsidRPr="00AF2E97">
        <w:t xml:space="preserve"> </w:t>
      </w:r>
    </w:p>
    <w:p w14:paraId="5941D367" w14:textId="77777777" w:rsidR="002D76C8" w:rsidRPr="00AF2E97" w:rsidRDefault="002D76C8" w:rsidP="00ED04F6">
      <w:pPr>
        <w:pStyle w:val="ListParagraph"/>
        <w:ind w:left="0"/>
        <w:rPr>
          <w:rFonts w:cs="Arial"/>
          <w:b/>
        </w:rPr>
      </w:pPr>
    </w:p>
    <w:p w14:paraId="4D57EAC9" w14:textId="77777777" w:rsidR="00DE6A16" w:rsidRPr="00AF2E97" w:rsidRDefault="002D76C8" w:rsidP="00ED04F6">
      <w:pPr>
        <w:pStyle w:val="Heading2"/>
        <w:ind w:left="0"/>
        <w:rPr>
          <w:b/>
        </w:rPr>
      </w:pPr>
      <w:r w:rsidRPr="00AF2E97">
        <w:t xml:space="preserve"> </w:t>
      </w:r>
      <w:r w:rsidR="00317F3A" w:rsidRPr="00AF2E97">
        <w:t xml:space="preserve">This </w:t>
      </w:r>
      <w:r w:rsidR="003A2C9F" w:rsidRPr="00AF2E97">
        <w:t xml:space="preserve">exception </w:t>
      </w:r>
      <w:r w:rsidR="00AF2E97" w:rsidRPr="00AF2E97">
        <w:t>applies</w:t>
      </w:r>
      <w:r w:rsidR="003A2C9F" w:rsidRPr="00AF2E97">
        <w:t xml:space="preserve"> where police need to question </w:t>
      </w:r>
      <w:r w:rsidR="00317F3A" w:rsidRPr="00AF2E97">
        <w:t xml:space="preserve">a </w:t>
      </w:r>
      <w:r w:rsidR="003A2C9F" w:rsidRPr="00AF2E97">
        <w:t>child immediately</w:t>
      </w:r>
      <w:r w:rsidR="00317F3A" w:rsidRPr="00AF2E97">
        <w:t xml:space="preserve"> where </w:t>
      </w:r>
      <w:r w:rsidR="003A2C9F" w:rsidRPr="00AF2E97">
        <w:t xml:space="preserve">there is </w:t>
      </w:r>
      <w:r w:rsidR="003A2C9F" w:rsidRPr="00AF2E97">
        <w:rPr>
          <w:b/>
        </w:rPr>
        <w:t>a risk of loss of life</w:t>
      </w:r>
      <w:r w:rsidR="003A2C9F" w:rsidRPr="00AF2E97">
        <w:rPr>
          <w:rStyle w:val="FootnoteReference"/>
          <w:rFonts w:cs="Arial"/>
        </w:rPr>
        <w:footnoteReference w:id="20"/>
      </w:r>
      <w:r w:rsidR="009671AD" w:rsidRPr="00AF2E97">
        <w:t xml:space="preserve"> </w:t>
      </w:r>
      <w:r w:rsidR="003A2C9F" w:rsidRPr="00AF2E97">
        <w:t xml:space="preserve">. Under these conditions, a </w:t>
      </w:r>
      <w:r w:rsidR="003A2C9F" w:rsidRPr="00AF2E97">
        <w:rPr>
          <w:b/>
        </w:rPr>
        <w:t xml:space="preserve">retrospective </w:t>
      </w:r>
      <w:r w:rsidR="0019242D" w:rsidRPr="00AF2E97">
        <w:rPr>
          <w:b/>
        </w:rPr>
        <w:t xml:space="preserve">ACRA </w:t>
      </w:r>
      <w:r w:rsidR="003A2C9F" w:rsidRPr="00AF2E97">
        <w:rPr>
          <w:b/>
        </w:rPr>
        <w:t>IRD</w:t>
      </w:r>
      <w:r w:rsidR="003A2C9F" w:rsidRPr="00AF2E97">
        <w:t xml:space="preserve"> will take place and a </w:t>
      </w:r>
      <w:r w:rsidR="00317F3A" w:rsidRPr="00AF2E97">
        <w:t xml:space="preserve">Sheriff’s </w:t>
      </w:r>
      <w:r w:rsidR="003A2C9F" w:rsidRPr="00AF2E97">
        <w:t xml:space="preserve">CIO must be applied for as soon as </w:t>
      </w:r>
      <w:r w:rsidR="003A2C9F" w:rsidRPr="00AF2E97">
        <w:lastRenderedPageBreak/>
        <w:t>reasonably practicable</w:t>
      </w:r>
      <w:r w:rsidR="006E5A36" w:rsidRPr="00AF2E97">
        <w:t>.</w:t>
      </w:r>
      <w:r w:rsidR="00FD38BE" w:rsidRPr="00AF2E97">
        <w:t xml:space="preserve"> </w:t>
      </w:r>
      <w:r w:rsidR="00A753AC" w:rsidRPr="00AF2E97">
        <w:t xml:space="preserve"> This</w:t>
      </w:r>
      <w:r w:rsidR="00E81034" w:rsidRPr="00AF2E97">
        <w:t xml:space="preserve"> could</w:t>
      </w:r>
      <w:r w:rsidR="00A753AC" w:rsidRPr="00AF2E97">
        <w:t xml:space="preserve"> </w:t>
      </w:r>
      <w:r w:rsidR="00E81034" w:rsidRPr="00AF2E97">
        <w:t>also apply</w:t>
      </w:r>
      <w:r w:rsidR="00A753AC" w:rsidRPr="00AF2E97">
        <w:t xml:space="preserve"> where forensic data and samples have been taken from the child under the authorisation of a Superintendent or above, in urgent cases</w:t>
      </w:r>
      <w:r w:rsidR="00A753AC" w:rsidRPr="00AF2E97">
        <w:rPr>
          <w:rStyle w:val="FootnoteReference"/>
        </w:rPr>
        <w:footnoteReference w:id="21"/>
      </w:r>
      <w:r w:rsidR="00A753AC" w:rsidRPr="00AF2E97">
        <w:t>.</w:t>
      </w:r>
    </w:p>
    <w:p w14:paraId="40D70F17" w14:textId="77777777" w:rsidR="00DE6A16" w:rsidRPr="001F4EAE" w:rsidRDefault="00DE6A16" w:rsidP="00ED04F6"/>
    <w:p w14:paraId="156AB8AE" w14:textId="239DDB31" w:rsidR="00DE6A16" w:rsidRPr="001F4EAE" w:rsidRDefault="00AF4263" w:rsidP="00ED04F6">
      <w:pPr>
        <w:pStyle w:val="Heading2"/>
        <w:ind w:left="0"/>
      </w:pPr>
      <w:r w:rsidRPr="001F4EAE">
        <w:t xml:space="preserve"> </w:t>
      </w:r>
      <w:r w:rsidR="00124996" w:rsidRPr="001F4EAE">
        <w:t xml:space="preserve">At any stage during the </w:t>
      </w:r>
      <w:r w:rsidR="0019242D">
        <w:t xml:space="preserve">ACRA </w:t>
      </w:r>
      <w:r w:rsidR="00124996" w:rsidRPr="001F4EAE">
        <w:t xml:space="preserve">IRD, where possible, the police </w:t>
      </w:r>
      <w:r w:rsidR="0019242D">
        <w:t xml:space="preserve">should </w:t>
      </w:r>
      <w:r w:rsidR="00124996" w:rsidRPr="001F4EAE">
        <w:t xml:space="preserve">also relay any intentions to make an application for a </w:t>
      </w:r>
      <w:r w:rsidR="00317F3A">
        <w:t xml:space="preserve">Sheriff’s Order for </w:t>
      </w:r>
      <w:r w:rsidR="00124996" w:rsidRPr="001F4EAE">
        <w:t xml:space="preserve">Search or Forensic </w:t>
      </w:r>
      <w:r w:rsidR="00317F3A">
        <w:t xml:space="preserve">Data and Samples </w:t>
      </w:r>
      <w:r w:rsidR="00124996" w:rsidRPr="001F4EAE">
        <w:t>and will provide the rationale for such an action.</w:t>
      </w:r>
      <w:r w:rsidR="004F0D09" w:rsidRPr="001F4EAE">
        <w:t xml:space="preserve"> The legislation does not mandate for consultation with the local authority in respect of </w:t>
      </w:r>
      <w:r w:rsidR="00317F3A">
        <w:t xml:space="preserve">these particular </w:t>
      </w:r>
      <w:r w:rsidR="004F0D09" w:rsidRPr="001F4EAE">
        <w:t xml:space="preserve">Orders and there may be occasions when it has been necessary to apply for such an Order to secure evidence (forensic or otherwise) in advance of any </w:t>
      </w:r>
      <w:r w:rsidR="00317F3A">
        <w:t>ACRA IR</w:t>
      </w:r>
      <w:r w:rsidR="00E123F9">
        <w:t>D</w:t>
      </w:r>
      <w:r w:rsidR="004F0D09" w:rsidRPr="001F4EAE">
        <w:t xml:space="preserve">. Transparency across all actions is </w:t>
      </w:r>
      <w:r w:rsidR="008119A6">
        <w:t xml:space="preserve">good </w:t>
      </w:r>
      <w:r w:rsidR="004F0D09" w:rsidRPr="001F4EAE">
        <w:t>practice and may result in the sharing of additional information that could influence subsequent decision making.</w:t>
      </w:r>
    </w:p>
    <w:p w14:paraId="3A3B9E17" w14:textId="77777777" w:rsidR="003D099F" w:rsidRPr="001F4EAE" w:rsidRDefault="003D099F" w:rsidP="00ED04F6">
      <w:pPr>
        <w:rPr>
          <w:szCs w:val="24"/>
          <w:highlight w:val="green"/>
        </w:rPr>
      </w:pPr>
    </w:p>
    <w:p w14:paraId="1C2C98A5" w14:textId="77777777" w:rsidR="003D099F" w:rsidRPr="00533895" w:rsidRDefault="003D099F" w:rsidP="00ED04F6">
      <w:pPr>
        <w:pStyle w:val="Heading2"/>
        <w:ind w:left="0"/>
        <w:rPr>
          <w:b/>
          <w:szCs w:val="24"/>
        </w:rPr>
      </w:pPr>
      <w:r w:rsidRPr="001F4EAE">
        <w:rPr>
          <w:szCs w:val="24"/>
        </w:rPr>
        <w:t xml:space="preserve">It should be noted, however, that where a Sheriff’s Order for Forensic </w:t>
      </w:r>
      <w:r w:rsidR="00317F3A">
        <w:rPr>
          <w:szCs w:val="24"/>
        </w:rPr>
        <w:t xml:space="preserve">Data and Samples </w:t>
      </w:r>
      <w:r w:rsidRPr="001F4EAE">
        <w:rPr>
          <w:szCs w:val="24"/>
        </w:rPr>
        <w:t xml:space="preserve">is to be sought in respect of obtaining </w:t>
      </w:r>
      <w:r w:rsidRPr="00317F3A">
        <w:rPr>
          <w:b/>
          <w:szCs w:val="24"/>
        </w:rPr>
        <w:t>intimate samples</w:t>
      </w:r>
      <w:r w:rsidRPr="001F4EAE">
        <w:rPr>
          <w:szCs w:val="24"/>
        </w:rPr>
        <w:t xml:space="preserve">, then </w:t>
      </w:r>
      <w:r w:rsidRPr="00FD0B12">
        <w:rPr>
          <w:b/>
          <w:szCs w:val="24"/>
        </w:rPr>
        <w:t xml:space="preserve">an </w:t>
      </w:r>
      <w:r w:rsidR="00C227FA" w:rsidRPr="00FD0B12">
        <w:rPr>
          <w:b/>
          <w:szCs w:val="24"/>
        </w:rPr>
        <w:t xml:space="preserve">ACRA </w:t>
      </w:r>
      <w:r w:rsidRPr="00FD0B12">
        <w:rPr>
          <w:b/>
          <w:szCs w:val="24"/>
        </w:rPr>
        <w:t>IRD must take place.</w:t>
      </w:r>
    </w:p>
    <w:p w14:paraId="75E8C5EF" w14:textId="77777777" w:rsidR="00AF4263" w:rsidRPr="001F4EAE" w:rsidRDefault="00AF4263" w:rsidP="00ED04F6">
      <w:pPr>
        <w:pStyle w:val="ListParagraph"/>
        <w:ind w:left="0"/>
        <w:rPr>
          <w:rFonts w:cs="Arial"/>
          <w:b/>
          <w:szCs w:val="24"/>
        </w:rPr>
      </w:pPr>
    </w:p>
    <w:p w14:paraId="7DFE5369" w14:textId="77777777" w:rsidR="00AF4263" w:rsidRPr="00AF4263" w:rsidRDefault="00AF4263" w:rsidP="00ED04F6">
      <w:pPr>
        <w:pStyle w:val="Heading2"/>
        <w:ind w:left="0"/>
        <w:rPr>
          <w:b/>
        </w:rPr>
      </w:pPr>
      <w:r>
        <w:t xml:space="preserve"> </w:t>
      </w:r>
      <w:r w:rsidR="002B4DC3" w:rsidRPr="00AF4263">
        <w:t>There may be occasions when emergency forensic</w:t>
      </w:r>
      <w:r w:rsidR="00C7293C" w:rsidRPr="00AF4263">
        <w:t xml:space="preserve"> samples</w:t>
      </w:r>
      <w:r w:rsidR="002B4DC3" w:rsidRPr="00AF4263">
        <w:t xml:space="preserve"> need to be taken from the child</w:t>
      </w:r>
      <w:r w:rsidR="00533895">
        <w:t xml:space="preserve">. </w:t>
      </w:r>
      <w:r w:rsidR="002B4DC3" w:rsidRPr="00AF4263">
        <w:t xml:space="preserve">It is competent for police to act under these circumstances in the absence of an </w:t>
      </w:r>
      <w:r w:rsidR="00C227FA">
        <w:t xml:space="preserve">ACRA </w:t>
      </w:r>
      <w:r w:rsidR="002B4DC3" w:rsidRPr="00AF4263">
        <w:t xml:space="preserve">IRD having taken place.  Police should always </w:t>
      </w:r>
      <w:r w:rsidR="00A55067" w:rsidRPr="00AF4263">
        <w:t>make every effort to seek the guidance</w:t>
      </w:r>
      <w:r w:rsidR="002B4DC3" w:rsidRPr="00AF4263">
        <w:t xml:space="preserve"> of social work in relation to</w:t>
      </w:r>
      <w:r w:rsidR="00A55067" w:rsidRPr="00AF4263">
        <w:t xml:space="preserve"> any actions taken directly involving</w:t>
      </w:r>
      <w:r w:rsidR="002B4DC3" w:rsidRPr="00AF4263">
        <w:t xml:space="preserve"> the child</w:t>
      </w:r>
      <w:r w:rsidR="00533895">
        <w:t xml:space="preserve"> and must always explain to the child what they are doing and why</w:t>
      </w:r>
      <w:r w:rsidR="004E3461">
        <w:t>.</w:t>
      </w:r>
    </w:p>
    <w:p w14:paraId="20D2F170" w14:textId="77777777" w:rsidR="00AF4263" w:rsidRPr="00AF4263" w:rsidRDefault="00AF4263" w:rsidP="00ED04F6">
      <w:pPr>
        <w:pStyle w:val="ListParagraph"/>
        <w:ind w:left="0"/>
        <w:rPr>
          <w:rFonts w:cs="Arial"/>
        </w:rPr>
      </w:pPr>
    </w:p>
    <w:p w14:paraId="578506C4" w14:textId="77777777" w:rsidR="00B07790" w:rsidRDefault="00AF4263" w:rsidP="00ED04F6">
      <w:pPr>
        <w:pStyle w:val="Heading2"/>
        <w:ind w:left="0"/>
      </w:pPr>
      <w:r>
        <w:t xml:space="preserve"> </w:t>
      </w:r>
      <w:r w:rsidR="00006E0B" w:rsidRPr="00AF4263">
        <w:t xml:space="preserve">A collaborative approach is always </w:t>
      </w:r>
      <w:r w:rsidR="004431E3" w:rsidRPr="00AF4263">
        <w:t xml:space="preserve">good </w:t>
      </w:r>
      <w:r w:rsidR="00006E0B" w:rsidRPr="00AF4263">
        <w:t>practice when seeking the a</w:t>
      </w:r>
      <w:r w:rsidR="00B603F2" w:rsidRPr="00AF4263">
        <w:t xml:space="preserve">greement </w:t>
      </w:r>
      <w:r w:rsidR="00006E0B" w:rsidRPr="00AF4263">
        <w:t xml:space="preserve">of </w:t>
      </w:r>
      <w:r w:rsidR="00B603F2" w:rsidRPr="00AF4263">
        <w:t>the child and parent to conduct an investigative interview</w:t>
      </w:r>
      <w:r w:rsidR="00006E0B" w:rsidRPr="00AF4263">
        <w:t xml:space="preserve"> or if a CIO is sought</w:t>
      </w:r>
      <w:r w:rsidR="00B603F2" w:rsidRPr="00AF4263">
        <w:t xml:space="preserve">. </w:t>
      </w:r>
      <w:r w:rsidR="00533895">
        <w:t>P</w:t>
      </w:r>
      <w:r w:rsidR="00006E0B" w:rsidRPr="00AF4263">
        <w:t>olice and social work must work together to plan for the i</w:t>
      </w:r>
      <w:r w:rsidR="00B603F2" w:rsidRPr="00AF4263">
        <w:t>nvestigative interview</w:t>
      </w:r>
      <w:r w:rsidR="00B07790">
        <w:t>.</w:t>
      </w:r>
    </w:p>
    <w:p w14:paraId="25616612" w14:textId="77777777" w:rsidR="00B07790" w:rsidRPr="00D241B3" w:rsidRDefault="00B07790" w:rsidP="00ED04F6"/>
    <w:p w14:paraId="2495845A" w14:textId="77777777" w:rsidR="00B07790" w:rsidRDefault="00533895" w:rsidP="00ED04F6">
      <w:pPr>
        <w:pStyle w:val="Heading2"/>
        <w:ind w:left="0"/>
      </w:pPr>
      <w:r>
        <w:t xml:space="preserve">The exception to this might be where the decision at the </w:t>
      </w:r>
      <w:r w:rsidR="009E2576">
        <w:t xml:space="preserve">ACRA </w:t>
      </w:r>
      <w:r>
        <w:t>IRD is that the investigative interview will be police only. Under these circumstances, planning may be undertaken by police, however best practice would</w:t>
      </w:r>
      <w:r w:rsidR="00A83410">
        <w:t xml:space="preserve"> always</w:t>
      </w:r>
      <w:r>
        <w:t xml:space="preserve"> be joint planning for the investigative intervi</w:t>
      </w:r>
      <w:r w:rsidR="00A83410">
        <w:t>ew, regardless of whether or not it is single agency led</w:t>
      </w:r>
      <w:r w:rsidR="00B07790">
        <w:t>.</w:t>
      </w:r>
    </w:p>
    <w:p w14:paraId="170332EF" w14:textId="77777777" w:rsidR="00B07790" w:rsidRPr="00B07790" w:rsidRDefault="00B07790" w:rsidP="00ED04F6"/>
    <w:p w14:paraId="70C5C42D" w14:textId="77777777" w:rsidR="005835CC" w:rsidRPr="00FD0B12" w:rsidRDefault="005835CC" w:rsidP="00ED04F6">
      <w:pPr>
        <w:pStyle w:val="Heading2"/>
        <w:ind w:left="0"/>
      </w:pPr>
      <w:r w:rsidRPr="00D241B3">
        <w:rPr>
          <w:bCs/>
        </w:rPr>
        <w:t xml:space="preserve">The </w:t>
      </w:r>
      <w:r w:rsidRPr="00DE6A16">
        <w:t xml:space="preserve">Act provides that </w:t>
      </w:r>
      <w:r w:rsidRPr="00264C1B">
        <w:rPr>
          <w:b/>
        </w:rPr>
        <w:t>prior</w:t>
      </w:r>
      <w:r w:rsidRPr="00DE6A16">
        <w:t xml:space="preserve"> to making an application</w:t>
      </w:r>
      <w:r>
        <w:t xml:space="preserve"> for a </w:t>
      </w:r>
      <w:r w:rsidR="00264C1B">
        <w:t xml:space="preserve">Sheriff’s </w:t>
      </w:r>
      <w:r>
        <w:t xml:space="preserve">CIO, police must consult </w:t>
      </w:r>
      <w:r w:rsidRPr="00DE6A16">
        <w:t>with the local authority about the application and the provisional plan</w:t>
      </w:r>
      <w:r>
        <w:t xml:space="preserve"> </w:t>
      </w:r>
      <w:r w:rsidR="00264C1B">
        <w:t xml:space="preserve">and </w:t>
      </w:r>
      <w:r>
        <w:t xml:space="preserve">therefore </w:t>
      </w:r>
      <w:r w:rsidRPr="00D241B3">
        <w:rPr>
          <w:bCs/>
        </w:rPr>
        <w:t xml:space="preserve">an </w:t>
      </w:r>
      <w:r w:rsidR="009E2576" w:rsidRPr="00264C1B">
        <w:rPr>
          <w:b/>
          <w:bCs/>
        </w:rPr>
        <w:t xml:space="preserve">ACRA </w:t>
      </w:r>
      <w:r w:rsidRPr="00264C1B">
        <w:rPr>
          <w:b/>
          <w:bCs/>
        </w:rPr>
        <w:t>IRD must take place</w:t>
      </w:r>
      <w:r w:rsidRPr="00D241B3">
        <w:rPr>
          <w:bCs/>
        </w:rPr>
        <w:t xml:space="preserve"> p</w:t>
      </w:r>
      <w:r w:rsidRPr="00366D2E">
        <w:t xml:space="preserve">rior to making an application to a </w:t>
      </w:r>
      <w:r>
        <w:t>Sheriff</w:t>
      </w:r>
      <w:r w:rsidRPr="00366D2E">
        <w:t xml:space="preserve"> for a CIO</w:t>
      </w:r>
      <w:r>
        <w:t>,</w:t>
      </w:r>
      <w:r w:rsidRPr="00366D2E">
        <w:t xml:space="preserve"> unless it is impracticable to do so.</w:t>
      </w:r>
    </w:p>
    <w:p w14:paraId="6E03EBE1" w14:textId="77777777" w:rsidR="003D099F" w:rsidRPr="00F33E27" w:rsidRDefault="003D099F" w:rsidP="00ED04F6">
      <w:pPr>
        <w:pStyle w:val="ListParagraph"/>
        <w:ind w:left="0"/>
        <w:rPr>
          <w:rFonts w:cs="Arial"/>
          <w:b/>
        </w:rPr>
      </w:pPr>
    </w:p>
    <w:p w14:paraId="277D088E" w14:textId="77777777" w:rsidR="00B07790" w:rsidRDefault="001D0F58" w:rsidP="00ED04F6">
      <w:pPr>
        <w:pStyle w:val="Heading2"/>
        <w:ind w:left="0"/>
      </w:pPr>
      <w:r w:rsidRPr="00AF4263">
        <w:t>Social work or other services may kn</w:t>
      </w:r>
      <w:r w:rsidR="008D0AE2">
        <w:t xml:space="preserve">ow the child and family </w:t>
      </w:r>
      <w:r w:rsidRPr="00AF4263">
        <w:t>and have existing relationships</w:t>
      </w:r>
      <w:r w:rsidR="008D0AE2">
        <w:t xml:space="preserve">. This can </w:t>
      </w:r>
      <w:r w:rsidRPr="00AF4263">
        <w:t xml:space="preserve">provide helpful support and </w:t>
      </w:r>
      <w:r w:rsidR="008D0AE2">
        <w:t>a</w:t>
      </w:r>
      <w:r w:rsidRPr="00AF4263">
        <w:t>ssist</w:t>
      </w:r>
      <w:r w:rsidR="008D0AE2">
        <w:t>ance</w:t>
      </w:r>
      <w:r w:rsidRPr="00AF4263">
        <w:t xml:space="preserve"> with planning and engagement with the child and parent</w:t>
      </w:r>
      <w:r w:rsidR="000D3F04">
        <w:t>/ carer</w:t>
      </w:r>
      <w:r w:rsidR="00B07790">
        <w:t>.</w:t>
      </w:r>
    </w:p>
    <w:p w14:paraId="02BE0622" w14:textId="77777777" w:rsidR="00B07790" w:rsidRPr="00D241B3" w:rsidRDefault="00B07790" w:rsidP="00ED04F6"/>
    <w:p w14:paraId="4EFDF1F6" w14:textId="77777777" w:rsidR="00B07790" w:rsidRDefault="005835CC" w:rsidP="00ED04F6">
      <w:pPr>
        <w:pStyle w:val="Heading2"/>
        <w:ind w:left="0"/>
      </w:pPr>
      <w:r w:rsidRPr="00B07790">
        <w:t xml:space="preserve">It is important that the child and family receive the right support during this process and the ongoing police investigation does not prevent social work from engaging with and supporting the family and undertaking any assessment as </w:t>
      </w:r>
      <w:r w:rsidRPr="00B07790">
        <w:lastRenderedPageBreak/>
        <w:t>required. Prior to an investigative interview</w:t>
      </w:r>
      <w:r w:rsidR="009E2576" w:rsidRPr="00B07790">
        <w:t xml:space="preserve"> however </w:t>
      </w:r>
      <w:r w:rsidRPr="00B07790">
        <w:t>any social work interaction with the child and family should not involve direct discussion about the incident that is subject of the police investigation</w:t>
      </w:r>
      <w:r w:rsidR="00B07790">
        <w:t>.</w:t>
      </w:r>
    </w:p>
    <w:p w14:paraId="7F383944" w14:textId="77777777" w:rsidR="00B07790" w:rsidRPr="00D241B3" w:rsidRDefault="00B07790" w:rsidP="00ED04F6"/>
    <w:p w14:paraId="2AF9E0D0" w14:textId="77777777" w:rsidR="005835CC" w:rsidRPr="00AF4263" w:rsidRDefault="005835CC" w:rsidP="00ED04F6">
      <w:pPr>
        <w:pStyle w:val="Heading2"/>
        <w:ind w:left="0"/>
        <w:rPr>
          <w:b/>
        </w:rPr>
      </w:pPr>
      <w:r w:rsidRPr="00AF4263">
        <w:t xml:space="preserve">The </w:t>
      </w:r>
      <w:r>
        <w:t>Children’s Reporter</w:t>
      </w:r>
      <w:r w:rsidRPr="00AF4263">
        <w:t xml:space="preserve"> will not be involved in any</w:t>
      </w:r>
      <w:r>
        <w:t xml:space="preserve"> ACRA</w:t>
      </w:r>
      <w:r w:rsidRPr="00AF4263">
        <w:t xml:space="preserve"> IRD. However, the police </w:t>
      </w:r>
      <w:r w:rsidRPr="00366D2E">
        <w:t>may</w:t>
      </w:r>
      <w:r w:rsidRPr="00AF4263">
        <w:t xml:space="preserve"> contact the </w:t>
      </w:r>
      <w:r>
        <w:t>Children’s Reporter</w:t>
      </w:r>
      <w:r w:rsidRPr="00533895">
        <w:rPr>
          <w:rFonts w:cs="Arial"/>
          <w:kern w:val="0"/>
          <w:vertAlign w:val="superscript"/>
        </w:rPr>
        <w:footnoteReference w:id="22"/>
      </w:r>
      <w:r w:rsidRPr="00AF4263">
        <w:t xml:space="preserve"> to discuss the case</w:t>
      </w:r>
      <w:r>
        <w:t xml:space="preserve"> at any point in the investigation</w:t>
      </w:r>
      <w:r w:rsidRPr="00AF4263">
        <w:t xml:space="preserve">. </w:t>
      </w:r>
      <w:r>
        <w:t>This</w:t>
      </w:r>
      <w:r w:rsidRPr="00AF4263">
        <w:t xml:space="preserve"> discussion may assist the police </w:t>
      </w:r>
      <w:r>
        <w:t xml:space="preserve">in determining whether there is a requirement for an investigative interview or use of any of the other police powers under the Act. </w:t>
      </w:r>
      <w:r w:rsidR="00264C1B">
        <w:t>Unlike the Procurator Fiscal, the Children’s Reporter cannot direct the police investigation in any way.</w:t>
      </w:r>
    </w:p>
    <w:p w14:paraId="4F324FD2" w14:textId="77777777" w:rsidR="00936433" w:rsidRPr="00366D2E" w:rsidRDefault="00936433" w:rsidP="001F4EAE">
      <w:pPr>
        <w:pStyle w:val="ListParagraph"/>
        <w:tabs>
          <w:tab w:val="left" w:pos="851"/>
        </w:tabs>
        <w:ind w:left="792"/>
        <w:rPr>
          <w:rFonts w:cs="Arial"/>
          <w:b/>
        </w:rPr>
      </w:pPr>
    </w:p>
    <w:p w14:paraId="582D1756" w14:textId="77777777" w:rsidR="00AF4263" w:rsidRPr="00AF4263" w:rsidRDefault="003B05CF" w:rsidP="001F4EAE">
      <w:pPr>
        <w:pStyle w:val="Heading1"/>
      </w:pPr>
      <w:r>
        <w:t xml:space="preserve">ACRA </w:t>
      </w:r>
      <w:r w:rsidR="007C256F" w:rsidRPr="00DE6A16">
        <w:t xml:space="preserve">IRD </w:t>
      </w:r>
      <w:r w:rsidR="007C256F">
        <w:t>P</w:t>
      </w:r>
      <w:r w:rsidR="007C256F" w:rsidRPr="00DE6A16">
        <w:t xml:space="preserve">RINCIPLES, </w:t>
      </w:r>
      <w:r w:rsidR="007C256F">
        <w:t>A</w:t>
      </w:r>
      <w:r w:rsidR="007C256F" w:rsidRPr="00DE6A16">
        <w:t xml:space="preserve">PPROACH AND </w:t>
      </w:r>
      <w:r w:rsidR="007C256F">
        <w:t>P</w:t>
      </w:r>
      <w:r w:rsidR="007C256F" w:rsidRPr="00DE6A16">
        <w:t>ROCESS</w:t>
      </w:r>
    </w:p>
    <w:p w14:paraId="54E5153C" w14:textId="77777777" w:rsidR="00DE6A16" w:rsidRPr="00DE6A16" w:rsidRDefault="00DE6A16" w:rsidP="001F4EAE">
      <w:pPr>
        <w:pStyle w:val="ListParagraph"/>
        <w:ind w:left="450"/>
        <w:rPr>
          <w:rFonts w:cs="Arial"/>
          <w:b/>
        </w:rPr>
      </w:pPr>
    </w:p>
    <w:p w14:paraId="736C7436" w14:textId="77777777" w:rsidR="00DE6A16" w:rsidRDefault="008F56CB" w:rsidP="00DA1593">
      <w:pPr>
        <w:pStyle w:val="Heading2"/>
        <w:numPr>
          <w:ilvl w:val="1"/>
          <w:numId w:val="20"/>
        </w:numPr>
      </w:pPr>
      <w:r w:rsidRPr="00DE6A16">
        <w:t>This section applies where</w:t>
      </w:r>
      <w:r w:rsidR="001507C6">
        <w:t xml:space="preserve"> </w:t>
      </w:r>
      <w:r w:rsidR="008119A6">
        <w:t>P</w:t>
      </w:r>
      <w:r w:rsidR="001507C6">
        <w:t>olice</w:t>
      </w:r>
      <w:r w:rsidR="008119A6">
        <w:t xml:space="preserve"> and/or Social Work</w:t>
      </w:r>
      <w:r w:rsidR="001507C6">
        <w:t xml:space="preserve"> are seeking an investigative interview of a child who is </w:t>
      </w:r>
      <w:r w:rsidR="00C809D5">
        <w:t>believed</w:t>
      </w:r>
      <w:r w:rsidR="001507C6">
        <w:t xml:space="preserve"> to have caused or risked causing serious harm to another person. The </w:t>
      </w:r>
      <w:r w:rsidR="003B05CF">
        <w:t xml:space="preserve">ACRA </w:t>
      </w:r>
      <w:r w:rsidR="00E123F9">
        <w:t xml:space="preserve">IRD </w:t>
      </w:r>
      <w:r w:rsidR="001507C6">
        <w:t>will inform whether it is in the best interests of the child to seek an</w:t>
      </w:r>
      <w:r w:rsidR="000835F5">
        <w:t xml:space="preserve"> </w:t>
      </w:r>
      <w:r w:rsidR="005532D3">
        <w:t>ACRA I</w:t>
      </w:r>
      <w:r w:rsidR="000835F5">
        <w:t>nvestigative</w:t>
      </w:r>
      <w:r w:rsidR="005532D3">
        <w:t xml:space="preserve"> I</w:t>
      </w:r>
      <w:r w:rsidR="001507C6">
        <w:t>nterview</w:t>
      </w:r>
      <w:r w:rsidR="009406EF">
        <w:t xml:space="preserve">, whether it is necessary </w:t>
      </w:r>
      <w:r w:rsidR="001507C6">
        <w:t xml:space="preserve">and if so, </w:t>
      </w:r>
      <w:r w:rsidR="002F4E8C">
        <w:t xml:space="preserve">how this should be facilitated i.e. </w:t>
      </w:r>
      <w:r w:rsidR="00535987">
        <w:t xml:space="preserve">should </w:t>
      </w:r>
      <w:r w:rsidR="00D112C3" w:rsidRPr="00DE6A16">
        <w:t>a</w:t>
      </w:r>
      <w:r w:rsidR="00526A63" w:rsidRPr="00DE6A16">
        <w:t xml:space="preserve">greement </w:t>
      </w:r>
      <w:r w:rsidR="000835F5">
        <w:t xml:space="preserve">be sought </w:t>
      </w:r>
      <w:r w:rsidR="00535987">
        <w:t>f</w:t>
      </w:r>
      <w:r w:rsidR="000835F5">
        <w:t>rom the child and parent or</w:t>
      </w:r>
      <w:r w:rsidR="00535987">
        <w:t xml:space="preserve"> an application</w:t>
      </w:r>
      <w:r w:rsidR="000835F5">
        <w:t xml:space="preserve"> submitted</w:t>
      </w:r>
      <w:r w:rsidR="00535987">
        <w:t xml:space="preserve"> to a </w:t>
      </w:r>
      <w:r w:rsidR="00E4690A">
        <w:t>Sheriff</w:t>
      </w:r>
      <w:r w:rsidR="00535987">
        <w:t xml:space="preserve"> for a </w:t>
      </w:r>
      <w:r w:rsidRPr="00DE6A16">
        <w:t>CIO</w:t>
      </w:r>
      <w:r w:rsidR="00B97501" w:rsidRPr="00DE6A16">
        <w:t>.</w:t>
      </w:r>
      <w:r w:rsidR="00012C8A" w:rsidRPr="00DE6A16">
        <w:t xml:space="preserve"> </w:t>
      </w:r>
    </w:p>
    <w:p w14:paraId="22B33E85" w14:textId="77777777" w:rsidR="001F4EAE" w:rsidRPr="001F4EAE" w:rsidRDefault="001F4EAE" w:rsidP="001F4EAE"/>
    <w:tbl>
      <w:tblPr>
        <w:tblStyle w:val="TableGrid"/>
        <w:tblpPr w:leftFromText="180" w:rightFromText="180" w:vertAnchor="text" w:horzAnchor="margin" w:tblpXSpec="right" w:tblpY="14"/>
        <w:tblW w:w="0" w:type="auto"/>
        <w:tblLook w:val="04A0" w:firstRow="1" w:lastRow="0" w:firstColumn="1" w:lastColumn="0" w:noHBand="0" w:noVBand="1"/>
      </w:tblPr>
      <w:tblGrid>
        <w:gridCol w:w="8627"/>
      </w:tblGrid>
      <w:tr w:rsidR="00DE6A16" w:rsidRPr="005F73CA" w14:paraId="5786F59C" w14:textId="77777777" w:rsidTr="00D241B3">
        <w:trPr>
          <w:trHeight w:val="841"/>
        </w:trPr>
        <w:tc>
          <w:tcPr>
            <w:tcW w:w="8627" w:type="dxa"/>
          </w:tcPr>
          <w:p w14:paraId="51723461" w14:textId="77777777" w:rsidR="00DE6A16" w:rsidRPr="001F4EAE" w:rsidRDefault="00DE6A16" w:rsidP="001F4EAE">
            <w:pPr>
              <w:ind w:left="450" w:hanging="425"/>
              <w:rPr>
                <w:rFonts w:cs="Arial"/>
                <w:b/>
                <w:bCs/>
                <w:szCs w:val="24"/>
              </w:rPr>
            </w:pPr>
            <w:r w:rsidRPr="001F4EAE">
              <w:rPr>
                <w:rFonts w:cs="Arial"/>
                <w:b/>
                <w:bCs/>
                <w:szCs w:val="24"/>
              </w:rPr>
              <w:t>Definition:</w:t>
            </w:r>
          </w:p>
          <w:p w14:paraId="255052B1" w14:textId="77777777" w:rsidR="00AC71D7" w:rsidRPr="001F4EAE" w:rsidRDefault="00DE6A16" w:rsidP="001F4EAE">
            <w:pPr>
              <w:ind w:left="25"/>
              <w:rPr>
                <w:rFonts w:cs="Arial"/>
                <w:bCs/>
                <w:szCs w:val="24"/>
              </w:rPr>
            </w:pPr>
            <w:r w:rsidRPr="001F4EAE">
              <w:rPr>
                <w:rFonts w:cs="Arial"/>
                <w:bCs/>
                <w:szCs w:val="24"/>
              </w:rPr>
              <w:t xml:space="preserve">An </w:t>
            </w:r>
            <w:r w:rsidR="003B05CF" w:rsidRPr="00264C1B">
              <w:rPr>
                <w:rFonts w:cs="Arial"/>
                <w:b/>
                <w:bCs/>
                <w:szCs w:val="24"/>
              </w:rPr>
              <w:t xml:space="preserve">ACRA </w:t>
            </w:r>
            <w:r w:rsidR="00C809D5" w:rsidRPr="00264C1B">
              <w:rPr>
                <w:rFonts w:cs="Arial"/>
                <w:b/>
                <w:bCs/>
                <w:szCs w:val="24"/>
              </w:rPr>
              <w:t>Inter-agency Referral Discussion</w:t>
            </w:r>
            <w:r w:rsidRPr="00264C1B">
              <w:rPr>
                <w:rFonts w:cs="Arial"/>
                <w:b/>
                <w:bCs/>
                <w:szCs w:val="24"/>
              </w:rPr>
              <w:t xml:space="preserve"> (IRD)</w:t>
            </w:r>
            <w:r w:rsidRPr="001F4EAE">
              <w:rPr>
                <w:rFonts w:cs="Arial"/>
                <w:bCs/>
                <w:szCs w:val="24"/>
              </w:rPr>
              <w:t xml:space="preserve"> is the beginning of the formal process of information sharing, </w:t>
            </w:r>
            <w:r w:rsidR="00967E26" w:rsidRPr="001F4EAE">
              <w:rPr>
                <w:rFonts w:cs="Arial"/>
                <w:bCs/>
                <w:szCs w:val="24"/>
              </w:rPr>
              <w:t xml:space="preserve">risk and needs </w:t>
            </w:r>
            <w:r w:rsidRPr="001F4EAE">
              <w:rPr>
                <w:rFonts w:cs="Arial"/>
                <w:bCs/>
                <w:szCs w:val="24"/>
              </w:rPr>
              <w:t xml:space="preserve">assessment, analysis and decision-making, following the reported concern about the </w:t>
            </w:r>
            <w:r w:rsidRPr="00264C1B">
              <w:rPr>
                <w:rFonts w:cs="Arial"/>
                <w:b/>
                <w:bCs/>
                <w:szCs w:val="24"/>
              </w:rPr>
              <w:t>child’s behaviour</w:t>
            </w:r>
            <w:r w:rsidRPr="001F4EAE">
              <w:rPr>
                <w:rFonts w:cs="Arial"/>
                <w:bCs/>
                <w:szCs w:val="24"/>
              </w:rPr>
              <w:t xml:space="preserve"> that has </w:t>
            </w:r>
            <w:r w:rsidRPr="00264C1B">
              <w:rPr>
                <w:rFonts w:cs="Arial"/>
                <w:b/>
                <w:bCs/>
                <w:szCs w:val="24"/>
              </w:rPr>
              <w:t xml:space="preserve">caused </w:t>
            </w:r>
            <w:r w:rsidRPr="00264C1B">
              <w:rPr>
                <w:rFonts w:cs="Arial"/>
                <w:bCs/>
                <w:szCs w:val="24"/>
              </w:rPr>
              <w:t>or has</w:t>
            </w:r>
            <w:r w:rsidRPr="00264C1B">
              <w:rPr>
                <w:rFonts w:cs="Arial"/>
                <w:b/>
                <w:bCs/>
                <w:szCs w:val="24"/>
              </w:rPr>
              <w:t xml:space="preserve"> risked causing</w:t>
            </w:r>
            <w:r w:rsidRPr="001F4EAE">
              <w:rPr>
                <w:rFonts w:cs="Arial"/>
                <w:bCs/>
                <w:szCs w:val="24"/>
              </w:rPr>
              <w:t xml:space="preserve"> </w:t>
            </w:r>
            <w:r w:rsidR="003D099F" w:rsidRPr="001F4EAE">
              <w:rPr>
                <w:rFonts w:cs="Arial"/>
                <w:bCs/>
                <w:szCs w:val="24"/>
              </w:rPr>
              <w:t>(</w:t>
            </w:r>
            <w:r w:rsidR="003D099F" w:rsidRPr="00264C1B">
              <w:rPr>
                <w:rFonts w:cs="Arial"/>
                <w:b/>
                <w:bCs/>
                <w:szCs w:val="24"/>
              </w:rPr>
              <w:t>serious physical harm and/or any kind of sexual harm – physical</w:t>
            </w:r>
            <w:r w:rsidR="00C2511A" w:rsidRPr="00264C1B">
              <w:rPr>
                <w:rFonts w:cs="Arial"/>
                <w:b/>
                <w:bCs/>
                <w:szCs w:val="24"/>
              </w:rPr>
              <w:t>, sexual, psychological</w:t>
            </w:r>
            <w:r w:rsidR="003D099F" w:rsidRPr="00264C1B">
              <w:rPr>
                <w:rFonts w:cs="Arial"/>
                <w:b/>
                <w:bCs/>
                <w:szCs w:val="24"/>
              </w:rPr>
              <w:t xml:space="preserve"> or otherwise</w:t>
            </w:r>
            <w:r w:rsidR="003D099F" w:rsidRPr="001F4EAE">
              <w:rPr>
                <w:rFonts w:cs="Arial"/>
                <w:bCs/>
                <w:szCs w:val="24"/>
              </w:rPr>
              <w:t xml:space="preserve">) </w:t>
            </w:r>
            <w:r w:rsidRPr="001F4EAE">
              <w:rPr>
                <w:rFonts w:cs="Arial"/>
                <w:bCs/>
                <w:szCs w:val="24"/>
              </w:rPr>
              <w:t xml:space="preserve">harm to another person. </w:t>
            </w:r>
          </w:p>
          <w:p w14:paraId="158127E5" w14:textId="77777777" w:rsidR="00AC71D7" w:rsidRPr="001F4EAE" w:rsidRDefault="00AC71D7" w:rsidP="001F4EAE">
            <w:pPr>
              <w:ind w:left="25"/>
              <w:rPr>
                <w:rFonts w:cs="Arial"/>
                <w:bCs/>
                <w:szCs w:val="24"/>
              </w:rPr>
            </w:pPr>
          </w:p>
          <w:p w14:paraId="16E43CA2" w14:textId="77777777" w:rsidR="00631B24" w:rsidRDefault="00672FC3" w:rsidP="001F4EAE">
            <w:pPr>
              <w:ind w:left="25"/>
              <w:rPr>
                <w:rFonts w:cs="Arial"/>
                <w:bCs/>
                <w:szCs w:val="24"/>
              </w:rPr>
            </w:pPr>
            <w:r w:rsidRPr="001F4EAE">
              <w:rPr>
                <w:rFonts w:cs="Arial"/>
                <w:bCs/>
                <w:szCs w:val="24"/>
              </w:rPr>
              <w:t xml:space="preserve">The principles and approach to the </w:t>
            </w:r>
            <w:r w:rsidR="003B05CF">
              <w:rPr>
                <w:rFonts w:cs="Arial"/>
                <w:bCs/>
                <w:szCs w:val="24"/>
              </w:rPr>
              <w:t xml:space="preserve">ACRA </w:t>
            </w:r>
            <w:r w:rsidRPr="001F4EAE">
              <w:rPr>
                <w:rFonts w:cs="Arial"/>
                <w:bCs/>
                <w:szCs w:val="24"/>
              </w:rPr>
              <w:t>IRD are similar to those held under child protection procedures however</w:t>
            </w:r>
            <w:r w:rsidR="00AC71D7" w:rsidRPr="001F4EAE">
              <w:rPr>
                <w:rFonts w:cs="Arial"/>
                <w:bCs/>
                <w:szCs w:val="24"/>
              </w:rPr>
              <w:t>,</w:t>
            </w:r>
            <w:r w:rsidRPr="001F4EAE">
              <w:rPr>
                <w:rFonts w:cs="Arial"/>
                <w:bCs/>
                <w:szCs w:val="24"/>
              </w:rPr>
              <w:t xml:space="preserve"> t</w:t>
            </w:r>
            <w:r w:rsidR="00DE6A16" w:rsidRPr="001F4EAE">
              <w:rPr>
                <w:rFonts w:cs="Arial"/>
                <w:bCs/>
                <w:szCs w:val="24"/>
              </w:rPr>
              <w:t xml:space="preserve">he </w:t>
            </w:r>
            <w:r w:rsidR="008119A6" w:rsidRPr="001F4EAE">
              <w:rPr>
                <w:rFonts w:cs="Arial"/>
                <w:bCs/>
                <w:szCs w:val="24"/>
              </w:rPr>
              <w:t>purpose differs</w:t>
            </w:r>
            <w:r w:rsidR="00DE6A16" w:rsidRPr="001F4EAE">
              <w:rPr>
                <w:rFonts w:cs="Arial"/>
                <w:bCs/>
                <w:szCs w:val="24"/>
              </w:rPr>
              <w:t xml:space="preserve"> in that it will be held in response to concerns about </w:t>
            </w:r>
            <w:r w:rsidR="007F71E2">
              <w:rPr>
                <w:rFonts w:cs="Arial"/>
                <w:bCs/>
                <w:szCs w:val="24"/>
              </w:rPr>
              <w:t>reports</w:t>
            </w:r>
            <w:r w:rsidR="00DE6A16" w:rsidRPr="001F4EAE">
              <w:rPr>
                <w:rFonts w:cs="Arial"/>
                <w:bCs/>
                <w:szCs w:val="24"/>
              </w:rPr>
              <w:t xml:space="preserve"> of serious harm by the child against another person and not harm caused to the child. </w:t>
            </w:r>
            <w:r w:rsidR="00B36D89">
              <w:rPr>
                <w:rFonts w:cs="Arial"/>
                <w:bCs/>
                <w:szCs w:val="24"/>
              </w:rPr>
              <w:t xml:space="preserve">An </w:t>
            </w:r>
            <w:r w:rsidR="007F71E2">
              <w:rPr>
                <w:rFonts w:cs="Arial"/>
                <w:bCs/>
                <w:szCs w:val="24"/>
              </w:rPr>
              <w:t xml:space="preserve">ACRA </w:t>
            </w:r>
            <w:r w:rsidR="00B36D89">
              <w:rPr>
                <w:rFonts w:cs="Arial"/>
                <w:bCs/>
                <w:szCs w:val="24"/>
              </w:rPr>
              <w:t xml:space="preserve">IRD should be considered at the </w:t>
            </w:r>
            <w:r w:rsidR="00B36D89" w:rsidRPr="00FD0B12">
              <w:rPr>
                <w:rFonts w:cs="Arial"/>
                <w:b/>
                <w:bCs/>
                <w:szCs w:val="24"/>
              </w:rPr>
              <w:t>earliest opportunity</w:t>
            </w:r>
            <w:r w:rsidR="00B36D89">
              <w:rPr>
                <w:rFonts w:cs="Arial"/>
                <w:bCs/>
                <w:szCs w:val="24"/>
              </w:rPr>
              <w:t xml:space="preserve">, however this does not diminish the need for </w:t>
            </w:r>
            <w:r w:rsidR="00A1269C">
              <w:rPr>
                <w:rFonts w:cs="Arial"/>
                <w:bCs/>
                <w:szCs w:val="24"/>
              </w:rPr>
              <w:t xml:space="preserve">police to seek </w:t>
            </w:r>
            <w:r w:rsidR="00B36D89">
              <w:rPr>
                <w:rFonts w:cs="Arial"/>
                <w:bCs/>
                <w:szCs w:val="24"/>
              </w:rPr>
              <w:t>early dialogue with the local Social Work Department.</w:t>
            </w:r>
          </w:p>
          <w:p w14:paraId="4CF6CE6B" w14:textId="77777777" w:rsidR="00235E6D" w:rsidRDefault="00235E6D" w:rsidP="001F4EAE">
            <w:pPr>
              <w:ind w:left="25"/>
              <w:rPr>
                <w:rFonts w:cs="Arial"/>
                <w:bCs/>
                <w:szCs w:val="24"/>
              </w:rPr>
            </w:pPr>
          </w:p>
          <w:p w14:paraId="3359C839" w14:textId="77777777" w:rsidR="00235E6D" w:rsidRPr="001F4EAE" w:rsidRDefault="00235E6D" w:rsidP="00235E6D">
            <w:pPr>
              <w:rPr>
                <w:rFonts w:cs="Arial"/>
                <w:bCs/>
                <w:szCs w:val="24"/>
              </w:rPr>
            </w:pPr>
            <w:r w:rsidRPr="001F4EAE">
              <w:rPr>
                <w:rFonts w:cs="Arial"/>
                <w:bCs/>
                <w:szCs w:val="24"/>
              </w:rPr>
              <w:t xml:space="preserve">An </w:t>
            </w:r>
            <w:r w:rsidR="007F71E2">
              <w:rPr>
                <w:rFonts w:cs="Arial"/>
                <w:bCs/>
                <w:szCs w:val="24"/>
              </w:rPr>
              <w:t xml:space="preserve">ACRA </w:t>
            </w:r>
            <w:r w:rsidRPr="001F4EAE">
              <w:rPr>
                <w:rFonts w:cs="Arial"/>
                <w:bCs/>
                <w:szCs w:val="24"/>
              </w:rPr>
              <w:t xml:space="preserve">IRD may be a process rather than a single event. </w:t>
            </w:r>
          </w:p>
          <w:p w14:paraId="1662F505" w14:textId="77777777" w:rsidR="00235E6D" w:rsidRPr="001F4EAE" w:rsidRDefault="00235E6D" w:rsidP="00235E6D">
            <w:pPr>
              <w:rPr>
                <w:rFonts w:cs="Arial"/>
                <w:bCs/>
                <w:szCs w:val="24"/>
              </w:rPr>
            </w:pPr>
          </w:p>
          <w:p w14:paraId="6D5E9123" w14:textId="77777777" w:rsidR="00235E6D" w:rsidRPr="001F4EAE" w:rsidRDefault="00235E6D" w:rsidP="00235E6D">
            <w:pPr>
              <w:rPr>
                <w:rFonts w:cs="Arial"/>
                <w:bCs/>
                <w:szCs w:val="24"/>
              </w:rPr>
            </w:pPr>
            <w:r w:rsidRPr="001F4EAE">
              <w:rPr>
                <w:rFonts w:cs="Arial"/>
                <w:bCs/>
                <w:szCs w:val="24"/>
              </w:rPr>
              <w:t xml:space="preserve">This discussion may take place in person, or remotely, e.g. a virtual environment. Factors such as urgency, geography and local arrangements will determine how the </w:t>
            </w:r>
            <w:r>
              <w:rPr>
                <w:rFonts w:cs="Arial"/>
                <w:bCs/>
                <w:szCs w:val="24"/>
              </w:rPr>
              <w:t xml:space="preserve">ACRA </w:t>
            </w:r>
            <w:r w:rsidRPr="001F4EAE">
              <w:rPr>
                <w:rFonts w:cs="Arial"/>
                <w:bCs/>
                <w:szCs w:val="24"/>
              </w:rPr>
              <w:t xml:space="preserve">IRD is facilitated. </w:t>
            </w:r>
          </w:p>
          <w:p w14:paraId="5FF2E120" w14:textId="77777777" w:rsidR="00DE6A16" w:rsidRPr="001F4EAE" w:rsidRDefault="00DE6A16" w:rsidP="001F4EAE">
            <w:pPr>
              <w:ind w:left="450" w:hanging="283"/>
              <w:rPr>
                <w:rFonts w:cs="Arial"/>
                <w:bCs/>
                <w:szCs w:val="24"/>
              </w:rPr>
            </w:pPr>
          </w:p>
          <w:p w14:paraId="03B37ABF" w14:textId="77777777" w:rsidR="00DE6A16" w:rsidRPr="001F4EAE" w:rsidRDefault="00DE6A16" w:rsidP="001F4EAE">
            <w:pPr>
              <w:ind w:left="450" w:hanging="425"/>
              <w:rPr>
                <w:rFonts w:cs="Arial"/>
                <w:b/>
                <w:bCs/>
                <w:szCs w:val="24"/>
              </w:rPr>
            </w:pPr>
            <w:r w:rsidRPr="001F4EAE">
              <w:rPr>
                <w:rFonts w:cs="Arial"/>
                <w:b/>
                <w:bCs/>
                <w:szCs w:val="24"/>
              </w:rPr>
              <w:t>Purpose:</w:t>
            </w:r>
          </w:p>
          <w:p w14:paraId="17789701" w14:textId="77777777" w:rsidR="00DE6A16" w:rsidRPr="001F4EAE" w:rsidRDefault="00DE6A16" w:rsidP="001F4EAE">
            <w:pPr>
              <w:ind w:left="27" w:hanging="2"/>
              <w:rPr>
                <w:rFonts w:cs="Arial"/>
                <w:bCs/>
                <w:szCs w:val="24"/>
              </w:rPr>
            </w:pPr>
            <w:r w:rsidRPr="001F4EAE">
              <w:rPr>
                <w:rFonts w:cs="Arial"/>
                <w:bCs/>
                <w:szCs w:val="24"/>
              </w:rPr>
              <w:t xml:space="preserve">An </w:t>
            </w:r>
            <w:r w:rsidR="003B05CF">
              <w:rPr>
                <w:rFonts w:cs="Arial"/>
                <w:bCs/>
                <w:szCs w:val="24"/>
              </w:rPr>
              <w:t xml:space="preserve">ACRA </w:t>
            </w:r>
            <w:r w:rsidR="00C809D5" w:rsidRPr="001F4EAE">
              <w:rPr>
                <w:rFonts w:cs="Arial"/>
                <w:bCs/>
                <w:szCs w:val="24"/>
              </w:rPr>
              <w:t>IRD</w:t>
            </w:r>
            <w:r w:rsidRPr="001F4EAE">
              <w:rPr>
                <w:rFonts w:cs="Arial"/>
                <w:bCs/>
                <w:szCs w:val="24"/>
              </w:rPr>
              <w:t xml:space="preserve"> is required to ensure a co-ordinated inter-agency response to concerning behaviour</w:t>
            </w:r>
            <w:r w:rsidR="00D040E6" w:rsidRPr="001F4EAE">
              <w:rPr>
                <w:rFonts w:cs="Arial"/>
                <w:bCs/>
                <w:szCs w:val="24"/>
              </w:rPr>
              <w:t xml:space="preserve">. The </w:t>
            </w:r>
            <w:r w:rsidR="007F71E2">
              <w:rPr>
                <w:rFonts w:cs="Arial"/>
                <w:bCs/>
                <w:szCs w:val="24"/>
              </w:rPr>
              <w:t xml:space="preserve">ACRA </w:t>
            </w:r>
            <w:r w:rsidR="00D040E6" w:rsidRPr="001F4EAE">
              <w:rPr>
                <w:rFonts w:cs="Arial"/>
                <w:bCs/>
                <w:szCs w:val="24"/>
              </w:rPr>
              <w:t>IRD will</w:t>
            </w:r>
            <w:r w:rsidR="0048181A" w:rsidRPr="001F4EAE">
              <w:rPr>
                <w:rFonts w:cs="Arial"/>
                <w:bCs/>
                <w:szCs w:val="24"/>
              </w:rPr>
              <w:t xml:space="preserve"> make decisions in relation to investigative interview</w:t>
            </w:r>
            <w:r w:rsidR="00D040E6" w:rsidRPr="001F4EAE">
              <w:rPr>
                <w:rFonts w:cs="Arial"/>
                <w:bCs/>
                <w:szCs w:val="24"/>
              </w:rPr>
              <w:t>s</w:t>
            </w:r>
            <w:r w:rsidR="0048181A" w:rsidRPr="001F4EAE">
              <w:rPr>
                <w:rFonts w:cs="Arial"/>
                <w:bCs/>
                <w:szCs w:val="24"/>
              </w:rPr>
              <w:t xml:space="preserve">, </w:t>
            </w:r>
            <w:r w:rsidR="007F71E2">
              <w:rPr>
                <w:rFonts w:cs="Arial"/>
                <w:bCs/>
                <w:szCs w:val="24"/>
              </w:rPr>
              <w:t xml:space="preserve">the </w:t>
            </w:r>
            <w:r w:rsidR="0048181A" w:rsidRPr="001F4EAE">
              <w:rPr>
                <w:rFonts w:cs="Arial"/>
                <w:bCs/>
                <w:szCs w:val="24"/>
              </w:rPr>
              <w:t xml:space="preserve">plan for an interview, if required, </w:t>
            </w:r>
            <w:r w:rsidRPr="001F4EAE">
              <w:rPr>
                <w:rFonts w:cs="Arial"/>
                <w:bCs/>
                <w:szCs w:val="24"/>
              </w:rPr>
              <w:t xml:space="preserve">and </w:t>
            </w:r>
            <w:r w:rsidR="0048181A" w:rsidRPr="001F4EAE">
              <w:rPr>
                <w:rFonts w:cs="Arial"/>
                <w:bCs/>
                <w:szCs w:val="24"/>
              </w:rPr>
              <w:t>consider relevant an</w:t>
            </w:r>
            <w:r w:rsidR="00D040E6" w:rsidRPr="001F4EAE">
              <w:rPr>
                <w:rFonts w:cs="Arial"/>
                <w:bCs/>
                <w:szCs w:val="24"/>
              </w:rPr>
              <w:t>d</w:t>
            </w:r>
            <w:r w:rsidR="0048181A" w:rsidRPr="001F4EAE">
              <w:rPr>
                <w:rFonts w:cs="Arial"/>
                <w:bCs/>
                <w:szCs w:val="24"/>
              </w:rPr>
              <w:t xml:space="preserve"> necessary </w:t>
            </w:r>
            <w:r w:rsidRPr="001F4EAE">
              <w:rPr>
                <w:rFonts w:cs="Arial"/>
                <w:bCs/>
                <w:szCs w:val="24"/>
              </w:rPr>
              <w:t>support</w:t>
            </w:r>
            <w:r w:rsidR="0048181A" w:rsidRPr="001F4EAE">
              <w:rPr>
                <w:rFonts w:cs="Arial"/>
                <w:bCs/>
                <w:szCs w:val="24"/>
              </w:rPr>
              <w:t>s</w:t>
            </w:r>
            <w:r w:rsidRPr="001F4EAE">
              <w:rPr>
                <w:rFonts w:cs="Arial"/>
                <w:bCs/>
                <w:szCs w:val="24"/>
              </w:rPr>
              <w:t xml:space="preserve"> for the child and family.  </w:t>
            </w:r>
          </w:p>
          <w:p w14:paraId="0845BBE3" w14:textId="77777777" w:rsidR="00DE6A16" w:rsidRPr="001F4EAE" w:rsidRDefault="00DE6A16" w:rsidP="001F4EAE">
            <w:pPr>
              <w:ind w:left="450" w:hanging="283"/>
              <w:rPr>
                <w:rFonts w:cs="Arial"/>
                <w:bCs/>
                <w:szCs w:val="24"/>
              </w:rPr>
            </w:pPr>
          </w:p>
          <w:p w14:paraId="7645A19E" w14:textId="77777777" w:rsidR="00DE6A16" w:rsidRPr="001F4EAE" w:rsidRDefault="00DE6A16" w:rsidP="001F4EAE">
            <w:pPr>
              <w:ind w:left="450" w:hanging="425"/>
              <w:rPr>
                <w:rFonts w:cs="Arial"/>
                <w:b/>
                <w:bCs/>
                <w:szCs w:val="24"/>
              </w:rPr>
            </w:pPr>
            <w:r w:rsidRPr="001F4EAE">
              <w:rPr>
                <w:rFonts w:cs="Arial"/>
                <w:b/>
                <w:bCs/>
                <w:szCs w:val="24"/>
              </w:rPr>
              <w:t>Instigation:</w:t>
            </w:r>
          </w:p>
          <w:p w14:paraId="68562667" w14:textId="77777777" w:rsidR="00DE6A16" w:rsidRPr="001F4EAE" w:rsidRDefault="00DE6A16" w:rsidP="001F4EAE">
            <w:pPr>
              <w:tabs>
                <w:tab w:val="left" w:pos="8390"/>
              </w:tabs>
              <w:ind w:left="25"/>
              <w:rPr>
                <w:rFonts w:cs="Arial"/>
                <w:bCs/>
                <w:szCs w:val="24"/>
              </w:rPr>
            </w:pPr>
            <w:r w:rsidRPr="001F4EAE">
              <w:rPr>
                <w:rFonts w:cs="Arial"/>
                <w:bCs/>
                <w:szCs w:val="24"/>
              </w:rPr>
              <w:t xml:space="preserve">Police are likely to instigate an </w:t>
            </w:r>
            <w:r w:rsidR="003B05CF">
              <w:rPr>
                <w:rFonts w:cs="Arial"/>
                <w:bCs/>
                <w:szCs w:val="24"/>
              </w:rPr>
              <w:t xml:space="preserve">ACRA </w:t>
            </w:r>
            <w:r w:rsidR="00C809D5" w:rsidRPr="001F4EAE">
              <w:rPr>
                <w:rFonts w:cs="Arial"/>
                <w:bCs/>
                <w:szCs w:val="24"/>
              </w:rPr>
              <w:t>IRD</w:t>
            </w:r>
            <w:r w:rsidRPr="001F4EAE">
              <w:rPr>
                <w:rFonts w:cs="Arial"/>
                <w:bCs/>
                <w:szCs w:val="24"/>
              </w:rPr>
              <w:t xml:space="preserve">, </w:t>
            </w:r>
            <w:r w:rsidR="00AB5A75">
              <w:rPr>
                <w:rFonts w:cs="Arial"/>
                <w:bCs/>
                <w:szCs w:val="24"/>
              </w:rPr>
              <w:t xml:space="preserve">however </w:t>
            </w:r>
            <w:r w:rsidRPr="001F4EAE">
              <w:rPr>
                <w:rFonts w:cs="Arial"/>
                <w:bCs/>
                <w:szCs w:val="24"/>
              </w:rPr>
              <w:t xml:space="preserve">other agencies can also make a request to convene an </w:t>
            </w:r>
            <w:r w:rsidR="007F71E2">
              <w:rPr>
                <w:rFonts w:cs="Arial"/>
                <w:bCs/>
                <w:szCs w:val="24"/>
              </w:rPr>
              <w:t xml:space="preserve">ACRA </w:t>
            </w:r>
            <w:r w:rsidRPr="001F4EAE">
              <w:rPr>
                <w:rFonts w:cs="Arial"/>
                <w:bCs/>
                <w:szCs w:val="24"/>
              </w:rPr>
              <w:t xml:space="preserve">IRD where reports of serious harmful behaviour are made to other statutory agencies.  </w:t>
            </w:r>
          </w:p>
          <w:p w14:paraId="4C0C2EEF" w14:textId="77777777" w:rsidR="009A1A25" w:rsidRDefault="009A1A25" w:rsidP="001F4EAE">
            <w:pPr>
              <w:ind w:left="592" w:hanging="567"/>
              <w:rPr>
                <w:rFonts w:cs="Arial"/>
                <w:b/>
                <w:bCs/>
                <w:szCs w:val="24"/>
              </w:rPr>
            </w:pPr>
          </w:p>
          <w:p w14:paraId="0A7167C9" w14:textId="77777777" w:rsidR="008573DC" w:rsidRDefault="003B05CF" w:rsidP="00D241B3">
            <w:pPr>
              <w:rPr>
                <w:rFonts w:cs="Arial"/>
                <w:b/>
                <w:bCs/>
                <w:szCs w:val="24"/>
              </w:rPr>
            </w:pPr>
            <w:r>
              <w:rPr>
                <w:rFonts w:cs="Arial"/>
                <w:b/>
                <w:bCs/>
                <w:szCs w:val="24"/>
              </w:rPr>
              <w:t xml:space="preserve">ACRA </w:t>
            </w:r>
            <w:r w:rsidR="00DE6A16" w:rsidRPr="001F4EAE">
              <w:rPr>
                <w:rFonts w:cs="Arial"/>
                <w:b/>
                <w:bCs/>
                <w:szCs w:val="24"/>
              </w:rPr>
              <w:t>IRD Record:</w:t>
            </w:r>
          </w:p>
          <w:p w14:paraId="3BA73F25" w14:textId="77777777" w:rsidR="00CE3241" w:rsidRDefault="00B36D89" w:rsidP="00D241B3">
            <w:pPr>
              <w:rPr>
                <w:rFonts w:cs="Arial"/>
                <w:bCs/>
              </w:rPr>
            </w:pPr>
            <w:r w:rsidRPr="00261902">
              <w:rPr>
                <w:rFonts w:cs="Arial"/>
                <w:bCs/>
              </w:rPr>
              <w:t>A</w:t>
            </w:r>
            <w:r w:rsidRPr="00261902">
              <w:rPr>
                <w:rFonts w:cs="Arial"/>
                <w:snapToGrid w:val="0"/>
              </w:rPr>
              <w:t xml:space="preserve"> record</w:t>
            </w:r>
            <w:r w:rsidRPr="00261902">
              <w:rPr>
                <w:rFonts w:cs="Arial"/>
                <w:bCs/>
              </w:rPr>
              <w:t xml:space="preserve"> of the ACRA </w:t>
            </w:r>
            <w:r w:rsidRPr="00AF2E97">
              <w:rPr>
                <w:rFonts w:cs="Arial"/>
                <w:bCs/>
              </w:rPr>
              <w:t>IRD</w:t>
            </w:r>
            <w:r w:rsidR="0061404B" w:rsidRPr="00AF2E97">
              <w:rPr>
                <w:rFonts w:cs="Arial"/>
                <w:bCs/>
              </w:rPr>
              <w:t xml:space="preserve"> (refer to Appendix 6</w:t>
            </w:r>
            <w:r w:rsidR="00E123F9" w:rsidRPr="00AF2E97">
              <w:rPr>
                <w:rFonts w:cs="Arial"/>
                <w:bCs/>
              </w:rPr>
              <w:t xml:space="preserve"> – ACRA IRD Record</w:t>
            </w:r>
            <w:r w:rsidR="0061404B" w:rsidRPr="00AF2E97">
              <w:rPr>
                <w:rFonts w:cs="Arial"/>
                <w:bCs/>
              </w:rPr>
              <w:t>)</w:t>
            </w:r>
            <w:r w:rsidRPr="00261902">
              <w:rPr>
                <w:rFonts w:cs="Arial"/>
                <w:bCs/>
              </w:rPr>
              <w:t xml:space="preserve"> must be maintained, including the time and reason for starting the ACRA IRD, the information shared, actions taken/proposed (single or joint agency action), discussions held, reasoned decisions (including consideration of options), any lack of consensus, and the manner in which lack of consensus has been escalated and resolved, without delay. This record should be accurately maintained throughout the duration of the investigation. It is a multi-agency document and version control, in the absence of a multi-agency IT system, is imperative. </w:t>
            </w:r>
          </w:p>
          <w:p w14:paraId="1A2E3FF7" w14:textId="77777777" w:rsidR="00C06B83" w:rsidRDefault="00C06B83" w:rsidP="00CE3241">
            <w:pPr>
              <w:pStyle w:val="ListParagraph"/>
              <w:tabs>
                <w:tab w:val="left" w:pos="142"/>
              </w:tabs>
              <w:ind w:left="32"/>
              <w:rPr>
                <w:rFonts w:cs="Arial"/>
              </w:rPr>
            </w:pPr>
          </w:p>
          <w:p w14:paraId="7B58B22E" w14:textId="77777777" w:rsidR="009E2576" w:rsidRPr="00D241B3" w:rsidRDefault="00C06B83">
            <w:pPr>
              <w:pStyle w:val="ListParagraph"/>
              <w:tabs>
                <w:tab w:val="left" w:pos="142"/>
              </w:tabs>
              <w:ind w:left="32"/>
              <w:rPr>
                <w:rFonts w:cs="Arial"/>
              </w:rPr>
            </w:pPr>
            <w:r>
              <w:rPr>
                <w:rFonts w:cs="Arial"/>
              </w:rPr>
              <w:t>T</w:t>
            </w:r>
            <w:r w:rsidRPr="00C7776E">
              <w:rPr>
                <w:rFonts w:cs="Arial"/>
              </w:rPr>
              <w:t xml:space="preserve">he minutes from the </w:t>
            </w:r>
            <w:r w:rsidR="009E2576">
              <w:rPr>
                <w:rFonts w:cs="Arial"/>
              </w:rPr>
              <w:t xml:space="preserve">ACRA </w:t>
            </w:r>
            <w:r w:rsidRPr="00C7776E">
              <w:rPr>
                <w:rFonts w:cs="Arial"/>
              </w:rPr>
              <w:t>IRD</w:t>
            </w:r>
            <w:r>
              <w:rPr>
                <w:rFonts w:cs="Arial"/>
              </w:rPr>
              <w:t xml:space="preserve"> should be recorde</w:t>
            </w:r>
            <w:r w:rsidR="00446F16">
              <w:rPr>
                <w:rFonts w:cs="Arial"/>
              </w:rPr>
              <w:t xml:space="preserve">d in accordance with local </w:t>
            </w:r>
            <w:r w:rsidR="00CF0A43">
              <w:rPr>
                <w:rFonts w:cs="Arial"/>
              </w:rPr>
              <w:t>established processes for I</w:t>
            </w:r>
            <w:r>
              <w:rPr>
                <w:rFonts w:cs="Arial"/>
              </w:rPr>
              <w:t>RDs</w:t>
            </w:r>
            <w:r w:rsidR="00B41E40">
              <w:rPr>
                <w:rFonts w:cs="Arial"/>
              </w:rPr>
              <w:t>. This is a multi-agency document and version control (in the absence of an e-IRD system) is imperative.</w:t>
            </w:r>
          </w:p>
          <w:p w14:paraId="14B88B8B" w14:textId="77777777" w:rsidR="009E2576" w:rsidRPr="00261902" w:rsidRDefault="009E2576" w:rsidP="009E2576">
            <w:pPr>
              <w:pStyle w:val="ListParagraph"/>
              <w:tabs>
                <w:tab w:val="left" w:pos="142"/>
              </w:tabs>
              <w:ind w:left="32"/>
              <w:rPr>
                <w:rFonts w:cs="Arial"/>
                <w:b/>
              </w:rPr>
            </w:pPr>
          </w:p>
          <w:p w14:paraId="06CE1EA7" w14:textId="77777777" w:rsidR="00C06B83" w:rsidRDefault="00CE3241" w:rsidP="00CE3241">
            <w:pPr>
              <w:pStyle w:val="ListParagraph"/>
              <w:tabs>
                <w:tab w:val="left" w:pos="142"/>
              </w:tabs>
              <w:ind w:left="32"/>
              <w:rPr>
                <w:rFonts w:cs="Arial"/>
              </w:rPr>
            </w:pPr>
            <w:r>
              <w:rPr>
                <w:rFonts w:cs="Arial"/>
              </w:rPr>
              <w:t>An</w:t>
            </w:r>
            <w:r w:rsidR="00C06B83">
              <w:rPr>
                <w:rFonts w:cs="Arial"/>
              </w:rPr>
              <w:t xml:space="preserve"> ACRA IRD template is available for use by police and social work</w:t>
            </w:r>
            <w:r w:rsidR="00E4071E">
              <w:rPr>
                <w:rFonts w:cs="Arial"/>
              </w:rPr>
              <w:t xml:space="preserve"> (see Appendix </w:t>
            </w:r>
            <w:r w:rsidR="009E2576">
              <w:rPr>
                <w:rFonts w:cs="Arial"/>
              </w:rPr>
              <w:t xml:space="preserve"> </w:t>
            </w:r>
            <w:r w:rsidR="00E4071E">
              <w:rPr>
                <w:rFonts w:cs="Arial"/>
              </w:rPr>
              <w:t>5)</w:t>
            </w:r>
          </w:p>
          <w:p w14:paraId="2C7AA743" w14:textId="77777777" w:rsidR="003B1496" w:rsidRPr="00C7776E" w:rsidRDefault="003B1496" w:rsidP="00C06B83">
            <w:pPr>
              <w:pStyle w:val="ListParagraph"/>
              <w:tabs>
                <w:tab w:val="left" w:pos="142"/>
              </w:tabs>
              <w:ind w:left="360"/>
              <w:rPr>
                <w:rFonts w:cs="Arial"/>
              </w:rPr>
            </w:pPr>
          </w:p>
          <w:p w14:paraId="786F90D3" w14:textId="77777777" w:rsidR="00DE6A16" w:rsidRPr="001F4EAE" w:rsidRDefault="00DE6A16" w:rsidP="001F4EAE">
            <w:pPr>
              <w:rPr>
                <w:rFonts w:eastAsia="Times New Roman" w:cs="Arial"/>
                <w:color w:val="000000"/>
                <w:szCs w:val="24"/>
                <w:lang w:eastAsia="en-GB"/>
              </w:rPr>
            </w:pPr>
            <w:r w:rsidRPr="001F4EAE">
              <w:rPr>
                <w:rFonts w:eastAsia="Times New Roman" w:cs="Arial"/>
                <w:color w:val="000000"/>
                <w:szCs w:val="24"/>
                <w:lang w:eastAsia="en-GB"/>
              </w:rPr>
              <w:t xml:space="preserve">At all stages, agencies must follow their own service Guidance for the Recording and Retention of Information. The </w:t>
            </w:r>
            <w:r w:rsidR="00C809D5" w:rsidRPr="001F4EAE">
              <w:rPr>
                <w:rFonts w:eastAsia="Times New Roman" w:cs="Arial"/>
                <w:color w:val="000000"/>
                <w:szCs w:val="24"/>
                <w:lang w:eastAsia="en-GB"/>
              </w:rPr>
              <w:t>IRD</w:t>
            </w:r>
            <w:r w:rsidRPr="001F4EAE">
              <w:rPr>
                <w:rFonts w:eastAsia="Times New Roman" w:cs="Arial"/>
                <w:color w:val="000000"/>
                <w:szCs w:val="24"/>
                <w:lang w:eastAsia="en-GB"/>
              </w:rPr>
              <w:t xml:space="preserve"> discussion is recorded jointly and must be retained in the relevant files of participating agencies.  </w:t>
            </w:r>
          </w:p>
          <w:p w14:paraId="6B13E689" w14:textId="77777777" w:rsidR="00DE6A16" w:rsidRPr="001F4EAE" w:rsidRDefault="00DE6A16" w:rsidP="001F4EAE">
            <w:pPr>
              <w:ind w:left="25" w:hanging="25"/>
              <w:rPr>
                <w:rFonts w:cs="Arial"/>
                <w:szCs w:val="24"/>
              </w:rPr>
            </w:pPr>
          </w:p>
          <w:p w14:paraId="75800795" w14:textId="77777777" w:rsidR="00DE6A16" w:rsidRPr="001F4EAE" w:rsidRDefault="00DE6A16" w:rsidP="001F4EAE">
            <w:pPr>
              <w:ind w:left="450" w:hanging="425"/>
              <w:rPr>
                <w:rFonts w:cs="Arial"/>
                <w:b/>
                <w:bCs/>
                <w:szCs w:val="24"/>
              </w:rPr>
            </w:pPr>
            <w:r w:rsidRPr="001F4EAE">
              <w:rPr>
                <w:rFonts w:cs="Arial"/>
                <w:b/>
                <w:bCs/>
                <w:szCs w:val="24"/>
              </w:rPr>
              <w:t xml:space="preserve">Capacity: </w:t>
            </w:r>
          </w:p>
          <w:p w14:paraId="4BAFDC09" w14:textId="77777777" w:rsidR="00DE6A16" w:rsidRPr="001F4EAE" w:rsidRDefault="00DE6A16" w:rsidP="001F4EAE">
            <w:pPr>
              <w:ind w:left="25" w:hanging="25"/>
              <w:rPr>
                <w:rFonts w:cs="Arial"/>
                <w:bCs/>
                <w:szCs w:val="24"/>
              </w:rPr>
            </w:pPr>
            <w:r w:rsidRPr="001F4EAE">
              <w:rPr>
                <w:rFonts w:cs="Arial"/>
                <w:bCs/>
                <w:szCs w:val="24"/>
              </w:rPr>
              <w:t>As far as can be ascertained from earliest inquiries, consideration is given not only to the child’s age but to the child’s development, including:</w:t>
            </w:r>
          </w:p>
          <w:p w14:paraId="34991751" w14:textId="77777777" w:rsidR="00DE6A16" w:rsidRPr="001F4EAE" w:rsidRDefault="00DE6A16" w:rsidP="001F4EAE">
            <w:pPr>
              <w:ind w:left="450" w:hanging="283"/>
              <w:rPr>
                <w:rFonts w:cs="Arial"/>
                <w:bCs/>
                <w:szCs w:val="24"/>
              </w:rPr>
            </w:pPr>
          </w:p>
          <w:p w14:paraId="7020544A" w14:textId="77777777" w:rsidR="00DE6A16" w:rsidRPr="001F4EAE" w:rsidRDefault="00DE6A16" w:rsidP="00DA1593">
            <w:pPr>
              <w:pStyle w:val="ListParagraph"/>
              <w:numPr>
                <w:ilvl w:val="0"/>
                <w:numId w:val="4"/>
              </w:numPr>
              <w:rPr>
                <w:rFonts w:cs="Arial"/>
                <w:bCs/>
                <w:szCs w:val="24"/>
              </w:rPr>
            </w:pPr>
            <w:r w:rsidRPr="001F4EAE">
              <w:rPr>
                <w:rFonts w:cs="Arial"/>
                <w:bCs/>
                <w:szCs w:val="24"/>
              </w:rPr>
              <w:t>linguistic abilities</w:t>
            </w:r>
          </w:p>
          <w:p w14:paraId="234EA13B" w14:textId="77777777" w:rsidR="00DE6A16" w:rsidRPr="001F4EAE" w:rsidRDefault="00DE6A16" w:rsidP="00DA1593">
            <w:pPr>
              <w:pStyle w:val="ListParagraph"/>
              <w:numPr>
                <w:ilvl w:val="0"/>
                <w:numId w:val="4"/>
              </w:numPr>
              <w:rPr>
                <w:rFonts w:cs="Arial"/>
                <w:bCs/>
                <w:szCs w:val="24"/>
              </w:rPr>
            </w:pPr>
            <w:r w:rsidRPr="001F4EAE">
              <w:rPr>
                <w:rFonts w:cs="Arial"/>
                <w:bCs/>
                <w:szCs w:val="24"/>
              </w:rPr>
              <w:t>memory retrieval capacities</w:t>
            </w:r>
          </w:p>
          <w:p w14:paraId="1A8C2223" w14:textId="77777777" w:rsidR="00DE6A16" w:rsidRPr="001F4EAE" w:rsidRDefault="00DE6A16" w:rsidP="00DA1593">
            <w:pPr>
              <w:pStyle w:val="ListParagraph"/>
              <w:numPr>
                <w:ilvl w:val="0"/>
                <w:numId w:val="4"/>
              </w:numPr>
              <w:rPr>
                <w:rFonts w:cs="Arial"/>
                <w:bCs/>
                <w:szCs w:val="24"/>
              </w:rPr>
            </w:pPr>
            <w:r w:rsidRPr="001F4EAE">
              <w:rPr>
                <w:rFonts w:cs="Arial"/>
                <w:bCs/>
                <w:szCs w:val="24"/>
              </w:rPr>
              <w:t>suggestibility</w:t>
            </w:r>
          </w:p>
          <w:p w14:paraId="0D065A0E" w14:textId="77777777" w:rsidR="00DE6A16" w:rsidRPr="001F4EAE" w:rsidRDefault="00DE6A16" w:rsidP="00DA1593">
            <w:pPr>
              <w:pStyle w:val="ListParagraph"/>
              <w:numPr>
                <w:ilvl w:val="0"/>
                <w:numId w:val="4"/>
              </w:numPr>
              <w:rPr>
                <w:rFonts w:cs="Arial"/>
                <w:bCs/>
                <w:szCs w:val="24"/>
              </w:rPr>
            </w:pPr>
            <w:r w:rsidRPr="001F4EAE">
              <w:rPr>
                <w:rFonts w:cs="Arial"/>
                <w:bCs/>
                <w:szCs w:val="24"/>
              </w:rPr>
              <w:t>effects of stress and trauma</w:t>
            </w:r>
          </w:p>
          <w:p w14:paraId="47B98D8C" w14:textId="77777777" w:rsidR="00DE6A16" w:rsidRPr="001F4EAE" w:rsidRDefault="00DE6A16" w:rsidP="001F4EAE">
            <w:pPr>
              <w:ind w:left="450" w:hanging="283"/>
              <w:rPr>
                <w:rFonts w:cs="Arial"/>
                <w:bCs/>
                <w:szCs w:val="24"/>
              </w:rPr>
            </w:pPr>
          </w:p>
          <w:p w14:paraId="3478121F" w14:textId="77777777" w:rsidR="00DE6A16" w:rsidRPr="001F4EAE" w:rsidRDefault="00DE6A16" w:rsidP="001F4EAE">
            <w:pPr>
              <w:ind w:left="27" w:hanging="2"/>
              <w:rPr>
                <w:rFonts w:cs="Arial"/>
                <w:bCs/>
                <w:szCs w:val="24"/>
              </w:rPr>
            </w:pPr>
            <w:r w:rsidRPr="001F4EAE">
              <w:rPr>
                <w:rFonts w:cs="Arial"/>
                <w:bCs/>
                <w:szCs w:val="24"/>
              </w:rPr>
              <w:t xml:space="preserve">In all decisions and plans, the additional support needs for each child must be taken into account, including: </w:t>
            </w:r>
          </w:p>
          <w:p w14:paraId="7D5BF611" w14:textId="77777777" w:rsidR="00DE6A16" w:rsidRPr="001F4EAE" w:rsidRDefault="00DE6A16" w:rsidP="001F4EAE">
            <w:pPr>
              <w:ind w:left="450" w:hanging="425"/>
              <w:rPr>
                <w:rFonts w:cs="Arial"/>
                <w:bCs/>
                <w:szCs w:val="24"/>
              </w:rPr>
            </w:pPr>
          </w:p>
          <w:p w14:paraId="4BFBDCF7" w14:textId="77777777" w:rsidR="00DE6A16" w:rsidRPr="001F4EAE" w:rsidRDefault="00DE6A16" w:rsidP="00DA1593">
            <w:pPr>
              <w:pStyle w:val="ListParagraph"/>
              <w:numPr>
                <w:ilvl w:val="0"/>
                <w:numId w:val="4"/>
              </w:numPr>
              <w:rPr>
                <w:rFonts w:cs="Arial"/>
                <w:bCs/>
                <w:szCs w:val="24"/>
              </w:rPr>
            </w:pPr>
            <w:r w:rsidRPr="001F4EAE">
              <w:rPr>
                <w:rFonts w:cs="Arial"/>
                <w:bCs/>
                <w:szCs w:val="24"/>
              </w:rPr>
              <w:t>health concerns</w:t>
            </w:r>
          </w:p>
          <w:p w14:paraId="1858D410" w14:textId="77777777" w:rsidR="00DE6A16" w:rsidRPr="001F4EAE" w:rsidRDefault="00DE6A16" w:rsidP="00DA1593">
            <w:pPr>
              <w:pStyle w:val="ListParagraph"/>
              <w:numPr>
                <w:ilvl w:val="0"/>
                <w:numId w:val="4"/>
              </w:numPr>
              <w:rPr>
                <w:rFonts w:cs="Arial"/>
                <w:bCs/>
                <w:szCs w:val="24"/>
              </w:rPr>
            </w:pPr>
            <w:r w:rsidRPr="001F4EAE">
              <w:rPr>
                <w:rFonts w:cs="Arial"/>
                <w:bCs/>
                <w:szCs w:val="24"/>
              </w:rPr>
              <w:t xml:space="preserve">emotional distress and wellbeing </w:t>
            </w:r>
          </w:p>
          <w:p w14:paraId="22CC259B" w14:textId="77777777" w:rsidR="00DE6A16" w:rsidRPr="001F4EAE" w:rsidRDefault="00DE6A16" w:rsidP="00DA1593">
            <w:pPr>
              <w:pStyle w:val="ListParagraph"/>
              <w:numPr>
                <w:ilvl w:val="0"/>
                <w:numId w:val="4"/>
              </w:numPr>
              <w:rPr>
                <w:rFonts w:cs="Arial"/>
                <w:bCs/>
                <w:szCs w:val="24"/>
              </w:rPr>
            </w:pPr>
            <w:r w:rsidRPr="001F4EAE">
              <w:rPr>
                <w:rFonts w:cs="Arial"/>
                <w:bCs/>
                <w:szCs w:val="24"/>
              </w:rPr>
              <w:t>speech and language</w:t>
            </w:r>
            <w:r w:rsidR="008F618D">
              <w:rPr>
                <w:rStyle w:val="FootnoteReference"/>
                <w:rFonts w:cs="Arial"/>
                <w:bCs/>
                <w:szCs w:val="24"/>
              </w:rPr>
              <w:footnoteReference w:id="23"/>
            </w:r>
          </w:p>
          <w:p w14:paraId="0CCB8334" w14:textId="77777777" w:rsidR="00DE6A16" w:rsidRPr="001F4EAE" w:rsidRDefault="00DE6A16" w:rsidP="00DA1593">
            <w:pPr>
              <w:pStyle w:val="ListParagraph"/>
              <w:numPr>
                <w:ilvl w:val="0"/>
                <w:numId w:val="4"/>
              </w:numPr>
              <w:rPr>
                <w:rFonts w:cs="Arial"/>
                <w:bCs/>
                <w:szCs w:val="24"/>
              </w:rPr>
            </w:pPr>
            <w:r w:rsidRPr="001F4EAE">
              <w:rPr>
                <w:rFonts w:cs="Arial"/>
                <w:bCs/>
                <w:szCs w:val="24"/>
              </w:rPr>
              <w:t>translation requirements</w:t>
            </w:r>
          </w:p>
          <w:p w14:paraId="767517D6" w14:textId="77777777" w:rsidR="00DE6A16" w:rsidRPr="001F4EAE" w:rsidRDefault="00DE6A16" w:rsidP="00DA1593">
            <w:pPr>
              <w:pStyle w:val="ListParagraph"/>
              <w:numPr>
                <w:ilvl w:val="0"/>
                <w:numId w:val="4"/>
              </w:numPr>
              <w:rPr>
                <w:rFonts w:cs="Arial"/>
                <w:bCs/>
                <w:szCs w:val="24"/>
              </w:rPr>
            </w:pPr>
            <w:r w:rsidRPr="001F4EAE">
              <w:rPr>
                <w:rFonts w:cs="Arial"/>
                <w:bCs/>
                <w:szCs w:val="24"/>
              </w:rPr>
              <w:t>risk of self-harm</w:t>
            </w:r>
          </w:p>
          <w:p w14:paraId="0520648E" w14:textId="77777777" w:rsidR="00DE6A16" w:rsidRPr="001F4EAE" w:rsidRDefault="00DE6A16" w:rsidP="00DA1593">
            <w:pPr>
              <w:pStyle w:val="ListParagraph"/>
              <w:numPr>
                <w:ilvl w:val="0"/>
                <w:numId w:val="4"/>
              </w:numPr>
              <w:rPr>
                <w:rFonts w:cs="Arial"/>
                <w:bCs/>
                <w:szCs w:val="24"/>
              </w:rPr>
            </w:pPr>
            <w:r w:rsidRPr="001F4EAE">
              <w:rPr>
                <w:rFonts w:cs="Arial"/>
                <w:bCs/>
                <w:szCs w:val="24"/>
              </w:rPr>
              <w:t>risk of harm to others</w:t>
            </w:r>
          </w:p>
          <w:p w14:paraId="46BE6025" w14:textId="77777777" w:rsidR="00DE6A16" w:rsidRPr="001F4EAE" w:rsidRDefault="00DE6A16" w:rsidP="00DA1593">
            <w:pPr>
              <w:pStyle w:val="ListParagraph"/>
              <w:numPr>
                <w:ilvl w:val="0"/>
                <w:numId w:val="4"/>
              </w:numPr>
              <w:rPr>
                <w:rFonts w:cs="Arial"/>
                <w:bCs/>
                <w:szCs w:val="24"/>
              </w:rPr>
            </w:pPr>
            <w:r w:rsidRPr="001F4EAE">
              <w:rPr>
                <w:rFonts w:cs="Arial"/>
                <w:bCs/>
                <w:szCs w:val="24"/>
              </w:rPr>
              <w:lastRenderedPageBreak/>
              <w:t>additional supports relating to disabilities and all protected characteristics</w:t>
            </w:r>
          </w:p>
          <w:p w14:paraId="107B4D00" w14:textId="77777777" w:rsidR="00DE6A16" w:rsidRPr="001F4EAE" w:rsidRDefault="00DE6A16" w:rsidP="00DA1593">
            <w:pPr>
              <w:pStyle w:val="ListParagraph"/>
              <w:numPr>
                <w:ilvl w:val="0"/>
                <w:numId w:val="4"/>
              </w:numPr>
              <w:rPr>
                <w:rFonts w:cs="Arial"/>
                <w:bCs/>
                <w:szCs w:val="24"/>
              </w:rPr>
            </w:pPr>
            <w:r w:rsidRPr="001F4EAE">
              <w:rPr>
                <w:rFonts w:cs="Arial"/>
                <w:bCs/>
                <w:szCs w:val="24"/>
              </w:rPr>
              <w:t xml:space="preserve">racial and cultural context </w:t>
            </w:r>
          </w:p>
          <w:p w14:paraId="6545BF81" w14:textId="77777777" w:rsidR="00DE6A16" w:rsidRPr="001F4EAE" w:rsidRDefault="00DE6A16" w:rsidP="001F4EAE">
            <w:pPr>
              <w:ind w:left="284"/>
              <w:rPr>
                <w:rFonts w:cs="Arial"/>
                <w:bCs/>
                <w:szCs w:val="24"/>
              </w:rPr>
            </w:pPr>
          </w:p>
          <w:p w14:paraId="3FD0B525" w14:textId="77777777" w:rsidR="00C50090" w:rsidRPr="001F4EAE" w:rsidRDefault="00C50090" w:rsidP="001F4EAE">
            <w:pPr>
              <w:rPr>
                <w:rFonts w:cs="Arial"/>
                <w:szCs w:val="24"/>
                <w:lang w:val="en"/>
              </w:rPr>
            </w:pPr>
            <w:r w:rsidRPr="001F4EAE">
              <w:rPr>
                <w:rFonts w:cs="Arial"/>
                <w:bCs/>
                <w:szCs w:val="24"/>
              </w:rPr>
              <w:t>Where an interpreter is required, they should be someone who is independent of the child’s family and community.</w:t>
            </w:r>
            <w:r w:rsidRPr="001F4EAE">
              <w:rPr>
                <w:rFonts w:cs="Arial"/>
                <w:szCs w:val="24"/>
                <w:lang w:val="en"/>
              </w:rPr>
              <w:t xml:space="preserve"> The interpreter should also have an understanding of the child's cultural context as well as being able to speak the relevant</w:t>
            </w:r>
            <w:r w:rsidR="003A1E51" w:rsidRPr="001F4EAE">
              <w:rPr>
                <w:rFonts w:cs="Arial"/>
                <w:szCs w:val="24"/>
                <w:lang w:val="en"/>
              </w:rPr>
              <w:t xml:space="preserve"> language. </w:t>
            </w:r>
          </w:p>
          <w:p w14:paraId="44C21AE4" w14:textId="77777777" w:rsidR="0072305D" w:rsidRDefault="0072305D" w:rsidP="001F4EAE">
            <w:pPr>
              <w:rPr>
                <w:rFonts w:cs="Arial"/>
                <w:b/>
                <w:bCs/>
                <w:szCs w:val="24"/>
              </w:rPr>
            </w:pPr>
          </w:p>
          <w:p w14:paraId="658E7D7C" w14:textId="77777777" w:rsidR="00DE6A16" w:rsidRPr="001F4EAE" w:rsidRDefault="00DE6A16" w:rsidP="001F4EAE">
            <w:pPr>
              <w:rPr>
                <w:rFonts w:cs="Arial"/>
                <w:b/>
                <w:bCs/>
                <w:szCs w:val="24"/>
              </w:rPr>
            </w:pPr>
            <w:r w:rsidRPr="001F4EAE">
              <w:rPr>
                <w:rFonts w:cs="Arial"/>
                <w:b/>
                <w:bCs/>
                <w:szCs w:val="24"/>
              </w:rPr>
              <w:t>Core Professionals:</w:t>
            </w:r>
          </w:p>
          <w:p w14:paraId="2670E407" w14:textId="77777777" w:rsidR="00D11B4D" w:rsidRPr="001F4EAE" w:rsidRDefault="00DE6A16" w:rsidP="001F4EAE">
            <w:pPr>
              <w:rPr>
                <w:rFonts w:cs="Arial"/>
                <w:bCs/>
                <w:szCs w:val="24"/>
              </w:rPr>
            </w:pPr>
            <w:r w:rsidRPr="001F4EAE">
              <w:rPr>
                <w:rFonts w:cs="Arial"/>
                <w:bCs/>
                <w:szCs w:val="24"/>
              </w:rPr>
              <w:t>Police, Social Work and</w:t>
            </w:r>
            <w:r w:rsidR="0032105D">
              <w:rPr>
                <w:rFonts w:cs="Arial"/>
                <w:bCs/>
                <w:szCs w:val="24"/>
              </w:rPr>
              <w:t xml:space="preserve"> where</w:t>
            </w:r>
            <w:r w:rsidR="00BB015F">
              <w:rPr>
                <w:rFonts w:cs="Arial"/>
                <w:bCs/>
                <w:szCs w:val="24"/>
              </w:rPr>
              <w:t>ver</w:t>
            </w:r>
            <w:r w:rsidR="0032105D">
              <w:rPr>
                <w:rFonts w:cs="Arial"/>
                <w:bCs/>
                <w:szCs w:val="24"/>
              </w:rPr>
              <w:t xml:space="preserve"> possible </w:t>
            </w:r>
            <w:r w:rsidRPr="001F4EAE">
              <w:rPr>
                <w:rFonts w:cs="Arial"/>
                <w:bCs/>
                <w:szCs w:val="24"/>
              </w:rPr>
              <w:t xml:space="preserve">Health </w:t>
            </w:r>
            <w:r w:rsidR="0050276B">
              <w:rPr>
                <w:rFonts w:cs="Arial"/>
                <w:bCs/>
                <w:szCs w:val="24"/>
              </w:rPr>
              <w:t xml:space="preserve">should </w:t>
            </w:r>
            <w:r w:rsidRPr="001F4EAE">
              <w:rPr>
                <w:rFonts w:cs="Arial"/>
                <w:bCs/>
                <w:szCs w:val="24"/>
              </w:rPr>
              <w:t xml:space="preserve">participate in the </w:t>
            </w:r>
            <w:r w:rsidR="0050276B">
              <w:rPr>
                <w:rFonts w:cs="Arial"/>
                <w:bCs/>
                <w:szCs w:val="24"/>
              </w:rPr>
              <w:t xml:space="preserve">ACRA </w:t>
            </w:r>
            <w:r w:rsidR="00C809D5" w:rsidRPr="001F4EAE">
              <w:rPr>
                <w:rFonts w:cs="Arial"/>
                <w:bCs/>
                <w:szCs w:val="24"/>
              </w:rPr>
              <w:t>IRD</w:t>
            </w:r>
            <w:r w:rsidR="0050276B">
              <w:rPr>
                <w:rFonts w:cs="Arial"/>
                <w:bCs/>
                <w:szCs w:val="24"/>
              </w:rPr>
              <w:t xml:space="preserve">. </w:t>
            </w:r>
            <w:r w:rsidRPr="001F4EAE">
              <w:rPr>
                <w:rFonts w:cs="Arial"/>
                <w:bCs/>
                <w:szCs w:val="24"/>
              </w:rPr>
              <w:t xml:space="preserve">Education </w:t>
            </w:r>
            <w:r w:rsidR="0050276B">
              <w:rPr>
                <w:rFonts w:cs="Arial"/>
                <w:bCs/>
                <w:szCs w:val="24"/>
              </w:rPr>
              <w:t xml:space="preserve">will </w:t>
            </w:r>
            <w:r w:rsidRPr="001F4EAE">
              <w:rPr>
                <w:rFonts w:cs="Arial"/>
                <w:bCs/>
                <w:szCs w:val="24"/>
              </w:rPr>
              <w:t>have an essential contribution</w:t>
            </w:r>
            <w:r w:rsidR="0050276B">
              <w:rPr>
                <w:rFonts w:cs="Arial"/>
                <w:bCs/>
                <w:szCs w:val="24"/>
              </w:rPr>
              <w:t xml:space="preserve"> and </w:t>
            </w:r>
            <w:r w:rsidRPr="001F4EAE">
              <w:rPr>
                <w:rFonts w:cs="Arial"/>
                <w:bCs/>
                <w:szCs w:val="24"/>
              </w:rPr>
              <w:t xml:space="preserve">information gathering should involve other services working together, as appropriate. </w:t>
            </w:r>
            <w:r w:rsidR="0050276B">
              <w:rPr>
                <w:rFonts w:cs="Arial"/>
                <w:bCs/>
                <w:szCs w:val="24"/>
              </w:rPr>
              <w:t xml:space="preserve">ACRA </w:t>
            </w:r>
            <w:r w:rsidR="00C809D5" w:rsidRPr="001F4EAE">
              <w:rPr>
                <w:rFonts w:cs="Arial"/>
                <w:bCs/>
                <w:szCs w:val="24"/>
              </w:rPr>
              <w:t>IRD</w:t>
            </w:r>
            <w:r w:rsidRPr="001F4EAE">
              <w:rPr>
                <w:rFonts w:cs="Arial"/>
                <w:bCs/>
                <w:szCs w:val="24"/>
              </w:rPr>
              <w:t xml:space="preserve"> participants </w:t>
            </w:r>
            <w:r w:rsidR="00A642B7">
              <w:rPr>
                <w:rFonts w:cs="Arial"/>
                <w:bCs/>
                <w:szCs w:val="24"/>
              </w:rPr>
              <w:t xml:space="preserve">should </w:t>
            </w:r>
            <w:r w:rsidRPr="001F4EAE">
              <w:rPr>
                <w:rFonts w:cs="Arial"/>
                <w:bCs/>
                <w:szCs w:val="24"/>
              </w:rPr>
              <w:t xml:space="preserve">be sufficiently senior to assess and discuss available information and make decisions on behalf of their agencies. They </w:t>
            </w:r>
            <w:r w:rsidR="002508AC">
              <w:rPr>
                <w:rFonts w:cs="Arial"/>
                <w:bCs/>
                <w:szCs w:val="24"/>
              </w:rPr>
              <w:t xml:space="preserve">will </w:t>
            </w:r>
            <w:r w:rsidRPr="001F4EAE">
              <w:rPr>
                <w:rFonts w:cs="Arial"/>
                <w:bCs/>
                <w:szCs w:val="24"/>
              </w:rPr>
              <w:t>have access to agency guidance, training and supervision in relation to this role.</w:t>
            </w:r>
          </w:p>
          <w:p w14:paraId="53E89C2F" w14:textId="77777777" w:rsidR="00DE6A16" w:rsidRPr="001F4EAE" w:rsidRDefault="00DE6A16" w:rsidP="001F4EAE">
            <w:pPr>
              <w:rPr>
                <w:rFonts w:cs="Arial"/>
                <w:bCs/>
                <w:szCs w:val="24"/>
              </w:rPr>
            </w:pPr>
            <w:r w:rsidRPr="001F4EAE">
              <w:rPr>
                <w:rFonts w:cs="Arial"/>
                <w:bCs/>
                <w:szCs w:val="24"/>
              </w:rPr>
              <w:t xml:space="preserve"> </w:t>
            </w:r>
          </w:p>
          <w:p w14:paraId="1DBCA765" w14:textId="77777777" w:rsidR="00DE6A16" w:rsidRPr="001F4EAE" w:rsidRDefault="00DE6A16" w:rsidP="001F4EAE">
            <w:pPr>
              <w:ind w:left="25"/>
              <w:rPr>
                <w:rFonts w:cs="Arial"/>
                <w:bCs/>
                <w:szCs w:val="24"/>
              </w:rPr>
            </w:pPr>
            <w:r w:rsidRPr="001F4EAE">
              <w:rPr>
                <w:rFonts w:cs="Arial"/>
                <w:bCs/>
                <w:szCs w:val="24"/>
              </w:rPr>
              <w:t>Police have lead responsibility for the investigation into the behaviour that has</w:t>
            </w:r>
            <w:r w:rsidR="00D92268">
              <w:rPr>
                <w:rFonts w:cs="Arial"/>
                <w:bCs/>
                <w:szCs w:val="24"/>
              </w:rPr>
              <w:t xml:space="preserve"> caused</w:t>
            </w:r>
            <w:r w:rsidRPr="001F4EAE">
              <w:rPr>
                <w:rFonts w:cs="Arial"/>
                <w:bCs/>
                <w:szCs w:val="24"/>
              </w:rPr>
              <w:t xml:space="preserve"> or may have risked causing serious harm to another person and can exercise other powers in the Act such as taking a child to a place of safety, search or the taking of forensic </w:t>
            </w:r>
            <w:r w:rsidR="007F71E2">
              <w:rPr>
                <w:rFonts w:cs="Arial"/>
                <w:bCs/>
                <w:szCs w:val="24"/>
              </w:rPr>
              <w:t xml:space="preserve">data and </w:t>
            </w:r>
            <w:r w:rsidRPr="001F4EAE">
              <w:rPr>
                <w:rFonts w:cs="Arial"/>
                <w:bCs/>
                <w:szCs w:val="24"/>
              </w:rPr>
              <w:t>samples.</w:t>
            </w:r>
          </w:p>
          <w:p w14:paraId="696E8BE1" w14:textId="77777777" w:rsidR="00DE6A16" w:rsidRPr="001F4EAE" w:rsidRDefault="00DE6A16" w:rsidP="001F4EAE">
            <w:pPr>
              <w:ind w:left="25"/>
              <w:rPr>
                <w:rFonts w:cs="Arial"/>
                <w:bCs/>
                <w:szCs w:val="24"/>
              </w:rPr>
            </w:pPr>
          </w:p>
          <w:p w14:paraId="50F92DCC" w14:textId="77777777" w:rsidR="00DE6A16" w:rsidRPr="001F4EAE" w:rsidRDefault="00DE6A16" w:rsidP="001F4EAE">
            <w:pPr>
              <w:rPr>
                <w:rFonts w:cs="Arial"/>
                <w:bCs/>
                <w:szCs w:val="24"/>
              </w:rPr>
            </w:pPr>
            <w:r w:rsidRPr="001F4EAE">
              <w:rPr>
                <w:rFonts w:cs="Arial"/>
                <w:bCs/>
                <w:szCs w:val="24"/>
              </w:rPr>
              <w:t xml:space="preserve">Social Work have lead responsibility for enquiries relating to children who are experiencing or are likely to experience significant harm and the assessment of the wellbeing needs </w:t>
            </w:r>
            <w:r w:rsidR="00C525B6">
              <w:rPr>
                <w:rFonts w:cs="Arial"/>
                <w:bCs/>
                <w:szCs w:val="24"/>
              </w:rPr>
              <w:t xml:space="preserve">and any risk assessment in relation to </w:t>
            </w:r>
            <w:r w:rsidR="007F71E2">
              <w:rPr>
                <w:rFonts w:cs="Arial"/>
                <w:bCs/>
                <w:szCs w:val="24"/>
              </w:rPr>
              <w:t>a</w:t>
            </w:r>
            <w:r w:rsidRPr="001F4EAE">
              <w:rPr>
                <w:rFonts w:cs="Arial"/>
                <w:bCs/>
                <w:szCs w:val="24"/>
              </w:rPr>
              <w:t xml:space="preserve"> child. Consideration is also required of the welfare and wellbeing of any other child who has been impacted by the circumstances being investigated.   </w:t>
            </w:r>
          </w:p>
          <w:p w14:paraId="025EDD01" w14:textId="77777777" w:rsidR="00DE6A16" w:rsidRPr="001F4EAE" w:rsidRDefault="00DE6A16" w:rsidP="001F4EAE">
            <w:pPr>
              <w:ind w:left="720"/>
              <w:rPr>
                <w:rFonts w:cs="Arial"/>
                <w:bCs/>
                <w:szCs w:val="24"/>
              </w:rPr>
            </w:pPr>
          </w:p>
          <w:p w14:paraId="0C512670" w14:textId="77777777" w:rsidR="00DE6A16" w:rsidRPr="001F4EAE" w:rsidRDefault="00DE6A16" w:rsidP="001F4EAE">
            <w:pPr>
              <w:rPr>
                <w:rFonts w:cs="Arial"/>
                <w:bCs/>
                <w:szCs w:val="24"/>
              </w:rPr>
            </w:pPr>
            <w:r w:rsidRPr="001F4EAE">
              <w:rPr>
                <w:rFonts w:cs="Arial"/>
                <w:bCs/>
                <w:szCs w:val="24"/>
              </w:rPr>
              <w:t xml:space="preserve">A designated health professional </w:t>
            </w:r>
            <w:r w:rsidR="00630971">
              <w:rPr>
                <w:rFonts w:cs="Arial"/>
                <w:bCs/>
                <w:szCs w:val="24"/>
              </w:rPr>
              <w:t>can provide information that can inform the planning for the interview</w:t>
            </w:r>
            <w:r w:rsidR="00273AA5">
              <w:rPr>
                <w:rFonts w:cs="Arial"/>
                <w:bCs/>
                <w:szCs w:val="24"/>
              </w:rPr>
              <w:t xml:space="preserve"> and any other health assessments and may follow up with any other relevant health needs.</w:t>
            </w:r>
            <w:r w:rsidR="00630971">
              <w:rPr>
                <w:rFonts w:cs="Arial"/>
                <w:bCs/>
                <w:szCs w:val="24"/>
              </w:rPr>
              <w:t xml:space="preserve"> </w:t>
            </w:r>
          </w:p>
          <w:p w14:paraId="203C5D93" w14:textId="77777777" w:rsidR="00DE6A16" w:rsidRPr="001F4EAE" w:rsidRDefault="00DE6A16" w:rsidP="001F4EAE">
            <w:pPr>
              <w:rPr>
                <w:rFonts w:cs="Arial"/>
                <w:bCs/>
                <w:szCs w:val="24"/>
              </w:rPr>
            </w:pPr>
          </w:p>
          <w:p w14:paraId="46DE946E" w14:textId="77777777" w:rsidR="00DE6A16" w:rsidRPr="001F4EAE" w:rsidRDefault="00DE6A16" w:rsidP="001F4EAE">
            <w:pPr>
              <w:rPr>
                <w:rFonts w:cs="Arial"/>
                <w:bCs/>
                <w:szCs w:val="24"/>
              </w:rPr>
            </w:pPr>
            <w:r w:rsidRPr="001F4EAE">
              <w:rPr>
                <w:rFonts w:cs="Arial"/>
                <w:bCs/>
                <w:szCs w:val="24"/>
              </w:rPr>
              <w:t>Education is a critical source of contextual information about any child of school age. It is important to recognise existing relationships, for example, from school, as this can support the child and family</w:t>
            </w:r>
            <w:r w:rsidR="007A676C">
              <w:rPr>
                <w:rFonts w:cs="Arial"/>
                <w:bCs/>
                <w:szCs w:val="24"/>
              </w:rPr>
              <w:t xml:space="preserve"> as well as the investigation</w:t>
            </w:r>
            <w:r w:rsidRPr="001F4EAE">
              <w:rPr>
                <w:rFonts w:cs="Arial"/>
                <w:bCs/>
                <w:szCs w:val="24"/>
              </w:rPr>
              <w:t xml:space="preserve">.  </w:t>
            </w:r>
          </w:p>
          <w:p w14:paraId="63F107DA" w14:textId="77777777" w:rsidR="00D11B4D" w:rsidRPr="001F4EAE" w:rsidRDefault="00D11B4D" w:rsidP="001F4EAE">
            <w:pPr>
              <w:rPr>
                <w:rFonts w:cs="Arial"/>
                <w:bCs/>
                <w:szCs w:val="24"/>
              </w:rPr>
            </w:pPr>
          </w:p>
          <w:p w14:paraId="30C72E15" w14:textId="77777777" w:rsidR="00DE6A16" w:rsidRPr="001F4EAE" w:rsidRDefault="007F71E2" w:rsidP="001F4EAE">
            <w:pPr>
              <w:rPr>
                <w:rFonts w:cs="Arial"/>
                <w:bCs/>
                <w:szCs w:val="24"/>
              </w:rPr>
            </w:pPr>
            <w:r>
              <w:t>For the purposes of the ACRA IRD, i</w:t>
            </w:r>
            <w:r w:rsidR="007F46D7">
              <w:t xml:space="preserve">nformation sharing </w:t>
            </w:r>
            <w:r>
              <w:t xml:space="preserve">between </w:t>
            </w:r>
            <w:r w:rsidR="007F46D7">
              <w:t xml:space="preserve">professionals relevant to the child is </w:t>
            </w:r>
            <w:r>
              <w:t>imperative.</w:t>
            </w:r>
            <w:r w:rsidR="007F46D7">
              <w:rPr>
                <w:rFonts w:cs="Arial"/>
                <w:szCs w:val="24"/>
              </w:rPr>
              <w:t xml:space="preserve">. </w:t>
            </w:r>
            <w:r>
              <w:rPr>
                <w:rFonts w:cs="Arial"/>
                <w:szCs w:val="24"/>
              </w:rPr>
              <w:t>This includes the</w:t>
            </w:r>
            <w:r w:rsidR="00DE6A16" w:rsidRPr="001F4EAE">
              <w:rPr>
                <w:rFonts w:cs="Arial"/>
                <w:szCs w:val="24"/>
              </w:rPr>
              <w:t xml:space="preserve"> </w:t>
            </w:r>
            <w:r w:rsidR="0032105D">
              <w:rPr>
                <w:rFonts w:cs="Arial"/>
                <w:szCs w:val="24"/>
              </w:rPr>
              <w:t>N</w:t>
            </w:r>
            <w:r w:rsidR="00DE6A16" w:rsidRPr="001F4EAE">
              <w:rPr>
                <w:rFonts w:cs="Arial"/>
                <w:szCs w:val="24"/>
              </w:rPr>
              <w:t xml:space="preserve">amed </w:t>
            </w:r>
            <w:r w:rsidR="0032105D">
              <w:rPr>
                <w:rFonts w:cs="Arial"/>
                <w:szCs w:val="24"/>
              </w:rPr>
              <w:t>P</w:t>
            </w:r>
            <w:r w:rsidR="00DE6A16" w:rsidRPr="001F4EAE">
              <w:rPr>
                <w:rFonts w:cs="Arial"/>
                <w:szCs w:val="24"/>
              </w:rPr>
              <w:t>erson,</w:t>
            </w:r>
            <w:r w:rsidR="007F46D7">
              <w:rPr>
                <w:rFonts w:cs="Arial"/>
                <w:szCs w:val="24"/>
              </w:rPr>
              <w:t xml:space="preserve"> (</w:t>
            </w:r>
            <w:r w:rsidR="00967E26" w:rsidRPr="001F4EAE">
              <w:rPr>
                <w:rFonts w:cs="Arial"/>
                <w:szCs w:val="24"/>
              </w:rPr>
              <w:t>where this function is in place</w:t>
            </w:r>
            <w:r w:rsidR="00C525B6">
              <w:rPr>
                <w:rFonts w:cs="Arial"/>
                <w:szCs w:val="24"/>
              </w:rPr>
              <w:t>)</w:t>
            </w:r>
            <w:r w:rsidR="00DE6A16" w:rsidRPr="001F4EAE">
              <w:rPr>
                <w:rFonts w:cs="Arial"/>
                <w:szCs w:val="24"/>
              </w:rPr>
              <w:t xml:space="preserve"> </w:t>
            </w:r>
            <w:r w:rsidR="0032105D">
              <w:rPr>
                <w:rFonts w:cs="Arial"/>
                <w:szCs w:val="24"/>
              </w:rPr>
              <w:t xml:space="preserve">or </w:t>
            </w:r>
            <w:r w:rsidR="00DE6A16" w:rsidRPr="001F4EAE">
              <w:rPr>
                <w:rFonts w:cs="Arial"/>
                <w:szCs w:val="24"/>
              </w:rPr>
              <w:t xml:space="preserve">from </w:t>
            </w:r>
            <w:r w:rsidR="0032105D">
              <w:rPr>
                <w:rFonts w:cs="Arial"/>
                <w:szCs w:val="24"/>
              </w:rPr>
              <w:t xml:space="preserve">a </w:t>
            </w:r>
            <w:r w:rsidR="00DE6A16" w:rsidRPr="001F4EAE">
              <w:rPr>
                <w:rFonts w:cs="Arial"/>
                <w:szCs w:val="24"/>
              </w:rPr>
              <w:t xml:space="preserve">professional in an </w:t>
            </w:r>
            <w:r w:rsidR="00967E26" w:rsidRPr="001F4EAE">
              <w:rPr>
                <w:rFonts w:cs="Arial"/>
                <w:szCs w:val="24"/>
              </w:rPr>
              <w:t xml:space="preserve">equivalent role, </w:t>
            </w:r>
            <w:r w:rsidR="00DE6A16" w:rsidRPr="001F4EAE">
              <w:rPr>
                <w:rFonts w:cs="Arial"/>
                <w:szCs w:val="24"/>
              </w:rPr>
              <w:t>or other</w:t>
            </w:r>
            <w:r>
              <w:rPr>
                <w:rFonts w:cs="Arial"/>
                <w:szCs w:val="24"/>
              </w:rPr>
              <w:t>s</w:t>
            </w:r>
            <w:r w:rsidR="00DE6A16" w:rsidRPr="001F4EAE">
              <w:rPr>
                <w:rFonts w:cs="Arial"/>
                <w:szCs w:val="24"/>
              </w:rPr>
              <w:t xml:space="preserve"> who know the child well</w:t>
            </w:r>
            <w:r w:rsidR="0032105D">
              <w:rPr>
                <w:rFonts w:cs="Arial"/>
                <w:szCs w:val="24"/>
              </w:rPr>
              <w:t xml:space="preserve">. This information will be </w:t>
            </w:r>
            <w:r w:rsidR="00C525B6">
              <w:rPr>
                <w:rFonts w:cs="Arial"/>
                <w:szCs w:val="24"/>
              </w:rPr>
              <w:t xml:space="preserve">useful for the planning of an interview. </w:t>
            </w:r>
            <w:r w:rsidR="00DE6A16" w:rsidRPr="001F4EAE">
              <w:rPr>
                <w:rFonts w:cs="Arial"/>
                <w:bCs/>
                <w:szCs w:val="24"/>
              </w:rPr>
              <w:t xml:space="preserve"> </w:t>
            </w:r>
          </w:p>
          <w:p w14:paraId="643FA714" w14:textId="77777777" w:rsidR="002C0D06" w:rsidRPr="001F4EAE" w:rsidRDefault="002C0D06" w:rsidP="001F4EAE">
            <w:pPr>
              <w:rPr>
                <w:rFonts w:cs="Arial"/>
                <w:bCs/>
                <w:szCs w:val="24"/>
              </w:rPr>
            </w:pPr>
          </w:p>
          <w:p w14:paraId="78F9A718" w14:textId="77777777" w:rsidR="00DE6A16" w:rsidRPr="00AF2E97" w:rsidRDefault="00DE6A16" w:rsidP="001F4EAE">
            <w:pPr>
              <w:rPr>
                <w:rFonts w:cs="Arial"/>
                <w:bCs/>
                <w:szCs w:val="24"/>
              </w:rPr>
            </w:pPr>
            <w:r w:rsidRPr="001F4EAE">
              <w:rPr>
                <w:rFonts w:cs="Arial"/>
                <w:bCs/>
                <w:szCs w:val="24"/>
              </w:rPr>
              <w:t>Core agencies and releva</w:t>
            </w:r>
            <w:r w:rsidRPr="00AF2E97">
              <w:rPr>
                <w:rFonts w:cs="Arial"/>
                <w:bCs/>
                <w:szCs w:val="24"/>
              </w:rPr>
              <w:t xml:space="preserve">nt services consulted at the </w:t>
            </w:r>
            <w:r w:rsidR="007A676C" w:rsidRPr="00AF2E97">
              <w:rPr>
                <w:rFonts w:cs="Arial"/>
                <w:bCs/>
                <w:szCs w:val="24"/>
              </w:rPr>
              <w:t xml:space="preserve">ACRA </w:t>
            </w:r>
            <w:r w:rsidRPr="00AF2E97">
              <w:rPr>
                <w:rFonts w:cs="Arial"/>
                <w:bCs/>
                <w:szCs w:val="24"/>
              </w:rPr>
              <w:t xml:space="preserve">IRD stage </w:t>
            </w:r>
            <w:r w:rsidR="002508AC" w:rsidRPr="00AF2E97">
              <w:rPr>
                <w:rFonts w:cs="Arial"/>
                <w:bCs/>
                <w:szCs w:val="24"/>
              </w:rPr>
              <w:t xml:space="preserve">will </w:t>
            </w:r>
            <w:r w:rsidRPr="00AF2E97">
              <w:rPr>
                <w:rFonts w:cs="Arial"/>
                <w:bCs/>
                <w:szCs w:val="24"/>
              </w:rPr>
              <w:t>research the information systems available to them in order to sha</w:t>
            </w:r>
            <w:r w:rsidR="00506408" w:rsidRPr="00AF2E97">
              <w:rPr>
                <w:rFonts w:cs="Arial"/>
                <w:bCs/>
                <w:szCs w:val="24"/>
              </w:rPr>
              <w:t xml:space="preserve">re necessary, proportionate and </w:t>
            </w:r>
            <w:r w:rsidRPr="00AF2E97">
              <w:rPr>
                <w:rFonts w:cs="Arial"/>
                <w:bCs/>
                <w:szCs w:val="24"/>
              </w:rPr>
              <w:t>relevant information for the purpose of effective decision-makin</w:t>
            </w:r>
            <w:r w:rsidR="006F484C" w:rsidRPr="00AF2E97">
              <w:rPr>
                <w:rFonts w:cs="Arial"/>
                <w:bCs/>
                <w:szCs w:val="24"/>
              </w:rPr>
              <w:t>g</w:t>
            </w:r>
            <w:r w:rsidR="00C525B6" w:rsidRPr="00AF2E97">
              <w:rPr>
                <w:rFonts w:cs="Arial"/>
                <w:bCs/>
                <w:szCs w:val="24"/>
              </w:rPr>
              <w:t xml:space="preserve">, </w:t>
            </w:r>
            <w:r w:rsidR="006F484C" w:rsidRPr="00AF2E97">
              <w:rPr>
                <w:rFonts w:cs="Arial"/>
                <w:bCs/>
                <w:szCs w:val="24"/>
              </w:rPr>
              <w:t>risk assessment</w:t>
            </w:r>
            <w:r w:rsidR="00C525B6" w:rsidRPr="00AF2E97">
              <w:rPr>
                <w:rFonts w:cs="Arial"/>
                <w:bCs/>
                <w:szCs w:val="24"/>
              </w:rPr>
              <w:t xml:space="preserve"> and planning to support the child. </w:t>
            </w:r>
          </w:p>
          <w:p w14:paraId="1C8C3516" w14:textId="77777777" w:rsidR="00481012" w:rsidRDefault="00481012" w:rsidP="001F4EAE">
            <w:pPr>
              <w:rPr>
                <w:rFonts w:cs="Arial"/>
                <w:b/>
                <w:bCs/>
                <w:szCs w:val="24"/>
              </w:rPr>
            </w:pPr>
          </w:p>
          <w:p w14:paraId="2A322683" w14:textId="77777777" w:rsidR="00404ECE" w:rsidRPr="00AF2E97" w:rsidRDefault="00404ECE" w:rsidP="001F4EAE">
            <w:pPr>
              <w:rPr>
                <w:rFonts w:cs="Arial"/>
                <w:b/>
                <w:bCs/>
                <w:szCs w:val="24"/>
              </w:rPr>
            </w:pPr>
          </w:p>
          <w:p w14:paraId="49DD6016" w14:textId="77777777" w:rsidR="00481012" w:rsidRPr="00AF2E97" w:rsidRDefault="00481012" w:rsidP="001F4EAE">
            <w:pPr>
              <w:rPr>
                <w:rFonts w:cs="Arial"/>
                <w:b/>
                <w:bCs/>
                <w:szCs w:val="24"/>
              </w:rPr>
            </w:pPr>
            <w:r w:rsidRPr="00AF2E97">
              <w:rPr>
                <w:rFonts w:cs="Arial"/>
                <w:b/>
                <w:bCs/>
                <w:szCs w:val="24"/>
              </w:rPr>
              <w:lastRenderedPageBreak/>
              <w:t>Timing:</w:t>
            </w:r>
          </w:p>
          <w:p w14:paraId="4CBC16B1" w14:textId="77777777" w:rsidR="001D0F66" w:rsidRPr="00AF2E97" w:rsidRDefault="00DE6A16" w:rsidP="001F4EAE">
            <w:pPr>
              <w:rPr>
                <w:rFonts w:cs="Arial"/>
                <w:bCs/>
                <w:szCs w:val="24"/>
              </w:rPr>
            </w:pPr>
            <w:r w:rsidRPr="00AF2E97">
              <w:rPr>
                <w:rFonts w:cs="Arial"/>
                <w:bCs/>
                <w:szCs w:val="24"/>
              </w:rPr>
              <w:t xml:space="preserve">Where there is reasonable belief </w:t>
            </w:r>
            <w:r w:rsidR="006940CB" w:rsidRPr="00AF2E97">
              <w:rPr>
                <w:rFonts w:cs="Arial"/>
                <w:bCs/>
                <w:szCs w:val="24"/>
              </w:rPr>
              <w:t>a</w:t>
            </w:r>
            <w:r w:rsidRPr="00AF2E97">
              <w:rPr>
                <w:rFonts w:cs="Arial"/>
                <w:bCs/>
                <w:szCs w:val="24"/>
              </w:rPr>
              <w:t xml:space="preserve"> child has caused or has risked causing harm </w:t>
            </w:r>
            <w:r w:rsidR="00B41E40" w:rsidRPr="00AF2E97">
              <w:rPr>
                <w:rFonts w:cs="Arial"/>
                <w:bCs/>
                <w:szCs w:val="24"/>
              </w:rPr>
              <w:t xml:space="preserve">(serious physical or otherwise) </w:t>
            </w:r>
            <w:r w:rsidRPr="00AF2E97">
              <w:rPr>
                <w:rFonts w:cs="Arial"/>
                <w:bCs/>
                <w:szCs w:val="24"/>
              </w:rPr>
              <w:t>to another person, then an</w:t>
            </w:r>
            <w:r w:rsidR="007A676C" w:rsidRPr="00AF2E97">
              <w:rPr>
                <w:rFonts w:cs="Arial"/>
                <w:bCs/>
                <w:szCs w:val="24"/>
              </w:rPr>
              <w:t xml:space="preserve"> ACRA</w:t>
            </w:r>
            <w:r w:rsidRPr="00AF2E97">
              <w:rPr>
                <w:rFonts w:cs="Arial"/>
                <w:bCs/>
                <w:szCs w:val="24"/>
              </w:rPr>
              <w:t xml:space="preserve"> </w:t>
            </w:r>
            <w:r w:rsidR="00C809D5" w:rsidRPr="00AF2E97">
              <w:rPr>
                <w:rFonts w:cs="Arial"/>
                <w:bCs/>
                <w:szCs w:val="24"/>
              </w:rPr>
              <w:t>IRD</w:t>
            </w:r>
            <w:r w:rsidRPr="00AF2E97">
              <w:rPr>
                <w:rFonts w:cs="Arial"/>
                <w:bCs/>
                <w:szCs w:val="24"/>
              </w:rPr>
              <w:t xml:space="preserve"> must be convened as soon as reasonably practica</w:t>
            </w:r>
            <w:r w:rsidR="006940CB" w:rsidRPr="00AF2E97">
              <w:rPr>
                <w:rFonts w:cs="Arial"/>
                <w:bCs/>
                <w:szCs w:val="24"/>
              </w:rPr>
              <w:t>ble</w:t>
            </w:r>
            <w:r w:rsidRPr="00AF2E97">
              <w:rPr>
                <w:rFonts w:cs="Arial"/>
                <w:bCs/>
                <w:szCs w:val="24"/>
              </w:rPr>
              <w:t xml:space="preserve">. </w:t>
            </w:r>
          </w:p>
          <w:p w14:paraId="66BF50F3" w14:textId="77777777" w:rsidR="00B41E40" w:rsidRPr="00AF2E97" w:rsidRDefault="00B41E40" w:rsidP="001F4EAE">
            <w:pPr>
              <w:rPr>
                <w:rFonts w:cs="Arial"/>
                <w:bCs/>
                <w:szCs w:val="24"/>
              </w:rPr>
            </w:pPr>
          </w:p>
          <w:p w14:paraId="54917383" w14:textId="77777777" w:rsidR="00B41E40" w:rsidRPr="00AF2E97" w:rsidRDefault="00E94BDF" w:rsidP="00B41E40">
            <w:pPr>
              <w:tabs>
                <w:tab w:val="left" w:pos="567"/>
                <w:tab w:val="left" w:pos="993"/>
                <w:tab w:val="left" w:pos="1134"/>
                <w:tab w:val="left" w:pos="1418"/>
              </w:tabs>
            </w:pPr>
            <w:r w:rsidRPr="00AF2E97">
              <w:t>T</w:t>
            </w:r>
            <w:r w:rsidR="00B41E40" w:rsidRPr="00AF2E97">
              <w:t xml:space="preserve">he ACRA IRD process may begin </w:t>
            </w:r>
            <w:r w:rsidR="00B41E40" w:rsidRPr="00AF2E97">
              <w:rPr>
                <w:b/>
              </w:rPr>
              <w:t>out-with core hours</w:t>
            </w:r>
            <w:r w:rsidR="00B41E40" w:rsidRPr="00AF2E97">
              <w:t xml:space="preserve"> in order to consider </w:t>
            </w:r>
            <w:r w:rsidR="00B41E40" w:rsidRPr="00AF2E97">
              <w:rPr>
                <w:b/>
              </w:rPr>
              <w:t xml:space="preserve">protective </w:t>
            </w:r>
            <w:r w:rsidRPr="00AF2E97">
              <w:rPr>
                <w:b/>
              </w:rPr>
              <w:t>measures</w:t>
            </w:r>
            <w:r w:rsidR="00B41E40" w:rsidRPr="00AF2E97">
              <w:t xml:space="preserve"> </w:t>
            </w:r>
            <w:r w:rsidRPr="00AF2E97">
              <w:t xml:space="preserve">or </w:t>
            </w:r>
            <w:r w:rsidRPr="00AF2E97">
              <w:rPr>
                <w:b/>
              </w:rPr>
              <w:t>interim safety planning</w:t>
            </w:r>
            <w:r w:rsidRPr="00AF2E97">
              <w:t xml:space="preserve"> </w:t>
            </w:r>
            <w:r w:rsidR="00B41E40" w:rsidRPr="00AF2E97">
              <w:t xml:space="preserve">for </w:t>
            </w:r>
            <w:r w:rsidRPr="00AF2E97">
              <w:t>a</w:t>
            </w:r>
            <w:r w:rsidR="00B41E40" w:rsidRPr="00AF2E97">
              <w:t xml:space="preserve"> child</w:t>
            </w:r>
            <w:r w:rsidR="00CF3028">
              <w:t xml:space="preserve"> </w:t>
            </w:r>
            <w:r w:rsidR="00B41E40" w:rsidRPr="00AF2E97">
              <w:t>and/or any other person</w:t>
            </w:r>
            <w:r w:rsidRPr="00AF2E97">
              <w:t xml:space="preserve"> or </w:t>
            </w:r>
            <w:r w:rsidR="00B41E40" w:rsidRPr="00AF2E97">
              <w:t xml:space="preserve">where there is an </w:t>
            </w:r>
            <w:r w:rsidR="00B41E40" w:rsidRPr="00AF2E97">
              <w:rPr>
                <w:b/>
              </w:rPr>
              <w:t>operational imperative</w:t>
            </w:r>
            <w:r w:rsidR="00B41E40" w:rsidRPr="00AF2E97">
              <w:t xml:space="preserve"> for Police to progress the investigation</w:t>
            </w:r>
            <w:r w:rsidRPr="00AF2E97">
              <w:t>. F</w:t>
            </w:r>
            <w:r w:rsidR="00B41E40" w:rsidRPr="00AF2E97">
              <w:t xml:space="preserve">or example, </w:t>
            </w:r>
            <w:r w:rsidRPr="00AF2E97">
              <w:t xml:space="preserve">this might be </w:t>
            </w:r>
            <w:r w:rsidR="00B41E40" w:rsidRPr="00AF2E97">
              <w:t>where the incident takes place over the weekend and there are:</w:t>
            </w:r>
          </w:p>
          <w:p w14:paraId="6B093E61" w14:textId="77777777" w:rsidR="00B41E40" w:rsidRPr="00AF2E97" w:rsidRDefault="00B41E40" w:rsidP="00B41E40">
            <w:pPr>
              <w:tabs>
                <w:tab w:val="left" w:pos="567"/>
                <w:tab w:val="left" w:pos="993"/>
                <w:tab w:val="left" w:pos="1134"/>
                <w:tab w:val="left" w:pos="1418"/>
              </w:tabs>
              <w:rPr>
                <w:sz w:val="10"/>
                <w:szCs w:val="10"/>
              </w:rPr>
            </w:pPr>
          </w:p>
          <w:p w14:paraId="5CAB0E9D" w14:textId="77777777" w:rsidR="00B41E40" w:rsidRPr="00AF2E97" w:rsidRDefault="00B41E40" w:rsidP="0072305D">
            <w:pPr>
              <w:numPr>
                <w:ilvl w:val="0"/>
                <w:numId w:val="39"/>
              </w:numPr>
              <w:tabs>
                <w:tab w:val="left" w:pos="310"/>
                <w:tab w:val="left" w:pos="1134"/>
                <w:tab w:val="left" w:pos="1418"/>
              </w:tabs>
              <w:ind w:left="310" w:hanging="310"/>
            </w:pPr>
            <w:r w:rsidRPr="00AF2E97">
              <w:rPr>
                <w:b/>
              </w:rPr>
              <w:t>public safety considerations</w:t>
            </w:r>
            <w:r w:rsidRPr="00AF2E97">
              <w:t xml:space="preserve"> due to the </w:t>
            </w:r>
            <w:r w:rsidRPr="00AF2E97">
              <w:rPr>
                <w:b/>
              </w:rPr>
              <w:t>seriousness</w:t>
            </w:r>
            <w:r w:rsidRPr="00AF2E97">
              <w:t xml:space="preserve"> of the behaviour</w:t>
            </w:r>
            <w:r w:rsidR="00E94BDF" w:rsidRPr="00AF2E97">
              <w:t>,</w:t>
            </w:r>
            <w:r w:rsidRPr="00AF2E97">
              <w:t xml:space="preserve"> </w:t>
            </w:r>
            <w:r w:rsidRPr="00AF2E97">
              <w:rPr>
                <w:b/>
              </w:rPr>
              <w:t xml:space="preserve">and </w:t>
            </w:r>
          </w:p>
          <w:p w14:paraId="295C9526" w14:textId="77777777" w:rsidR="00E94BDF" w:rsidRPr="00AF2E97" w:rsidRDefault="00B41E40" w:rsidP="0072305D">
            <w:pPr>
              <w:numPr>
                <w:ilvl w:val="0"/>
                <w:numId w:val="39"/>
              </w:numPr>
              <w:tabs>
                <w:tab w:val="left" w:pos="310"/>
                <w:tab w:val="left" w:pos="1134"/>
                <w:tab w:val="left" w:pos="1418"/>
              </w:tabs>
              <w:ind w:left="310" w:hanging="310"/>
            </w:pPr>
            <w:r w:rsidRPr="00AF2E97">
              <w:t>it is</w:t>
            </w:r>
            <w:r w:rsidRPr="00AF2E97">
              <w:rPr>
                <w:b/>
              </w:rPr>
              <w:t xml:space="preserve"> </w:t>
            </w:r>
            <w:r w:rsidRPr="00AF2E97">
              <w:t xml:space="preserve">considered to be in the </w:t>
            </w:r>
            <w:r w:rsidRPr="00AF2E97">
              <w:rPr>
                <w:b/>
              </w:rPr>
              <w:t>best interests</w:t>
            </w:r>
            <w:r w:rsidRPr="00AF2E97">
              <w:t xml:space="preserve"> of the child</w:t>
            </w:r>
            <w:r w:rsidR="00E94BDF" w:rsidRPr="00AF2E97">
              <w:t xml:space="preserve"> to proceed.</w:t>
            </w:r>
          </w:p>
          <w:p w14:paraId="5FD28CCC" w14:textId="77777777" w:rsidR="00BE64BD" w:rsidRPr="00AF2E97" w:rsidRDefault="00BE64BD" w:rsidP="0072305D">
            <w:pPr>
              <w:tabs>
                <w:tab w:val="left" w:pos="310"/>
                <w:tab w:val="left" w:pos="1134"/>
                <w:tab w:val="left" w:pos="1418"/>
              </w:tabs>
              <w:ind w:left="310" w:hanging="310"/>
            </w:pPr>
          </w:p>
          <w:p w14:paraId="2B705E94" w14:textId="77777777" w:rsidR="00B1307F" w:rsidRPr="00AF2E97" w:rsidRDefault="00BE64BD" w:rsidP="00B41E40">
            <w:pPr>
              <w:tabs>
                <w:tab w:val="left" w:pos="567"/>
                <w:tab w:val="left" w:pos="993"/>
                <w:tab w:val="left" w:pos="1134"/>
                <w:tab w:val="left" w:pos="1418"/>
              </w:tabs>
            </w:pPr>
            <w:r w:rsidRPr="00AF2E97">
              <w:t xml:space="preserve">Whilst it might be </w:t>
            </w:r>
            <w:r w:rsidRPr="00AF2E97">
              <w:rPr>
                <w:b/>
              </w:rPr>
              <w:t>competent</w:t>
            </w:r>
            <w:r w:rsidRPr="00AF2E97">
              <w:t xml:space="preserve"> to proceed in the </w:t>
            </w:r>
            <w:r w:rsidRPr="00AF2E97">
              <w:rPr>
                <w:b/>
              </w:rPr>
              <w:t>absence</w:t>
            </w:r>
            <w:r w:rsidRPr="00AF2E97">
              <w:t xml:space="preserve"> of an ACRA IRD</w:t>
            </w:r>
            <w:r w:rsidR="00CF3028">
              <w:t xml:space="preserve"> </w:t>
            </w:r>
            <w:r w:rsidRPr="00AF2E97">
              <w:t>having taken place,</w:t>
            </w:r>
            <w:r w:rsidR="00B41E40" w:rsidRPr="00AF2E97">
              <w:t xml:space="preserve"> </w:t>
            </w:r>
            <w:r w:rsidRPr="00AF2E97">
              <w:t xml:space="preserve">this should be considered exceptional and good </w:t>
            </w:r>
            <w:r w:rsidR="00B41E40" w:rsidRPr="00AF2E97">
              <w:t xml:space="preserve">practice </w:t>
            </w:r>
            <w:r w:rsidRPr="00AF2E97">
              <w:t xml:space="preserve">is always </w:t>
            </w:r>
            <w:r w:rsidR="00B41E40" w:rsidRPr="00AF2E97">
              <w:t xml:space="preserve">to seek to undertake an </w:t>
            </w:r>
            <w:r w:rsidR="0066017D" w:rsidRPr="00AF2E97">
              <w:t xml:space="preserve">ACRA </w:t>
            </w:r>
            <w:r w:rsidR="00B41E40" w:rsidRPr="00AF2E97">
              <w:t xml:space="preserve">IRD prior to any investigative actions/use of police powers under the Act directly involving the child. </w:t>
            </w:r>
          </w:p>
          <w:p w14:paraId="10E91FE5" w14:textId="77777777" w:rsidR="00B1307F" w:rsidRPr="00AF2E97" w:rsidRDefault="00B1307F" w:rsidP="00B41E40">
            <w:pPr>
              <w:tabs>
                <w:tab w:val="left" w:pos="567"/>
                <w:tab w:val="left" w:pos="993"/>
                <w:tab w:val="left" w:pos="1134"/>
                <w:tab w:val="left" w:pos="1418"/>
              </w:tabs>
            </w:pPr>
          </w:p>
          <w:p w14:paraId="5A795CA5" w14:textId="77777777" w:rsidR="00B1307F" w:rsidRPr="00AF2E97" w:rsidRDefault="00B41E40" w:rsidP="00FD0B12">
            <w:pPr>
              <w:tabs>
                <w:tab w:val="left" w:pos="567"/>
                <w:tab w:val="left" w:pos="993"/>
                <w:tab w:val="left" w:pos="1134"/>
                <w:tab w:val="left" w:pos="1418"/>
              </w:tabs>
              <w:rPr>
                <w:b/>
              </w:rPr>
            </w:pPr>
            <w:r w:rsidRPr="00AF2E97">
              <w:t>A</w:t>
            </w:r>
            <w:r w:rsidR="00B1307F" w:rsidRPr="00AF2E97">
              <w:t>ny</w:t>
            </w:r>
            <w:r w:rsidRPr="00AF2E97">
              <w:t xml:space="preserve"> actions taken </w:t>
            </w:r>
            <w:r w:rsidRPr="00AF2E97">
              <w:rPr>
                <w:b/>
              </w:rPr>
              <w:t>must be</w:t>
            </w:r>
            <w:r w:rsidRPr="00AF2E97">
              <w:t xml:space="preserve"> </w:t>
            </w:r>
            <w:r w:rsidR="00B1307F" w:rsidRPr="00AF2E97">
              <w:rPr>
                <w:b/>
              </w:rPr>
              <w:t>necessary</w:t>
            </w:r>
            <w:r w:rsidRPr="00AF2E97">
              <w:rPr>
                <w:b/>
              </w:rPr>
              <w:t xml:space="preserve"> and justifiable. </w:t>
            </w:r>
          </w:p>
          <w:p w14:paraId="7CE41894" w14:textId="77777777" w:rsidR="00B1307F" w:rsidRPr="00AF2E97" w:rsidRDefault="00B1307F" w:rsidP="00B1307F"/>
          <w:p w14:paraId="558FE285" w14:textId="77777777" w:rsidR="00B1307F" w:rsidRPr="00AF2E97" w:rsidRDefault="00B1307F" w:rsidP="00FD0B12">
            <w:pPr>
              <w:pStyle w:val="Heading2"/>
              <w:numPr>
                <w:ilvl w:val="0"/>
                <w:numId w:val="0"/>
              </w:numPr>
              <w:rPr>
                <w:b/>
              </w:rPr>
            </w:pPr>
            <w:r w:rsidRPr="00AF2E97">
              <w:t xml:space="preserve">It is acknowledged that different IRD procedures </w:t>
            </w:r>
            <w:r w:rsidR="00BE64BD" w:rsidRPr="00AF2E97">
              <w:t xml:space="preserve">exist </w:t>
            </w:r>
            <w:r w:rsidR="004769F1" w:rsidRPr="00AF2E97">
              <w:t xml:space="preserve">across the country </w:t>
            </w:r>
            <w:r w:rsidRPr="00AF2E97">
              <w:t>and whilst some</w:t>
            </w:r>
            <w:r w:rsidR="009D7D04" w:rsidRPr="00AF2E97">
              <w:t xml:space="preserve"> areas</w:t>
            </w:r>
            <w:r w:rsidRPr="00AF2E97">
              <w:t xml:space="preserve"> may initiate a</w:t>
            </w:r>
            <w:r w:rsidR="00BE64BD" w:rsidRPr="00AF2E97">
              <w:t>n ACRA IRD</w:t>
            </w:r>
            <w:r w:rsidRPr="00AF2E97">
              <w:t xml:space="preserve"> out of hours, this might not be </w:t>
            </w:r>
            <w:r w:rsidR="00BE64BD" w:rsidRPr="00AF2E97">
              <w:t>possible in oth</w:t>
            </w:r>
            <w:r w:rsidR="00180316" w:rsidRPr="00AF2E97">
              <w:t xml:space="preserve">ers. </w:t>
            </w:r>
          </w:p>
          <w:p w14:paraId="0BF1F2CB" w14:textId="77777777" w:rsidR="00B1307F" w:rsidRPr="00AF2E97" w:rsidRDefault="00B1307F" w:rsidP="00B1307F"/>
          <w:p w14:paraId="5BFC0D7E" w14:textId="77777777" w:rsidR="00B1307F" w:rsidRDefault="00B1307F" w:rsidP="00B1307F">
            <w:pPr>
              <w:tabs>
                <w:tab w:val="left" w:pos="567"/>
                <w:tab w:val="left" w:pos="993"/>
                <w:tab w:val="left" w:pos="1134"/>
                <w:tab w:val="left" w:pos="1418"/>
              </w:tabs>
            </w:pPr>
            <w:r w:rsidRPr="00AF2E97">
              <w:t>The expectation is</w:t>
            </w:r>
            <w:r w:rsidR="00180316" w:rsidRPr="00AF2E97">
              <w:t>,</w:t>
            </w:r>
            <w:r w:rsidRPr="00AF2E97">
              <w:t xml:space="preserve"> however, that where an </w:t>
            </w:r>
            <w:r w:rsidR="0066017D" w:rsidRPr="00AF2E97">
              <w:t xml:space="preserve">ACRA </w:t>
            </w:r>
            <w:r w:rsidRPr="00AF2E97">
              <w:t xml:space="preserve">IRD </w:t>
            </w:r>
            <w:r w:rsidR="00180316" w:rsidRPr="00AF2E97">
              <w:t xml:space="preserve">is deemed necessary, this </w:t>
            </w:r>
            <w:r w:rsidRPr="00AF2E97">
              <w:t xml:space="preserve">will be facilitated </w:t>
            </w:r>
            <w:r w:rsidR="00180316" w:rsidRPr="00AF2E97">
              <w:t xml:space="preserve">wherever possible including out of hours and in </w:t>
            </w:r>
            <w:r w:rsidRPr="00AF2E97">
              <w:t>exceptional circumstances</w:t>
            </w:r>
            <w:r w:rsidR="00180316" w:rsidRPr="00AF2E97">
              <w:t xml:space="preserve">. </w:t>
            </w:r>
          </w:p>
          <w:p w14:paraId="6F9E7A01" w14:textId="77777777" w:rsidR="008736B5" w:rsidRDefault="008736B5" w:rsidP="00B1307F">
            <w:pPr>
              <w:tabs>
                <w:tab w:val="left" w:pos="567"/>
                <w:tab w:val="left" w:pos="993"/>
                <w:tab w:val="left" w:pos="1134"/>
                <w:tab w:val="left" w:pos="1418"/>
              </w:tabs>
            </w:pPr>
          </w:p>
          <w:p w14:paraId="2DBB7366" w14:textId="77777777" w:rsidR="008736B5" w:rsidRPr="001F4EAE" w:rsidRDefault="008736B5" w:rsidP="008736B5">
            <w:pPr>
              <w:rPr>
                <w:rFonts w:cs="Arial"/>
                <w:bCs/>
                <w:szCs w:val="24"/>
              </w:rPr>
            </w:pPr>
            <w:r w:rsidRPr="001F4EAE">
              <w:rPr>
                <w:rFonts w:cs="Arial"/>
                <w:bCs/>
                <w:szCs w:val="24"/>
              </w:rPr>
              <w:t xml:space="preserve">At the commencement of the </w:t>
            </w:r>
            <w:r>
              <w:rPr>
                <w:rFonts w:cs="Arial"/>
                <w:bCs/>
                <w:szCs w:val="24"/>
              </w:rPr>
              <w:t xml:space="preserve">ACRA </w:t>
            </w:r>
            <w:r w:rsidRPr="001F4EAE">
              <w:rPr>
                <w:rFonts w:cs="Arial"/>
                <w:bCs/>
                <w:szCs w:val="24"/>
              </w:rPr>
              <w:t>IRD, the police investigation is likely to be in the very early stages of evidence gathering and therefore it is possible that conclusive outcomes will not be reached at this stage. Information must be gathered and shared, to support agreement about a co-ordinated response.</w:t>
            </w:r>
          </w:p>
          <w:p w14:paraId="0B46CD6D" w14:textId="77777777" w:rsidR="001D0F66" w:rsidRDefault="001D0F66" w:rsidP="001F4EAE">
            <w:pPr>
              <w:rPr>
                <w:rFonts w:cs="Arial"/>
                <w:bCs/>
                <w:szCs w:val="24"/>
              </w:rPr>
            </w:pPr>
          </w:p>
          <w:p w14:paraId="36437902" w14:textId="77777777" w:rsidR="002C788B" w:rsidRDefault="002C788B" w:rsidP="002C788B">
            <w:pPr>
              <w:rPr>
                <w:rFonts w:cs="Arial"/>
                <w:b/>
                <w:bCs/>
                <w:szCs w:val="24"/>
              </w:rPr>
            </w:pPr>
            <w:r w:rsidRPr="001F4EAE">
              <w:rPr>
                <w:rFonts w:cs="Arial"/>
                <w:b/>
                <w:bCs/>
                <w:szCs w:val="24"/>
              </w:rPr>
              <w:t xml:space="preserve">Specific circumstances: </w:t>
            </w:r>
          </w:p>
          <w:p w14:paraId="55861439" w14:textId="77777777" w:rsidR="002C788B" w:rsidRPr="001F4EAE" w:rsidRDefault="002C788B" w:rsidP="002C788B">
            <w:pPr>
              <w:rPr>
                <w:rFonts w:cs="Arial"/>
                <w:b/>
                <w:bCs/>
                <w:szCs w:val="24"/>
              </w:rPr>
            </w:pPr>
            <w:r w:rsidRPr="001F4EAE">
              <w:rPr>
                <w:rFonts w:cs="Arial"/>
                <w:b/>
                <w:bCs/>
                <w:szCs w:val="24"/>
              </w:rPr>
              <w:t xml:space="preserve"> </w:t>
            </w:r>
          </w:p>
          <w:p w14:paraId="13C2A806" w14:textId="77777777" w:rsidR="002C788B" w:rsidRPr="00C4685A" w:rsidRDefault="002C788B" w:rsidP="002C788B">
            <w:pPr>
              <w:ind w:left="25"/>
              <w:rPr>
                <w:rFonts w:cs="Arial"/>
                <w:b/>
                <w:bCs/>
                <w:szCs w:val="24"/>
                <w:u w:val="single"/>
              </w:rPr>
            </w:pPr>
            <w:r w:rsidRPr="00C4685A">
              <w:rPr>
                <w:rFonts w:cs="Arial"/>
                <w:b/>
                <w:bCs/>
                <w:szCs w:val="24"/>
                <w:u w:val="single"/>
              </w:rPr>
              <w:t>Place of Safety</w:t>
            </w:r>
            <w:r w:rsidR="0066017D" w:rsidRPr="00C4685A">
              <w:rPr>
                <w:rStyle w:val="FootnoteReference"/>
                <w:rFonts w:cs="Arial"/>
                <w:b/>
                <w:bCs/>
                <w:szCs w:val="24"/>
                <w:u w:val="single"/>
              </w:rPr>
              <w:footnoteReference w:id="24"/>
            </w:r>
          </w:p>
          <w:p w14:paraId="2DB4B570" w14:textId="77777777" w:rsidR="002C788B" w:rsidRDefault="002C788B" w:rsidP="002C788B">
            <w:pPr>
              <w:ind w:left="25"/>
              <w:rPr>
                <w:rFonts w:cs="Arial"/>
                <w:bCs/>
                <w:szCs w:val="24"/>
              </w:rPr>
            </w:pPr>
            <w:r w:rsidRPr="001F4EAE">
              <w:rPr>
                <w:rFonts w:cs="Arial"/>
                <w:bCs/>
                <w:szCs w:val="24"/>
              </w:rPr>
              <w:t xml:space="preserve">An </w:t>
            </w:r>
            <w:r>
              <w:rPr>
                <w:rFonts w:cs="Arial"/>
                <w:bCs/>
                <w:szCs w:val="24"/>
              </w:rPr>
              <w:t xml:space="preserve">ACRA </w:t>
            </w:r>
            <w:r w:rsidRPr="001F4EAE">
              <w:rPr>
                <w:rFonts w:cs="Arial"/>
                <w:bCs/>
                <w:szCs w:val="24"/>
              </w:rPr>
              <w:t xml:space="preserve">IRD </w:t>
            </w:r>
            <w:r>
              <w:rPr>
                <w:rFonts w:cs="Arial"/>
                <w:bCs/>
                <w:szCs w:val="24"/>
              </w:rPr>
              <w:t>is likely to</w:t>
            </w:r>
            <w:r w:rsidR="00180316">
              <w:rPr>
                <w:rFonts w:cs="Arial"/>
                <w:bCs/>
                <w:szCs w:val="24"/>
              </w:rPr>
              <w:t xml:space="preserve"> be held after</w:t>
            </w:r>
            <w:r w:rsidRPr="001F4EAE">
              <w:rPr>
                <w:rFonts w:cs="Arial"/>
                <w:bCs/>
                <w:szCs w:val="24"/>
              </w:rPr>
              <w:t xml:space="preserve"> place of safety </w:t>
            </w:r>
            <w:r w:rsidR="0066017D">
              <w:rPr>
                <w:rFonts w:cs="Arial"/>
                <w:bCs/>
                <w:szCs w:val="24"/>
              </w:rPr>
              <w:t>(s</w:t>
            </w:r>
            <w:r w:rsidR="00180316">
              <w:rPr>
                <w:rFonts w:cs="Arial"/>
                <w:bCs/>
                <w:szCs w:val="24"/>
              </w:rPr>
              <w:t>.</w:t>
            </w:r>
            <w:r w:rsidR="0066017D">
              <w:rPr>
                <w:rFonts w:cs="Arial"/>
                <w:bCs/>
                <w:szCs w:val="24"/>
              </w:rPr>
              <w:t xml:space="preserve">28) powers have </w:t>
            </w:r>
            <w:r w:rsidRPr="001F4EAE">
              <w:rPr>
                <w:rFonts w:cs="Arial"/>
                <w:bCs/>
                <w:szCs w:val="24"/>
              </w:rPr>
              <w:t xml:space="preserve">been used by police as an emergency response to a concern </w:t>
            </w:r>
            <w:r w:rsidR="00180316">
              <w:rPr>
                <w:rFonts w:cs="Arial"/>
                <w:bCs/>
                <w:szCs w:val="24"/>
              </w:rPr>
              <w:t xml:space="preserve">about a </w:t>
            </w:r>
            <w:r w:rsidRPr="001F4EAE">
              <w:rPr>
                <w:rFonts w:cs="Arial"/>
                <w:bCs/>
                <w:szCs w:val="24"/>
              </w:rPr>
              <w:t xml:space="preserve">child’s </w:t>
            </w:r>
            <w:r>
              <w:rPr>
                <w:rFonts w:cs="Arial"/>
                <w:bCs/>
                <w:szCs w:val="24"/>
              </w:rPr>
              <w:t xml:space="preserve">harmful </w:t>
            </w:r>
            <w:r w:rsidRPr="001F4EAE">
              <w:rPr>
                <w:rFonts w:cs="Arial"/>
                <w:bCs/>
                <w:szCs w:val="24"/>
              </w:rPr>
              <w:t xml:space="preserve">behaviour. </w:t>
            </w:r>
          </w:p>
          <w:p w14:paraId="08A15991" w14:textId="77777777" w:rsidR="003D14A7" w:rsidRDefault="003D14A7" w:rsidP="00BB015F">
            <w:pPr>
              <w:ind w:left="25"/>
              <w:rPr>
                <w:rFonts w:cs="Arial"/>
                <w:bCs/>
                <w:szCs w:val="24"/>
              </w:rPr>
            </w:pPr>
          </w:p>
          <w:p w14:paraId="30F5B4EB" w14:textId="77777777" w:rsidR="003D14A7" w:rsidRDefault="003D14A7" w:rsidP="003D14A7">
            <w:pPr>
              <w:tabs>
                <w:tab w:val="left" w:pos="142"/>
              </w:tabs>
            </w:pPr>
            <w:r>
              <w:t>Section 28 of the Act provides that:</w:t>
            </w:r>
          </w:p>
          <w:p w14:paraId="5D2A5969" w14:textId="77777777" w:rsidR="003D14A7" w:rsidRDefault="003D14A7" w:rsidP="003D14A7">
            <w:pPr>
              <w:tabs>
                <w:tab w:val="left" w:pos="142"/>
              </w:tabs>
            </w:pPr>
          </w:p>
          <w:p w14:paraId="3CB4FA45" w14:textId="77777777" w:rsidR="003D14A7" w:rsidRPr="003D14A7" w:rsidRDefault="003D14A7" w:rsidP="0072305D">
            <w:pPr>
              <w:pStyle w:val="ListParagraph"/>
              <w:numPr>
                <w:ilvl w:val="0"/>
                <w:numId w:val="63"/>
              </w:numPr>
              <w:tabs>
                <w:tab w:val="left" w:pos="451"/>
              </w:tabs>
              <w:ind w:left="451" w:hanging="425"/>
              <w:rPr>
                <w:b/>
              </w:rPr>
            </w:pPr>
            <w:r>
              <w:t xml:space="preserve">where a constable finds in </w:t>
            </w:r>
            <w:r w:rsidRPr="003D14A7">
              <w:rPr>
                <w:b/>
              </w:rPr>
              <w:t>any place</w:t>
            </w:r>
            <w:r>
              <w:t xml:space="preserve">, a child </w:t>
            </w:r>
            <w:r w:rsidRPr="003D14A7">
              <w:rPr>
                <w:b/>
              </w:rPr>
              <w:t xml:space="preserve">under 12 years </w:t>
            </w:r>
            <w:r>
              <w:t xml:space="preserve">of age, who the constable has reasonable grounds to believe is behaving, or is </w:t>
            </w:r>
            <w:r w:rsidRPr="003D14A7">
              <w:rPr>
                <w:b/>
              </w:rPr>
              <w:t>likely</w:t>
            </w:r>
            <w:r>
              <w:t xml:space="preserve"> to behave, in a way that </w:t>
            </w:r>
            <w:r w:rsidRPr="003D14A7">
              <w:rPr>
                <w:b/>
              </w:rPr>
              <w:t>is</w:t>
            </w:r>
            <w:r>
              <w:t xml:space="preserve"> causing, </w:t>
            </w:r>
            <w:r w:rsidRPr="003D14A7">
              <w:rPr>
                <w:b/>
              </w:rPr>
              <w:t xml:space="preserve">or risks </w:t>
            </w:r>
            <w:r>
              <w:t xml:space="preserve">causing, </w:t>
            </w:r>
            <w:r w:rsidRPr="003D14A7">
              <w:rPr>
                <w:b/>
              </w:rPr>
              <w:t>significant harm</w:t>
            </w:r>
            <w:r>
              <w:t xml:space="preserve"> to another person, </w:t>
            </w:r>
          </w:p>
          <w:p w14:paraId="05F1FCD7" w14:textId="77777777" w:rsidR="003D14A7" w:rsidRPr="003D14A7" w:rsidRDefault="003D14A7" w:rsidP="0072305D">
            <w:pPr>
              <w:pStyle w:val="ListParagraph"/>
              <w:tabs>
                <w:tab w:val="left" w:pos="451"/>
              </w:tabs>
              <w:ind w:left="451" w:hanging="425"/>
              <w:rPr>
                <w:b/>
              </w:rPr>
            </w:pPr>
          </w:p>
          <w:p w14:paraId="2F7D7A6E" w14:textId="77777777" w:rsidR="003D14A7" w:rsidRPr="003D14A7" w:rsidRDefault="003D14A7" w:rsidP="0072305D">
            <w:pPr>
              <w:pStyle w:val="ListParagraph"/>
              <w:numPr>
                <w:ilvl w:val="0"/>
                <w:numId w:val="63"/>
              </w:numPr>
              <w:tabs>
                <w:tab w:val="left" w:pos="451"/>
              </w:tabs>
              <w:ind w:left="451" w:hanging="425"/>
              <w:rPr>
                <w:b/>
              </w:rPr>
            </w:pPr>
            <w:r>
              <w:t xml:space="preserve">the constable may take the child to a Place of Safety and keep the child there if the constable is satisfied that it is </w:t>
            </w:r>
            <w:r w:rsidRPr="003D14A7">
              <w:rPr>
                <w:b/>
              </w:rPr>
              <w:t>necessary</w:t>
            </w:r>
            <w:r>
              <w:t xml:space="preserve"> to do so to </w:t>
            </w:r>
            <w:r w:rsidRPr="003D14A7">
              <w:rPr>
                <w:b/>
              </w:rPr>
              <w:t>protect any other</w:t>
            </w:r>
            <w:r>
              <w:t xml:space="preserve"> person from an </w:t>
            </w:r>
            <w:r w:rsidRPr="003D14A7">
              <w:rPr>
                <w:b/>
              </w:rPr>
              <w:t>immediate</w:t>
            </w:r>
            <w:r>
              <w:t xml:space="preserve"> risk of </w:t>
            </w:r>
            <w:r w:rsidRPr="003D14A7">
              <w:rPr>
                <w:b/>
              </w:rPr>
              <w:t>significant</w:t>
            </w:r>
            <w:r>
              <w:t xml:space="preserve"> harm or </w:t>
            </w:r>
            <w:r w:rsidRPr="003D14A7">
              <w:rPr>
                <w:b/>
              </w:rPr>
              <w:t>further</w:t>
            </w:r>
            <w:r>
              <w:t xml:space="preserve"> such harm.</w:t>
            </w:r>
          </w:p>
          <w:p w14:paraId="7BCE9BE2" w14:textId="77777777" w:rsidR="003D14A7" w:rsidRDefault="003D14A7" w:rsidP="00BB015F">
            <w:pPr>
              <w:ind w:left="25"/>
              <w:rPr>
                <w:rFonts w:cs="Arial"/>
                <w:bCs/>
                <w:szCs w:val="24"/>
              </w:rPr>
            </w:pPr>
          </w:p>
          <w:p w14:paraId="403F29B5" w14:textId="77777777" w:rsidR="00BB015F" w:rsidRDefault="00BB015F" w:rsidP="00BB015F">
            <w:pPr>
              <w:ind w:left="25"/>
              <w:rPr>
                <w:rFonts w:cs="Arial"/>
                <w:bCs/>
                <w:szCs w:val="24"/>
              </w:rPr>
            </w:pPr>
            <w:r>
              <w:rPr>
                <w:rFonts w:cs="Arial"/>
                <w:bCs/>
                <w:szCs w:val="24"/>
              </w:rPr>
              <w:t xml:space="preserve">Where </w:t>
            </w:r>
            <w:r w:rsidR="00180316">
              <w:rPr>
                <w:rFonts w:cs="Arial"/>
                <w:bCs/>
                <w:szCs w:val="24"/>
              </w:rPr>
              <w:t xml:space="preserve">the s.28 powers have been used by police and </w:t>
            </w:r>
            <w:r>
              <w:rPr>
                <w:rFonts w:cs="Arial"/>
                <w:bCs/>
                <w:szCs w:val="24"/>
              </w:rPr>
              <w:t xml:space="preserve">a child has been taken to a place of safety and thereafter left in the care of the Local Authority, an ACRA IRD must be held. </w:t>
            </w:r>
          </w:p>
          <w:p w14:paraId="522FE14A" w14:textId="77777777" w:rsidR="00BB015F" w:rsidRDefault="00BB015F" w:rsidP="00BB015F">
            <w:pPr>
              <w:ind w:left="25"/>
              <w:rPr>
                <w:rFonts w:cs="Arial"/>
                <w:bCs/>
                <w:szCs w:val="24"/>
              </w:rPr>
            </w:pPr>
          </w:p>
          <w:p w14:paraId="11E2BA3D" w14:textId="77777777" w:rsidR="00BB015F" w:rsidRDefault="00180316" w:rsidP="00BB015F">
            <w:pPr>
              <w:ind w:left="25"/>
              <w:rPr>
                <w:rFonts w:cs="Arial"/>
                <w:bCs/>
                <w:szCs w:val="24"/>
              </w:rPr>
            </w:pPr>
            <w:r>
              <w:rPr>
                <w:rFonts w:cs="Arial"/>
                <w:bCs/>
                <w:szCs w:val="24"/>
              </w:rPr>
              <w:t xml:space="preserve">In addition to the required </w:t>
            </w:r>
            <w:r w:rsidR="00BB015F">
              <w:rPr>
                <w:rFonts w:cs="Arial"/>
                <w:bCs/>
                <w:szCs w:val="24"/>
              </w:rPr>
              <w:t xml:space="preserve">considerations at an </w:t>
            </w:r>
            <w:r w:rsidR="0066017D">
              <w:rPr>
                <w:rFonts w:cs="Arial"/>
                <w:bCs/>
                <w:szCs w:val="24"/>
              </w:rPr>
              <w:t xml:space="preserve">ACRA </w:t>
            </w:r>
            <w:r w:rsidR="00BB015F">
              <w:rPr>
                <w:rFonts w:cs="Arial"/>
                <w:bCs/>
                <w:szCs w:val="24"/>
              </w:rPr>
              <w:t xml:space="preserve">IRD, this will allow for the details of the time spent in </w:t>
            </w:r>
            <w:r w:rsidR="003D14A7">
              <w:rPr>
                <w:rFonts w:cs="Arial"/>
                <w:bCs/>
                <w:szCs w:val="24"/>
              </w:rPr>
              <w:t xml:space="preserve">the place of safety </w:t>
            </w:r>
            <w:r w:rsidR="00BB015F">
              <w:rPr>
                <w:rFonts w:cs="Arial"/>
                <w:bCs/>
                <w:szCs w:val="24"/>
              </w:rPr>
              <w:t xml:space="preserve">and the time at which the power ended to be </w:t>
            </w:r>
            <w:r w:rsidR="003D14A7">
              <w:rPr>
                <w:rFonts w:cs="Arial"/>
                <w:bCs/>
                <w:szCs w:val="24"/>
              </w:rPr>
              <w:t xml:space="preserve">recorded </w:t>
            </w:r>
            <w:r w:rsidR="00BB015F">
              <w:rPr>
                <w:rFonts w:cs="Arial"/>
                <w:bCs/>
                <w:szCs w:val="24"/>
              </w:rPr>
              <w:t xml:space="preserve">in the ACRA IRD. </w:t>
            </w:r>
          </w:p>
          <w:p w14:paraId="420F6E48" w14:textId="77777777" w:rsidR="00BB015F" w:rsidRDefault="00BB015F" w:rsidP="00BB015F">
            <w:pPr>
              <w:ind w:left="25"/>
              <w:rPr>
                <w:rFonts w:cs="Arial"/>
                <w:bCs/>
                <w:szCs w:val="24"/>
              </w:rPr>
            </w:pPr>
          </w:p>
          <w:p w14:paraId="65069BDE" w14:textId="77777777" w:rsidR="0066017D" w:rsidRDefault="00BB015F" w:rsidP="00BB015F">
            <w:pPr>
              <w:rPr>
                <w:rFonts w:cs="Arial"/>
                <w:bCs/>
                <w:szCs w:val="24"/>
              </w:rPr>
            </w:pPr>
            <w:r>
              <w:rPr>
                <w:rFonts w:cs="Arial"/>
                <w:bCs/>
                <w:szCs w:val="24"/>
              </w:rPr>
              <w:t>The Act requires that specific information is reported by police to Scottish Government in relation to the use of s</w:t>
            </w:r>
            <w:r w:rsidR="003D14A7">
              <w:rPr>
                <w:rFonts w:cs="Arial"/>
                <w:bCs/>
                <w:szCs w:val="24"/>
              </w:rPr>
              <w:t>.</w:t>
            </w:r>
            <w:r>
              <w:rPr>
                <w:rFonts w:cs="Arial"/>
                <w:bCs/>
                <w:szCs w:val="24"/>
              </w:rPr>
              <w:t xml:space="preserve">28 powers. A recording will be made on the ACRA IRD of the relevant details required for these purposes i.e. the nature of the location, the time spent in the placement. </w:t>
            </w:r>
          </w:p>
          <w:p w14:paraId="49967A13" w14:textId="77777777" w:rsidR="0066017D" w:rsidRDefault="0066017D" w:rsidP="00BB015F">
            <w:pPr>
              <w:rPr>
                <w:rFonts w:cs="Arial"/>
                <w:bCs/>
                <w:szCs w:val="24"/>
              </w:rPr>
            </w:pPr>
          </w:p>
          <w:p w14:paraId="2CD6105B" w14:textId="77777777" w:rsidR="00BB015F" w:rsidRPr="00AF2E97" w:rsidRDefault="00BB015F" w:rsidP="00BB015F">
            <w:pPr>
              <w:rPr>
                <w:rFonts w:cs="Arial"/>
                <w:bCs/>
                <w:szCs w:val="24"/>
              </w:rPr>
            </w:pPr>
            <w:r>
              <w:rPr>
                <w:rFonts w:cs="Arial"/>
                <w:bCs/>
                <w:szCs w:val="24"/>
              </w:rPr>
              <w:t xml:space="preserve">Police </w:t>
            </w:r>
            <w:r w:rsidR="0066017D">
              <w:rPr>
                <w:rFonts w:cs="Arial"/>
                <w:bCs/>
                <w:szCs w:val="24"/>
              </w:rPr>
              <w:t xml:space="preserve">must </w:t>
            </w:r>
            <w:r>
              <w:rPr>
                <w:rFonts w:cs="Arial"/>
                <w:bCs/>
                <w:szCs w:val="24"/>
              </w:rPr>
              <w:t xml:space="preserve">record </w:t>
            </w:r>
            <w:r w:rsidRPr="00AF2E97">
              <w:rPr>
                <w:rFonts w:cs="Arial"/>
                <w:bCs/>
                <w:szCs w:val="24"/>
              </w:rPr>
              <w:t>the time the s</w:t>
            </w:r>
            <w:r w:rsidR="003D14A7" w:rsidRPr="00AF2E97">
              <w:rPr>
                <w:rFonts w:cs="Arial"/>
                <w:bCs/>
                <w:szCs w:val="24"/>
              </w:rPr>
              <w:t>.</w:t>
            </w:r>
            <w:r w:rsidRPr="00AF2E97">
              <w:rPr>
                <w:rFonts w:cs="Arial"/>
                <w:bCs/>
                <w:szCs w:val="24"/>
              </w:rPr>
              <w:t>28 power has come into effect</w:t>
            </w:r>
            <w:r w:rsidR="001F227D">
              <w:rPr>
                <w:rFonts w:cs="Arial"/>
                <w:bCs/>
                <w:szCs w:val="24"/>
              </w:rPr>
              <w:t xml:space="preserve">. </w:t>
            </w:r>
            <w:r w:rsidR="003D14A7" w:rsidRPr="00AF2E97">
              <w:rPr>
                <w:rFonts w:cs="Arial"/>
                <w:bCs/>
                <w:szCs w:val="24"/>
              </w:rPr>
              <w:t xml:space="preserve">When the child is in their care, </w:t>
            </w:r>
            <w:r w:rsidRPr="00AF2E97">
              <w:rPr>
                <w:rFonts w:cs="Arial"/>
                <w:bCs/>
                <w:szCs w:val="24"/>
              </w:rPr>
              <w:t xml:space="preserve">Social </w:t>
            </w:r>
            <w:r w:rsidR="003D14A7" w:rsidRPr="00AF2E97">
              <w:rPr>
                <w:rFonts w:cs="Arial"/>
                <w:bCs/>
                <w:szCs w:val="24"/>
              </w:rPr>
              <w:t>W</w:t>
            </w:r>
            <w:r w:rsidRPr="00AF2E97">
              <w:rPr>
                <w:rFonts w:cs="Arial"/>
                <w:bCs/>
                <w:szCs w:val="24"/>
              </w:rPr>
              <w:t xml:space="preserve">ork must record the point where the </w:t>
            </w:r>
            <w:r w:rsidR="003D14A7" w:rsidRPr="00AF2E97">
              <w:rPr>
                <w:rFonts w:cs="Arial"/>
                <w:bCs/>
                <w:szCs w:val="24"/>
              </w:rPr>
              <w:t xml:space="preserve">power </w:t>
            </w:r>
            <w:r w:rsidRPr="00AF2E97">
              <w:rPr>
                <w:rFonts w:cs="Arial"/>
                <w:bCs/>
                <w:szCs w:val="24"/>
              </w:rPr>
              <w:t>ends. This is essent</w:t>
            </w:r>
            <w:r w:rsidR="00180316" w:rsidRPr="00AF2E97">
              <w:rPr>
                <w:rFonts w:cs="Arial"/>
                <w:bCs/>
                <w:szCs w:val="24"/>
              </w:rPr>
              <w:t>ial in order to comply with the</w:t>
            </w:r>
            <w:r w:rsidRPr="00AF2E97">
              <w:rPr>
                <w:rFonts w:cs="Arial"/>
                <w:bCs/>
                <w:szCs w:val="24"/>
              </w:rPr>
              <w:t xml:space="preserve"> </w:t>
            </w:r>
            <w:r w:rsidR="003D14A7" w:rsidRPr="00AF2E97">
              <w:rPr>
                <w:rFonts w:cs="Arial"/>
                <w:bCs/>
                <w:szCs w:val="24"/>
              </w:rPr>
              <w:t xml:space="preserve">reporting </w:t>
            </w:r>
            <w:r w:rsidRPr="00AF2E97">
              <w:rPr>
                <w:rFonts w:cs="Arial"/>
                <w:bCs/>
                <w:szCs w:val="24"/>
              </w:rPr>
              <w:t>requirements of the Act.</w:t>
            </w:r>
            <w:r w:rsidR="00495F8F">
              <w:rPr>
                <w:rFonts w:cs="Arial"/>
                <w:bCs/>
                <w:szCs w:val="24"/>
              </w:rPr>
              <w:t xml:space="preserve"> </w:t>
            </w:r>
            <w:r w:rsidR="00495F8F" w:rsidRPr="00FC59F5">
              <w:rPr>
                <w:rFonts w:cs="Arial"/>
                <w:bCs/>
                <w:szCs w:val="24"/>
              </w:rPr>
              <w:t xml:space="preserve">(Refer to Place of Safety section </w:t>
            </w:r>
            <w:r w:rsidR="00C76FBF" w:rsidRPr="00FC59F5">
              <w:rPr>
                <w:rFonts w:cs="Arial"/>
                <w:bCs/>
                <w:szCs w:val="24"/>
              </w:rPr>
              <w:t xml:space="preserve">25 </w:t>
            </w:r>
            <w:r w:rsidR="00495F8F" w:rsidRPr="00FC59F5">
              <w:rPr>
                <w:rFonts w:cs="Arial"/>
                <w:bCs/>
                <w:szCs w:val="24"/>
              </w:rPr>
              <w:t>below).</w:t>
            </w:r>
            <w:r w:rsidR="00495F8F">
              <w:rPr>
                <w:rFonts w:cs="Arial"/>
                <w:bCs/>
                <w:szCs w:val="24"/>
              </w:rPr>
              <w:t xml:space="preserve"> </w:t>
            </w:r>
          </w:p>
          <w:p w14:paraId="2B3E4AA7" w14:textId="77777777" w:rsidR="00BB015F" w:rsidRPr="00AF2E97" w:rsidRDefault="00BB015F" w:rsidP="00BB015F">
            <w:pPr>
              <w:ind w:left="25"/>
              <w:rPr>
                <w:rFonts w:cs="Arial"/>
                <w:bCs/>
                <w:szCs w:val="24"/>
              </w:rPr>
            </w:pPr>
          </w:p>
          <w:p w14:paraId="0FC2A91C" w14:textId="77777777" w:rsidR="00BB015F" w:rsidRPr="00AF2E97" w:rsidRDefault="00BB015F" w:rsidP="00BB015F">
            <w:pPr>
              <w:rPr>
                <w:rFonts w:cs="Arial"/>
                <w:bCs/>
                <w:szCs w:val="24"/>
              </w:rPr>
            </w:pPr>
            <w:r w:rsidRPr="00AF2E97">
              <w:rPr>
                <w:rFonts w:cs="Arial"/>
                <w:bCs/>
                <w:szCs w:val="24"/>
              </w:rPr>
              <w:t xml:space="preserve">Where the child is </w:t>
            </w:r>
            <w:r w:rsidR="00BA51AE" w:rsidRPr="00AF2E97">
              <w:rPr>
                <w:rFonts w:cs="Arial"/>
                <w:bCs/>
                <w:szCs w:val="24"/>
              </w:rPr>
              <w:t xml:space="preserve">to be </w:t>
            </w:r>
            <w:r w:rsidRPr="00AF2E97">
              <w:rPr>
                <w:rFonts w:cs="Arial"/>
                <w:bCs/>
                <w:szCs w:val="24"/>
              </w:rPr>
              <w:t>taken to a place of safety, police will contact social work to establish the location of a suitable facility in which the child c</w:t>
            </w:r>
            <w:r w:rsidR="00495F8F">
              <w:rPr>
                <w:rFonts w:cs="Arial"/>
                <w:bCs/>
                <w:szCs w:val="24"/>
              </w:rPr>
              <w:t>an be supported and cared for.</w:t>
            </w:r>
            <w:r w:rsidRPr="00AF2E97">
              <w:rPr>
                <w:rFonts w:cs="Arial"/>
                <w:bCs/>
                <w:szCs w:val="24"/>
              </w:rPr>
              <w:t xml:space="preserve"> This is an immediate and co-ordinated response between police and social work to ensure that the child can be removed from the situation and taken to more appropriate facilities where they can be supported and cared for.</w:t>
            </w:r>
            <w:r w:rsidR="00BA51AE" w:rsidRPr="00AF2E97">
              <w:rPr>
                <w:rFonts w:cs="Arial"/>
                <w:bCs/>
                <w:szCs w:val="24"/>
              </w:rPr>
              <w:t xml:space="preserve">  </w:t>
            </w:r>
            <w:r w:rsidR="0003165D" w:rsidRPr="00AF2E97">
              <w:rPr>
                <w:rFonts w:cs="Arial"/>
                <w:bCs/>
                <w:szCs w:val="24"/>
              </w:rPr>
              <w:t>If this discussion is not part of a formal ACRA IRD, then an ACRA IRD</w:t>
            </w:r>
            <w:r w:rsidR="00BD1E94" w:rsidRPr="00AF2E97">
              <w:rPr>
                <w:rFonts w:cs="Arial"/>
                <w:bCs/>
                <w:szCs w:val="24"/>
              </w:rPr>
              <w:t xml:space="preserve"> should b</w:t>
            </w:r>
            <w:r w:rsidR="0003165D" w:rsidRPr="00AF2E97">
              <w:rPr>
                <w:rFonts w:cs="Arial"/>
                <w:bCs/>
                <w:szCs w:val="24"/>
              </w:rPr>
              <w:t>e he</w:t>
            </w:r>
            <w:r w:rsidR="00BD1E94" w:rsidRPr="00AF2E97">
              <w:rPr>
                <w:rFonts w:cs="Arial"/>
                <w:bCs/>
                <w:szCs w:val="24"/>
              </w:rPr>
              <w:t>ld as soon as possible, where appropriate.</w:t>
            </w:r>
          </w:p>
          <w:p w14:paraId="39DE52BE" w14:textId="77777777" w:rsidR="00495F8F" w:rsidRDefault="00495F8F" w:rsidP="00BB015F">
            <w:pPr>
              <w:rPr>
                <w:rFonts w:cs="Arial"/>
                <w:b/>
                <w:bCs/>
                <w:szCs w:val="24"/>
                <w:u w:val="single"/>
              </w:rPr>
            </w:pPr>
          </w:p>
          <w:p w14:paraId="21190603" w14:textId="77777777" w:rsidR="00BB015F" w:rsidRPr="00AF2E97" w:rsidRDefault="00BB015F" w:rsidP="00BB015F">
            <w:pPr>
              <w:rPr>
                <w:rFonts w:cs="Arial"/>
                <w:b/>
                <w:bCs/>
                <w:szCs w:val="24"/>
                <w:u w:val="single"/>
              </w:rPr>
            </w:pPr>
            <w:r w:rsidRPr="00AF2E97">
              <w:rPr>
                <w:rFonts w:cs="Arial"/>
                <w:b/>
                <w:bCs/>
                <w:szCs w:val="24"/>
                <w:u w:val="single"/>
              </w:rPr>
              <w:t xml:space="preserve">Urgent Questioning </w:t>
            </w:r>
          </w:p>
          <w:p w14:paraId="58086366" w14:textId="77777777" w:rsidR="00BB015F" w:rsidRPr="00AF2E97" w:rsidRDefault="00C4685A" w:rsidP="00BB015F">
            <w:pPr>
              <w:rPr>
                <w:rFonts w:cs="Arial"/>
                <w:bCs/>
                <w:szCs w:val="24"/>
              </w:rPr>
            </w:pPr>
            <w:r w:rsidRPr="00AF2E97">
              <w:rPr>
                <w:rFonts w:cs="Arial"/>
                <w:bCs/>
                <w:szCs w:val="24"/>
              </w:rPr>
              <w:t>W</w:t>
            </w:r>
            <w:r w:rsidR="00BB015F" w:rsidRPr="00AF2E97">
              <w:rPr>
                <w:rFonts w:cs="Arial"/>
                <w:bCs/>
                <w:szCs w:val="24"/>
              </w:rPr>
              <w:t xml:space="preserve">here there has been </w:t>
            </w:r>
            <w:r w:rsidRPr="00AF2E97">
              <w:rPr>
                <w:rFonts w:cs="Arial"/>
                <w:bCs/>
                <w:szCs w:val="24"/>
              </w:rPr>
              <w:t xml:space="preserve">urgent </w:t>
            </w:r>
            <w:r w:rsidR="00BB015F" w:rsidRPr="00AF2E97">
              <w:rPr>
                <w:rFonts w:cs="Arial"/>
                <w:bCs/>
                <w:szCs w:val="24"/>
              </w:rPr>
              <w:t xml:space="preserve">questioning of  </w:t>
            </w:r>
            <w:r w:rsidRPr="00AF2E97">
              <w:rPr>
                <w:rFonts w:cs="Arial"/>
                <w:bCs/>
                <w:szCs w:val="24"/>
              </w:rPr>
              <w:t xml:space="preserve">a </w:t>
            </w:r>
            <w:r w:rsidR="00BB015F" w:rsidRPr="00AF2E97">
              <w:rPr>
                <w:rFonts w:cs="Arial"/>
                <w:bCs/>
                <w:szCs w:val="24"/>
              </w:rPr>
              <w:t xml:space="preserve">child  or the taking </w:t>
            </w:r>
            <w:r w:rsidRPr="00AF2E97">
              <w:rPr>
                <w:rFonts w:cs="Arial"/>
                <w:bCs/>
                <w:szCs w:val="24"/>
              </w:rPr>
              <w:t xml:space="preserve">by police </w:t>
            </w:r>
            <w:r w:rsidR="00BB015F" w:rsidRPr="00AF2E97">
              <w:rPr>
                <w:rFonts w:cs="Arial"/>
                <w:bCs/>
                <w:szCs w:val="24"/>
              </w:rPr>
              <w:t xml:space="preserve">of </w:t>
            </w:r>
            <w:r w:rsidRPr="00AF2E97">
              <w:rPr>
                <w:rFonts w:cs="Arial"/>
                <w:bCs/>
                <w:szCs w:val="24"/>
              </w:rPr>
              <w:t xml:space="preserve">forensic </w:t>
            </w:r>
            <w:r w:rsidR="00BB015F" w:rsidRPr="00AF2E97">
              <w:rPr>
                <w:rFonts w:cs="Arial"/>
                <w:bCs/>
                <w:szCs w:val="24"/>
              </w:rPr>
              <w:t xml:space="preserve">data and samples </w:t>
            </w:r>
            <w:r w:rsidRPr="00AF2E97">
              <w:rPr>
                <w:rFonts w:cs="Arial"/>
                <w:bCs/>
                <w:szCs w:val="24"/>
              </w:rPr>
              <w:t xml:space="preserve">from a child </w:t>
            </w:r>
            <w:r w:rsidR="00BB015F" w:rsidRPr="00AF2E97">
              <w:rPr>
                <w:rFonts w:cs="Arial"/>
                <w:bCs/>
                <w:szCs w:val="24"/>
              </w:rPr>
              <w:t>under emergency authorisation</w:t>
            </w:r>
            <w:r w:rsidRPr="00AF2E97">
              <w:rPr>
                <w:rFonts w:cs="Arial"/>
                <w:bCs/>
                <w:szCs w:val="24"/>
              </w:rPr>
              <w:t xml:space="preserve"> a retrospective ACRA IRD will be required. </w:t>
            </w:r>
            <w:r w:rsidR="00BB015F" w:rsidRPr="00AF2E97">
              <w:rPr>
                <w:rFonts w:cs="Arial"/>
                <w:bCs/>
                <w:szCs w:val="24"/>
              </w:rPr>
              <w:t>This should take place as soon as possible following the procedure.</w:t>
            </w:r>
            <w:r w:rsidR="00BB015F" w:rsidRPr="00AF2E97">
              <w:rPr>
                <w:rStyle w:val="FootnoteReference"/>
                <w:rFonts w:cs="Arial"/>
                <w:bCs/>
                <w:szCs w:val="24"/>
              </w:rPr>
              <w:footnoteReference w:id="25"/>
            </w:r>
            <w:r w:rsidR="00BB015F" w:rsidRPr="00AF2E97">
              <w:rPr>
                <w:rFonts w:cs="Arial"/>
                <w:bCs/>
                <w:szCs w:val="24"/>
              </w:rPr>
              <w:t xml:space="preserve"> </w:t>
            </w:r>
          </w:p>
          <w:p w14:paraId="54DA36BD" w14:textId="77777777" w:rsidR="002C788B" w:rsidRPr="00AF2E97" w:rsidRDefault="002C788B" w:rsidP="002C788B">
            <w:pPr>
              <w:ind w:left="25"/>
              <w:rPr>
                <w:rFonts w:cs="Arial"/>
                <w:bCs/>
                <w:szCs w:val="24"/>
              </w:rPr>
            </w:pPr>
          </w:p>
          <w:p w14:paraId="5272E612" w14:textId="77777777" w:rsidR="001D0F66" w:rsidRPr="00AF2E97" w:rsidRDefault="001D0F66" w:rsidP="001F4EAE">
            <w:pPr>
              <w:rPr>
                <w:rFonts w:cs="Arial"/>
                <w:b/>
                <w:bCs/>
                <w:szCs w:val="24"/>
                <w:u w:val="single"/>
              </w:rPr>
            </w:pPr>
            <w:r w:rsidRPr="00AF2E97">
              <w:rPr>
                <w:rFonts w:cs="Arial"/>
                <w:b/>
                <w:bCs/>
                <w:szCs w:val="24"/>
                <w:u w:val="single"/>
              </w:rPr>
              <w:t xml:space="preserve">Child protection </w:t>
            </w:r>
          </w:p>
          <w:p w14:paraId="1CF13295" w14:textId="77777777" w:rsidR="00DE6A16" w:rsidRPr="00AF2E97" w:rsidRDefault="00DE6A16" w:rsidP="001F4EAE">
            <w:pPr>
              <w:rPr>
                <w:rFonts w:cs="Arial"/>
                <w:bCs/>
                <w:szCs w:val="24"/>
              </w:rPr>
            </w:pPr>
            <w:r w:rsidRPr="00AF2E97">
              <w:rPr>
                <w:rFonts w:cs="Arial"/>
                <w:bCs/>
                <w:szCs w:val="24"/>
              </w:rPr>
              <w:t>A primary consideration of th</w:t>
            </w:r>
            <w:r w:rsidR="00C4685A" w:rsidRPr="00AF2E97">
              <w:rPr>
                <w:rFonts w:cs="Arial"/>
                <w:bCs/>
                <w:szCs w:val="24"/>
              </w:rPr>
              <w:t xml:space="preserve">e ACRA IRD </w:t>
            </w:r>
            <w:r w:rsidRPr="00AF2E97">
              <w:rPr>
                <w:rFonts w:cs="Arial"/>
                <w:bCs/>
                <w:szCs w:val="24"/>
              </w:rPr>
              <w:t>will always be the wellbeing of the child, notwithstanding the need to identify how best to support the police investigation. Where immediate child protection considerations are identified, intervention must not be delayed</w:t>
            </w:r>
            <w:r w:rsidR="00C4685A" w:rsidRPr="00AF2E97">
              <w:rPr>
                <w:rFonts w:cs="Arial"/>
                <w:bCs/>
                <w:szCs w:val="24"/>
              </w:rPr>
              <w:t>.</w:t>
            </w:r>
          </w:p>
          <w:p w14:paraId="6C2E4323" w14:textId="77777777" w:rsidR="004769F1" w:rsidRPr="00AF2E97" w:rsidRDefault="004769F1" w:rsidP="001F4EAE">
            <w:pPr>
              <w:rPr>
                <w:rFonts w:cs="Arial"/>
                <w:bCs/>
                <w:szCs w:val="24"/>
              </w:rPr>
            </w:pPr>
          </w:p>
          <w:p w14:paraId="45D27AB8" w14:textId="77777777" w:rsidR="00923D6C" w:rsidRPr="00AF2E97" w:rsidRDefault="00923D6C">
            <w:pPr>
              <w:rPr>
                <w:rFonts w:cs="Arial"/>
                <w:color w:val="44546A"/>
                <w:szCs w:val="24"/>
              </w:rPr>
            </w:pPr>
            <w:r w:rsidRPr="00AF2E97">
              <w:rPr>
                <w:rFonts w:cs="Arial"/>
                <w:bCs/>
                <w:szCs w:val="24"/>
              </w:rPr>
              <w:t>Where a</w:t>
            </w:r>
            <w:r w:rsidR="00BD1E94" w:rsidRPr="00AF2E97">
              <w:rPr>
                <w:rFonts w:cs="Arial"/>
                <w:bCs/>
                <w:szCs w:val="24"/>
              </w:rPr>
              <w:t>ny</w:t>
            </w:r>
            <w:r w:rsidRPr="00AF2E97">
              <w:rPr>
                <w:rFonts w:cs="Arial"/>
                <w:bCs/>
                <w:szCs w:val="24"/>
              </w:rPr>
              <w:t xml:space="preserve"> child may have been abused or neglected and/or is suffering or is likely to suffer significant harm, a CP IRD must be convened as soon as reasonably practicable and child protection procedures followed. Co-ordinated information sharing and decision-making processes are critical to ensure </w:t>
            </w:r>
            <w:r w:rsidRPr="00AF2E97">
              <w:rPr>
                <w:rFonts w:cs="Arial"/>
                <w:bCs/>
                <w:szCs w:val="24"/>
              </w:rPr>
              <w:lastRenderedPageBreak/>
              <w:t>investigative procedures safeguard and protect the child’s wellbeing as a primary consideration.</w:t>
            </w:r>
            <w:r w:rsidRPr="00AF2E97">
              <w:rPr>
                <w:rFonts w:cs="Arial"/>
                <w:color w:val="44546A"/>
                <w:szCs w:val="24"/>
              </w:rPr>
              <w:t xml:space="preserve"> </w:t>
            </w:r>
          </w:p>
          <w:p w14:paraId="36BAB8FD" w14:textId="77777777" w:rsidR="00923D6C" w:rsidRPr="00AF2E97" w:rsidRDefault="00923D6C" w:rsidP="00923D6C">
            <w:pPr>
              <w:rPr>
                <w:rFonts w:cs="Arial"/>
                <w:color w:val="44546A"/>
                <w:szCs w:val="24"/>
              </w:rPr>
            </w:pPr>
          </w:p>
          <w:p w14:paraId="34579B13" w14:textId="77777777" w:rsidR="00923D6C" w:rsidRPr="00AF2E97" w:rsidRDefault="00923D6C" w:rsidP="00923D6C">
            <w:pPr>
              <w:rPr>
                <w:rFonts w:cs="Arial"/>
                <w:bCs/>
                <w:szCs w:val="24"/>
              </w:rPr>
            </w:pPr>
            <w:r w:rsidRPr="00AF2E97">
              <w:rPr>
                <w:rFonts w:cs="Arial"/>
                <w:bCs/>
                <w:szCs w:val="24"/>
              </w:rPr>
              <w:t xml:space="preserve">An IRD may need to consider ACRA and CP issues taking into account to requirements for both processes. </w:t>
            </w:r>
          </w:p>
          <w:p w14:paraId="1FE50797" w14:textId="77777777" w:rsidR="00923D6C" w:rsidRPr="00AF2E97" w:rsidRDefault="00923D6C" w:rsidP="00923D6C">
            <w:pPr>
              <w:rPr>
                <w:rFonts w:cs="Arial"/>
                <w:color w:val="44546A"/>
                <w:szCs w:val="24"/>
              </w:rPr>
            </w:pPr>
          </w:p>
          <w:p w14:paraId="3060DD9C" w14:textId="77777777" w:rsidR="00923D6C" w:rsidRPr="00AF2E97" w:rsidRDefault="00923D6C" w:rsidP="00923D6C">
            <w:pPr>
              <w:pStyle w:val="CommentText"/>
              <w:rPr>
                <w:sz w:val="24"/>
              </w:rPr>
            </w:pPr>
            <w:r w:rsidRPr="00AF2E97">
              <w:rPr>
                <w:rFonts w:cs="Arial"/>
                <w:sz w:val="24"/>
                <w:szCs w:val="24"/>
              </w:rPr>
              <w:t>When new information arises implying risk of significant harm, the child’s safety and wellbeing will be the immediate and primary consideration. This includes consideration of the need for an interim safety plan.</w:t>
            </w:r>
          </w:p>
          <w:p w14:paraId="0F227487" w14:textId="77777777" w:rsidR="00923D6C" w:rsidRPr="00AF2E97" w:rsidRDefault="00923D6C" w:rsidP="00923D6C">
            <w:pPr>
              <w:pStyle w:val="CommentText"/>
              <w:rPr>
                <w:rFonts w:cs="Arial"/>
                <w:sz w:val="24"/>
                <w:szCs w:val="24"/>
              </w:rPr>
            </w:pPr>
          </w:p>
          <w:p w14:paraId="37DD2421" w14:textId="77777777" w:rsidR="00923D6C" w:rsidRPr="00AF2E97" w:rsidRDefault="002E7112" w:rsidP="00923D6C">
            <w:pPr>
              <w:pStyle w:val="CommentText"/>
              <w:rPr>
                <w:rFonts w:cs="Arial"/>
                <w:sz w:val="24"/>
                <w:szCs w:val="24"/>
              </w:rPr>
            </w:pPr>
            <w:r w:rsidRPr="00AF2E97">
              <w:rPr>
                <w:rFonts w:cs="Arial"/>
                <w:sz w:val="24"/>
                <w:szCs w:val="24"/>
              </w:rPr>
              <w:t>P</w:t>
            </w:r>
            <w:r w:rsidR="00923D6C" w:rsidRPr="00AF2E97">
              <w:rPr>
                <w:rFonts w:cs="Arial"/>
                <w:sz w:val="24"/>
                <w:szCs w:val="24"/>
              </w:rPr>
              <w:t>rofessionals need to address identified CP concerns and balance the need to investigate the behaviour under the Act.</w:t>
            </w:r>
            <w:r w:rsidRPr="00AF2E97">
              <w:rPr>
                <w:rFonts w:cs="Arial"/>
                <w:sz w:val="24"/>
                <w:szCs w:val="24"/>
              </w:rPr>
              <w:t xml:space="preserve"> Pauses in or changes between processes need to be carefully considered including the impact of any such changes on a child and a child’s ability to understand them.</w:t>
            </w:r>
          </w:p>
          <w:p w14:paraId="39BFCB99" w14:textId="77777777" w:rsidR="00923D6C" w:rsidRPr="00AF2E97" w:rsidRDefault="00923D6C" w:rsidP="00923D6C">
            <w:pPr>
              <w:pStyle w:val="CommentText"/>
              <w:rPr>
                <w:rFonts w:cs="Arial"/>
                <w:sz w:val="24"/>
                <w:szCs w:val="24"/>
              </w:rPr>
            </w:pPr>
          </w:p>
          <w:p w14:paraId="0DF27C9C" w14:textId="77777777" w:rsidR="00923D6C" w:rsidRPr="00AF2E97" w:rsidRDefault="00923D6C" w:rsidP="00923D6C">
            <w:pPr>
              <w:pStyle w:val="CommentText"/>
              <w:rPr>
                <w:rFonts w:cs="Arial"/>
                <w:sz w:val="24"/>
                <w:szCs w:val="24"/>
              </w:rPr>
            </w:pPr>
            <w:r w:rsidRPr="00AF2E97">
              <w:rPr>
                <w:rFonts w:cs="Arial"/>
                <w:sz w:val="24"/>
                <w:szCs w:val="24"/>
              </w:rPr>
              <w:t xml:space="preserve">If it is assessed that, for example, a CP investigation would not be prejudiced and that it was in the child’s best interests to continue with the ACRA investigative interview, which can be safely concluded, </w:t>
            </w:r>
            <w:r w:rsidR="00BD1E94" w:rsidRPr="00AF2E97">
              <w:rPr>
                <w:rFonts w:cs="Arial"/>
                <w:sz w:val="24"/>
                <w:szCs w:val="24"/>
              </w:rPr>
              <w:t>then the ACRA interview might</w:t>
            </w:r>
            <w:r w:rsidRPr="00AF2E97">
              <w:rPr>
                <w:rFonts w:cs="Arial"/>
                <w:sz w:val="24"/>
                <w:szCs w:val="24"/>
              </w:rPr>
              <w:t xml:space="preserve"> continue </w:t>
            </w:r>
            <w:r w:rsidR="006D5F5D" w:rsidRPr="00AF2E97">
              <w:rPr>
                <w:rFonts w:cs="Arial"/>
                <w:sz w:val="24"/>
                <w:szCs w:val="24"/>
              </w:rPr>
              <w:t xml:space="preserve">to its natural conclusion. </w:t>
            </w:r>
            <w:r w:rsidRPr="00AF2E97">
              <w:rPr>
                <w:rFonts w:cs="Arial"/>
                <w:sz w:val="24"/>
                <w:szCs w:val="24"/>
              </w:rPr>
              <w:t>However, if there is any doubt, the CP investigation will take precedence.</w:t>
            </w:r>
          </w:p>
          <w:p w14:paraId="2AA31FD9" w14:textId="77777777" w:rsidR="00923D6C" w:rsidRPr="00AF2E97" w:rsidRDefault="00923D6C" w:rsidP="00923D6C">
            <w:pPr>
              <w:pStyle w:val="CommentText"/>
              <w:rPr>
                <w:rFonts w:cs="Arial"/>
                <w:sz w:val="24"/>
                <w:szCs w:val="24"/>
              </w:rPr>
            </w:pPr>
          </w:p>
          <w:p w14:paraId="4F09A3FE" w14:textId="77777777" w:rsidR="00923D6C" w:rsidRPr="00AF2E97" w:rsidRDefault="00923D6C" w:rsidP="00923D6C">
            <w:pPr>
              <w:rPr>
                <w:rFonts w:cs="Arial"/>
                <w:szCs w:val="24"/>
              </w:rPr>
            </w:pPr>
            <w:r w:rsidRPr="00AF2E97">
              <w:rPr>
                <w:rFonts w:cs="Arial"/>
                <w:szCs w:val="24"/>
              </w:rPr>
              <w:t>Each set of circumstances will need to be assessed on a case by case basis and will be subject to a number of variables.</w:t>
            </w:r>
            <w:r w:rsidRPr="00AF2E97">
              <w:rPr>
                <w:rStyle w:val="FootnoteReference"/>
                <w:rFonts w:cs="Arial"/>
                <w:szCs w:val="24"/>
              </w:rPr>
              <w:footnoteReference w:id="26"/>
            </w:r>
          </w:p>
          <w:p w14:paraId="3FE53126" w14:textId="77777777" w:rsidR="00715F56" w:rsidRPr="00AF2E97" w:rsidRDefault="00715F56" w:rsidP="00923D6C">
            <w:pPr>
              <w:rPr>
                <w:rFonts w:cs="Arial"/>
                <w:szCs w:val="24"/>
              </w:rPr>
            </w:pPr>
          </w:p>
          <w:p w14:paraId="569B4B88" w14:textId="77777777" w:rsidR="00715F56" w:rsidRPr="001F4EAE" w:rsidRDefault="00715F56" w:rsidP="00715F56">
            <w:pPr>
              <w:rPr>
                <w:rFonts w:cs="Arial"/>
                <w:bCs/>
                <w:szCs w:val="24"/>
              </w:rPr>
            </w:pPr>
            <w:r w:rsidRPr="00AF2E97">
              <w:rPr>
                <w:rFonts w:cs="Arial"/>
                <w:bCs/>
                <w:szCs w:val="24"/>
              </w:rPr>
              <w:t xml:space="preserve">Concerns in relation to other children may initiate CP procedures, including a CP IRD to ensure consideration of all children impacted by </w:t>
            </w:r>
            <w:r w:rsidR="00C4685A" w:rsidRPr="00AF2E97">
              <w:rPr>
                <w:rFonts w:cs="Arial"/>
                <w:bCs/>
                <w:szCs w:val="24"/>
              </w:rPr>
              <w:t xml:space="preserve">any </w:t>
            </w:r>
            <w:r w:rsidRPr="00AF2E97">
              <w:rPr>
                <w:rFonts w:cs="Arial"/>
                <w:bCs/>
                <w:szCs w:val="24"/>
              </w:rPr>
              <w:t>serious harmful behaviour.</w:t>
            </w:r>
            <w:r w:rsidRPr="001F4EAE">
              <w:rPr>
                <w:rFonts w:cs="Arial"/>
                <w:bCs/>
                <w:szCs w:val="24"/>
              </w:rPr>
              <w:t xml:space="preserve"> </w:t>
            </w:r>
          </w:p>
          <w:p w14:paraId="1EAD7A3F" w14:textId="77777777" w:rsidR="00715F56" w:rsidRDefault="00715F56" w:rsidP="00923D6C">
            <w:pPr>
              <w:rPr>
                <w:rFonts w:cs="Arial"/>
                <w:bCs/>
                <w:szCs w:val="24"/>
              </w:rPr>
            </w:pPr>
          </w:p>
          <w:p w14:paraId="00379490" w14:textId="77777777" w:rsidR="00BB015F" w:rsidRPr="00C4685A" w:rsidRDefault="00317944" w:rsidP="00BB015F">
            <w:pPr>
              <w:rPr>
                <w:rFonts w:cs="Arial"/>
                <w:b/>
                <w:bCs/>
                <w:szCs w:val="24"/>
                <w:u w:val="single"/>
              </w:rPr>
            </w:pPr>
            <w:r w:rsidRPr="00C4685A">
              <w:rPr>
                <w:rFonts w:cs="Arial"/>
                <w:b/>
                <w:bCs/>
                <w:szCs w:val="24"/>
                <w:u w:val="single"/>
              </w:rPr>
              <w:t>Child witness</w:t>
            </w:r>
            <w:r w:rsidR="005835CC" w:rsidRPr="00C4685A">
              <w:rPr>
                <w:rFonts w:cs="Arial"/>
                <w:b/>
                <w:bCs/>
                <w:szCs w:val="24"/>
                <w:u w:val="single"/>
              </w:rPr>
              <w:t xml:space="preserve"> </w:t>
            </w:r>
          </w:p>
          <w:p w14:paraId="6F4B0B56" w14:textId="77777777" w:rsidR="005835CC" w:rsidRPr="00BB015F" w:rsidRDefault="005835CC" w:rsidP="00BB015F">
            <w:r w:rsidRPr="00173BEC">
              <w:t>There may be situations where a child</w:t>
            </w:r>
            <w:r w:rsidR="002E7112">
              <w:t>,</w:t>
            </w:r>
            <w:r w:rsidRPr="00173BEC">
              <w:t xml:space="preserve"> initially believed to have been responsible for an ACRA Incident, is subsequently established </w:t>
            </w:r>
            <w:r w:rsidR="002E7112">
              <w:t xml:space="preserve">to be </w:t>
            </w:r>
            <w:r w:rsidRPr="00173BEC">
              <w:t xml:space="preserve">a </w:t>
            </w:r>
            <w:r w:rsidRPr="00173BEC">
              <w:rPr>
                <w:b/>
              </w:rPr>
              <w:t>witness</w:t>
            </w:r>
            <w:r w:rsidRPr="00CD669A">
              <w:t>.</w:t>
            </w:r>
            <w:r w:rsidRPr="004E3461">
              <w:rPr>
                <w:color w:val="FF0000"/>
              </w:rPr>
              <w:t xml:space="preserve"> </w:t>
            </w:r>
            <w:r w:rsidRPr="00BB015F">
              <w:t xml:space="preserve">It would be appropriate to instigate CP procedures (if deemed necessary) and convene a CP IRD to discuss the best manner in which to capture the child’s testimony that could </w:t>
            </w:r>
            <w:r w:rsidR="002E7112">
              <w:t xml:space="preserve">then </w:t>
            </w:r>
            <w:r w:rsidRPr="00BB015F">
              <w:t>be used as Evidence in Chief in any criminal proceedings</w:t>
            </w:r>
            <w:r w:rsidR="0066017D">
              <w:t>.</w:t>
            </w:r>
            <w:r w:rsidR="0066017D">
              <w:rPr>
                <w:rStyle w:val="FootnoteReference"/>
              </w:rPr>
              <w:footnoteReference w:id="27"/>
            </w:r>
          </w:p>
          <w:p w14:paraId="2CFED6D5" w14:textId="77777777" w:rsidR="002B57B1" w:rsidRPr="001F4EAE" w:rsidRDefault="002B57B1" w:rsidP="001F4EAE">
            <w:pPr>
              <w:rPr>
                <w:rFonts w:cs="Arial"/>
                <w:bCs/>
                <w:szCs w:val="24"/>
              </w:rPr>
            </w:pPr>
          </w:p>
          <w:p w14:paraId="47848384" w14:textId="77777777" w:rsidR="00DE6A16" w:rsidRPr="001F4EAE" w:rsidRDefault="00DE6A16" w:rsidP="001F4EAE">
            <w:pPr>
              <w:rPr>
                <w:rFonts w:cs="Arial"/>
                <w:b/>
                <w:bCs/>
                <w:szCs w:val="24"/>
              </w:rPr>
            </w:pPr>
            <w:r w:rsidRPr="001F4EAE">
              <w:rPr>
                <w:rFonts w:cs="Arial"/>
                <w:b/>
                <w:bCs/>
                <w:szCs w:val="24"/>
              </w:rPr>
              <w:t>Decisions and planning:</w:t>
            </w:r>
          </w:p>
          <w:p w14:paraId="41B64C80" w14:textId="77777777" w:rsidR="00AA531F" w:rsidRPr="001F4EAE" w:rsidRDefault="00DE6A16" w:rsidP="001F4EAE">
            <w:pPr>
              <w:rPr>
                <w:rFonts w:cs="Arial"/>
                <w:bCs/>
                <w:szCs w:val="24"/>
              </w:rPr>
            </w:pPr>
            <w:r w:rsidRPr="001F4EAE">
              <w:rPr>
                <w:rFonts w:cs="Arial"/>
                <w:bCs/>
                <w:szCs w:val="24"/>
              </w:rPr>
              <w:t xml:space="preserve">The </w:t>
            </w:r>
            <w:r w:rsidR="00A54570">
              <w:rPr>
                <w:rFonts w:cs="Arial"/>
                <w:bCs/>
                <w:szCs w:val="24"/>
              </w:rPr>
              <w:t xml:space="preserve">ACRA </w:t>
            </w:r>
            <w:r w:rsidR="00C809D5" w:rsidRPr="001F4EAE">
              <w:rPr>
                <w:rFonts w:cs="Arial"/>
                <w:bCs/>
                <w:szCs w:val="24"/>
              </w:rPr>
              <w:t>IRD</w:t>
            </w:r>
            <w:r w:rsidRPr="001F4EAE">
              <w:rPr>
                <w:rFonts w:cs="Arial"/>
                <w:bCs/>
                <w:szCs w:val="24"/>
              </w:rPr>
              <w:t xml:space="preserve"> provides the foundations for the development of a strategic plan that will direct the next stage in joint or single agency decision making and planning. </w:t>
            </w:r>
          </w:p>
          <w:p w14:paraId="09A19369" w14:textId="77777777" w:rsidR="00AA531F" w:rsidRPr="001F4EAE" w:rsidRDefault="00AA531F" w:rsidP="001F4EAE">
            <w:pPr>
              <w:rPr>
                <w:rFonts w:cs="Arial"/>
                <w:bCs/>
                <w:szCs w:val="24"/>
              </w:rPr>
            </w:pPr>
          </w:p>
          <w:p w14:paraId="16A0CC82" w14:textId="77777777" w:rsidR="00DE6A16" w:rsidRPr="001F4EAE" w:rsidRDefault="00DE6A16" w:rsidP="001F4EAE">
            <w:pPr>
              <w:rPr>
                <w:rFonts w:cs="Arial"/>
                <w:bCs/>
                <w:szCs w:val="24"/>
              </w:rPr>
            </w:pPr>
            <w:r w:rsidRPr="001F4EAE">
              <w:rPr>
                <w:rFonts w:cs="Arial"/>
                <w:bCs/>
                <w:szCs w:val="24"/>
              </w:rPr>
              <w:t>Priority consideration will be given to:</w:t>
            </w:r>
          </w:p>
          <w:p w14:paraId="31D254E5" w14:textId="77777777" w:rsidR="00DE6A16" w:rsidRPr="00E808B4" w:rsidRDefault="00957FA5" w:rsidP="007633C6">
            <w:pPr>
              <w:pStyle w:val="ListParagraph"/>
              <w:numPr>
                <w:ilvl w:val="0"/>
                <w:numId w:val="4"/>
              </w:numPr>
              <w:ind w:left="451" w:hanging="425"/>
              <w:rPr>
                <w:rFonts w:cs="Arial"/>
                <w:bCs/>
                <w:szCs w:val="24"/>
              </w:rPr>
            </w:pPr>
            <w:r w:rsidRPr="001F4EAE">
              <w:rPr>
                <w:rFonts w:cs="Arial"/>
                <w:bCs/>
                <w:szCs w:val="24"/>
              </w:rPr>
              <w:t>t</w:t>
            </w:r>
            <w:r w:rsidR="00E81FF7" w:rsidRPr="001F4EAE">
              <w:rPr>
                <w:rFonts w:cs="Arial"/>
                <w:bCs/>
                <w:szCs w:val="24"/>
              </w:rPr>
              <w:t>he w</w:t>
            </w:r>
            <w:r w:rsidR="00DE6A16" w:rsidRPr="001F4EAE">
              <w:rPr>
                <w:rFonts w:cs="Arial"/>
                <w:bCs/>
                <w:szCs w:val="24"/>
              </w:rPr>
              <w:t>ell-being</w:t>
            </w:r>
            <w:r w:rsidR="00D726B2" w:rsidRPr="001F4EAE">
              <w:rPr>
                <w:rFonts w:cs="Arial"/>
                <w:bCs/>
                <w:szCs w:val="24"/>
              </w:rPr>
              <w:t xml:space="preserve"> and welfare</w:t>
            </w:r>
            <w:r w:rsidR="00DE6A16" w:rsidRPr="001F4EAE">
              <w:rPr>
                <w:rFonts w:cs="Arial"/>
                <w:bCs/>
                <w:szCs w:val="24"/>
              </w:rPr>
              <w:t xml:space="preserve"> needs of the child – is there any concern about the immediate safety and wellbeing of the </w:t>
            </w:r>
            <w:r w:rsidR="00DE6A16" w:rsidRPr="00E808B4">
              <w:rPr>
                <w:rFonts w:cs="Arial"/>
                <w:bCs/>
                <w:szCs w:val="24"/>
              </w:rPr>
              <w:t>child</w:t>
            </w:r>
            <w:r w:rsidR="006F484C" w:rsidRPr="00E808B4">
              <w:rPr>
                <w:rFonts w:cs="Arial"/>
                <w:bCs/>
                <w:szCs w:val="24"/>
              </w:rPr>
              <w:t xml:space="preserve"> (or any other child)</w:t>
            </w:r>
            <w:r w:rsidR="00DE6A16" w:rsidRPr="00E808B4">
              <w:rPr>
                <w:rFonts w:cs="Arial"/>
                <w:bCs/>
                <w:szCs w:val="24"/>
              </w:rPr>
              <w:t xml:space="preserve"> and any action required?</w:t>
            </w:r>
            <w:r w:rsidR="00DE6A16" w:rsidRPr="00E808B4">
              <w:rPr>
                <w:rStyle w:val="FootnoteReference"/>
                <w:rFonts w:cs="Arial"/>
                <w:bCs/>
                <w:szCs w:val="24"/>
              </w:rPr>
              <w:footnoteReference w:id="28"/>
            </w:r>
            <w:r w:rsidR="00CE12DF" w:rsidRPr="00E808B4">
              <w:rPr>
                <w:rFonts w:cs="Arial"/>
                <w:bCs/>
                <w:szCs w:val="24"/>
              </w:rPr>
              <w:t>;</w:t>
            </w:r>
          </w:p>
          <w:p w14:paraId="6D0F9B79" w14:textId="77777777" w:rsidR="00D726B2" w:rsidRPr="001F4EAE" w:rsidRDefault="00E81FF7" w:rsidP="007633C6">
            <w:pPr>
              <w:pStyle w:val="ListParagraph"/>
              <w:numPr>
                <w:ilvl w:val="0"/>
                <w:numId w:val="4"/>
              </w:numPr>
              <w:ind w:left="451" w:hanging="425"/>
              <w:rPr>
                <w:rFonts w:cs="Arial"/>
                <w:bCs/>
                <w:szCs w:val="24"/>
              </w:rPr>
            </w:pPr>
            <w:r w:rsidRPr="00E808B4">
              <w:rPr>
                <w:rFonts w:cs="Arial"/>
                <w:bCs/>
                <w:szCs w:val="24"/>
              </w:rPr>
              <w:t>b</w:t>
            </w:r>
            <w:r w:rsidR="00D726B2" w:rsidRPr="00E808B4">
              <w:rPr>
                <w:rFonts w:cs="Arial"/>
                <w:bCs/>
                <w:szCs w:val="24"/>
              </w:rPr>
              <w:t xml:space="preserve">ackground and information </w:t>
            </w:r>
            <w:r w:rsidR="00D726B2" w:rsidRPr="001F4EAE">
              <w:rPr>
                <w:rFonts w:cs="Arial"/>
                <w:bCs/>
                <w:szCs w:val="24"/>
              </w:rPr>
              <w:t>known about the child;</w:t>
            </w:r>
          </w:p>
          <w:p w14:paraId="0ACC5956" w14:textId="77777777" w:rsidR="002E16F3" w:rsidRPr="001F4EAE" w:rsidRDefault="002E16F3" w:rsidP="007633C6">
            <w:pPr>
              <w:pStyle w:val="ListParagraph"/>
              <w:numPr>
                <w:ilvl w:val="0"/>
                <w:numId w:val="4"/>
              </w:numPr>
              <w:ind w:left="451" w:hanging="425"/>
              <w:rPr>
                <w:rFonts w:cs="Arial"/>
                <w:bCs/>
                <w:szCs w:val="24"/>
              </w:rPr>
            </w:pPr>
            <w:r w:rsidRPr="001F4EAE">
              <w:rPr>
                <w:rFonts w:cs="Arial"/>
                <w:bCs/>
                <w:szCs w:val="24"/>
              </w:rPr>
              <w:lastRenderedPageBreak/>
              <w:t>any further information that might be required to inform decision making and who will be responsible for gathering this;</w:t>
            </w:r>
          </w:p>
          <w:p w14:paraId="5C8BECC4" w14:textId="77777777" w:rsidR="00DE6A16" w:rsidRPr="001F4EAE" w:rsidRDefault="00E81FF7" w:rsidP="007633C6">
            <w:pPr>
              <w:pStyle w:val="ListParagraph"/>
              <w:numPr>
                <w:ilvl w:val="0"/>
                <w:numId w:val="4"/>
              </w:numPr>
              <w:ind w:left="451" w:hanging="425"/>
              <w:rPr>
                <w:rFonts w:cs="Arial"/>
                <w:bCs/>
                <w:szCs w:val="24"/>
              </w:rPr>
            </w:pPr>
            <w:r w:rsidRPr="001F4EAE">
              <w:rPr>
                <w:rFonts w:cs="Arial"/>
                <w:bCs/>
                <w:szCs w:val="24"/>
              </w:rPr>
              <w:t>whether t</w:t>
            </w:r>
            <w:r w:rsidR="00DE6A16" w:rsidRPr="001F4EAE">
              <w:rPr>
                <w:rFonts w:cs="Arial"/>
                <w:bCs/>
                <w:szCs w:val="24"/>
              </w:rPr>
              <w:t xml:space="preserve">he evidence </w:t>
            </w:r>
            <w:r w:rsidRPr="001F4EAE">
              <w:rPr>
                <w:rFonts w:cs="Arial"/>
                <w:bCs/>
                <w:szCs w:val="24"/>
              </w:rPr>
              <w:t>indicates an</w:t>
            </w:r>
            <w:r w:rsidR="00DE6A16" w:rsidRPr="001F4EAE">
              <w:rPr>
                <w:rFonts w:cs="Arial"/>
                <w:bCs/>
                <w:szCs w:val="24"/>
              </w:rPr>
              <w:t xml:space="preserve"> investigative interview is </w:t>
            </w:r>
            <w:r w:rsidRPr="001F4EAE">
              <w:rPr>
                <w:rFonts w:cs="Arial"/>
                <w:bCs/>
                <w:szCs w:val="24"/>
              </w:rPr>
              <w:t>necessary</w:t>
            </w:r>
            <w:r w:rsidR="00DE6A16" w:rsidRPr="001F4EAE">
              <w:rPr>
                <w:rFonts w:cs="Arial"/>
                <w:bCs/>
                <w:szCs w:val="24"/>
              </w:rPr>
              <w:t>;</w:t>
            </w:r>
          </w:p>
          <w:p w14:paraId="7F0701B4" w14:textId="77777777" w:rsidR="00DE6A16" w:rsidRPr="001F4EAE" w:rsidRDefault="00E81FF7" w:rsidP="007633C6">
            <w:pPr>
              <w:pStyle w:val="ListParagraph"/>
              <w:numPr>
                <w:ilvl w:val="0"/>
                <w:numId w:val="4"/>
              </w:numPr>
              <w:ind w:left="451" w:hanging="425"/>
              <w:rPr>
                <w:rFonts w:cs="Arial"/>
                <w:bCs/>
                <w:szCs w:val="24"/>
              </w:rPr>
            </w:pPr>
            <w:r w:rsidRPr="001F4EAE">
              <w:rPr>
                <w:rFonts w:cs="Arial"/>
                <w:bCs/>
                <w:szCs w:val="24"/>
              </w:rPr>
              <w:t>w</w:t>
            </w:r>
            <w:r w:rsidR="00DE6A16" w:rsidRPr="001F4EAE">
              <w:rPr>
                <w:rFonts w:cs="Arial"/>
                <w:bCs/>
                <w:szCs w:val="24"/>
              </w:rPr>
              <w:t xml:space="preserve">hether an investigative interview </w:t>
            </w:r>
            <w:r w:rsidR="005F227D" w:rsidRPr="001F4EAE">
              <w:rPr>
                <w:rFonts w:cs="Arial"/>
                <w:bCs/>
                <w:szCs w:val="24"/>
              </w:rPr>
              <w:t xml:space="preserve">by </w:t>
            </w:r>
            <w:r w:rsidR="00041917">
              <w:rPr>
                <w:rFonts w:cs="Arial"/>
                <w:bCs/>
                <w:szCs w:val="24"/>
              </w:rPr>
              <w:t>a</w:t>
            </w:r>
            <w:r w:rsidR="005F227D" w:rsidRPr="001F4EAE">
              <w:rPr>
                <w:rFonts w:cs="Arial"/>
                <w:bCs/>
                <w:szCs w:val="24"/>
              </w:rPr>
              <w:t>greement</w:t>
            </w:r>
            <w:r w:rsidR="00DE6A16" w:rsidRPr="001F4EAE">
              <w:rPr>
                <w:rFonts w:cs="Arial"/>
                <w:bCs/>
                <w:szCs w:val="24"/>
              </w:rPr>
              <w:t xml:space="preserve"> or by CIO will be sought</w:t>
            </w:r>
            <w:r w:rsidR="00CF3028">
              <w:rPr>
                <w:rFonts w:cs="Arial"/>
                <w:bCs/>
                <w:szCs w:val="24"/>
              </w:rPr>
              <w:t>;</w:t>
            </w:r>
          </w:p>
          <w:p w14:paraId="4AD942D0" w14:textId="77777777" w:rsidR="00E110F5" w:rsidRPr="001F4EAE" w:rsidRDefault="00E110F5" w:rsidP="007633C6">
            <w:pPr>
              <w:pStyle w:val="ListParagraph"/>
              <w:numPr>
                <w:ilvl w:val="0"/>
                <w:numId w:val="4"/>
              </w:numPr>
              <w:ind w:left="451" w:hanging="425"/>
              <w:rPr>
                <w:rFonts w:cs="Arial"/>
                <w:bCs/>
                <w:szCs w:val="24"/>
              </w:rPr>
            </w:pPr>
            <w:r w:rsidRPr="001F4EAE">
              <w:rPr>
                <w:rFonts w:cs="Arial"/>
                <w:bCs/>
                <w:szCs w:val="24"/>
              </w:rPr>
              <w:t>identifying a parent who can provide agreement</w:t>
            </w:r>
            <w:r w:rsidRPr="001F4EAE">
              <w:rPr>
                <w:rStyle w:val="FootnoteReference"/>
                <w:rFonts w:cs="Arial"/>
                <w:bCs/>
                <w:szCs w:val="24"/>
              </w:rPr>
              <w:footnoteReference w:id="29"/>
            </w:r>
            <w:r w:rsidR="00CF3028">
              <w:rPr>
                <w:rFonts w:cs="Arial"/>
                <w:bCs/>
                <w:szCs w:val="24"/>
              </w:rPr>
              <w:t>;</w:t>
            </w:r>
          </w:p>
          <w:p w14:paraId="0BE4F91C" w14:textId="77777777" w:rsidR="00DE6A16" w:rsidRPr="001F4EAE" w:rsidRDefault="00E81FF7" w:rsidP="007633C6">
            <w:pPr>
              <w:pStyle w:val="ListParagraph"/>
              <w:numPr>
                <w:ilvl w:val="0"/>
                <w:numId w:val="4"/>
              </w:numPr>
              <w:ind w:left="451" w:hanging="425"/>
              <w:rPr>
                <w:rFonts w:cs="Arial"/>
                <w:bCs/>
                <w:szCs w:val="24"/>
              </w:rPr>
            </w:pPr>
            <w:r w:rsidRPr="001F4EAE">
              <w:rPr>
                <w:rFonts w:cs="Arial"/>
                <w:bCs/>
                <w:szCs w:val="24"/>
              </w:rPr>
              <w:t xml:space="preserve">identifying </w:t>
            </w:r>
            <w:r w:rsidR="00DE6A16" w:rsidRPr="001F4EAE">
              <w:rPr>
                <w:rFonts w:cs="Arial"/>
                <w:bCs/>
                <w:szCs w:val="24"/>
              </w:rPr>
              <w:t>interviewers from both agencies</w:t>
            </w:r>
            <w:r w:rsidR="00CE12DF" w:rsidRPr="001F4EAE">
              <w:rPr>
                <w:rFonts w:cs="Arial"/>
                <w:bCs/>
                <w:szCs w:val="24"/>
              </w:rPr>
              <w:t>;</w:t>
            </w:r>
          </w:p>
          <w:p w14:paraId="6A356EF3" w14:textId="77777777" w:rsidR="00DE6A16" w:rsidRPr="001F4EAE" w:rsidRDefault="00E81FF7" w:rsidP="007633C6">
            <w:pPr>
              <w:pStyle w:val="ListParagraph"/>
              <w:numPr>
                <w:ilvl w:val="0"/>
                <w:numId w:val="4"/>
              </w:numPr>
              <w:ind w:left="451" w:hanging="425"/>
              <w:rPr>
                <w:rFonts w:cs="Arial"/>
                <w:bCs/>
                <w:szCs w:val="24"/>
              </w:rPr>
            </w:pPr>
            <w:r w:rsidRPr="001F4EAE">
              <w:rPr>
                <w:rFonts w:cs="Arial"/>
                <w:bCs/>
                <w:szCs w:val="24"/>
              </w:rPr>
              <w:t>p</w:t>
            </w:r>
            <w:r w:rsidR="00DE6A16" w:rsidRPr="001F4EAE">
              <w:rPr>
                <w:rFonts w:cs="Arial"/>
                <w:bCs/>
                <w:szCs w:val="24"/>
              </w:rPr>
              <w:t xml:space="preserve">lanning </w:t>
            </w:r>
            <w:r w:rsidR="00D726B2" w:rsidRPr="001F4EAE">
              <w:rPr>
                <w:rFonts w:cs="Arial"/>
                <w:bCs/>
                <w:szCs w:val="24"/>
              </w:rPr>
              <w:t xml:space="preserve">for </w:t>
            </w:r>
            <w:r w:rsidR="002E16F3" w:rsidRPr="001F4EAE">
              <w:rPr>
                <w:rFonts w:cs="Arial"/>
                <w:bCs/>
                <w:szCs w:val="24"/>
              </w:rPr>
              <w:t xml:space="preserve">response and action </w:t>
            </w:r>
            <w:r w:rsidR="00DE6A16" w:rsidRPr="001F4EAE">
              <w:rPr>
                <w:rFonts w:cs="Arial"/>
                <w:bCs/>
                <w:szCs w:val="24"/>
              </w:rPr>
              <w:t xml:space="preserve">should the child make a disclosure </w:t>
            </w:r>
            <w:r w:rsidR="008D2CC0" w:rsidRPr="001F4EAE">
              <w:rPr>
                <w:rFonts w:cs="Arial"/>
                <w:bCs/>
                <w:szCs w:val="24"/>
              </w:rPr>
              <w:t xml:space="preserve">or there is a concern </w:t>
            </w:r>
            <w:r w:rsidR="00DE6A16" w:rsidRPr="001F4EAE">
              <w:rPr>
                <w:rFonts w:cs="Arial"/>
                <w:bCs/>
                <w:szCs w:val="24"/>
              </w:rPr>
              <w:t>of a child protection nature</w:t>
            </w:r>
            <w:r w:rsidR="002E16F3" w:rsidRPr="001F4EAE">
              <w:rPr>
                <w:rFonts w:cs="Arial"/>
                <w:bCs/>
                <w:szCs w:val="24"/>
              </w:rPr>
              <w:t xml:space="preserve"> during the interview</w:t>
            </w:r>
            <w:r w:rsidR="00DE6A16" w:rsidRPr="001F4EAE">
              <w:rPr>
                <w:rFonts w:cs="Arial"/>
                <w:bCs/>
                <w:szCs w:val="24"/>
              </w:rPr>
              <w:t>;</w:t>
            </w:r>
          </w:p>
          <w:p w14:paraId="1EEE60EE" w14:textId="77777777" w:rsidR="00DE6A16" w:rsidRPr="001F4EAE" w:rsidRDefault="00E81FF7" w:rsidP="007633C6">
            <w:pPr>
              <w:pStyle w:val="ListParagraph"/>
              <w:numPr>
                <w:ilvl w:val="0"/>
                <w:numId w:val="4"/>
              </w:numPr>
              <w:ind w:left="451" w:hanging="425"/>
              <w:rPr>
                <w:rFonts w:cs="Arial"/>
                <w:bCs/>
                <w:szCs w:val="24"/>
              </w:rPr>
            </w:pPr>
            <w:r w:rsidRPr="001F4EAE">
              <w:rPr>
                <w:rFonts w:cs="Arial"/>
                <w:bCs/>
                <w:szCs w:val="24"/>
              </w:rPr>
              <w:t>t</w:t>
            </w:r>
            <w:r w:rsidR="00DE6A16" w:rsidRPr="001F4EAE">
              <w:rPr>
                <w:rFonts w:cs="Arial"/>
                <w:bCs/>
                <w:szCs w:val="24"/>
              </w:rPr>
              <w:t xml:space="preserve">he safety and needs of the child/children involved – is a CP IRD required </w:t>
            </w:r>
            <w:r w:rsidR="00390495" w:rsidRPr="001F4EAE">
              <w:rPr>
                <w:rFonts w:cs="Arial"/>
                <w:bCs/>
                <w:szCs w:val="24"/>
              </w:rPr>
              <w:t xml:space="preserve">for </w:t>
            </w:r>
            <w:r w:rsidR="00DE6A16" w:rsidRPr="001F4EAE">
              <w:rPr>
                <w:rFonts w:cs="Arial"/>
                <w:bCs/>
                <w:szCs w:val="24"/>
              </w:rPr>
              <w:t xml:space="preserve"> any child?</w:t>
            </w:r>
            <w:r w:rsidR="00CF3028">
              <w:rPr>
                <w:rFonts w:cs="Arial"/>
                <w:bCs/>
                <w:szCs w:val="24"/>
              </w:rPr>
              <w:t>;</w:t>
            </w:r>
          </w:p>
          <w:p w14:paraId="3A095F95" w14:textId="77777777" w:rsidR="00DE6A16" w:rsidRPr="001F4EAE" w:rsidRDefault="00E81FF7" w:rsidP="007633C6">
            <w:pPr>
              <w:pStyle w:val="ListParagraph"/>
              <w:numPr>
                <w:ilvl w:val="0"/>
                <w:numId w:val="4"/>
              </w:numPr>
              <w:ind w:left="451" w:hanging="425"/>
              <w:rPr>
                <w:rFonts w:cs="Arial"/>
                <w:bCs/>
                <w:szCs w:val="24"/>
              </w:rPr>
            </w:pPr>
            <w:r w:rsidRPr="001F4EAE">
              <w:rPr>
                <w:rFonts w:cs="Arial"/>
                <w:bCs/>
                <w:szCs w:val="24"/>
              </w:rPr>
              <w:t>i</w:t>
            </w:r>
            <w:r w:rsidR="00D726B2" w:rsidRPr="001F4EAE">
              <w:rPr>
                <w:rFonts w:cs="Arial"/>
                <w:bCs/>
                <w:szCs w:val="24"/>
              </w:rPr>
              <w:t>nvolvement of the Child Interview Rights Practitioner (ChIRP)</w:t>
            </w:r>
            <w:r w:rsidR="00DE6A16" w:rsidRPr="001F4EAE">
              <w:rPr>
                <w:rStyle w:val="FootnoteReference"/>
                <w:rFonts w:cs="Arial"/>
                <w:bCs/>
                <w:szCs w:val="24"/>
              </w:rPr>
              <w:footnoteReference w:id="30"/>
            </w:r>
            <w:r w:rsidR="00DE6A16" w:rsidRPr="001F4EAE">
              <w:rPr>
                <w:rFonts w:cs="Arial"/>
                <w:bCs/>
                <w:szCs w:val="24"/>
              </w:rPr>
              <w:t xml:space="preserve">; </w:t>
            </w:r>
          </w:p>
          <w:p w14:paraId="14A497CC" w14:textId="77777777" w:rsidR="00DE6A16" w:rsidRPr="001F4EAE" w:rsidRDefault="00E81FF7" w:rsidP="007633C6">
            <w:pPr>
              <w:pStyle w:val="ListParagraph"/>
              <w:numPr>
                <w:ilvl w:val="0"/>
                <w:numId w:val="4"/>
              </w:numPr>
              <w:ind w:left="451" w:hanging="425"/>
              <w:rPr>
                <w:rFonts w:cs="Arial"/>
                <w:bCs/>
                <w:szCs w:val="24"/>
              </w:rPr>
            </w:pPr>
            <w:r w:rsidRPr="001F4EAE">
              <w:rPr>
                <w:rFonts w:cs="Arial"/>
                <w:bCs/>
                <w:szCs w:val="24"/>
              </w:rPr>
              <w:t>t</w:t>
            </w:r>
            <w:r w:rsidR="00D726B2" w:rsidRPr="001F4EAE">
              <w:rPr>
                <w:rFonts w:cs="Arial"/>
                <w:bCs/>
                <w:szCs w:val="24"/>
              </w:rPr>
              <w:t>he role of a S</w:t>
            </w:r>
            <w:r w:rsidR="00DE6A16" w:rsidRPr="001F4EAE">
              <w:rPr>
                <w:rFonts w:cs="Arial"/>
                <w:bCs/>
                <w:szCs w:val="24"/>
              </w:rPr>
              <w:t xml:space="preserve">upporter (where there </w:t>
            </w:r>
            <w:r w:rsidR="00CE12DF" w:rsidRPr="001F4EAE">
              <w:rPr>
                <w:rFonts w:cs="Arial"/>
                <w:bCs/>
                <w:szCs w:val="24"/>
              </w:rPr>
              <w:t>is agreement to an investigative interview, the S</w:t>
            </w:r>
            <w:r w:rsidR="00DE6A16" w:rsidRPr="001F4EAE">
              <w:rPr>
                <w:rFonts w:cs="Arial"/>
                <w:bCs/>
                <w:szCs w:val="24"/>
              </w:rPr>
              <w:t xml:space="preserve">upporter </w:t>
            </w:r>
            <w:r w:rsidR="002E16F3" w:rsidRPr="001F4EAE">
              <w:rPr>
                <w:rFonts w:cs="Arial"/>
                <w:bCs/>
                <w:szCs w:val="24"/>
              </w:rPr>
              <w:t xml:space="preserve">must </w:t>
            </w:r>
            <w:r w:rsidR="00DE6A16" w:rsidRPr="001F4EAE">
              <w:rPr>
                <w:rFonts w:cs="Arial"/>
                <w:bCs/>
                <w:szCs w:val="24"/>
              </w:rPr>
              <w:t>be the parent who gave agreement). The identified interviewers must consider the ‘appropriateness’ of this parent and make any contingency plans as necessary</w:t>
            </w:r>
            <w:r w:rsidR="00DE6A16" w:rsidRPr="001F4EAE">
              <w:rPr>
                <w:rStyle w:val="FootnoteReference"/>
                <w:rFonts w:cs="Arial"/>
                <w:bCs/>
                <w:szCs w:val="24"/>
              </w:rPr>
              <w:footnoteReference w:id="31"/>
            </w:r>
            <w:r w:rsidR="00DE6A16" w:rsidRPr="001F4EAE">
              <w:rPr>
                <w:rFonts w:cs="Arial"/>
                <w:bCs/>
                <w:szCs w:val="24"/>
              </w:rPr>
              <w:t>;</w:t>
            </w:r>
          </w:p>
          <w:p w14:paraId="09601739" w14:textId="77777777" w:rsidR="00DE6A16" w:rsidRPr="001F4EAE" w:rsidRDefault="001507C6" w:rsidP="007633C6">
            <w:pPr>
              <w:pStyle w:val="ListParagraph"/>
              <w:numPr>
                <w:ilvl w:val="0"/>
                <w:numId w:val="4"/>
              </w:numPr>
              <w:ind w:left="451" w:hanging="425"/>
              <w:rPr>
                <w:rFonts w:cs="Arial"/>
                <w:bCs/>
                <w:szCs w:val="24"/>
              </w:rPr>
            </w:pPr>
            <w:r w:rsidRPr="001F4EAE">
              <w:rPr>
                <w:rFonts w:cs="Arial"/>
                <w:bCs/>
                <w:szCs w:val="24"/>
              </w:rPr>
              <w:t>any other processes that other</w:t>
            </w:r>
            <w:r w:rsidR="00DE6A16" w:rsidRPr="001F4EAE">
              <w:rPr>
                <w:rFonts w:cs="Arial"/>
                <w:bCs/>
                <w:szCs w:val="24"/>
              </w:rPr>
              <w:t xml:space="preserve"> agencies might need to know about, in addition to </w:t>
            </w:r>
            <w:r w:rsidR="00CE12DF" w:rsidRPr="001F4EAE">
              <w:rPr>
                <w:rFonts w:cs="Arial"/>
                <w:bCs/>
                <w:szCs w:val="24"/>
              </w:rPr>
              <w:t xml:space="preserve">joint evidence, for example, </w:t>
            </w:r>
            <w:r w:rsidR="00DE6A16" w:rsidRPr="001F4EAE">
              <w:rPr>
                <w:rFonts w:cs="Arial"/>
                <w:bCs/>
                <w:szCs w:val="24"/>
              </w:rPr>
              <w:t>the requirement for forensic data and samples (intimate/non-intimate)</w:t>
            </w:r>
            <w:r w:rsidR="00DE6A16" w:rsidRPr="001F4EAE">
              <w:rPr>
                <w:rStyle w:val="FootnoteReference"/>
                <w:rFonts w:cs="Arial"/>
                <w:bCs/>
                <w:szCs w:val="24"/>
              </w:rPr>
              <w:footnoteReference w:id="32"/>
            </w:r>
            <w:r w:rsidR="00DE6A16" w:rsidRPr="001F4EAE">
              <w:rPr>
                <w:rFonts w:cs="Arial"/>
                <w:bCs/>
                <w:szCs w:val="24"/>
              </w:rPr>
              <w:t>;</w:t>
            </w:r>
          </w:p>
          <w:p w14:paraId="46679C54" w14:textId="77777777" w:rsidR="00CE12DF" w:rsidRPr="001F4EAE" w:rsidRDefault="00E81FF7" w:rsidP="007633C6">
            <w:pPr>
              <w:pStyle w:val="ListParagraph"/>
              <w:numPr>
                <w:ilvl w:val="0"/>
                <w:numId w:val="4"/>
              </w:numPr>
              <w:ind w:left="451" w:hanging="425"/>
              <w:rPr>
                <w:rFonts w:cs="Arial"/>
                <w:bCs/>
                <w:szCs w:val="24"/>
              </w:rPr>
            </w:pPr>
            <w:r w:rsidRPr="001F4EAE">
              <w:rPr>
                <w:rFonts w:cs="Arial"/>
                <w:bCs/>
                <w:szCs w:val="24"/>
              </w:rPr>
              <w:t>w</w:t>
            </w:r>
            <w:r w:rsidR="001507C6" w:rsidRPr="001F4EAE">
              <w:rPr>
                <w:rFonts w:cs="Arial"/>
                <w:bCs/>
                <w:szCs w:val="24"/>
              </w:rPr>
              <w:t>hether</w:t>
            </w:r>
            <w:r w:rsidR="00DE6A16" w:rsidRPr="001F4EAE">
              <w:rPr>
                <w:rFonts w:cs="Arial"/>
                <w:bCs/>
                <w:szCs w:val="24"/>
              </w:rPr>
              <w:t xml:space="preserve"> a single agency investigation and follow-up</w:t>
            </w:r>
            <w:r w:rsidRPr="001F4EAE">
              <w:rPr>
                <w:rFonts w:cs="Arial"/>
                <w:bCs/>
                <w:szCs w:val="24"/>
              </w:rPr>
              <w:t xml:space="preserve"> is</w:t>
            </w:r>
            <w:r w:rsidR="00DE6A16" w:rsidRPr="001F4EAE">
              <w:rPr>
                <w:rFonts w:cs="Arial"/>
                <w:bCs/>
                <w:szCs w:val="24"/>
              </w:rPr>
              <w:t xml:space="preserve"> preferred and if so, why?</w:t>
            </w:r>
            <w:r w:rsidR="00CF3028">
              <w:rPr>
                <w:rFonts w:cs="Arial"/>
                <w:bCs/>
                <w:szCs w:val="24"/>
              </w:rPr>
              <w:t>;</w:t>
            </w:r>
          </w:p>
          <w:p w14:paraId="0FE52C51" w14:textId="77777777" w:rsidR="00DE6A16" w:rsidRPr="001F4EAE" w:rsidRDefault="00E81FF7" w:rsidP="007633C6">
            <w:pPr>
              <w:pStyle w:val="ListParagraph"/>
              <w:numPr>
                <w:ilvl w:val="0"/>
                <w:numId w:val="4"/>
              </w:numPr>
              <w:ind w:left="451" w:hanging="425"/>
              <w:rPr>
                <w:rFonts w:cs="Arial"/>
                <w:bCs/>
                <w:szCs w:val="24"/>
              </w:rPr>
            </w:pPr>
            <w:r w:rsidRPr="001F4EAE">
              <w:rPr>
                <w:rFonts w:cs="Arial"/>
                <w:bCs/>
                <w:szCs w:val="24"/>
              </w:rPr>
              <w:t>i</w:t>
            </w:r>
            <w:r w:rsidR="00DE6A16" w:rsidRPr="001F4EAE">
              <w:rPr>
                <w:rFonts w:cs="Arial"/>
                <w:bCs/>
                <w:szCs w:val="24"/>
              </w:rPr>
              <w:t>f no further investigation is required, what are the reasons for this</w:t>
            </w:r>
            <w:r w:rsidR="00CE12DF" w:rsidRPr="001F4EAE">
              <w:rPr>
                <w:rFonts w:cs="Arial"/>
                <w:bCs/>
                <w:szCs w:val="24"/>
              </w:rPr>
              <w:t>?</w:t>
            </w:r>
          </w:p>
          <w:p w14:paraId="65E1E52F" w14:textId="77777777" w:rsidR="00DE6A16" w:rsidRPr="001F4EAE" w:rsidRDefault="00041917" w:rsidP="007633C6">
            <w:pPr>
              <w:pStyle w:val="ListParagraph"/>
              <w:numPr>
                <w:ilvl w:val="0"/>
                <w:numId w:val="4"/>
              </w:numPr>
              <w:ind w:left="451" w:hanging="425"/>
              <w:rPr>
                <w:rFonts w:cs="Arial"/>
                <w:bCs/>
                <w:szCs w:val="24"/>
              </w:rPr>
            </w:pPr>
            <w:r w:rsidRPr="001F4EAE">
              <w:rPr>
                <w:rFonts w:cs="Arial"/>
                <w:bCs/>
                <w:szCs w:val="24"/>
              </w:rPr>
              <w:t>whether early</w:t>
            </w:r>
            <w:r w:rsidR="00DE6A16" w:rsidRPr="001F4EAE">
              <w:rPr>
                <w:rFonts w:cs="Arial"/>
                <w:bCs/>
                <w:szCs w:val="24"/>
              </w:rPr>
              <w:t xml:space="preserve"> referral to the </w:t>
            </w:r>
            <w:r w:rsidR="00513F69" w:rsidRPr="001F4EAE">
              <w:rPr>
                <w:rFonts w:cs="Arial"/>
                <w:bCs/>
                <w:szCs w:val="24"/>
              </w:rPr>
              <w:t>Children’s Reporter</w:t>
            </w:r>
            <w:r w:rsidR="00DE6A16" w:rsidRPr="001F4EAE">
              <w:rPr>
                <w:rFonts w:cs="Arial"/>
                <w:bCs/>
                <w:szCs w:val="24"/>
              </w:rPr>
              <w:t xml:space="preserve"> </w:t>
            </w:r>
            <w:r w:rsidR="00E81FF7" w:rsidRPr="001F4EAE">
              <w:rPr>
                <w:rFonts w:cs="Arial"/>
                <w:bCs/>
                <w:szCs w:val="24"/>
              </w:rPr>
              <w:t xml:space="preserve">is </w:t>
            </w:r>
            <w:r w:rsidR="00CE12DF" w:rsidRPr="001F4EAE">
              <w:rPr>
                <w:rFonts w:cs="Arial"/>
                <w:bCs/>
                <w:szCs w:val="24"/>
              </w:rPr>
              <w:t>required and who will make this referral</w:t>
            </w:r>
            <w:r w:rsidR="00DE6A16" w:rsidRPr="001F4EAE">
              <w:rPr>
                <w:rFonts w:cs="Arial"/>
                <w:bCs/>
                <w:szCs w:val="24"/>
              </w:rPr>
              <w:t>?</w:t>
            </w:r>
            <w:r w:rsidR="00CF3028">
              <w:rPr>
                <w:rFonts w:cs="Arial"/>
                <w:bCs/>
                <w:szCs w:val="24"/>
              </w:rPr>
              <w:t>;</w:t>
            </w:r>
          </w:p>
          <w:p w14:paraId="26221A09" w14:textId="77777777" w:rsidR="00DE6A16" w:rsidRPr="0033551A" w:rsidRDefault="00E81FF7" w:rsidP="007633C6">
            <w:pPr>
              <w:pStyle w:val="ListParagraph"/>
              <w:numPr>
                <w:ilvl w:val="0"/>
                <w:numId w:val="4"/>
              </w:numPr>
              <w:ind w:left="451" w:hanging="425"/>
              <w:rPr>
                <w:rFonts w:cs="Arial"/>
                <w:bCs/>
                <w:szCs w:val="24"/>
              </w:rPr>
            </w:pPr>
            <w:r w:rsidRPr="001F4EAE">
              <w:rPr>
                <w:rFonts w:cs="Arial"/>
                <w:bCs/>
                <w:szCs w:val="24"/>
              </w:rPr>
              <w:t>c</w:t>
            </w:r>
            <w:r w:rsidR="00DE6A16" w:rsidRPr="001F4EAE">
              <w:rPr>
                <w:rFonts w:cs="Arial"/>
                <w:bCs/>
                <w:szCs w:val="24"/>
              </w:rPr>
              <w:t xml:space="preserve">ontingency plans where there is an appeal against a </w:t>
            </w:r>
            <w:r w:rsidR="002E7112">
              <w:rPr>
                <w:rFonts w:cs="Arial"/>
                <w:bCs/>
                <w:szCs w:val="24"/>
              </w:rPr>
              <w:t xml:space="preserve">Sheriff’s </w:t>
            </w:r>
            <w:r w:rsidR="00DE6A16" w:rsidRPr="001F4EAE">
              <w:rPr>
                <w:rFonts w:cs="Arial"/>
                <w:bCs/>
                <w:szCs w:val="24"/>
              </w:rPr>
              <w:t>CIO</w:t>
            </w:r>
            <w:r w:rsidR="005C267C">
              <w:rPr>
                <w:rFonts w:cs="Arial"/>
                <w:bCs/>
                <w:szCs w:val="24"/>
              </w:rPr>
              <w:t xml:space="preserve"> </w:t>
            </w:r>
            <w:r w:rsidR="005C267C" w:rsidRPr="0033551A">
              <w:rPr>
                <w:rFonts w:cs="Arial"/>
                <w:bCs/>
                <w:szCs w:val="24"/>
              </w:rPr>
              <w:t>or agreement is withdrawn</w:t>
            </w:r>
            <w:r w:rsidR="00CF3028">
              <w:rPr>
                <w:rFonts w:cs="Arial"/>
                <w:bCs/>
                <w:szCs w:val="24"/>
              </w:rPr>
              <w:t>.</w:t>
            </w:r>
          </w:p>
          <w:p w14:paraId="054D9C92" w14:textId="77777777" w:rsidR="00DE6A16" w:rsidRPr="0033551A" w:rsidRDefault="00DE6A16" w:rsidP="001F4EAE">
            <w:pPr>
              <w:pStyle w:val="ListParagraph"/>
              <w:rPr>
                <w:rFonts w:cs="Arial"/>
                <w:bCs/>
                <w:szCs w:val="24"/>
              </w:rPr>
            </w:pPr>
          </w:p>
          <w:p w14:paraId="0D7C4397" w14:textId="77777777" w:rsidR="00DE6A16" w:rsidRPr="0033551A" w:rsidRDefault="00DE6A16" w:rsidP="001F4EAE">
            <w:pPr>
              <w:rPr>
                <w:rFonts w:cs="Arial"/>
                <w:b/>
                <w:bCs/>
                <w:szCs w:val="24"/>
              </w:rPr>
            </w:pPr>
            <w:r w:rsidRPr="0033551A">
              <w:rPr>
                <w:rFonts w:cs="Arial"/>
                <w:szCs w:val="24"/>
              </w:rPr>
              <w:t xml:space="preserve">All agencies involved must ensure that any decision taken to interview the child is </w:t>
            </w:r>
            <w:r w:rsidR="008F76EE" w:rsidRPr="0033551A">
              <w:rPr>
                <w:rFonts w:cs="Arial"/>
                <w:i/>
                <w:szCs w:val="24"/>
              </w:rPr>
              <w:t xml:space="preserve">necessary </w:t>
            </w:r>
            <w:r w:rsidRPr="0033551A">
              <w:rPr>
                <w:rFonts w:cs="Arial"/>
                <w:i/>
                <w:szCs w:val="24"/>
              </w:rPr>
              <w:t>and proportionate</w:t>
            </w:r>
            <w:r w:rsidR="00737833" w:rsidRPr="0033551A">
              <w:rPr>
                <w:rFonts w:cs="Arial"/>
                <w:szCs w:val="24"/>
              </w:rPr>
              <w:t xml:space="preserve">. </w:t>
            </w:r>
            <w:r w:rsidR="00446F16" w:rsidRPr="0033551A">
              <w:rPr>
                <w:rFonts w:cs="Arial"/>
                <w:szCs w:val="24"/>
              </w:rPr>
              <w:t>The final decision as regards whether an investigative interview with the child will be sought will remain with police, however</w:t>
            </w:r>
            <w:r w:rsidR="00737833" w:rsidRPr="0033551A">
              <w:rPr>
                <w:rFonts w:cs="Arial"/>
                <w:szCs w:val="24"/>
              </w:rPr>
              <w:t xml:space="preserve"> </w:t>
            </w:r>
            <w:r w:rsidR="00446F16" w:rsidRPr="0033551A">
              <w:rPr>
                <w:rFonts w:cs="Arial"/>
                <w:szCs w:val="24"/>
              </w:rPr>
              <w:t>decisions</w:t>
            </w:r>
            <w:r w:rsidR="00737833" w:rsidRPr="0033551A">
              <w:rPr>
                <w:rFonts w:cs="Arial"/>
                <w:szCs w:val="24"/>
              </w:rPr>
              <w:t xml:space="preserve"> must be justifiable, necessary and proportionate.</w:t>
            </w:r>
          </w:p>
          <w:p w14:paraId="7339B452" w14:textId="77777777" w:rsidR="00DE6A16" w:rsidRPr="001F4EAE" w:rsidRDefault="00DE6A16" w:rsidP="001F4EAE">
            <w:pPr>
              <w:rPr>
                <w:rFonts w:cs="Arial"/>
                <w:b/>
                <w:bCs/>
                <w:szCs w:val="24"/>
              </w:rPr>
            </w:pPr>
          </w:p>
          <w:p w14:paraId="07C79E09" w14:textId="77777777" w:rsidR="00DE6A16" w:rsidRPr="00E808B4" w:rsidRDefault="00DE6A16" w:rsidP="001F4EAE">
            <w:pPr>
              <w:rPr>
                <w:rFonts w:cs="Arial"/>
                <w:bCs/>
                <w:szCs w:val="24"/>
              </w:rPr>
            </w:pPr>
            <w:r w:rsidRPr="00E808B4">
              <w:rPr>
                <w:rFonts w:cs="Arial"/>
                <w:bCs/>
                <w:szCs w:val="24"/>
              </w:rPr>
              <w:t>It may be decided that an investigative interview is to be sought in order to:</w:t>
            </w:r>
          </w:p>
          <w:p w14:paraId="100676A5" w14:textId="77777777" w:rsidR="00194C81" w:rsidRPr="00E808B4" w:rsidRDefault="00194C81" w:rsidP="001F4EAE">
            <w:pPr>
              <w:rPr>
                <w:rFonts w:cs="Arial"/>
                <w:bCs/>
                <w:szCs w:val="24"/>
              </w:rPr>
            </w:pPr>
          </w:p>
          <w:p w14:paraId="63025455" w14:textId="77777777" w:rsidR="00DE6A16" w:rsidRPr="00E808B4" w:rsidRDefault="001C3C23" w:rsidP="00FB1334">
            <w:pPr>
              <w:pStyle w:val="ListParagraph"/>
              <w:numPr>
                <w:ilvl w:val="0"/>
                <w:numId w:val="4"/>
              </w:numPr>
              <w:ind w:left="451" w:hanging="451"/>
              <w:rPr>
                <w:rFonts w:cs="Arial"/>
                <w:bCs/>
                <w:szCs w:val="24"/>
              </w:rPr>
            </w:pPr>
            <w:r w:rsidRPr="00E808B4">
              <w:rPr>
                <w:rFonts w:cs="Arial"/>
                <w:bCs/>
                <w:szCs w:val="24"/>
              </w:rPr>
              <w:t>l</w:t>
            </w:r>
            <w:r w:rsidR="00DE6A16" w:rsidRPr="00E808B4">
              <w:rPr>
                <w:rFonts w:cs="Arial"/>
                <w:bCs/>
                <w:szCs w:val="24"/>
              </w:rPr>
              <w:t>earn the child’s account of the circumstances that prompted the enquiry, specifically what took place and who was responsible;</w:t>
            </w:r>
          </w:p>
          <w:p w14:paraId="6B6A2A27" w14:textId="77777777" w:rsidR="00DE6A16" w:rsidRPr="00E808B4" w:rsidRDefault="001C3C23" w:rsidP="00FB1334">
            <w:pPr>
              <w:pStyle w:val="ListParagraph"/>
              <w:numPr>
                <w:ilvl w:val="0"/>
                <w:numId w:val="4"/>
              </w:numPr>
              <w:ind w:left="451" w:hanging="451"/>
              <w:rPr>
                <w:rFonts w:cs="Arial"/>
                <w:bCs/>
                <w:szCs w:val="24"/>
              </w:rPr>
            </w:pPr>
            <w:r w:rsidRPr="00E808B4">
              <w:rPr>
                <w:rFonts w:cs="Arial"/>
                <w:bCs/>
                <w:szCs w:val="24"/>
              </w:rPr>
              <w:t>g</w:t>
            </w:r>
            <w:r w:rsidR="00DE6A16" w:rsidRPr="00E808B4">
              <w:rPr>
                <w:rFonts w:cs="Arial"/>
                <w:bCs/>
                <w:szCs w:val="24"/>
              </w:rPr>
              <w:t>ather information to permit decision-making on whether the child in question, or any other child, is in need of care and protection;</w:t>
            </w:r>
          </w:p>
          <w:p w14:paraId="62DFFBDF" w14:textId="77777777" w:rsidR="00DE6A16" w:rsidRPr="001F4EAE" w:rsidRDefault="00DE6A16" w:rsidP="001F4EAE">
            <w:pPr>
              <w:ind w:left="733"/>
              <w:rPr>
                <w:rFonts w:cs="Arial"/>
                <w:bCs/>
                <w:szCs w:val="24"/>
              </w:rPr>
            </w:pPr>
          </w:p>
          <w:p w14:paraId="45CE94D2" w14:textId="77777777" w:rsidR="00DE6A16" w:rsidRPr="001F4EAE" w:rsidRDefault="00DE6A16" w:rsidP="001F4EAE">
            <w:pPr>
              <w:rPr>
                <w:rFonts w:cs="Arial"/>
                <w:b/>
                <w:bCs/>
                <w:szCs w:val="24"/>
              </w:rPr>
            </w:pPr>
            <w:r w:rsidRPr="001F4EAE">
              <w:rPr>
                <w:rFonts w:cs="Arial"/>
                <w:b/>
                <w:bCs/>
                <w:szCs w:val="24"/>
              </w:rPr>
              <w:t>Essential considerations:</w:t>
            </w:r>
          </w:p>
          <w:p w14:paraId="21300AF7" w14:textId="77777777" w:rsidR="00A14BB2" w:rsidRPr="001F4EAE" w:rsidRDefault="00A14BB2" w:rsidP="00FB1334">
            <w:pPr>
              <w:pStyle w:val="ListParagraph"/>
              <w:numPr>
                <w:ilvl w:val="0"/>
                <w:numId w:val="4"/>
              </w:numPr>
              <w:ind w:left="451" w:hanging="425"/>
              <w:rPr>
                <w:rFonts w:cs="Arial"/>
                <w:b/>
                <w:bCs/>
                <w:szCs w:val="24"/>
              </w:rPr>
            </w:pPr>
            <w:r w:rsidRPr="001F4EAE">
              <w:rPr>
                <w:rFonts w:cs="Arial"/>
                <w:bCs/>
                <w:szCs w:val="24"/>
              </w:rPr>
              <w:t>immediate support needed for the child or family;</w:t>
            </w:r>
          </w:p>
          <w:p w14:paraId="4B2174EE" w14:textId="77777777" w:rsidR="00DE6A16" w:rsidRPr="001F4EAE" w:rsidRDefault="001C3C23" w:rsidP="00FB1334">
            <w:pPr>
              <w:pStyle w:val="ListParagraph"/>
              <w:numPr>
                <w:ilvl w:val="0"/>
                <w:numId w:val="4"/>
              </w:numPr>
              <w:ind w:left="451" w:hanging="425"/>
              <w:rPr>
                <w:rFonts w:cs="Arial"/>
                <w:bCs/>
                <w:szCs w:val="24"/>
              </w:rPr>
            </w:pPr>
            <w:r w:rsidRPr="001F4EAE">
              <w:rPr>
                <w:rFonts w:cs="Arial"/>
                <w:bCs/>
                <w:szCs w:val="24"/>
              </w:rPr>
              <w:t>h</w:t>
            </w:r>
            <w:r w:rsidR="00DE6A16" w:rsidRPr="001F4EAE">
              <w:rPr>
                <w:rFonts w:cs="Arial"/>
                <w:bCs/>
                <w:szCs w:val="24"/>
              </w:rPr>
              <w:t>ow the rights of the child will be upheld at all stages in the process;</w:t>
            </w:r>
          </w:p>
          <w:p w14:paraId="5D8FA813" w14:textId="77777777" w:rsidR="00DE6A16" w:rsidRPr="001F4EAE" w:rsidRDefault="003A39B6" w:rsidP="00FB1334">
            <w:pPr>
              <w:pStyle w:val="ListParagraph"/>
              <w:numPr>
                <w:ilvl w:val="0"/>
                <w:numId w:val="4"/>
              </w:numPr>
              <w:ind w:left="451" w:hanging="425"/>
              <w:rPr>
                <w:rFonts w:cs="Arial"/>
                <w:bCs/>
                <w:szCs w:val="24"/>
              </w:rPr>
            </w:pPr>
            <w:r w:rsidRPr="001F4EAE">
              <w:rPr>
                <w:rFonts w:cs="Arial"/>
                <w:bCs/>
                <w:szCs w:val="24"/>
              </w:rPr>
              <w:t>i</w:t>
            </w:r>
            <w:r w:rsidR="001C3C23" w:rsidRPr="001F4EAE">
              <w:rPr>
                <w:rFonts w:cs="Arial"/>
                <w:bCs/>
                <w:szCs w:val="24"/>
              </w:rPr>
              <w:t xml:space="preserve">f </w:t>
            </w:r>
            <w:r w:rsidR="00DE6A16" w:rsidRPr="001F4EAE">
              <w:rPr>
                <w:rFonts w:cs="Arial"/>
                <w:bCs/>
                <w:szCs w:val="24"/>
              </w:rPr>
              <w:t>any action</w:t>
            </w:r>
            <w:r w:rsidR="001C3C23" w:rsidRPr="001F4EAE">
              <w:rPr>
                <w:rFonts w:cs="Arial"/>
                <w:bCs/>
                <w:szCs w:val="24"/>
              </w:rPr>
              <w:t xml:space="preserve"> is</w:t>
            </w:r>
            <w:r w:rsidR="00DE6A16" w:rsidRPr="001F4EAE">
              <w:rPr>
                <w:rFonts w:cs="Arial"/>
                <w:bCs/>
                <w:szCs w:val="24"/>
              </w:rPr>
              <w:t xml:space="preserve"> necessary to mitigate any potential impact on the child in terms of membership of any protected groups, for example, nationality, </w:t>
            </w:r>
            <w:r w:rsidR="00DE6A16" w:rsidRPr="001F4EAE">
              <w:rPr>
                <w:rFonts w:cs="Arial"/>
                <w:bCs/>
                <w:szCs w:val="24"/>
              </w:rPr>
              <w:lastRenderedPageBreak/>
              <w:t>ethnicity, communication needs, including identifying the child’s first language</w:t>
            </w:r>
            <w:r w:rsidR="00093E8F" w:rsidRPr="001F4EAE">
              <w:rPr>
                <w:rFonts w:cs="Arial"/>
                <w:bCs/>
                <w:szCs w:val="24"/>
              </w:rPr>
              <w:t>, translation needs</w:t>
            </w:r>
            <w:r w:rsidR="00DE6A16" w:rsidRPr="001F4EAE">
              <w:rPr>
                <w:rFonts w:cs="Arial"/>
                <w:bCs/>
                <w:szCs w:val="24"/>
              </w:rPr>
              <w:t>;</w:t>
            </w:r>
          </w:p>
          <w:p w14:paraId="6B2FC408" w14:textId="77777777" w:rsidR="00DE6A16" w:rsidRPr="001F4EAE" w:rsidRDefault="00DE6A16" w:rsidP="00FB1334">
            <w:pPr>
              <w:pStyle w:val="ListParagraph"/>
              <w:numPr>
                <w:ilvl w:val="0"/>
                <w:numId w:val="4"/>
              </w:numPr>
              <w:ind w:left="451" w:hanging="425"/>
              <w:rPr>
                <w:rFonts w:cs="Arial"/>
                <w:bCs/>
                <w:szCs w:val="24"/>
              </w:rPr>
            </w:pPr>
            <w:r w:rsidRPr="001F4EAE">
              <w:rPr>
                <w:rFonts w:cs="Arial"/>
                <w:bCs/>
                <w:szCs w:val="24"/>
              </w:rPr>
              <w:t xml:space="preserve">what information </w:t>
            </w:r>
            <w:r w:rsidR="002508AC" w:rsidRPr="0033551A">
              <w:rPr>
                <w:rFonts w:cs="Arial"/>
                <w:bCs/>
                <w:szCs w:val="24"/>
              </w:rPr>
              <w:t xml:space="preserve">will </w:t>
            </w:r>
            <w:r w:rsidR="00BF3531" w:rsidRPr="00E808B4">
              <w:rPr>
                <w:rFonts w:cs="Arial"/>
                <w:bCs/>
                <w:szCs w:val="24"/>
              </w:rPr>
              <w:t>and will not</w:t>
            </w:r>
            <w:r w:rsidRPr="00E808B4">
              <w:rPr>
                <w:rFonts w:cs="Arial"/>
                <w:bCs/>
                <w:szCs w:val="24"/>
              </w:rPr>
              <w:t xml:space="preserve"> be </w:t>
            </w:r>
            <w:r w:rsidRPr="0033551A">
              <w:rPr>
                <w:rFonts w:cs="Arial"/>
                <w:bCs/>
                <w:szCs w:val="24"/>
              </w:rPr>
              <w:t xml:space="preserve">shared with the child and family, with the understanding that information is </w:t>
            </w:r>
            <w:r w:rsidR="005C267C" w:rsidRPr="00E808B4">
              <w:rPr>
                <w:rFonts w:cs="Arial"/>
                <w:bCs/>
                <w:szCs w:val="24"/>
              </w:rPr>
              <w:t xml:space="preserve">not to be </w:t>
            </w:r>
            <w:r w:rsidRPr="00E808B4">
              <w:rPr>
                <w:rFonts w:cs="Arial"/>
                <w:bCs/>
                <w:szCs w:val="24"/>
              </w:rPr>
              <w:t>shared</w:t>
            </w:r>
            <w:r w:rsidRPr="0033551A">
              <w:rPr>
                <w:rFonts w:cs="Arial"/>
                <w:bCs/>
                <w:szCs w:val="24"/>
              </w:rPr>
              <w:t xml:space="preserve">, if that </w:t>
            </w:r>
            <w:r w:rsidRPr="001F4EAE">
              <w:rPr>
                <w:rFonts w:cs="Arial"/>
                <w:bCs/>
                <w:szCs w:val="24"/>
              </w:rPr>
              <w:t>could jeopardise a police investigation or place any child or other person at risk of harm;</w:t>
            </w:r>
          </w:p>
          <w:p w14:paraId="22804CA9" w14:textId="77777777" w:rsidR="00DE6A16" w:rsidRPr="001F4EAE" w:rsidRDefault="001C3C23" w:rsidP="00FB1334">
            <w:pPr>
              <w:pStyle w:val="ListParagraph"/>
              <w:numPr>
                <w:ilvl w:val="0"/>
                <w:numId w:val="4"/>
              </w:numPr>
              <w:ind w:left="451" w:hanging="425"/>
              <w:rPr>
                <w:rFonts w:cs="Arial"/>
                <w:bCs/>
                <w:szCs w:val="24"/>
              </w:rPr>
            </w:pPr>
            <w:r w:rsidRPr="001F4EAE">
              <w:rPr>
                <w:rFonts w:cs="Arial"/>
                <w:bCs/>
                <w:szCs w:val="24"/>
              </w:rPr>
              <w:t>h</w:t>
            </w:r>
            <w:r w:rsidR="00DE6A16" w:rsidRPr="001F4EAE">
              <w:rPr>
                <w:rFonts w:cs="Arial"/>
                <w:bCs/>
                <w:szCs w:val="24"/>
              </w:rPr>
              <w:t xml:space="preserve">ow and by whom information about the investigation can best be shared with the child, taking into account their capacity, maturity and communication needs; </w:t>
            </w:r>
          </w:p>
          <w:p w14:paraId="2F09BCA6" w14:textId="77777777" w:rsidR="00DE6A16" w:rsidRPr="001F4EAE" w:rsidRDefault="001C3C23" w:rsidP="00FB1334">
            <w:pPr>
              <w:pStyle w:val="ListParagraph"/>
              <w:numPr>
                <w:ilvl w:val="0"/>
                <w:numId w:val="4"/>
              </w:numPr>
              <w:ind w:left="451" w:hanging="425"/>
              <w:rPr>
                <w:rFonts w:cs="Arial"/>
                <w:bCs/>
                <w:szCs w:val="24"/>
              </w:rPr>
            </w:pPr>
            <w:r w:rsidRPr="001F4EAE">
              <w:rPr>
                <w:rFonts w:cs="Arial"/>
                <w:bCs/>
                <w:szCs w:val="24"/>
              </w:rPr>
              <w:t>h</w:t>
            </w:r>
            <w:r w:rsidR="00DE6A16" w:rsidRPr="001F4EAE">
              <w:rPr>
                <w:rFonts w:cs="Arial"/>
                <w:bCs/>
                <w:szCs w:val="24"/>
              </w:rPr>
              <w:t xml:space="preserve">ow and by whom information can best be shared with </w:t>
            </w:r>
            <w:r w:rsidR="00AA531F" w:rsidRPr="001F4EAE">
              <w:rPr>
                <w:rFonts w:cs="Arial"/>
                <w:bCs/>
                <w:szCs w:val="24"/>
              </w:rPr>
              <w:t xml:space="preserve">parent/carer </w:t>
            </w:r>
            <w:r w:rsidR="00DE6A16" w:rsidRPr="001F4EAE">
              <w:rPr>
                <w:rFonts w:cs="Arial"/>
                <w:bCs/>
                <w:szCs w:val="24"/>
              </w:rPr>
              <w:t xml:space="preserve"> (taking into account whether this could impact on a police investigation or place the child, or any other child, at risk of significant harm);</w:t>
            </w:r>
          </w:p>
          <w:p w14:paraId="2396EA33" w14:textId="77777777" w:rsidR="00675456" w:rsidRPr="001F4EAE" w:rsidRDefault="00675456" w:rsidP="00FB1334">
            <w:pPr>
              <w:pStyle w:val="ListParagraph"/>
              <w:numPr>
                <w:ilvl w:val="0"/>
                <w:numId w:val="4"/>
              </w:numPr>
              <w:ind w:left="451" w:hanging="425"/>
              <w:rPr>
                <w:rFonts w:cs="Arial"/>
                <w:bCs/>
                <w:szCs w:val="24"/>
              </w:rPr>
            </w:pPr>
            <w:r w:rsidRPr="001F4EAE">
              <w:rPr>
                <w:rFonts w:cs="Arial"/>
                <w:bCs/>
                <w:szCs w:val="24"/>
              </w:rPr>
              <w:t>how and by whom will written information be provided to the child and parent</w:t>
            </w:r>
            <w:r w:rsidR="00AA531F" w:rsidRPr="001F4EAE">
              <w:rPr>
                <w:rFonts w:cs="Arial"/>
                <w:bCs/>
                <w:szCs w:val="24"/>
              </w:rPr>
              <w:t xml:space="preserve"> / carer;</w:t>
            </w:r>
            <w:r w:rsidRPr="001F4EAE">
              <w:rPr>
                <w:rFonts w:cs="Arial"/>
                <w:bCs/>
                <w:szCs w:val="24"/>
              </w:rPr>
              <w:t xml:space="preserve"> </w:t>
            </w:r>
          </w:p>
          <w:p w14:paraId="6FA35B59" w14:textId="77777777" w:rsidR="00DE6A16" w:rsidRPr="001F4EAE" w:rsidRDefault="001C3C23" w:rsidP="00FB1334">
            <w:pPr>
              <w:pStyle w:val="ListParagraph"/>
              <w:numPr>
                <w:ilvl w:val="0"/>
                <w:numId w:val="4"/>
              </w:numPr>
              <w:ind w:left="451" w:hanging="425"/>
              <w:rPr>
                <w:rFonts w:cs="Arial"/>
                <w:bCs/>
                <w:szCs w:val="24"/>
              </w:rPr>
            </w:pPr>
            <w:r w:rsidRPr="001F4EAE">
              <w:rPr>
                <w:rFonts w:cs="Arial"/>
                <w:bCs/>
                <w:szCs w:val="24"/>
              </w:rPr>
              <w:t>f</w:t>
            </w:r>
            <w:r w:rsidR="00CE12DF" w:rsidRPr="001F4EAE">
              <w:rPr>
                <w:rFonts w:cs="Arial"/>
                <w:bCs/>
                <w:szCs w:val="24"/>
              </w:rPr>
              <w:t>e</w:t>
            </w:r>
            <w:r w:rsidR="00DE6A16" w:rsidRPr="001F4EAE">
              <w:rPr>
                <w:rFonts w:cs="Arial"/>
                <w:bCs/>
                <w:szCs w:val="24"/>
              </w:rPr>
              <w:t xml:space="preserve">elings and views of the child about the investigation as it directly relates to the child; </w:t>
            </w:r>
          </w:p>
          <w:p w14:paraId="68F467B5" w14:textId="77777777" w:rsidR="00DE6A16" w:rsidRPr="001F4EAE" w:rsidRDefault="001C3C23" w:rsidP="00FB1334">
            <w:pPr>
              <w:pStyle w:val="ListParagraph"/>
              <w:numPr>
                <w:ilvl w:val="0"/>
                <w:numId w:val="4"/>
              </w:numPr>
              <w:ind w:left="451" w:hanging="425"/>
              <w:rPr>
                <w:rFonts w:cs="Arial"/>
                <w:bCs/>
                <w:szCs w:val="24"/>
              </w:rPr>
            </w:pPr>
            <w:r w:rsidRPr="001F4EAE">
              <w:rPr>
                <w:rFonts w:cs="Arial"/>
                <w:bCs/>
                <w:szCs w:val="24"/>
              </w:rPr>
              <w:t xml:space="preserve">appropriate liaison with </w:t>
            </w:r>
            <w:r w:rsidR="00DE6A16" w:rsidRPr="001F4EAE">
              <w:rPr>
                <w:rFonts w:cs="Arial"/>
                <w:bCs/>
                <w:szCs w:val="24"/>
              </w:rPr>
              <w:t xml:space="preserve">any lead professional and named person </w:t>
            </w:r>
            <w:r w:rsidR="00DE6A16" w:rsidRPr="001F4EAE">
              <w:rPr>
                <w:rFonts w:cs="Arial"/>
                <w:szCs w:val="24"/>
              </w:rPr>
              <w:t>(or professional in equivalent role</w:t>
            </w:r>
            <w:r w:rsidR="00AA531F" w:rsidRPr="001F4EAE">
              <w:rPr>
                <w:rFonts w:cs="Arial"/>
                <w:szCs w:val="24"/>
              </w:rPr>
              <w:t>)</w:t>
            </w:r>
            <w:r w:rsidR="00DE6A16" w:rsidRPr="001F4EAE">
              <w:rPr>
                <w:rFonts w:cs="Arial"/>
                <w:bCs/>
                <w:szCs w:val="24"/>
              </w:rPr>
              <w:t>;</w:t>
            </w:r>
          </w:p>
          <w:p w14:paraId="033B66B2" w14:textId="77777777" w:rsidR="00041917" w:rsidRDefault="00041917" w:rsidP="00FB1334">
            <w:pPr>
              <w:pStyle w:val="ListParagraph"/>
              <w:numPr>
                <w:ilvl w:val="0"/>
                <w:numId w:val="4"/>
              </w:numPr>
              <w:ind w:left="451" w:hanging="425"/>
              <w:rPr>
                <w:rFonts w:cs="Arial"/>
                <w:bCs/>
                <w:szCs w:val="24"/>
              </w:rPr>
            </w:pPr>
            <w:r>
              <w:rPr>
                <w:rFonts w:cs="Arial"/>
                <w:bCs/>
                <w:szCs w:val="24"/>
              </w:rPr>
              <w:t xml:space="preserve">whether the case involves a report to Crown Office in respect of a person above the </w:t>
            </w:r>
            <w:r w:rsidR="003512BE">
              <w:rPr>
                <w:rFonts w:cs="Arial"/>
                <w:bCs/>
                <w:szCs w:val="24"/>
              </w:rPr>
              <w:t xml:space="preserve">age of criminal responsibility </w:t>
            </w:r>
            <w:r>
              <w:rPr>
                <w:rFonts w:cs="Arial"/>
                <w:bCs/>
                <w:szCs w:val="24"/>
              </w:rPr>
              <w:t xml:space="preserve"> to ensure any matters that may be sub-judice are not impinged.</w:t>
            </w:r>
          </w:p>
          <w:p w14:paraId="18DF6946" w14:textId="77777777" w:rsidR="00D66726" w:rsidRDefault="00D66726" w:rsidP="00D241B3">
            <w:pPr>
              <w:rPr>
                <w:rFonts w:cs="Arial"/>
                <w:bCs/>
                <w:szCs w:val="24"/>
              </w:rPr>
            </w:pPr>
          </w:p>
          <w:p w14:paraId="4DD65528" w14:textId="77777777" w:rsidR="005532D3" w:rsidRPr="00AF2E97" w:rsidRDefault="005532D3" w:rsidP="00D241B3">
            <w:pPr>
              <w:rPr>
                <w:rFonts w:cs="Arial"/>
                <w:bCs/>
                <w:szCs w:val="24"/>
              </w:rPr>
            </w:pPr>
            <w:r w:rsidRPr="00AF2E97">
              <w:rPr>
                <w:rFonts w:cs="Arial"/>
                <w:bCs/>
                <w:szCs w:val="24"/>
              </w:rPr>
              <w:t>Refer to Appendix 10 – Summary of decision making in relation to children under 12</w:t>
            </w:r>
          </w:p>
          <w:p w14:paraId="328DCF40" w14:textId="77777777" w:rsidR="005532D3" w:rsidRPr="00AF2E97" w:rsidRDefault="005532D3" w:rsidP="00D241B3">
            <w:pPr>
              <w:rPr>
                <w:rFonts w:cs="Arial"/>
                <w:bCs/>
                <w:szCs w:val="24"/>
              </w:rPr>
            </w:pPr>
          </w:p>
          <w:p w14:paraId="05549D6D" w14:textId="77777777" w:rsidR="00D66726" w:rsidRPr="001F4EAE" w:rsidRDefault="00D66726" w:rsidP="00D66726">
            <w:pPr>
              <w:rPr>
                <w:rFonts w:cs="Arial"/>
                <w:b/>
                <w:bCs/>
                <w:szCs w:val="24"/>
              </w:rPr>
            </w:pPr>
            <w:r w:rsidRPr="00AF2E97">
              <w:rPr>
                <w:rFonts w:cs="Arial"/>
                <w:b/>
                <w:bCs/>
                <w:szCs w:val="24"/>
              </w:rPr>
              <w:t>Closure:</w:t>
            </w:r>
            <w:r>
              <w:rPr>
                <w:rFonts w:cs="Arial"/>
                <w:b/>
                <w:bCs/>
                <w:szCs w:val="24"/>
              </w:rPr>
              <w:t xml:space="preserve"> </w:t>
            </w:r>
            <w:r w:rsidRPr="00D470FE">
              <w:rPr>
                <w:rFonts w:cs="Arial"/>
                <w:b/>
                <w:bCs/>
                <w:szCs w:val="24"/>
              </w:rPr>
              <w:t xml:space="preserve"> </w:t>
            </w:r>
          </w:p>
          <w:p w14:paraId="1A28038A" w14:textId="77777777" w:rsidR="00D66726" w:rsidRDefault="00D66726" w:rsidP="00D66726">
            <w:pPr>
              <w:rPr>
                <w:rFonts w:cs="Arial"/>
                <w:bCs/>
                <w:szCs w:val="24"/>
              </w:rPr>
            </w:pPr>
            <w:r w:rsidRPr="001F4EAE">
              <w:rPr>
                <w:rFonts w:cs="Arial"/>
                <w:bCs/>
                <w:szCs w:val="24"/>
              </w:rPr>
              <w:t xml:space="preserve">An </w:t>
            </w:r>
            <w:r>
              <w:rPr>
                <w:rFonts w:cs="Arial"/>
                <w:bCs/>
                <w:szCs w:val="24"/>
              </w:rPr>
              <w:t xml:space="preserve">ACRA </w:t>
            </w:r>
            <w:r w:rsidRPr="001F4EAE">
              <w:rPr>
                <w:rFonts w:cs="Arial"/>
                <w:bCs/>
                <w:szCs w:val="24"/>
              </w:rPr>
              <w:t>IRD is closed when a reasoned and evidenced inter-agency decision has been made and recorded. The decisions can include one or more of the following:</w:t>
            </w:r>
          </w:p>
          <w:p w14:paraId="0C1C8DAB" w14:textId="77777777" w:rsidR="00D66726" w:rsidRPr="001F4EAE" w:rsidRDefault="00D66726" w:rsidP="00D66726">
            <w:pPr>
              <w:rPr>
                <w:rFonts w:cs="Arial"/>
                <w:bCs/>
                <w:szCs w:val="24"/>
              </w:rPr>
            </w:pPr>
          </w:p>
          <w:p w14:paraId="3E738601" w14:textId="77777777" w:rsidR="00D66726" w:rsidRPr="001F4EAE" w:rsidRDefault="00D66726" w:rsidP="00F959FB">
            <w:pPr>
              <w:pStyle w:val="ListParagraph"/>
              <w:numPr>
                <w:ilvl w:val="0"/>
                <w:numId w:val="4"/>
              </w:numPr>
              <w:ind w:left="451" w:hanging="425"/>
              <w:rPr>
                <w:rFonts w:cs="Arial"/>
                <w:bCs/>
                <w:szCs w:val="24"/>
              </w:rPr>
            </w:pPr>
            <w:r w:rsidRPr="001F4EAE">
              <w:rPr>
                <w:rFonts w:cs="Arial"/>
                <w:bCs/>
                <w:szCs w:val="24"/>
              </w:rPr>
              <w:t>Police and social work</w:t>
            </w:r>
            <w:r>
              <w:rPr>
                <w:rFonts w:cs="Arial"/>
                <w:bCs/>
                <w:szCs w:val="24"/>
              </w:rPr>
              <w:t xml:space="preserve"> ACRA </w:t>
            </w:r>
            <w:r w:rsidRPr="001F4EAE">
              <w:rPr>
                <w:rFonts w:cs="Arial"/>
                <w:bCs/>
                <w:szCs w:val="24"/>
              </w:rPr>
              <w:t xml:space="preserve"> investigative interview;</w:t>
            </w:r>
          </w:p>
          <w:p w14:paraId="70E8A6A2" w14:textId="77777777" w:rsidR="00D66726" w:rsidRDefault="00D66726" w:rsidP="00F959FB">
            <w:pPr>
              <w:pStyle w:val="ListParagraph"/>
              <w:numPr>
                <w:ilvl w:val="0"/>
                <w:numId w:val="4"/>
              </w:numPr>
              <w:ind w:left="451" w:hanging="425"/>
              <w:rPr>
                <w:rFonts w:cs="Arial"/>
                <w:bCs/>
                <w:szCs w:val="24"/>
              </w:rPr>
            </w:pPr>
            <w:r>
              <w:rPr>
                <w:rFonts w:cs="Arial"/>
                <w:bCs/>
                <w:szCs w:val="24"/>
              </w:rPr>
              <w:t>Police</w:t>
            </w:r>
            <w:r w:rsidRPr="001F4EAE">
              <w:rPr>
                <w:rFonts w:cs="Arial"/>
                <w:bCs/>
                <w:szCs w:val="24"/>
              </w:rPr>
              <w:t xml:space="preserve"> </w:t>
            </w:r>
            <w:r>
              <w:rPr>
                <w:rFonts w:cs="Arial"/>
                <w:bCs/>
                <w:szCs w:val="24"/>
              </w:rPr>
              <w:t xml:space="preserve">ACRA investigative </w:t>
            </w:r>
            <w:r w:rsidRPr="001F4EAE">
              <w:rPr>
                <w:rFonts w:cs="Arial"/>
                <w:bCs/>
                <w:szCs w:val="24"/>
              </w:rPr>
              <w:t>interview;</w:t>
            </w:r>
          </w:p>
          <w:p w14:paraId="284D7FA0" w14:textId="77777777" w:rsidR="00D66726" w:rsidRPr="00194C81" w:rsidRDefault="000F16B5" w:rsidP="00F959FB">
            <w:pPr>
              <w:pStyle w:val="ListParagraph"/>
              <w:numPr>
                <w:ilvl w:val="0"/>
                <w:numId w:val="4"/>
              </w:numPr>
              <w:ind w:left="451" w:hanging="425"/>
              <w:rPr>
                <w:rFonts w:cs="Arial"/>
                <w:bCs/>
                <w:szCs w:val="24"/>
              </w:rPr>
            </w:pPr>
            <w:r>
              <w:rPr>
                <w:rFonts w:cs="Arial"/>
                <w:szCs w:val="24"/>
              </w:rPr>
              <w:t xml:space="preserve">a </w:t>
            </w:r>
            <w:r w:rsidR="00D66726">
              <w:rPr>
                <w:rFonts w:cs="Arial"/>
                <w:szCs w:val="24"/>
              </w:rPr>
              <w:t>decision on whether a Sheriff’s Order for Search or Forensic Data and Samples should be m</w:t>
            </w:r>
            <w:r w:rsidR="00CF3028">
              <w:rPr>
                <w:rFonts w:cs="Arial"/>
                <w:szCs w:val="24"/>
              </w:rPr>
              <w:t>ade/is required retrospectively;</w:t>
            </w:r>
          </w:p>
          <w:p w14:paraId="4025F0D2" w14:textId="77777777" w:rsidR="00D66726" w:rsidRPr="001F4EAE" w:rsidRDefault="000F16B5" w:rsidP="00F959FB">
            <w:pPr>
              <w:pStyle w:val="ListParagraph"/>
              <w:numPr>
                <w:ilvl w:val="0"/>
                <w:numId w:val="4"/>
              </w:numPr>
              <w:ind w:left="451" w:hanging="425"/>
              <w:rPr>
                <w:rFonts w:cs="Arial"/>
                <w:bCs/>
                <w:szCs w:val="24"/>
              </w:rPr>
            </w:pPr>
            <w:r>
              <w:rPr>
                <w:rFonts w:cs="Arial"/>
                <w:bCs/>
                <w:szCs w:val="24"/>
              </w:rPr>
              <w:t>s</w:t>
            </w:r>
            <w:r w:rsidR="00D66726" w:rsidRPr="001F4EAE">
              <w:rPr>
                <w:rFonts w:cs="Arial"/>
                <w:bCs/>
                <w:szCs w:val="24"/>
              </w:rPr>
              <w:t>ocial work or other service (e.g. universal services, third sector) intervention and support, in line with local GIRFEC processes);</w:t>
            </w:r>
          </w:p>
          <w:p w14:paraId="0A947E03" w14:textId="77777777" w:rsidR="00D66726" w:rsidRPr="001F4EAE" w:rsidRDefault="000F16B5" w:rsidP="00F959FB">
            <w:pPr>
              <w:pStyle w:val="ListParagraph"/>
              <w:numPr>
                <w:ilvl w:val="0"/>
                <w:numId w:val="4"/>
              </w:numPr>
              <w:ind w:left="451" w:hanging="425"/>
              <w:rPr>
                <w:rFonts w:cs="Arial"/>
                <w:bCs/>
                <w:szCs w:val="24"/>
              </w:rPr>
            </w:pPr>
            <w:r>
              <w:rPr>
                <w:rFonts w:cs="Arial"/>
                <w:bCs/>
                <w:szCs w:val="24"/>
              </w:rPr>
              <w:t>r</w:t>
            </w:r>
            <w:r w:rsidR="00D66726" w:rsidRPr="001F4EAE">
              <w:rPr>
                <w:rFonts w:cs="Arial"/>
                <w:bCs/>
                <w:szCs w:val="24"/>
              </w:rPr>
              <w:t>eferral to the Children’s Reporter;</w:t>
            </w:r>
          </w:p>
          <w:p w14:paraId="7DB2E4C5" w14:textId="77777777" w:rsidR="00D66726" w:rsidRPr="001F4EAE" w:rsidRDefault="000F16B5" w:rsidP="00F959FB">
            <w:pPr>
              <w:pStyle w:val="ListParagraph"/>
              <w:numPr>
                <w:ilvl w:val="0"/>
                <w:numId w:val="4"/>
              </w:numPr>
              <w:ind w:left="451" w:hanging="425"/>
              <w:rPr>
                <w:rFonts w:cs="Arial"/>
                <w:bCs/>
                <w:szCs w:val="24"/>
              </w:rPr>
            </w:pPr>
            <w:r>
              <w:rPr>
                <w:rFonts w:cs="Arial"/>
                <w:bCs/>
                <w:szCs w:val="24"/>
              </w:rPr>
              <w:t>r</w:t>
            </w:r>
            <w:r w:rsidR="00D66726" w:rsidRPr="001F4EAE">
              <w:rPr>
                <w:rFonts w:cs="Arial"/>
                <w:bCs/>
                <w:szCs w:val="24"/>
              </w:rPr>
              <w:t>easoned decision to take no further immediate action (however police may share information in line with the national concern hub processes).</w:t>
            </w:r>
          </w:p>
          <w:p w14:paraId="52FF55CC" w14:textId="77777777" w:rsidR="00D66726" w:rsidRPr="001F4EAE" w:rsidRDefault="00D66726" w:rsidP="00D66726">
            <w:pPr>
              <w:rPr>
                <w:rFonts w:cs="Arial"/>
                <w:bCs/>
                <w:szCs w:val="24"/>
              </w:rPr>
            </w:pPr>
          </w:p>
          <w:p w14:paraId="288B533E" w14:textId="77777777" w:rsidR="00D66726" w:rsidRPr="001F4EAE" w:rsidRDefault="00D66726" w:rsidP="00D66726">
            <w:pPr>
              <w:rPr>
                <w:rFonts w:cs="Arial"/>
                <w:bCs/>
                <w:szCs w:val="24"/>
              </w:rPr>
            </w:pPr>
            <w:r w:rsidRPr="001F4EAE">
              <w:rPr>
                <w:rFonts w:cs="Arial"/>
                <w:bCs/>
                <w:szCs w:val="24"/>
              </w:rPr>
              <w:t xml:space="preserve">The decision </w:t>
            </w:r>
            <w:r w:rsidRPr="00E808B4">
              <w:rPr>
                <w:rFonts w:cs="Arial"/>
                <w:bCs/>
                <w:szCs w:val="24"/>
              </w:rPr>
              <w:t xml:space="preserve">to close </w:t>
            </w:r>
            <w:r w:rsidRPr="001F4EAE">
              <w:rPr>
                <w:rFonts w:cs="Arial"/>
                <w:bCs/>
                <w:szCs w:val="24"/>
              </w:rPr>
              <w:t>the</w:t>
            </w:r>
            <w:r>
              <w:rPr>
                <w:rFonts w:cs="Arial"/>
                <w:bCs/>
                <w:szCs w:val="24"/>
              </w:rPr>
              <w:t xml:space="preserve"> ACRA</w:t>
            </w:r>
            <w:r w:rsidRPr="001F4EAE">
              <w:rPr>
                <w:rFonts w:cs="Arial"/>
                <w:bCs/>
                <w:szCs w:val="24"/>
              </w:rPr>
              <w:t xml:space="preserve"> IRD could happen at any time due to further information becoming available during the investigation. </w:t>
            </w:r>
          </w:p>
          <w:p w14:paraId="04054D17" w14:textId="77777777" w:rsidR="00D66726" w:rsidRPr="001F4EAE" w:rsidRDefault="00D66726" w:rsidP="00D66726">
            <w:pPr>
              <w:rPr>
                <w:rFonts w:cs="Arial"/>
                <w:bCs/>
                <w:szCs w:val="24"/>
              </w:rPr>
            </w:pPr>
          </w:p>
          <w:p w14:paraId="5A6B1D7B" w14:textId="77777777" w:rsidR="00D66726" w:rsidRDefault="00D66726" w:rsidP="00D66726">
            <w:pPr>
              <w:rPr>
                <w:rFonts w:cs="Arial"/>
                <w:bCs/>
                <w:szCs w:val="24"/>
              </w:rPr>
            </w:pPr>
            <w:r w:rsidRPr="001F4EAE">
              <w:rPr>
                <w:rFonts w:cs="Arial"/>
                <w:bCs/>
                <w:szCs w:val="24"/>
              </w:rPr>
              <w:t xml:space="preserve">The </w:t>
            </w:r>
            <w:r>
              <w:rPr>
                <w:rFonts w:cs="Arial"/>
                <w:bCs/>
                <w:szCs w:val="24"/>
              </w:rPr>
              <w:t xml:space="preserve">ACRA </w:t>
            </w:r>
            <w:r w:rsidRPr="001F4EAE">
              <w:rPr>
                <w:rFonts w:cs="Arial"/>
                <w:bCs/>
                <w:szCs w:val="24"/>
              </w:rPr>
              <w:t xml:space="preserve">IRD record will be subject to updates as actions are progressed or new information becomes available. All relevant partners should review the </w:t>
            </w:r>
            <w:r w:rsidR="002E7112">
              <w:rPr>
                <w:rFonts w:cs="Arial"/>
                <w:bCs/>
                <w:szCs w:val="24"/>
              </w:rPr>
              <w:t xml:space="preserve">ACRA </w:t>
            </w:r>
            <w:r w:rsidRPr="001F4EAE">
              <w:rPr>
                <w:rFonts w:cs="Arial"/>
                <w:bCs/>
                <w:szCs w:val="24"/>
              </w:rPr>
              <w:t xml:space="preserve">IRD at regular intervals of not more than 7 days (although the frequency is likely to be set according to local agreement), until closure is agreed. </w:t>
            </w:r>
          </w:p>
          <w:p w14:paraId="5A56E561" w14:textId="77777777" w:rsidR="00CE0794" w:rsidRPr="001F4EAE" w:rsidRDefault="00CE0794" w:rsidP="00D66726">
            <w:pPr>
              <w:rPr>
                <w:rFonts w:cs="Arial"/>
                <w:bCs/>
                <w:szCs w:val="24"/>
              </w:rPr>
            </w:pPr>
          </w:p>
          <w:p w14:paraId="52AA9114" w14:textId="77777777" w:rsidR="00CE0794" w:rsidRPr="001F4EAE" w:rsidRDefault="00CE0794" w:rsidP="00CE0794">
            <w:pPr>
              <w:rPr>
                <w:rFonts w:cs="Arial"/>
                <w:bCs/>
                <w:szCs w:val="24"/>
              </w:rPr>
            </w:pPr>
            <w:r w:rsidRPr="001F4EAE">
              <w:rPr>
                <w:rFonts w:cs="Arial"/>
                <w:bCs/>
                <w:szCs w:val="24"/>
              </w:rPr>
              <w:lastRenderedPageBreak/>
              <w:t xml:space="preserve">An </w:t>
            </w:r>
            <w:r w:rsidR="002E7112">
              <w:rPr>
                <w:rFonts w:cs="Arial"/>
                <w:bCs/>
                <w:szCs w:val="24"/>
              </w:rPr>
              <w:t xml:space="preserve">ACRA </w:t>
            </w:r>
            <w:r w:rsidRPr="001F4EAE">
              <w:rPr>
                <w:rFonts w:cs="Arial"/>
                <w:bCs/>
                <w:szCs w:val="24"/>
              </w:rPr>
              <w:t>IRD can be reconvened if new information arises which could lead to a reconsideration of the required inter-agency response.</w:t>
            </w:r>
          </w:p>
          <w:p w14:paraId="748C9A1C" w14:textId="77777777" w:rsidR="00D66726" w:rsidRPr="00D66726" w:rsidRDefault="00D66726" w:rsidP="00D241B3">
            <w:pPr>
              <w:rPr>
                <w:rFonts w:cs="Arial"/>
                <w:bCs/>
                <w:szCs w:val="24"/>
              </w:rPr>
            </w:pPr>
          </w:p>
          <w:p w14:paraId="510108F3" w14:textId="77777777" w:rsidR="00DE6A16" w:rsidRPr="001F4EAE" w:rsidRDefault="00DE6A16" w:rsidP="001F4EAE">
            <w:pPr>
              <w:rPr>
                <w:rFonts w:cs="Arial"/>
                <w:b/>
                <w:bCs/>
                <w:szCs w:val="24"/>
              </w:rPr>
            </w:pPr>
            <w:r w:rsidRPr="001F4EAE">
              <w:rPr>
                <w:rFonts w:cs="Arial"/>
                <w:b/>
                <w:bCs/>
                <w:szCs w:val="24"/>
              </w:rPr>
              <w:t>Lead Professional:</w:t>
            </w:r>
          </w:p>
          <w:p w14:paraId="2FC137F5" w14:textId="77777777" w:rsidR="00DE6A16" w:rsidRPr="001F4EAE" w:rsidRDefault="00DE6A16" w:rsidP="001F4EAE">
            <w:pPr>
              <w:rPr>
                <w:rFonts w:cs="Arial"/>
                <w:bCs/>
                <w:szCs w:val="24"/>
              </w:rPr>
            </w:pPr>
            <w:r w:rsidRPr="001F4EAE">
              <w:rPr>
                <w:rFonts w:cs="Arial"/>
                <w:bCs/>
                <w:szCs w:val="24"/>
              </w:rPr>
              <w:t xml:space="preserve">A lead professional, who will be </w:t>
            </w:r>
            <w:r w:rsidR="00CF3028">
              <w:rPr>
                <w:rFonts w:cs="Arial"/>
                <w:bCs/>
                <w:szCs w:val="24"/>
              </w:rPr>
              <w:t>from social work</w:t>
            </w:r>
            <w:r w:rsidRPr="001F4EAE">
              <w:rPr>
                <w:rFonts w:cs="Arial"/>
                <w:bCs/>
                <w:szCs w:val="24"/>
              </w:rPr>
              <w:t xml:space="preserve">, is required to ensure co-ordination of assessment and next steps within a developing but coherent single </w:t>
            </w:r>
            <w:r w:rsidR="00CA2129" w:rsidRPr="001F4EAE">
              <w:rPr>
                <w:rFonts w:cs="Arial"/>
                <w:bCs/>
                <w:szCs w:val="24"/>
              </w:rPr>
              <w:t>child’s plan</w:t>
            </w:r>
            <w:r w:rsidR="00CA2129" w:rsidRPr="001F4EAE">
              <w:rPr>
                <w:rStyle w:val="FootnoteReference"/>
                <w:rFonts w:cs="Arial"/>
                <w:bCs/>
                <w:szCs w:val="24"/>
              </w:rPr>
              <w:footnoteReference w:id="33"/>
            </w:r>
            <w:r w:rsidRPr="001F4EAE">
              <w:rPr>
                <w:rFonts w:cs="Arial"/>
                <w:bCs/>
                <w:szCs w:val="24"/>
              </w:rPr>
              <w:t xml:space="preserve"> to</w:t>
            </w:r>
            <w:r w:rsidR="00CA2129" w:rsidRPr="001F4EAE">
              <w:rPr>
                <w:rFonts w:cs="Arial"/>
                <w:bCs/>
                <w:szCs w:val="24"/>
              </w:rPr>
              <w:t xml:space="preserve"> address the needs of the child. </w:t>
            </w:r>
            <w:r w:rsidRPr="001F4EAE">
              <w:rPr>
                <w:rFonts w:cs="Arial"/>
                <w:bCs/>
                <w:szCs w:val="24"/>
              </w:rPr>
              <w:t xml:space="preserve">They will provide a point of contact for </w:t>
            </w:r>
            <w:r w:rsidR="00AA531F" w:rsidRPr="001F4EAE">
              <w:rPr>
                <w:rFonts w:cs="Arial"/>
                <w:bCs/>
                <w:szCs w:val="24"/>
              </w:rPr>
              <w:t>parent / carers</w:t>
            </w:r>
            <w:r w:rsidRPr="001F4EAE">
              <w:rPr>
                <w:rFonts w:cs="Arial"/>
                <w:bCs/>
                <w:szCs w:val="24"/>
              </w:rPr>
              <w:t xml:space="preserve"> and professionals who may need support and/or to be sufficiently informed and understand the process. They may also signpost to additional advice and support. The </w:t>
            </w:r>
            <w:r w:rsidR="002E7112">
              <w:rPr>
                <w:rFonts w:cs="Arial"/>
                <w:bCs/>
                <w:szCs w:val="24"/>
              </w:rPr>
              <w:t xml:space="preserve">ACRA </w:t>
            </w:r>
            <w:r w:rsidR="00C809D5" w:rsidRPr="001F4EAE">
              <w:rPr>
                <w:rFonts w:cs="Arial"/>
                <w:bCs/>
                <w:szCs w:val="24"/>
              </w:rPr>
              <w:t>IRD</w:t>
            </w:r>
            <w:r w:rsidRPr="001F4EAE">
              <w:rPr>
                <w:rFonts w:cs="Arial"/>
                <w:bCs/>
                <w:szCs w:val="24"/>
              </w:rPr>
              <w:t xml:space="preserve"> record should identify this person before closure.</w:t>
            </w:r>
          </w:p>
          <w:p w14:paraId="228C7824" w14:textId="77777777" w:rsidR="00DE6A16" w:rsidRPr="001F4EAE" w:rsidRDefault="00DE6A16" w:rsidP="001F4EAE">
            <w:pPr>
              <w:rPr>
                <w:rFonts w:cs="Arial"/>
                <w:bCs/>
                <w:szCs w:val="24"/>
              </w:rPr>
            </w:pPr>
          </w:p>
          <w:p w14:paraId="01E9B128" w14:textId="77777777" w:rsidR="00DE6A16" w:rsidRPr="001F4EAE" w:rsidRDefault="00DE6A16" w:rsidP="001F4EAE">
            <w:pPr>
              <w:rPr>
                <w:rFonts w:cs="Arial"/>
                <w:b/>
                <w:bCs/>
                <w:szCs w:val="24"/>
              </w:rPr>
            </w:pPr>
            <w:r w:rsidRPr="001F4EAE">
              <w:rPr>
                <w:rFonts w:cs="Arial"/>
                <w:b/>
                <w:bCs/>
                <w:szCs w:val="24"/>
              </w:rPr>
              <w:t>Lack of Consensus:</w:t>
            </w:r>
          </w:p>
          <w:p w14:paraId="7D3E0838" w14:textId="77777777" w:rsidR="00CA2129" w:rsidRPr="001F4EAE" w:rsidRDefault="00DE6A16" w:rsidP="001F4EAE">
            <w:pPr>
              <w:rPr>
                <w:rFonts w:cs="Arial"/>
                <w:bCs/>
                <w:szCs w:val="24"/>
              </w:rPr>
            </w:pPr>
            <w:r w:rsidRPr="001F4EAE">
              <w:rPr>
                <w:rFonts w:cs="Arial"/>
                <w:bCs/>
                <w:szCs w:val="24"/>
              </w:rPr>
              <w:t xml:space="preserve">If any agency involved in the </w:t>
            </w:r>
            <w:r w:rsidR="002E7112">
              <w:rPr>
                <w:rFonts w:cs="Arial"/>
                <w:bCs/>
                <w:szCs w:val="24"/>
              </w:rPr>
              <w:t xml:space="preserve">ACRA </w:t>
            </w:r>
            <w:r w:rsidR="00C809D5" w:rsidRPr="001F4EAE">
              <w:rPr>
                <w:rFonts w:cs="Arial"/>
                <w:bCs/>
                <w:szCs w:val="24"/>
              </w:rPr>
              <w:t>IRD</w:t>
            </w:r>
            <w:r w:rsidRPr="001F4EAE">
              <w:rPr>
                <w:rFonts w:cs="Arial"/>
                <w:bCs/>
                <w:szCs w:val="24"/>
              </w:rPr>
              <w:t xml:space="preserve"> disagrees with the decision of another agency and where a compromise cannot be reached, consultation with senior managers from core agencies should take place in order to reach a decision. The points of disagreement and resolution must be recorded on the </w:t>
            </w:r>
            <w:r w:rsidR="002E7112">
              <w:rPr>
                <w:rFonts w:cs="Arial"/>
                <w:bCs/>
                <w:szCs w:val="24"/>
              </w:rPr>
              <w:t xml:space="preserve">ACRA </w:t>
            </w:r>
            <w:r w:rsidR="00C809D5" w:rsidRPr="001F4EAE">
              <w:rPr>
                <w:rFonts w:cs="Arial"/>
                <w:bCs/>
                <w:szCs w:val="24"/>
              </w:rPr>
              <w:t>IRD</w:t>
            </w:r>
            <w:r w:rsidRPr="001F4EAE">
              <w:rPr>
                <w:rFonts w:cs="Arial"/>
                <w:bCs/>
                <w:szCs w:val="24"/>
              </w:rPr>
              <w:t xml:space="preserve"> </w:t>
            </w:r>
            <w:r w:rsidR="00093E8F" w:rsidRPr="001F4EAE">
              <w:rPr>
                <w:rFonts w:cs="Arial"/>
                <w:bCs/>
                <w:szCs w:val="24"/>
              </w:rPr>
              <w:t>r</w:t>
            </w:r>
            <w:r w:rsidRPr="001F4EAE">
              <w:rPr>
                <w:rFonts w:cs="Arial"/>
                <w:bCs/>
                <w:szCs w:val="24"/>
              </w:rPr>
              <w:t>ecord. There should be no delays in protective measures being instigated as a result of the disagreement. In such cases, the matter should be escalated as a matter of urgency.</w:t>
            </w:r>
          </w:p>
          <w:p w14:paraId="4FCE517E" w14:textId="77777777" w:rsidR="00CA2129" w:rsidRPr="001F4EAE" w:rsidRDefault="00CA2129" w:rsidP="001F4EAE">
            <w:pPr>
              <w:rPr>
                <w:rFonts w:cs="Arial"/>
                <w:bCs/>
                <w:szCs w:val="24"/>
              </w:rPr>
            </w:pPr>
          </w:p>
          <w:p w14:paraId="39193700" w14:textId="77777777" w:rsidR="00DE6A16" w:rsidRPr="001F4EAE" w:rsidRDefault="00DE6A16" w:rsidP="001F4EAE">
            <w:pPr>
              <w:rPr>
                <w:rFonts w:cs="Arial"/>
                <w:szCs w:val="24"/>
              </w:rPr>
            </w:pPr>
            <w:r w:rsidRPr="001F4EAE">
              <w:rPr>
                <w:rFonts w:cs="Arial"/>
                <w:szCs w:val="24"/>
              </w:rPr>
              <w:t>In cases of lack of consensus, the local designated IRD Detective Sergeant will escalate the matter to the Divisional PPU Detective Inspector or Detective Chief Inspector or if out of hours, the on call Detective Inspector, for further discussion and decision. For social work, c</w:t>
            </w:r>
            <w:r w:rsidR="00B5152D" w:rsidRPr="001F4EAE">
              <w:rPr>
                <w:rFonts w:cs="Arial"/>
                <w:szCs w:val="24"/>
              </w:rPr>
              <w:t>oncerns must be escalated to a senior m</w:t>
            </w:r>
            <w:r w:rsidRPr="001F4EAE">
              <w:rPr>
                <w:rFonts w:cs="Arial"/>
                <w:szCs w:val="24"/>
              </w:rPr>
              <w:t xml:space="preserve">anager </w:t>
            </w:r>
            <w:r w:rsidR="00B5152D" w:rsidRPr="001F4EAE">
              <w:rPr>
                <w:rFonts w:cs="Arial"/>
                <w:szCs w:val="24"/>
              </w:rPr>
              <w:t xml:space="preserve">(following local processes) </w:t>
            </w:r>
            <w:r w:rsidRPr="001F4EAE">
              <w:rPr>
                <w:rFonts w:cs="Arial"/>
                <w:szCs w:val="24"/>
              </w:rPr>
              <w:t xml:space="preserve">as soon as possible to avoid any delay in decision making and planning.  </w:t>
            </w:r>
          </w:p>
          <w:p w14:paraId="175FC7E1" w14:textId="77777777" w:rsidR="00C7427E" w:rsidRPr="001F4EAE" w:rsidRDefault="00C7427E" w:rsidP="001F4EAE">
            <w:pPr>
              <w:rPr>
                <w:rFonts w:cs="Arial"/>
                <w:szCs w:val="24"/>
              </w:rPr>
            </w:pPr>
          </w:p>
          <w:p w14:paraId="5083C426" w14:textId="77777777" w:rsidR="00C7427E" w:rsidRPr="001F4EAE" w:rsidRDefault="00C7427E" w:rsidP="001F4EAE">
            <w:pPr>
              <w:rPr>
                <w:rFonts w:cs="Arial"/>
                <w:bCs/>
                <w:szCs w:val="24"/>
              </w:rPr>
            </w:pPr>
            <w:r w:rsidRPr="001F4EAE">
              <w:rPr>
                <w:rFonts w:cs="Arial"/>
                <w:bCs/>
                <w:szCs w:val="24"/>
              </w:rPr>
              <w:t>Police may decide to seek to undertake a single agency investigative interview as part of the police investigation and any such course of action must be well documented and justified.</w:t>
            </w:r>
          </w:p>
          <w:p w14:paraId="6A08D598" w14:textId="77777777" w:rsidR="00DE6A16" w:rsidRPr="001F4EAE" w:rsidRDefault="00DE6A16" w:rsidP="001F4EAE">
            <w:pPr>
              <w:rPr>
                <w:rFonts w:cs="Arial"/>
                <w:bCs/>
                <w:szCs w:val="24"/>
              </w:rPr>
            </w:pPr>
          </w:p>
          <w:p w14:paraId="6FF728B8" w14:textId="77777777" w:rsidR="00DE6A16" w:rsidRPr="001F4EAE" w:rsidRDefault="00DE6A16" w:rsidP="001F4EAE">
            <w:pPr>
              <w:rPr>
                <w:rFonts w:cs="Arial"/>
                <w:b/>
                <w:bCs/>
                <w:szCs w:val="24"/>
              </w:rPr>
            </w:pPr>
            <w:r w:rsidRPr="001F4EAE">
              <w:rPr>
                <w:rFonts w:cs="Arial"/>
                <w:b/>
                <w:bCs/>
                <w:szCs w:val="24"/>
              </w:rPr>
              <w:t>Quality assurance and review of IRDs:</w:t>
            </w:r>
          </w:p>
          <w:p w14:paraId="77E20863" w14:textId="77777777" w:rsidR="00CA2129" w:rsidRPr="001F4EAE" w:rsidRDefault="00DE6A16" w:rsidP="001F4EAE">
            <w:pPr>
              <w:rPr>
                <w:rFonts w:cs="Arial"/>
                <w:bCs/>
                <w:szCs w:val="24"/>
              </w:rPr>
            </w:pPr>
            <w:r w:rsidRPr="001F4EAE">
              <w:rPr>
                <w:rFonts w:cs="Arial"/>
                <w:bCs/>
                <w:szCs w:val="24"/>
              </w:rPr>
              <w:t xml:space="preserve">Local areas should ensure that quality </w:t>
            </w:r>
            <w:r w:rsidR="00041917" w:rsidRPr="001F4EAE">
              <w:rPr>
                <w:rFonts w:cs="Arial"/>
                <w:bCs/>
                <w:szCs w:val="24"/>
              </w:rPr>
              <w:t>assurance systems</w:t>
            </w:r>
            <w:r w:rsidRPr="001F4EAE">
              <w:rPr>
                <w:rFonts w:cs="Arial"/>
                <w:bCs/>
                <w:szCs w:val="24"/>
              </w:rPr>
              <w:t xml:space="preserve"> are in place to support consistent standards; recognition of patterns in practice or context of concerns; and to support improvement and organisational learning across all agencies. Quality assurance would usually be achieved through regular reviews of </w:t>
            </w:r>
            <w:r w:rsidR="00C809D5" w:rsidRPr="001F4EAE">
              <w:rPr>
                <w:rFonts w:cs="Arial"/>
                <w:bCs/>
                <w:szCs w:val="24"/>
              </w:rPr>
              <w:t>IRD</w:t>
            </w:r>
            <w:r w:rsidRPr="001F4EAE">
              <w:rPr>
                <w:rFonts w:cs="Arial"/>
                <w:bCs/>
                <w:szCs w:val="24"/>
              </w:rPr>
              <w:t xml:space="preserve">s by senior representatives of core agencies. </w:t>
            </w:r>
          </w:p>
          <w:p w14:paraId="3568AD62" w14:textId="77777777" w:rsidR="00CA2129" w:rsidRPr="001F4EAE" w:rsidRDefault="00CA2129" w:rsidP="001F4EAE">
            <w:pPr>
              <w:rPr>
                <w:rFonts w:cs="Arial"/>
                <w:bCs/>
                <w:szCs w:val="24"/>
              </w:rPr>
            </w:pPr>
          </w:p>
          <w:p w14:paraId="0BD06657" w14:textId="77777777" w:rsidR="00DE6A16" w:rsidRPr="001F4EAE" w:rsidRDefault="00DE6A16" w:rsidP="001F4EAE">
            <w:pPr>
              <w:rPr>
                <w:rFonts w:cs="Arial"/>
                <w:bCs/>
                <w:szCs w:val="24"/>
              </w:rPr>
            </w:pPr>
            <w:r w:rsidRPr="001F4EAE">
              <w:rPr>
                <w:rFonts w:cs="Arial"/>
                <w:bCs/>
                <w:szCs w:val="24"/>
              </w:rPr>
              <w:t xml:space="preserve">A local process for secure electronic sharing of the </w:t>
            </w:r>
            <w:r w:rsidR="00C809D5" w:rsidRPr="001F4EAE">
              <w:rPr>
                <w:rFonts w:cs="Arial"/>
                <w:bCs/>
                <w:szCs w:val="24"/>
              </w:rPr>
              <w:t>IRD</w:t>
            </w:r>
            <w:r w:rsidRPr="001F4EAE">
              <w:rPr>
                <w:rFonts w:cs="Arial"/>
                <w:bCs/>
                <w:szCs w:val="24"/>
              </w:rPr>
              <w:t xml:space="preserve"> record between core agencies promotes effective and consistent practice; and makes review, quality assurance and analysis of trends feasible. Local areas will have processes in place to undertake quality assurance and review of practice. </w:t>
            </w:r>
          </w:p>
          <w:p w14:paraId="54F2D3FF" w14:textId="77777777" w:rsidR="00DE6A16" w:rsidRPr="001F4EAE" w:rsidRDefault="00DE6A16" w:rsidP="001F4EAE">
            <w:pPr>
              <w:rPr>
                <w:rFonts w:cs="Arial"/>
                <w:bCs/>
                <w:szCs w:val="24"/>
              </w:rPr>
            </w:pPr>
          </w:p>
          <w:p w14:paraId="02BBC6EA" w14:textId="77777777" w:rsidR="00DE6A16" w:rsidRPr="001F4EAE" w:rsidRDefault="00DE6A16" w:rsidP="001F4EAE">
            <w:pPr>
              <w:rPr>
                <w:rFonts w:cs="Arial"/>
                <w:bCs/>
                <w:szCs w:val="24"/>
              </w:rPr>
            </w:pPr>
            <w:r w:rsidRPr="001F4EAE">
              <w:rPr>
                <w:rFonts w:cs="Arial"/>
                <w:bCs/>
                <w:szCs w:val="24"/>
              </w:rPr>
              <w:t xml:space="preserve">Reports to relevant local </w:t>
            </w:r>
            <w:r w:rsidR="00015D37" w:rsidRPr="001F4EAE">
              <w:rPr>
                <w:rFonts w:cs="Arial"/>
                <w:bCs/>
                <w:szCs w:val="24"/>
              </w:rPr>
              <w:t xml:space="preserve">strategic </w:t>
            </w:r>
            <w:r w:rsidRPr="001F4EAE">
              <w:rPr>
                <w:rFonts w:cs="Arial"/>
                <w:bCs/>
                <w:szCs w:val="24"/>
              </w:rPr>
              <w:t xml:space="preserve">partnerships should consider integration of reporting on </w:t>
            </w:r>
            <w:r w:rsidR="00BB0EB9">
              <w:rPr>
                <w:rFonts w:cs="Arial"/>
                <w:bCs/>
                <w:szCs w:val="24"/>
              </w:rPr>
              <w:t xml:space="preserve">ACRA </w:t>
            </w:r>
            <w:r w:rsidRPr="001F4EAE">
              <w:rPr>
                <w:rFonts w:cs="Arial"/>
                <w:bCs/>
                <w:szCs w:val="24"/>
              </w:rPr>
              <w:t xml:space="preserve">decision making and practice, in order to inform </w:t>
            </w:r>
            <w:r w:rsidRPr="001F4EAE">
              <w:rPr>
                <w:rFonts w:cs="Arial"/>
                <w:bCs/>
                <w:szCs w:val="24"/>
              </w:rPr>
              <w:lastRenderedPageBreak/>
              <w:t>improvement through training, management and strategic improvements to systems and practice.</w:t>
            </w:r>
          </w:p>
          <w:p w14:paraId="78CABA59" w14:textId="77777777" w:rsidR="00CA2129" w:rsidRPr="001F4EAE" w:rsidRDefault="00CA2129" w:rsidP="001F4EAE">
            <w:pPr>
              <w:rPr>
                <w:rFonts w:cs="Arial"/>
                <w:bCs/>
                <w:szCs w:val="24"/>
              </w:rPr>
            </w:pPr>
          </w:p>
          <w:p w14:paraId="145BE325" w14:textId="77777777" w:rsidR="0001544D" w:rsidRPr="001F4EAE" w:rsidRDefault="0001544D" w:rsidP="001F4EAE">
            <w:pPr>
              <w:rPr>
                <w:rFonts w:cs="Arial"/>
                <w:bCs/>
                <w:szCs w:val="24"/>
              </w:rPr>
            </w:pPr>
            <w:r w:rsidRPr="001F4EAE">
              <w:rPr>
                <w:rFonts w:cs="Arial"/>
                <w:szCs w:val="24"/>
              </w:rPr>
              <w:t>Consideration should also be given to holding a debrief session with all practitioners, at the conclusion of the</w:t>
            </w:r>
            <w:r w:rsidR="00910DE2">
              <w:rPr>
                <w:rFonts w:cs="Arial"/>
                <w:szCs w:val="24"/>
              </w:rPr>
              <w:t xml:space="preserve"> </w:t>
            </w:r>
            <w:r w:rsidR="004F5719">
              <w:rPr>
                <w:rFonts w:cs="Arial"/>
                <w:szCs w:val="24"/>
              </w:rPr>
              <w:t>ACRA</w:t>
            </w:r>
            <w:r w:rsidR="00194C81">
              <w:rPr>
                <w:rFonts w:cs="Arial"/>
                <w:szCs w:val="24"/>
              </w:rPr>
              <w:t xml:space="preserve"> </w:t>
            </w:r>
            <w:r w:rsidRPr="001F4EAE">
              <w:rPr>
                <w:rFonts w:cs="Arial"/>
                <w:szCs w:val="24"/>
              </w:rPr>
              <w:t>investigative interview, to ascertain any learning from the process that can inform future training and improve</w:t>
            </w:r>
            <w:r w:rsidR="00015D37" w:rsidRPr="001F4EAE">
              <w:rPr>
                <w:rFonts w:cs="Arial"/>
                <w:szCs w:val="24"/>
              </w:rPr>
              <w:t xml:space="preserve">ments. </w:t>
            </w:r>
          </w:p>
          <w:p w14:paraId="2425C1C2" w14:textId="77777777" w:rsidR="00015D37" w:rsidRPr="001F4EAE" w:rsidRDefault="00015D37" w:rsidP="00B056A5">
            <w:pPr>
              <w:rPr>
                <w:rFonts w:cs="Arial"/>
                <w:b/>
                <w:bCs/>
                <w:szCs w:val="24"/>
                <w:u w:val="single"/>
              </w:rPr>
            </w:pPr>
          </w:p>
        </w:tc>
      </w:tr>
    </w:tbl>
    <w:p w14:paraId="6F893C1C" w14:textId="77777777" w:rsidR="003A2C9F" w:rsidRDefault="003A2C9F" w:rsidP="001F4EAE">
      <w:pPr>
        <w:rPr>
          <w:rFonts w:cs="Arial"/>
          <w:bCs/>
        </w:rPr>
      </w:pPr>
    </w:p>
    <w:p w14:paraId="7ED3E139" w14:textId="77777777" w:rsidR="005A7679" w:rsidRPr="005A7679" w:rsidRDefault="007C256F" w:rsidP="007C256F">
      <w:pPr>
        <w:pStyle w:val="Heading1"/>
        <w:rPr>
          <w:bCs/>
        </w:rPr>
      </w:pPr>
      <w:r w:rsidRPr="005A7679">
        <w:t>POLICE QUESTIONING OF A CHILD IN URGENT CASES</w:t>
      </w:r>
      <w:r w:rsidR="005A7679" w:rsidRPr="005A7679">
        <w:rPr>
          <w:rStyle w:val="FootnoteReference"/>
          <w:rFonts w:cs="Arial"/>
          <w:u w:val="single"/>
        </w:rPr>
        <w:footnoteReference w:id="34"/>
      </w:r>
      <w:r w:rsidRPr="005A7679">
        <w:t xml:space="preserve"> </w:t>
      </w:r>
    </w:p>
    <w:p w14:paraId="21744D02" w14:textId="77777777" w:rsidR="005A7679" w:rsidRPr="001463C1" w:rsidRDefault="005A7679" w:rsidP="007C256F"/>
    <w:p w14:paraId="05BAFE9A" w14:textId="77777777" w:rsidR="005A7679" w:rsidRPr="009A1A25" w:rsidRDefault="005A7679" w:rsidP="00DA1593">
      <w:pPr>
        <w:pStyle w:val="Heading2"/>
        <w:numPr>
          <w:ilvl w:val="1"/>
          <w:numId w:val="21"/>
        </w:numPr>
        <w:rPr>
          <w:b/>
          <w:bCs/>
        </w:rPr>
      </w:pPr>
      <w:r w:rsidRPr="001463C1">
        <w:t xml:space="preserve">Where a constable has reasonable grounds to </w:t>
      </w:r>
      <w:r w:rsidR="00570C89">
        <w:t>believe</w:t>
      </w:r>
      <w:r w:rsidR="00570C89" w:rsidRPr="001463C1">
        <w:t xml:space="preserve"> </w:t>
      </w:r>
      <w:r w:rsidRPr="001463C1">
        <w:t xml:space="preserve">that a child under 12 years of age, by behaving in a violent or dangerous way, has caused or risked causing serious </w:t>
      </w:r>
      <w:r w:rsidRPr="009A1A25">
        <w:rPr>
          <w:b/>
        </w:rPr>
        <w:t>physical</w:t>
      </w:r>
      <w:r w:rsidRPr="001463C1">
        <w:t xml:space="preserve"> harm to another person </w:t>
      </w:r>
      <w:r w:rsidRPr="009A1A25">
        <w:rPr>
          <w:b/>
        </w:rPr>
        <w:t>and</w:t>
      </w:r>
      <w:r w:rsidRPr="001463C1">
        <w:t xml:space="preserve"> there is a risk of loss of life if the child is not questioned immediately, the child can be questioned about their behaviour and the circumstances surrounding it. </w:t>
      </w:r>
      <w:r w:rsidRPr="009A1A25">
        <w:rPr>
          <w:b/>
        </w:rPr>
        <w:t>Sexual, emotional and psychological</w:t>
      </w:r>
      <w:r w:rsidRPr="001463C1">
        <w:t xml:space="preserve"> harm are not included for the purposes of this section.</w:t>
      </w:r>
    </w:p>
    <w:p w14:paraId="71C60840" w14:textId="77777777" w:rsidR="005A7679" w:rsidRPr="001463C1" w:rsidRDefault="005A7679" w:rsidP="007956A8">
      <w:pPr>
        <w:pStyle w:val="ListParagraph"/>
        <w:tabs>
          <w:tab w:val="left" w:pos="993"/>
        </w:tabs>
        <w:ind w:left="0"/>
        <w:rPr>
          <w:rFonts w:cs="Arial"/>
          <w:b/>
          <w:bCs/>
        </w:rPr>
      </w:pPr>
    </w:p>
    <w:p w14:paraId="553762D4" w14:textId="77777777" w:rsidR="005A7679" w:rsidRPr="001463C1" w:rsidRDefault="005A7679" w:rsidP="007956A8">
      <w:pPr>
        <w:pStyle w:val="Heading2"/>
        <w:ind w:left="0"/>
        <w:rPr>
          <w:b/>
          <w:bCs/>
        </w:rPr>
      </w:pPr>
      <w:r w:rsidRPr="001463C1">
        <w:t xml:space="preserve">This </w:t>
      </w:r>
      <w:r w:rsidR="00DA1593">
        <w:t xml:space="preserve">questioning </w:t>
      </w:r>
      <w:r w:rsidRPr="007C256F">
        <w:t>must</w:t>
      </w:r>
      <w:r w:rsidRPr="001463C1">
        <w:t xml:space="preserve"> be authorised by the relevant senior officer (Superintendent</w:t>
      </w:r>
      <w:r>
        <w:rPr>
          <w:rStyle w:val="FootnoteReference"/>
          <w:rFonts w:cs="Arial"/>
        </w:rPr>
        <w:footnoteReference w:id="35"/>
      </w:r>
      <w:r w:rsidRPr="001463C1">
        <w:t xml:space="preserve"> or above) who must be satisfied that:</w:t>
      </w:r>
    </w:p>
    <w:p w14:paraId="48D7484A" w14:textId="77777777" w:rsidR="005A7679" w:rsidRPr="001463C1" w:rsidRDefault="005A7679" w:rsidP="007956A8">
      <w:pPr>
        <w:pStyle w:val="ListParagraph"/>
        <w:ind w:left="0"/>
        <w:rPr>
          <w:rFonts w:cs="Arial"/>
          <w:b/>
          <w:bCs/>
        </w:rPr>
      </w:pPr>
    </w:p>
    <w:p w14:paraId="05FD2098" w14:textId="77777777" w:rsidR="005A7679" w:rsidRPr="001F4EAE" w:rsidRDefault="00885D0E" w:rsidP="002A0221">
      <w:pPr>
        <w:pStyle w:val="Bulletted"/>
        <w:ind w:left="284" w:hanging="284"/>
      </w:pPr>
      <w:r w:rsidRPr="001F4EAE">
        <w:t>there are reasonable grounds to suspect that the child, while under 12 years of age by behaving in a violent or dangerous way, has caused or risked causing physical harm to another person;</w:t>
      </w:r>
    </w:p>
    <w:p w14:paraId="5AD8154C" w14:textId="77777777" w:rsidR="005A7679" w:rsidRPr="001F4EAE" w:rsidRDefault="00885D0E" w:rsidP="002A0221">
      <w:pPr>
        <w:pStyle w:val="Bulletted"/>
        <w:ind w:left="284" w:hanging="284"/>
        <w:rPr>
          <w:b/>
        </w:rPr>
      </w:pPr>
      <w:r w:rsidRPr="001F4EAE">
        <w:t xml:space="preserve">questioning of the child is necessary to properly investigate the child's behaviour and the circumstances surrounding it (including whether a person other than the child has committed an offence), </w:t>
      </w:r>
      <w:r w:rsidRPr="001F4EAE">
        <w:rPr>
          <w:b/>
        </w:rPr>
        <w:t xml:space="preserve">and </w:t>
      </w:r>
    </w:p>
    <w:p w14:paraId="2EB5F9A6" w14:textId="77777777" w:rsidR="005A7679" w:rsidRPr="001F4EAE" w:rsidRDefault="00885D0E" w:rsidP="002A0221">
      <w:pPr>
        <w:pStyle w:val="Bulletted"/>
        <w:ind w:left="284" w:hanging="284"/>
      </w:pPr>
      <w:r w:rsidRPr="001F4EAE">
        <w:t xml:space="preserve">it is not practicable to apply for a </w:t>
      </w:r>
      <w:r w:rsidR="00DA1593">
        <w:t xml:space="preserve">Sheriff’s </w:t>
      </w:r>
      <w:r w:rsidR="005D00BA" w:rsidRPr="001F4EAE">
        <w:t>CIO</w:t>
      </w:r>
      <w:r w:rsidRPr="001F4EAE">
        <w:t xml:space="preserve"> authorising an investigative interview of the child because there is a risk of loss of life if the child is not questioned immediately.</w:t>
      </w:r>
    </w:p>
    <w:p w14:paraId="16372482" w14:textId="77777777" w:rsidR="00FD4B73" w:rsidRPr="00E4690A" w:rsidRDefault="00FD4B73" w:rsidP="007C256F"/>
    <w:p w14:paraId="5C80427A" w14:textId="77777777" w:rsidR="005A7679" w:rsidRPr="00E4690A" w:rsidRDefault="005A7679" w:rsidP="007956A8">
      <w:pPr>
        <w:pStyle w:val="Heading2"/>
        <w:ind w:left="0"/>
        <w:rPr>
          <w:b/>
          <w:bCs/>
        </w:rPr>
      </w:pPr>
      <w:r>
        <w:t xml:space="preserve">The </w:t>
      </w:r>
      <w:r w:rsidRPr="00E4690A">
        <w:t xml:space="preserve">relevant senior officer must consider the </w:t>
      </w:r>
      <w:r w:rsidRPr="00DA1593">
        <w:rPr>
          <w:b/>
        </w:rPr>
        <w:t>nature and seriousness</w:t>
      </w:r>
      <w:r>
        <w:t xml:space="preserve"> of the child’s behaviour </w:t>
      </w:r>
      <w:r w:rsidRPr="00E4690A">
        <w:t>and if questioning of the child is appropriate given the child’s circumstances (including age and matters relating to the behaviour</w:t>
      </w:r>
      <w:r>
        <w:t>).</w:t>
      </w:r>
    </w:p>
    <w:p w14:paraId="3F832573" w14:textId="77777777" w:rsidR="005A7679" w:rsidRPr="00E4690A" w:rsidRDefault="005A7679" w:rsidP="007956A8">
      <w:pPr>
        <w:pStyle w:val="ListParagraph"/>
        <w:tabs>
          <w:tab w:val="left" w:pos="851"/>
        </w:tabs>
        <w:ind w:left="0"/>
        <w:rPr>
          <w:rFonts w:cs="Arial"/>
          <w:b/>
          <w:bCs/>
        </w:rPr>
      </w:pPr>
    </w:p>
    <w:p w14:paraId="25409288" w14:textId="77777777" w:rsidR="005A7679" w:rsidRPr="00DF2618" w:rsidRDefault="005A7679" w:rsidP="007956A8">
      <w:pPr>
        <w:pStyle w:val="Heading2"/>
        <w:ind w:left="0"/>
        <w:rPr>
          <w:b/>
          <w:bCs/>
        </w:rPr>
      </w:pPr>
      <w:r w:rsidRPr="00DF2618">
        <w:t>Police must explain to the child that they are to be questioned in these circumstances and that they have the right not to answer questions</w:t>
      </w:r>
      <w:r>
        <w:t xml:space="preserve">. </w:t>
      </w:r>
    </w:p>
    <w:p w14:paraId="39423882" w14:textId="77777777" w:rsidR="005A7679" w:rsidRPr="00DF2618" w:rsidRDefault="005A7679" w:rsidP="007956A8">
      <w:pPr>
        <w:pStyle w:val="ListParagraph"/>
        <w:ind w:left="0"/>
        <w:rPr>
          <w:rFonts w:cs="Arial"/>
        </w:rPr>
      </w:pPr>
    </w:p>
    <w:p w14:paraId="3C7EA98B" w14:textId="77777777" w:rsidR="005A7679" w:rsidRPr="00DF2618" w:rsidRDefault="005A7679" w:rsidP="007956A8">
      <w:pPr>
        <w:pStyle w:val="Heading2"/>
        <w:ind w:left="0"/>
        <w:rPr>
          <w:b/>
          <w:bCs/>
        </w:rPr>
      </w:pPr>
      <w:r w:rsidRPr="00DF2618">
        <w:t xml:space="preserve">Where practicable, police must inform the child’s parent that the child will be questioned in these urgent circumstances, except where it is reasonably </w:t>
      </w:r>
      <w:r>
        <w:t>believed</w:t>
      </w:r>
      <w:r w:rsidRPr="00DF2618">
        <w:t xml:space="preserve"> that informing a parent would exacerbate the risk of loss of life.</w:t>
      </w:r>
    </w:p>
    <w:p w14:paraId="623B1CED" w14:textId="77777777" w:rsidR="005A7679" w:rsidRPr="00DF2618" w:rsidRDefault="005A7679" w:rsidP="007956A8">
      <w:pPr>
        <w:pStyle w:val="ListParagraph"/>
        <w:ind w:left="0"/>
        <w:rPr>
          <w:rFonts w:cs="Arial"/>
        </w:rPr>
      </w:pPr>
    </w:p>
    <w:p w14:paraId="10D18B5D" w14:textId="77777777" w:rsidR="005A7679" w:rsidRPr="00DF2618" w:rsidRDefault="005A7679" w:rsidP="007956A8">
      <w:pPr>
        <w:pStyle w:val="Heading2"/>
        <w:ind w:left="0"/>
        <w:rPr>
          <w:b/>
          <w:bCs/>
        </w:rPr>
      </w:pPr>
      <w:r w:rsidRPr="00DF2618">
        <w:t xml:space="preserve">Police are also responsible for contacting a ChIRP who will be advised of this authorisation. </w:t>
      </w:r>
    </w:p>
    <w:p w14:paraId="51DC2B67" w14:textId="77777777" w:rsidR="005A7679" w:rsidRPr="00DF2618" w:rsidRDefault="005A7679" w:rsidP="007956A8">
      <w:pPr>
        <w:pStyle w:val="ListParagraph"/>
        <w:ind w:left="0"/>
        <w:rPr>
          <w:rFonts w:cs="Arial"/>
        </w:rPr>
      </w:pPr>
    </w:p>
    <w:p w14:paraId="0679E63D" w14:textId="77777777" w:rsidR="005A7679" w:rsidRPr="00DF2618" w:rsidRDefault="005A7679" w:rsidP="007956A8">
      <w:pPr>
        <w:pStyle w:val="Heading2"/>
        <w:ind w:left="0"/>
        <w:rPr>
          <w:b/>
          <w:bCs/>
        </w:rPr>
      </w:pPr>
      <w:r w:rsidRPr="00DF2618">
        <w:lastRenderedPageBreak/>
        <w:t xml:space="preserve">An application for a </w:t>
      </w:r>
      <w:r w:rsidR="00782B37">
        <w:t xml:space="preserve">Sheriff’s </w:t>
      </w:r>
      <w:r w:rsidRPr="00DF2618">
        <w:t xml:space="preserve">CIO must be made as soon as practicable after the authorisation for emergency questioning is granted. </w:t>
      </w:r>
    </w:p>
    <w:p w14:paraId="0D826125" w14:textId="77777777" w:rsidR="005A7679" w:rsidRPr="00DF2618" w:rsidRDefault="005A7679" w:rsidP="007956A8">
      <w:pPr>
        <w:pStyle w:val="ListParagraph"/>
        <w:ind w:left="0"/>
        <w:rPr>
          <w:rFonts w:cs="Arial"/>
          <w:kern w:val="24"/>
        </w:rPr>
      </w:pPr>
    </w:p>
    <w:p w14:paraId="5DD577A5" w14:textId="77777777" w:rsidR="005A7679" w:rsidRPr="00DF2618" w:rsidRDefault="005A7679" w:rsidP="007956A8">
      <w:pPr>
        <w:pStyle w:val="Heading2"/>
        <w:ind w:left="0"/>
        <w:rPr>
          <w:b/>
          <w:bCs/>
        </w:rPr>
      </w:pPr>
      <w:r w:rsidRPr="00DF2618">
        <w:t xml:space="preserve">A retrospective </w:t>
      </w:r>
      <w:r w:rsidR="00782B37">
        <w:t xml:space="preserve">ACRA </w:t>
      </w:r>
      <w:r>
        <w:t>IRD</w:t>
      </w:r>
      <w:r w:rsidRPr="00DF2618">
        <w:t xml:space="preserve"> should tak</w:t>
      </w:r>
      <w:r>
        <w:t xml:space="preserve">e place </w:t>
      </w:r>
      <w:r w:rsidR="00782B37">
        <w:t xml:space="preserve">as soon as possible thereafter. </w:t>
      </w:r>
      <w:r>
        <w:t xml:space="preserve"> </w:t>
      </w:r>
    </w:p>
    <w:p w14:paraId="615BDF6A" w14:textId="77777777" w:rsidR="005A7679" w:rsidRPr="00DF2618" w:rsidRDefault="005A7679" w:rsidP="007956A8">
      <w:pPr>
        <w:pStyle w:val="ListParagraph"/>
        <w:ind w:left="0"/>
        <w:rPr>
          <w:rFonts w:cs="Arial"/>
          <w:kern w:val="24"/>
        </w:rPr>
      </w:pPr>
    </w:p>
    <w:p w14:paraId="1C96C39F" w14:textId="77777777" w:rsidR="00E123F9" w:rsidRPr="00E123F9" w:rsidRDefault="00E123F9" w:rsidP="00E123F9">
      <w:pPr>
        <w:rPr>
          <w:highlight w:val="yellow"/>
        </w:rPr>
      </w:pPr>
    </w:p>
    <w:p w14:paraId="5EDB63A1" w14:textId="77777777" w:rsidR="00AF4263" w:rsidRDefault="00FD4B73" w:rsidP="001F4EAE">
      <w:pPr>
        <w:pStyle w:val="Heading1"/>
      </w:pPr>
      <w:r w:rsidRPr="00AF4263">
        <w:t xml:space="preserve">INVESTIGATIVE INTERVIEW </w:t>
      </w:r>
      <w:r>
        <w:t>BY AGREEMENT</w:t>
      </w:r>
      <w:r w:rsidR="005F4739" w:rsidRPr="00A20BD3">
        <w:rPr>
          <w:rStyle w:val="FootnoteReference"/>
          <w:rFonts w:cs="Arial"/>
          <w:bCs/>
          <w:u w:val="single"/>
        </w:rPr>
        <w:footnoteReference w:id="36"/>
      </w:r>
    </w:p>
    <w:p w14:paraId="218A1286" w14:textId="77777777" w:rsidR="003C083C" w:rsidRDefault="003C083C" w:rsidP="0079377C">
      <w:pPr>
        <w:pStyle w:val="ListParagraph"/>
        <w:tabs>
          <w:tab w:val="left" w:pos="1531"/>
        </w:tabs>
        <w:ind w:left="0"/>
        <w:rPr>
          <w:rFonts w:cs="Arial"/>
          <w:b/>
          <w:bCs/>
          <w:u w:val="single"/>
        </w:rPr>
      </w:pPr>
    </w:p>
    <w:p w14:paraId="48F55BE5" w14:textId="77777777" w:rsidR="00AF4263" w:rsidRPr="009A1A25" w:rsidRDefault="00431CE7" w:rsidP="00DA1593">
      <w:pPr>
        <w:pStyle w:val="Heading2"/>
        <w:numPr>
          <w:ilvl w:val="1"/>
          <w:numId w:val="22"/>
        </w:numPr>
        <w:rPr>
          <w:b/>
          <w:bCs/>
          <w:u w:val="single"/>
        </w:rPr>
      </w:pPr>
      <w:r>
        <w:t>I</w:t>
      </w:r>
      <w:r w:rsidR="00A20BD3" w:rsidRPr="00AF4263">
        <w:t xml:space="preserve">t is preferable to hold an interview </w:t>
      </w:r>
      <w:r w:rsidR="005F227D">
        <w:t xml:space="preserve">by </w:t>
      </w:r>
      <w:r w:rsidR="00041917">
        <w:t>a</w:t>
      </w:r>
      <w:r w:rsidR="005F227D">
        <w:t>greement</w:t>
      </w:r>
      <w:r w:rsidR="00A20BD3" w:rsidRPr="00AF4263">
        <w:t xml:space="preserve"> where possible. This is likely to reduce the time-lag between the incident taking place and the child being afforded the opportunity to speak about the circumstances surrounding it.</w:t>
      </w:r>
    </w:p>
    <w:p w14:paraId="07D34965" w14:textId="77777777" w:rsidR="00AF4263" w:rsidRPr="00AF4263" w:rsidRDefault="00AF4263" w:rsidP="0079377C">
      <w:pPr>
        <w:pStyle w:val="ListParagraph"/>
        <w:tabs>
          <w:tab w:val="left" w:pos="0"/>
        </w:tabs>
        <w:ind w:left="0"/>
        <w:rPr>
          <w:rFonts w:cs="Arial"/>
          <w:b/>
          <w:bCs/>
          <w:u w:val="single"/>
        </w:rPr>
      </w:pPr>
    </w:p>
    <w:p w14:paraId="4FB35C11" w14:textId="77777777" w:rsidR="009671AD" w:rsidRDefault="005575FB" w:rsidP="0079377C">
      <w:pPr>
        <w:pStyle w:val="Heading2"/>
        <w:tabs>
          <w:tab w:val="left" w:pos="0"/>
        </w:tabs>
        <w:ind w:left="0"/>
      </w:pPr>
      <w:r w:rsidRPr="00AF4263">
        <w:t>T</w:t>
      </w:r>
      <w:r>
        <w:t>he</w:t>
      </w:r>
      <w:r w:rsidRPr="00AF4263">
        <w:t xml:space="preserve"> </w:t>
      </w:r>
      <w:r w:rsidR="007108A6">
        <w:t xml:space="preserve">following </w:t>
      </w:r>
      <w:r w:rsidR="00FB6362" w:rsidRPr="00AF4263">
        <w:t xml:space="preserve">criteria must </w:t>
      </w:r>
      <w:r w:rsidR="00535987" w:rsidRPr="00AF4263">
        <w:t>be met with</w:t>
      </w:r>
      <w:r w:rsidR="007108A6">
        <w:t>,</w:t>
      </w:r>
      <w:r w:rsidR="00535987" w:rsidRPr="00AF4263">
        <w:t xml:space="preserve"> in order to seek </w:t>
      </w:r>
      <w:r w:rsidR="00C6519E" w:rsidRPr="00AF4263">
        <w:t>an investigative interview</w:t>
      </w:r>
      <w:r w:rsidR="007108A6">
        <w:t xml:space="preserve"> with a child who it is believed that (whilst aged under 12)</w:t>
      </w:r>
      <w:r>
        <w:t>;</w:t>
      </w:r>
    </w:p>
    <w:p w14:paraId="2EDFD0BE" w14:textId="77777777" w:rsidR="005575FB" w:rsidRPr="00AF5E11" w:rsidRDefault="005575FB" w:rsidP="0079377C">
      <w:pPr>
        <w:ind w:hanging="568"/>
        <w:rPr>
          <w:sz w:val="16"/>
          <w:szCs w:val="16"/>
        </w:rPr>
      </w:pPr>
    </w:p>
    <w:p w14:paraId="5B57D752" w14:textId="77777777" w:rsidR="009671AD" w:rsidRPr="001318B3" w:rsidRDefault="009671AD" w:rsidP="0016272A">
      <w:pPr>
        <w:pStyle w:val="Bulletted"/>
        <w:tabs>
          <w:tab w:val="clear" w:pos="360"/>
          <w:tab w:val="clear" w:pos="1080"/>
          <w:tab w:val="num" w:pos="426"/>
        </w:tabs>
        <w:ind w:left="426" w:hanging="426"/>
      </w:pPr>
      <w:r w:rsidRPr="001318B3">
        <w:t xml:space="preserve">by behaving in a </w:t>
      </w:r>
      <w:r w:rsidRPr="00AF5E11">
        <w:rPr>
          <w:b/>
        </w:rPr>
        <w:t xml:space="preserve">violent or dangerous </w:t>
      </w:r>
      <w:r w:rsidRPr="001318B3">
        <w:t xml:space="preserve">way, has caused or risked causing </w:t>
      </w:r>
      <w:r w:rsidRPr="00AF5E11">
        <w:rPr>
          <w:b/>
          <w:i/>
        </w:rPr>
        <w:t>serious physical</w:t>
      </w:r>
      <w:r w:rsidRPr="00AF5E11">
        <w:rPr>
          <w:b/>
        </w:rPr>
        <w:t xml:space="preserve"> </w:t>
      </w:r>
      <w:r w:rsidRPr="00AF5E11">
        <w:rPr>
          <w:b/>
          <w:i/>
        </w:rPr>
        <w:t>harm</w:t>
      </w:r>
      <w:r w:rsidRPr="001318B3">
        <w:t xml:space="preserve"> to another person, </w:t>
      </w:r>
      <w:r w:rsidRPr="00AF5E11">
        <w:rPr>
          <w:b/>
        </w:rPr>
        <w:t>or</w:t>
      </w:r>
      <w:r>
        <w:t xml:space="preserve"> </w:t>
      </w:r>
    </w:p>
    <w:p w14:paraId="53EC5DDF" w14:textId="77777777" w:rsidR="009671AD" w:rsidRDefault="009671AD" w:rsidP="0016272A">
      <w:pPr>
        <w:pStyle w:val="Bulletted"/>
        <w:tabs>
          <w:tab w:val="clear" w:pos="360"/>
          <w:tab w:val="clear" w:pos="1080"/>
          <w:tab w:val="num" w:pos="426"/>
        </w:tabs>
        <w:ind w:left="426" w:hanging="426"/>
      </w:pPr>
      <w:r w:rsidRPr="001318B3">
        <w:t xml:space="preserve">by behaving in a </w:t>
      </w:r>
      <w:r w:rsidRPr="00AF5E11">
        <w:rPr>
          <w:b/>
        </w:rPr>
        <w:t>sexually violent or sexually coercive</w:t>
      </w:r>
      <w:r w:rsidRPr="001318B3">
        <w:t xml:space="preserve"> way, has caused or risked causing </w:t>
      </w:r>
      <w:r w:rsidRPr="00AF5E11">
        <w:rPr>
          <w:b/>
          <w:i/>
        </w:rPr>
        <w:t>harm</w:t>
      </w:r>
      <w:r w:rsidRPr="00AF5E11">
        <w:rPr>
          <w:b/>
        </w:rPr>
        <w:t xml:space="preserve"> (</w:t>
      </w:r>
      <w:r w:rsidRPr="00AF5E11">
        <w:rPr>
          <w:b/>
          <w:i/>
        </w:rPr>
        <w:t>whether physical or not</w:t>
      </w:r>
      <w:r w:rsidRPr="00AF5E11">
        <w:rPr>
          <w:b/>
        </w:rPr>
        <w:t>)</w:t>
      </w:r>
      <w:r w:rsidRPr="001318B3">
        <w:t xml:space="preserve"> to another person.</w:t>
      </w:r>
    </w:p>
    <w:p w14:paraId="2DDA223C" w14:textId="77777777" w:rsidR="009671AD" w:rsidRPr="00AF5E11" w:rsidRDefault="009671AD" w:rsidP="00C473AE">
      <w:pPr>
        <w:tabs>
          <w:tab w:val="num" w:pos="1134"/>
        </w:tabs>
        <w:ind w:left="993" w:hanging="567"/>
        <w:rPr>
          <w:sz w:val="16"/>
          <w:szCs w:val="16"/>
        </w:rPr>
      </w:pPr>
    </w:p>
    <w:p w14:paraId="246012B1" w14:textId="77777777" w:rsidR="009671AD" w:rsidRDefault="007108A6" w:rsidP="00FD0B12">
      <w:r>
        <w:t>Consideration must be given to:</w:t>
      </w:r>
    </w:p>
    <w:p w14:paraId="14B9E14D" w14:textId="77777777" w:rsidR="009671AD" w:rsidRPr="00AF5E11" w:rsidRDefault="009671AD" w:rsidP="00FD0B12">
      <w:pPr>
        <w:rPr>
          <w:sz w:val="12"/>
          <w:szCs w:val="12"/>
        </w:rPr>
      </w:pPr>
    </w:p>
    <w:p w14:paraId="3A050803" w14:textId="77777777" w:rsidR="009671AD" w:rsidRPr="001F4EAE" w:rsidRDefault="009671AD" w:rsidP="00872607">
      <w:pPr>
        <w:pStyle w:val="Bulletted"/>
        <w:tabs>
          <w:tab w:val="clear" w:pos="360"/>
          <w:tab w:val="num" w:pos="993"/>
        </w:tabs>
        <w:rPr>
          <w:kern w:val="24"/>
        </w:rPr>
      </w:pPr>
      <w:r>
        <w:rPr>
          <w:kern w:val="24"/>
        </w:rPr>
        <w:t>t</w:t>
      </w:r>
      <w:r w:rsidRPr="001F4EAE">
        <w:rPr>
          <w:kern w:val="24"/>
        </w:rPr>
        <w:t xml:space="preserve">he </w:t>
      </w:r>
      <w:r w:rsidRPr="00AF5E11">
        <w:rPr>
          <w:b/>
          <w:kern w:val="24"/>
        </w:rPr>
        <w:t>necessity</w:t>
      </w:r>
      <w:r w:rsidRPr="001F4EAE">
        <w:rPr>
          <w:kern w:val="24"/>
        </w:rPr>
        <w:t xml:space="preserve"> of an interview in relation to the police investigation;</w:t>
      </w:r>
    </w:p>
    <w:p w14:paraId="6E11280A" w14:textId="77777777" w:rsidR="009671AD" w:rsidRPr="001F4EAE" w:rsidRDefault="009671AD" w:rsidP="00872607">
      <w:pPr>
        <w:pStyle w:val="Bulletted"/>
        <w:tabs>
          <w:tab w:val="clear" w:pos="360"/>
          <w:tab w:val="num" w:pos="993"/>
        </w:tabs>
        <w:rPr>
          <w:kern w:val="24"/>
        </w:rPr>
      </w:pPr>
      <w:r>
        <w:rPr>
          <w:kern w:val="24"/>
        </w:rPr>
        <w:t>t</w:t>
      </w:r>
      <w:r w:rsidRPr="001F4EAE">
        <w:rPr>
          <w:kern w:val="24"/>
        </w:rPr>
        <w:t xml:space="preserve">he </w:t>
      </w:r>
      <w:r w:rsidRPr="00AF5E11">
        <w:rPr>
          <w:b/>
          <w:kern w:val="24"/>
        </w:rPr>
        <w:t>suitability</w:t>
      </w:r>
      <w:r w:rsidRPr="001F4EAE">
        <w:rPr>
          <w:kern w:val="24"/>
        </w:rPr>
        <w:t xml:space="preserve"> of conducting an interview with the child and,</w:t>
      </w:r>
    </w:p>
    <w:p w14:paraId="2339F661" w14:textId="77777777" w:rsidR="009671AD" w:rsidRDefault="009671AD" w:rsidP="00872607">
      <w:pPr>
        <w:pStyle w:val="Bulletted"/>
        <w:tabs>
          <w:tab w:val="clear" w:pos="360"/>
          <w:tab w:val="num" w:pos="993"/>
        </w:tabs>
      </w:pPr>
      <w:r>
        <w:t>i</w:t>
      </w:r>
      <w:r w:rsidRPr="001F4EAE">
        <w:t xml:space="preserve">f this would be in the </w:t>
      </w:r>
      <w:r w:rsidRPr="00AF5E11">
        <w:rPr>
          <w:b/>
        </w:rPr>
        <w:t>child’s best interests</w:t>
      </w:r>
    </w:p>
    <w:p w14:paraId="01ADACB3" w14:textId="77777777" w:rsidR="003B1496" w:rsidRDefault="003B1496" w:rsidP="00C473AE">
      <w:pPr>
        <w:tabs>
          <w:tab w:val="num" w:pos="993"/>
        </w:tabs>
        <w:ind w:firstLine="66"/>
        <w:rPr>
          <w:kern w:val="24"/>
        </w:rPr>
      </w:pPr>
    </w:p>
    <w:p w14:paraId="7EC7111C" w14:textId="77777777" w:rsidR="003B1496" w:rsidRDefault="003B1496" w:rsidP="00FD0B12">
      <w:pPr>
        <w:rPr>
          <w:kern w:val="24"/>
        </w:rPr>
      </w:pPr>
      <w:r>
        <w:rPr>
          <w:kern w:val="24"/>
        </w:rPr>
        <w:t>and</w:t>
      </w:r>
      <w:r w:rsidR="007108A6">
        <w:rPr>
          <w:kern w:val="24"/>
        </w:rPr>
        <w:t xml:space="preserve"> to the primary purpose of the interview, which is to:</w:t>
      </w:r>
    </w:p>
    <w:p w14:paraId="35E86752" w14:textId="77777777" w:rsidR="003B1496" w:rsidRPr="00AF5E11" w:rsidRDefault="003B1496" w:rsidP="00FD0B12">
      <w:pPr>
        <w:rPr>
          <w:kern w:val="24"/>
          <w:sz w:val="16"/>
          <w:szCs w:val="16"/>
        </w:rPr>
      </w:pPr>
    </w:p>
    <w:p w14:paraId="2FD080D8" w14:textId="77777777" w:rsidR="003B1496" w:rsidRDefault="003B1496" w:rsidP="0016272A">
      <w:pPr>
        <w:pStyle w:val="Heading2"/>
        <w:numPr>
          <w:ilvl w:val="0"/>
          <w:numId w:val="38"/>
        </w:numPr>
        <w:ind w:left="426" w:hanging="426"/>
      </w:pPr>
      <w:r>
        <w:t xml:space="preserve">to </w:t>
      </w:r>
      <w:r w:rsidRPr="004A4564">
        <w:t xml:space="preserve">seek an </w:t>
      </w:r>
      <w:r w:rsidRPr="00AF5E11">
        <w:rPr>
          <w:b/>
        </w:rPr>
        <w:t>explanation</w:t>
      </w:r>
      <w:r w:rsidRPr="004A4564">
        <w:t xml:space="preserve"> from the child as to what happened</w:t>
      </w:r>
      <w:r>
        <w:t>;</w:t>
      </w:r>
    </w:p>
    <w:p w14:paraId="6CEB9FF4" w14:textId="77777777" w:rsidR="003B1496" w:rsidRDefault="003B1496" w:rsidP="0016272A">
      <w:pPr>
        <w:pStyle w:val="Heading2"/>
        <w:numPr>
          <w:ilvl w:val="0"/>
          <w:numId w:val="38"/>
        </w:numPr>
        <w:ind w:left="426" w:hanging="426"/>
      </w:pPr>
      <w:r w:rsidRPr="004A4564">
        <w:t xml:space="preserve">to </w:t>
      </w:r>
      <w:r w:rsidRPr="00AF5E11">
        <w:rPr>
          <w:b/>
        </w:rPr>
        <w:t>understand their role</w:t>
      </w:r>
      <w:r w:rsidRPr="004A4564">
        <w:t>, if any, in the incident</w:t>
      </w:r>
      <w:r>
        <w:t xml:space="preserve">; and </w:t>
      </w:r>
    </w:p>
    <w:p w14:paraId="26644A67" w14:textId="77777777" w:rsidR="003B1496" w:rsidRPr="00437B04" w:rsidRDefault="003B1496" w:rsidP="0016272A">
      <w:pPr>
        <w:pStyle w:val="Heading2"/>
        <w:numPr>
          <w:ilvl w:val="0"/>
          <w:numId w:val="38"/>
        </w:numPr>
        <w:ind w:left="426" w:hanging="426"/>
      </w:pPr>
      <w:r>
        <w:t xml:space="preserve">to </w:t>
      </w:r>
      <w:r w:rsidRPr="00AF5E11">
        <w:rPr>
          <w:b/>
        </w:rPr>
        <w:t>identify any other people</w:t>
      </w:r>
      <w:r w:rsidRPr="004A4564">
        <w:t xml:space="preserve"> who were </w:t>
      </w:r>
      <w:r w:rsidRPr="00AF5E11">
        <w:rPr>
          <w:b/>
        </w:rPr>
        <w:t>involved</w:t>
      </w:r>
      <w:r w:rsidRPr="004A4564">
        <w:t xml:space="preserve"> or may be at </w:t>
      </w:r>
      <w:r w:rsidRPr="00AF5E11">
        <w:rPr>
          <w:b/>
        </w:rPr>
        <w:t>risk of harm</w:t>
      </w:r>
      <w:r w:rsidRPr="004A4564">
        <w:t xml:space="preserve">. </w:t>
      </w:r>
    </w:p>
    <w:p w14:paraId="70872782" w14:textId="77777777" w:rsidR="009671AD" w:rsidRDefault="009671AD" w:rsidP="00FD0B12"/>
    <w:p w14:paraId="0C039B1E" w14:textId="77777777" w:rsidR="005575FB" w:rsidRPr="00D241B3" w:rsidRDefault="007108A6" w:rsidP="0079377C">
      <w:pPr>
        <w:pStyle w:val="Heading2"/>
        <w:ind w:left="0"/>
        <w:rPr>
          <w:bCs/>
          <w:u w:val="single"/>
        </w:rPr>
      </w:pPr>
      <w:r w:rsidRPr="002E4FCC">
        <w:t>The</w:t>
      </w:r>
      <w:r w:rsidR="005575FB" w:rsidRPr="002E4FCC">
        <w:t xml:space="preserve"> </w:t>
      </w:r>
      <w:r w:rsidR="005575FB" w:rsidRPr="00AF5E11">
        <w:rPr>
          <w:b/>
        </w:rPr>
        <w:t xml:space="preserve">child and </w:t>
      </w:r>
      <w:r w:rsidRPr="00AF5E11">
        <w:rPr>
          <w:b/>
        </w:rPr>
        <w:t xml:space="preserve">a </w:t>
      </w:r>
      <w:r w:rsidR="005575FB" w:rsidRPr="00AF5E11">
        <w:rPr>
          <w:b/>
        </w:rPr>
        <w:t>parent</w:t>
      </w:r>
      <w:r w:rsidR="005575FB" w:rsidRPr="002E4FCC">
        <w:t xml:space="preserve"> of the child must provide agreement</w:t>
      </w:r>
      <w:r w:rsidRPr="002E4FCC">
        <w:t xml:space="preserve"> to</w:t>
      </w:r>
      <w:r w:rsidR="005575FB" w:rsidRPr="002E4FCC">
        <w:t xml:space="preserve"> the investigative interview about the behaviour to which the investigation relates. </w:t>
      </w:r>
    </w:p>
    <w:p w14:paraId="01628F2A" w14:textId="77777777" w:rsidR="004C7B1A" w:rsidRDefault="004C7B1A" w:rsidP="00ED7440"/>
    <w:tbl>
      <w:tblPr>
        <w:tblStyle w:val="TableGrid2"/>
        <w:tblpPr w:leftFromText="180" w:rightFromText="180" w:vertAnchor="text" w:horzAnchor="margin" w:tblpXSpec="right" w:tblpY="18"/>
        <w:tblW w:w="8769" w:type="dxa"/>
        <w:tblLook w:val="04A0" w:firstRow="1" w:lastRow="0" w:firstColumn="1" w:lastColumn="0" w:noHBand="0" w:noVBand="1"/>
      </w:tblPr>
      <w:tblGrid>
        <w:gridCol w:w="8769"/>
      </w:tblGrid>
      <w:tr w:rsidR="004C7B1A" w:rsidRPr="004C7B1A" w14:paraId="3796BD31" w14:textId="77777777" w:rsidTr="00ED7440">
        <w:trPr>
          <w:trHeight w:val="699"/>
        </w:trPr>
        <w:tc>
          <w:tcPr>
            <w:tcW w:w="8769" w:type="dxa"/>
          </w:tcPr>
          <w:p w14:paraId="3D1AF9C0" w14:textId="77777777" w:rsidR="004C7B1A" w:rsidRPr="004C7B1A" w:rsidRDefault="004C7B1A" w:rsidP="004C7B1A">
            <w:pPr>
              <w:tabs>
                <w:tab w:val="left" w:pos="1531"/>
              </w:tabs>
              <w:ind w:left="284" w:hanging="256"/>
              <w:rPr>
                <w:rFonts w:cs="Arial"/>
                <w:szCs w:val="24"/>
              </w:rPr>
            </w:pPr>
            <w:r w:rsidRPr="004C7B1A">
              <w:rPr>
                <w:rFonts w:cs="Arial"/>
                <w:szCs w:val="24"/>
              </w:rPr>
              <w:t>For the purposes of this section</w:t>
            </w:r>
            <w:r w:rsidRPr="004C7B1A">
              <w:rPr>
                <w:rFonts w:cs="Arial"/>
                <w:szCs w:val="24"/>
                <w:vertAlign w:val="superscript"/>
              </w:rPr>
              <w:footnoteReference w:id="37"/>
            </w:r>
            <w:r w:rsidRPr="004C7B1A">
              <w:rPr>
                <w:rFonts w:cs="Arial"/>
                <w:szCs w:val="24"/>
              </w:rPr>
              <w:t xml:space="preserve"> a parent of the child means a person who </w:t>
            </w:r>
          </w:p>
          <w:p w14:paraId="4EEC1D22" w14:textId="77777777" w:rsidR="004C7B1A" w:rsidRPr="004C7B1A" w:rsidRDefault="004C7B1A" w:rsidP="00DA1593">
            <w:pPr>
              <w:numPr>
                <w:ilvl w:val="0"/>
                <w:numId w:val="2"/>
              </w:numPr>
              <w:tabs>
                <w:tab w:val="left" w:pos="709"/>
              </w:tabs>
              <w:ind w:left="284" w:firstLine="0"/>
              <w:contextualSpacing/>
              <w:rPr>
                <w:rFonts w:cs="Arial"/>
                <w:bCs/>
                <w:szCs w:val="24"/>
              </w:rPr>
            </w:pPr>
            <w:r w:rsidRPr="004C7B1A">
              <w:rPr>
                <w:rFonts w:cs="Arial"/>
                <w:bCs/>
                <w:szCs w:val="24"/>
              </w:rPr>
              <w:t xml:space="preserve">is aged </w:t>
            </w:r>
            <w:r w:rsidRPr="00AF5E11">
              <w:rPr>
                <w:rFonts w:cs="Arial"/>
                <w:b/>
                <w:bCs/>
                <w:szCs w:val="24"/>
              </w:rPr>
              <w:t>18 or over,</w:t>
            </w:r>
          </w:p>
          <w:p w14:paraId="5326733F" w14:textId="77777777" w:rsidR="004C7B1A" w:rsidRPr="004C7B1A" w:rsidRDefault="004C7B1A" w:rsidP="00DA1593">
            <w:pPr>
              <w:numPr>
                <w:ilvl w:val="0"/>
                <w:numId w:val="2"/>
              </w:numPr>
              <w:tabs>
                <w:tab w:val="left" w:pos="709"/>
                <w:tab w:val="left" w:pos="735"/>
              </w:tabs>
              <w:ind w:left="735" w:hanging="425"/>
              <w:contextualSpacing/>
              <w:rPr>
                <w:rFonts w:cs="Arial"/>
                <w:bCs/>
                <w:szCs w:val="24"/>
              </w:rPr>
            </w:pPr>
            <w:r w:rsidRPr="004C7B1A">
              <w:rPr>
                <w:rFonts w:cs="Arial"/>
                <w:bCs/>
                <w:szCs w:val="24"/>
              </w:rPr>
              <w:t xml:space="preserve">has </w:t>
            </w:r>
            <w:r w:rsidRPr="00AF5E11">
              <w:rPr>
                <w:rFonts w:cs="Arial"/>
                <w:b/>
                <w:bCs/>
                <w:szCs w:val="24"/>
              </w:rPr>
              <w:t>parental responsibilities</w:t>
            </w:r>
            <w:r w:rsidRPr="004C7B1A">
              <w:rPr>
                <w:rFonts w:cs="Arial"/>
                <w:bCs/>
                <w:szCs w:val="24"/>
              </w:rPr>
              <w:t xml:space="preserve"> (within the meaning of the Children (Scotland) Act 1995) in relation to the child, </w:t>
            </w:r>
            <w:r w:rsidRPr="00AF5E11">
              <w:rPr>
                <w:rFonts w:cs="Arial"/>
                <w:b/>
                <w:bCs/>
                <w:szCs w:val="24"/>
              </w:rPr>
              <w:t>and</w:t>
            </w:r>
            <w:r w:rsidRPr="004C7B1A">
              <w:rPr>
                <w:rFonts w:cs="Arial"/>
                <w:bCs/>
                <w:szCs w:val="24"/>
              </w:rPr>
              <w:t xml:space="preserve"> </w:t>
            </w:r>
          </w:p>
          <w:p w14:paraId="0520262F" w14:textId="77777777" w:rsidR="004C7B1A" w:rsidRDefault="004C7B1A" w:rsidP="00DA1593">
            <w:pPr>
              <w:numPr>
                <w:ilvl w:val="0"/>
                <w:numId w:val="2"/>
              </w:numPr>
              <w:tabs>
                <w:tab w:val="left" w:pos="709"/>
              </w:tabs>
              <w:ind w:left="284" w:firstLine="0"/>
              <w:contextualSpacing/>
              <w:rPr>
                <w:rFonts w:cs="Arial"/>
                <w:bCs/>
                <w:szCs w:val="24"/>
              </w:rPr>
            </w:pPr>
            <w:r w:rsidRPr="004C7B1A">
              <w:rPr>
                <w:rFonts w:cs="Arial"/>
                <w:bCs/>
                <w:szCs w:val="24"/>
              </w:rPr>
              <w:t xml:space="preserve">is </w:t>
            </w:r>
            <w:r w:rsidRPr="00AF5E11">
              <w:rPr>
                <w:rFonts w:cs="Arial"/>
                <w:b/>
                <w:bCs/>
                <w:szCs w:val="24"/>
              </w:rPr>
              <w:t>related</w:t>
            </w:r>
            <w:r w:rsidRPr="004C7B1A">
              <w:rPr>
                <w:rFonts w:cs="Arial"/>
                <w:bCs/>
                <w:szCs w:val="24"/>
              </w:rPr>
              <w:t xml:space="preserve"> to the child or with whom the </w:t>
            </w:r>
            <w:r w:rsidRPr="00AF5E11">
              <w:rPr>
                <w:rFonts w:cs="Arial"/>
                <w:b/>
                <w:bCs/>
                <w:szCs w:val="24"/>
              </w:rPr>
              <w:t>child lives</w:t>
            </w:r>
            <w:r w:rsidRPr="004C7B1A">
              <w:rPr>
                <w:rFonts w:cs="Arial"/>
                <w:bCs/>
                <w:szCs w:val="24"/>
              </w:rPr>
              <w:t>.</w:t>
            </w:r>
          </w:p>
          <w:p w14:paraId="3D659AF0" w14:textId="77777777" w:rsidR="00ED7440" w:rsidRPr="004C7B1A" w:rsidRDefault="00ED7440" w:rsidP="00D241B3">
            <w:pPr>
              <w:tabs>
                <w:tab w:val="left" w:pos="709"/>
              </w:tabs>
              <w:ind w:left="284"/>
              <w:contextualSpacing/>
              <w:rPr>
                <w:rFonts w:cs="Arial"/>
                <w:bCs/>
                <w:szCs w:val="24"/>
              </w:rPr>
            </w:pPr>
          </w:p>
          <w:p w14:paraId="7DF5B60F" w14:textId="77777777" w:rsidR="004C7B1A" w:rsidRPr="004C7B1A" w:rsidRDefault="004C7B1A" w:rsidP="004C7B1A">
            <w:pPr>
              <w:tabs>
                <w:tab w:val="left" w:pos="709"/>
              </w:tabs>
              <w:rPr>
                <w:rFonts w:cs="Arial"/>
                <w:bCs/>
                <w:szCs w:val="24"/>
              </w:rPr>
            </w:pPr>
            <w:r w:rsidRPr="004C7B1A">
              <w:rPr>
                <w:rFonts w:cs="Arial"/>
                <w:bCs/>
                <w:szCs w:val="24"/>
              </w:rPr>
              <w:t>A person who is ‘related’ to the child includes reference to a person who:</w:t>
            </w:r>
          </w:p>
          <w:p w14:paraId="56566B96" w14:textId="77777777" w:rsidR="004C7B1A" w:rsidRPr="004C7B1A" w:rsidRDefault="004C7B1A" w:rsidP="00DA1593">
            <w:pPr>
              <w:numPr>
                <w:ilvl w:val="0"/>
                <w:numId w:val="3"/>
              </w:numPr>
              <w:tabs>
                <w:tab w:val="left" w:pos="737"/>
              </w:tabs>
              <w:ind w:left="737" w:hanging="425"/>
              <w:contextualSpacing/>
              <w:rPr>
                <w:rFonts w:cs="Arial"/>
                <w:b/>
                <w:bCs/>
                <w:szCs w:val="24"/>
              </w:rPr>
            </w:pPr>
            <w:r w:rsidRPr="004C7B1A">
              <w:rPr>
                <w:rFonts w:cs="Arial"/>
                <w:szCs w:val="24"/>
              </w:rPr>
              <w:t>is married to or in a civil partnership with a person who is related to the child, e.g. step-parent/partner of parent</w:t>
            </w:r>
          </w:p>
          <w:p w14:paraId="4C6A495C" w14:textId="77777777" w:rsidR="004C7B1A" w:rsidRPr="00D241B3" w:rsidRDefault="004C7B1A" w:rsidP="00DA1593">
            <w:pPr>
              <w:numPr>
                <w:ilvl w:val="0"/>
                <w:numId w:val="3"/>
              </w:numPr>
              <w:tabs>
                <w:tab w:val="left" w:pos="737"/>
              </w:tabs>
              <w:ind w:left="737" w:hanging="425"/>
              <w:contextualSpacing/>
              <w:rPr>
                <w:rFonts w:cs="Arial"/>
                <w:b/>
                <w:bCs/>
                <w:szCs w:val="24"/>
              </w:rPr>
            </w:pPr>
            <w:r w:rsidRPr="004C7B1A">
              <w:rPr>
                <w:rFonts w:cs="Arial"/>
                <w:szCs w:val="24"/>
              </w:rPr>
              <w:t>is a blood relative of the child, e.g. grandparents, aunts, uncle, siblings, cousins, etc. This does not include step-siblings unless related by blood to the child.</w:t>
            </w:r>
          </w:p>
          <w:p w14:paraId="248D2F88" w14:textId="77777777" w:rsidR="00305E7D" w:rsidRPr="004C7B1A" w:rsidRDefault="00305E7D" w:rsidP="00D241B3">
            <w:pPr>
              <w:tabs>
                <w:tab w:val="left" w:pos="737"/>
              </w:tabs>
              <w:ind w:left="737"/>
              <w:contextualSpacing/>
              <w:rPr>
                <w:rFonts w:cs="Arial"/>
                <w:b/>
                <w:bCs/>
                <w:szCs w:val="24"/>
              </w:rPr>
            </w:pPr>
          </w:p>
          <w:p w14:paraId="57653777" w14:textId="77777777" w:rsidR="004C7B1A" w:rsidRPr="004C7B1A" w:rsidRDefault="004C7B1A" w:rsidP="004C7B1A">
            <w:pPr>
              <w:tabs>
                <w:tab w:val="left" w:pos="737"/>
              </w:tabs>
              <w:rPr>
                <w:rFonts w:cs="Arial"/>
                <w:szCs w:val="24"/>
              </w:rPr>
            </w:pPr>
            <w:r w:rsidRPr="004C7B1A">
              <w:rPr>
                <w:rFonts w:cs="Arial"/>
                <w:szCs w:val="24"/>
              </w:rPr>
              <w:lastRenderedPageBreak/>
              <w:t xml:space="preserve">A person who meets this criteria can agree to an investigative interview. </w:t>
            </w:r>
          </w:p>
          <w:p w14:paraId="610DBFDF" w14:textId="77777777" w:rsidR="004C7B1A" w:rsidRPr="004C7B1A" w:rsidRDefault="004C7B1A" w:rsidP="004C7B1A">
            <w:pPr>
              <w:tabs>
                <w:tab w:val="left" w:pos="737"/>
              </w:tabs>
              <w:rPr>
                <w:rFonts w:cs="Arial"/>
                <w:bCs/>
                <w:szCs w:val="24"/>
              </w:rPr>
            </w:pPr>
            <w:r w:rsidRPr="004C7B1A">
              <w:rPr>
                <w:rFonts w:cs="Arial"/>
                <w:bCs/>
                <w:szCs w:val="24"/>
              </w:rPr>
              <w:t>It is essential that the</w:t>
            </w:r>
            <w:r w:rsidR="00EB4ED2">
              <w:rPr>
                <w:rFonts w:cs="Arial"/>
                <w:bCs/>
                <w:szCs w:val="24"/>
              </w:rPr>
              <w:t xml:space="preserve"> </w:t>
            </w:r>
            <w:r w:rsidRPr="004C7B1A">
              <w:rPr>
                <w:rFonts w:cs="Arial"/>
                <w:bCs/>
                <w:szCs w:val="24"/>
              </w:rPr>
              <w:t xml:space="preserve">ACRA IRD considers the application of the qualifying criteria and the legal status of the child and parent. </w:t>
            </w:r>
          </w:p>
          <w:p w14:paraId="6786C093" w14:textId="77777777" w:rsidR="004C7B1A" w:rsidRPr="004C7B1A" w:rsidRDefault="004C7B1A" w:rsidP="004C7B1A">
            <w:pPr>
              <w:tabs>
                <w:tab w:val="left" w:pos="737"/>
              </w:tabs>
              <w:rPr>
                <w:rFonts w:cs="Arial"/>
                <w:b/>
                <w:bCs/>
              </w:rPr>
            </w:pPr>
          </w:p>
        </w:tc>
      </w:tr>
    </w:tbl>
    <w:p w14:paraId="2CE4C8F5" w14:textId="77777777" w:rsidR="00A20BD3" w:rsidRPr="00AF4263" w:rsidRDefault="00A20BD3" w:rsidP="001F4EAE">
      <w:pPr>
        <w:pStyle w:val="Heading2"/>
        <w:numPr>
          <w:ilvl w:val="0"/>
          <w:numId w:val="0"/>
        </w:numPr>
        <w:rPr>
          <w:b/>
          <w:bCs/>
          <w:u w:val="single"/>
        </w:rPr>
      </w:pPr>
      <w:r w:rsidRPr="00AF4263">
        <w:lastRenderedPageBreak/>
        <w:t xml:space="preserve">  </w:t>
      </w:r>
    </w:p>
    <w:p w14:paraId="5FFE35C5" w14:textId="77777777" w:rsidR="0057519C" w:rsidRPr="0057519C" w:rsidRDefault="00A20BD3" w:rsidP="0079377C">
      <w:pPr>
        <w:pStyle w:val="Heading2"/>
        <w:ind w:left="0"/>
        <w:rPr>
          <w:b/>
          <w:bCs/>
          <w:u w:val="single"/>
        </w:rPr>
      </w:pPr>
      <w:r w:rsidRPr="00535987">
        <w:t>Prior to seeking agreement to conduct an interview</w:t>
      </w:r>
      <w:r w:rsidR="00CA5BED">
        <w:t>,</w:t>
      </w:r>
      <w:r w:rsidRPr="00535987">
        <w:t xml:space="preserve"> an </w:t>
      </w:r>
      <w:r w:rsidR="005479C2">
        <w:t xml:space="preserve">ACRA </w:t>
      </w:r>
      <w:r w:rsidRPr="00535987">
        <w:t>IRD should have taken place</w:t>
      </w:r>
      <w:r w:rsidR="00CA5BED">
        <w:t xml:space="preserve"> where the following should be discussed and recorded;</w:t>
      </w:r>
    </w:p>
    <w:p w14:paraId="3661AD72" w14:textId="77777777" w:rsidR="001F4EAE" w:rsidRPr="001F4EAE" w:rsidRDefault="001F4EAE" w:rsidP="00D241B3">
      <w:pPr>
        <w:pStyle w:val="Heading2"/>
        <w:numPr>
          <w:ilvl w:val="0"/>
          <w:numId w:val="0"/>
        </w:numPr>
      </w:pPr>
    </w:p>
    <w:p w14:paraId="5C47B0F3" w14:textId="77777777" w:rsidR="005B7EB3" w:rsidRPr="001F4EAE" w:rsidRDefault="00431CE7" w:rsidP="007C256F">
      <w:pPr>
        <w:pStyle w:val="Bulletted"/>
      </w:pPr>
      <w:r w:rsidRPr="001F4EAE">
        <w:t>w</w:t>
      </w:r>
      <w:r w:rsidR="005B7EB3" w:rsidRPr="001F4EAE">
        <w:t xml:space="preserve">ho needs to agree; </w:t>
      </w:r>
    </w:p>
    <w:p w14:paraId="455C3F81" w14:textId="77777777" w:rsidR="005B7EB3" w:rsidRPr="001F4EAE" w:rsidRDefault="00431CE7" w:rsidP="007C256F">
      <w:pPr>
        <w:pStyle w:val="Bulletted"/>
        <w:rPr>
          <w:b/>
          <w:bCs/>
          <w:u w:val="single"/>
        </w:rPr>
      </w:pPr>
      <w:r w:rsidRPr="001F4EAE">
        <w:t>w</w:t>
      </w:r>
      <w:r w:rsidR="005B7EB3" w:rsidRPr="001F4EAE">
        <w:t xml:space="preserve">ho can agree (both in terms of fitting the criteria of parent and ensuring capacity to agree); </w:t>
      </w:r>
    </w:p>
    <w:p w14:paraId="7EFD20E9" w14:textId="77777777" w:rsidR="0043009B" w:rsidRPr="001F4EAE" w:rsidRDefault="00C2511A" w:rsidP="007C256F">
      <w:pPr>
        <w:pStyle w:val="Bulletted"/>
      </w:pPr>
      <w:r w:rsidRPr="001F4EAE">
        <w:t>a</w:t>
      </w:r>
      <w:r w:rsidR="0043009B" w:rsidRPr="001F4EAE">
        <w:t>ny concerns about the suitability of the parent to provide agreement. If so, this would mean an order needs to be considered;</w:t>
      </w:r>
    </w:p>
    <w:p w14:paraId="4FE47DCF" w14:textId="77777777" w:rsidR="00DB2CC9" w:rsidRPr="001F4EAE" w:rsidRDefault="00431CE7" w:rsidP="007C256F">
      <w:pPr>
        <w:pStyle w:val="Bulletted"/>
      </w:pPr>
      <w:r w:rsidRPr="001F4EAE">
        <w:t>w</w:t>
      </w:r>
      <w:r w:rsidR="00DB2CC9" w:rsidRPr="001F4EAE">
        <w:t>hat information</w:t>
      </w:r>
      <w:r w:rsidR="004C47BF" w:rsidRPr="001F4EAE">
        <w:rPr>
          <w:rStyle w:val="FootnoteReference"/>
          <w:rFonts w:cs="Arial"/>
          <w:kern w:val="24"/>
          <w:szCs w:val="24"/>
        </w:rPr>
        <w:footnoteReference w:id="38"/>
      </w:r>
      <w:r w:rsidR="00DB2CC9" w:rsidRPr="001F4EAE">
        <w:t xml:space="preserve"> needs to be pr</w:t>
      </w:r>
      <w:r w:rsidR="00B074BC" w:rsidRPr="001F4EAE">
        <w:t>ovided to the child and parent</w:t>
      </w:r>
      <w:r w:rsidR="00DB2CC9" w:rsidRPr="001F4EAE">
        <w:t xml:space="preserve"> to inform their decision to agree and in what format the information needs to be presented;</w:t>
      </w:r>
    </w:p>
    <w:p w14:paraId="0BBB4F16" w14:textId="77777777" w:rsidR="005B7EB3" w:rsidRPr="001F4EAE" w:rsidRDefault="003A6FF4" w:rsidP="007C256F">
      <w:pPr>
        <w:pStyle w:val="Bulletted"/>
      </w:pPr>
      <w:r w:rsidRPr="001F4EAE">
        <w:t>i</w:t>
      </w:r>
      <w:r w:rsidR="00431CE7" w:rsidRPr="001F4EAE">
        <w:t xml:space="preserve">f there is </w:t>
      </w:r>
      <w:r w:rsidR="005B7EB3" w:rsidRPr="001F4EAE">
        <w:t xml:space="preserve">any other information, in addition to that included on the </w:t>
      </w:r>
      <w:r w:rsidR="005B7EB3" w:rsidRPr="001F4EAE">
        <w:rPr>
          <w:i/>
        </w:rPr>
        <w:t>Child Information Leaflet</w:t>
      </w:r>
      <w:r w:rsidR="004C47BF" w:rsidRPr="001F4EAE">
        <w:rPr>
          <w:i/>
        </w:rPr>
        <w:t xml:space="preserve"> – </w:t>
      </w:r>
      <w:r w:rsidR="006E540E">
        <w:rPr>
          <w:i/>
        </w:rPr>
        <w:t>I</w:t>
      </w:r>
      <w:r w:rsidR="004C47BF" w:rsidRPr="001F4EAE">
        <w:rPr>
          <w:i/>
        </w:rPr>
        <w:t xml:space="preserve">nterview </w:t>
      </w:r>
      <w:r w:rsidR="005F227D" w:rsidRPr="001F4EAE">
        <w:rPr>
          <w:i/>
        </w:rPr>
        <w:t>by Agreement</w:t>
      </w:r>
      <w:r w:rsidR="00DB2CC9" w:rsidRPr="001F4EAE">
        <w:rPr>
          <w:rStyle w:val="FootnoteReference"/>
          <w:rFonts w:cs="Arial"/>
          <w:kern w:val="24"/>
          <w:szCs w:val="24"/>
        </w:rPr>
        <w:footnoteReference w:id="39"/>
      </w:r>
      <w:r w:rsidR="005B7EB3" w:rsidRPr="001F4EAE">
        <w:t xml:space="preserve"> that is </w:t>
      </w:r>
      <w:r w:rsidR="00DB2CC9" w:rsidRPr="001F4EAE">
        <w:t>available</w:t>
      </w:r>
      <w:r w:rsidR="005B7EB3" w:rsidRPr="001F4EAE">
        <w:t xml:space="preserve"> and should be provided to inform the child and parent’s decision, and how will that be communicated;</w:t>
      </w:r>
    </w:p>
    <w:p w14:paraId="2BD5AD26" w14:textId="77777777" w:rsidR="00DB2CC9" w:rsidRPr="001F4EAE" w:rsidRDefault="00DB2CC9" w:rsidP="007C256F">
      <w:pPr>
        <w:pStyle w:val="Bulletted"/>
      </w:pPr>
      <w:r w:rsidRPr="001F4EAE">
        <w:t xml:space="preserve">the parent and child’s understanding of the information contained in the </w:t>
      </w:r>
      <w:r w:rsidR="00B63028" w:rsidRPr="001F4EAE">
        <w:t>l</w:t>
      </w:r>
      <w:r w:rsidRPr="001F4EAE">
        <w:t>eaflet;</w:t>
      </w:r>
    </w:p>
    <w:p w14:paraId="3F606073" w14:textId="77777777" w:rsidR="005B7EB3" w:rsidRPr="001F4EAE" w:rsidRDefault="00431CE7" w:rsidP="007C256F">
      <w:pPr>
        <w:pStyle w:val="Bulletted"/>
      </w:pPr>
      <w:r w:rsidRPr="001F4EAE">
        <w:t>w</w:t>
      </w:r>
      <w:r w:rsidR="005B7EB3" w:rsidRPr="001F4EAE">
        <w:t xml:space="preserve">hat additional </w:t>
      </w:r>
      <w:r w:rsidRPr="001F4EAE">
        <w:t xml:space="preserve">support </w:t>
      </w:r>
      <w:r w:rsidR="00DB2CC9" w:rsidRPr="001F4EAE">
        <w:t xml:space="preserve"> may be required to assist with their </w:t>
      </w:r>
      <w:r w:rsidR="005B7EB3" w:rsidRPr="001F4EAE">
        <w:t xml:space="preserve">engagement and understanding; </w:t>
      </w:r>
    </w:p>
    <w:p w14:paraId="6F60E6DA" w14:textId="77777777" w:rsidR="0065787E" w:rsidRPr="001F4EAE" w:rsidRDefault="00B63028" w:rsidP="007C256F">
      <w:pPr>
        <w:pStyle w:val="Bulletted"/>
      </w:pPr>
      <w:r w:rsidRPr="001F4EAE">
        <w:t>w</w:t>
      </w:r>
      <w:r w:rsidR="0065787E" w:rsidRPr="001F4EAE">
        <w:t xml:space="preserve">hat the </w:t>
      </w:r>
      <w:r w:rsidR="0065787E" w:rsidRPr="001F4EAE">
        <w:rPr>
          <w:i/>
        </w:rPr>
        <w:t>potential</w:t>
      </w:r>
      <w:r w:rsidR="0065787E" w:rsidRPr="001F4EAE">
        <w:t xml:space="preserve"> outcomes from the interview are, for example, no further action required, referral to partner agencies, other supports/interventions;</w:t>
      </w:r>
    </w:p>
    <w:p w14:paraId="58FD8F8B" w14:textId="77777777" w:rsidR="005B7EB3" w:rsidRPr="00FC59F5" w:rsidRDefault="00607873" w:rsidP="007C256F">
      <w:pPr>
        <w:pStyle w:val="Bulletted"/>
      </w:pPr>
      <w:r w:rsidRPr="00FC59F5">
        <w:t xml:space="preserve">who and </w:t>
      </w:r>
      <w:r w:rsidR="00431CE7" w:rsidRPr="00FC59F5">
        <w:t>h</w:t>
      </w:r>
      <w:r w:rsidR="005B7EB3" w:rsidRPr="00FC59F5">
        <w:t xml:space="preserve">ow the agreement will be sought (most likely in person or by telephone); </w:t>
      </w:r>
    </w:p>
    <w:p w14:paraId="12789FB1" w14:textId="77777777" w:rsidR="005B7EB3" w:rsidRPr="001F4EAE" w:rsidRDefault="00431CE7" w:rsidP="007C256F">
      <w:pPr>
        <w:pStyle w:val="Bulletted"/>
      </w:pPr>
      <w:r w:rsidRPr="001F4EAE">
        <w:t>h</w:t>
      </w:r>
      <w:r w:rsidR="005B7EB3" w:rsidRPr="001F4EAE">
        <w:t>ow understanding will be verified;</w:t>
      </w:r>
    </w:p>
    <w:p w14:paraId="3892F4C3" w14:textId="77777777" w:rsidR="005B7EB3" w:rsidRPr="001F4EAE" w:rsidRDefault="00431CE7" w:rsidP="007C256F">
      <w:pPr>
        <w:pStyle w:val="Bulletted"/>
      </w:pPr>
      <w:r w:rsidRPr="001F4EAE">
        <w:t>h</w:t>
      </w:r>
      <w:r w:rsidR="005B7EB3" w:rsidRPr="001F4EAE">
        <w:t xml:space="preserve">ow any potential scenarios will be responded to (for example, requests to consult </w:t>
      </w:r>
      <w:r w:rsidR="001F4EAE">
        <w:t>someone, time to consider etc</w:t>
      </w:r>
      <w:r w:rsidR="00B074BC" w:rsidRPr="001F4EAE">
        <w:t>).</w:t>
      </w:r>
    </w:p>
    <w:p w14:paraId="78C49DCD" w14:textId="77777777" w:rsidR="005B7EB3" w:rsidRPr="001F4EAE" w:rsidRDefault="005B7EB3" w:rsidP="001F4EAE">
      <w:pPr>
        <w:pStyle w:val="ListParagraph"/>
        <w:ind w:left="1080"/>
        <w:outlineLvl w:val="1"/>
        <w:rPr>
          <w:rFonts w:cs="Arial"/>
          <w:kern w:val="24"/>
          <w:szCs w:val="24"/>
        </w:rPr>
      </w:pPr>
    </w:p>
    <w:p w14:paraId="29E6ADD2" w14:textId="77777777" w:rsidR="000559A8" w:rsidRPr="000559A8" w:rsidRDefault="00E74AA9" w:rsidP="0079377C">
      <w:pPr>
        <w:pStyle w:val="Heading2"/>
        <w:ind w:left="0"/>
        <w:rPr>
          <w:b/>
          <w:bCs/>
          <w:u w:val="single"/>
        </w:rPr>
      </w:pPr>
      <w:r w:rsidRPr="00E74AA9">
        <w:t xml:space="preserve"> </w:t>
      </w:r>
      <w:r w:rsidRPr="00B074BC">
        <w:t xml:space="preserve">When considering whether it is appropriate to seek parental </w:t>
      </w:r>
      <w:r w:rsidR="00E011C9" w:rsidRPr="00B074BC">
        <w:t xml:space="preserve">agreement to an interview </w:t>
      </w:r>
      <w:r w:rsidR="00A20BD3" w:rsidRPr="00B074BC">
        <w:t xml:space="preserve">police and </w:t>
      </w:r>
      <w:r w:rsidR="009539C7" w:rsidRPr="00B074BC">
        <w:t xml:space="preserve">social work </w:t>
      </w:r>
      <w:r w:rsidR="00A20BD3" w:rsidRPr="00B074BC">
        <w:t>should review all available information, including that held by themselves and other agencies.</w:t>
      </w:r>
      <w:r w:rsidR="00064FC9">
        <w:t xml:space="preserve"> </w:t>
      </w:r>
      <w:r w:rsidR="00C73460" w:rsidRPr="00B074BC">
        <w:t xml:space="preserve"> </w:t>
      </w:r>
    </w:p>
    <w:p w14:paraId="11A71DF2" w14:textId="77777777" w:rsidR="000559A8" w:rsidRPr="000559A8" w:rsidRDefault="000559A8" w:rsidP="0079377C">
      <w:pPr>
        <w:pStyle w:val="ListParagraph"/>
        <w:tabs>
          <w:tab w:val="left" w:pos="851"/>
        </w:tabs>
        <w:ind w:left="0"/>
        <w:rPr>
          <w:rFonts w:cs="Arial"/>
          <w:b/>
          <w:bCs/>
          <w:u w:val="single"/>
        </w:rPr>
      </w:pPr>
    </w:p>
    <w:p w14:paraId="5334796C" w14:textId="77777777" w:rsidR="00F814FE" w:rsidRDefault="005C68C3" w:rsidP="0079377C">
      <w:pPr>
        <w:pStyle w:val="Heading2"/>
        <w:ind w:left="0"/>
      </w:pPr>
      <w:r>
        <w:t>In some cases, t</w:t>
      </w:r>
      <w:r w:rsidR="00C73460" w:rsidRPr="00B074BC">
        <w:t xml:space="preserve">here </w:t>
      </w:r>
      <w:r w:rsidR="000559A8">
        <w:t xml:space="preserve">can be </w:t>
      </w:r>
      <w:r w:rsidR="00C73460" w:rsidRPr="00B074BC">
        <w:t xml:space="preserve">complex family situations and dynamics that will require careful consideration. </w:t>
      </w:r>
      <w:r w:rsidR="00A20BD3" w:rsidRPr="00B074BC">
        <w:t xml:space="preserve"> This </w:t>
      </w:r>
      <w:r w:rsidR="000559A8">
        <w:t xml:space="preserve">may be </w:t>
      </w:r>
      <w:r>
        <w:t xml:space="preserve">particularly important when </w:t>
      </w:r>
      <w:r w:rsidR="000559A8">
        <w:t xml:space="preserve">a parent has </w:t>
      </w:r>
      <w:r w:rsidR="00A20BD3" w:rsidRPr="00B074BC">
        <w:t>retained parental rights and responsibilities but the child resides out</w:t>
      </w:r>
      <w:r w:rsidR="00717179" w:rsidRPr="00B074BC">
        <w:t>-</w:t>
      </w:r>
      <w:r w:rsidR="00A20BD3" w:rsidRPr="00B074BC">
        <w:t>with their care and</w:t>
      </w:r>
      <w:r w:rsidR="000559A8">
        <w:t xml:space="preserve">/ or where </w:t>
      </w:r>
      <w:r w:rsidR="00A20BD3" w:rsidRPr="00B074BC">
        <w:t xml:space="preserve"> they have no active relationship</w:t>
      </w:r>
      <w:r w:rsidR="000559A8">
        <w:t xml:space="preserve"> or contact with the child. These </w:t>
      </w:r>
      <w:r w:rsidR="006E540E">
        <w:t xml:space="preserve">issues </w:t>
      </w:r>
      <w:r w:rsidR="006E540E" w:rsidRPr="00B074BC">
        <w:t>should</w:t>
      </w:r>
      <w:r w:rsidR="00A20BD3" w:rsidRPr="00B074BC">
        <w:t xml:space="preserve"> be discussed during the </w:t>
      </w:r>
      <w:r w:rsidR="00AF5E11">
        <w:t xml:space="preserve">ACRA </w:t>
      </w:r>
      <w:r w:rsidR="00C809D5" w:rsidRPr="00B074BC">
        <w:t>IRD</w:t>
      </w:r>
      <w:r w:rsidR="00A20BD3" w:rsidRPr="00B074BC">
        <w:t xml:space="preserve"> process.</w:t>
      </w:r>
      <w:r w:rsidR="00C73460" w:rsidRPr="00B074BC">
        <w:rPr>
          <w:rStyle w:val="FootnoteReference"/>
          <w:rFonts w:cs="Arial"/>
        </w:rPr>
        <w:footnoteReference w:id="40"/>
      </w:r>
    </w:p>
    <w:p w14:paraId="1F22FA08" w14:textId="77777777" w:rsidR="00FC5FF1" w:rsidRPr="00FC5FF1" w:rsidRDefault="00FC5FF1" w:rsidP="00FC5FF1"/>
    <w:p w14:paraId="1BDEB78F" w14:textId="77777777" w:rsidR="00F814FE" w:rsidRDefault="00FC5FF1" w:rsidP="0079377C">
      <w:pPr>
        <w:pStyle w:val="Heading2"/>
        <w:ind w:left="0"/>
      </w:pPr>
      <w:r w:rsidRPr="00F814FE">
        <w:t>The parent who has given agreement must act as the Supporter</w:t>
      </w:r>
      <w:r w:rsidRPr="00F814FE">
        <w:rPr>
          <w:rStyle w:val="FootnoteReference"/>
          <w:rFonts w:cs="Arial"/>
        </w:rPr>
        <w:footnoteReference w:id="41"/>
      </w:r>
      <w:r w:rsidRPr="00F814FE">
        <w:t xml:space="preserve"> for the child during an interview </w:t>
      </w:r>
      <w:r>
        <w:t>by Agreement</w:t>
      </w:r>
      <w:r w:rsidR="00A4089E">
        <w:t>.</w:t>
      </w:r>
    </w:p>
    <w:p w14:paraId="4A34BAB2" w14:textId="77777777" w:rsidR="00A4089E" w:rsidRPr="00F814FE" w:rsidRDefault="00A4089E" w:rsidP="00FC5FF1">
      <w:pPr>
        <w:pStyle w:val="ListParagraph"/>
        <w:ind w:left="0"/>
        <w:rPr>
          <w:rFonts w:cs="Arial"/>
          <w:b/>
          <w:bCs/>
          <w:highlight w:val="green"/>
          <w:u w:val="single"/>
        </w:rPr>
      </w:pPr>
    </w:p>
    <w:p w14:paraId="63EB1F05" w14:textId="77777777" w:rsidR="002B4B36" w:rsidRPr="000F02CE" w:rsidRDefault="002B4B36" w:rsidP="0079377C">
      <w:pPr>
        <w:pStyle w:val="Heading2"/>
        <w:ind w:left="0"/>
        <w:rPr>
          <w:b/>
        </w:rPr>
      </w:pPr>
      <w:r w:rsidRPr="000F02CE">
        <w:lastRenderedPageBreak/>
        <w:t>Where the child has been questioned under urgent circumstances</w:t>
      </w:r>
      <w:r w:rsidRPr="00D869C8">
        <w:rPr>
          <w:rStyle w:val="FootnoteReference"/>
          <w:rFonts w:cs="Arial"/>
          <w:bCs/>
        </w:rPr>
        <w:footnoteReference w:id="42"/>
      </w:r>
      <w:r w:rsidRPr="000F02CE">
        <w:t xml:space="preserve">, then a retrospective application for a </w:t>
      </w:r>
      <w:r w:rsidR="00AF5E11">
        <w:t xml:space="preserve">Sheriff’s </w:t>
      </w:r>
      <w:r w:rsidRPr="000F02CE">
        <w:t xml:space="preserve">CIO must be made. It is not permissible to conduct an investigative interview </w:t>
      </w:r>
      <w:r>
        <w:t xml:space="preserve">by </w:t>
      </w:r>
      <w:r w:rsidR="00FC5FF1">
        <w:t>A</w:t>
      </w:r>
      <w:r>
        <w:t>greement</w:t>
      </w:r>
      <w:r w:rsidRPr="000F02CE">
        <w:t xml:space="preserve"> under these circumstances. </w:t>
      </w:r>
    </w:p>
    <w:p w14:paraId="4E11F349" w14:textId="77777777" w:rsidR="002B4B36" w:rsidRPr="00F814FE" w:rsidRDefault="002B4B36" w:rsidP="001F4EAE">
      <w:pPr>
        <w:pStyle w:val="ListParagraph"/>
        <w:tabs>
          <w:tab w:val="left" w:pos="851"/>
        </w:tabs>
        <w:ind w:left="792"/>
        <w:rPr>
          <w:rFonts w:cs="Arial"/>
          <w:b/>
          <w:bCs/>
          <w:u w:val="single"/>
        </w:rPr>
      </w:pPr>
    </w:p>
    <w:p w14:paraId="21AF03A6" w14:textId="77777777" w:rsidR="005B7EB3" w:rsidRPr="005A7679" w:rsidRDefault="00FD4B73" w:rsidP="001F4EAE">
      <w:pPr>
        <w:pStyle w:val="Heading1"/>
      </w:pPr>
      <w:r w:rsidRPr="00794578">
        <w:t xml:space="preserve"> </w:t>
      </w:r>
      <w:r w:rsidRPr="005A7679">
        <w:t>WITHDRAWAL OF AGREEMENT</w:t>
      </w:r>
    </w:p>
    <w:p w14:paraId="522BBFC2" w14:textId="77777777" w:rsidR="0057519C" w:rsidRPr="00A34FE8" w:rsidRDefault="0057519C" w:rsidP="001F4EAE">
      <w:pPr>
        <w:pStyle w:val="ListParagraph"/>
        <w:tabs>
          <w:tab w:val="left" w:pos="851"/>
        </w:tabs>
        <w:ind w:left="792"/>
        <w:rPr>
          <w:rFonts w:cs="Arial"/>
          <w:b/>
          <w:bCs/>
        </w:rPr>
      </w:pPr>
      <w:r w:rsidRPr="00A34FE8">
        <w:rPr>
          <w:rFonts w:cs="Arial"/>
          <w:kern w:val="24"/>
        </w:rPr>
        <w:t xml:space="preserve"> </w:t>
      </w:r>
    </w:p>
    <w:p w14:paraId="7368681D" w14:textId="77777777" w:rsidR="00EB4ED2" w:rsidRDefault="0057519C" w:rsidP="00DA1593">
      <w:pPr>
        <w:pStyle w:val="Heading2"/>
        <w:numPr>
          <w:ilvl w:val="1"/>
          <w:numId w:val="23"/>
        </w:numPr>
      </w:pPr>
      <w:r>
        <w:t xml:space="preserve"> </w:t>
      </w:r>
      <w:r w:rsidR="00794578" w:rsidRPr="00A34FE8">
        <w:t xml:space="preserve">An investigative interview authorised </w:t>
      </w:r>
      <w:r w:rsidR="005F227D">
        <w:t xml:space="preserve">by </w:t>
      </w:r>
      <w:r w:rsidR="006E540E">
        <w:t>a</w:t>
      </w:r>
      <w:r w:rsidR="005F227D">
        <w:t>greement</w:t>
      </w:r>
      <w:r w:rsidR="00794578" w:rsidRPr="00A34FE8">
        <w:t xml:space="preserve"> is no longer authorised if a child or parent withdraws their agreement</w:t>
      </w:r>
      <w:r w:rsidR="00794578" w:rsidRPr="009F5DD7">
        <w:t xml:space="preserve">. </w:t>
      </w:r>
      <w:r w:rsidR="009F5DD7" w:rsidRPr="009F5DD7">
        <w:t>Both the child and parent must agree to the interview</w:t>
      </w:r>
      <w:r w:rsidR="00EB4ED2">
        <w:rPr>
          <w:sz w:val="16"/>
          <w:szCs w:val="16"/>
        </w:rPr>
        <w:t xml:space="preserve">. </w:t>
      </w:r>
    </w:p>
    <w:p w14:paraId="076F1D4B" w14:textId="77777777" w:rsidR="00EB4ED2" w:rsidRPr="00D241B3" w:rsidRDefault="00EB4ED2" w:rsidP="0038228B"/>
    <w:p w14:paraId="4CC38A5B" w14:textId="77777777" w:rsidR="00EB4ED2" w:rsidRDefault="00EB4ED2" w:rsidP="00864F49">
      <w:pPr>
        <w:pStyle w:val="Bulletted"/>
        <w:numPr>
          <w:ilvl w:val="0"/>
          <w:numId w:val="45"/>
        </w:numPr>
        <w:tabs>
          <w:tab w:val="clear" w:pos="1080"/>
          <w:tab w:val="left" w:pos="567"/>
        </w:tabs>
        <w:ind w:left="567" w:hanging="567"/>
      </w:pPr>
      <w:r>
        <w:t>The child and parent can choose to withdraw agreement at any time.</w:t>
      </w:r>
    </w:p>
    <w:p w14:paraId="049FA32C" w14:textId="77777777" w:rsidR="00EB4ED2" w:rsidRDefault="00EB4ED2" w:rsidP="00864F49">
      <w:pPr>
        <w:pStyle w:val="Bulletted"/>
        <w:numPr>
          <w:ilvl w:val="0"/>
          <w:numId w:val="45"/>
        </w:numPr>
        <w:tabs>
          <w:tab w:val="clear" w:pos="1080"/>
          <w:tab w:val="left" w:pos="567"/>
        </w:tabs>
        <w:ind w:left="567" w:hanging="567"/>
      </w:pPr>
      <w:r>
        <w:t xml:space="preserve">If the child and/or parent withdraws agreement and police still wish to interview the child, then they must apply for a </w:t>
      </w:r>
      <w:r w:rsidR="00AF5E11">
        <w:t xml:space="preserve">Sheriff’s </w:t>
      </w:r>
      <w:r>
        <w:t>CIO.</w:t>
      </w:r>
    </w:p>
    <w:p w14:paraId="7B4387DA" w14:textId="77777777" w:rsidR="00EB4ED2" w:rsidRDefault="00EB4ED2" w:rsidP="00864F49">
      <w:pPr>
        <w:pStyle w:val="Bulletted"/>
        <w:numPr>
          <w:ilvl w:val="0"/>
          <w:numId w:val="45"/>
        </w:numPr>
        <w:tabs>
          <w:tab w:val="clear" w:pos="1080"/>
          <w:tab w:val="left" w:pos="567"/>
        </w:tabs>
        <w:ind w:left="567" w:hanging="567"/>
      </w:pPr>
      <w:r>
        <w:t>The agreement of the child or parent is treated as withdrawn if the child or parent fails to comply in a material respect with the interview plans drawn up.</w:t>
      </w:r>
    </w:p>
    <w:p w14:paraId="68BFB13A" w14:textId="77777777" w:rsidR="00EB4ED2" w:rsidRDefault="00EB4ED2" w:rsidP="00864F49">
      <w:pPr>
        <w:pStyle w:val="Bulletted"/>
        <w:numPr>
          <w:ilvl w:val="0"/>
          <w:numId w:val="45"/>
        </w:numPr>
        <w:tabs>
          <w:tab w:val="clear" w:pos="1080"/>
          <w:tab w:val="left" w:pos="567"/>
        </w:tabs>
        <w:ind w:left="567" w:hanging="567"/>
      </w:pPr>
      <w:r>
        <w:t>Agreement is not to be treated as withdrawn if the child exercises their right to not say anything during the interview or refuses to answer any particular question(s).</w:t>
      </w:r>
    </w:p>
    <w:p w14:paraId="1CFEE1CD" w14:textId="77777777" w:rsidR="00794578" w:rsidRDefault="00794578" w:rsidP="0038228B">
      <w:pPr>
        <w:pStyle w:val="ListParagraph"/>
        <w:tabs>
          <w:tab w:val="left" w:pos="851"/>
        </w:tabs>
        <w:ind w:left="0"/>
        <w:rPr>
          <w:rFonts w:cs="Arial"/>
          <w:b/>
          <w:bCs/>
        </w:rPr>
      </w:pPr>
    </w:p>
    <w:p w14:paraId="7929463E" w14:textId="77777777" w:rsidR="0057519C" w:rsidRPr="0057519C" w:rsidRDefault="00A20BD3" w:rsidP="0038228B">
      <w:pPr>
        <w:pStyle w:val="Heading2"/>
        <w:ind w:left="0"/>
        <w:rPr>
          <w:b/>
          <w:bCs/>
        </w:rPr>
      </w:pPr>
      <w:r w:rsidRPr="0057519C">
        <w:t xml:space="preserve">In agreeing to the interview, the child and parent must be clear that they have the right to withdraw their agreement at any time and how they can exercise this right. They should also be </w:t>
      </w:r>
      <w:r w:rsidR="003E585C" w:rsidRPr="0057519C">
        <w:t xml:space="preserve">provided with </w:t>
      </w:r>
      <w:r w:rsidR="009D559D" w:rsidRPr="0057519C">
        <w:t xml:space="preserve">an explanation of </w:t>
      </w:r>
      <w:r w:rsidRPr="0057519C">
        <w:t xml:space="preserve">how police </w:t>
      </w:r>
      <w:r w:rsidR="007939A6">
        <w:t xml:space="preserve">and social work </w:t>
      </w:r>
      <w:r w:rsidRPr="0057519C">
        <w:t>may proceed should agreement be withdrawn</w:t>
      </w:r>
      <w:r w:rsidR="00624E12">
        <w:t xml:space="preserve">, this may include applying for a </w:t>
      </w:r>
      <w:r w:rsidR="00AF5E11">
        <w:t xml:space="preserve">Sheriff’s </w:t>
      </w:r>
      <w:r w:rsidR="00624E12">
        <w:t xml:space="preserve">CIO. </w:t>
      </w:r>
    </w:p>
    <w:p w14:paraId="3F78B162" w14:textId="77777777" w:rsidR="0057519C" w:rsidRPr="0057519C" w:rsidRDefault="0057519C" w:rsidP="0038228B">
      <w:pPr>
        <w:pStyle w:val="ListParagraph"/>
        <w:ind w:left="0"/>
        <w:rPr>
          <w:rFonts w:cs="Arial"/>
          <w:kern w:val="24"/>
        </w:rPr>
      </w:pPr>
    </w:p>
    <w:p w14:paraId="1439D5FE" w14:textId="77777777" w:rsidR="0057519C" w:rsidRPr="0057519C" w:rsidRDefault="00784499" w:rsidP="0038228B">
      <w:pPr>
        <w:pStyle w:val="Heading2"/>
        <w:ind w:left="0"/>
        <w:rPr>
          <w:b/>
          <w:bCs/>
        </w:rPr>
      </w:pPr>
      <w:r>
        <w:t xml:space="preserve">A child can </w:t>
      </w:r>
      <w:r w:rsidR="00A20BD3" w:rsidRPr="0057519C">
        <w:t>exercis</w:t>
      </w:r>
      <w:r>
        <w:t>e</w:t>
      </w:r>
      <w:r w:rsidR="00A20BD3" w:rsidRPr="0057519C">
        <w:t xml:space="preserve"> their right to not answer </w:t>
      </w:r>
      <w:r w:rsidR="00794578" w:rsidRPr="0057519C">
        <w:t>questions</w:t>
      </w:r>
      <w:r w:rsidR="00794578">
        <w:t xml:space="preserve"> </w:t>
      </w:r>
      <w:r w:rsidR="00A20BD3" w:rsidRPr="0057519C">
        <w:t xml:space="preserve">(some or all) </w:t>
      </w:r>
      <w:r w:rsidR="005C68C3">
        <w:t xml:space="preserve">in </w:t>
      </w:r>
      <w:r w:rsidR="00794578">
        <w:t xml:space="preserve">the interview. </w:t>
      </w:r>
      <w:r>
        <w:t>T</w:t>
      </w:r>
      <w:r w:rsidR="00A20BD3" w:rsidRPr="0057519C">
        <w:t xml:space="preserve">his will not be taken as them withdrawing their agreement to the interview. </w:t>
      </w:r>
    </w:p>
    <w:p w14:paraId="09D33F81" w14:textId="77777777" w:rsidR="0057519C" w:rsidRPr="0057519C" w:rsidRDefault="0057519C" w:rsidP="0038228B">
      <w:pPr>
        <w:pStyle w:val="ListParagraph"/>
        <w:ind w:left="0"/>
        <w:rPr>
          <w:rFonts w:cs="Arial"/>
          <w:kern w:val="24"/>
        </w:rPr>
      </w:pPr>
    </w:p>
    <w:p w14:paraId="0837DD42" w14:textId="77777777" w:rsidR="0057519C" w:rsidRPr="0057519C" w:rsidRDefault="00A20BD3" w:rsidP="0038228B">
      <w:pPr>
        <w:pStyle w:val="Heading2"/>
        <w:ind w:left="0"/>
        <w:rPr>
          <w:b/>
          <w:bCs/>
        </w:rPr>
      </w:pPr>
      <w:r w:rsidRPr="0057519C">
        <w:t xml:space="preserve">Where </w:t>
      </w:r>
      <w:r w:rsidR="00D11B4D">
        <w:t xml:space="preserve">an </w:t>
      </w:r>
      <w:r w:rsidRPr="0057519C">
        <w:t>interview</w:t>
      </w:r>
      <w:r w:rsidR="00D11B4D">
        <w:t xml:space="preserve"> is</w:t>
      </w:r>
      <w:r w:rsidRPr="0057519C">
        <w:t xml:space="preserve"> continued over </w:t>
      </w:r>
      <w:r w:rsidR="006E540E">
        <w:t xml:space="preserve">multiple </w:t>
      </w:r>
      <w:r w:rsidRPr="0057519C">
        <w:t xml:space="preserve">meetings, the child </w:t>
      </w:r>
      <w:r w:rsidR="003E585C" w:rsidRPr="0057519C">
        <w:t xml:space="preserve">and parent </w:t>
      </w:r>
      <w:r w:rsidRPr="0057519C">
        <w:t>should be reminded</w:t>
      </w:r>
      <w:r w:rsidR="003E585C" w:rsidRPr="0057519C">
        <w:t xml:space="preserve"> </w:t>
      </w:r>
      <w:r w:rsidRPr="0057519C">
        <w:t xml:space="preserve">at each meeting, of their right to withdraw agreement should they wish to do so. </w:t>
      </w:r>
      <w:r w:rsidR="00355253" w:rsidRPr="0057519C">
        <w:t xml:space="preserve">Those conducting the interview should be </w:t>
      </w:r>
      <w:r w:rsidR="006E540E" w:rsidRPr="0057519C">
        <w:t>satisfied during</w:t>
      </w:r>
      <w:r w:rsidR="00355253" w:rsidRPr="0057519C">
        <w:t xml:space="preserve"> the interview that the child and parent remain agreeable to the interview continuing. </w:t>
      </w:r>
    </w:p>
    <w:p w14:paraId="622FD297" w14:textId="77777777" w:rsidR="0057519C" w:rsidRPr="0057519C" w:rsidRDefault="0057519C" w:rsidP="0038228B">
      <w:pPr>
        <w:pStyle w:val="ListParagraph"/>
        <w:ind w:left="0"/>
        <w:rPr>
          <w:rFonts w:cs="Arial"/>
          <w:kern w:val="24"/>
        </w:rPr>
      </w:pPr>
    </w:p>
    <w:p w14:paraId="5FAECBBC" w14:textId="77777777" w:rsidR="0057519C" w:rsidRPr="00794578" w:rsidRDefault="00A20BD3" w:rsidP="0038228B">
      <w:pPr>
        <w:pStyle w:val="Heading2"/>
        <w:ind w:left="0"/>
        <w:rPr>
          <w:b/>
          <w:bCs/>
        </w:rPr>
      </w:pPr>
      <w:r w:rsidRPr="00794578">
        <w:t>Where agreement to the interview is withdrawn</w:t>
      </w:r>
      <w:r w:rsidR="003E585C" w:rsidRPr="00794578">
        <w:t xml:space="preserve"> by either the child or parent</w:t>
      </w:r>
      <w:r w:rsidRPr="00794578">
        <w:t xml:space="preserve">, the interview must stop. </w:t>
      </w:r>
    </w:p>
    <w:p w14:paraId="4FCAE62E" w14:textId="77777777" w:rsidR="0057519C" w:rsidRPr="0057519C" w:rsidRDefault="0057519C" w:rsidP="0038228B">
      <w:pPr>
        <w:pStyle w:val="ListParagraph"/>
        <w:ind w:left="0"/>
        <w:rPr>
          <w:rFonts w:cs="Arial"/>
          <w:kern w:val="24"/>
        </w:rPr>
      </w:pPr>
    </w:p>
    <w:p w14:paraId="35ED485B" w14:textId="77777777" w:rsidR="0057519C" w:rsidRPr="0057519C" w:rsidRDefault="00A20BD3" w:rsidP="0038228B">
      <w:pPr>
        <w:pStyle w:val="Heading2"/>
        <w:ind w:left="0"/>
        <w:rPr>
          <w:b/>
          <w:bCs/>
        </w:rPr>
      </w:pPr>
      <w:r w:rsidRPr="0057519C">
        <w:t xml:space="preserve">This </w:t>
      </w:r>
      <w:r w:rsidR="002508AC">
        <w:t xml:space="preserve">will </w:t>
      </w:r>
      <w:r w:rsidRPr="0057519C">
        <w:t>be explained to the child and parent and they should be informed that further considerations will be made as to the need for the interview to continue on a future occasion a</w:t>
      </w:r>
      <w:r w:rsidR="005B7EB3" w:rsidRPr="0057519C">
        <w:t xml:space="preserve">nd if so, how this can happen. </w:t>
      </w:r>
      <w:r w:rsidRPr="0057519C">
        <w:t xml:space="preserve">A child or parent who withdraws their agreement to interview can subsequently agree to an interview continuing.  This agreement must be freely made. </w:t>
      </w:r>
    </w:p>
    <w:p w14:paraId="6AFD9622" w14:textId="77777777" w:rsidR="0057519C" w:rsidRPr="0057519C" w:rsidRDefault="0057519C" w:rsidP="0038228B">
      <w:pPr>
        <w:pStyle w:val="ListParagraph"/>
        <w:ind w:left="0"/>
        <w:rPr>
          <w:rFonts w:cs="Arial"/>
          <w:kern w:val="24"/>
        </w:rPr>
      </w:pPr>
    </w:p>
    <w:p w14:paraId="1D7596B5" w14:textId="77777777" w:rsidR="00A20BD3" w:rsidRPr="0057519C" w:rsidRDefault="0057519C" w:rsidP="0038228B">
      <w:pPr>
        <w:pStyle w:val="Heading2"/>
        <w:ind w:left="0"/>
        <w:rPr>
          <w:b/>
          <w:bCs/>
        </w:rPr>
      </w:pPr>
      <w:r>
        <w:t xml:space="preserve"> </w:t>
      </w:r>
      <w:r w:rsidR="00A20BD3" w:rsidRPr="0057519C">
        <w:t xml:space="preserve">Where agreement is withdrawn, </w:t>
      </w:r>
      <w:r w:rsidR="00207DAD">
        <w:t>this should be fed</w:t>
      </w:r>
      <w:r w:rsidR="00CA5BED">
        <w:t xml:space="preserve"> </w:t>
      </w:r>
      <w:r w:rsidR="00207DAD">
        <w:t xml:space="preserve">back to the ACRA IRD and thereafter </w:t>
      </w:r>
      <w:r w:rsidR="00A20BD3" w:rsidRPr="0057519C">
        <w:t xml:space="preserve">the </w:t>
      </w:r>
      <w:r w:rsidR="00EB4ED2">
        <w:t xml:space="preserve">ACRA </w:t>
      </w:r>
      <w:r w:rsidR="00C809D5">
        <w:t>IRD</w:t>
      </w:r>
      <w:r w:rsidR="00A20BD3" w:rsidRPr="0057519C">
        <w:t xml:space="preserve"> process should consider:</w:t>
      </w:r>
    </w:p>
    <w:p w14:paraId="43235713" w14:textId="77777777" w:rsidR="00A77867" w:rsidRPr="00A77867" w:rsidRDefault="00A77867" w:rsidP="0038228B">
      <w:pPr>
        <w:pStyle w:val="ListParagraph"/>
        <w:ind w:left="0"/>
        <w:rPr>
          <w:rFonts w:cs="Arial"/>
          <w:b/>
          <w:bCs/>
        </w:rPr>
      </w:pPr>
    </w:p>
    <w:p w14:paraId="3DD04C05" w14:textId="77777777" w:rsidR="00A77867" w:rsidRPr="001F4EAE" w:rsidRDefault="00355253" w:rsidP="00CF3028">
      <w:pPr>
        <w:pStyle w:val="Bulletted"/>
        <w:numPr>
          <w:ilvl w:val="0"/>
          <w:numId w:val="69"/>
        </w:numPr>
        <w:ind w:left="426" w:hanging="426"/>
      </w:pPr>
      <w:r w:rsidRPr="001F4EAE">
        <w:t>t</w:t>
      </w:r>
      <w:r w:rsidR="00A77867" w:rsidRPr="001F4EAE">
        <w:t>he need to safeguard and promote the child’s wellbeing;</w:t>
      </w:r>
    </w:p>
    <w:p w14:paraId="7B0126AB" w14:textId="77777777" w:rsidR="00A77867" w:rsidRPr="001F4EAE" w:rsidRDefault="00355253" w:rsidP="00CF3028">
      <w:pPr>
        <w:pStyle w:val="Bulletted"/>
        <w:numPr>
          <w:ilvl w:val="0"/>
          <w:numId w:val="69"/>
        </w:numPr>
        <w:ind w:left="426" w:hanging="426"/>
      </w:pPr>
      <w:r w:rsidRPr="001F4EAE">
        <w:lastRenderedPageBreak/>
        <w:t>t</w:t>
      </w:r>
      <w:r w:rsidR="00A77867" w:rsidRPr="001F4EAE">
        <w:t>he need to interview the child further (based on</w:t>
      </w:r>
      <w:r w:rsidR="00AC3BBB" w:rsidRPr="001F4EAE">
        <w:t xml:space="preserve"> the criteria and justification </w:t>
      </w:r>
      <w:r w:rsidR="00CF3028">
        <w:t xml:space="preserve">for </w:t>
      </w:r>
      <w:r w:rsidR="00A77867" w:rsidRPr="001F4EAE">
        <w:t>the need to interview the child at all and their best interests);</w:t>
      </w:r>
    </w:p>
    <w:p w14:paraId="76355991" w14:textId="77777777" w:rsidR="00A77867" w:rsidRPr="001F4EAE" w:rsidRDefault="00355253" w:rsidP="00CF3028">
      <w:pPr>
        <w:pStyle w:val="Bulletted"/>
        <w:numPr>
          <w:ilvl w:val="0"/>
          <w:numId w:val="69"/>
        </w:numPr>
        <w:ind w:left="426" w:hanging="426"/>
      </w:pPr>
      <w:r w:rsidRPr="001F4EAE">
        <w:t>w</w:t>
      </w:r>
      <w:r w:rsidR="00A77867" w:rsidRPr="001F4EAE">
        <w:t>hether the person withdrawing agreement is likely to change their mind;</w:t>
      </w:r>
    </w:p>
    <w:p w14:paraId="77B9FBCB" w14:textId="77777777" w:rsidR="005B7EB3" w:rsidRPr="001F4EAE" w:rsidRDefault="00355253" w:rsidP="00CF3028">
      <w:pPr>
        <w:pStyle w:val="Bulletted"/>
        <w:numPr>
          <w:ilvl w:val="0"/>
          <w:numId w:val="69"/>
        </w:numPr>
        <w:ind w:left="426" w:hanging="426"/>
        <w:rPr>
          <w:b/>
          <w:bCs/>
        </w:rPr>
      </w:pPr>
      <w:r w:rsidRPr="001F4EAE">
        <w:t>w</w:t>
      </w:r>
      <w:r w:rsidR="00A77867" w:rsidRPr="001F4EAE">
        <w:t xml:space="preserve">hether an application for a </w:t>
      </w:r>
      <w:r w:rsidR="00AF5E11">
        <w:t xml:space="preserve">Sheriff’s </w:t>
      </w:r>
      <w:r w:rsidR="00A77867" w:rsidRPr="001F4EAE">
        <w:t>CIO is necessary and justified.</w:t>
      </w:r>
    </w:p>
    <w:p w14:paraId="34FD9F25" w14:textId="77777777" w:rsidR="00A77867" w:rsidRPr="001F4EAE" w:rsidRDefault="00A77867" w:rsidP="0038228B">
      <w:pPr>
        <w:tabs>
          <w:tab w:val="left" w:pos="1418"/>
        </w:tabs>
        <w:rPr>
          <w:rFonts w:cs="Arial"/>
          <w:kern w:val="24"/>
          <w:szCs w:val="24"/>
        </w:rPr>
      </w:pPr>
    </w:p>
    <w:p w14:paraId="00CF26C9" w14:textId="77777777" w:rsidR="00624E12" w:rsidRDefault="00CA5BED" w:rsidP="0038228B">
      <w:pPr>
        <w:pStyle w:val="Heading2"/>
        <w:ind w:left="0"/>
      </w:pPr>
      <w:r w:rsidRPr="00F814FE">
        <w:t>The parent who has given agreement must act as the Supporter</w:t>
      </w:r>
      <w:r w:rsidRPr="00F814FE">
        <w:rPr>
          <w:rStyle w:val="FootnoteReference"/>
          <w:rFonts w:cs="Arial"/>
        </w:rPr>
        <w:footnoteReference w:id="43"/>
      </w:r>
      <w:r w:rsidRPr="00F814FE">
        <w:t xml:space="preserve"> for the child during an interview </w:t>
      </w:r>
      <w:r>
        <w:t>by agreement</w:t>
      </w:r>
      <w:r w:rsidRPr="00F814FE">
        <w:t>.</w:t>
      </w:r>
    </w:p>
    <w:p w14:paraId="260FA66B" w14:textId="77777777" w:rsidR="00624E12" w:rsidRPr="00D241B3" w:rsidRDefault="00624E12" w:rsidP="0038228B"/>
    <w:p w14:paraId="41700F98" w14:textId="77777777" w:rsidR="0057519C" w:rsidRPr="0057519C" w:rsidRDefault="000E7D8E" w:rsidP="0038228B">
      <w:pPr>
        <w:pStyle w:val="Heading2"/>
        <w:ind w:left="0"/>
        <w:rPr>
          <w:b/>
          <w:bCs/>
        </w:rPr>
      </w:pPr>
      <w:r w:rsidRPr="00A77867">
        <w:rPr>
          <w:shd w:val="clear" w:color="auto" w:fill="FFFFFF"/>
        </w:rPr>
        <w:t>If th</w:t>
      </w:r>
      <w:r w:rsidR="00837300" w:rsidRPr="00A77867">
        <w:rPr>
          <w:shd w:val="clear" w:color="auto" w:fill="FFFFFF"/>
        </w:rPr>
        <w:t xml:space="preserve">ose </w:t>
      </w:r>
      <w:r w:rsidRPr="00A77867">
        <w:rPr>
          <w:shd w:val="clear" w:color="auto" w:fill="FFFFFF"/>
        </w:rPr>
        <w:t xml:space="preserve">conducting the interview consider that the parent who has given agreement to the interview is not an appropriate person to act as </w:t>
      </w:r>
      <w:r w:rsidR="00AC3BBB">
        <w:rPr>
          <w:shd w:val="clear" w:color="auto" w:fill="FFFFFF"/>
        </w:rPr>
        <w:t>S</w:t>
      </w:r>
      <w:r w:rsidRPr="00A77867">
        <w:rPr>
          <w:shd w:val="clear" w:color="auto" w:fill="FFFFFF"/>
        </w:rPr>
        <w:t>upporter</w:t>
      </w:r>
      <w:r w:rsidR="00355253">
        <w:rPr>
          <w:rStyle w:val="FootnoteReference"/>
          <w:rFonts w:cs="Arial"/>
          <w:color w:val="000000"/>
          <w:shd w:val="clear" w:color="auto" w:fill="FFFFFF"/>
        </w:rPr>
        <w:footnoteReference w:id="44"/>
      </w:r>
      <w:r w:rsidRPr="00A77867">
        <w:rPr>
          <w:shd w:val="clear" w:color="auto" w:fill="FFFFFF"/>
        </w:rPr>
        <w:t xml:space="preserve">, that parent’s agreement is treated as withdrawn. </w:t>
      </w:r>
      <w:r w:rsidR="0075526B" w:rsidRPr="00A77867">
        <w:rPr>
          <w:shd w:val="clear" w:color="auto" w:fill="FFFFFF"/>
        </w:rPr>
        <w:t>Under such circumstances, although it would be permissible to seek the</w:t>
      </w:r>
      <w:r w:rsidRPr="00A77867">
        <w:rPr>
          <w:shd w:val="clear" w:color="auto" w:fill="FFFFFF"/>
        </w:rPr>
        <w:t xml:space="preserve"> agreement of another parent</w:t>
      </w:r>
      <w:r w:rsidR="0075526B" w:rsidRPr="00A77867">
        <w:rPr>
          <w:shd w:val="clear" w:color="auto" w:fill="FFFFFF"/>
        </w:rPr>
        <w:t>, it may be more appropriate for</w:t>
      </w:r>
      <w:r w:rsidRPr="00A77867">
        <w:rPr>
          <w:shd w:val="clear" w:color="auto" w:fill="FFFFFF"/>
        </w:rPr>
        <w:t xml:space="preserve"> a</w:t>
      </w:r>
      <w:r w:rsidR="0075526B" w:rsidRPr="00A77867">
        <w:rPr>
          <w:shd w:val="clear" w:color="auto" w:fill="FFFFFF"/>
        </w:rPr>
        <w:t>n application for a</w:t>
      </w:r>
      <w:r w:rsidRPr="00A77867">
        <w:rPr>
          <w:shd w:val="clear" w:color="auto" w:fill="FFFFFF"/>
        </w:rPr>
        <w:t xml:space="preserve"> </w:t>
      </w:r>
      <w:r w:rsidR="00AF5E11">
        <w:rPr>
          <w:shd w:val="clear" w:color="auto" w:fill="FFFFFF"/>
        </w:rPr>
        <w:t xml:space="preserve">Sheriff’s </w:t>
      </w:r>
      <w:r w:rsidR="00E011C9" w:rsidRPr="00A77867">
        <w:rPr>
          <w:shd w:val="clear" w:color="auto" w:fill="FFFFFF"/>
        </w:rPr>
        <w:t>CIO</w:t>
      </w:r>
      <w:r w:rsidRPr="00A77867">
        <w:rPr>
          <w:shd w:val="clear" w:color="auto" w:fill="FFFFFF"/>
        </w:rPr>
        <w:t xml:space="preserve"> </w:t>
      </w:r>
      <w:r w:rsidR="0075526B" w:rsidRPr="00A77867">
        <w:rPr>
          <w:shd w:val="clear" w:color="auto" w:fill="FFFFFF"/>
        </w:rPr>
        <w:t>to be made, so that the interview may proceed at a later time.</w:t>
      </w:r>
    </w:p>
    <w:p w14:paraId="03130C75" w14:textId="77777777" w:rsidR="0057519C" w:rsidRPr="0057519C" w:rsidRDefault="0057519C" w:rsidP="0038228B">
      <w:pPr>
        <w:pStyle w:val="ListParagraph"/>
        <w:tabs>
          <w:tab w:val="left" w:pos="993"/>
          <w:tab w:val="left" w:pos="1134"/>
        </w:tabs>
        <w:ind w:left="0"/>
        <w:rPr>
          <w:rFonts w:cs="Arial"/>
          <w:b/>
          <w:bCs/>
        </w:rPr>
      </w:pPr>
    </w:p>
    <w:p w14:paraId="0CD19237" w14:textId="77777777" w:rsidR="000F02CE" w:rsidRPr="002B4B36" w:rsidRDefault="000E7D8E" w:rsidP="0038228B">
      <w:pPr>
        <w:pStyle w:val="Heading2"/>
        <w:ind w:left="0"/>
      </w:pPr>
      <w:r w:rsidRPr="002B4B36">
        <w:t xml:space="preserve">The </w:t>
      </w:r>
      <w:r w:rsidR="00AF5E11">
        <w:t xml:space="preserve">ACRA </w:t>
      </w:r>
      <w:r w:rsidR="00C809D5" w:rsidRPr="002B4B36">
        <w:t>IRD</w:t>
      </w:r>
      <w:r w:rsidRPr="002B4B36">
        <w:t xml:space="preserve"> </w:t>
      </w:r>
      <w:r w:rsidR="0001067B">
        <w:t xml:space="preserve">should </w:t>
      </w:r>
      <w:r w:rsidRPr="002B4B36">
        <w:t xml:space="preserve">consider contingency plans </w:t>
      </w:r>
      <w:r w:rsidR="00AF5E11">
        <w:t xml:space="preserve">for </w:t>
      </w:r>
      <w:r w:rsidRPr="002B4B36">
        <w:t>these circumstances</w:t>
      </w:r>
      <w:r w:rsidR="0075526B" w:rsidRPr="002B4B36">
        <w:t xml:space="preserve">, </w:t>
      </w:r>
      <w:r w:rsidRPr="002B4B36">
        <w:t xml:space="preserve">taking into </w:t>
      </w:r>
      <w:r w:rsidR="002B4B36" w:rsidRPr="002B4B36">
        <w:t xml:space="preserve">account </w:t>
      </w:r>
      <w:r w:rsidRPr="002B4B36">
        <w:t>the potential impact on the child</w:t>
      </w:r>
      <w:r w:rsidR="002B4B36" w:rsidRPr="002B4B36">
        <w:t xml:space="preserve"> and the parent</w:t>
      </w:r>
      <w:r w:rsidR="00AF5E11">
        <w:t xml:space="preserve"> </w:t>
      </w:r>
      <w:r w:rsidR="002B4B36" w:rsidRPr="002B4B36">
        <w:t>/</w:t>
      </w:r>
      <w:r w:rsidR="00073480">
        <w:t xml:space="preserve"> </w:t>
      </w:r>
      <w:r w:rsidR="002B4B36" w:rsidRPr="002B4B36">
        <w:t xml:space="preserve">carer and </w:t>
      </w:r>
      <w:r w:rsidRPr="002B4B36">
        <w:t>family</w:t>
      </w:r>
      <w:r w:rsidR="002B4B36" w:rsidRPr="002B4B36">
        <w:t>.</w:t>
      </w:r>
      <w:r w:rsidR="00AC3BBB" w:rsidRPr="002B4B36">
        <w:t xml:space="preserve"> </w:t>
      </w:r>
    </w:p>
    <w:p w14:paraId="5EE2F3D0" w14:textId="77777777" w:rsidR="002B4B36" w:rsidRPr="002B4B36" w:rsidRDefault="002B4B36" w:rsidP="0038228B">
      <w:pPr>
        <w:pStyle w:val="ListParagraph"/>
        <w:tabs>
          <w:tab w:val="left" w:pos="993"/>
        </w:tabs>
        <w:ind w:left="0"/>
        <w:rPr>
          <w:rFonts w:cs="Arial"/>
        </w:rPr>
      </w:pPr>
    </w:p>
    <w:p w14:paraId="43B06D5C" w14:textId="77777777" w:rsidR="000F02CE" w:rsidRPr="000F02CE" w:rsidRDefault="00122749" w:rsidP="0038228B">
      <w:pPr>
        <w:pStyle w:val="Heading2"/>
        <w:ind w:left="0"/>
        <w:rPr>
          <w:b/>
          <w:bCs/>
        </w:rPr>
      </w:pPr>
      <w:r w:rsidRPr="000F02CE">
        <w:t xml:space="preserve">Police have the power to apply for a </w:t>
      </w:r>
      <w:r w:rsidR="00AF5E11">
        <w:t xml:space="preserve">Sheriff’s </w:t>
      </w:r>
      <w:r w:rsidRPr="000F02CE">
        <w:t>CIO at any time during the investigation. This power is not solely dependent upon withdrawal of agreement.</w:t>
      </w:r>
    </w:p>
    <w:p w14:paraId="6260482C" w14:textId="77777777" w:rsidR="000F02CE" w:rsidRPr="000F02CE" w:rsidRDefault="000F02CE" w:rsidP="001F4EAE">
      <w:pPr>
        <w:pStyle w:val="ListParagraph"/>
        <w:rPr>
          <w:rFonts w:cs="Arial"/>
          <w:bCs/>
        </w:rPr>
      </w:pPr>
    </w:p>
    <w:p w14:paraId="22BDB373" w14:textId="77777777" w:rsidR="004E17DD" w:rsidRDefault="00FD4B73" w:rsidP="001F4EAE">
      <w:pPr>
        <w:pStyle w:val="Heading1"/>
      </w:pPr>
      <w:r w:rsidRPr="005A7679">
        <w:t xml:space="preserve">INFORMATION TO BE PROVIDED </w:t>
      </w:r>
      <w:r>
        <w:t>- IN</w:t>
      </w:r>
      <w:r w:rsidRPr="005A7679">
        <w:t xml:space="preserve">VESTIGATIVE </w:t>
      </w:r>
      <w:r>
        <w:t>I</w:t>
      </w:r>
      <w:r w:rsidRPr="005A7679">
        <w:t>NTERVIEW</w:t>
      </w:r>
      <w:r>
        <w:t xml:space="preserve"> BY AGREEMENT </w:t>
      </w:r>
      <w:r w:rsidR="00FE53BF" w:rsidRPr="005A7679">
        <w:rPr>
          <w:rStyle w:val="FootnoteReference"/>
          <w:rFonts w:cs="Arial"/>
          <w:bCs/>
          <w:u w:val="single"/>
        </w:rPr>
        <w:footnoteReference w:id="45"/>
      </w:r>
      <w:r w:rsidRPr="005A7679">
        <w:t xml:space="preserve"> </w:t>
      </w:r>
    </w:p>
    <w:p w14:paraId="629A1918" w14:textId="77777777" w:rsidR="00624E12" w:rsidRDefault="00624E12" w:rsidP="00624E12"/>
    <w:p w14:paraId="4CC19126" w14:textId="77777777" w:rsidR="00565EDC" w:rsidRDefault="00624E12" w:rsidP="00DA1593">
      <w:pPr>
        <w:numPr>
          <w:ilvl w:val="1"/>
          <w:numId w:val="24"/>
        </w:numPr>
        <w:outlineLvl w:val="1"/>
        <w:rPr>
          <w:kern w:val="24"/>
        </w:rPr>
      </w:pPr>
      <w:r w:rsidRPr="00624E12">
        <w:rPr>
          <w:kern w:val="24"/>
        </w:rPr>
        <w:t>Following agreement to an investigative interview, police must provide written information to the child and parent</w:t>
      </w:r>
      <w:r w:rsidR="00AF5E11">
        <w:rPr>
          <w:kern w:val="24"/>
        </w:rPr>
        <w:t xml:space="preserve"> (who has given agreement) and ChIRP</w:t>
      </w:r>
      <w:r w:rsidRPr="00624E12">
        <w:rPr>
          <w:kern w:val="24"/>
        </w:rPr>
        <w:t xml:space="preserve">. This will be in the form of a standard </w:t>
      </w:r>
      <w:r w:rsidRPr="00624E12">
        <w:rPr>
          <w:i/>
          <w:kern w:val="24"/>
        </w:rPr>
        <w:t>Child Information Leaflet</w:t>
      </w:r>
      <w:r w:rsidRPr="00624E12">
        <w:rPr>
          <w:kern w:val="24"/>
        </w:rPr>
        <w:t xml:space="preserve"> – </w:t>
      </w:r>
      <w:r w:rsidRPr="00624E12">
        <w:rPr>
          <w:i/>
          <w:kern w:val="24"/>
        </w:rPr>
        <w:t>Interview by Agreement</w:t>
      </w:r>
      <w:r w:rsidR="00AF5E11">
        <w:rPr>
          <w:i/>
          <w:kern w:val="24"/>
        </w:rPr>
        <w:t xml:space="preserve"> (see Appendix 2 – Child Information Leaflets)</w:t>
      </w:r>
      <w:r w:rsidRPr="00624E12">
        <w:rPr>
          <w:kern w:val="24"/>
        </w:rPr>
        <w:t xml:space="preserve">.  </w:t>
      </w:r>
      <w:r w:rsidR="00AF5E11">
        <w:rPr>
          <w:kern w:val="24"/>
        </w:rPr>
        <w:t xml:space="preserve">It </w:t>
      </w:r>
      <w:r w:rsidRPr="00624E12">
        <w:rPr>
          <w:kern w:val="24"/>
        </w:rPr>
        <w:t>may be provided in hard copy, transmitted electronically or shared by any other competent mean</w:t>
      </w:r>
      <w:r w:rsidR="00565EDC">
        <w:rPr>
          <w:kern w:val="24"/>
        </w:rPr>
        <w:t>s.</w:t>
      </w:r>
    </w:p>
    <w:p w14:paraId="38EA3A11" w14:textId="77777777" w:rsidR="00565EDC" w:rsidRPr="00D241B3" w:rsidRDefault="00565EDC" w:rsidP="00D241B3">
      <w:pPr>
        <w:pStyle w:val="Heading1"/>
        <w:numPr>
          <w:ilvl w:val="0"/>
          <w:numId w:val="0"/>
        </w:numPr>
      </w:pPr>
    </w:p>
    <w:p w14:paraId="0CC28129" w14:textId="77777777" w:rsidR="002E4FCC" w:rsidRDefault="00624E12" w:rsidP="009103CD">
      <w:pPr>
        <w:pStyle w:val="Heading2"/>
        <w:ind w:left="0"/>
      </w:pPr>
      <w:r w:rsidRPr="00624E12">
        <w:t>Th</w:t>
      </w:r>
      <w:r w:rsidR="00EB77EF">
        <w:t xml:space="preserve">is leaflet </w:t>
      </w:r>
      <w:r w:rsidRPr="00624E12">
        <w:t xml:space="preserve">should be explained to the child in clear and simple terms, in a manner which is age appropriate and takes account of the child’s level of understanding and communication needs. This will advise them of their rights and what will happen next as a result of their agreement, including the right to change their mind and withdraw agreement. The police have a responsibility to ensure this information is given to and explained to the child, however in practice, social work may be best placed to support this conversation. This will be considered at the </w:t>
      </w:r>
      <w:r w:rsidR="00AF5E11">
        <w:t xml:space="preserve">ACRA </w:t>
      </w:r>
      <w:r w:rsidRPr="00624E12">
        <w:t>IRD on a case by case basis</w:t>
      </w:r>
      <w:r w:rsidR="002E4FCC">
        <w:t>.</w:t>
      </w:r>
    </w:p>
    <w:p w14:paraId="1CE1B35A" w14:textId="77777777" w:rsidR="009103CD" w:rsidRPr="009103CD" w:rsidRDefault="009103CD" w:rsidP="009103CD"/>
    <w:p w14:paraId="19AA32AE" w14:textId="77777777" w:rsidR="00624E12" w:rsidRPr="00624E12" w:rsidRDefault="00624E12" w:rsidP="009103CD">
      <w:pPr>
        <w:pStyle w:val="Heading2"/>
        <w:ind w:left="0"/>
      </w:pPr>
      <w:r w:rsidRPr="00624E12">
        <w:t xml:space="preserve">Where there is any doubt as to understanding of that agreement, further consideration should be given to providing additional information and assistance, or whether authorisation needs to be sought by way of a </w:t>
      </w:r>
      <w:r w:rsidR="00AF5E11">
        <w:t xml:space="preserve">Sheriff’s </w:t>
      </w:r>
      <w:r w:rsidRPr="00624E12">
        <w:t xml:space="preserve">CIO. </w:t>
      </w:r>
    </w:p>
    <w:p w14:paraId="3166EC6B" w14:textId="77777777" w:rsidR="00624E12" w:rsidRPr="00624E12" w:rsidRDefault="00624E12" w:rsidP="00624E12"/>
    <w:p w14:paraId="548888FB" w14:textId="77777777" w:rsidR="00624E12" w:rsidRPr="00624E12" w:rsidRDefault="00624E12" w:rsidP="009103CD">
      <w:pPr>
        <w:pStyle w:val="Heading2"/>
        <w:ind w:left="0"/>
      </w:pPr>
      <w:r w:rsidRPr="00624E12">
        <w:t xml:space="preserve">This information should be given to the child as soon as possible, prior to the start of the interview.  Any delays experienced in delivering this notice should </w:t>
      </w:r>
      <w:r w:rsidRPr="00624E12">
        <w:lastRenderedPageBreak/>
        <w:t xml:space="preserve">be fully documented within the associated police investigations Policy Log and </w:t>
      </w:r>
      <w:r w:rsidR="00AF5E11">
        <w:t xml:space="preserve">ACRA </w:t>
      </w:r>
      <w:r w:rsidRPr="00624E12">
        <w:t xml:space="preserve">IRD record. </w:t>
      </w:r>
      <w:r w:rsidR="004F0D1B">
        <w:t xml:space="preserve">It might be preferable for the identified police and social work interviewers to deliver this leaflet, to allow initial engagement and rapport building. Both will </w:t>
      </w:r>
      <w:r w:rsidR="00BC5D91">
        <w:t>b</w:t>
      </w:r>
      <w:r w:rsidR="004F0D1B">
        <w:t xml:space="preserve">e able to support the child’s understanding of the information provided, which </w:t>
      </w:r>
      <w:r w:rsidR="004F0D1B">
        <w:rPr>
          <w:b/>
        </w:rPr>
        <w:t>must</w:t>
      </w:r>
      <w:r w:rsidR="004F0D1B">
        <w:t xml:space="preserve"> be explained in a manner that is </w:t>
      </w:r>
      <w:r w:rsidR="004F0D1B">
        <w:rPr>
          <w:b/>
        </w:rPr>
        <w:t>appropriate</w:t>
      </w:r>
      <w:r w:rsidR="004F0D1B">
        <w:t xml:space="preserve"> to the child’s </w:t>
      </w:r>
      <w:r w:rsidR="004F0D1B">
        <w:rPr>
          <w:b/>
        </w:rPr>
        <w:t>age</w:t>
      </w:r>
      <w:r w:rsidR="004F0D1B">
        <w:t xml:space="preserve"> and </w:t>
      </w:r>
      <w:r w:rsidR="004F0D1B">
        <w:rPr>
          <w:b/>
        </w:rPr>
        <w:t>maturity.</w:t>
      </w:r>
    </w:p>
    <w:p w14:paraId="14FBE34C" w14:textId="77777777" w:rsidR="00624E12" w:rsidRPr="00624E12" w:rsidRDefault="00624E12" w:rsidP="00624E12"/>
    <w:p w14:paraId="1E4B937B" w14:textId="77777777" w:rsidR="000F02CE" w:rsidRDefault="00467F25" w:rsidP="009103CD">
      <w:pPr>
        <w:pStyle w:val="Heading2"/>
        <w:ind w:left="0"/>
      </w:pPr>
      <w:r w:rsidRPr="00FB7DD2">
        <w:t xml:space="preserve">Where it is an </w:t>
      </w:r>
      <w:r w:rsidR="009B62A8" w:rsidRPr="00FB7DD2">
        <w:t>i</w:t>
      </w:r>
      <w:r w:rsidRPr="00FB7DD2">
        <w:t xml:space="preserve">nterview </w:t>
      </w:r>
      <w:r w:rsidR="005F227D" w:rsidRPr="00FB7DD2">
        <w:t xml:space="preserve">by </w:t>
      </w:r>
      <w:r w:rsidR="00EB77EF">
        <w:t>A</w:t>
      </w:r>
      <w:r w:rsidR="005F227D" w:rsidRPr="00FB7DD2">
        <w:t>greement</w:t>
      </w:r>
      <w:r w:rsidRPr="00FB7DD2">
        <w:t>, then the parent</w:t>
      </w:r>
      <w:r w:rsidR="009111FD" w:rsidRPr="00FB7DD2">
        <w:t xml:space="preserve"> who has given agreement</w:t>
      </w:r>
      <w:r w:rsidRPr="00FB7DD2">
        <w:t xml:space="preserve"> must also be </w:t>
      </w:r>
      <w:r w:rsidR="009111FD" w:rsidRPr="00FB7DD2">
        <w:t>provided with</w:t>
      </w:r>
      <w:r w:rsidR="00F0085D" w:rsidRPr="00FB7DD2">
        <w:t xml:space="preserve"> a copy of</w:t>
      </w:r>
      <w:r w:rsidRPr="00FB7DD2">
        <w:t xml:space="preserve"> this additional information</w:t>
      </w:r>
      <w:r w:rsidR="00F0085D" w:rsidRPr="00FB7DD2">
        <w:t>.</w:t>
      </w:r>
      <w:r w:rsidR="009B62A8" w:rsidRPr="00FB7DD2">
        <w:t xml:space="preserve"> </w:t>
      </w:r>
    </w:p>
    <w:p w14:paraId="5465AA5A" w14:textId="77777777" w:rsidR="001F4EAE" w:rsidRPr="001F4EAE" w:rsidRDefault="001F4EAE" w:rsidP="001F4EAE"/>
    <w:p w14:paraId="5B452246" w14:textId="77777777" w:rsidR="00467F25" w:rsidRPr="00570FB4" w:rsidRDefault="00FD4B73" w:rsidP="001F4EAE">
      <w:pPr>
        <w:pStyle w:val="Heading1"/>
        <w:rPr>
          <w:bCs/>
        </w:rPr>
      </w:pPr>
      <w:r>
        <w:t xml:space="preserve">INVESTIGATIVE INTERVIEW BY </w:t>
      </w:r>
      <w:r w:rsidRPr="00570FB4">
        <w:t>CHILD INTERVIEW ORDER (</w:t>
      </w:r>
      <w:r w:rsidR="004F0D1B">
        <w:t xml:space="preserve">Sheriff’s </w:t>
      </w:r>
      <w:r w:rsidRPr="00570FB4">
        <w:t>CIO)</w:t>
      </w:r>
      <w:r w:rsidR="0009651F" w:rsidRPr="00D3212C">
        <w:rPr>
          <w:rStyle w:val="FootnoteReference"/>
          <w:rFonts w:cs="Arial"/>
          <w:u w:val="single"/>
        </w:rPr>
        <w:footnoteReference w:id="46"/>
      </w:r>
      <w:r w:rsidRPr="00570FB4">
        <w:t xml:space="preserve"> </w:t>
      </w:r>
    </w:p>
    <w:p w14:paraId="0640C0A2" w14:textId="77777777" w:rsidR="001463C1" w:rsidRPr="001463C1" w:rsidRDefault="001463C1" w:rsidP="001F4EAE">
      <w:pPr>
        <w:pStyle w:val="ListParagraph"/>
        <w:tabs>
          <w:tab w:val="left" w:pos="993"/>
        </w:tabs>
        <w:ind w:left="450"/>
        <w:rPr>
          <w:rFonts w:cs="Arial"/>
          <w:b/>
          <w:bCs/>
        </w:rPr>
      </w:pPr>
    </w:p>
    <w:p w14:paraId="7D2ABB39" w14:textId="77777777" w:rsidR="008936F9" w:rsidRDefault="0048542A" w:rsidP="008E2D93">
      <w:pPr>
        <w:pStyle w:val="Heading2"/>
        <w:numPr>
          <w:ilvl w:val="0"/>
          <w:numId w:val="0"/>
        </w:numPr>
      </w:pPr>
      <w:r>
        <w:t xml:space="preserve">12.1   </w:t>
      </w:r>
      <w:r w:rsidR="00453FBC" w:rsidRPr="00781882">
        <w:t xml:space="preserve">A </w:t>
      </w:r>
      <w:r w:rsidR="004F0D1B">
        <w:t xml:space="preserve">Sheriff’s </w:t>
      </w:r>
      <w:r w:rsidR="00453FBC" w:rsidRPr="00781882">
        <w:t>CIO authorises an investigative interview of the child to whose behaviour the application relates</w:t>
      </w:r>
      <w:r w:rsidR="00453FBC">
        <w:t xml:space="preserve">. </w:t>
      </w:r>
      <w:r w:rsidR="008936F9" w:rsidRPr="00AF4263">
        <w:t>T</w:t>
      </w:r>
      <w:r w:rsidR="008936F9">
        <w:t>he</w:t>
      </w:r>
      <w:r w:rsidR="008936F9" w:rsidRPr="00AF4263">
        <w:t xml:space="preserve"> </w:t>
      </w:r>
      <w:r w:rsidR="008936F9">
        <w:t xml:space="preserve">following </w:t>
      </w:r>
      <w:r w:rsidR="008936F9" w:rsidRPr="00AF4263">
        <w:t>criteria must be met with</w:t>
      </w:r>
      <w:r w:rsidR="008936F9">
        <w:t>,</w:t>
      </w:r>
      <w:r w:rsidR="008936F9" w:rsidRPr="00AF4263">
        <w:t xml:space="preserve"> in order to seek </w:t>
      </w:r>
      <w:r w:rsidR="008936F9">
        <w:t>to make an application for a Sheriff’s CIO in relation to a child who it is believed that (whilst aged under 12);</w:t>
      </w:r>
    </w:p>
    <w:p w14:paraId="6B5D78A2" w14:textId="77777777" w:rsidR="008936F9" w:rsidRPr="005575FB" w:rsidRDefault="008936F9" w:rsidP="008E2D93"/>
    <w:p w14:paraId="7BE9D3A9" w14:textId="77777777" w:rsidR="008936F9" w:rsidRPr="001318B3" w:rsidRDefault="008936F9" w:rsidP="003241C4">
      <w:pPr>
        <w:pStyle w:val="Bulletted"/>
        <w:tabs>
          <w:tab w:val="clear" w:pos="360"/>
          <w:tab w:val="num" w:pos="426"/>
        </w:tabs>
        <w:ind w:left="426" w:hanging="426"/>
      </w:pPr>
      <w:r w:rsidRPr="001318B3">
        <w:t xml:space="preserve">by behaving in a violent or dangerous way, has caused or risked causing </w:t>
      </w:r>
      <w:r w:rsidRPr="001318B3">
        <w:rPr>
          <w:i/>
        </w:rPr>
        <w:t xml:space="preserve">serious </w:t>
      </w:r>
      <w:r w:rsidRPr="00DD6F31">
        <w:rPr>
          <w:i/>
        </w:rPr>
        <w:t>physical</w:t>
      </w:r>
      <w:r w:rsidRPr="001318B3">
        <w:t xml:space="preserve"> </w:t>
      </w:r>
      <w:r w:rsidRPr="001318B3">
        <w:rPr>
          <w:i/>
        </w:rPr>
        <w:t>harm</w:t>
      </w:r>
      <w:r w:rsidRPr="001318B3">
        <w:t xml:space="preserve"> to another person, </w:t>
      </w:r>
      <w:r>
        <w:t xml:space="preserve">or </w:t>
      </w:r>
    </w:p>
    <w:p w14:paraId="546A017D" w14:textId="77777777" w:rsidR="008936F9" w:rsidRDefault="008936F9" w:rsidP="003241C4">
      <w:pPr>
        <w:pStyle w:val="Bulletted"/>
        <w:tabs>
          <w:tab w:val="clear" w:pos="360"/>
          <w:tab w:val="num" w:pos="426"/>
        </w:tabs>
        <w:ind w:left="426" w:hanging="426"/>
      </w:pPr>
      <w:r w:rsidRPr="001318B3">
        <w:t xml:space="preserve">by behaving in a sexually violent or sexually coercive way, has caused or risked causing </w:t>
      </w:r>
      <w:r w:rsidRPr="001318B3">
        <w:rPr>
          <w:i/>
        </w:rPr>
        <w:t>harm</w:t>
      </w:r>
      <w:r w:rsidRPr="001318B3">
        <w:t xml:space="preserve"> (</w:t>
      </w:r>
      <w:r w:rsidRPr="00DD6F31">
        <w:rPr>
          <w:i/>
        </w:rPr>
        <w:t>whether physical or not</w:t>
      </w:r>
      <w:r w:rsidRPr="001318B3">
        <w:t>) to another person.</w:t>
      </w:r>
    </w:p>
    <w:p w14:paraId="01C8056F" w14:textId="77777777" w:rsidR="008936F9" w:rsidRDefault="008936F9" w:rsidP="003241C4">
      <w:pPr>
        <w:tabs>
          <w:tab w:val="num" w:pos="426"/>
        </w:tabs>
        <w:ind w:left="426" w:hanging="426"/>
      </w:pPr>
    </w:p>
    <w:p w14:paraId="718531D0" w14:textId="77777777" w:rsidR="008936F9" w:rsidRDefault="008936F9" w:rsidP="008E2D93">
      <w:pPr>
        <w:pStyle w:val="Heading2"/>
        <w:ind w:left="0"/>
      </w:pPr>
      <w:r>
        <w:t>Consideration must be given to:</w:t>
      </w:r>
    </w:p>
    <w:p w14:paraId="1DD4E523" w14:textId="77777777" w:rsidR="008936F9" w:rsidRDefault="008936F9" w:rsidP="008E2D93"/>
    <w:p w14:paraId="0B6741C4" w14:textId="77777777" w:rsidR="008936F9" w:rsidRPr="001F4EAE" w:rsidRDefault="008936F9" w:rsidP="003241C4">
      <w:pPr>
        <w:pStyle w:val="Bulletted"/>
        <w:tabs>
          <w:tab w:val="clear" w:pos="360"/>
          <w:tab w:val="clear" w:pos="1080"/>
          <w:tab w:val="num" w:pos="426"/>
          <w:tab w:val="left" w:pos="709"/>
        </w:tabs>
        <w:ind w:left="426" w:hanging="426"/>
        <w:rPr>
          <w:kern w:val="24"/>
        </w:rPr>
      </w:pPr>
      <w:r>
        <w:rPr>
          <w:kern w:val="24"/>
        </w:rPr>
        <w:t>t</w:t>
      </w:r>
      <w:r w:rsidRPr="001F4EAE">
        <w:rPr>
          <w:kern w:val="24"/>
        </w:rPr>
        <w:t>he necessity of an interview in relation to the police investigation;</w:t>
      </w:r>
    </w:p>
    <w:p w14:paraId="1352ABB6" w14:textId="77777777" w:rsidR="008936F9" w:rsidRPr="001F4EAE" w:rsidRDefault="008936F9" w:rsidP="003241C4">
      <w:pPr>
        <w:pStyle w:val="Bulletted"/>
        <w:tabs>
          <w:tab w:val="clear" w:pos="360"/>
          <w:tab w:val="clear" w:pos="1080"/>
          <w:tab w:val="num" w:pos="426"/>
          <w:tab w:val="left" w:pos="709"/>
        </w:tabs>
        <w:ind w:left="426" w:hanging="426"/>
        <w:rPr>
          <w:kern w:val="24"/>
        </w:rPr>
      </w:pPr>
      <w:r>
        <w:rPr>
          <w:kern w:val="24"/>
        </w:rPr>
        <w:t>t</w:t>
      </w:r>
      <w:r w:rsidRPr="001F4EAE">
        <w:rPr>
          <w:kern w:val="24"/>
        </w:rPr>
        <w:t>he suitability of conducting an interview with the child and,</w:t>
      </w:r>
    </w:p>
    <w:p w14:paraId="65921EBC" w14:textId="77777777" w:rsidR="008936F9" w:rsidRDefault="008936F9" w:rsidP="003241C4">
      <w:pPr>
        <w:pStyle w:val="Bulletted"/>
        <w:tabs>
          <w:tab w:val="clear" w:pos="360"/>
          <w:tab w:val="clear" w:pos="1080"/>
          <w:tab w:val="clear" w:pos="1800"/>
          <w:tab w:val="num" w:pos="426"/>
          <w:tab w:val="left" w:pos="709"/>
        </w:tabs>
        <w:ind w:left="426" w:hanging="426"/>
      </w:pPr>
      <w:r>
        <w:t>i</w:t>
      </w:r>
      <w:r w:rsidRPr="001F4EAE">
        <w:t>f this would be in the child’s best interests</w:t>
      </w:r>
    </w:p>
    <w:p w14:paraId="31B20649" w14:textId="77777777" w:rsidR="008936F9" w:rsidRDefault="008936F9" w:rsidP="008E2D93">
      <w:pPr>
        <w:rPr>
          <w:kern w:val="24"/>
        </w:rPr>
      </w:pPr>
    </w:p>
    <w:p w14:paraId="15A7FF41" w14:textId="77777777" w:rsidR="008936F9" w:rsidRDefault="008936F9" w:rsidP="008E2D93">
      <w:pPr>
        <w:rPr>
          <w:kern w:val="24"/>
        </w:rPr>
      </w:pPr>
      <w:r>
        <w:rPr>
          <w:kern w:val="24"/>
        </w:rPr>
        <w:t>and to the primary purpose of the interview, which is to:</w:t>
      </w:r>
    </w:p>
    <w:p w14:paraId="68F82732" w14:textId="77777777" w:rsidR="008936F9" w:rsidRDefault="008936F9" w:rsidP="008E2D93">
      <w:pPr>
        <w:rPr>
          <w:kern w:val="24"/>
        </w:rPr>
      </w:pPr>
    </w:p>
    <w:p w14:paraId="1304870D" w14:textId="77777777" w:rsidR="008936F9" w:rsidRDefault="008936F9" w:rsidP="00BB43E3">
      <w:pPr>
        <w:pStyle w:val="Heading2"/>
        <w:numPr>
          <w:ilvl w:val="0"/>
          <w:numId w:val="38"/>
        </w:numPr>
        <w:ind w:left="426" w:hanging="426"/>
      </w:pPr>
      <w:r>
        <w:t xml:space="preserve">to </w:t>
      </w:r>
      <w:r w:rsidRPr="004A4564">
        <w:t>seek an explanation from the child as to what happened</w:t>
      </w:r>
      <w:r>
        <w:t>;</w:t>
      </w:r>
    </w:p>
    <w:p w14:paraId="2FBDC80E" w14:textId="77777777" w:rsidR="008936F9" w:rsidRDefault="008936F9" w:rsidP="00BB43E3">
      <w:pPr>
        <w:pStyle w:val="Heading2"/>
        <w:numPr>
          <w:ilvl w:val="0"/>
          <w:numId w:val="38"/>
        </w:numPr>
        <w:ind w:left="426" w:hanging="426"/>
      </w:pPr>
      <w:r w:rsidRPr="004A4564">
        <w:t>to understand their role, if any, in the incident</w:t>
      </w:r>
      <w:r>
        <w:t xml:space="preserve">; and </w:t>
      </w:r>
    </w:p>
    <w:p w14:paraId="1EB07BC2" w14:textId="77777777" w:rsidR="008936F9" w:rsidRDefault="008936F9" w:rsidP="00BB43E3">
      <w:pPr>
        <w:pStyle w:val="Heading2"/>
        <w:numPr>
          <w:ilvl w:val="0"/>
          <w:numId w:val="38"/>
        </w:numPr>
        <w:ind w:left="426" w:hanging="426"/>
      </w:pPr>
      <w:r>
        <w:t>to identify any other people</w:t>
      </w:r>
      <w:r w:rsidRPr="004A4564">
        <w:t xml:space="preserve"> who were involved or may be at risk of harm. </w:t>
      </w:r>
    </w:p>
    <w:p w14:paraId="73887D91" w14:textId="77777777" w:rsidR="00565EDC" w:rsidRPr="00D241B3" w:rsidRDefault="00565EDC" w:rsidP="008E2D93"/>
    <w:p w14:paraId="56461770" w14:textId="77777777" w:rsidR="001463C1" w:rsidRPr="009A1A25" w:rsidRDefault="0022758E" w:rsidP="008E2D93">
      <w:pPr>
        <w:pStyle w:val="Heading2"/>
        <w:ind w:left="0"/>
        <w:rPr>
          <w:b/>
          <w:bCs/>
        </w:rPr>
      </w:pPr>
      <w:r w:rsidRPr="0027198F">
        <w:t xml:space="preserve">When considering the use of an investigative interview </w:t>
      </w:r>
      <w:r w:rsidR="004F0D1B">
        <w:t xml:space="preserve">under a Sheriff’s </w:t>
      </w:r>
      <w:r>
        <w:t>CIO</w:t>
      </w:r>
      <w:r w:rsidRPr="0027198F">
        <w:t xml:space="preserve">, </w:t>
      </w:r>
      <w:r w:rsidR="004F0D1B">
        <w:t xml:space="preserve">wherever possible </w:t>
      </w:r>
      <w:r w:rsidRPr="0027198F">
        <w:t>a</w:t>
      </w:r>
      <w:r>
        <w:t xml:space="preserve">n </w:t>
      </w:r>
      <w:r w:rsidR="005E6A13">
        <w:t xml:space="preserve">ACRA </w:t>
      </w:r>
      <w:r w:rsidR="006E540E">
        <w:t xml:space="preserve">IRD </w:t>
      </w:r>
      <w:r w:rsidR="006E540E" w:rsidRPr="0027198F">
        <w:t>must</w:t>
      </w:r>
      <w:r w:rsidRPr="0027198F">
        <w:t xml:space="preserve"> take place</w:t>
      </w:r>
      <w:r w:rsidR="004F0D1B">
        <w:t xml:space="preserve"> in advance</w:t>
      </w:r>
      <w:r w:rsidRPr="0027198F">
        <w:t>.</w:t>
      </w:r>
    </w:p>
    <w:p w14:paraId="59FE15F4" w14:textId="77777777" w:rsidR="00781882" w:rsidRPr="00781882" w:rsidRDefault="00781882" w:rsidP="008E2D93">
      <w:pPr>
        <w:pStyle w:val="ListParagraph"/>
        <w:tabs>
          <w:tab w:val="left" w:pos="851"/>
        </w:tabs>
        <w:ind w:left="0"/>
        <w:rPr>
          <w:rFonts w:cs="Arial"/>
          <w:b/>
          <w:bCs/>
        </w:rPr>
      </w:pPr>
    </w:p>
    <w:p w14:paraId="039D0B8F" w14:textId="77777777" w:rsidR="001463C1" w:rsidRPr="001463C1" w:rsidRDefault="00BC216F" w:rsidP="008E2D93">
      <w:pPr>
        <w:pStyle w:val="Heading2"/>
        <w:ind w:left="0"/>
        <w:rPr>
          <w:b/>
        </w:rPr>
      </w:pPr>
      <w:r w:rsidRPr="001463C1">
        <w:t xml:space="preserve">In the first instance an interview </w:t>
      </w:r>
      <w:r w:rsidR="005F227D">
        <w:t xml:space="preserve">by </w:t>
      </w:r>
      <w:r w:rsidR="006E540E">
        <w:t>a</w:t>
      </w:r>
      <w:r w:rsidR="005F227D">
        <w:t>greement</w:t>
      </w:r>
      <w:r w:rsidRPr="001463C1">
        <w:t xml:space="preserve"> should be considered</w:t>
      </w:r>
      <w:r w:rsidR="0009651F" w:rsidRPr="001463C1">
        <w:t>,</w:t>
      </w:r>
      <w:r w:rsidRPr="001463C1">
        <w:t xml:space="preserve"> however there may be circumstances where a </w:t>
      </w:r>
      <w:r w:rsidR="004F0D1B">
        <w:t xml:space="preserve">Sheriff’s </w:t>
      </w:r>
      <w:r w:rsidRPr="001463C1">
        <w:t xml:space="preserve">CIO is </w:t>
      </w:r>
      <w:r w:rsidR="00E42866" w:rsidRPr="001463C1">
        <w:t>required</w:t>
      </w:r>
      <w:r w:rsidR="002069B4" w:rsidRPr="001463C1">
        <w:t>.</w:t>
      </w:r>
      <w:r w:rsidR="00E42866" w:rsidRPr="001463C1">
        <w:t xml:space="preserve"> </w:t>
      </w:r>
    </w:p>
    <w:p w14:paraId="3AD11F3A" w14:textId="77777777" w:rsidR="001463C1" w:rsidRPr="001463C1" w:rsidRDefault="001463C1" w:rsidP="008E2D93">
      <w:pPr>
        <w:pStyle w:val="ListParagraph"/>
        <w:ind w:left="0"/>
        <w:rPr>
          <w:rFonts w:cs="Arial"/>
          <w:kern w:val="24"/>
        </w:rPr>
      </w:pPr>
    </w:p>
    <w:p w14:paraId="03A7C958" w14:textId="77777777" w:rsidR="001463C1" w:rsidRPr="001463C1" w:rsidRDefault="00D3212C" w:rsidP="008E2D93">
      <w:pPr>
        <w:pStyle w:val="Heading2"/>
        <w:ind w:left="0"/>
        <w:rPr>
          <w:b/>
          <w:bCs/>
        </w:rPr>
      </w:pPr>
      <w:r w:rsidRPr="001463C1">
        <w:t>In any consideration of the need for a</w:t>
      </w:r>
      <w:r w:rsidR="00F0085D" w:rsidRPr="001463C1">
        <w:t xml:space="preserve"> </w:t>
      </w:r>
      <w:r w:rsidR="004F0D1B">
        <w:t xml:space="preserve">Sheriff’s </w:t>
      </w:r>
      <w:r w:rsidR="00F0085D" w:rsidRPr="001463C1">
        <w:t>CIO</w:t>
      </w:r>
      <w:r w:rsidRPr="001463C1">
        <w:t xml:space="preserve"> and in making</w:t>
      </w:r>
      <w:r w:rsidR="002069B4" w:rsidRPr="001463C1">
        <w:t xml:space="preserve"> the </w:t>
      </w:r>
      <w:r w:rsidRPr="001463C1">
        <w:t>application, there are specific responsibilities on the police to apply for an order and</w:t>
      </w:r>
      <w:r w:rsidR="00F0085D" w:rsidRPr="001463C1">
        <w:t xml:space="preserve"> where practicable,</w:t>
      </w:r>
      <w:r w:rsidRPr="001463C1">
        <w:t xml:space="preserve"> to consult with social work, so that a multi-agency approach is taken.</w:t>
      </w:r>
    </w:p>
    <w:p w14:paraId="56E3DD34" w14:textId="77777777" w:rsidR="001463C1" w:rsidRPr="001463C1" w:rsidRDefault="001463C1" w:rsidP="008E2D93">
      <w:pPr>
        <w:pStyle w:val="ListParagraph"/>
        <w:ind w:left="0"/>
        <w:rPr>
          <w:rFonts w:cs="Arial"/>
          <w:kern w:val="24"/>
        </w:rPr>
      </w:pPr>
    </w:p>
    <w:p w14:paraId="7EAA027B" w14:textId="77777777" w:rsidR="00D3212C" w:rsidRPr="001463C1" w:rsidRDefault="00D3212C" w:rsidP="008E2D93">
      <w:pPr>
        <w:pStyle w:val="Heading2"/>
        <w:ind w:left="0"/>
        <w:rPr>
          <w:b/>
        </w:rPr>
      </w:pPr>
      <w:r w:rsidRPr="001463C1">
        <w:lastRenderedPageBreak/>
        <w:t xml:space="preserve">A </w:t>
      </w:r>
      <w:r w:rsidR="004F0D1B">
        <w:t xml:space="preserve">Sheriff’s </w:t>
      </w:r>
      <w:r w:rsidR="00E011C9" w:rsidRPr="001463C1">
        <w:t>CIO</w:t>
      </w:r>
      <w:r w:rsidR="004F630A" w:rsidRPr="001463C1">
        <w:t xml:space="preserve"> may be applied for</w:t>
      </w:r>
      <w:r w:rsidR="002069B4" w:rsidRPr="001463C1">
        <w:t xml:space="preserve"> </w:t>
      </w:r>
      <w:r w:rsidRPr="001463C1">
        <w:t>where a decision has been made that an interview is required and</w:t>
      </w:r>
      <w:r w:rsidR="004F630A" w:rsidRPr="001463C1">
        <w:t xml:space="preserve"> the circumstances</w:t>
      </w:r>
      <w:r w:rsidRPr="001463C1">
        <w:t xml:space="preserve"> meet the </w:t>
      </w:r>
      <w:r w:rsidR="004F630A" w:rsidRPr="001463C1">
        <w:t>threshold</w:t>
      </w:r>
      <w:r w:rsidR="00F0085D" w:rsidRPr="001463C1">
        <w:t xml:space="preserve"> for harmful behaviour</w:t>
      </w:r>
      <w:r w:rsidRPr="001463C1">
        <w:t xml:space="preserve">, </w:t>
      </w:r>
      <w:r w:rsidRPr="001463C1">
        <w:rPr>
          <w:b/>
        </w:rPr>
        <w:t>and</w:t>
      </w:r>
      <w:r w:rsidRPr="001463C1">
        <w:t xml:space="preserve"> </w:t>
      </w:r>
    </w:p>
    <w:p w14:paraId="5B2E2CC8" w14:textId="77777777" w:rsidR="001463C1" w:rsidRPr="001F4EAE" w:rsidRDefault="001463C1" w:rsidP="008E2D93">
      <w:pPr>
        <w:rPr>
          <w:rFonts w:cs="Arial"/>
          <w:szCs w:val="24"/>
        </w:rPr>
      </w:pPr>
    </w:p>
    <w:p w14:paraId="1578D77D" w14:textId="77777777" w:rsidR="001463C1" w:rsidRPr="001F4EAE" w:rsidRDefault="008A4EF4" w:rsidP="00E45DE1">
      <w:pPr>
        <w:pStyle w:val="Bulletted"/>
        <w:tabs>
          <w:tab w:val="clear" w:pos="360"/>
          <w:tab w:val="num" w:pos="426"/>
        </w:tabs>
        <w:ind w:left="426" w:hanging="426"/>
      </w:pPr>
      <w:r w:rsidRPr="001F4EAE">
        <w:t>a</w:t>
      </w:r>
      <w:r w:rsidR="001463C1" w:rsidRPr="001F4EAE">
        <w:t>greement is not provided</w:t>
      </w:r>
      <w:r w:rsidR="001F4EAE">
        <w:t>;</w:t>
      </w:r>
      <w:r w:rsidR="001463C1" w:rsidRPr="001F4EAE">
        <w:t xml:space="preserve"> </w:t>
      </w:r>
      <w:r w:rsidR="001463C1" w:rsidRPr="004F0D1B">
        <w:rPr>
          <w:b/>
        </w:rPr>
        <w:t>or</w:t>
      </w:r>
    </w:p>
    <w:p w14:paraId="57EFA04A" w14:textId="77777777" w:rsidR="001463C1" w:rsidRPr="001F4EAE" w:rsidRDefault="008A4EF4" w:rsidP="00E45DE1">
      <w:pPr>
        <w:pStyle w:val="Bulletted"/>
        <w:tabs>
          <w:tab w:val="clear" w:pos="360"/>
          <w:tab w:val="num" w:pos="426"/>
        </w:tabs>
        <w:ind w:left="426" w:hanging="426"/>
      </w:pPr>
      <w:r w:rsidRPr="001F4EAE">
        <w:t>a</w:t>
      </w:r>
      <w:r w:rsidR="001463C1" w:rsidRPr="001F4EAE">
        <w:t xml:space="preserve">greement provided is subsequently withdrawn; </w:t>
      </w:r>
      <w:r w:rsidR="001463C1" w:rsidRPr="004F0D1B">
        <w:rPr>
          <w:b/>
        </w:rPr>
        <w:t xml:space="preserve">or </w:t>
      </w:r>
    </w:p>
    <w:p w14:paraId="1EE51478" w14:textId="77777777" w:rsidR="001463C1" w:rsidRPr="001F4EAE" w:rsidRDefault="008A4EF4" w:rsidP="00E45DE1">
      <w:pPr>
        <w:pStyle w:val="Bulletted"/>
        <w:tabs>
          <w:tab w:val="clear" w:pos="360"/>
          <w:tab w:val="num" w:pos="426"/>
        </w:tabs>
        <w:ind w:left="426" w:hanging="426"/>
      </w:pPr>
      <w:r w:rsidRPr="001F4EAE">
        <w:t>w</w:t>
      </w:r>
      <w:r w:rsidR="001463C1" w:rsidRPr="001F4EAE">
        <w:t>here a child has been questioned under urgent circumstances</w:t>
      </w:r>
      <w:r w:rsidR="00073480" w:rsidRPr="001F4EAE">
        <w:t xml:space="preserve"> </w:t>
      </w:r>
      <w:r w:rsidR="001463C1" w:rsidRPr="001F4EAE">
        <w:t xml:space="preserve">and a retrospective order is required; </w:t>
      </w:r>
      <w:r w:rsidR="001463C1" w:rsidRPr="004F0D1B">
        <w:rPr>
          <w:b/>
        </w:rPr>
        <w:t>or</w:t>
      </w:r>
    </w:p>
    <w:p w14:paraId="554F1469" w14:textId="77777777" w:rsidR="001463C1" w:rsidRPr="001F4EAE" w:rsidRDefault="008A4EF4" w:rsidP="00E45DE1">
      <w:pPr>
        <w:pStyle w:val="Bulletted"/>
        <w:tabs>
          <w:tab w:val="clear" w:pos="360"/>
          <w:tab w:val="num" w:pos="426"/>
        </w:tabs>
        <w:ind w:left="426" w:hanging="426"/>
      </w:pPr>
      <w:r w:rsidRPr="001F4EAE">
        <w:t>w</w:t>
      </w:r>
      <w:r w:rsidR="001463C1" w:rsidRPr="001F4EAE">
        <w:t xml:space="preserve">here </w:t>
      </w:r>
      <w:r w:rsidR="005A3C04">
        <w:t>in the particular circumstances</w:t>
      </w:r>
      <w:r w:rsidR="001463C1" w:rsidRPr="001F4EAE">
        <w:t xml:space="preserve">, the police believe an interview is required, however there is no option to seek this </w:t>
      </w:r>
      <w:r w:rsidR="005F227D" w:rsidRPr="001F4EAE">
        <w:t xml:space="preserve">by </w:t>
      </w:r>
      <w:r w:rsidR="006E540E">
        <w:t>a</w:t>
      </w:r>
      <w:r w:rsidR="005F227D" w:rsidRPr="001F4EAE">
        <w:t>greement</w:t>
      </w:r>
      <w:r w:rsidR="001463C1" w:rsidRPr="001F4EAE">
        <w:t>, for example, where there is no ‘parent’</w:t>
      </w:r>
      <w:r w:rsidR="00570FB4" w:rsidRPr="001F4EAE">
        <w:t xml:space="preserve"> and therefore no possibility of seeking agreement</w:t>
      </w:r>
      <w:r w:rsidR="001463C1" w:rsidRPr="001F4EAE">
        <w:t xml:space="preserve"> or where the local authority has parental responsibilities</w:t>
      </w:r>
      <w:r w:rsidR="001F4EAE">
        <w:t>.</w:t>
      </w:r>
    </w:p>
    <w:p w14:paraId="55CEF1A9" w14:textId="77777777" w:rsidR="001463C1" w:rsidRPr="001F4EAE" w:rsidRDefault="001463C1" w:rsidP="008E2D93">
      <w:pPr>
        <w:rPr>
          <w:rFonts w:cs="Arial"/>
          <w:szCs w:val="24"/>
        </w:rPr>
      </w:pPr>
    </w:p>
    <w:p w14:paraId="7F19C159" w14:textId="77777777" w:rsidR="00D3212C" w:rsidRPr="001463C1" w:rsidRDefault="00D3212C" w:rsidP="008E2D93">
      <w:pPr>
        <w:pStyle w:val="Heading2"/>
        <w:ind w:left="0"/>
        <w:rPr>
          <w:b/>
          <w:bCs/>
        </w:rPr>
      </w:pPr>
      <w:r w:rsidRPr="001463C1">
        <w:t xml:space="preserve">The police have the power to apply for a </w:t>
      </w:r>
      <w:r w:rsidR="004F0D1B">
        <w:t xml:space="preserve">Sheriff’s </w:t>
      </w:r>
      <w:r w:rsidR="00E011C9" w:rsidRPr="001463C1">
        <w:t>CIO</w:t>
      </w:r>
      <w:r w:rsidRPr="001463C1">
        <w:t xml:space="preserve"> at any time during the investigation. This power is not dependent on withdrawal of an agreement.</w:t>
      </w:r>
    </w:p>
    <w:p w14:paraId="1A1B752F" w14:textId="77777777" w:rsidR="001463C1" w:rsidRPr="001463C1" w:rsidRDefault="001463C1" w:rsidP="008E2D93">
      <w:pPr>
        <w:pStyle w:val="ListParagraph"/>
        <w:ind w:left="0"/>
        <w:rPr>
          <w:rFonts w:cs="Arial"/>
          <w:b/>
          <w:bCs/>
        </w:rPr>
      </w:pPr>
    </w:p>
    <w:p w14:paraId="2A6B5DAC" w14:textId="77777777" w:rsidR="008E2D93" w:rsidRDefault="00E61E05" w:rsidP="008E2D93">
      <w:pPr>
        <w:pStyle w:val="Heading2"/>
        <w:ind w:left="0"/>
      </w:pPr>
      <w:r w:rsidRPr="001463C1">
        <w:t>At the</w:t>
      </w:r>
      <w:r w:rsidR="004431E3" w:rsidRPr="001463C1">
        <w:t xml:space="preserve"> </w:t>
      </w:r>
      <w:r w:rsidR="0095241C">
        <w:t xml:space="preserve">ACRA </w:t>
      </w:r>
      <w:r w:rsidR="00C809D5">
        <w:t>IRD</w:t>
      </w:r>
      <w:r w:rsidRPr="001463C1">
        <w:t>, p</w:t>
      </w:r>
      <w:r w:rsidR="00D3212C" w:rsidRPr="001463C1">
        <w:t xml:space="preserve">olice </w:t>
      </w:r>
      <w:r w:rsidRPr="001463C1">
        <w:t>and s</w:t>
      </w:r>
      <w:r w:rsidR="004F0D1B">
        <w:t xml:space="preserve">ocial work will identify what </w:t>
      </w:r>
      <w:r w:rsidR="00D3212C" w:rsidRPr="001463C1">
        <w:t>measures are required in advance of the application. Police will also identify if there is a need to ask for di</w:t>
      </w:r>
      <w:r w:rsidR="00EE1E69">
        <w:t>rections to be included in the O</w:t>
      </w:r>
      <w:r w:rsidR="00D3212C" w:rsidRPr="001463C1">
        <w:t>rder and specify this in their application</w:t>
      </w:r>
      <w:r w:rsidR="00EE1E69">
        <w:t>.</w:t>
      </w:r>
      <w:r w:rsidR="00D3212C" w:rsidRPr="003248EA">
        <w:rPr>
          <w:vertAlign w:val="superscript"/>
        </w:rPr>
        <w:footnoteReference w:id="47"/>
      </w:r>
      <w:r w:rsidR="00D3212C" w:rsidRPr="001463C1">
        <w:t xml:space="preserve"> </w:t>
      </w:r>
    </w:p>
    <w:p w14:paraId="73F561E7" w14:textId="77777777" w:rsidR="004F0D1B" w:rsidRPr="004F0D1B" w:rsidRDefault="004F0D1B" w:rsidP="004F0D1B"/>
    <w:p w14:paraId="27B9D3A1" w14:textId="77777777" w:rsidR="001463C1" w:rsidRDefault="00EE1E69" w:rsidP="008E2D93">
      <w:pPr>
        <w:pStyle w:val="Heading2"/>
        <w:ind w:left="0"/>
      </w:pPr>
      <w:r>
        <w:t xml:space="preserve">A Provisional Plan for the interview must also be submitted with the application. </w:t>
      </w:r>
      <w:r w:rsidR="00D3212C" w:rsidRPr="001463C1">
        <w:t xml:space="preserve">In </w:t>
      </w:r>
      <w:r w:rsidR="001463C1">
        <w:t xml:space="preserve">any directions requested, </w:t>
      </w:r>
      <w:r w:rsidR="00F0085D" w:rsidRPr="001463C1">
        <w:t>due</w:t>
      </w:r>
      <w:r w:rsidR="00E61E05" w:rsidRPr="001463C1">
        <w:t xml:space="preserve"> </w:t>
      </w:r>
      <w:r w:rsidR="00D3212C" w:rsidRPr="001463C1">
        <w:t>regard</w:t>
      </w:r>
      <w:r w:rsidR="00F0085D" w:rsidRPr="001463C1">
        <w:t xml:space="preserve"> must be given</w:t>
      </w:r>
      <w:r w:rsidR="00D3212C" w:rsidRPr="001463C1">
        <w:t xml:space="preserve"> to the need to safeguard and promote the child’s wellbeing</w:t>
      </w:r>
      <w:r w:rsidR="001463C1" w:rsidRPr="001463C1">
        <w:t xml:space="preserve">. </w:t>
      </w:r>
    </w:p>
    <w:p w14:paraId="1EF892F2" w14:textId="77777777" w:rsidR="008936F9" w:rsidRPr="008936F9" w:rsidRDefault="008936F9" w:rsidP="008E2D93"/>
    <w:p w14:paraId="4129FE05" w14:textId="77777777" w:rsidR="008936F9" w:rsidRPr="001463C1" w:rsidRDefault="008936F9" w:rsidP="008E2D93">
      <w:pPr>
        <w:pStyle w:val="Heading2"/>
        <w:ind w:left="0"/>
        <w:rPr>
          <w:b/>
          <w:bCs/>
        </w:rPr>
      </w:pPr>
      <w:r w:rsidRPr="001463C1">
        <w:t xml:space="preserve">Where it is not reasonably practical for police to consult with social work prior to </w:t>
      </w:r>
      <w:r w:rsidR="004F0D1B">
        <w:t xml:space="preserve">submitting an application for </w:t>
      </w:r>
      <w:r w:rsidRPr="001463C1">
        <w:t xml:space="preserve">a </w:t>
      </w:r>
      <w:r w:rsidR="004F0D1B">
        <w:t xml:space="preserve">Sheriff’s </w:t>
      </w:r>
      <w:r w:rsidRPr="001463C1">
        <w:t xml:space="preserve">CIO application, this should be discussed at a retrospective </w:t>
      </w:r>
      <w:r>
        <w:t>ACRA IRD</w:t>
      </w:r>
      <w:r w:rsidRPr="001463C1">
        <w:t xml:space="preserve"> and the reasons recorded in the</w:t>
      </w:r>
      <w:r w:rsidR="004F0D1B">
        <w:t xml:space="preserve"> ACRA</w:t>
      </w:r>
      <w:r w:rsidRPr="001463C1">
        <w:t xml:space="preserve"> </w:t>
      </w:r>
      <w:r>
        <w:t>IRD</w:t>
      </w:r>
      <w:r w:rsidRPr="001463C1">
        <w:t xml:space="preserve"> record. </w:t>
      </w:r>
    </w:p>
    <w:p w14:paraId="0302D0D3" w14:textId="77777777" w:rsidR="008936F9" w:rsidRPr="00FD0B12" w:rsidRDefault="008936F9" w:rsidP="008E2D93"/>
    <w:p w14:paraId="1E11DB50" w14:textId="77777777" w:rsidR="008C2A05" w:rsidRPr="008C2A05" w:rsidRDefault="008C2A05" w:rsidP="008E2D93">
      <w:pPr>
        <w:pStyle w:val="Heading2"/>
        <w:ind w:left="0"/>
        <w:rPr>
          <w:rFonts w:cs="Arial"/>
          <w:b/>
          <w:bCs/>
          <w:szCs w:val="24"/>
        </w:rPr>
      </w:pPr>
      <w:r>
        <w:t xml:space="preserve">The </w:t>
      </w:r>
      <w:r w:rsidRPr="00D241B3">
        <w:rPr>
          <w:b/>
        </w:rPr>
        <w:t>Provisional Plan</w:t>
      </w:r>
      <w:r w:rsidRPr="00AF2E97">
        <w:rPr>
          <w:rStyle w:val="FootnoteReference"/>
        </w:rPr>
        <w:footnoteReference w:id="48"/>
      </w:r>
      <w:r w:rsidR="00E123F9" w:rsidRPr="00AF2E97">
        <w:rPr>
          <w:b/>
        </w:rPr>
        <w:t xml:space="preserve"> </w:t>
      </w:r>
      <w:r w:rsidR="00E123F9" w:rsidRPr="00AF2E97">
        <w:t>(refer to Appendix 7 – Provisional Plan)</w:t>
      </w:r>
      <w:r w:rsidRPr="00AF2E97">
        <w:t xml:space="preserve"> for the interview, that must accompany the application for the </w:t>
      </w:r>
      <w:r w:rsidR="004F0D1B" w:rsidRPr="00AF2E97">
        <w:t xml:space="preserve">Sheriff’s </w:t>
      </w:r>
      <w:r w:rsidRPr="00AF2E97">
        <w:t xml:space="preserve">CIO, should be completed with the assistance of the specified police and social work interviewers (identified during the </w:t>
      </w:r>
      <w:r w:rsidR="005E6A13" w:rsidRPr="00AF2E97">
        <w:t xml:space="preserve">ACRA </w:t>
      </w:r>
      <w:r w:rsidRPr="00AF2E97">
        <w:t xml:space="preserve">IRD). This will inform the </w:t>
      </w:r>
      <w:r w:rsidR="00A35BE2" w:rsidRPr="00AF2E97">
        <w:rPr>
          <w:b/>
        </w:rPr>
        <w:t>Plan for the interview</w:t>
      </w:r>
      <w:r w:rsidRPr="00AF2E97">
        <w:t xml:space="preserve"> (that will be drafted at a later stage, if the </w:t>
      </w:r>
      <w:r w:rsidR="004F0D1B" w:rsidRPr="00AF2E97">
        <w:t xml:space="preserve">Sheriff’s </w:t>
      </w:r>
      <w:r w:rsidRPr="00AF2E97">
        <w:t>CIO is authorised</w:t>
      </w:r>
      <w:r w:rsidR="00E123F9" w:rsidRPr="00AF2E97">
        <w:t xml:space="preserve"> – refer to Appendix 8</w:t>
      </w:r>
      <w:r w:rsidRPr="00AF2E97">
        <w:t>).  The Provisional Plan may include the following details, as discussed at the</w:t>
      </w:r>
      <w:r w:rsidR="004F0D1B">
        <w:t xml:space="preserve"> ACRA</w:t>
      </w:r>
      <w:r>
        <w:t xml:space="preserve"> IRD (where appropriate) </w:t>
      </w:r>
    </w:p>
    <w:p w14:paraId="2E17496F" w14:textId="77777777" w:rsidR="001463C1" w:rsidRPr="001463C1" w:rsidRDefault="001463C1" w:rsidP="008E2D93">
      <w:pPr>
        <w:pStyle w:val="ListParagraph"/>
        <w:tabs>
          <w:tab w:val="left" w:pos="993"/>
        </w:tabs>
        <w:ind w:left="0"/>
        <w:rPr>
          <w:rFonts w:cs="Arial"/>
          <w:b/>
          <w:bCs/>
        </w:rPr>
      </w:pPr>
    </w:p>
    <w:p w14:paraId="4E68E8BC" w14:textId="77777777" w:rsidR="00A315C9" w:rsidRPr="00624E12" w:rsidRDefault="00A315C9" w:rsidP="00ED378E">
      <w:pPr>
        <w:pStyle w:val="ListParagraph"/>
        <w:numPr>
          <w:ilvl w:val="0"/>
          <w:numId w:val="35"/>
        </w:numPr>
        <w:spacing w:after="160" w:line="259" w:lineRule="auto"/>
        <w:ind w:left="426" w:hanging="426"/>
      </w:pPr>
      <w:r w:rsidRPr="00624E12">
        <w:t>Date, venue, interviewers, any other persons who will be present (where known).</w:t>
      </w:r>
    </w:p>
    <w:p w14:paraId="29B56417" w14:textId="77777777" w:rsidR="00A315C9" w:rsidRPr="00624E12" w:rsidRDefault="00A315C9" w:rsidP="00ED378E">
      <w:pPr>
        <w:pStyle w:val="ListParagraph"/>
        <w:numPr>
          <w:ilvl w:val="0"/>
          <w:numId w:val="35"/>
        </w:numPr>
        <w:spacing w:after="160" w:line="259" w:lineRule="auto"/>
        <w:ind w:left="426" w:hanging="426"/>
      </w:pPr>
      <w:r w:rsidRPr="00624E12">
        <w:t>Contingency plans (where known).</w:t>
      </w:r>
    </w:p>
    <w:p w14:paraId="2ECDA07F" w14:textId="77777777" w:rsidR="00A315C9" w:rsidRPr="00624E12" w:rsidRDefault="00A315C9" w:rsidP="00ED378E">
      <w:pPr>
        <w:pStyle w:val="ListParagraph"/>
        <w:numPr>
          <w:ilvl w:val="0"/>
          <w:numId w:val="35"/>
        </w:numPr>
        <w:spacing w:after="160" w:line="259" w:lineRule="auto"/>
        <w:ind w:left="426" w:hanging="426"/>
      </w:pPr>
      <w:r w:rsidRPr="00624E12">
        <w:t>How the welfare and wellbeing needs of the child will be met during the interview (taking into account age, maturity, additional support needs and vulnerabilities).</w:t>
      </w:r>
    </w:p>
    <w:p w14:paraId="2192EF52" w14:textId="77777777" w:rsidR="008936F9" w:rsidRDefault="008936F9" w:rsidP="008E2D93">
      <w:pPr>
        <w:pStyle w:val="Heading2"/>
        <w:numPr>
          <w:ilvl w:val="0"/>
          <w:numId w:val="0"/>
        </w:numPr>
      </w:pPr>
    </w:p>
    <w:p w14:paraId="1CF3E5B2" w14:textId="77777777" w:rsidR="008936F9" w:rsidRPr="001463C1" w:rsidRDefault="008936F9" w:rsidP="008E2D93">
      <w:pPr>
        <w:pStyle w:val="Heading2"/>
        <w:ind w:left="0"/>
        <w:rPr>
          <w:b/>
        </w:rPr>
      </w:pPr>
      <w:r>
        <w:t>An O</w:t>
      </w:r>
      <w:r w:rsidRPr="001463C1">
        <w:t>rder specifies the period of time within which the interview can be conducted, up to a maximum of 7 days. The time for any period given</w:t>
      </w:r>
      <w:r>
        <w:t xml:space="preserve"> begins on </w:t>
      </w:r>
      <w:r>
        <w:lastRenderedPageBreak/>
        <w:t>the day after the O</w:t>
      </w:r>
      <w:r w:rsidRPr="001463C1">
        <w:t xml:space="preserve">rder is made, or a </w:t>
      </w:r>
      <w:r>
        <w:t>later date if specified in the O</w:t>
      </w:r>
      <w:r w:rsidRPr="001463C1">
        <w:t>rder</w:t>
      </w:r>
      <w:r>
        <w:t>, albeit the Order will be live immediately</w:t>
      </w:r>
      <w:r w:rsidRPr="001463C1">
        <w:t xml:space="preserve">. Provisional planning should reflect this restrictive framework.  </w:t>
      </w:r>
    </w:p>
    <w:p w14:paraId="53BFAD63" w14:textId="77777777" w:rsidR="008936F9" w:rsidRPr="001463C1" w:rsidRDefault="008936F9" w:rsidP="008E2D93">
      <w:pPr>
        <w:pStyle w:val="ListParagraph"/>
        <w:ind w:left="0"/>
        <w:rPr>
          <w:rFonts w:cs="Arial"/>
          <w:bCs/>
          <w:kern w:val="24"/>
        </w:rPr>
      </w:pPr>
    </w:p>
    <w:p w14:paraId="7B6B92FE" w14:textId="77777777" w:rsidR="008936F9" w:rsidRDefault="008936F9" w:rsidP="008E2D93">
      <w:pPr>
        <w:pStyle w:val="Heading2"/>
        <w:ind w:left="0"/>
      </w:pPr>
      <w:r w:rsidRPr="001463C1">
        <w:t>It is the responsibility of the police to notify social work, as soon as reasonably practicable, upon r</w:t>
      </w:r>
      <w:r>
        <w:t>eceipt of notification that an O</w:t>
      </w:r>
      <w:r w:rsidRPr="001463C1">
        <w:t xml:space="preserve">rder has been </w:t>
      </w:r>
      <w:r w:rsidR="00BC5D91">
        <w:t xml:space="preserve">granted </w:t>
      </w:r>
      <w:r w:rsidRPr="001463C1">
        <w:t xml:space="preserve">or </w:t>
      </w:r>
      <w:r w:rsidR="00BC5D91">
        <w:t xml:space="preserve">of </w:t>
      </w:r>
      <w:r w:rsidRPr="001463C1">
        <w:t>an intention to appe</w:t>
      </w:r>
      <w:r>
        <w:t>al against any decision on</w:t>
      </w:r>
      <w:r w:rsidR="00BC5D91">
        <w:t xml:space="preserve"> an </w:t>
      </w:r>
      <w:r>
        <w:t>O</w:t>
      </w:r>
      <w:r w:rsidRPr="001463C1">
        <w:t>rder. The police and local authority have a duty to com</w:t>
      </w:r>
      <w:r>
        <w:t xml:space="preserve">ply with any directions in </w:t>
      </w:r>
      <w:r w:rsidR="00BC5D91">
        <w:t>an</w:t>
      </w:r>
      <w:r>
        <w:t xml:space="preserve"> O</w:t>
      </w:r>
      <w:r w:rsidRPr="001463C1">
        <w:t xml:space="preserve">rder. </w:t>
      </w:r>
    </w:p>
    <w:p w14:paraId="68F306EB" w14:textId="77777777" w:rsidR="00624E12" w:rsidRPr="00624E12" w:rsidRDefault="00624E12" w:rsidP="008E2D93"/>
    <w:p w14:paraId="4E5D4DE5" w14:textId="77777777" w:rsidR="00624E12" w:rsidRPr="001463C1" w:rsidRDefault="00624E12" w:rsidP="008E2D93">
      <w:pPr>
        <w:pStyle w:val="Heading2"/>
        <w:ind w:left="0"/>
        <w:rPr>
          <w:b/>
        </w:rPr>
      </w:pPr>
      <w:r>
        <w:t>Once an O</w:t>
      </w:r>
      <w:r w:rsidRPr="001463C1">
        <w:t xml:space="preserve">rder has been </w:t>
      </w:r>
      <w:r w:rsidR="00BC5D91">
        <w:t>granted</w:t>
      </w:r>
      <w:r w:rsidRPr="001463C1">
        <w:t xml:space="preserve">, the child and parent must be provided with a copy of the </w:t>
      </w:r>
      <w:r>
        <w:t>O</w:t>
      </w:r>
      <w:r w:rsidRPr="001463C1">
        <w:t>rder as soon as reaso</w:t>
      </w:r>
      <w:r>
        <w:t>nably practicable and have the O</w:t>
      </w:r>
      <w:r w:rsidRPr="001463C1">
        <w:t>rder explained to them, ensuring that the child’s explanation is appropriate to their age and maturity</w:t>
      </w:r>
      <w:r w:rsidRPr="003248EA">
        <w:rPr>
          <w:vertAlign w:val="superscript"/>
        </w:rPr>
        <w:footnoteReference w:id="49"/>
      </w:r>
      <w:r w:rsidR="00BC5D91">
        <w:t xml:space="preserve"> (see Appendix 3 – Who must receive a copy of the Sheriff’s CIO?)</w:t>
      </w:r>
      <w:r w:rsidRPr="001463C1">
        <w:t xml:space="preserve">.  </w:t>
      </w:r>
      <w:r>
        <w:t>The O</w:t>
      </w:r>
      <w:r w:rsidRPr="001463C1">
        <w:t xml:space="preserve">rder will be accompanied </w:t>
      </w:r>
      <w:r>
        <w:t xml:space="preserve">by a </w:t>
      </w:r>
      <w:r w:rsidRPr="000E5B46">
        <w:rPr>
          <w:i/>
        </w:rPr>
        <w:t>Child Information Leaflet</w:t>
      </w:r>
      <w:r>
        <w:t xml:space="preserve"> – </w:t>
      </w:r>
      <w:r w:rsidR="00BC5D91">
        <w:t xml:space="preserve">Sheriff’s </w:t>
      </w:r>
      <w:r w:rsidRPr="00F33E27">
        <w:rPr>
          <w:i/>
        </w:rPr>
        <w:t xml:space="preserve">CIO </w:t>
      </w:r>
      <w:r>
        <w:t xml:space="preserve">and </w:t>
      </w:r>
      <w:r w:rsidRPr="001463C1">
        <w:t>a</w:t>
      </w:r>
      <w:r w:rsidR="00BC5D91">
        <w:t>ny</w:t>
      </w:r>
      <w:r w:rsidRPr="001463C1">
        <w:t xml:space="preserve"> Court produced document that </w:t>
      </w:r>
      <w:r>
        <w:t xml:space="preserve">explains the terms of the </w:t>
      </w:r>
      <w:r w:rsidR="00BC5D91">
        <w:t xml:space="preserve">Sheriff’s </w:t>
      </w:r>
      <w:r>
        <w:t>CIO and information on the right of appeal</w:t>
      </w:r>
      <w:r w:rsidRPr="001463C1">
        <w:t xml:space="preserve">.    </w:t>
      </w:r>
    </w:p>
    <w:p w14:paraId="6C8232F0" w14:textId="77777777" w:rsidR="00453FBC" w:rsidRDefault="00453FBC" w:rsidP="008E2D93">
      <w:pPr>
        <w:pStyle w:val="ListParagraph"/>
        <w:ind w:left="0"/>
        <w:rPr>
          <w:rFonts w:cs="Arial"/>
          <w:b/>
          <w:bCs/>
          <w:kern w:val="24"/>
          <w:sz w:val="28"/>
        </w:rPr>
      </w:pPr>
    </w:p>
    <w:p w14:paraId="59E91ED7" w14:textId="77777777" w:rsidR="008936F9" w:rsidRDefault="00BC5D91" w:rsidP="008E2D93">
      <w:pPr>
        <w:pStyle w:val="Heading2"/>
        <w:ind w:left="0"/>
        <w:rPr>
          <w:b/>
        </w:rPr>
      </w:pPr>
      <w:r>
        <w:t xml:space="preserve">Whilst the Act states a </w:t>
      </w:r>
      <w:r w:rsidR="008936F9">
        <w:t>constable</w:t>
      </w:r>
      <w:r w:rsidR="008936F9" w:rsidRPr="00975E79">
        <w:t xml:space="preserve"> </w:t>
      </w:r>
      <w:r w:rsidR="008936F9" w:rsidRPr="00896E81">
        <w:rPr>
          <w:b/>
        </w:rPr>
        <w:t>must</w:t>
      </w:r>
      <w:r w:rsidR="008936F9" w:rsidRPr="00975E79">
        <w:t xml:space="preserve">, as soon as </w:t>
      </w:r>
      <w:r w:rsidR="008936F9" w:rsidRPr="00896E81">
        <w:rPr>
          <w:b/>
        </w:rPr>
        <w:t>reasonably practicable</w:t>
      </w:r>
      <w:r w:rsidR="008936F9" w:rsidRPr="00975E79">
        <w:t xml:space="preserve"> after the Order is made, </w:t>
      </w:r>
      <w:r w:rsidR="008936F9" w:rsidRPr="00896E81">
        <w:rPr>
          <w:b/>
        </w:rPr>
        <w:t>provide a copy</w:t>
      </w:r>
      <w:r w:rsidR="008936F9" w:rsidRPr="00975E79">
        <w:t xml:space="preserve"> of the </w:t>
      </w:r>
      <w:r w:rsidR="008936F9" w:rsidRPr="00896E81">
        <w:rPr>
          <w:b/>
        </w:rPr>
        <w:t>Order</w:t>
      </w:r>
      <w:r w:rsidR="008936F9" w:rsidRPr="00975E79">
        <w:t xml:space="preserve"> to the </w:t>
      </w:r>
      <w:r w:rsidR="008936F9" w:rsidRPr="00624E12">
        <w:t>relevant people</w:t>
      </w:r>
      <w:r w:rsidR="00624E12" w:rsidRPr="00624E12">
        <w:t xml:space="preserve"> </w:t>
      </w:r>
      <w:r w:rsidR="005E6A13" w:rsidRPr="00624E12">
        <w:t>i.e.</w:t>
      </w:r>
      <w:r w:rsidR="00624E12" w:rsidRPr="00624E12">
        <w:t xml:space="preserve"> the child, parent (wherever practicable), Supporter (if not the parent ) and the ChIRP)</w:t>
      </w:r>
      <w:r>
        <w:t xml:space="preserve"> in most cases this should be done in collaboration with Social Work</w:t>
      </w:r>
      <w:r w:rsidR="00624E12" w:rsidRPr="00624E12">
        <w:t>.</w:t>
      </w:r>
      <w:r w:rsidR="00624E12">
        <w:rPr>
          <w:b/>
        </w:rPr>
        <w:t xml:space="preserve"> </w:t>
      </w:r>
      <w:r w:rsidR="008936F9">
        <w:rPr>
          <w:b/>
        </w:rPr>
        <w:t xml:space="preserve"> </w:t>
      </w:r>
    </w:p>
    <w:p w14:paraId="5F510F78" w14:textId="77777777" w:rsidR="008936F9" w:rsidRDefault="008936F9" w:rsidP="008E2D93">
      <w:pPr>
        <w:tabs>
          <w:tab w:val="left" w:pos="142"/>
        </w:tabs>
        <w:rPr>
          <w:b/>
        </w:rPr>
      </w:pPr>
    </w:p>
    <w:p w14:paraId="43CB67FA" w14:textId="77777777" w:rsidR="00624E12" w:rsidRDefault="008936F9" w:rsidP="008E2D93">
      <w:pPr>
        <w:pStyle w:val="Heading2"/>
        <w:ind w:left="0"/>
        <w:rPr>
          <w:b/>
        </w:rPr>
      </w:pPr>
      <w:r w:rsidRPr="004E2A51">
        <w:t xml:space="preserve">It </w:t>
      </w:r>
      <w:r>
        <w:t>is preferable that the</w:t>
      </w:r>
      <w:r w:rsidRPr="004E2A51">
        <w:t xml:space="preserve"> nominated </w:t>
      </w:r>
      <w:r w:rsidRPr="004E2A51">
        <w:rPr>
          <w:b/>
        </w:rPr>
        <w:t>Police and Social Work interviewers</w:t>
      </w:r>
      <w:r>
        <w:t xml:space="preserve"> </w:t>
      </w:r>
      <w:r w:rsidR="00624E12">
        <w:t xml:space="preserve">deliver the Sheriff’s CIO to the child and parent, to allow that initial engagement and rapport building process to commence. </w:t>
      </w:r>
      <w:r w:rsidR="00BC5D91">
        <w:t xml:space="preserve">Both </w:t>
      </w:r>
      <w:r w:rsidR="00624E12">
        <w:t xml:space="preserve">will also be able to support the child’s understanding of the information provided, which </w:t>
      </w:r>
      <w:r w:rsidR="00624E12">
        <w:rPr>
          <w:b/>
        </w:rPr>
        <w:t>must</w:t>
      </w:r>
      <w:r w:rsidR="00624E12">
        <w:t xml:space="preserve"> be explained to the </w:t>
      </w:r>
      <w:r w:rsidR="00624E12">
        <w:rPr>
          <w:b/>
        </w:rPr>
        <w:t>child</w:t>
      </w:r>
      <w:r w:rsidR="00624E12">
        <w:t xml:space="preserve"> in a manner that is </w:t>
      </w:r>
      <w:r w:rsidR="00624E12">
        <w:rPr>
          <w:b/>
        </w:rPr>
        <w:t>appropriate</w:t>
      </w:r>
      <w:r w:rsidR="00624E12">
        <w:t xml:space="preserve"> to their </w:t>
      </w:r>
      <w:r w:rsidR="00624E12">
        <w:rPr>
          <w:b/>
        </w:rPr>
        <w:t>age</w:t>
      </w:r>
      <w:r w:rsidR="00624E12">
        <w:t xml:space="preserve"> and </w:t>
      </w:r>
      <w:r w:rsidR="00624E12">
        <w:rPr>
          <w:b/>
        </w:rPr>
        <w:t>maturity.</w:t>
      </w:r>
    </w:p>
    <w:p w14:paraId="6D60C58C" w14:textId="77777777" w:rsidR="003926E4" w:rsidRPr="0027198F" w:rsidRDefault="003926E4" w:rsidP="001F4EAE">
      <w:pPr>
        <w:tabs>
          <w:tab w:val="left" w:pos="142"/>
        </w:tabs>
        <w:ind w:left="993" w:hanging="567"/>
        <w:rPr>
          <w:rFonts w:cs="Arial"/>
        </w:rPr>
      </w:pPr>
    </w:p>
    <w:p w14:paraId="348782FF" w14:textId="77777777" w:rsidR="008E7868" w:rsidRPr="001463C1" w:rsidRDefault="00FD4B73" w:rsidP="001F4EAE">
      <w:pPr>
        <w:pStyle w:val="Heading1"/>
        <w:rPr>
          <w:bCs/>
        </w:rPr>
      </w:pPr>
      <w:r w:rsidRPr="005A7679">
        <w:t>APPLICATION FOR CHILD INTERVIEW ORDER</w:t>
      </w:r>
      <w:r w:rsidR="001451C6">
        <w:rPr>
          <w:rStyle w:val="FootnoteReference"/>
          <w:rFonts w:cs="Arial"/>
        </w:rPr>
        <w:footnoteReference w:id="50"/>
      </w:r>
      <w:r w:rsidRPr="001463C1">
        <w:t xml:space="preserve"> </w:t>
      </w:r>
      <w:r w:rsidR="008936F9">
        <w:t>- CONSIDERATIONS</w:t>
      </w:r>
    </w:p>
    <w:p w14:paraId="4DB94348" w14:textId="77777777" w:rsidR="001463C1" w:rsidRDefault="001463C1" w:rsidP="001F4EAE">
      <w:pPr>
        <w:pStyle w:val="ListParagraph"/>
        <w:tabs>
          <w:tab w:val="left" w:pos="993"/>
        </w:tabs>
        <w:ind w:left="450"/>
        <w:rPr>
          <w:rFonts w:cs="Arial"/>
          <w:b/>
          <w:bCs/>
        </w:rPr>
      </w:pPr>
    </w:p>
    <w:p w14:paraId="57570868" w14:textId="77777777" w:rsidR="004631E1" w:rsidRDefault="00DB501A" w:rsidP="00DB501A">
      <w:pPr>
        <w:pStyle w:val="Heading2"/>
        <w:numPr>
          <w:ilvl w:val="0"/>
          <w:numId w:val="0"/>
        </w:numPr>
      </w:pPr>
      <w:r>
        <w:t xml:space="preserve">13.1 </w:t>
      </w:r>
      <w:r w:rsidR="004631E1" w:rsidRPr="001463C1">
        <w:t xml:space="preserve">The </w:t>
      </w:r>
      <w:r w:rsidR="004631E1">
        <w:t>Sheriff</w:t>
      </w:r>
      <w:r w:rsidR="004631E1" w:rsidRPr="001463C1">
        <w:t xml:space="preserve"> may grant a CIO if satisfied that the criteria ha</w:t>
      </w:r>
      <w:r w:rsidR="00BC5D91">
        <w:t>ve</w:t>
      </w:r>
      <w:r w:rsidR="004631E1" w:rsidRPr="001463C1">
        <w:t xml:space="preserve"> been met</w:t>
      </w:r>
      <w:r w:rsidR="004631E1" w:rsidRPr="00605B1A">
        <w:rPr>
          <w:rStyle w:val="FootnoteReference"/>
          <w:rFonts w:cs="Arial"/>
        </w:rPr>
        <w:footnoteReference w:id="51"/>
      </w:r>
      <w:r w:rsidR="004631E1" w:rsidRPr="001463C1">
        <w:t xml:space="preserve"> and in making this decision, has considered: </w:t>
      </w:r>
    </w:p>
    <w:p w14:paraId="40EA6329" w14:textId="77777777" w:rsidR="004631E1" w:rsidRPr="001F4EAE" w:rsidRDefault="004631E1" w:rsidP="004631E1"/>
    <w:p w14:paraId="7AEAEC84" w14:textId="77777777" w:rsidR="004631E1" w:rsidRPr="001F4EAE" w:rsidRDefault="004631E1" w:rsidP="004631E1">
      <w:pPr>
        <w:pStyle w:val="Bulletted"/>
      </w:pPr>
      <w:r w:rsidRPr="001F4EAE">
        <w:t xml:space="preserve">the </w:t>
      </w:r>
      <w:r w:rsidRPr="00BC5D91">
        <w:rPr>
          <w:b/>
        </w:rPr>
        <w:t>nature and seriousness</w:t>
      </w:r>
      <w:r w:rsidRPr="001F4EAE">
        <w:t xml:space="preserve"> of the child’s behaviour </w:t>
      </w:r>
      <w:r w:rsidRPr="00BC5D91">
        <w:rPr>
          <w:b/>
        </w:rPr>
        <w:t>and</w:t>
      </w:r>
    </w:p>
    <w:p w14:paraId="21806EE1" w14:textId="77777777" w:rsidR="004631E1" w:rsidRPr="001F4EAE" w:rsidRDefault="004631E1" w:rsidP="004631E1">
      <w:pPr>
        <w:pStyle w:val="Bulletted"/>
      </w:pPr>
      <w:r w:rsidRPr="00F652F5">
        <w:rPr>
          <w:b/>
        </w:rPr>
        <w:t>whether an investigative interview</w:t>
      </w:r>
      <w:r w:rsidRPr="001F4EAE">
        <w:t xml:space="preserve"> of the child </w:t>
      </w:r>
      <w:r w:rsidRPr="00F652F5">
        <w:rPr>
          <w:b/>
        </w:rPr>
        <w:t>is appropriate</w:t>
      </w:r>
      <w:r w:rsidRPr="001F4EAE">
        <w:t xml:space="preserve"> given the child’s circumstances – this includes the child’s age and any matter related to the child’s behaviour.</w:t>
      </w:r>
    </w:p>
    <w:p w14:paraId="572A6901" w14:textId="77777777" w:rsidR="004631E1" w:rsidRPr="001463C1" w:rsidRDefault="004631E1" w:rsidP="001F4EAE">
      <w:pPr>
        <w:pStyle w:val="ListParagraph"/>
        <w:tabs>
          <w:tab w:val="left" w:pos="993"/>
        </w:tabs>
        <w:ind w:left="450"/>
        <w:rPr>
          <w:rFonts w:cs="Arial"/>
          <w:b/>
          <w:bCs/>
        </w:rPr>
      </w:pPr>
    </w:p>
    <w:p w14:paraId="110B3F35" w14:textId="77777777" w:rsidR="00E42866" w:rsidRDefault="00184265" w:rsidP="001D1196">
      <w:pPr>
        <w:pStyle w:val="Heading2"/>
        <w:ind w:left="0"/>
      </w:pPr>
      <w:r w:rsidRPr="001463C1">
        <w:t>Before making a decision, t</w:t>
      </w:r>
      <w:r w:rsidR="00467F25" w:rsidRPr="001463C1">
        <w:t xml:space="preserve">he </w:t>
      </w:r>
      <w:r w:rsidR="00E4690A">
        <w:t>Sheriff</w:t>
      </w:r>
      <w:r w:rsidR="00467F25" w:rsidRPr="001463C1">
        <w:t xml:space="preserve"> </w:t>
      </w:r>
      <w:r w:rsidRPr="001463C1">
        <w:t xml:space="preserve">will consider whether </w:t>
      </w:r>
      <w:r w:rsidR="00102C66" w:rsidRPr="001463C1">
        <w:t>representation</w:t>
      </w:r>
      <w:r w:rsidRPr="001463C1">
        <w:t xml:space="preserve"> should be heard</w:t>
      </w:r>
      <w:r w:rsidR="00102C66" w:rsidRPr="001463C1">
        <w:t xml:space="preserve"> from: </w:t>
      </w:r>
    </w:p>
    <w:p w14:paraId="778480AF" w14:textId="77777777" w:rsidR="001F4EAE" w:rsidRPr="001F4EAE" w:rsidRDefault="001F4EAE" w:rsidP="001F4EAE"/>
    <w:p w14:paraId="3149AEC3" w14:textId="77777777" w:rsidR="001463C1" w:rsidRPr="001F4EAE" w:rsidRDefault="00376908" w:rsidP="007C256F">
      <w:pPr>
        <w:pStyle w:val="Bulletted"/>
      </w:pPr>
      <w:r w:rsidRPr="001F4EAE">
        <w:t>t</w:t>
      </w:r>
      <w:r w:rsidR="001463C1" w:rsidRPr="001F4EAE">
        <w:t>he applicant,</w:t>
      </w:r>
    </w:p>
    <w:p w14:paraId="72C24BF9" w14:textId="77777777" w:rsidR="001463C1" w:rsidRPr="001F4EAE" w:rsidRDefault="00376908" w:rsidP="007C256F">
      <w:pPr>
        <w:pStyle w:val="Bulletted"/>
      </w:pPr>
      <w:r w:rsidRPr="001F4EAE">
        <w:lastRenderedPageBreak/>
        <w:t>t</w:t>
      </w:r>
      <w:r w:rsidR="001463C1" w:rsidRPr="001F4EAE">
        <w:t>he child in respect of whom the application is made,</w:t>
      </w:r>
    </w:p>
    <w:p w14:paraId="22E98732" w14:textId="77777777" w:rsidR="001463C1" w:rsidRPr="001F4EAE" w:rsidRDefault="00376908" w:rsidP="007C256F">
      <w:pPr>
        <w:pStyle w:val="Bulletted"/>
      </w:pPr>
      <w:r w:rsidRPr="001F4EAE">
        <w:t>a</w:t>
      </w:r>
      <w:r w:rsidR="001463C1" w:rsidRPr="001F4EAE">
        <w:t xml:space="preserve"> parent of the child,</w:t>
      </w:r>
    </w:p>
    <w:p w14:paraId="73F446D4" w14:textId="77777777" w:rsidR="001463C1" w:rsidRPr="001F4EAE" w:rsidRDefault="00376908" w:rsidP="007C256F">
      <w:pPr>
        <w:pStyle w:val="Bulletted"/>
      </w:pPr>
      <w:r w:rsidRPr="001F4EAE">
        <w:t>a</w:t>
      </w:r>
      <w:r w:rsidR="001463C1" w:rsidRPr="001F4EAE">
        <w:t xml:space="preserve">ny other person the </w:t>
      </w:r>
      <w:r w:rsidR="00E4690A" w:rsidRPr="001F4EAE">
        <w:t>Sheriff</w:t>
      </w:r>
      <w:r w:rsidR="001463C1" w:rsidRPr="001F4EAE">
        <w:t xml:space="preserve"> considers to have an interest in the application.</w:t>
      </w:r>
    </w:p>
    <w:p w14:paraId="7D4E1FA9" w14:textId="77777777" w:rsidR="000835F5" w:rsidRPr="001F4EAE" w:rsidRDefault="000835F5" w:rsidP="001F4EAE">
      <w:pPr>
        <w:pStyle w:val="ListParagraph"/>
        <w:tabs>
          <w:tab w:val="left" w:pos="993"/>
        </w:tabs>
        <w:autoSpaceDE w:val="0"/>
        <w:autoSpaceDN w:val="0"/>
        <w:adjustRightInd w:val="0"/>
        <w:ind w:left="1854"/>
        <w:rPr>
          <w:rFonts w:cs="Arial"/>
          <w:szCs w:val="24"/>
        </w:rPr>
      </w:pPr>
    </w:p>
    <w:p w14:paraId="39217EEC" w14:textId="77777777" w:rsidR="00467F25" w:rsidRDefault="00467F25" w:rsidP="00EC3A8D">
      <w:pPr>
        <w:pStyle w:val="Heading2"/>
        <w:ind w:left="0"/>
      </w:pPr>
      <w:r w:rsidRPr="001463C1">
        <w:t xml:space="preserve">An application for a </w:t>
      </w:r>
      <w:r w:rsidR="00F652F5">
        <w:t xml:space="preserve">Sheriff’s </w:t>
      </w:r>
      <w:r w:rsidRPr="001463C1">
        <w:t>CIO</w:t>
      </w:r>
      <w:r w:rsidR="00B3115C" w:rsidRPr="001463C1">
        <w:t xml:space="preserve"> can also </w:t>
      </w:r>
      <w:r w:rsidR="004431E3" w:rsidRPr="001463C1">
        <w:t>include:</w:t>
      </w:r>
    </w:p>
    <w:p w14:paraId="550EE632" w14:textId="77777777" w:rsidR="001F4EAE" w:rsidRPr="001F4EAE" w:rsidRDefault="001F4EAE" w:rsidP="001F4EAE"/>
    <w:p w14:paraId="37A1EA6D" w14:textId="77777777" w:rsidR="001463C1" w:rsidRPr="001F4EAE" w:rsidRDefault="00376908" w:rsidP="007C256F">
      <w:pPr>
        <w:pStyle w:val="Bulletted"/>
      </w:pPr>
      <w:r w:rsidRPr="001F4EAE">
        <w:t>a</w:t>
      </w:r>
      <w:r w:rsidR="001463C1" w:rsidRPr="001F4EAE">
        <w:t xml:space="preserve"> requirement to ensure the child’s attendance at the investigative interview,</w:t>
      </w:r>
    </w:p>
    <w:p w14:paraId="59AB1E67" w14:textId="77777777" w:rsidR="001463C1" w:rsidRPr="001F4EAE" w:rsidRDefault="00376908" w:rsidP="007C256F">
      <w:pPr>
        <w:pStyle w:val="Bulletted"/>
      </w:pPr>
      <w:r w:rsidRPr="001F4EAE">
        <w:t>a</w:t>
      </w:r>
      <w:r w:rsidR="001463C1" w:rsidRPr="001F4EAE">
        <w:t>uthorisation to transport the child to and from the interview,</w:t>
      </w:r>
    </w:p>
    <w:p w14:paraId="14BA4836" w14:textId="77777777" w:rsidR="001463C1" w:rsidRPr="001F4EAE" w:rsidRDefault="00376908" w:rsidP="007C256F">
      <w:pPr>
        <w:pStyle w:val="Bulletted"/>
      </w:pPr>
      <w:r w:rsidRPr="001F4EAE">
        <w:t>a</w:t>
      </w:r>
      <w:r w:rsidR="001463C1" w:rsidRPr="001F4EAE">
        <w:t xml:space="preserve">uthorisation for other relevant actions in relation to the interview including any requirements needed to safeguard and promote the wellbeing of the child </w:t>
      </w:r>
    </w:p>
    <w:p w14:paraId="4970FD95" w14:textId="77777777" w:rsidR="001463C1" w:rsidRPr="001F4EAE" w:rsidRDefault="00376908" w:rsidP="007C256F">
      <w:pPr>
        <w:pStyle w:val="Bulletted"/>
      </w:pPr>
      <w:r w:rsidRPr="001F4EAE">
        <w:t>d</w:t>
      </w:r>
      <w:r w:rsidR="001463C1" w:rsidRPr="001F4EAE">
        <w:t>irections about how the investigative interview should be conducted and specify oth</w:t>
      </w:r>
      <w:r w:rsidR="00EB45EF" w:rsidRPr="001F4EAE">
        <w:t>er actions authorised by the O</w:t>
      </w:r>
      <w:r w:rsidR="001463C1" w:rsidRPr="001F4EAE">
        <w:t>rder.</w:t>
      </w:r>
    </w:p>
    <w:p w14:paraId="0EBD1F4A" w14:textId="77777777" w:rsidR="00390CD3" w:rsidRPr="001463C1" w:rsidRDefault="00390CD3" w:rsidP="001F4EAE">
      <w:pPr>
        <w:pStyle w:val="ListParagraph"/>
        <w:tabs>
          <w:tab w:val="left" w:pos="1163"/>
        </w:tabs>
        <w:autoSpaceDE w:val="0"/>
        <w:autoSpaceDN w:val="0"/>
        <w:adjustRightInd w:val="0"/>
        <w:ind w:left="1854"/>
        <w:rPr>
          <w:rFonts w:cs="Arial"/>
          <w:color w:val="000000" w:themeColor="text1"/>
        </w:rPr>
      </w:pPr>
    </w:p>
    <w:p w14:paraId="08660B6A" w14:textId="77777777" w:rsidR="001463C1" w:rsidRPr="00816FEC" w:rsidRDefault="00467F25" w:rsidP="004064C1">
      <w:pPr>
        <w:pStyle w:val="Heading2"/>
        <w:ind w:left="0"/>
      </w:pPr>
      <w:r w:rsidRPr="00627C80">
        <w:t xml:space="preserve">The </w:t>
      </w:r>
      <w:r w:rsidR="00E4690A" w:rsidRPr="00627C80">
        <w:t>Sheriff</w:t>
      </w:r>
      <w:r w:rsidRPr="00627C80">
        <w:t xml:space="preserve"> will make a decision on the </w:t>
      </w:r>
      <w:r w:rsidR="00F652F5">
        <w:t xml:space="preserve">application for a </w:t>
      </w:r>
      <w:r w:rsidRPr="00627C80">
        <w:t xml:space="preserve">CIO </w:t>
      </w:r>
      <w:r w:rsidR="00E84C5D" w:rsidRPr="00627C80">
        <w:t xml:space="preserve">and provide intimation to police.  </w:t>
      </w:r>
    </w:p>
    <w:p w14:paraId="4DD09775" w14:textId="77777777" w:rsidR="00816FEC" w:rsidRPr="00627C80" w:rsidRDefault="00816FEC" w:rsidP="004064C1">
      <w:pPr>
        <w:pStyle w:val="ListParagraph"/>
        <w:tabs>
          <w:tab w:val="left" w:pos="851"/>
        </w:tabs>
        <w:ind w:left="0"/>
        <w:rPr>
          <w:rFonts w:cs="Arial"/>
        </w:rPr>
      </w:pPr>
    </w:p>
    <w:p w14:paraId="564F34F3" w14:textId="77777777" w:rsidR="004631E1" w:rsidRPr="00624E12" w:rsidRDefault="00FD36A6" w:rsidP="004064C1">
      <w:pPr>
        <w:pStyle w:val="Heading2"/>
        <w:ind w:left="0"/>
      </w:pPr>
      <w:r w:rsidRPr="00624E12">
        <w:t>A</w:t>
      </w:r>
      <w:r w:rsidR="00467F25" w:rsidRPr="00624E12">
        <w:t xml:space="preserve">s soon as reasonably practicable after the </w:t>
      </w:r>
      <w:r w:rsidR="00F652F5">
        <w:t xml:space="preserve">Sheriff’s </w:t>
      </w:r>
      <w:r w:rsidR="00467F25" w:rsidRPr="00624E12">
        <w:t xml:space="preserve">CIO is </w:t>
      </w:r>
      <w:r w:rsidR="00780CBC" w:rsidRPr="00624E12">
        <w:t>granted and intimation is made to police</w:t>
      </w:r>
      <w:r w:rsidR="003D31A2" w:rsidRPr="00624E12">
        <w:t>,</w:t>
      </w:r>
      <w:r w:rsidRPr="00624E12">
        <w:t xml:space="preserve"> the child and the parent must </w:t>
      </w:r>
      <w:r w:rsidR="00EB45EF" w:rsidRPr="00624E12">
        <w:t>be provided with a copy of the O</w:t>
      </w:r>
      <w:r w:rsidRPr="00624E12">
        <w:t>rder</w:t>
      </w:r>
      <w:r w:rsidR="00624E12" w:rsidRPr="00624E12">
        <w:t xml:space="preserve">. </w:t>
      </w:r>
    </w:p>
    <w:p w14:paraId="37AF3920" w14:textId="77777777" w:rsidR="004631E1" w:rsidRDefault="004631E1" w:rsidP="004064C1"/>
    <w:p w14:paraId="582F5B36" w14:textId="77777777" w:rsidR="004631E1" w:rsidRPr="001463C1" w:rsidRDefault="004631E1" w:rsidP="004064C1">
      <w:pPr>
        <w:pStyle w:val="Heading2"/>
        <w:ind w:left="0"/>
        <w:rPr>
          <w:b/>
          <w:bCs/>
        </w:rPr>
      </w:pPr>
      <w:r w:rsidRPr="001463C1">
        <w:t xml:space="preserve">The </w:t>
      </w:r>
      <w:r w:rsidR="00F652F5">
        <w:t xml:space="preserve">Sheriff’s </w:t>
      </w:r>
      <w:r w:rsidRPr="001463C1">
        <w:t>CIO ceases to be valid after 7 days</w:t>
      </w:r>
      <w:r>
        <w:t xml:space="preserve"> </w:t>
      </w:r>
      <w:r w:rsidR="00F652F5">
        <w:t xml:space="preserve">or such shorter period as specified in the Order </w:t>
      </w:r>
      <w:r>
        <w:t>(beginning the day after the O</w:t>
      </w:r>
      <w:r w:rsidRPr="001463C1">
        <w:t xml:space="preserve">rder is granted) or on a </w:t>
      </w:r>
      <w:r w:rsidR="00F652F5">
        <w:t xml:space="preserve">later </w:t>
      </w:r>
      <w:r w:rsidRPr="001463C1">
        <w:t xml:space="preserve">date specified in the order. </w:t>
      </w:r>
    </w:p>
    <w:p w14:paraId="2BCB179C" w14:textId="77777777" w:rsidR="004631E1" w:rsidRPr="004631E1" w:rsidRDefault="004631E1" w:rsidP="004064C1"/>
    <w:p w14:paraId="29559237" w14:textId="77777777" w:rsidR="00467F25" w:rsidRDefault="00FD36A6" w:rsidP="004064C1">
      <w:pPr>
        <w:pStyle w:val="Heading2"/>
        <w:ind w:left="0"/>
      </w:pPr>
      <w:r w:rsidRPr="001463C1">
        <w:t xml:space="preserve">In addition, the child’s </w:t>
      </w:r>
      <w:r w:rsidR="00D11B4D">
        <w:t>S</w:t>
      </w:r>
      <w:r w:rsidRPr="001463C1">
        <w:t xml:space="preserve">upporter and ChIRP must </w:t>
      </w:r>
      <w:r w:rsidR="00EB45EF">
        <w:t>be provided with a copy of the O</w:t>
      </w:r>
      <w:r w:rsidRPr="001463C1">
        <w:t>rder as soon as reasonably practica</w:t>
      </w:r>
      <w:r w:rsidR="00260A0A" w:rsidRPr="001463C1">
        <w:t>ble</w:t>
      </w:r>
      <w:r w:rsidRPr="001463C1">
        <w:t xml:space="preserve">. </w:t>
      </w:r>
    </w:p>
    <w:p w14:paraId="52D719F4" w14:textId="77777777" w:rsidR="004631E1" w:rsidRDefault="004631E1" w:rsidP="00FD0B12"/>
    <w:p w14:paraId="210B748B" w14:textId="77777777" w:rsidR="00527FB3" w:rsidRDefault="00FD4B73" w:rsidP="001F4EAE">
      <w:pPr>
        <w:pStyle w:val="Heading1"/>
      </w:pPr>
      <w:r w:rsidRPr="005A7679">
        <w:t xml:space="preserve">APPEAL </w:t>
      </w:r>
      <w:r w:rsidR="00F652F5">
        <w:t xml:space="preserve">AGAINST GRANT </w:t>
      </w:r>
      <w:r w:rsidRPr="005A7679">
        <w:t xml:space="preserve">OF CHILD INTERVIEW ORDER (CIO) </w:t>
      </w:r>
    </w:p>
    <w:p w14:paraId="4F82B63D" w14:textId="77777777" w:rsidR="00453FBC" w:rsidRDefault="00453FBC" w:rsidP="00624E12"/>
    <w:p w14:paraId="64960F69" w14:textId="77777777" w:rsidR="00624E12" w:rsidRDefault="0048542A" w:rsidP="00624E12">
      <w:pPr>
        <w:tabs>
          <w:tab w:val="left" w:pos="142"/>
        </w:tabs>
      </w:pPr>
      <w:r>
        <w:t xml:space="preserve">14.1   </w:t>
      </w:r>
      <w:r w:rsidR="00624E12">
        <w:t>Permission to appeal must be made to the Sheriff Appeal Court.</w:t>
      </w:r>
      <w:r w:rsidR="00217ADF">
        <w:rPr>
          <w:rStyle w:val="FootnoteReference"/>
        </w:rPr>
        <w:footnoteReference w:id="52"/>
      </w:r>
      <w:r w:rsidR="00624E12">
        <w:t xml:space="preserve"> This application must be lodged by a constable or by or on behalf of the child to whom the decision relates. Lodging of the application seeking </w:t>
      </w:r>
      <w:r w:rsidR="00624E12">
        <w:rPr>
          <w:b/>
        </w:rPr>
        <w:t>permission to appeal</w:t>
      </w:r>
      <w:r w:rsidR="00624E12">
        <w:t xml:space="preserve"> must be applied for;</w:t>
      </w:r>
    </w:p>
    <w:p w14:paraId="6BDA1365" w14:textId="77777777" w:rsidR="003C3D80" w:rsidRDefault="003C3D80" w:rsidP="00624E12">
      <w:pPr>
        <w:tabs>
          <w:tab w:val="left" w:pos="142"/>
        </w:tabs>
      </w:pPr>
    </w:p>
    <w:p w14:paraId="28270B3F" w14:textId="77777777" w:rsidR="00624E12" w:rsidRDefault="00624E12" w:rsidP="00F71A8C">
      <w:pPr>
        <w:numPr>
          <w:ilvl w:val="0"/>
          <w:numId w:val="42"/>
        </w:numPr>
        <w:tabs>
          <w:tab w:val="left" w:pos="567"/>
          <w:tab w:val="left" w:pos="993"/>
          <w:tab w:val="left" w:pos="1134"/>
          <w:tab w:val="left" w:pos="1418"/>
        </w:tabs>
        <w:ind w:left="567" w:hanging="567"/>
      </w:pPr>
      <w:r>
        <w:t xml:space="preserve">by the child or their representative within </w:t>
      </w:r>
      <w:r>
        <w:rPr>
          <w:b/>
        </w:rPr>
        <w:t>3 working days</w:t>
      </w:r>
      <w:r>
        <w:t xml:space="preserve">, commencing on the </w:t>
      </w:r>
      <w:r>
        <w:rPr>
          <w:b/>
        </w:rPr>
        <w:t>day after the child</w:t>
      </w:r>
      <w:r>
        <w:t xml:space="preserve"> is provided with a copy of the Order </w:t>
      </w:r>
      <w:r w:rsidRPr="00F652F5">
        <w:rPr>
          <w:b/>
        </w:rPr>
        <w:t>or</w:t>
      </w:r>
      <w:r>
        <w:t>;</w:t>
      </w:r>
    </w:p>
    <w:p w14:paraId="7CE7259B" w14:textId="77777777" w:rsidR="00624E12" w:rsidRDefault="00624E12" w:rsidP="00F71A8C">
      <w:pPr>
        <w:tabs>
          <w:tab w:val="left" w:pos="567"/>
          <w:tab w:val="left" w:pos="993"/>
          <w:tab w:val="left" w:pos="1134"/>
          <w:tab w:val="left" w:pos="1418"/>
        </w:tabs>
        <w:ind w:left="567" w:hanging="567"/>
      </w:pPr>
    </w:p>
    <w:p w14:paraId="4A9AB494" w14:textId="77777777" w:rsidR="00624E12" w:rsidRDefault="00624E12" w:rsidP="00F71A8C">
      <w:pPr>
        <w:numPr>
          <w:ilvl w:val="0"/>
          <w:numId w:val="42"/>
        </w:numPr>
        <w:tabs>
          <w:tab w:val="left" w:pos="567"/>
          <w:tab w:val="left" w:pos="993"/>
          <w:tab w:val="left" w:pos="1134"/>
          <w:tab w:val="left" w:pos="1418"/>
        </w:tabs>
        <w:ind w:left="567" w:hanging="567"/>
      </w:pPr>
      <w:r>
        <w:t xml:space="preserve">by the Police, within </w:t>
      </w:r>
      <w:r>
        <w:rPr>
          <w:b/>
        </w:rPr>
        <w:t>3 working days</w:t>
      </w:r>
      <w:r>
        <w:t xml:space="preserve">, commencing on the </w:t>
      </w:r>
      <w:r>
        <w:rPr>
          <w:b/>
        </w:rPr>
        <w:t>day after the day</w:t>
      </w:r>
      <w:r>
        <w:t xml:space="preserve"> that the decision to refuse the Order is made </w:t>
      </w:r>
      <w:r w:rsidRPr="00F652F5">
        <w:rPr>
          <w:b/>
        </w:rPr>
        <w:t>and</w:t>
      </w:r>
      <w:r>
        <w:t>;</w:t>
      </w:r>
    </w:p>
    <w:p w14:paraId="2C0E629D" w14:textId="77777777" w:rsidR="00624E12" w:rsidRDefault="00624E12" w:rsidP="00F71A8C">
      <w:pPr>
        <w:tabs>
          <w:tab w:val="left" w:pos="567"/>
          <w:tab w:val="left" w:pos="993"/>
          <w:tab w:val="left" w:pos="1134"/>
          <w:tab w:val="left" w:pos="1418"/>
        </w:tabs>
        <w:ind w:left="567" w:hanging="567"/>
      </w:pPr>
    </w:p>
    <w:p w14:paraId="3EE9FA80" w14:textId="77777777" w:rsidR="00624E12" w:rsidRPr="00AF2E97" w:rsidRDefault="00624E12" w:rsidP="00F71A8C">
      <w:pPr>
        <w:numPr>
          <w:ilvl w:val="0"/>
          <w:numId w:val="42"/>
        </w:numPr>
        <w:tabs>
          <w:tab w:val="left" w:pos="567"/>
          <w:tab w:val="left" w:pos="993"/>
          <w:tab w:val="left" w:pos="1134"/>
          <w:tab w:val="left" w:pos="1418"/>
        </w:tabs>
        <w:ind w:left="567" w:hanging="567"/>
      </w:pPr>
      <w:r>
        <w:t xml:space="preserve">where, upon receipt of an application, </w:t>
      </w:r>
      <w:r>
        <w:rPr>
          <w:b/>
        </w:rPr>
        <w:t>permission</w:t>
      </w:r>
      <w:r>
        <w:t xml:space="preserve"> to appeal is granted, the appeal </w:t>
      </w:r>
      <w:r>
        <w:rPr>
          <w:b/>
        </w:rPr>
        <w:t>must</w:t>
      </w:r>
      <w:r>
        <w:t xml:space="preserve"> be lodged </w:t>
      </w:r>
      <w:r>
        <w:rPr>
          <w:b/>
        </w:rPr>
        <w:t>before the end of 3 working days</w:t>
      </w:r>
      <w:r>
        <w:t xml:space="preserve"> beginning on </w:t>
      </w:r>
      <w:r>
        <w:rPr>
          <w:b/>
        </w:rPr>
        <w:t>the day</w:t>
      </w:r>
      <w:r>
        <w:t xml:space="preserve"> </w:t>
      </w:r>
      <w:r w:rsidRPr="00AF2E97">
        <w:t>permission is given.</w:t>
      </w:r>
    </w:p>
    <w:p w14:paraId="313BD5B2" w14:textId="77777777" w:rsidR="00BD1E94" w:rsidRPr="00AF2E97" w:rsidRDefault="00BD1E94" w:rsidP="00BD1E94">
      <w:pPr>
        <w:tabs>
          <w:tab w:val="left" w:pos="567"/>
          <w:tab w:val="left" w:pos="993"/>
          <w:tab w:val="left" w:pos="1134"/>
          <w:tab w:val="left" w:pos="1418"/>
        </w:tabs>
      </w:pPr>
    </w:p>
    <w:p w14:paraId="5F81D54B" w14:textId="77777777" w:rsidR="00F652F5" w:rsidRPr="00AF2E97" w:rsidRDefault="00F652F5" w:rsidP="003C3D80">
      <w:pPr>
        <w:pStyle w:val="Heading2"/>
        <w:ind w:left="0"/>
        <w:rPr>
          <w:b/>
          <w:bCs/>
        </w:rPr>
      </w:pPr>
      <w:r w:rsidRPr="00AF2E97">
        <w:rPr>
          <w:bCs/>
        </w:rPr>
        <w:t xml:space="preserve">Where an application for a Sheriff’s CIO is refused, </w:t>
      </w:r>
      <w:r w:rsidR="005703B3" w:rsidRPr="00AF2E97">
        <w:rPr>
          <w:bCs/>
        </w:rPr>
        <w:t xml:space="preserve">wherever possible, </w:t>
      </w:r>
      <w:r w:rsidRPr="00AF2E97">
        <w:rPr>
          <w:bCs/>
        </w:rPr>
        <w:t xml:space="preserve">police and social work will discuss any intention to or requirement for an appeal. </w:t>
      </w:r>
    </w:p>
    <w:p w14:paraId="12E090F7" w14:textId="77777777" w:rsidR="00F652F5" w:rsidRPr="00AF2E97" w:rsidRDefault="00F652F5" w:rsidP="00F652F5"/>
    <w:p w14:paraId="4C260ABA" w14:textId="77777777" w:rsidR="00527FB3" w:rsidRPr="00AF2E97" w:rsidRDefault="00527FB3" w:rsidP="003C3D80">
      <w:pPr>
        <w:pStyle w:val="Heading2"/>
        <w:ind w:left="0"/>
        <w:rPr>
          <w:b/>
          <w:bCs/>
        </w:rPr>
      </w:pPr>
      <w:r w:rsidRPr="00AF2E97">
        <w:lastRenderedPageBreak/>
        <w:t xml:space="preserve">The </w:t>
      </w:r>
      <w:r w:rsidR="004631E1" w:rsidRPr="00AF2E97">
        <w:rPr>
          <w:b/>
        </w:rPr>
        <w:t>lodging</w:t>
      </w:r>
      <w:r w:rsidR="004631E1" w:rsidRPr="00AF2E97">
        <w:t xml:space="preserve"> </w:t>
      </w:r>
      <w:r w:rsidRPr="00AF2E97">
        <w:t>of an appeal</w:t>
      </w:r>
      <w:r w:rsidR="004631E1" w:rsidRPr="00AF2E97">
        <w:t xml:space="preserve"> at court</w:t>
      </w:r>
      <w:r w:rsidR="00453FBC" w:rsidRPr="00AF2E97">
        <w:t xml:space="preserve"> </w:t>
      </w:r>
      <w:r w:rsidRPr="00AF2E97">
        <w:rPr>
          <w:b/>
        </w:rPr>
        <w:t xml:space="preserve">suspends </w:t>
      </w:r>
      <w:r w:rsidRPr="00AF2E97">
        <w:t xml:space="preserve">the effect of any </w:t>
      </w:r>
      <w:r w:rsidR="00E011C9" w:rsidRPr="00AF2E97">
        <w:t>CIO</w:t>
      </w:r>
      <w:r w:rsidR="00390CD3" w:rsidRPr="00AF2E97">
        <w:t xml:space="preserve"> originally made by the </w:t>
      </w:r>
      <w:r w:rsidR="00E4690A" w:rsidRPr="00AF2E97">
        <w:t>Sheriff</w:t>
      </w:r>
      <w:r w:rsidRPr="00AF2E97">
        <w:t>.</w:t>
      </w:r>
    </w:p>
    <w:p w14:paraId="6A7667D8" w14:textId="77777777" w:rsidR="001463C1" w:rsidRPr="00AF2E97" w:rsidRDefault="001463C1" w:rsidP="003C3D80">
      <w:pPr>
        <w:pStyle w:val="ListParagraph"/>
        <w:tabs>
          <w:tab w:val="left" w:pos="993"/>
        </w:tabs>
        <w:ind w:left="0"/>
        <w:rPr>
          <w:rFonts w:cs="Arial"/>
          <w:b/>
          <w:bCs/>
        </w:rPr>
      </w:pPr>
    </w:p>
    <w:p w14:paraId="5B7AC759" w14:textId="77777777" w:rsidR="000B1C7B" w:rsidRPr="00AF2E97" w:rsidRDefault="001463C1" w:rsidP="003C3D80">
      <w:pPr>
        <w:pStyle w:val="Heading2"/>
        <w:ind w:left="0"/>
        <w:rPr>
          <w:b/>
        </w:rPr>
      </w:pPr>
      <w:r w:rsidRPr="00AF2E97">
        <w:t xml:space="preserve">A </w:t>
      </w:r>
      <w:r w:rsidR="00EB45EF" w:rsidRPr="00AF2E97">
        <w:t>child who wishes to appeal an O</w:t>
      </w:r>
      <w:r w:rsidR="00527FB3" w:rsidRPr="00AF2E97">
        <w:t xml:space="preserve">rder is entitled to legal representation and children’s legal aid to help them to do this. This will be dependent on their capacity to instruct a solicitor and their wish to do so. Where the child has a </w:t>
      </w:r>
      <w:r w:rsidR="00EB45EF" w:rsidRPr="00AF2E97">
        <w:t>ChIRP</w:t>
      </w:r>
      <w:r w:rsidR="00527FB3" w:rsidRPr="00AF2E97">
        <w:t xml:space="preserve">, this person </w:t>
      </w:r>
      <w:r w:rsidR="00527FB3" w:rsidRPr="00AF2E97">
        <w:rPr>
          <w:b/>
        </w:rPr>
        <w:t>may</w:t>
      </w:r>
      <w:r w:rsidR="00527FB3" w:rsidRPr="00AF2E97">
        <w:t xml:space="preserve"> be able to advise and represent the child as a solicitor in relation to an appeal</w:t>
      </w:r>
      <w:r w:rsidR="00971FBE" w:rsidRPr="00AF2E97">
        <w:t xml:space="preserve"> or this may be another solicitor. </w:t>
      </w:r>
      <w:r w:rsidR="00527FB3" w:rsidRPr="00AF2E97">
        <w:t xml:space="preserve">  </w:t>
      </w:r>
    </w:p>
    <w:p w14:paraId="103E812B" w14:textId="77777777" w:rsidR="00121DD8" w:rsidRPr="00AF2E97" w:rsidRDefault="00121DD8" w:rsidP="003C3D80">
      <w:pPr>
        <w:pStyle w:val="ListParagraph"/>
        <w:tabs>
          <w:tab w:val="left" w:pos="851"/>
        </w:tabs>
        <w:ind w:left="0"/>
        <w:rPr>
          <w:rFonts w:cs="Arial"/>
          <w:b/>
          <w:bCs/>
        </w:rPr>
      </w:pPr>
    </w:p>
    <w:p w14:paraId="48EE0E4F" w14:textId="77777777" w:rsidR="005703B3" w:rsidRPr="00AF2E97" w:rsidRDefault="000B1C7B" w:rsidP="003C3D80">
      <w:pPr>
        <w:pStyle w:val="Heading2"/>
        <w:ind w:left="0"/>
      </w:pPr>
      <w:r w:rsidRPr="00AF2E97">
        <w:t xml:space="preserve">Where a </w:t>
      </w:r>
      <w:r w:rsidR="005703B3" w:rsidRPr="00AF2E97">
        <w:t xml:space="preserve">Sheriff’s </w:t>
      </w:r>
      <w:r w:rsidRPr="00AF2E97">
        <w:t xml:space="preserve">CIO is granted, </w:t>
      </w:r>
      <w:r w:rsidR="005703B3" w:rsidRPr="00AF2E97">
        <w:t xml:space="preserve">it can be effected without delay and </w:t>
      </w:r>
      <w:r w:rsidRPr="00AF2E97">
        <w:t xml:space="preserve">planning and arrangements for the investigative interview </w:t>
      </w:r>
      <w:r w:rsidR="005703B3" w:rsidRPr="00AF2E97">
        <w:t xml:space="preserve">can </w:t>
      </w:r>
      <w:r w:rsidRPr="00AF2E97">
        <w:t>be progressed</w:t>
      </w:r>
      <w:r w:rsidR="005703B3" w:rsidRPr="00AF2E97">
        <w:t>. The ACRA</w:t>
      </w:r>
      <w:r w:rsidRPr="00AF2E97">
        <w:t xml:space="preserve"> IRD should consider the possibility of an appeal and take this into consideration when planning</w:t>
      </w:r>
      <w:r w:rsidR="00C64DC1" w:rsidRPr="00AF2E97">
        <w:t xml:space="preserve"> the interview</w:t>
      </w:r>
      <w:r w:rsidRPr="00AF2E97">
        <w:t>, and ensure this is part of</w:t>
      </w:r>
      <w:r w:rsidR="00EB45EF" w:rsidRPr="00AF2E97">
        <w:t xml:space="preserve"> the contingency plans. </w:t>
      </w:r>
    </w:p>
    <w:p w14:paraId="6FA7D5AC" w14:textId="77777777" w:rsidR="005703B3" w:rsidRPr="00AF2E97" w:rsidRDefault="005703B3" w:rsidP="005703B3"/>
    <w:p w14:paraId="14BD13AF" w14:textId="77777777" w:rsidR="005703B3" w:rsidRPr="00AF2E97" w:rsidRDefault="005703B3" w:rsidP="003C3D80">
      <w:pPr>
        <w:pStyle w:val="Heading2"/>
        <w:ind w:left="0"/>
      </w:pPr>
      <w:r w:rsidRPr="00AF2E97">
        <w:t xml:space="preserve">Careful consideration will be need to be given to any intention to undertake an investigative interview during the period in which a child could lodge an appeal. This should be considered in line with any specific direction in the Sheriff’s CIO that must be complied with, for example, the date and time for the investigative interview to take place. </w:t>
      </w:r>
    </w:p>
    <w:p w14:paraId="34A8DF24" w14:textId="77777777" w:rsidR="005703B3" w:rsidRPr="00AF2E97" w:rsidRDefault="005703B3" w:rsidP="005703B3"/>
    <w:p w14:paraId="4D853541" w14:textId="77777777" w:rsidR="000B1C7B" w:rsidRPr="00AF2E97" w:rsidRDefault="00EB45EF" w:rsidP="003C3D80">
      <w:pPr>
        <w:pStyle w:val="Heading2"/>
        <w:ind w:left="0"/>
        <w:rPr>
          <w:b/>
          <w:bCs/>
        </w:rPr>
      </w:pPr>
      <w:r w:rsidRPr="00AF2E97">
        <w:t>If the O</w:t>
      </w:r>
      <w:r w:rsidR="000B1C7B" w:rsidRPr="00AF2E97">
        <w:t>rder is upheld or varied following the appeal,</w:t>
      </w:r>
      <w:r w:rsidRPr="00AF2E97">
        <w:t xml:space="preserve"> a new period within which the O</w:t>
      </w:r>
      <w:r w:rsidR="000B1C7B" w:rsidRPr="00AF2E97">
        <w:t>rder has effect may be specified by the Sheriff Appeal Court.</w:t>
      </w:r>
      <w:r w:rsidR="000B1C7B" w:rsidRPr="00AF2E97">
        <w:rPr>
          <w:rStyle w:val="FootnoteReference"/>
          <w:rFonts w:cs="Arial"/>
        </w:rPr>
        <w:footnoteReference w:id="53"/>
      </w:r>
      <w:r w:rsidR="000B1C7B" w:rsidRPr="00AF2E97">
        <w:t xml:space="preserve">  </w:t>
      </w:r>
    </w:p>
    <w:p w14:paraId="0A58DBE7" w14:textId="77777777" w:rsidR="00390CD3" w:rsidRPr="00AF2E97" w:rsidRDefault="00390CD3" w:rsidP="001F4EAE">
      <w:pPr>
        <w:pStyle w:val="ListParagraph"/>
        <w:tabs>
          <w:tab w:val="left" w:pos="851"/>
        </w:tabs>
        <w:ind w:left="792"/>
        <w:rPr>
          <w:rFonts w:cs="Arial"/>
          <w:b/>
          <w:bCs/>
        </w:rPr>
      </w:pPr>
    </w:p>
    <w:p w14:paraId="0DF8E5DE" w14:textId="77777777" w:rsidR="00E13C82" w:rsidRPr="00AF2E97" w:rsidRDefault="005465BF" w:rsidP="0028782C">
      <w:pPr>
        <w:pStyle w:val="Heading2"/>
        <w:ind w:left="0"/>
      </w:pPr>
      <w:r w:rsidRPr="00AF2E97">
        <w:t xml:space="preserve">Where an appeal is not lodged at the court by the child or their representative prior to the interview taking place, it remains competent to act in accordance with </w:t>
      </w:r>
      <w:r w:rsidR="00DD04A6" w:rsidRPr="00AF2E97">
        <w:t xml:space="preserve">any instructions on </w:t>
      </w:r>
      <w:r w:rsidRPr="00AF2E97">
        <w:t xml:space="preserve">the </w:t>
      </w:r>
      <w:r w:rsidR="005703B3" w:rsidRPr="00AF2E97">
        <w:t xml:space="preserve">Sheriff’s </w:t>
      </w:r>
      <w:r w:rsidRPr="00AF2E97">
        <w:t>CIO</w:t>
      </w:r>
      <w:r w:rsidR="00E13C82" w:rsidRPr="00AF2E97">
        <w:t>.</w:t>
      </w:r>
    </w:p>
    <w:p w14:paraId="20972AED" w14:textId="77777777" w:rsidR="00E13C82" w:rsidRPr="00AF2E97" w:rsidRDefault="00E13C82" w:rsidP="0028782C"/>
    <w:p w14:paraId="62567F31" w14:textId="77777777" w:rsidR="005465BF" w:rsidRPr="00AF2E97" w:rsidRDefault="005465BF" w:rsidP="0028782C">
      <w:pPr>
        <w:pStyle w:val="Heading2"/>
        <w:ind w:left="0"/>
      </w:pPr>
      <w:r w:rsidRPr="00AF2E97">
        <w:t xml:space="preserve">It is important that where the child/family intimate an intention to lodge an appeal, that this is discussed as part of the planning process and the ChIRP is </w:t>
      </w:r>
      <w:r w:rsidR="00DD04A6" w:rsidRPr="00AF2E97">
        <w:t>kept fully informed</w:t>
      </w:r>
      <w:r w:rsidRPr="00AF2E97">
        <w:t>.</w:t>
      </w:r>
    </w:p>
    <w:p w14:paraId="2B5A6460" w14:textId="77777777" w:rsidR="00121DD8" w:rsidRPr="00AF2E97" w:rsidRDefault="00121DD8" w:rsidP="0028782C">
      <w:pPr>
        <w:pStyle w:val="ListParagraph"/>
        <w:tabs>
          <w:tab w:val="left" w:pos="851"/>
        </w:tabs>
        <w:ind w:left="0"/>
        <w:rPr>
          <w:rFonts w:cs="Arial"/>
          <w:b/>
          <w:bCs/>
        </w:rPr>
      </w:pPr>
    </w:p>
    <w:p w14:paraId="45C98E17" w14:textId="77777777" w:rsidR="003512BE" w:rsidRPr="00AF2E97" w:rsidRDefault="000B1C7B" w:rsidP="0028782C">
      <w:pPr>
        <w:pStyle w:val="Heading2"/>
        <w:ind w:left="0"/>
      </w:pPr>
      <w:r w:rsidRPr="00AF2E97">
        <w:t xml:space="preserve">If the child or someone acting on their behalf takes an appeal to the Sheriff Appeal Court and the Sheriff grants permission to appeal, then the appeal may be lodged. </w:t>
      </w:r>
      <w:r w:rsidRPr="00AF2E97">
        <w:rPr>
          <w:b/>
        </w:rPr>
        <w:t>Once lodged, no questioning of the child can take place in relation to the incident however interview planning may continue</w:t>
      </w:r>
      <w:r w:rsidRPr="00AF2E97">
        <w:t xml:space="preserve">.  </w:t>
      </w:r>
    </w:p>
    <w:p w14:paraId="605CF2AD" w14:textId="77777777" w:rsidR="00DD04A6" w:rsidRPr="00FD0B12" w:rsidRDefault="00DD04A6" w:rsidP="0028782C"/>
    <w:p w14:paraId="68D6CD62" w14:textId="77777777" w:rsidR="00DD04A6" w:rsidRPr="00FD0B12" w:rsidRDefault="003512BE" w:rsidP="0028782C">
      <w:pPr>
        <w:pStyle w:val="Heading2"/>
        <w:ind w:left="0"/>
        <w:rPr>
          <w:b/>
          <w:bCs/>
        </w:rPr>
      </w:pPr>
      <w:r w:rsidRPr="003512BE">
        <w:t xml:space="preserve"> </w:t>
      </w:r>
      <w:r>
        <w:t xml:space="preserve">Where an appeal is successful and an </w:t>
      </w:r>
      <w:r w:rsidR="00672D20">
        <w:t xml:space="preserve">investigative </w:t>
      </w:r>
      <w:r>
        <w:t xml:space="preserve">interview has taken place, all recorded information might need to be destroyed in line with agency guidance. The </w:t>
      </w:r>
      <w:r w:rsidR="009D103F">
        <w:t>S</w:t>
      </w:r>
      <w:r>
        <w:t xml:space="preserve">heriff might provide direction in this regard. There might be other </w:t>
      </w:r>
      <w:r w:rsidR="00BA027B">
        <w:t xml:space="preserve">legitimate </w:t>
      </w:r>
      <w:r>
        <w:t xml:space="preserve">reasons for retaining material, </w:t>
      </w:r>
      <w:r w:rsidR="00BA027B">
        <w:t>(</w:t>
      </w:r>
      <w:r>
        <w:t>for example, if a formal complaint is made against police or social work</w:t>
      </w:r>
      <w:r w:rsidR="00672D20">
        <w:t xml:space="preserve"> or </w:t>
      </w:r>
      <w:r w:rsidR="00624E12">
        <w:t>c</w:t>
      </w:r>
      <w:r>
        <w:t xml:space="preserve">hild </w:t>
      </w:r>
      <w:r w:rsidR="00624E12">
        <w:t>p</w:t>
      </w:r>
      <w:r>
        <w:t>rotection concerns have been identified that will require further agency action</w:t>
      </w:r>
      <w:r w:rsidR="00BA027B">
        <w:t>)</w:t>
      </w:r>
      <w:r>
        <w:t xml:space="preserve">. </w:t>
      </w:r>
    </w:p>
    <w:p w14:paraId="13921015" w14:textId="77777777" w:rsidR="00DD04A6" w:rsidRDefault="00DD04A6" w:rsidP="0028782C">
      <w:pPr>
        <w:pStyle w:val="Heading2"/>
        <w:numPr>
          <w:ilvl w:val="0"/>
          <w:numId w:val="0"/>
        </w:numPr>
        <w:rPr>
          <w:b/>
          <w:bCs/>
        </w:rPr>
      </w:pPr>
    </w:p>
    <w:p w14:paraId="60FC2FCD" w14:textId="77777777" w:rsidR="00404ECE" w:rsidRDefault="00404ECE" w:rsidP="00404ECE"/>
    <w:p w14:paraId="45C2BEDD" w14:textId="77777777" w:rsidR="00404ECE" w:rsidRPr="00404ECE" w:rsidRDefault="00404ECE" w:rsidP="00404ECE"/>
    <w:p w14:paraId="657FA32F" w14:textId="77777777" w:rsidR="00DF2618" w:rsidRDefault="00FD4B73" w:rsidP="001F4EAE">
      <w:pPr>
        <w:pStyle w:val="Heading1"/>
      </w:pPr>
      <w:r>
        <w:lastRenderedPageBreak/>
        <w:t>ROLE OF THE CHILD SUPPORTER</w:t>
      </w:r>
      <w:r w:rsidR="00DF2618">
        <w:rPr>
          <w:rStyle w:val="FootnoteReference"/>
          <w:rFonts w:cs="Arial"/>
          <w:bCs/>
        </w:rPr>
        <w:footnoteReference w:id="54"/>
      </w:r>
    </w:p>
    <w:p w14:paraId="6CA42CB2" w14:textId="77777777" w:rsidR="00DF2618" w:rsidRDefault="00DF2618" w:rsidP="001F4EAE">
      <w:pPr>
        <w:pStyle w:val="ListParagraph"/>
        <w:tabs>
          <w:tab w:val="left" w:pos="993"/>
        </w:tabs>
        <w:ind w:left="450"/>
        <w:rPr>
          <w:rFonts w:cs="Arial"/>
          <w:b/>
          <w:bCs/>
        </w:rPr>
      </w:pPr>
    </w:p>
    <w:p w14:paraId="715394B5" w14:textId="77777777" w:rsidR="00065373" w:rsidRPr="009A1A25" w:rsidRDefault="00054CC4" w:rsidP="00DA1593">
      <w:pPr>
        <w:pStyle w:val="Heading2"/>
        <w:numPr>
          <w:ilvl w:val="1"/>
          <w:numId w:val="25"/>
        </w:numPr>
        <w:rPr>
          <w:b/>
        </w:rPr>
      </w:pPr>
      <w:r>
        <w:t>D</w:t>
      </w:r>
      <w:r w:rsidR="00DB69CF">
        <w:t>u</w:t>
      </w:r>
      <w:r w:rsidR="005E136D">
        <w:t>ring an investigative interview</w:t>
      </w:r>
      <w:r w:rsidR="00DB69CF">
        <w:t xml:space="preserve"> </w:t>
      </w:r>
      <w:r>
        <w:t xml:space="preserve">the child has the right </w:t>
      </w:r>
      <w:r w:rsidR="00DB69CF">
        <w:t>to have a Supporter present in the room in which the interview is being conducted</w:t>
      </w:r>
      <w:r w:rsidR="003512BE">
        <w:rPr>
          <w:rStyle w:val="FootnoteReference"/>
        </w:rPr>
        <w:footnoteReference w:id="55"/>
      </w:r>
      <w:r w:rsidR="00DB69CF">
        <w:t xml:space="preserve">. </w:t>
      </w:r>
    </w:p>
    <w:p w14:paraId="2E7CE143" w14:textId="77777777" w:rsidR="005E136D" w:rsidRPr="0001611F" w:rsidRDefault="005E136D" w:rsidP="008E2D93">
      <w:pPr>
        <w:pStyle w:val="ListParagraph"/>
        <w:tabs>
          <w:tab w:val="left" w:pos="851"/>
        </w:tabs>
        <w:ind w:left="0"/>
        <w:rPr>
          <w:rFonts w:cs="Arial"/>
          <w:b/>
          <w:bCs/>
        </w:rPr>
      </w:pPr>
    </w:p>
    <w:p w14:paraId="07DA8469" w14:textId="77777777" w:rsidR="0001611F" w:rsidRPr="005E136D" w:rsidRDefault="0001611F" w:rsidP="003134F4">
      <w:pPr>
        <w:pStyle w:val="Heading2"/>
        <w:ind w:left="0"/>
        <w:rPr>
          <w:bCs/>
          <w:u w:val="single"/>
        </w:rPr>
      </w:pPr>
      <w:r w:rsidRPr="00F070DE">
        <w:t>The child has the right to have their Supporter</w:t>
      </w:r>
      <w:r w:rsidR="001F4EAE">
        <w:t xml:space="preserve"> and</w:t>
      </w:r>
      <w:r>
        <w:t>/or the ChIRP</w:t>
      </w:r>
      <w:r w:rsidRPr="00F070DE">
        <w:t xml:space="preserve"> present in the room when </w:t>
      </w:r>
      <w:r w:rsidR="00C64DC1">
        <w:t>an interview</w:t>
      </w:r>
      <w:r w:rsidRPr="00F070DE">
        <w:t xml:space="preserve"> is being conducted. The investigative interview may only proceed if both are within the building where the interview is taking place and at least one of those persons is in the interview room with the child.</w:t>
      </w:r>
    </w:p>
    <w:p w14:paraId="6516650B" w14:textId="77777777" w:rsidR="005E136D" w:rsidRPr="00F070DE" w:rsidRDefault="005E136D" w:rsidP="003134F4">
      <w:pPr>
        <w:pStyle w:val="ListParagraph"/>
        <w:tabs>
          <w:tab w:val="left" w:pos="851"/>
        </w:tabs>
        <w:ind w:left="0"/>
        <w:rPr>
          <w:rFonts w:cs="Arial"/>
          <w:bCs/>
          <w:u w:val="single"/>
        </w:rPr>
      </w:pPr>
    </w:p>
    <w:p w14:paraId="272F39FA" w14:textId="77777777" w:rsidR="00E35B50" w:rsidRPr="005E136D" w:rsidRDefault="000C1E6D" w:rsidP="003134F4">
      <w:pPr>
        <w:pStyle w:val="Heading2"/>
        <w:ind w:left="0"/>
        <w:rPr>
          <w:b/>
        </w:rPr>
      </w:pPr>
      <w:r w:rsidRPr="00065373">
        <w:t xml:space="preserve">The </w:t>
      </w:r>
      <w:r>
        <w:t>S</w:t>
      </w:r>
      <w:r w:rsidRPr="00065373">
        <w:t xml:space="preserve">upporter should not be denied access to the child during the interview unless the </w:t>
      </w:r>
      <w:r>
        <w:t>police officer and social worker</w:t>
      </w:r>
      <w:r>
        <w:rPr>
          <w:rStyle w:val="FootnoteReference"/>
          <w:rFonts w:cs="Arial"/>
          <w:bCs/>
        </w:rPr>
        <w:footnoteReference w:id="56"/>
      </w:r>
      <w:r w:rsidRPr="00065373">
        <w:t xml:space="preserve"> agree </w:t>
      </w:r>
      <w:r>
        <w:t>that the Supporter’s absence from the room in which the interview is being conducted is necessary</w:t>
      </w:r>
      <w:r w:rsidRPr="00065373">
        <w:t>, for example, to safeguard or promote the child’s wellbeing.</w:t>
      </w:r>
      <w:r w:rsidR="005E136D">
        <w:t xml:space="preserve"> The S</w:t>
      </w:r>
      <w:r>
        <w:t>upporter can remain in the building where</w:t>
      </w:r>
      <w:r w:rsidR="005E136D">
        <w:t xml:space="preserve"> the interview is taking place.</w:t>
      </w:r>
    </w:p>
    <w:p w14:paraId="59D003A3" w14:textId="77777777" w:rsidR="00DF2618" w:rsidRDefault="00DF2618" w:rsidP="003134F4">
      <w:pPr>
        <w:pStyle w:val="ListParagraph"/>
        <w:ind w:left="0"/>
        <w:rPr>
          <w:rFonts w:cs="Arial"/>
          <w:b/>
          <w:bCs/>
        </w:rPr>
      </w:pPr>
    </w:p>
    <w:p w14:paraId="1C285990" w14:textId="77777777" w:rsidR="001F4EAE" w:rsidRPr="00FD4B73" w:rsidRDefault="001F4EAE" w:rsidP="001F4EAE">
      <w:pPr>
        <w:rPr>
          <w:b/>
          <w:u w:val="single"/>
        </w:rPr>
      </w:pPr>
      <w:r w:rsidRPr="00FD4B73">
        <w:rPr>
          <w:b/>
          <w:u w:val="single"/>
        </w:rPr>
        <w:t>Who can be a Supporter</w:t>
      </w:r>
    </w:p>
    <w:p w14:paraId="53009884" w14:textId="77777777" w:rsidR="001F4EAE" w:rsidRPr="00DF2618" w:rsidRDefault="001F4EAE" w:rsidP="001F4EAE">
      <w:pPr>
        <w:pStyle w:val="ListParagraph"/>
        <w:rPr>
          <w:rFonts w:cs="Arial"/>
          <w:b/>
          <w:bCs/>
        </w:rPr>
      </w:pPr>
    </w:p>
    <w:p w14:paraId="58E7EA6D" w14:textId="77777777" w:rsidR="0012066E" w:rsidRPr="00E35B50" w:rsidRDefault="005E136D" w:rsidP="003134F4">
      <w:pPr>
        <w:pStyle w:val="Heading2"/>
        <w:ind w:left="0"/>
        <w:rPr>
          <w:bCs/>
        </w:rPr>
      </w:pPr>
      <w:r>
        <w:t>I</w:t>
      </w:r>
      <w:r w:rsidR="003432EB">
        <w:t xml:space="preserve">nterview </w:t>
      </w:r>
      <w:r w:rsidR="005F227D">
        <w:t>by Agreement</w:t>
      </w:r>
    </w:p>
    <w:p w14:paraId="541935B5" w14:textId="77777777" w:rsidR="00E35B50" w:rsidRPr="00F33E27" w:rsidRDefault="00E35B50" w:rsidP="001F4EAE">
      <w:pPr>
        <w:pStyle w:val="ListParagraph"/>
        <w:tabs>
          <w:tab w:val="left" w:pos="993"/>
        </w:tabs>
        <w:ind w:left="360"/>
        <w:rPr>
          <w:rFonts w:cs="Arial"/>
          <w:bCs/>
          <w:strike/>
          <w:u w:val="single"/>
        </w:rPr>
      </w:pPr>
    </w:p>
    <w:p w14:paraId="662E3FFC" w14:textId="77777777" w:rsidR="00E016C1" w:rsidRPr="007C256F" w:rsidRDefault="000C1E6D" w:rsidP="007C256F">
      <w:pPr>
        <w:pStyle w:val="Bulletted"/>
      </w:pPr>
      <w:r w:rsidRPr="007C256F">
        <w:t>The Act states that w</w:t>
      </w:r>
      <w:r w:rsidR="0012066E" w:rsidRPr="007C256F">
        <w:t xml:space="preserve">here the investigative interview is </w:t>
      </w:r>
      <w:r w:rsidR="005F227D" w:rsidRPr="007C256F">
        <w:t xml:space="preserve">by </w:t>
      </w:r>
      <w:r w:rsidR="006E540E">
        <w:t>a</w:t>
      </w:r>
      <w:r w:rsidR="005F227D" w:rsidRPr="007C256F">
        <w:t>greement</w:t>
      </w:r>
      <w:r w:rsidR="00654789" w:rsidRPr="007C256F">
        <w:t xml:space="preserve">, </w:t>
      </w:r>
      <w:r w:rsidR="00F00216" w:rsidRPr="007C256F">
        <w:t>the child’s S</w:t>
      </w:r>
      <w:r w:rsidR="00E016C1" w:rsidRPr="007C256F">
        <w:t xml:space="preserve">upporter must be the parent who gave the </w:t>
      </w:r>
      <w:r w:rsidR="00A13B50" w:rsidRPr="007C256F">
        <w:t>a</w:t>
      </w:r>
      <w:r w:rsidR="00652D71" w:rsidRPr="007C256F">
        <w:t>greement</w:t>
      </w:r>
      <w:r w:rsidR="00E016C1" w:rsidRPr="007C256F">
        <w:t xml:space="preserve">. </w:t>
      </w:r>
    </w:p>
    <w:p w14:paraId="1759A195" w14:textId="77777777" w:rsidR="00E35B50" w:rsidRPr="001F4EAE" w:rsidRDefault="00652D71" w:rsidP="007C256F">
      <w:pPr>
        <w:pStyle w:val="Bulletted"/>
        <w:rPr>
          <w:bCs/>
          <w:u w:val="single"/>
        </w:rPr>
      </w:pPr>
      <w:r w:rsidRPr="007C256F">
        <w:t>Where</w:t>
      </w:r>
      <w:r w:rsidR="00F00216" w:rsidRPr="007C256F">
        <w:t xml:space="preserve">, prior to the interview </w:t>
      </w:r>
      <w:r w:rsidR="0092405B">
        <w:t xml:space="preserve">by agreement </w:t>
      </w:r>
      <w:r w:rsidR="00F00216" w:rsidRPr="007C256F">
        <w:t>commencing,</w:t>
      </w:r>
      <w:r w:rsidRPr="007C256F">
        <w:t xml:space="preserve"> </w:t>
      </w:r>
      <w:r w:rsidR="00BC4A21" w:rsidRPr="007C256F">
        <w:t xml:space="preserve">those </w:t>
      </w:r>
      <w:r w:rsidRPr="007C256F">
        <w:t>conducting the interview</w:t>
      </w:r>
      <w:r w:rsidR="00BC4A21" w:rsidRPr="007C256F">
        <w:t xml:space="preserve"> do</w:t>
      </w:r>
      <w:r w:rsidR="00F00216" w:rsidRPr="007C256F">
        <w:t xml:space="preserve"> not consider the child’s S</w:t>
      </w:r>
      <w:r w:rsidRPr="007C256F">
        <w:t xml:space="preserve">upporter </w:t>
      </w:r>
      <w:r w:rsidR="0092405B">
        <w:t xml:space="preserve">i.e the parent </w:t>
      </w:r>
      <w:r w:rsidRPr="007C256F">
        <w:t>to be appropriate, then any agreement</w:t>
      </w:r>
      <w:r w:rsidRPr="00F00216">
        <w:t xml:space="preserve"> to an investigative interview that was given by this parent is considered to be withdrawn.</w:t>
      </w:r>
    </w:p>
    <w:p w14:paraId="64988E58" w14:textId="77777777" w:rsidR="005E136D" w:rsidRPr="000C1E6D" w:rsidRDefault="005E136D" w:rsidP="001F4EAE">
      <w:pPr>
        <w:pStyle w:val="ListParagraph"/>
        <w:tabs>
          <w:tab w:val="left" w:pos="993"/>
        </w:tabs>
        <w:ind w:left="1224"/>
        <w:rPr>
          <w:rFonts w:cs="Arial"/>
          <w:bCs/>
          <w:u w:val="single"/>
        </w:rPr>
      </w:pPr>
    </w:p>
    <w:p w14:paraId="4B99AF2B" w14:textId="77777777" w:rsidR="00DF2618" w:rsidRPr="00F00216" w:rsidRDefault="005E136D" w:rsidP="003134F4">
      <w:pPr>
        <w:pStyle w:val="Heading2"/>
        <w:ind w:left="0"/>
        <w:rPr>
          <w:bCs/>
        </w:rPr>
      </w:pPr>
      <w:r>
        <w:t xml:space="preserve">Interview by </w:t>
      </w:r>
      <w:r w:rsidR="00672D20">
        <w:t xml:space="preserve">Sheriff’s </w:t>
      </w:r>
      <w:r>
        <w:t>CIO</w:t>
      </w:r>
      <w:r w:rsidR="00E35B50">
        <w:t xml:space="preserve"> </w:t>
      </w:r>
      <w:r w:rsidR="00652D71" w:rsidRPr="00F00216">
        <w:t xml:space="preserve"> </w:t>
      </w:r>
    </w:p>
    <w:p w14:paraId="61E1DF5C" w14:textId="77777777" w:rsidR="00F00216" w:rsidRPr="001F4EAE" w:rsidRDefault="00F00216" w:rsidP="001F4EAE">
      <w:pPr>
        <w:pStyle w:val="ListParagraph"/>
        <w:tabs>
          <w:tab w:val="left" w:pos="993"/>
        </w:tabs>
        <w:ind w:left="993" w:hanging="633"/>
        <w:rPr>
          <w:rFonts w:cs="Arial"/>
          <w:bCs/>
        </w:rPr>
      </w:pPr>
    </w:p>
    <w:p w14:paraId="3142A4FD" w14:textId="77777777" w:rsidR="00DF2618" w:rsidRPr="001F4EAE" w:rsidRDefault="00A13B50" w:rsidP="007C256F">
      <w:pPr>
        <w:pStyle w:val="Bulletted"/>
      </w:pPr>
      <w:r w:rsidRPr="001F4EAE">
        <w:t>Where the investigative intervi</w:t>
      </w:r>
      <w:r w:rsidR="00F00216" w:rsidRPr="001F4EAE">
        <w:t xml:space="preserve">ew is authorised by a </w:t>
      </w:r>
      <w:r w:rsidR="00672D20">
        <w:t xml:space="preserve">Sheriff’s </w:t>
      </w:r>
      <w:r w:rsidR="00F00216" w:rsidRPr="001F4EAE">
        <w:t>CIO, the S</w:t>
      </w:r>
      <w:r w:rsidRPr="001F4EAE">
        <w:t>upporter must be aged over 18 and could be the child’s parent, but need not be.</w:t>
      </w:r>
    </w:p>
    <w:p w14:paraId="64C04C35" w14:textId="77777777" w:rsidR="00DF2618" w:rsidRPr="001F4EAE" w:rsidRDefault="00A13B50" w:rsidP="007C256F">
      <w:pPr>
        <w:pStyle w:val="Bulletted"/>
      </w:pPr>
      <w:r w:rsidRPr="001F4EAE">
        <w:t xml:space="preserve">This means that any person can be considered by the child </w:t>
      </w:r>
      <w:r w:rsidR="00F00216" w:rsidRPr="001F4EAE">
        <w:t>to be a S</w:t>
      </w:r>
      <w:r w:rsidR="00D8118C" w:rsidRPr="001F4EAE">
        <w:t>upporter</w:t>
      </w:r>
      <w:r w:rsidRPr="001F4EAE">
        <w:t xml:space="preserve">, </w:t>
      </w:r>
      <w:r w:rsidR="00D8118C" w:rsidRPr="001F4EAE">
        <w:t xml:space="preserve">for example, </w:t>
      </w:r>
      <w:r w:rsidRPr="001F4EAE">
        <w:t xml:space="preserve">another relative, a family friend, or a support or advocacy worker. It is important to consider the involvement of someone who may have an existing, trusting relationship with the child. </w:t>
      </w:r>
    </w:p>
    <w:p w14:paraId="40388657" w14:textId="77777777" w:rsidR="00E65D35" w:rsidRPr="00F50ECB" w:rsidRDefault="00121C75" w:rsidP="007C256F">
      <w:pPr>
        <w:pStyle w:val="Bulletted"/>
      </w:pPr>
      <w:r w:rsidRPr="00F50ECB">
        <w:t>T</w:t>
      </w:r>
      <w:r w:rsidR="00E016C1" w:rsidRPr="00F50ECB">
        <w:t xml:space="preserve">he child's </w:t>
      </w:r>
      <w:r w:rsidR="00F00216" w:rsidRPr="00F50ECB">
        <w:t>S</w:t>
      </w:r>
      <w:r w:rsidR="00E016C1" w:rsidRPr="00F50ECB">
        <w:t>upporter must be considered</w:t>
      </w:r>
      <w:r w:rsidR="00932B12" w:rsidRPr="00F50ECB">
        <w:t xml:space="preserve"> </w:t>
      </w:r>
      <w:r w:rsidR="00932B12" w:rsidRPr="00672D20">
        <w:rPr>
          <w:b/>
        </w:rPr>
        <w:t>appropriate</w:t>
      </w:r>
      <w:r w:rsidR="00932B12" w:rsidRPr="00F50ECB">
        <w:t>. and i</w:t>
      </w:r>
      <w:r w:rsidR="00E016C1" w:rsidRPr="00F50ECB">
        <w:t>n making th</w:t>
      </w:r>
      <w:r w:rsidR="00A13B50" w:rsidRPr="00F50ECB">
        <w:t xml:space="preserve">is </w:t>
      </w:r>
      <w:r w:rsidR="00D8118C" w:rsidRPr="00F50ECB">
        <w:t>decision</w:t>
      </w:r>
      <w:r w:rsidR="00F00216" w:rsidRPr="00F50ECB">
        <w:t>,</w:t>
      </w:r>
      <w:r w:rsidR="00D8118C" w:rsidRPr="00F50ECB">
        <w:t xml:space="preserve"> </w:t>
      </w:r>
      <w:r w:rsidR="00E016C1" w:rsidRPr="00F50ECB">
        <w:t>the views of the child,</w:t>
      </w:r>
      <w:r w:rsidR="00932B12" w:rsidRPr="00F50ECB">
        <w:t xml:space="preserve"> so far as is possible, should be considered, </w:t>
      </w:r>
      <w:r w:rsidR="00672D20">
        <w:t xml:space="preserve">taking </w:t>
      </w:r>
      <w:r w:rsidR="00E016C1" w:rsidRPr="00F50ECB">
        <w:t>account of the child's age and maturity and hav</w:t>
      </w:r>
      <w:r w:rsidR="00932B12" w:rsidRPr="00F50ECB">
        <w:t>ing</w:t>
      </w:r>
      <w:r w:rsidR="00E016C1" w:rsidRPr="00F50ECB">
        <w:t xml:space="preserve"> regard to these views. </w:t>
      </w:r>
      <w:r w:rsidR="00932B12" w:rsidRPr="00F50ECB">
        <w:t xml:space="preserve">This decision will be made during the </w:t>
      </w:r>
      <w:r w:rsidR="009B37E4" w:rsidRPr="00F50ECB">
        <w:t xml:space="preserve">ACRA </w:t>
      </w:r>
      <w:r w:rsidR="00932B12" w:rsidRPr="00F50ECB">
        <w:t>IRD.</w:t>
      </w:r>
    </w:p>
    <w:p w14:paraId="53867F76" w14:textId="77777777" w:rsidR="00DF2618" w:rsidRDefault="00DF2618" w:rsidP="001F4EAE">
      <w:pPr>
        <w:pStyle w:val="ListParagraph"/>
        <w:rPr>
          <w:rFonts w:cs="Arial"/>
          <w:bCs/>
          <w:u w:val="single"/>
        </w:rPr>
      </w:pPr>
    </w:p>
    <w:p w14:paraId="69D4B31F" w14:textId="77777777" w:rsidR="00DD04A6" w:rsidRDefault="00B843C1" w:rsidP="00DD04A6">
      <w:pPr>
        <w:tabs>
          <w:tab w:val="left" w:pos="567"/>
          <w:tab w:val="left" w:pos="993"/>
          <w:tab w:val="left" w:pos="1134"/>
          <w:tab w:val="left" w:pos="1418"/>
        </w:tabs>
        <w:rPr>
          <w:snapToGrid w:val="0"/>
        </w:rPr>
      </w:pPr>
      <w:r>
        <w:rPr>
          <w:snapToGrid w:val="0"/>
        </w:rPr>
        <w:lastRenderedPageBreak/>
        <w:t xml:space="preserve">15.6    </w:t>
      </w:r>
      <w:r w:rsidR="00DD04A6">
        <w:rPr>
          <w:snapToGrid w:val="0"/>
        </w:rPr>
        <w:t xml:space="preserve">The Act does not define ‘appropriateness’ however </w:t>
      </w:r>
      <w:r w:rsidR="00DD04A6" w:rsidRPr="00672D20">
        <w:rPr>
          <w:b/>
          <w:snapToGrid w:val="0"/>
        </w:rPr>
        <w:t>the following factors should be considered</w:t>
      </w:r>
      <w:r w:rsidR="00DD04A6">
        <w:rPr>
          <w:snapToGrid w:val="0"/>
        </w:rPr>
        <w:t xml:space="preserve"> during the ACRA IRD, when determining who should act as the child’s Supporter:</w:t>
      </w:r>
    </w:p>
    <w:p w14:paraId="1FE8A3A0" w14:textId="77777777" w:rsidR="00DD04A6" w:rsidRDefault="00DD04A6" w:rsidP="00DD04A6">
      <w:pPr>
        <w:tabs>
          <w:tab w:val="left" w:pos="851"/>
          <w:tab w:val="left" w:pos="993"/>
          <w:tab w:val="left" w:pos="1276"/>
          <w:tab w:val="left" w:pos="1560"/>
          <w:tab w:val="left" w:pos="1843"/>
          <w:tab w:val="left" w:pos="1985"/>
          <w:tab w:val="left" w:pos="2127"/>
        </w:tabs>
        <w:ind w:left="851"/>
        <w:rPr>
          <w:snapToGrid w:val="0"/>
        </w:rPr>
      </w:pPr>
    </w:p>
    <w:p w14:paraId="3AD9F22A" w14:textId="77777777" w:rsidR="00DD04A6" w:rsidRPr="003A65B1" w:rsidRDefault="00DD04A6" w:rsidP="00D241B3">
      <w:pPr>
        <w:pStyle w:val="Bulletted"/>
        <w:rPr>
          <w:b/>
          <w:u w:val="single"/>
        </w:rPr>
      </w:pPr>
      <w:r>
        <w:t>t</w:t>
      </w:r>
      <w:r w:rsidRPr="003A65B1">
        <w:t>he suitability of the parent(s) must be considered in the early stages of discussions</w:t>
      </w:r>
      <w:r>
        <w:t>;</w:t>
      </w:r>
    </w:p>
    <w:p w14:paraId="562C0235" w14:textId="77777777" w:rsidR="00DD04A6" w:rsidRPr="003A65B1" w:rsidRDefault="00DD04A6" w:rsidP="00D241B3">
      <w:pPr>
        <w:pStyle w:val="Bulletted"/>
      </w:pPr>
      <w:r w:rsidRPr="003A65B1">
        <w:t>the views of the child</w:t>
      </w:r>
      <w:r>
        <w:t>;</w:t>
      </w:r>
    </w:p>
    <w:p w14:paraId="715D99FF" w14:textId="77777777" w:rsidR="00DD04A6" w:rsidRPr="003A65B1" w:rsidRDefault="00DD04A6" w:rsidP="00D241B3">
      <w:pPr>
        <w:pStyle w:val="Bulletted"/>
      </w:pPr>
      <w:r>
        <w:t>i</w:t>
      </w:r>
      <w:r w:rsidRPr="003A65B1">
        <w:t>s the identified Supporter involved or suspected to be involved in the incident under investigation?</w:t>
      </w:r>
    </w:p>
    <w:p w14:paraId="2EE9B74F" w14:textId="77777777" w:rsidR="00DD04A6" w:rsidRPr="003A65B1" w:rsidRDefault="00DD04A6" w:rsidP="00D241B3">
      <w:pPr>
        <w:pStyle w:val="Bulletted"/>
      </w:pPr>
      <w:r>
        <w:t>d</w:t>
      </w:r>
      <w:r w:rsidRPr="003A65B1">
        <w:t>oes the Supporter have any clear prejudices towards the child or case outcome, e.g. is a sibling/other relative or friend involved?</w:t>
      </w:r>
    </w:p>
    <w:p w14:paraId="572A2C49" w14:textId="77777777" w:rsidR="00DD04A6" w:rsidRPr="003A65B1" w:rsidRDefault="00DD04A6" w:rsidP="00D241B3">
      <w:pPr>
        <w:pStyle w:val="Bulletted"/>
      </w:pPr>
      <w:r>
        <w:t>d</w:t>
      </w:r>
      <w:r w:rsidRPr="003A65B1">
        <w:t>oes the Supporter have any learning d</w:t>
      </w:r>
      <w:r>
        <w:t>isabilities or any other vulner</w:t>
      </w:r>
      <w:r w:rsidRPr="003A65B1">
        <w:t>abilities that may diminish their ability to act in this capacity?</w:t>
      </w:r>
    </w:p>
    <w:p w14:paraId="07F1DD84" w14:textId="77777777" w:rsidR="00DD04A6" w:rsidRPr="003A65B1" w:rsidRDefault="00DD04A6" w:rsidP="00D241B3">
      <w:pPr>
        <w:pStyle w:val="Bulletted"/>
      </w:pPr>
      <w:r>
        <w:t>are Social W</w:t>
      </w:r>
      <w:r w:rsidRPr="003A65B1">
        <w:t>ork aware of any factors that might impinge on their ability to perform this role?</w:t>
      </w:r>
    </w:p>
    <w:p w14:paraId="64CBC121" w14:textId="77777777" w:rsidR="00DD04A6" w:rsidRPr="00682EE3" w:rsidRDefault="00DD04A6" w:rsidP="00D241B3">
      <w:pPr>
        <w:pStyle w:val="Bulletted"/>
      </w:pPr>
      <w:r>
        <w:t>a</w:t>
      </w:r>
      <w:r w:rsidRPr="003A65B1">
        <w:t>s far as can be ascertained, does the parent have a good relationship with the child?</w:t>
      </w:r>
    </w:p>
    <w:p w14:paraId="77BD0752" w14:textId="77777777" w:rsidR="00DD04A6" w:rsidRPr="00DF2618" w:rsidRDefault="00DD04A6" w:rsidP="001F4EAE">
      <w:pPr>
        <w:pStyle w:val="ListParagraph"/>
        <w:rPr>
          <w:rFonts w:cs="Arial"/>
          <w:bCs/>
          <w:u w:val="single"/>
        </w:rPr>
      </w:pPr>
    </w:p>
    <w:p w14:paraId="29CECA0E" w14:textId="77777777" w:rsidR="00F00216" w:rsidRPr="00F00216" w:rsidRDefault="004E0A91" w:rsidP="00FD4B73">
      <w:pPr>
        <w:pStyle w:val="Heading1"/>
      </w:pPr>
      <w:r w:rsidRPr="00DF2618">
        <w:t xml:space="preserve">Role of the </w:t>
      </w:r>
      <w:r w:rsidR="006E540E" w:rsidRPr="00DF2618">
        <w:t>Child Interview</w:t>
      </w:r>
      <w:r w:rsidRPr="00DF2618">
        <w:t xml:space="preserve"> </w:t>
      </w:r>
      <w:r w:rsidR="000C1E6D">
        <w:t xml:space="preserve">Rights </w:t>
      </w:r>
      <w:r w:rsidRPr="00DF2618">
        <w:t>Practitioner</w:t>
      </w:r>
      <w:r w:rsidR="00F00216">
        <w:t xml:space="preserve"> (ChIRP)</w:t>
      </w:r>
      <w:r w:rsidR="00F50BB1">
        <w:rPr>
          <w:rStyle w:val="FootnoteReference"/>
          <w:rFonts w:cs="Arial"/>
          <w:bCs/>
          <w:u w:val="single"/>
        </w:rPr>
        <w:footnoteReference w:id="57"/>
      </w:r>
      <w:r w:rsidRPr="00DF2618">
        <w:t xml:space="preserve"> </w:t>
      </w:r>
    </w:p>
    <w:p w14:paraId="7D2A38E6" w14:textId="77777777" w:rsidR="00F00216" w:rsidRPr="00F00216" w:rsidRDefault="00F00216" w:rsidP="006326F7">
      <w:pPr>
        <w:pStyle w:val="ListParagraph"/>
        <w:tabs>
          <w:tab w:val="left" w:pos="993"/>
        </w:tabs>
        <w:ind w:left="0"/>
        <w:rPr>
          <w:rFonts w:cs="Arial"/>
          <w:bCs/>
          <w:u w:val="single"/>
        </w:rPr>
      </w:pPr>
    </w:p>
    <w:p w14:paraId="57D5CA23" w14:textId="77777777" w:rsidR="00F00216" w:rsidRPr="00F00216" w:rsidRDefault="00F00216" w:rsidP="00DA1593">
      <w:pPr>
        <w:pStyle w:val="Heading2"/>
        <w:numPr>
          <w:ilvl w:val="1"/>
          <w:numId w:val="26"/>
        </w:numPr>
      </w:pPr>
      <w:r w:rsidRPr="00F00216">
        <w:t>The child has the right to receive advice, support and assistance from a Child Interview</w:t>
      </w:r>
      <w:r w:rsidR="00D11B4D">
        <w:t xml:space="preserve"> Rights</w:t>
      </w:r>
      <w:r w:rsidRPr="00F00216">
        <w:t xml:space="preserve"> Practitioner (ChIRP).</w:t>
      </w:r>
    </w:p>
    <w:p w14:paraId="3FB880D9" w14:textId="77777777" w:rsidR="00F00216" w:rsidRPr="00F00216" w:rsidRDefault="00F00216" w:rsidP="001F4EAE">
      <w:pPr>
        <w:pStyle w:val="ListParagraph"/>
        <w:tabs>
          <w:tab w:val="left" w:pos="851"/>
        </w:tabs>
        <w:ind w:left="792"/>
        <w:rPr>
          <w:rFonts w:cs="Arial"/>
          <w:bCs/>
          <w:u w:val="single"/>
        </w:rPr>
      </w:pPr>
    </w:p>
    <w:p w14:paraId="2433E065" w14:textId="77777777" w:rsidR="00F070DE" w:rsidRPr="00D97E31" w:rsidRDefault="00930219" w:rsidP="003134F4">
      <w:pPr>
        <w:pStyle w:val="Heading2"/>
        <w:ind w:left="0"/>
        <w:rPr>
          <w:u w:val="single"/>
        </w:rPr>
      </w:pPr>
      <w:r w:rsidRPr="00F070DE">
        <w:t xml:space="preserve">The role of the ChIRP is outlined in the Scottish Government ChIRP Policy Paper and Code of </w:t>
      </w:r>
      <w:r w:rsidR="00CC264B">
        <w:t>Practice</w:t>
      </w:r>
      <w:r w:rsidRPr="00F070DE">
        <w:t>.</w:t>
      </w:r>
      <w:r w:rsidR="00F00216">
        <w:rPr>
          <w:rStyle w:val="FootnoteReference"/>
          <w:rFonts w:cs="Arial"/>
          <w:bCs/>
        </w:rPr>
        <w:footnoteReference w:id="58"/>
      </w:r>
      <w:r w:rsidRPr="00F070DE">
        <w:t xml:space="preserve"> The ChIRP will be a legally qualified professional who is r</w:t>
      </w:r>
      <w:r w:rsidR="00DF2618" w:rsidRPr="00F070DE">
        <w:t>egistered to undertake the role</w:t>
      </w:r>
      <w:r w:rsidR="00D97E31">
        <w:t>.</w:t>
      </w:r>
    </w:p>
    <w:p w14:paraId="75345B2E" w14:textId="77777777" w:rsidR="00D97E31" w:rsidRPr="00D97E31" w:rsidRDefault="00D97E31" w:rsidP="003134F4">
      <w:pPr>
        <w:pStyle w:val="ListParagraph"/>
        <w:ind w:left="0"/>
        <w:rPr>
          <w:rFonts w:cs="Arial"/>
          <w:bCs/>
          <w:u w:val="single"/>
        </w:rPr>
      </w:pPr>
    </w:p>
    <w:p w14:paraId="749AE167" w14:textId="77777777" w:rsidR="00F070DE" w:rsidRPr="00D97E31" w:rsidRDefault="00450542" w:rsidP="003134F4">
      <w:pPr>
        <w:pStyle w:val="Heading2"/>
        <w:ind w:left="0"/>
        <w:rPr>
          <w:bCs/>
          <w:u w:val="single"/>
        </w:rPr>
      </w:pPr>
      <w:r w:rsidRPr="00D97E31">
        <w:t xml:space="preserve">Police will make contact with the ChIRP as </w:t>
      </w:r>
      <w:r w:rsidR="002971E2" w:rsidRPr="00D97E31">
        <w:t xml:space="preserve">soon as reasonably practicable </w:t>
      </w:r>
      <w:r w:rsidRPr="00D97E31">
        <w:t>once a</w:t>
      </w:r>
      <w:r w:rsidR="00F6464D" w:rsidRPr="00D97E31">
        <w:t xml:space="preserve">n agreement or </w:t>
      </w:r>
      <w:r w:rsidR="00672D20">
        <w:t>Sheriff’s</w:t>
      </w:r>
      <w:r w:rsidR="00AB2AA6">
        <w:t xml:space="preserve"> </w:t>
      </w:r>
      <w:r w:rsidRPr="00D97E31">
        <w:t xml:space="preserve">CIO has been granted </w:t>
      </w:r>
      <w:r w:rsidR="002971E2" w:rsidRPr="00D97E31">
        <w:t xml:space="preserve">for </w:t>
      </w:r>
      <w:r w:rsidRPr="00D97E31">
        <w:t>an investiga</w:t>
      </w:r>
      <w:r w:rsidR="00930219" w:rsidRPr="00D97E31">
        <w:t xml:space="preserve">tive interview with the child. </w:t>
      </w:r>
    </w:p>
    <w:p w14:paraId="74C6299F" w14:textId="77777777" w:rsidR="00F070DE" w:rsidRPr="00F070DE" w:rsidRDefault="00F070DE" w:rsidP="003134F4">
      <w:pPr>
        <w:pStyle w:val="ListParagraph"/>
        <w:ind w:left="0"/>
        <w:rPr>
          <w:rFonts w:cs="Arial"/>
        </w:rPr>
      </w:pPr>
    </w:p>
    <w:p w14:paraId="7137A6AE" w14:textId="77777777" w:rsidR="00F070DE" w:rsidRPr="00F070DE" w:rsidRDefault="00450542" w:rsidP="003134F4">
      <w:pPr>
        <w:pStyle w:val="Heading2"/>
        <w:ind w:left="0"/>
        <w:rPr>
          <w:bCs/>
          <w:u w:val="single"/>
        </w:rPr>
      </w:pPr>
      <w:r w:rsidRPr="00F070DE">
        <w:t>Police and social work will arrange to consult with the ChIRP</w:t>
      </w:r>
      <w:r w:rsidR="000C1E6D">
        <w:t xml:space="preserve"> in relation to the </w:t>
      </w:r>
      <w:r w:rsidR="006E540E">
        <w:t xml:space="preserve">planning </w:t>
      </w:r>
      <w:r w:rsidR="006E540E" w:rsidRPr="00F070DE">
        <w:t>for</w:t>
      </w:r>
      <w:r w:rsidR="00F87223" w:rsidRPr="00F070DE">
        <w:t xml:space="preserve"> the i</w:t>
      </w:r>
      <w:r w:rsidRPr="00F070DE">
        <w:t>nterview</w:t>
      </w:r>
      <w:r w:rsidR="00F87223" w:rsidRPr="00F070DE">
        <w:t>.</w:t>
      </w:r>
      <w:r w:rsidRPr="00F070DE">
        <w:t xml:space="preserve"> A summary of the discussion m</w:t>
      </w:r>
      <w:r w:rsidR="00DF2618" w:rsidRPr="00F070DE">
        <w:t xml:space="preserve">ust be recorded on the </w:t>
      </w:r>
      <w:r w:rsidR="009B37E4">
        <w:t xml:space="preserve">ACRA </w:t>
      </w:r>
      <w:r w:rsidR="00DF2618" w:rsidRPr="00F070DE">
        <w:t xml:space="preserve">IRD </w:t>
      </w:r>
      <w:r w:rsidR="00672D20">
        <w:t>record</w:t>
      </w:r>
      <w:r w:rsidR="00DF2618" w:rsidRPr="00F070DE">
        <w:t>.</w:t>
      </w:r>
    </w:p>
    <w:p w14:paraId="7F024D07" w14:textId="77777777" w:rsidR="00F070DE" w:rsidRDefault="00F070DE" w:rsidP="003134F4">
      <w:pPr>
        <w:pStyle w:val="ListParagraph"/>
        <w:ind w:left="0"/>
        <w:rPr>
          <w:rFonts w:cs="Arial"/>
        </w:rPr>
      </w:pPr>
    </w:p>
    <w:p w14:paraId="1652146F" w14:textId="77777777" w:rsidR="00F070DE" w:rsidRPr="00F070DE" w:rsidRDefault="007408B8" w:rsidP="003134F4">
      <w:pPr>
        <w:pStyle w:val="Heading2"/>
        <w:ind w:left="0"/>
        <w:rPr>
          <w:bCs/>
          <w:u w:val="single"/>
        </w:rPr>
      </w:pPr>
      <w:r w:rsidRPr="00F070DE">
        <w:t>The child has the right to a private consultation with the ChIR</w:t>
      </w:r>
      <w:r w:rsidR="00AD6E38" w:rsidRPr="00F070DE">
        <w:t>P before, or at any time during</w:t>
      </w:r>
      <w:r w:rsidRPr="00F070DE">
        <w:t xml:space="preserve"> the interview and the ChIRP must not be denied access to the child at</w:t>
      </w:r>
      <w:r w:rsidR="00DF2618" w:rsidRPr="00F070DE">
        <w:t xml:space="preserve"> any time during the interview.</w:t>
      </w:r>
    </w:p>
    <w:p w14:paraId="65E6A8C9" w14:textId="77777777" w:rsidR="00F070DE" w:rsidRPr="00F070DE" w:rsidRDefault="00F070DE" w:rsidP="003134F4">
      <w:pPr>
        <w:pStyle w:val="ListParagraph"/>
        <w:ind w:left="0"/>
        <w:rPr>
          <w:rFonts w:cs="Arial"/>
          <w:szCs w:val="24"/>
        </w:rPr>
      </w:pPr>
    </w:p>
    <w:p w14:paraId="5CE60547" w14:textId="77777777" w:rsidR="00B843C1" w:rsidRDefault="00E22F68" w:rsidP="003134F4">
      <w:pPr>
        <w:pStyle w:val="Heading2"/>
        <w:ind w:left="0"/>
      </w:pPr>
      <w:r w:rsidRPr="00F070DE">
        <w:t xml:space="preserve">As part of the planning and preparation for the interview, the interviewers </w:t>
      </w:r>
      <w:r w:rsidR="002508AC">
        <w:t>will</w:t>
      </w:r>
      <w:r w:rsidRPr="00F070DE">
        <w:t xml:space="preserve"> explain any potential deviation from the plan (for example, where a child makes a disclosure and child protection becomes the immediate priority</w:t>
      </w:r>
      <w:r>
        <w:rPr>
          <w:rStyle w:val="FootnoteReference"/>
          <w:rFonts w:cs="Arial"/>
          <w:szCs w:val="24"/>
        </w:rPr>
        <w:footnoteReference w:id="59"/>
      </w:r>
      <w:r w:rsidRPr="00F070DE">
        <w:t xml:space="preserve">). The ChIRP (and the </w:t>
      </w:r>
      <w:r w:rsidR="00D11B4D">
        <w:t>S</w:t>
      </w:r>
      <w:r w:rsidRPr="00F070DE">
        <w:t xml:space="preserve">upporter) must be aware of any changes to the process that may </w:t>
      </w:r>
      <w:r w:rsidRPr="00F070DE">
        <w:lastRenderedPageBreak/>
        <w:t xml:space="preserve">be required in these circumstances. These contingencies </w:t>
      </w:r>
      <w:r w:rsidR="002508AC">
        <w:t>will</w:t>
      </w:r>
      <w:r w:rsidRPr="00F070DE">
        <w:t xml:space="preserve"> be discussed at the </w:t>
      </w:r>
      <w:r w:rsidR="009B37E4">
        <w:t xml:space="preserve">ACRA </w:t>
      </w:r>
      <w:r w:rsidRPr="00F070DE">
        <w:t>IRD</w:t>
      </w:r>
      <w:r w:rsidR="00B843C1">
        <w:t>.</w:t>
      </w:r>
    </w:p>
    <w:p w14:paraId="7F6561F6" w14:textId="77777777" w:rsidR="00B843C1" w:rsidRPr="00D241B3" w:rsidRDefault="00B843C1" w:rsidP="003134F4"/>
    <w:p w14:paraId="6F6C0D28" w14:textId="77777777" w:rsidR="00F070DE" w:rsidRPr="00F070DE" w:rsidRDefault="00E22F68" w:rsidP="003134F4">
      <w:pPr>
        <w:pStyle w:val="Heading2"/>
        <w:ind w:left="0"/>
        <w:rPr>
          <w:bCs/>
          <w:u w:val="single"/>
        </w:rPr>
      </w:pPr>
      <w:r w:rsidRPr="00F070DE">
        <w:t xml:space="preserve">The child has the right to have the ChIRP and/or their Supporter present in the room when the interview(s) is being conducted. The investigative interview may only proceed if </w:t>
      </w:r>
      <w:r w:rsidRPr="00672D20">
        <w:rPr>
          <w:b/>
        </w:rPr>
        <w:t>both are within the building</w:t>
      </w:r>
      <w:r w:rsidRPr="00F070DE">
        <w:t xml:space="preserve"> where the interview is taking place and </w:t>
      </w:r>
      <w:r w:rsidRPr="00672D20">
        <w:rPr>
          <w:b/>
        </w:rPr>
        <w:t>at least one</w:t>
      </w:r>
      <w:r w:rsidRPr="00F070DE">
        <w:t xml:space="preserve"> of those persons </w:t>
      </w:r>
      <w:r w:rsidRPr="00672D20">
        <w:rPr>
          <w:b/>
        </w:rPr>
        <w:t>is in the interview room</w:t>
      </w:r>
      <w:r w:rsidRPr="00F070DE">
        <w:t xml:space="preserve"> with the child.</w:t>
      </w:r>
    </w:p>
    <w:p w14:paraId="1F419BDD" w14:textId="77777777" w:rsidR="00F070DE" w:rsidRPr="00F070DE" w:rsidRDefault="00F070DE" w:rsidP="001F4EAE">
      <w:pPr>
        <w:pStyle w:val="ListParagraph"/>
        <w:rPr>
          <w:rFonts w:cs="Arial"/>
        </w:rPr>
      </w:pPr>
    </w:p>
    <w:p w14:paraId="33052927" w14:textId="77777777" w:rsidR="00F070DE" w:rsidRPr="00F070DE" w:rsidRDefault="00E22F68" w:rsidP="0061541B">
      <w:pPr>
        <w:pStyle w:val="Heading2"/>
        <w:ind w:left="0"/>
        <w:rPr>
          <w:bCs/>
          <w:u w:val="single"/>
        </w:rPr>
      </w:pPr>
      <w:r w:rsidRPr="00F070DE">
        <w:t xml:space="preserve">The ChIRP can advise the </w:t>
      </w:r>
      <w:r w:rsidR="006E540E" w:rsidRPr="00F070DE">
        <w:t>child of</w:t>
      </w:r>
      <w:r w:rsidRPr="00F070DE">
        <w:t xml:space="preserve"> their right of complaint to either police or social work should they be unsatisfied with the conduct of an interview. </w:t>
      </w:r>
    </w:p>
    <w:p w14:paraId="68089C06" w14:textId="77777777" w:rsidR="00D97E31" w:rsidRDefault="00D97E31" w:rsidP="001F4EAE">
      <w:pPr>
        <w:pStyle w:val="ListParagraph"/>
        <w:tabs>
          <w:tab w:val="left" w:pos="720"/>
          <w:tab w:val="left" w:pos="2835"/>
          <w:tab w:val="left" w:pos="2880"/>
          <w:tab w:val="left" w:pos="5400"/>
          <w:tab w:val="right" w:pos="9000"/>
        </w:tabs>
        <w:spacing w:line="240" w:lineRule="atLeast"/>
        <w:ind w:left="1080"/>
        <w:rPr>
          <w:rFonts w:eastAsia="Times New Roman" w:cs="Arial"/>
          <w:iCs/>
          <w:lang w:eastAsia="en-GB"/>
        </w:rPr>
      </w:pPr>
    </w:p>
    <w:tbl>
      <w:tblPr>
        <w:tblStyle w:val="TableGrid"/>
        <w:tblW w:w="0" w:type="auto"/>
        <w:tblInd w:w="137" w:type="dxa"/>
        <w:tblLook w:val="04A0" w:firstRow="1" w:lastRow="0" w:firstColumn="1" w:lastColumn="0" w:noHBand="0" w:noVBand="1"/>
      </w:tblPr>
      <w:tblGrid>
        <w:gridCol w:w="8618"/>
      </w:tblGrid>
      <w:tr w:rsidR="00A25472" w14:paraId="467D1DEE" w14:textId="77777777" w:rsidTr="00FD4B73">
        <w:trPr>
          <w:trHeight w:val="1833"/>
        </w:trPr>
        <w:tc>
          <w:tcPr>
            <w:tcW w:w="8618" w:type="dxa"/>
          </w:tcPr>
          <w:p w14:paraId="2D5690BC" w14:textId="77777777" w:rsidR="00A25472" w:rsidRPr="00F070DE" w:rsidRDefault="00A25472" w:rsidP="001F4EAE">
            <w:pPr>
              <w:pStyle w:val="ListParagraph"/>
              <w:tabs>
                <w:tab w:val="left" w:pos="79"/>
              </w:tabs>
              <w:ind w:left="792" w:hanging="792"/>
              <w:rPr>
                <w:rFonts w:cs="Arial"/>
                <w:bCs/>
                <w:u w:val="single"/>
              </w:rPr>
            </w:pPr>
            <w:r w:rsidRPr="00261B44">
              <w:rPr>
                <w:rFonts w:cs="Arial"/>
                <w:bCs/>
              </w:rPr>
              <w:t>I</w:t>
            </w:r>
            <w:r w:rsidRPr="00F070DE">
              <w:rPr>
                <w:rFonts w:cs="Arial"/>
              </w:rPr>
              <w:t xml:space="preserve">n summary, the ChIRP’s role is to : </w:t>
            </w:r>
          </w:p>
          <w:p w14:paraId="6CFB4E1E" w14:textId="77777777" w:rsidR="00A25472" w:rsidRPr="00DF2618" w:rsidRDefault="00A25472" w:rsidP="001F4EAE">
            <w:pPr>
              <w:pStyle w:val="ListParagraph"/>
              <w:rPr>
                <w:rFonts w:cs="Arial"/>
                <w:bCs/>
                <w:u w:val="single"/>
              </w:rPr>
            </w:pPr>
          </w:p>
          <w:p w14:paraId="7FF0BC39" w14:textId="77777777" w:rsidR="00A25472" w:rsidRPr="00FC2916" w:rsidRDefault="00A25472" w:rsidP="00DA1593">
            <w:pPr>
              <w:pStyle w:val="ListParagraph"/>
              <w:numPr>
                <w:ilvl w:val="0"/>
                <w:numId w:val="9"/>
              </w:numPr>
              <w:ind w:left="511" w:hanging="426"/>
              <w:outlineLvl w:val="1"/>
              <w:rPr>
                <w:rFonts w:cs="Arial"/>
                <w:kern w:val="24"/>
                <w:lang w:val="en" w:eastAsia="en-GB"/>
              </w:rPr>
            </w:pPr>
            <w:r w:rsidRPr="00FC2916">
              <w:rPr>
                <w:rFonts w:cs="Arial"/>
                <w:kern w:val="24"/>
                <w:lang w:val="en" w:eastAsia="en-GB"/>
              </w:rPr>
              <w:t>make recommendations to the child about their rights in relation to the interview;</w:t>
            </w:r>
          </w:p>
          <w:p w14:paraId="5171C321" w14:textId="77777777" w:rsidR="00A25472" w:rsidRPr="00FC2916" w:rsidRDefault="00A25472" w:rsidP="00DA1593">
            <w:pPr>
              <w:pStyle w:val="ListParagraph"/>
              <w:numPr>
                <w:ilvl w:val="0"/>
                <w:numId w:val="9"/>
              </w:numPr>
              <w:ind w:left="511" w:hanging="426"/>
              <w:outlineLvl w:val="1"/>
              <w:rPr>
                <w:rFonts w:cs="Arial"/>
                <w:kern w:val="24"/>
                <w:lang w:val="en" w:eastAsia="en-GB"/>
              </w:rPr>
            </w:pPr>
            <w:r w:rsidRPr="00FC2916">
              <w:rPr>
                <w:rFonts w:cs="Arial"/>
              </w:rPr>
              <w:t>ensure the child is aware of the righ</w:t>
            </w:r>
            <w:r>
              <w:rPr>
                <w:rFonts w:cs="Arial"/>
              </w:rPr>
              <w:t>t to refuse to answer questions</w:t>
            </w:r>
            <w:r w:rsidR="00261B44">
              <w:rPr>
                <w:rFonts w:cs="Arial"/>
              </w:rPr>
              <w:t>;</w:t>
            </w:r>
          </w:p>
          <w:p w14:paraId="14579C89" w14:textId="77777777" w:rsidR="00A25472" w:rsidRPr="00BA027B" w:rsidRDefault="00A25472" w:rsidP="00DA1593">
            <w:pPr>
              <w:pStyle w:val="ListParagraph"/>
              <w:numPr>
                <w:ilvl w:val="0"/>
                <w:numId w:val="9"/>
              </w:numPr>
              <w:ind w:left="511" w:hanging="426"/>
              <w:outlineLvl w:val="1"/>
              <w:rPr>
                <w:rFonts w:cs="Arial"/>
                <w:kern w:val="24"/>
                <w:lang w:val="en" w:eastAsia="en-GB"/>
              </w:rPr>
            </w:pPr>
            <w:r w:rsidRPr="00BA027B">
              <w:rPr>
                <w:rFonts w:cs="Arial"/>
                <w:kern w:val="24"/>
                <w:lang w:val="en" w:eastAsia="en-GB"/>
              </w:rPr>
              <w:t xml:space="preserve">be present </w:t>
            </w:r>
            <w:r w:rsidR="00703633" w:rsidRPr="00BA027B">
              <w:rPr>
                <w:rFonts w:cs="Arial"/>
                <w:kern w:val="24"/>
                <w:lang w:val="en" w:eastAsia="en-GB"/>
              </w:rPr>
              <w:t xml:space="preserve"> in the building/or the room where</w:t>
            </w:r>
            <w:r w:rsidRPr="00BA027B">
              <w:rPr>
                <w:rFonts w:cs="Arial"/>
                <w:kern w:val="24"/>
                <w:lang w:val="en" w:eastAsia="en-GB"/>
              </w:rPr>
              <w:t xml:space="preserve"> the interview is being conducted;</w:t>
            </w:r>
          </w:p>
          <w:p w14:paraId="001CFB8E" w14:textId="77777777" w:rsidR="00A25472" w:rsidRPr="00FC2916" w:rsidRDefault="00A25472" w:rsidP="00DA1593">
            <w:pPr>
              <w:pStyle w:val="ListParagraph"/>
              <w:numPr>
                <w:ilvl w:val="0"/>
                <w:numId w:val="9"/>
              </w:numPr>
              <w:ind w:left="511" w:hanging="426"/>
              <w:rPr>
                <w:rFonts w:cs="Arial"/>
              </w:rPr>
            </w:pPr>
            <w:r w:rsidRPr="00FC2916">
              <w:rPr>
                <w:rFonts w:cs="Arial"/>
              </w:rPr>
              <w:t>communicate the child’s views;</w:t>
            </w:r>
          </w:p>
          <w:p w14:paraId="72EB2A82" w14:textId="77777777" w:rsidR="00A25472" w:rsidRPr="00FC2916" w:rsidRDefault="00A25472" w:rsidP="00DA1593">
            <w:pPr>
              <w:pStyle w:val="ListParagraph"/>
              <w:numPr>
                <w:ilvl w:val="0"/>
                <w:numId w:val="9"/>
              </w:numPr>
              <w:ind w:left="511" w:hanging="426"/>
              <w:rPr>
                <w:rFonts w:cs="Arial"/>
              </w:rPr>
            </w:pPr>
            <w:r w:rsidRPr="00FC2916">
              <w:rPr>
                <w:rFonts w:cs="Arial"/>
              </w:rPr>
              <w:t xml:space="preserve">support the child in communicating with the person conducting the interview; </w:t>
            </w:r>
          </w:p>
          <w:p w14:paraId="42CAB8B6" w14:textId="77777777" w:rsidR="00A25472" w:rsidRPr="00FC2916" w:rsidRDefault="00A25472" w:rsidP="00DA1593">
            <w:pPr>
              <w:pStyle w:val="ListParagraph"/>
              <w:numPr>
                <w:ilvl w:val="0"/>
                <w:numId w:val="9"/>
              </w:numPr>
              <w:ind w:left="511" w:hanging="426"/>
              <w:rPr>
                <w:rFonts w:cs="Arial"/>
              </w:rPr>
            </w:pPr>
            <w:r w:rsidRPr="00FC2916">
              <w:rPr>
                <w:rFonts w:cs="Arial"/>
              </w:rPr>
              <w:t xml:space="preserve">support the child to understand what may happen as a result of the interview; </w:t>
            </w:r>
          </w:p>
          <w:p w14:paraId="761CED2A" w14:textId="77777777" w:rsidR="00261B44" w:rsidRPr="00BA027B" w:rsidRDefault="00A25472" w:rsidP="00DA1593">
            <w:pPr>
              <w:pStyle w:val="ListParagraph"/>
              <w:numPr>
                <w:ilvl w:val="0"/>
                <w:numId w:val="9"/>
              </w:numPr>
              <w:spacing w:line="240" w:lineRule="atLeast"/>
              <w:ind w:left="511" w:hanging="426"/>
              <w:outlineLvl w:val="1"/>
              <w:rPr>
                <w:rFonts w:eastAsia="Times New Roman" w:cs="Arial"/>
                <w:iCs/>
                <w:lang w:eastAsia="en-GB"/>
              </w:rPr>
            </w:pPr>
            <w:r w:rsidRPr="00BA027B">
              <w:rPr>
                <w:rFonts w:cs="Arial"/>
                <w:kern w:val="24"/>
                <w:lang w:val="en" w:eastAsia="en-GB"/>
              </w:rPr>
              <w:t>question whether t</w:t>
            </w:r>
            <w:r w:rsidR="00261B44" w:rsidRPr="00BA027B">
              <w:rPr>
                <w:rFonts w:cs="Arial"/>
                <w:kern w:val="24"/>
                <w:lang w:val="en" w:eastAsia="en-GB"/>
              </w:rPr>
              <w:t>he interview is being conducted i</w:t>
            </w:r>
            <w:r w:rsidRPr="00BA027B">
              <w:rPr>
                <w:rFonts w:eastAsia="Times New Roman" w:cs="Arial"/>
                <w:iCs/>
                <w:lang w:val="en" w:eastAsia="en-GB"/>
              </w:rPr>
              <w:t>n acc</w:t>
            </w:r>
            <w:r w:rsidR="00261B44" w:rsidRPr="00BA027B">
              <w:rPr>
                <w:rFonts w:eastAsia="Times New Roman" w:cs="Arial"/>
                <w:iCs/>
                <w:lang w:val="en" w:eastAsia="en-GB"/>
              </w:rPr>
              <w:t xml:space="preserve">ordance with </w:t>
            </w:r>
            <w:r w:rsidR="00932B12" w:rsidRPr="00BA027B">
              <w:rPr>
                <w:rFonts w:eastAsia="Times New Roman" w:cs="Arial"/>
                <w:iCs/>
                <w:lang w:val="en" w:eastAsia="en-GB"/>
              </w:rPr>
              <w:t xml:space="preserve">the terms of </w:t>
            </w:r>
            <w:r w:rsidR="00261B44" w:rsidRPr="00BA027B">
              <w:rPr>
                <w:rFonts w:eastAsia="Times New Roman" w:cs="Arial"/>
                <w:iCs/>
                <w:lang w:val="en" w:eastAsia="en-GB"/>
              </w:rPr>
              <w:t xml:space="preserve">any </w:t>
            </w:r>
            <w:r w:rsidR="00672D20">
              <w:rPr>
                <w:rFonts w:eastAsia="Times New Roman" w:cs="Arial"/>
                <w:iCs/>
                <w:lang w:val="en" w:eastAsia="en-GB"/>
              </w:rPr>
              <w:t xml:space="preserve">Sheriff’s </w:t>
            </w:r>
            <w:r w:rsidR="00261B44" w:rsidRPr="00BA027B">
              <w:rPr>
                <w:rFonts w:eastAsia="Times New Roman" w:cs="Arial"/>
                <w:iCs/>
                <w:lang w:val="en" w:eastAsia="en-GB"/>
              </w:rPr>
              <w:t>CIO</w:t>
            </w:r>
            <w:r w:rsidR="00422ED9" w:rsidRPr="00BA027B">
              <w:rPr>
                <w:rFonts w:eastAsia="Times New Roman" w:cs="Arial"/>
                <w:iCs/>
                <w:lang w:val="en" w:eastAsia="en-GB"/>
              </w:rPr>
              <w:t>;</w:t>
            </w:r>
            <w:r w:rsidR="00261B44" w:rsidRPr="00BA027B">
              <w:rPr>
                <w:rFonts w:eastAsia="Times New Roman" w:cs="Arial"/>
                <w:iCs/>
                <w:lang w:val="en" w:eastAsia="en-GB"/>
              </w:rPr>
              <w:t xml:space="preserve"> </w:t>
            </w:r>
          </w:p>
          <w:p w14:paraId="4EC3564C" w14:textId="77777777" w:rsidR="00A25472" w:rsidRPr="00261B44" w:rsidRDefault="00405582" w:rsidP="00DA1593">
            <w:pPr>
              <w:pStyle w:val="ListParagraph"/>
              <w:numPr>
                <w:ilvl w:val="0"/>
                <w:numId w:val="9"/>
              </w:numPr>
              <w:spacing w:line="240" w:lineRule="atLeast"/>
              <w:ind w:left="511" w:hanging="426"/>
              <w:outlineLvl w:val="1"/>
              <w:rPr>
                <w:rFonts w:eastAsia="Times New Roman" w:cs="Arial"/>
                <w:iCs/>
                <w:lang w:eastAsia="en-GB"/>
              </w:rPr>
            </w:pPr>
            <w:r w:rsidRPr="00261B44">
              <w:rPr>
                <w:rFonts w:eastAsia="Times New Roman" w:cs="Arial"/>
                <w:iCs/>
                <w:lang w:val="en" w:eastAsia="en-GB"/>
              </w:rPr>
              <w:t>ensure the i</w:t>
            </w:r>
            <w:r w:rsidR="00A25472" w:rsidRPr="00261B44">
              <w:rPr>
                <w:rFonts w:eastAsia="Times New Roman" w:cs="Arial"/>
                <w:iCs/>
                <w:lang w:val="en" w:eastAsia="en-GB"/>
              </w:rPr>
              <w:t>nterview</w:t>
            </w:r>
            <w:r w:rsidRPr="00261B44">
              <w:rPr>
                <w:rFonts w:eastAsia="Times New Roman" w:cs="Arial"/>
                <w:iCs/>
                <w:lang w:val="en" w:eastAsia="en-GB"/>
              </w:rPr>
              <w:t xml:space="preserve"> </w:t>
            </w:r>
            <w:r w:rsidR="00A25472" w:rsidRPr="00261B44">
              <w:rPr>
                <w:rFonts w:eastAsia="Times New Roman" w:cs="Arial"/>
                <w:iCs/>
                <w:lang w:val="en" w:eastAsia="en-GB"/>
              </w:rPr>
              <w:t xml:space="preserve">is being conducted fairly </w:t>
            </w:r>
            <w:r w:rsidRPr="00261B44">
              <w:rPr>
                <w:rFonts w:eastAsia="Times New Roman" w:cs="Arial"/>
                <w:iCs/>
                <w:lang w:val="en" w:eastAsia="en-GB"/>
              </w:rPr>
              <w:t>and in a</w:t>
            </w:r>
            <w:r w:rsidR="00A25472" w:rsidRPr="00261B44">
              <w:rPr>
                <w:rFonts w:eastAsia="Times New Roman" w:cs="Arial"/>
                <w:iCs/>
                <w:lang w:val="en" w:eastAsia="en-GB"/>
              </w:rPr>
              <w:t xml:space="preserve"> way that treats the need to safeguard and promote the wellbeing of the child as a primary consideration</w:t>
            </w:r>
            <w:r w:rsidRPr="00261B44">
              <w:rPr>
                <w:rFonts w:eastAsia="Times New Roman" w:cs="Arial"/>
                <w:iCs/>
                <w:lang w:val="en" w:eastAsia="en-GB"/>
              </w:rPr>
              <w:t>.</w:t>
            </w:r>
          </w:p>
          <w:p w14:paraId="36D28D22" w14:textId="77777777" w:rsidR="00A25472" w:rsidRDefault="00A25472" w:rsidP="001F4EAE">
            <w:pPr>
              <w:pStyle w:val="ListParagraph"/>
              <w:tabs>
                <w:tab w:val="left" w:pos="720"/>
                <w:tab w:val="left" w:pos="2835"/>
                <w:tab w:val="left" w:pos="2880"/>
                <w:tab w:val="left" w:pos="5400"/>
                <w:tab w:val="right" w:pos="9000"/>
              </w:tabs>
              <w:spacing w:line="240" w:lineRule="atLeast"/>
              <w:ind w:left="0"/>
              <w:rPr>
                <w:rFonts w:eastAsia="Times New Roman" w:cs="Arial"/>
                <w:iCs/>
                <w:lang w:eastAsia="en-GB"/>
              </w:rPr>
            </w:pPr>
          </w:p>
        </w:tc>
      </w:tr>
    </w:tbl>
    <w:p w14:paraId="48F1FF5D" w14:textId="77777777" w:rsidR="00D97E31" w:rsidRDefault="00D97E31" w:rsidP="001F4EAE">
      <w:pPr>
        <w:pStyle w:val="ListParagraph"/>
        <w:tabs>
          <w:tab w:val="left" w:pos="720"/>
          <w:tab w:val="left" w:pos="2835"/>
          <w:tab w:val="left" w:pos="2880"/>
          <w:tab w:val="left" w:pos="5400"/>
          <w:tab w:val="right" w:pos="9000"/>
        </w:tabs>
        <w:spacing w:line="240" w:lineRule="atLeast"/>
        <w:ind w:left="1080"/>
        <w:rPr>
          <w:rFonts w:eastAsia="Times New Roman" w:cs="Arial"/>
          <w:iCs/>
          <w:lang w:eastAsia="en-GB"/>
        </w:rPr>
      </w:pPr>
    </w:p>
    <w:p w14:paraId="06DE6CB4" w14:textId="77777777" w:rsidR="000F31A6" w:rsidRDefault="00FD4B73" w:rsidP="00FD4B73">
      <w:pPr>
        <w:pStyle w:val="Heading1"/>
      </w:pPr>
      <w:r w:rsidRPr="005A7679">
        <w:t>THE RIGHTS OF THE CHILD</w:t>
      </w:r>
    </w:p>
    <w:p w14:paraId="1DFCE7AB" w14:textId="77777777" w:rsidR="00FD4B73" w:rsidRPr="00FD4B73" w:rsidRDefault="00FD4B73" w:rsidP="00FD4B73"/>
    <w:tbl>
      <w:tblPr>
        <w:tblStyle w:val="TableGrid"/>
        <w:tblW w:w="0" w:type="auto"/>
        <w:tblInd w:w="137" w:type="dxa"/>
        <w:tblLook w:val="04A0" w:firstRow="1" w:lastRow="0" w:firstColumn="1" w:lastColumn="0" w:noHBand="0" w:noVBand="1"/>
      </w:tblPr>
      <w:tblGrid>
        <w:gridCol w:w="8618"/>
      </w:tblGrid>
      <w:tr w:rsidR="00CC264B" w14:paraId="0F9544CC" w14:textId="77777777" w:rsidTr="00FD4B73">
        <w:trPr>
          <w:trHeight w:val="841"/>
        </w:trPr>
        <w:tc>
          <w:tcPr>
            <w:tcW w:w="8618" w:type="dxa"/>
          </w:tcPr>
          <w:p w14:paraId="0A506065" w14:textId="77777777" w:rsidR="00CC264B" w:rsidRPr="00D241B3" w:rsidRDefault="00CC264B" w:rsidP="001F4EAE">
            <w:pPr>
              <w:pStyle w:val="legclearfix2"/>
              <w:ind w:left="26"/>
              <w:rPr>
                <w:rStyle w:val="legds2"/>
                <w:rFonts w:ascii="Arial" w:eastAsiaTheme="minorHAnsi" w:hAnsi="Arial" w:cs="Arial"/>
                <w:b/>
                <w:sz w:val="24"/>
                <w:szCs w:val="24"/>
                <w:lang w:val="en"/>
              </w:rPr>
            </w:pPr>
            <w:r w:rsidRPr="00D241B3">
              <w:rPr>
                <w:rStyle w:val="legds2"/>
                <w:rFonts w:ascii="Arial" w:eastAsiaTheme="minorHAnsi" w:hAnsi="Arial" w:cs="Arial"/>
                <w:b/>
                <w:sz w:val="24"/>
                <w:szCs w:val="24"/>
                <w:lang w:val="en"/>
                <w:specVanish w:val="0"/>
              </w:rPr>
              <w:t xml:space="preserve">The Child’s Rights </w:t>
            </w:r>
          </w:p>
          <w:p w14:paraId="488EAAED" w14:textId="77777777" w:rsidR="00CC264B" w:rsidRPr="00D241B3" w:rsidRDefault="00CC264B" w:rsidP="001F4EAE">
            <w:pPr>
              <w:pStyle w:val="legclearfix2"/>
              <w:ind w:left="26" w:right="269"/>
              <w:rPr>
                <w:rStyle w:val="legds2"/>
                <w:rFonts w:ascii="Arial" w:eastAsiaTheme="minorHAnsi" w:hAnsi="Arial" w:cs="Arial"/>
                <w:sz w:val="24"/>
                <w:szCs w:val="24"/>
                <w:lang w:val="en"/>
              </w:rPr>
            </w:pPr>
            <w:r w:rsidRPr="00D241B3">
              <w:rPr>
                <w:rStyle w:val="legds2"/>
                <w:rFonts w:ascii="Arial" w:eastAsiaTheme="minorHAnsi" w:hAnsi="Arial" w:cs="Arial"/>
                <w:sz w:val="24"/>
                <w:szCs w:val="24"/>
                <w:lang w:val="en"/>
                <w:specVanish w:val="0"/>
              </w:rPr>
              <w:t xml:space="preserve">Whether an investigative interview is by </w:t>
            </w:r>
            <w:r w:rsidR="00903C31" w:rsidRPr="00D241B3">
              <w:rPr>
                <w:rStyle w:val="legds2"/>
                <w:rFonts w:ascii="Arial" w:eastAsiaTheme="minorHAnsi" w:hAnsi="Arial" w:cs="Arial"/>
                <w:sz w:val="24"/>
                <w:szCs w:val="24"/>
                <w:lang w:val="en"/>
                <w:specVanish w:val="0"/>
              </w:rPr>
              <w:t>A</w:t>
            </w:r>
            <w:r w:rsidRPr="00D241B3">
              <w:rPr>
                <w:rStyle w:val="legds2"/>
                <w:rFonts w:ascii="Arial" w:eastAsiaTheme="minorHAnsi" w:hAnsi="Arial" w:cs="Arial"/>
                <w:sz w:val="24"/>
                <w:szCs w:val="24"/>
                <w:lang w:val="en"/>
                <w:specVanish w:val="0"/>
              </w:rPr>
              <w:t xml:space="preserve">greement or </w:t>
            </w:r>
            <w:r w:rsidR="00672D20">
              <w:rPr>
                <w:rStyle w:val="legds2"/>
                <w:rFonts w:ascii="Arial" w:eastAsiaTheme="minorHAnsi" w:hAnsi="Arial" w:cs="Arial"/>
                <w:sz w:val="24"/>
                <w:szCs w:val="24"/>
                <w:lang w:val="en"/>
                <w:specVanish w:val="0"/>
              </w:rPr>
              <w:t xml:space="preserve">Sheriff’s </w:t>
            </w:r>
            <w:r w:rsidRPr="00D241B3">
              <w:rPr>
                <w:rStyle w:val="legds2"/>
                <w:rFonts w:ascii="Arial" w:eastAsiaTheme="minorHAnsi" w:hAnsi="Arial" w:cs="Arial"/>
                <w:sz w:val="24"/>
                <w:szCs w:val="24"/>
                <w:lang w:val="en"/>
                <w:specVanish w:val="0"/>
              </w:rPr>
              <w:t xml:space="preserve">CIO, the child has the right : </w:t>
            </w:r>
          </w:p>
          <w:p w14:paraId="244034B2" w14:textId="77777777" w:rsidR="00CC264B" w:rsidRPr="00D97E31" w:rsidRDefault="00CC264B" w:rsidP="00AB2AA6">
            <w:pPr>
              <w:pStyle w:val="ListParagraph"/>
              <w:numPr>
                <w:ilvl w:val="0"/>
                <w:numId w:val="7"/>
              </w:numPr>
              <w:tabs>
                <w:tab w:val="left" w:pos="1163"/>
                <w:tab w:val="left" w:pos="1517"/>
              </w:tabs>
              <w:autoSpaceDE w:val="0"/>
              <w:autoSpaceDN w:val="0"/>
              <w:adjustRightInd w:val="0"/>
              <w:ind w:left="462" w:right="269" w:hanging="425"/>
              <w:rPr>
                <w:rFonts w:cs="Arial"/>
                <w:lang w:val="en"/>
              </w:rPr>
            </w:pPr>
            <w:r w:rsidRPr="00723262">
              <w:rPr>
                <w:rFonts w:cs="Arial"/>
              </w:rPr>
              <w:t>to receive relevant information which must be age appropriate and accessible and take account of any developmental factors and communication needs</w:t>
            </w:r>
            <w:r>
              <w:rPr>
                <w:rFonts w:cs="Arial"/>
              </w:rPr>
              <w:t>;</w:t>
            </w:r>
            <w:r w:rsidRPr="00723262">
              <w:rPr>
                <w:rFonts w:cs="Arial"/>
              </w:rPr>
              <w:t xml:space="preserve"> </w:t>
            </w:r>
          </w:p>
          <w:p w14:paraId="4E324809" w14:textId="77777777" w:rsidR="00CC264B" w:rsidRPr="00546912" w:rsidRDefault="00CC264B" w:rsidP="00AB2AA6">
            <w:pPr>
              <w:pStyle w:val="ListParagraph"/>
              <w:numPr>
                <w:ilvl w:val="0"/>
                <w:numId w:val="7"/>
              </w:numPr>
              <w:ind w:left="462" w:right="269" w:hanging="425"/>
              <w:rPr>
                <w:rFonts w:cs="Arial"/>
                <w:lang w:val="en"/>
                <w:specVanish/>
              </w:rPr>
            </w:pPr>
            <w:r w:rsidRPr="00546912">
              <w:rPr>
                <w:rFonts w:cs="Arial"/>
                <w:lang w:val="en"/>
              </w:rPr>
              <w:t xml:space="preserve">to have the ChIRP and/ or Supporter present in the room when the interview is being conducted; </w:t>
            </w:r>
          </w:p>
          <w:p w14:paraId="7A026406" w14:textId="77777777" w:rsidR="00CC264B" w:rsidRPr="00546912" w:rsidRDefault="00CC264B" w:rsidP="00AB2AA6">
            <w:pPr>
              <w:pStyle w:val="ListParagraph"/>
              <w:numPr>
                <w:ilvl w:val="0"/>
                <w:numId w:val="7"/>
              </w:numPr>
              <w:ind w:left="462" w:right="269" w:hanging="425"/>
              <w:rPr>
                <w:rFonts w:cs="Arial"/>
                <w:lang w:val="en"/>
                <w:specVanish/>
              </w:rPr>
            </w:pPr>
            <w:r w:rsidRPr="00546912">
              <w:rPr>
                <w:rFonts w:cs="Arial"/>
                <w:lang w:val="en"/>
              </w:rPr>
              <w:t xml:space="preserve">to have their views considered when identifying a Supporter where there  is a </w:t>
            </w:r>
            <w:r w:rsidR="00672D20">
              <w:rPr>
                <w:rFonts w:cs="Arial"/>
                <w:lang w:val="en"/>
              </w:rPr>
              <w:t xml:space="preserve">Sheriff’s </w:t>
            </w:r>
            <w:r w:rsidRPr="00546912">
              <w:rPr>
                <w:rFonts w:cs="Arial"/>
                <w:lang w:val="en"/>
              </w:rPr>
              <w:t>CIO</w:t>
            </w:r>
            <w:r>
              <w:rPr>
                <w:rFonts w:cs="Arial"/>
                <w:lang w:val="en"/>
              </w:rPr>
              <w:t>;</w:t>
            </w:r>
            <w:r w:rsidRPr="00546912">
              <w:rPr>
                <w:rFonts w:cs="Arial"/>
                <w:lang w:val="en"/>
              </w:rPr>
              <w:t xml:space="preserve"> </w:t>
            </w:r>
          </w:p>
          <w:p w14:paraId="48C42374" w14:textId="77777777" w:rsidR="00CC264B" w:rsidRPr="00723262" w:rsidRDefault="00CC264B" w:rsidP="00AB2AA6">
            <w:pPr>
              <w:pStyle w:val="ListParagraph"/>
              <w:numPr>
                <w:ilvl w:val="0"/>
                <w:numId w:val="7"/>
              </w:numPr>
              <w:tabs>
                <w:tab w:val="left" w:pos="1163"/>
                <w:tab w:val="left" w:pos="1517"/>
              </w:tabs>
              <w:autoSpaceDE w:val="0"/>
              <w:autoSpaceDN w:val="0"/>
              <w:adjustRightInd w:val="0"/>
              <w:ind w:left="462" w:right="269" w:hanging="425"/>
              <w:rPr>
                <w:rFonts w:cs="Arial"/>
                <w:lang w:val="en"/>
              </w:rPr>
            </w:pPr>
            <w:r w:rsidRPr="00723262">
              <w:rPr>
                <w:rStyle w:val="legds2"/>
                <w:rFonts w:cs="Arial"/>
                <w:lang w:val="en"/>
                <w:specVanish w:val="0"/>
              </w:rPr>
              <w:t>to receive advice, support and assistance from a ChIRP before and during the interview</w:t>
            </w:r>
            <w:r>
              <w:rPr>
                <w:rStyle w:val="legds2"/>
                <w:rFonts w:cs="Arial"/>
                <w:lang w:val="en"/>
                <w:specVanish w:val="0"/>
              </w:rPr>
              <w:t>;</w:t>
            </w:r>
            <w:r w:rsidRPr="00723262">
              <w:rPr>
                <w:rStyle w:val="legds2"/>
                <w:rFonts w:cs="Arial"/>
                <w:lang w:val="en"/>
                <w:specVanish w:val="0"/>
              </w:rPr>
              <w:t xml:space="preserve"> </w:t>
            </w:r>
          </w:p>
          <w:p w14:paraId="2790FAED" w14:textId="77777777" w:rsidR="00CC264B" w:rsidRPr="00E82CD3" w:rsidRDefault="00CC264B" w:rsidP="00AB2AA6">
            <w:pPr>
              <w:pStyle w:val="ListParagraph"/>
              <w:numPr>
                <w:ilvl w:val="0"/>
                <w:numId w:val="7"/>
              </w:numPr>
              <w:ind w:left="462" w:right="269" w:hanging="425"/>
              <w:rPr>
                <w:rStyle w:val="legds2"/>
                <w:rFonts w:cs="Arial"/>
              </w:rPr>
            </w:pPr>
            <w:r w:rsidRPr="00F0475B">
              <w:rPr>
                <w:rStyle w:val="legds2"/>
                <w:rFonts w:cs="Arial"/>
                <w:lang w:val="en"/>
                <w:specVanish w:val="0"/>
              </w:rPr>
              <w:t xml:space="preserve">to a </w:t>
            </w:r>
            <w:r>
              <w:rPr>
                <w:rStyle w:val="legds2"/>
                <w:rFonts w:cs="Arial"/>
                <w:lang w:val="en"/>
                <w:specVanish w:val="0"/>
              </w:rPr>
              <w:t>private consultation with the Ch</w:t>
            </w:r>
            <w:r w:rsidRPr="00F0475B">
              <w:rPr>
                <w:rStyle w:val="legds2"/>
                <w:rFonts w:cs="Arial"/>
                <w:lang w:val="en"/>
                <w:specVanish w:val="0"/>
              </w:rPr>
              <w:t>IRP before, or at any time during, the interview</w:t>
            </w:r>
            <w:r>
              <w:rPr>
                <w:rStyle w:val="legds2"/>
                <w:rFonts w:cs="Arial"/>
                <w:lang w:val="en"/>
                <w:specVanish w:val="0"/>
              </w:rPr>
              <w:t>. The Ch</w:t>
            </w:r>
            <w:r w:rsidRPr="00F0475B">
              <w:rPr>
                <w:rStyle w:val="legds2"/>
                <w:rFonts w:cs="Arial"/>
                <w:lang w:val="en"/>
                <w:specVanish w:val="0"/>
              </w:rPr>
              <w:t>IRP</w:t>
            </w:r>
            <w:r w:rsidRPr="00F0475B">
              <w:rPr>
                <w:rFonts w:cs="Arial"/>
                <w:lang w:val="en"/>
              </w:rPr>
              <w:t xml:space="preserve"> </w:t>
            </w:r>
            <w:r w:rsidRPr="00F0475B">
              <w:rPr>
                <w:rStyle w:val="legds2"/>
                <w:rFonts w:cs="Arial"/>
                <w:lang w:val="en"/>
                <w:specVanish w:val="0"/>
              </w:rPr>
              <w:t>must not be denied access to the child at any time during the interview</w:t>
            </w:r>
            <w:r>
              <w:rPr>
                <w:rStyle w:val="legds2"/>
                <w:rFonts w:cs="Arial"/>
                <w:lang w:val="en"/>
                <w:specVanish w:val="0"/>
              </w:rPr>
              <w:t>;</w:t>
            </w:r>
            <w:r w:rsidR="006E540E">
              <w:rPr>
                <w:rStyle w:val="legds2"/>
                <w:rFonts w:cs="Arial"/>
                <w:lang w:val="en"/>
                <w:specVanish w:val="0"/>
              </w:rPr>
              <w:t xml:space="preserve"> and</w:t>
            </w:r>
          </w:p>
          <w:p w14:paraId="7FF70B25" w14:textId="77777777" w:rsidR="00CC264B" w:rsidRPr="00FC2916" w:rsidRDefault="00CC264B" w:rsidP="00AB2AA6">
            <w:pPr>
              <w:pStyle w:val="legclearfix2"/>
              <w:numPr>
                <w:ilvl w:val="0"/>
                <w:numId w:val="7"/>
              </w:numPr>
              <w:spacing w:line="240" w:lineRule="auto"/>
              <w:ind w:left="462" w:right="269" w:hanging="425"/>
              <w:rPr>
                <w:rFonts w:ascii="Arial" w:eastAsiaTheme="minorHAnsi" w:hAnsi="Arial" w:cs="Arial"/>
                <w:color w:val="auto"/>
                <w:sz w:val="22"/>
                <w:szCs w:val="22"/>
                <w:lang w:val="en" w:eastAsia="en-US"/>
              </w:rPr>
            </w:pPr>
            <w:r w:rsidRPr="00C25DC5">
              <w:rPr>
                <w:rStyle w:val="legds2"/>
                <w:rFonts w:ascii="Arial" w:eastAsiaTheme="minorHAnsi" w:hAnsi="Arial" w:cs="Arial"/>
                <w:sz w:val="22"/>
                <w:szCs w:val="22"/>
                <w:lang w:val="en"/>
                <w:specVanish w:val="0"/>
              </w:rPr>
              <w:lastRenderedPageBreak/>
              <w:t xml:space="preserve">not to make </w:t>
            </w:r>
            <w:r>
              <w:rPr>
                <w:rStyle w:val="legds2"/>
                <w:rFonts w:ascii="Arial" w:eastAsiaTheme="minorHAnsi" w:hAnsi="Arial" w:cs="Arial"/>
                <w:sz w:val="22"/>
                <w:szCs w:val="22"/>
                <w:lang w:val="en"/>
                <w:specVanish w:val="0"/>
              </w:rPr>
              <w:t xml:space="preserve">any </w:t>
            </w:r>
            <w:r w:rsidRPr="00C25DC5">
              <w:rPr>
                <w:rStyle w:val="legds2"/>
                <w:rFonts w:ascii="Arial" w:eastAsiaTheme="minorHAnsi" w:hAnsi="Arial" w:cs="Arial"/>
                <w:sz w:val="22"/>
                <w:szCs w:val="22"/>
                <w:lang w:val="en"/>
                <w:specVanish w:val="0"/>
              </w:rPr>
              <w:t>comment or answer</w:t>
            </w:r>
            <w:r>
              <w:rPr>
                <w:rStyle w:val="legds2"/>
                <w:rFonts w:ascii="Arial" w:eastAsiaTheme="minorHAnsi" w:hAnsi="Arial" w:cs="Arial"/>
                <w:sz w:val="22"/>
                <w:szCs w:val="22"/>
                <w:lang w:val="en"/>
                <w:specVanish w:val="0"/>
              </w:rPr>
              <w:t xml:space="preserve"> any</w:t>
            </w:r>
            <w:r w:rsidRPr="00C25DC5">
              <w:rPr>
                <w:rStyle w:val="legds2"/>
                <w:rFonts w:ascii="Arial" w:eastAsiaTheme="minorHAnsi" w:hAnsi="Arial" w:cs="Arial"/>
                <w:sz w:val="22"/>
                <w:szCs w:val="22"/>
                <w:lang w:val="en"/>
                <w:specVanish w:val="0"/>
              </w:rPr>
              <w:t xml:space="preserve"> questions during the</w:t>
            </w:r>
            <w:r>
              <w:rPr>
                <w:rStyle w:val="legds2"/>
                <w:rFonts w:ascii="Arial" w:eastAsiaTheme="minorHAnsi" w:hAnsi="Arial" w:cs="Arial"/>
                <w:sz w:val="22"/>
                <w:szCs w:val="22"/>
                <w:lang w:val="en"/>
                <w:specVanish w:val="0"/>
              </w:rPr>
              <w:t xml:space="preserve"> interview.</w:t>
            </w:r>
          </w:p>
          <w:p w14:paraId="43737B5C" w14:textId="77777777" w:rsidR="00CC264B" w:rsidRDefault="00CC264B" w:rsidP="001F4EAE">
            <w:pPr>
              <w:tabs>
                <w:tab w:val="left" w:pos="1163"/>
                <w:tab w:val="left" w:pos="1517"/>
              </w:tabs>
              <w:autoSpaceDE w:val="0"/>
              <w:autoSpaceDN w:val="0"/>
              <w:adjustRightInd w:val="0"/>
              <w:ind w:left="26" w:right="269"/>
              <w:rPr>
                <w:rFonts w:cs="Arial"/>
              </w:rPr>
            </w:pPr>
            <w:r>
              <w:rPr>
                <w:rFonts w:cs="Arial"/>
              </w:rPr>
              <w:t xml:space="preserve">Prior to the start of an investigative interview, the interviewers must ensure that the child is provided with information that contains details of:   </w:t>
            </w:r>
          </w:p>
          <w:p w14:paraId="40504812" w14:textId="77777777" w:rsidR="00324A6D" w:rsidRDefault="00324A6D" w:rsidP="001F4EAE">
            <w:pPr>
              <w:tabs>
                <w:tab w:val="left" w:pos="1163"/>
                <w:tab w:val="left" w:pos="1517"/>
              </w:tabs>
              <w:autoSpaceDE w:val="0"/>
              <w:autoSpaceDN w:val="0"/>
              <w:adjustRightInd w:val="0"/>
              <w:ind w:left="26" w:right="269"/>
              <w:rPr>
                <w:rFonts w:cs="Arial"/>
              </w:rPr>
            </w:pPr>
          </w:p>
          <w:p w14:paraId="62E9B799" w14:textId="77777777" w:rsidR="00CC264B" w:rsidRPr="00FC2916" w:rsidRDefault="00CC264B" w:rsidP="00AB2AA6">
            <w:pPr>
              <w:pStyle w:val="ListParagraph"/>
              <w:numPr>
                <w:ilvl w:val="0"/>
                <w:numId w:val="15"/>
              </w:numPr>
              <w:ind w:left="462" w:hanging="425"/>
              <w:rPr>
                <w:rFonts w:cs="Arial"/>
              </w:rPr>
            </w:pPr>
            <w:r w:rsidRPr="00FC2916">
              <w:rPr>
                <w:rFonts w:cs="Arial"/>
              </w:rPr>
              <w:t>the behaviour to which the interview relates;</w:t>
            </w:r>
          </w:p>
          <w:p w14:paraId="3B35595A" w14:textId="77777777" w:rsidR="00CC264B" w:rsidRPr="00FC2916" w:rsidRDefault="00CC264B" w:rsidP="00AB2AA6">
            <w:pPr>
              <w:pStyle w:val="ListParagraph"/>
              <w:numPr>
                <w:ilvl w:val="0"/>
                <w:numId w:val="15"/>
              </w:numPr>
              <w:ind w:left="462" w:hanging="425"/>
              <w:rPr>
                <w:rFonts w:cs="Arial"/>
              </w:rPr>
            </w:pPr>
            <w:r w:rsidRPr="00FC2916">
              <w:rPr>
                <w:rFonts w:cs="Arial"/>
              </w:rPr>
              <w:t>the purpose of the interview;</w:t>
            </w:r>
          </w:p>
          <w:p w14:paraId="08B19356" w14:textId="77777777" w:rsidR="00CC264B" w:rsidRPr="00FC2916" w:rsidRDefault="00CC264B" w:rsidP="00AB2AA6">
            <w:pPr>
              <w:pStyle w:val="ListParagraph"/>
              <w:numPr>
                <w:ilvl w:val="0"/>
                <w:numId w:val="15"/>
              </w:numPr>
              <w:ind w:left="462" w:hanging="425"/>
              <w:rPr>
                <w:rFonts w:cs="Arial"/>
              </w:rPr>
            </w:pPr>
            <w:r w:rsidRPr="00FC2916">
              <w:rPr>
                <w:rFonts w:cs="Arial"/>
              </w:rPr>
              <w:t>their rights in relation to the interview - including their right not to answer questions, and</w:t>
            </w:r>
          </w:p>
          <w:p w14:paraId="1F6E0237" w14:textId="77777777" w:rsidR="00CC264B" w:rsidRPr="00FC2916" w:rsidRDefault="00CC264B" w:rsidP="00AB2AA6">
            <w:pPr>
              <w:pStyle w:val="ListParagraph"/>
              <w:numPr>
                <w:ilvl w:val="0"/>
                <w:numId w:val="15"/>
              </w:numPr>
              <w:ind w:left="462" w:hanging="425"/>
              <w:rPr>
                <w:rFonts w:cs="Arial"/>
              </w:rPr>
            </w:pPr>
            <w:r>
              <w:rPr>
                <w:rFonts w:cs="Arial"/>
              </w:rPr>
              <w:t xml:space="preserve">what </w:t>
            </w:r>
            <w:r w:rsidRPr="00D241B3">
              <w:rPr>
                <w:rFonts w:cs="Arial"/>
                <w:i/>
              </w:rPr>
              <w:t>may</w:t>
            </w:r>
            <w:r>
              <w:rPr>
                <w:rFonts w:cs="Arial"/>
              </w:rPr>
              <w:t xml:space="preserve"> h</w:t>
            </w:r>
            <w:r w:rsidRPr="00FC2916">
              <w:rPr>
                <w:rFonts w:cs="Arial"/>
              </w:rPr>
              <w:t>appen as a result of the interview</w:t>
            </w:r>
            <w:r>
              <w:rPr>
                <w:sz w:val="20"/>
              </w:rPr>
              <w:t>.</w:t>
            </w:r>
            <w:r>
              <w:rPr>
                <w:rStyle w:val="FootnoteReference"/>
                <w:sz w:val="20"/>
              </w:rPr>
              <w:footnoteReference w:id="60"/>
            </w:r>
          </w:p>
          <w:p w14:paraId="5A57C5C1" w14:textId="77777777" w:rsidR="00BA027B" w:rsidRDefault="00BA027B" w:rsidP="00BA027B">
            <w:pPr>
              <w:ind w:right="269"/>
              <w:rPr>
                <w:rFonts w:cs="Arial"/>
              </w:rPr>
            </w:pPr>
          </w:p>
          <w:p w14:paraId="744A6BC8" w14:textId="77777777" w:rsidR="00BA027B" w:rsidRDefault="00BA027B" w:rsidP="00BA027B">
            <w:pPr>
              <w:ind w:right="269"/>
              <w:rPr>
                <w:rFonts w:cs="Arial"/>
              </w:rPr>
            </w:pPr>
            <w:r>
              <w:rPr>
                <w:rFonts w:cs="Arial"/>
              </w:rPr>
              <w:t xml:space="preserve">Where the child and parent agree to the investigative interview, they must be provided with a notice in writing (Child Information Leaflet – </w:t>
            </w:r>
            <w:r>
              <w:rPr>
                <w:rFonts w:cs="Arial"/>
                <w:i/>
              </w:rPr>
              <w:t>I</w:t>
            </w:r>
            <w:r w:rsidRPr="00F33E27">
              <w:rPr>
                <w:rFonts w:cs="Arial"/>
                <w:i/>
              </w:rPr>
              <w:t xml:space="preserve">nterview </w:t>
            </w:r>
            <w:r>
              <w:rPr>
                <w:rFonts w:cs="Arial"/>
                <w:i/>
              </w:rPr>
              <w:t>by Agreement</w:t>
            </w:r>
            <w:r>
              <w:rPr>
                <w:rFonts w:cs="Arial"/>
              </w:rPr>
              <w:t xml:space="preserve">) that explains what their agreement means and </w:t>
            </w:r>
            <w:r w:rsidRPr="00F0475B">
              <w:rPr>
                <w:rFonts w:cs="Arial"/>
              </w:rPr>
              <w:t xml:space="preserve">how to withdraw </w:t>
            </w:r>
            <w:r>
              <w:rPr>
                <w:rFonts w:cs="Arial"/>
              </w:rPr>
              <w:t xml:space="preserve">their </w:t>
            </w:r>
            <w:r w:rsidRPr="00F0475B">
              <w:rPr>
                <w:rFonts w:cs="Arial"/>
              </w:rPr>
              <w:t xml:space="preserve">agreement at </w:t>
            </w:r>
            <w:r>
              <w:rPr>
                <w:rFonts w:cs="Arial"/>
              </w:rPr>
              <w:t xml:space="preserve">any </w:t>
            </w:r>
            <w:r w:rsidRPr="00F0475B">
              <w:rPr>
                <w:rFonts w:cs="Arial"/>
              </w:rPr>
              <w:t xml:space="preserve">stage.  </w:t>
            </w:r>
          </w:p>
          <w:p w14:paraId="6615BC5C" w14:textId="77777777" w:rsidR="00BA027B" w:rsidRDefault="00BA027B" w:rsidP="00BA027B">
            <w:pPr>
              <w:ind w:left="26" w:right="269"/>
              <w:rPr>
                <w:rFonts w:cs="Arial"/>
              </w:rPr>
            </w:pPr>
          </w:p>
          <w:p w14:paraId="6AE7F40E" w14:textId="77777777" w:rsidR="002A3839" w:rsidRDefault="00CC264B" w:rsidP="001F4EAE">
            <w:pPr>
              <w:ind w:right="269"/>
              <w:rPr>
                <w:rFonts w:cs="Arial"/>
              </w:rPr>
            </w:pPr>
            <w:r>
              <w:rPr>
                <w:rFonts w:cs="Arial"/>
              </w:rPr>
              <w:t xml:space="preserve">The child must also be advised of their right to appeal a decision by the Sheriff to grant a CIO. This information will be provided along with the copy of the </w:t>
            </w:r>
            <w:r w:rsidR="000D73BB">
              <w:rPr>
                <w:rFonts w:cs="Arial"/>
              </w:rPr>
              <w:t xml:space="preserve">Sheriff’s </w:t>
            </w:r>
            <w:r>
              <w:rPr>
                <w:rFonts w:cs="Arial"/>
              </w:rPr>
              <w:t xml:space="preserve">CIO and will comprise of a Court produced document that explains this process. </w:t>
            </w:r>
          </w:p>
          <w:p w14:paraId="5F8AA6BC" w14:textId="77777777" w:rsidR="002A3839" w:rsidRDefault="002A3839" w:rsidP="001F4EAE">
            <w:pPr>
              <w:ind w:right="269"/>
              <w:rPr>
                <w:rFonts w:cs="Arial"/>
              </w:rPr>
            </w:pPr>
          </w:p>
          <w:p w14:paraId="652B58A1" w14:textId="77777777" w:rsidR="00CC264B" w:rsidRDefault="002A3839" w:rsidP="00B91559">
            <w:pPr>
              <w:ind w:right="269"/>
              <w:rPr>
                <w:rFonts w:cs="Arial"/>
                <w:b/>
                <w:u w:val="single"/>
              </w:rPr>
            </w:pPr>
            <w:r>
              <w:rPr>
                <w:rFonts w:cs="Arial"/>
              </w:rPr>
              <w:t>Social work and Police will work together to ensure that the child and parent/ carers are informed and supported.</w:t>
            </w:r>
          </w:p>
          <w:p w14:paraId="4AF40CA0" w14:textId="77777777" w:rsidR="002A3839" w:rsidRDefault="002A3839" w:rsidP="002F1998">
            <w:pPr>
              <w:tabs>
                <w:tab w:val="left" w:pos="567"/>
                <w:tab w:val="left" w:pos="993"/>
                <w:tab w:val="left" w:pos="1134"/>
                <w:tab w:val="left" w:pos="1418"/>
              </w:tabs>
              <w:rPr>
                <w:rFonts w:cs="Arial"/>
                <w:b/>
                <w:u w:val="single"/>
              </w:rPr>
            </w:pPr>
          </w:p>
        </w:tc>
      </w:tr>
    </w:tbl>
    <w:p w14:paraId="6C7D0473" w14:textId="77777777" w:rsidR="00CC264B" w:rsidRDefault="00CC264B" w:rsidP="001F4EAE">
      <w:pPr>
        <w:tabs>
          <w:tab w:val="left" w:pos="993"/>
        </w:tabs>
        <w:autoSpaceDE w:val="0"/>
        <w:autoSpaceDN w:val="0"/>
        <w:adjustRightInd w:val="0"/>
        <w:rPr>
          <w:rFonts w:cs="Arial"/>
          <w:b/>
          <w:u w:val="single"/>
        </w:rPr>
      </w:pPr>
    </w:p>
    <w:p w14:paraId="13208E6A" w14:textId="77777777" w:rsidR="000F31A6" w:rsidRDefault="00FD4B73" w:rsidP="00FD4B73">
      <w:pPr>
        <w:pStyle w:val="Heading1"/>
      </w:pPr>
      <w:r w:rsidRPr="000F31A6">
        <w:t xml:space="preserve">APPROACH AND PRINCIPLES OF THE </w:t>
      </w:r>
      <w:r w:rsidR="000D73BB">
        <w:t xml:space="preserve">ACRA </w:t>
      </w:r>
      <w:r w:rsidRPr="000F31A6">
        <w:t>INVESTIGATIVE INTE</w:t>
      </w:r>
      <w:r>
        <w:t>RVIEW</w:t>
      </w:r>
    </w:p>
    <w:p w14:paraId="63043BDE" w14:textId="77777777" w:rsidR="000F31A6" w:rsidRDefault="000F31A6" w:rsidP="001F4EAE">
      <w:pPr>
        <w:pStyle w:val="ListParagraph"/>
        <w:ind w:left="360"/>
        <w:rPr>
          <w:rFonts w:cs="Arial"/>
          <w:b/>
          <w:bCs/>
          <w:u w:val="single"/>
        </w:rPr>
      </w:pPr>
    </w:p>
    <w:p w14:paraId="347998CD" w14:textId="77777777" w:rsidR="000F31A6" w:rsidRPr="009A1A25" w:rsidRDefault="003A2C9F" w:rsidP="00DA1593">
      <w:pPr>
        <w:pStyle w:val="Heading2"/>
        <w:numPr>
          <w:ilvl w:val="1"/>
          <w:numId w:val="27"/>
        </w:numPr>
        <w:rPr>
          <w:b/>
          <w:u w:val="single"/>
        </w:rPr>
      </w:pPr>
      <w:r w:rsidRPr="000F31A6">
        <w:t xml:space="preserve">Taking a child-centred approach to planning </w:t>
      </w:r>
      <w:r w:rsidR="00ED24AA" w:rsidRPr="000F31A6">
        <w:t xml:space="preserve">and conducting </w:t>
      </w:r>
      <w:r w:rsidRPr="000F31A6">
        <w:t>interviews is vital in securing best information and providing the necessary support for the child before</w:t>
      </w:r>
      <w:r w:rsidR="00B67679" w:rsidRPr="000F31A6">
        <w:t>, during</w:t>
      </w:r>
      <w:r w:rsidRPr="000F31A6">
        <w:t xml:space="preserve"> and after the interview. </w:t>
      </w:r>
    </w:p>
    <w:p w14:paraId="37E7D28E" w14:textId="77777777" w:rsidR="000F31A6" w:rsidRPr="000F31A6" w:rsidRDefault="000F31A6" w:rsidP="001F4EAE">
      <w:pPr>
        <w:pStyle w:val="ListParagraph"/>
        <w:tabs>
          <w:tab w:val="left" w:pos="851"/>
        </w:tabs>
        <w:ind w:left="792"/>
        <w:rPr>
          <w:rFonts w:cs="Arial"/>
          <w:b/>
          <w:bCs/>
          <w:u w:val="single"/>
        </w:rPr>
      </w:pPr>
    </w:p>
    <w:p w14:paraId="53856282" w14:textId="77777777" w:rsidR="0039524E" w:rsidRPr="00113228" w:rsidRDefault="003A2C9F" w:rsidP="003D4097">
      <w:pPr>
        <w:pStyle w:val="Heading2"/>
        <w:ind w:left="0"/>
      </w:pPr>
      <w:r w:rsidRPr="00113228">
        <w:t xml:space="preserve">Police </w:t>
      </w:r>
      <w:r w:rsidR="001B68C4" w:rsidRPr="00113228">
        <w:t>and social work will collaborate in the planning of the interview taking into account information from other services gathered at the</w:t>
      </w:r>
      <w:r w:rsidR="0092405B">
        <w:t xml:space="preserve"> ACRA</w:t>
      </w:r>
      <w:r w:rsidR="001B68C4" w:rsidRPr="00113228">
        <w:t xml:space="preserve"> </w:t>
      </w:r>
      <w:r w:rsidR="00C809D5" w:rsidRPr="00113228">
        <w:t>IRD</w:t>
      </w:r>
      <w:r w:rsidR="001B68C4" w:rsidRPr="00113228">
        <w:t>.</w:t>
      </w:r>
    </w:p>
    <w:p w14:paraId="3F20F5A9" w14:textId="77777777" w:rsidR="0039524E" w:rsidRPr="002D19F4" w:rsidRDefault="001B68C4" w:rsidP="003D4097">
      <w:pPr>
        <w:pStyle w:val="ListParagraph"/>
        <w:tabs>
          <w:tab w:val="left" w:pos="851"/>
        </w:tabs>
        <w:ind w:left="0"/>
        <w:rPr>
          <w:rFonts w:cs="Arial"/>
          <w:bCs/>
        </w:rPr>
      </w:pPr>
      <w:r w:rsidRPr="002D19F4">
        <w:rPr>
          <w:rFonts w:cs="Arial"/>
          <w:bCs/>
        </w:rPr>
        <w:t xml:space="preserve"> </w:t>
      </w:r>
    </w:p>
    <w:p w14:paraId="6E7D2577" w14:textId="77777777" w:rsidR="009E59CE" w:rsidRPr="00AF2E97" w:rsidRDefault="003A2C9F" w:rsidP="003D4097">
      <w:pPr>
        <w:pStyle w:val="Heading2"/>
        <w:ind w:left="0"/>
        <w:rPr>
          <w:b/>
          <w:u w:val="single"/>
        </w:rPr>
      </w:pPr>
      <w:r w:rsidRPr="00AF2E97">
        <w:t xml:space="preserve">A pre-interview briefing and planning meeting </w:t>
      </w:r>
      <w:r w:rsidR="00B67679" w:rsidRPr="00AF2E97">
        <w:t xml:space="preserve">must be held prior to any </w:t>
      </w:r>
      <w:r w:rsidR="000D73BB" w:rsidRPr="00AF2E97">
        <w:t xml:space="preserve">ACRA </w:t>
      </w:r>
      <w:r w:rsidR="00B67679" w:rsidRPr="00AF2E97">
        <w:t>investigative interview taking place</w:t>
      </w:r>
      <w:r w:rsidR="001B68C4" w:rsidRPr="00AF2E97">
        <w:t xml:space="preserve">, involving </w:t>
      </w:r>
      <w:r w:rsidR="002D19F4" w:rsidRPr="00AF2E97">
        <w:t>the police officer and social worker undertaking the interview</w:t>
      </w:r>
      <w:r w:rsidR="000D73BB" w:rsidRPr="00AF2E97">
        <w:t>.</w:t>
      </w:r>
      <w:r w:rsidR="002D19F4" w:rsidRPr="00AF2E97">
        <w:t xml:space="preserve"> </w:t>
      </w:r>
      <w:r w:rsidR="000D73BB" w:rsidRPr="00AF2E97">
        <w:t xml:space="preserve">This should </w:t>
      </w:r>
      <w:r w:rsidR="006F433D" w:rsidRPr="00AF2E97">
        <w:t xml:space="preserve">ideally </w:t>
      </w:r>
      <w:r w:rsidR="000D73BB" w:rsidRPr="00AF2E97">
        <w:t xml:space="preserve">be conducted by one of </w:t>
      </w:r>
      <w:r w:rsidR="00D93DA9" w:rsidRPr="00AF2E97">
        <w:t>those</w:t>
      </w:r>
      <w:r w:rsidR="001B68C4" w:rsidRPr="00AF2E97">
        <w:t xml:space="preserve"> </w:t>
      </w:r>
      <w:r w:rsidR="000D73BB" w:rsidRPr="00AF2E97">
        <w:t xml:space="preserve">who </w:t>
      </w:r>
      <w:r w:rsidR="001B68C4" w:rsidRPr="00AF2E97">
        <w:t xml:space="preserve">attended the </w:t>
      </w:r>
      <w:r w:rsidR="009B37E4" w:rsidRPr="00AF2E97">
        <w:t xml:space="preserve">ACRA </w:t>
      </w:r>
      <w:r w:rsidR="001B68C4" w:rsidRPr="00AF2E97">
        <w:t>IRD</w:t>
      </w:r>
      <w:r w:rsidR="002D19F4" w:rsidRPr="00AF2E97">
        <w:t>.</w:t>
      </w:r>
      <w:r w:rsidR="001B68C4" w:rsidRPr="00AF2E97">
        <w:t xml:space="preserve"> </w:t>
      </w:r>
      <w:r w:rsidR="0092405B" w:rsidRPr="00AF2E97">
        <w:t xml:space="preserve">If appointed, a police Senior Investigating Officer and Interview Advisor might also be present. </w:t>
      </w:r>
      <w:r w:rsidR="00E123F9" w:rsidRPr="00AF2E97">
        <w:t>This will be recorded on the ACRA Investigative Interview VRI Briefing, Debriefing and Process Record – refer to Appendix 9.</w:t>
      </w:r>
    </w:p>
    <w:p w14:paraId="52133499" w14:textId="77777777" w:rsidR="009E59CE" w:rsidRPr="009E59CE" w:rsidRDefault="009E59CE" w:rsidP="003D4097">
      <w:pPr>
        <w:pStyle w:val="ListParagraph"/>
        <w:ind w:left="0"/>
        <w:rPr>
          <w:rFonts w:cs="Arial"/>
          <w:bCs/>
        </w:rPr>
      </w:pPr>
    </w:p>
    <w:p w14:paraId="45D5C0DA" w14:textId="751810D0" w:rsidR="00F07D78" w:rsidRPr="00B13DB6" w:rsidRDefault="00F07D78" w:rsidP="003D4097">
      <w:pPr>
        <w:pStyle w:val="Heading2"/>
        <w:ind w:left="0"/>
        <w:rPr>
          <w:b/>
          <w:u w:val="single"/>
        </w:rPr>
      </w:pPr>
      <w:r>
        <w:t>T</w:t>
      </w:r>
      <w:r w:rsidRPr="009E59CE">
        <w:t xml:space="preserve">he approach to investigative interviewing of children under this Act </w:t>
      </w:r>
      <w:r w:rsidR="002508AC">
        <w:t xml:space="preserve">will </w:t>
      </w:r>
      <w:r>
        <w:t>be trauma-informed</w:t>
      </w:r>
      <w:r w:rsidRPr="009E59CE">
        <w:t xml:space="preserve"> and achieve the intended outcome through robust planning and interview techniques. </w:t>
      </w:r>
      <w:r>
        <w:t xml:space="preserve">The </w:t>
      </w:r>
      <w:r w:rsidRPr="009E59CE">
        <w:t>approach being adopted</w:t>
      </w:r>
      <w:r>
        <w:t xml:space="preserve"> for </w:t>
      </w:r>
      <w:r w:rsidR="000D73BB">
        <w:t xml:space="preserve">ACRA </w:t>
      </w:r>
      <w:r w:rsidR="00AF2E97">
        <w:t>I</w:t>
      </w:r>
      <w:r w:rsidRPr="009E59CE">
        <w:t xml:space="preserve">nvestigative </w:t>
      </w:r>
      <w:r w:rsidR="00AF2E97">
        <w:t>I</w:t>
      </w:r>
      <w:r w:rsidRPr="009E59CE">
        <w:t xml:space="preserve">nterviews is based upon </w:t>
      </w:r>
      <w:r w:rsidR="0092405B">
        <w:t xml:space="preserve">recognised training for Joint Investigative Interviewing </w:t>
      </w:r>
      <w:r w:rsidR="000D73BB">
        <w:lastRenderedPageBreak/>
        <w:t xml:space="preserve">(JII) </w:t>
      </w:r>
      <w:r>
        <w:t>and comprises</w:t>
      </w:r>
      <w:r w:rsidRPr="009E59CE">
        <w:t xml:space="preserve"> component parts: strategy, planning, actions and outcomes, underpinned by on-going support and evaluation. </w:t>
      </w:r>
    </w:p>
    <w:p w14:paraId="34543AEC" w14:textId="77777777" w:rsidR="00B13DB6" w:rsidRPr="00B13DB6" w:rsidRDefault="00B13DB6" w:rsidP="003D4097">
      <w:pPr>
        <w:pStyle w:val="ListParagraph"/>
        <w:tabs>
          <w:tab w:val="left" w:pos="851"/>
        </w:tabs>
        <w:ind w:left="0"/>
        <w:rPr>
          <w:rFonts w:cs="Arial"/>
          <w:b/>
          <w:bCs/>
          <w:u w:val="single"/>
        </w:rPr>
      </w:pPr>
    </w:p>
    <w:p w14:paraId="1E652D67" w14:textId="77777777" w:rsidR="00B13DB6" w:rsidRDefault="000D73BB" w:rsidP="003D4097">
      <w:pPr>
        <w:pStyle w:val="Heading2"/>
        <w:ind w:left="0"/>
      </w:pPr>
      <w:r>
        <w:t>ACRA i</w:t>
      </w:r>
      <w:r w:rsidR="00B13DB6" w:rsidRPr="000212D4">
        <w:t xml:space="preserve">nvestigative interviews differ from JII’s in their purpose and </w:t>
      </w:r>
      <w:r>
        <w:t xml:space="preserve">in </w:t>
      </w:r>
      <w:r w:rsidR="00B13DB6" w:rsidRPr="000212D4">
        <w:t xml:space="preserve">the considerations </w:t>
      </w:r>
      <w:r>
        <w:t xml:space="preserve">required by </w:t>
      </w:r>
      <w:r w:rsidR="00B13DB6" w:rsidRPr="000212D4">
        <w:t xml:space="preserve">the Act. </w:t>
      </w:r>
    </w:p>
    <w:p w14:paraId="2A8B8EB4" w14:textId="77777777" w:rsidR="002F1998" w:rsidRDefault="002F1998" w:rsidP="00903C31"/>
    <w:p w14:paraId="46EE5167" w14:textId="77777777" w:rsidR="00A23289" w:rsidRDefault="00A23289" w:rsidP="00903C31"/>
    <w:p w14:paraId="3FB5B73B" w14:textId="77777777" w:rsidR="00A23289" w:rsidRDefault="00A23289" w:rsidP="00903C31"/>
    <w:tbl>
      <w:tblPr>
        <w:tblStyle w:val="TableGrid"/>
        <w:tblW w:w="0" w:type="auto"/>
        <w:tblInd w:w="-5" w:type="dxa"/>
        <w:tblLook w:val="04A0" w:firstRow="1" w:lastRow="0" w:firstColumn="1" w:lastColumn="0" w:noHBand="0" w:noVBand="1"/>
      </w:tblPr>
      <w:tblGrid>
        <w:gridCol w:w="8760"/>
      </w:tblGrid>
      <w:tr w:rsidR="00524624" w14:paraId="3375AA1A" w14:textId="77777777" w:rsidTr="00FD4B73">
        <w:tc>
          <w:tcPr>
            <w:tcW w:w="8760" w:type="dxa"/>
          </w:tcPr>
          <w:p w14:paraId="394331F8" w14:textId="77777777" w:rsidR="00524624" w:rsidRPr="003A2C9F" w:rsidRDefault="002D19F4" w:rsidP="000D08D7">
            <w:pPr>
              <w:ind w:left="-108"/>
              <w:rPr>
                <w:rFonts w:cs="Arial"/>
                <w:b/>
                <w:bCs/>
              </w:rPr>
            </w:pPr>
            <w:r>
              <w:rPr>
                <w:rFonts w:cs="Arial"/>
                <w:bCs/>
              </w:rPr>
              <w:t xml:space="preserve"> </w:t>
            </w:r>
            <w:r w:rsidR="000D08D7">
              <w:rPr>
                <w:rFonts w:cs="Arial"/>
                <w:bCs/>
              </w:rPr>
              <w:t xml:space="preserve"> </w:t>
            </w:r>
            <w:r w:rsidR="00524624" w:rsidRPr="003A2C9F">
              <w:rPr>
                <w:rFonts w:cs="Arial"/>
                <w:b/>
                <w:bCs/>
              </w:rPr>
              <w:t>Strategy</w:t>
            </w:r>
          </w:p>
          <w:p w14:paraId="61E0C145" w14:textId="77777777" w:rsidR="00BB4C2F" w:rsidRDefault="002D19F4" w:rsidP="001F4EAE">
            <w:pPr>
              <w:rPr>
                <w:rFonts w:cs="Arial"/>
                <w:bCs/>
              </w:rPr>
            </w:pPr>
            <w:r>
              <w:rPr>
                <w:rFonts w:cs="Arial"/>
                <w:bCs/>
              </w:rPr>
              <w:t xml:space="preserve">The planning of the interview includes </w:t>
            </w:r>
            <w:r w:rsidR="00277E7A">
              <w:rPr>
                <w:rFonts w:cs="Arial"/>
                <w:bCs/>
              </w:rPr>
              <w:t>a strategy</w:t>
            </w:r>
            <w:r w:rsidR="00351BC4">
              <w:rPr>
                <w:rFonts w:cs="Arial"/>
                <w:bCs/>
              </w:rPr>
              <w:t xml:space="preserve"> </w:t>
            </w:r>
            <w:r>
              <w:rPr>
                <w:rFonts w:cs="Arial"/>
                <w:bCs/>
              </w:rPr>
              <w:t xml:space="preserve">to </w:t>
            </w:r>
            <w:r w:rsidR="00351BC4">
              <w:rPr>
                <w:rFonts w:cs="Arial"/>
                <w:bCs/>
              </w:rPr>
              <w:t xml:space="preserve">identify </w:t>
            </w:r>
            <w:r w:rsidR="00351BC4" w:rsidRPr="00F805D5">
              <w:rPr>
                <w:rFonts w:cs="Arial"/>
                <w:bCs/>
              </w:rPr>
              <w:t xml:space="preserve">the aims and objectives </w:t>
            </w:r>
            <w:r w:rsidR="00351BC4" w:rsidRPr="003248EA">
              <w:rPr>
                <w:rFonts w:cs="Arial"/>
                <w:bCs/>
              </w:rPr>
              <w:t xml:space="preserve">of </w:t>
            </w:r>
            <w:r w:rsidR="00247DE8" w:rsidRPr="003248EA">
              <w:rPr>
                <w:rFonts w:cs="Arial"/>
                <w:bCs/>
              </w:rPr>
              <w:t>the</w:t>
            </w:r>
            <w:r w:rsidR="00247DE8" w:rsidRPr="00351BC4">
              <w:rPr>
                <w:rFonts w:cs="Arial"/>
                <w:b/>
                <w:bCs/>
              </w:rPr>
              <w:t xml:space="preserve"> </w:t>
            </w:r>
            <w:r w:rsidR="00247DE8">
              <w:rPr>
                <w:rFonts w:cs="Arial"/>
                <w:bCs/>
              </w:rPr>
              <w:t>investigative</w:t>
            </w:r>
            <w:r w:rsidR="00351BC4">
              <w:rPr>
                <w:rFonts w:cs="Arial"/>
                <w:bCs/>
              </w:rPr>
              <w:t xml:space="preserve"> interview and coordinate all stages of the process. </w:t>
            </w:r>
            <w:r w:rsidR="00524624" w:rsidRPr="003A2C9F">
              <w:rPr>
                <w:rFonts w:cs="Arial"/>
                <w:bCs/>
              </w:rPr>
              <w:t xml:space="preserve">The strategy developed </w:t>
            </w:r>
            <w:r w:rsidR="004819C6">
              <w:rPr>
                <w:rFonts w:cs="Arial"/>
                <w:bCs/>
              </w:rPr>
              <w:t xml:space="preserve">during </w:t>
            </w:r>
            <w:r w:rsidR="00524624" w:rsidRPr="003A2C9F">
              <w:rPr>
                <w:rFonts w:cs="Arial"/>
                <w:bCs/>
              </w:rPr>
              <w:t xml:space="preserve">the </w:t>
            </w:r>
            <w:r w:rsidR="009B37E4">
              <w:rPr>
                <w:rFonts w:cs="Arial"/>
                <w:bCs/>
              </w:rPr>
              <w:t xml:space="preserve">ACRA </w:t>
            </w:r>
            <w:r w:rsidR="00524624" w:rsidRPr="003A2C9F">
              <w:rPr>
                <w:rFonts w:cs="Arial"/>
                <w:bCs/>
              </w:rPr>
              <w:t xml:space="preserve">IRD informs planning for the </w:t>
            </w:r>
            <w:r w:rsidR="00162556">
              <w:rPr>
                <w:rFonts w:cs="Arial"/>
                <w:bCs/>
              </w:rPr>
              <w:t xml:space="preserve">investigative </w:t>
            </w:r>
            <w:r w:rsidR="00524624" w:rsidRPr="003A2C9F">
              <w:rPr>
                <w:rFonts w:cs="Arial"/>
                <w:bCs/>
              </w:rPr>
              <w:t>interview</w:t>
            </w:r>
            <w:r w:rsidR="001C59B6">
              <w:rPr>
                <w:rFonts w:cs="Arial"/>
                <w:bCs/>
              </w:rPr>
              <w:t>.</w:t>
            </w:r>
            <w:r w:rsidR="00524624" w:rsidRPr="003A2C9F">
              <w:rPr>
                <w:rFonts w:cs="Arial"/>
                <w:bCs/>
              </w:rPr>
              <w:t xml:space="preserve"> Interviewers </w:t>
            </w:r>
            <w:r w:rsidR="002508AC">
              <w:rPr>
                <w:rFonts w:cs="Arial"/>
                <w:bCs/>
              </w:rPr>
              <w:t xml:space="preserve">will </w:t>
            </w:r>
            <w:r w:rsidR="00162556">
              <w:rPr>
                <w:rFonts w:cs="Arial"/>
                <w:bCs/>
              </w:rPr>
              <w:t xml:space="preserve">be alert to the child’s needs and will indicate </w:t>
            </w:r>
            <w:r w:rsidR="00247DE8">
              <w:rPr>
                <w:rFonts w:cs="Arial"/>
                <w:bCs/>
              </w:rPr>
              <w:t xml:space="preserve">if </w:t>
            </w:r>
            <w:r w:rsidR="00247DE8" w:rsidRPr="003A2C9F">
              <w:rPr>
                <w:rFonts w:cs="Arial"/>
                <w:bCs/>
              </w:rPr>
              <w:t>the</w:t>
            </w:r>
            <w:r w:rsidR="00524624" w:rsidRPr="003A2C9F">
              <w:rPr>
                <w:rFonts w:cs="Arial"/>
                <w:bCs/>
              </w:rPr>
              <w:t xml:space="preserve"> </w:t>
            </w:r>
            <w:r w:rsidR="00277E7A">
              <w:rPr>
                <w:rFonts w:cs="Arial"/>
                <w:bCs/>
              </w:rPr>
              <w:t>planning needs</w:t>
            </w:r>
            <w:r w:rsidR="00162556">
              <w:rPr>
                <w:rFonts w:cs="Arial"/>
                <w:bCs/>
              </w:rPr>
              <w:t xml:space="preserve"> to be adapted, in light of any new information.</w:t>
            </w:r>
            <w:r w:rsidR="00162556" w:rsidRPr="003A2C9F">
              <w:rPr>
                <w:rFonts w:cs="Arial"/>
                <w:bCs/>
              </w:rPr>
              <w:t xml:space="preserve"> </w:t>
            </w:r>
          </w:p>
          <w:p w14:paraId="06636D87" w14:textId="77777777" w:rsidR="00BB4C2F" w:rsidRDefault="00BB4C2F" w:rsidP="001F4EAE">
            <w:pPr>
              <w:rPr>
                <w:rFonts w:cs="Arial"/>
                <w:bCs/>
              </w:rPr>
            </w:pPr>
          </w:p>
          <w:p w14:paraId="2F6D9861" w14:textId="77777777" w:rsidR="00524624" w:rsidRPr="003A2C9F" w:rsidRDefault="00351BC4" w:rsidP="001F4EAE">
            <w:pPr>
              <w:rPr>
                <w:rFonts w:cs="Arial"/>
                <w:bCs/>
              </w:rPr>
            </w:pPr>
            <w:r>
              <w:rPr>
                <w:rFonts w:cs="Arial"/>
                <w:bCs/>
              </w:rPr>
              <w:t>The strategy must also consider the role of the ChIRP and the Supporter</w:t>
            </w:r>
            <w:r w:rsidR="0039524E">
              <w:rPr>
                <w:rFonts w:cs="Arial"/>
                <w:bCs/>
              </w:rPr>
              <w:t xml:space="preserve"> and the specific duties under</w:t>
            </w:r>
            <w:r w:rsidR="00C92A4A">
              <w:rPr>
                <w:rFonts w:cs="Arial"/>
                <w:bCs/>
              </w:rPr>
              <w:t xml:space="preserve"> the</w:t>
            </w:r>
            <w:r w:rsidR="00BB4C2F">
              <w:rPr>
                <w:rFonts w:cs="Arial"/>
                <w:bCs/>
              </w:rPr>
              <w:t xml:space="preserve"> Act (for example </w:t>
            </w:r>
            <w:r w:rsidR="00277E7A">
              <w:rPr>
                <w:rFonts w:cs="Arial"/>
                <w:bCs/>
              </w:rPr>
              <w:t>if an</w:t>
            </w:r>
            <w:r w:rsidR="00BB4C2F">
              <w:rPr>
                <w:rFonts w:cs="Arial"/>
                <w:bCs/>
              </w:rPr>
              <w:t xml:space="preserve"> interview is being conducted under an agreement </w:t>
            </w:r>
            <w:r w:rsidR="002D19F4">
              <w:rPr>
                <w:rFonts w:cs="Arial"/>
                <w:bCs/>
              </w:rPr>
              <w:t xml:space="preserve">or if a </w:t>
            </w:r>
            <w:r w:rsidR="004819C6">
              <w:rPr>
                <w:rFonts w:cs="Arial"/>
                <w:bCs/>
              </w:rPr>
              <w:t>Sheriff’s</w:t>
            </w:r>
            <w:r w:rsidR="00E123F9">
              <w:rPr>
                <w:rFonts w:cs="Arial"/>
                <w:bCs/>
              </w:rPr>
              <w:t xml:space="preserve"> </w:t>
            </w:r>
            <w:r w:rsidR="002D19F4">
              <w:rPr>
                <w:rFonts w:cs="Arial"/>
                <w:bCs/>
              </w:rPr>
              <w:t>CIO will be sought</w:t>
            </w:r>
            <w:r w:rsidR="00BB4C2F">
              <w:rPr>
                <w:rFonts w:cs="Arial"/>
                <w:bCs/>
              </w:rPr>
              <w:t xml:space="preserve">). </w:t>
            </w:r>
          </w:p>
          <w:p w14:paraId="1A7B8DE4" w14:textId="77777777" w:rsidR="00524624" w:rsidRPr="00AB5860" w:rsidRDefault="00524624" w:rsidP="001F4EAE">
            <w:pPr>
              <w:rPr>
                <w:rFonts w:cs="Arial"/>
                <w:bCs/>
              </w:rPr>
            </w:pPr>
          </w:p>
          <w:p w14:paraId="10FF36B4" w14:textId="77777777" w:rsidR="00524624" w:rsidRPr="003A2C9F" w:rsidRDefault="00524624" w:rsidP="001F4EAE">
            <w:pPr>
              <w:ind w:left="166" w:hanging="141"/>
              <w:rPr>
                <w:rFonts w:cs="Arial"/>
                <w:b/>
                <w:bCs/>
              </w:rPr>
            </w:pPr>
            <w:r w:rsidRPr="003A2C9F">
              <w:rPr>
                <w:rFonts w:cs="Arial"/>
                <w:b/>
                <w:bCs/>
              </w:rPr>
              <w:t>Planning</w:t>
            </w:r>
          </w:p>
          <w:p w14:paraId="29E246D2" w14:textId="77777777" w:rsidR="007E5351" w:rsidRDefault="00351BC4" w:rsidP="001F4EAE">
            <w:pPr>
              <w:rPr>
                <w:rFonts w:cs="Arial"/>
                <w:bCs/>
              </w:rPr>
            </w:pPr>
            <w:r>
              <w:rPr>
                <w:rFonts w:cs="Arial"/>
                <w:bCs/>
              </w:rPr>
              <w:t xml:space="preserve">The </w:t>
            </w:r>
            <w:r w:rsidR="004942C1">
              <w:rPr>
                <w:rFonts w:cs="Arial"/>
                <w:bCs/>
              </w:rPr>
              <w:t xml:space="preserve">assigned </w:t>
            </w:r>
            <w:r w:rsidR="00277E7A">
              <w:rPr>
                <w:rFonts w:cs="Arial"/>
                <w:bCs/>
              </w:rPr>
              <w:t>P</w:t>
            </w:r>
            <w:r w:rsidR="004942C1">
              <w:rPr>
                <w:rFonts w:cs="Arial"/>
                <w:bCs/>
              </w:rPr>
              <w:t xml:space="preserve">olice and </w:t>
            </w:r>
            <w:r w:rsidR="00277E7A">
              <w:rPr>
                <w:rFonts w:cs="Arial"/>
                <w:bCs/>
              </w:rPr>
              <w:t>S</w:t>
            </w:r>
            <w:r w:rsidR="004942C1">
              <w:rPr>
                <w:rFonts w:cs="Arial"/>
                <w:bCs/>
              </w:rPr>
              <w:t xml:space="preserve">ocial </w:t>
            </w:r>
            <w:r w:rsidR="00277E7A">
              <w:rPr>
                <w:rFonts w:cs="Arial"/>
                <w:bCs/>
              </w:rPr>
              <w:t>W</w:t>
            </w:r>
            <w:r w:rsidR="004942C1">
              <w:rPr>
                <w:rFonts w:cs="Arial"/>
                <w:bCs/>
              </w:rPr>
              <w:t xml:space="preserve">ork interviewers will draft a </w:t>
            </w:r>
            <w:r w:rsidR="0039524E">
              <w:rPr>
                <w:rFonts w:cs="Arial"/>
                <w:bCs/>
              </w:rPr>
              <w:t>plan for the i</w:t>
            </w:r>
            <w:r w:rsidR="004942C1">
              <w:rPr>
                <w:rFonts w:cs="Arial"/>
                <w:bCs/>
              </w:rPr>
              <w:t xml:space="preserve">nterview that will include details about the child’s needs, such as their: </w:t>
            </w:r>
            <w:r>
              <w:rPr>
                <w:rFonts w:cs="Arial"/>
                <w:bCs/>
              </w:rPr>
              <w:t xml:space="preserve"> </w:t>
            </w:r>
          </w:p>
          <w:p w14:paraId="68C3BF4D" w14:textId="77777777" w:rsidR="007E5351" w:rsidRPr="00BC2387" w:rsidRDefault="00524624" w:rsidP="00DA1593">
            <w:pPr>
              <w:pStyle w:val="ListParagraph"/>
              <w:numPr>
                <w:ilvl w:val="0"/>
                <w:numId w:val="5"/>
              </w:numPr>
              <w:rPr>
                <w:rFonts w:cs="Arial"/>
                <w:bCs/>
              </w:rPr>
            </w:pPr>
            <w:r w:rsidRPr="00BC2387">
              <w:rPr>
                <w:rFonts w:cs="Arial"/>
                <w:bCs/>
              </w:rPr>
              <w:t>strengths and resources;</w:t>
            </w:r>
          </w:p>
          <w:p w14:paraId="388EE515" w14:textId="77777777" w:rsidR="007E5351" w:rsidRPr="00BC2387" w:rsidRDefault="00524624" w:rsidP="00DA1593">
            <w:pPr>
              <w:pStyle w:val="ListParagraph"/>
              <w:numPr>
                <w:ilvl w:val="0"/>
                <w:numId w:val="5"/>
              </w:numPr>
              <w:rPr>
                <w:rFonts w:cs="Arial"/>
                <w:bCs/>
              </w:rPr>
            </w:pPr>
            <w:r w:rsidRPr="00BC2387">
              <w:rPr>
                <w:rFonts w:cs="Arial"/>
                <w:bCs/>
              </w:rPr>
              <w:t xml:space="preserve">any complex needs; </w:t>
            </w:r>
          </w:p>
          <w:p w14:paraId="5CF736FC" w14:textId="77777777" w:rsidR="007E5351" w:rsidRPr="00BC2387" w:rsidRDefault="007E5351" w:rsidP="00DA1593">
            <w:pPr>
              <w:pStyle w:val="ListParagraph"/>
              <w:numPr>
                <w:ilvl w:val="0"/>
                <w:numId w:val="5"/>
              </w:numPr>
              <w:rPr>
                <w:rFonts w:cs="Arial"/>
                <w:bCs/>
              </w:rPr>
            </w:pPr>
            <w:r w:rsidRPr="00BC2387">
              <w:rPr>
                <w:rFonts w:cs="Arial"/>
                <w:bCs/>
              </w:rPr>
              <w:t xml:space="preserve">speech and language or communication </w:t>
            </w:r>
            <w:r w:rsidR="00904585">
              <w:rPr>
                <w:rFonts w:cs="Arial"/>
                <w:bCs/>
              </w:rPr>
              <w:t>needs</w:t>
            </w:r>
          </w:p>
          <w:p w14:paraId="13055204" w14:textId="77777777" w:rsidR="007E5351" w:rsidRPr="00BC2387" w:rsidRDefault="00524624" w:rsidP="00DA1593">
            <w:pPr>
              <w:pStyle w:val="ListParagraph"/>
              <w:numPr>
                <w:ilvl w:val="0"/>
                <w:numId w:val="5"/>
              </w:numPr>
              <w:rPr>
                <w:rFonts w:cs="Arial"/>
                <w:bCs/>
              </w:rPr>
            </w:pPr>
            <w:r w:rsidRPr="00BC2387">
              <w:rPr>
                <w:rFonts w:cs="Arial"/>
                <w:bCs/>
              </w:rPr>
              <w:t xml:space="preserve">cognitive factors; </w:t>
            </w:r>
          </w:p>
          <w:p w14:paraId="4E282F94" w14:textId="77777777" w:rsidR="007E5351" w:rsidRPr="00BC2387" w:rsidRDefault="00524624" w:rsidP="00DA1593">
            <w:pPr>
              <w:pStyle w:val="ListParagraph"/>
              <w:numPr>
                <w:ilvl w:val="0"/>
                <w:numId w:val="5"/>
              </w:numPr>
              <w:rPr>
                <w:rFonts w:cs="Arial"/>
                <w:bCs/>
              </w:rPr>
            </w:pPr>
            <w:r w:rsidRPr="00BC2387">
              <w:rPr>
                <w:rFonts w:cs="Arial"/>
                <w:bCs/>
              </w:rPr>
              <w:t>experiences of trauma and adversity;</w:t>
            </w:r>
          </w:p>
          <w:p w14:paraId="76B62F95" w14:textId="77777777" w:rsidR="007E5351" w:rsidRPr="00BC2387" w:rsidRDefault="00524624" w:rsidP="00DA1593">
            <w:pPr>
              <w:pStyle w:val="ListParagraph"/>
              <w:numPr>
                <w:ilvl w:val="0"/>
                <w:numId w:val="5"/>
              </w:numPr>
              <w:rPr>
                <w:rFonts w:cs="Arial"/>
                <w:bCs/>
              </w:rPr>
            </w:pPr>
            <w:r w:rsidRPr="00BC2387">
              <w:rPr>
                <w:rFonts w:cs="Arial"/>
                <w:bCs/>
              </w:rPr>
              <w:t xml:space="preserve">context and motivation; </w:t>
            </w:r>
          </w:p>
          <w:p w14:paraId="464C59C5" w14:textId="77777777" w:rsidR="007E5351" w:rsidRDefault="0039524E" w:rsidP="00DA1593">
            <w:pPr>
              <w:pStyle w:val="ListParagraph"/>
              <w:numPr>
                <w:ilvl w:val="0"/>
                <w:numId w:val="5"/>
              </w:numPr>
              <w:rPr>
                <w:rFonts w:cs="Arial"/>
                <w:bCs/>
              </w:rPr>
            </w:pPr>
            <w:r>
              <w:rPr>
                <w:rFonts w:cs="Arial"/>
                <w:bCs/>
              </w:rPr>
              <w:t>relationships.</w:t>
            </w:r>
            <w:r w:rsidR="00524624" w:rsidRPr="00BC2387">
              <w:rPr>
                <w:rFonts w:cs="Arial"/>
                <w:bCs/>
              </w:rPr>
              <w:t xml:space="preserve"> </w:t>
            </w:r>
          </w:p>
          <w:p w14:paraId="7A1CB11B" w14:textId="77777777" w:rsidR="00522797" w:rsidRPr="00BC2387" w:rsidRDefault="00522797" w:rsidP="001F4EAE">
            <w:pPr>
              <w:pStyle w:val="ListParagraph"/>
              <w:rPr>
                <w:rFonts w:cs="Arial"/>
                <w:bCs/>
              </w:rPr>
            </w:pPr>
          </w:p>
          <w:p w14:paraId="39C35125" w14:textId="77777777" w:rsidR="002D19F4" w:rsidRDefault="00524624" w:rsidP="001F4EAE">
            <w:pPr>
              <w:rPr>
                <w:rFonts w:cs="Arial"/>
                <w:bCs/>
              </w:rPr>
            </w:pPr>
            <w:r w:rsidRPr="003A2C9F">
              <w:rPr>
                <w:rFonts w:cs="Arial"/>
                <w:bCs/>
              </w:rPr>
              <w:t xml:space="preserve">To address this complexity, effective interview planning is essential, and </w:t>
            </w:r>
            <w:r w:rsidR="002508AC">
              <w:rPr>
                <w:rFonts w:cs="Arial"/>
                <w:bCs/>
              </w:rPr>
              <w:t>will</w:t>
            </w:r>
            <w:r w:rsidRPr="003A2C9F">
              <w:rPr>
                <w:rFonts w:cs="Arial"/>
                <w:bCs/>
              </w:rPr>
              <w:t xml:space="preserve"> consider practicalities such as location, transport, timing, breaks and communication between interviewers during </w:t>
            </w:r>
            <w:r w:rsidR="00162556">
              <w:rPr>
                <w:rFonts w:cs="Arial"/>
                <w:bCs/>
              </w:rPr>
              <w:t xml:space="preserve">the investigative </w:t>
            </w:r>
            <w:r w:rsidRPr="003A2C9F">
              <w:rPr>
                <w:rFonts w:cs="Arial"/>
                <w:bCs/>
              </w:rPr>
              <w:t>interview.</w:t>
            </w:r>
            <w:r w:rsidR="00351BC4">
              <w:rPr>
                <w:rFonts w:cs="Arial"/>
                <w:bCs/>
              </w:rPr>
              <w:t xml:space="preserve"> </w:t>
            </w:r>
            <w:r w:rsidR="002D19F4">
              <w:rPr>
                <w:rFonts w:cs="Arial"/>
                <w:bCs/>
              </w:rPr>
              <w:t xml:space="preserve">The plan should be dynamic so interviewers can respond </w:t>
            </w:r>
            <w:r w:rsidR="0092405B">
              <w:rPr>
                <w:rFonts w:cs="Arial"/>
                <w:bCs/>
              </w:rPr>
              <w:t xml:space="preserve">to any answers given by the child as well as </w:t>
            </w:r>
            <w:r w:rsidR="002D19F4">
              <w:rPr>
                <w:rFonts w:cs="Arial"/>
                <w:bCs/>
              </w:rPr>
              <w:t xml:space="preserve">to the needs of the child as they become apparent during the interview. </w:t>
            </w:r>
          </w:p>
          <w:p w14:paraId="150CC77E" w14:textId="77777777" w:rsidR="00C92A4A" w:rsidRDefault="00C92A4A" w:rsidP="001F4EAE">
            <w:pPr>
              <w:rPr>
                <w:rFonts w:cs="Arial"/>
                <w:bCs/>
              </w:rPr>
            </w:pPr>
          </w:p>
          <w:p w14:paraId="264DF874" w14:textId="77777777" w:rsidR="00524624" w:rsidRDefault="00351BC4" w:rsidP="001F4EAE">
            <w:pPr>
              <w:rPr>
                <w:rFonts w:cs="Arial"/>
                <w:bCs/>
              </w:rPr>
            </w:pPr>
            <w:r>
              <w:rPr>
                <w:rFonts w:cs="Arial"/>
                <w:bCs/>
              </w:rPr>
              <w:t xml:space="preserve">The interviewers </w:t>
            </w:r>
            <w:r w:rsidR="004942C1">
              <w:rPr>
                <w:rFonts w:cs="Arial"/>
                <w:bCs/>
              </w:rPr>
              <w:t>should involve the ChIRP in this planning stage and should consider</w:t>
            </w:r>
            <w:r w:rsidR="0039524E">
              <w:rPr>
                <w:rFonts w:cs="Arial"/>
                <w:bCs/>
              </w:rPr>
              <w:t xml:space="preserve"> the </w:t>
            </w:r>
            <w:r>
              <w:rPr>
                <w:rFonts w:cs="Arial"/>
                <w:bCs/>
              </w:rPr>
              <w:t>communicat</w:t>
            </w:r>
            <w:r w:rsidR="0039524E">
              <w:rPr>
                <w:rFonts w:cs="Arial"/>
                <w:bCs/>
              </w:rPr>
              <w:t>ion required</w:t>
            </w:r>
            <w:r w:rsidR="004942C1">
              <w:rPr>
                <w:rFonts w:cs="Arial"/>
                <w:bCs/>
              </w:rPr>
              <w:t xml:space="preserve"> with the </w:t>
            </w:r>
            <w:r w:rsidR="00D93DA9">
              <w:rPr>
                <w:rFonts w:cs="Arial"/>
                <w:bCs/>
              </w:rPr>
              <w:t>c</w:t>
            </w:r>
            <w:r>
              <w:rPr>
                <w:rFonts w:cs="Arial"/>
                <w:bCs/>
              </w:rPr>
              <w:t>hild’s Supporter</w:t>
            </w:r>
            <w:r w:rsidR="004942C1">
              <w:rPr>
                <w:rFonts w:cs="Arial"/>
                <w:bCs/>
              </w:rPr>
              <w:t>,</w:t>
            </w:r>
            <w:r>
              <w:rPr>
                <w:rFonts w:cs="Arial"/>
                <w:bCs/>
              </w:rPr>
              <w:t xml:space="preserve"> to ensure that the interview is well coordinated and roles and responsibilities are clear.   </w:t>
            </w:r>
            <w:r w:rsidR="00C02AB3">
              <w:rPr>
                <w:rFonts w:cs="Arial"/>
                <w:bCs/>
              </w:rPr>
              <w:t xml:space="preserve">Any contingencies </w:t>
            </w:r>
            <w:r w:rsidR="004942C1">
              <w:rPr>
                <w:rFonts w:cs="Arial"/>
                <w:bCs/>
              </w:rPr>
              <w:t xml:space="preserve">should </w:t>
            </w:r>
            <w:r w:rsidR="00C02AB3">
              <w:rPr>
                <w:rFonts w:cs="Arial"/>
                <w:bCs/>
              </w:rPr>
              <w:t>be discussed</w:t>
            </w:r>
            <w:r w:rsidR="004942C1">
              <w:rPr>
                <w:rFonts w:cs="Arial"/>
                <w:bCs/>
              </w:rPr>
              <w:t>,</w:t>
            </w:r>
            <w:r w:rsidR="00C02AB3">
              <w:rPr>
                <w:rFonts w:cs="Arial"/>
                <w:bCs/>
              </w:rPr>
              <w:t xml:space="preserve"> such as where child protection </w:t>
            </w:r>
            <w:r w:rsidR="00277E7A">
              <w:rPr>
                <w:rFonts w:cs="Arial"/>
                <w:bCs/>
              </w:rPr>
              <w:t>concerns might</w:t>
            </w:r>
            <w:r w:rsidR="00C02AB3">
              <w:rPr>
                <w:rFonts w:cs="Arial"/>
                <w:bCs/>
              </w:rPr>
              <w:t xml:space="preserve"> arise. </w:t>
            </w:r>
          </w:p>
          <w:p w14:paraId="18413F27" w14:textId="77777777" w:rsidR="00A12BF7" w:rsidRPr="003A2C9F" w:rsidRDefault="00A12BF7" w:rsidP="001F4EAE">
            <w:pPr>
              <w:rPr>
                <w:rFonts w:cs="Arial"/>
                <w:bCs/>
              </w:rPr>
            </w:pPr>
          </w:p>
          <w:p w14:paraId="1A2079D0" w14:textId="77777777" w:rsidR="00815DFD" w:rsidRPr="00A12BF7" w:rsidRDefault="00A12BF7" w:rsidP="001F4EAE">
            <w:pPr>
              <w:ind w:firstLine="25"/>
              <w:rPr>
                <w:rFonts w:cs="Arial"/>
                <w:b/>
                <w:bCs/>
              </w:rPr>
            </w:pPr>
            <w:r w:rsidRPr="00A12BF7">
              <w:rPr>
                <w:rFonts w:cs="Arial"/>
                <w:b/>
                <w:bCs/>
              </w:rPr>
              <w:t xml:space="preserve">Action </w:t>
            </w:r>
          </w:p>
          <w:p w14:paraId="6AEDCE57" w14:textId="77777777" w:rsidR="002D19F4" w:rsidRDefault="00524624" w:rsidP="001F4EAE">
            <w:pPr>
              <w:rPr>
                <w:rFonts w:cs="Arial"/>
                <w:bCs/>
              </w:rPr>
            </w:pPr>
            <w:r w:rsidRPr="00351BC4">
              <w:rPr>
                <w:rFonts w:cs="Arial"/>
                <w:bCs/>
              </w:rPr>
              <w:t xml:space="preserve">The </w:t>
            </w:r>
            <w:r w:rsidR="00162556" w:rsidRPr="00351BC4">
              <w:rPr>
                <w:rFonts w:cs="Arial"/>
                <w:bCs/>
              </w:rPr>
              <w:t xml:space="preserve">investigative </w:t>
            </w:r>
            <w:r w:rsidRPr="00351BC4">
              <w:rPr>
                <w:rFonts w:cs="Arial"/>
                <w:bCs/>
              </w:rPr>
              <w:t xml:space="preserve">interview </w:t>
            </w:r>
            <w:r w:rsidR="00A87386" w:rsidRPr="00351BC4">
              <w:rPr>
                <w:rFonts w:cs="Arial"/>
                <w:bCs/>
              </w:rPr>
              <w:t>will be</w:t>
            </w:r>
            <w:r w:rsidRPr="00351BC4">
              <w:rPr>
                <w:rFonts w:cs="Arial"/>
                <w:bCs/>
              </w:rPr>
              <w:t xml:space="preserve"> undertaken using an agreed approach </w:t>
            </w:r>
            <w:r w:rsidR="00162556" w:rsidRPr="00351BC4">
              <w:rPr>
                <w:rFonts w:cs="Arial"/>
                <w:bCs/>
              </w:rPr>
              <w:t>between police and social work</w:t>
            </w:r>
            <w:r w:rsidR="00B064C6" w:rsidRPr="00351BC4">
              <w:rPr>
                <w:rFonts w:cs="Arial"/>
                <w:bCs/>
              </w:rPr>
              <w:t xml:space="preserve"> based on robust </w:t>
            </w:r>
            <w:r w:rsidR="00247DE8" w:rsidRPr="00351BC4">
              <w:rPr>
                <w:rFonts w:cs="Arial"/>
                <w:bCs/>
              </w:rPr>
              <w:t xml:space="preserve">planning. </w:t>
            </w:r>
          </w:p>
          <w:p w14:paraId="4011DF22" w14:textId="77777777" w:rsidR="002D19F4" w:rsidRDefault="002D19F4" w:rsidP="001F4EAE">
            <w:pPr>
              <w:rPr>
                <w:rFonts w:cs="Arial"/>
                <w:bCs/>
              </w:rPr>
            </w:pPr>
          </w:p>
          <w:p w14:paraId="08A9FB30" w14:textId="77777777" w:rsidR="00522797" w:rsidRDefault="00BC2387" w:rsidP="001F4EAE">
            <w:pPr>
              <w:rPr>
                <w:rFonts w:cs="Arial"/>
                <w:bCs/>
              </w:rPr>
            </w:pPr>
            <w:r>
              <w:rPr>
                <w:rFonts w:cs="Arial"/>
                <w:bCs/>
              </w:rPr>
              <w:t>I</w:t>
            </w:r>
            <w:r w:rsidR="001C59B6">
              <w:rPr>
                <w:rFonts w:cs="Arial"/>
                <w:bCs/>
              </w:rPr>
              <w:t xml:space="preserve">t is important that all decisions are informed by the need to reduce anxiety </w:t>
            </w:r>
            <w:r w:rsidR="00B36EB3">
              <w:rPr>
                <w:rFonts w:cs="Arial"/>
                <w:bCs/>
              </w:rPr>
              <w:t>to</w:t>
            </w:r>
            <w:r w:rsidR="001C59B6">
              <w:rPr>
                <w:rFonts w:cs="Arial"/>
                <w:bCs/>
              </w:rPr>
              <w:t xml:space="preserve"> the child and minimise any risk of traumatisation.</w:t>
            </w:r>
          </w:p>
          <w:p w14:paraId="7C162020" w14:textId="77777777" w:rsidR="0000145A" w:rsidRDefault="0000145A" w:rsidP="001F4EAE">
            <w:pPr>
              <w:rPr>
                <w:rFonts w:cs="Arial"/>
                <w:bCs/>
              </w:rPr>
            </w:pPr>
          </w:p>
          <w:p w14:paraId="77DB5499" w14:textId="77777777" w:rsidR="00413518" w:rsidRPr="00BC2387" w:rsidRDefault="002D19F4" w:rsidP="001F4EAE">
            <w:pPr>
              <w:rPr>
                <w:rFonts w:cs="Arial"/>
                <w:b/>
                <w:bCs/>
              </w:rPr>
            </w:pPr>
            <w:r>
              <w:rPr>
                <w:rFonts w:cs="Arial"/>
                <w:b/>
                <w:bCs/>
              </w:rPr>
              <w:t>Purpose</w:t>
            </w:r>
            <w:r w:rsidR="00413518" w:rsidRPr="00BC2387">
              <w:rPr>
                <w:rFonts w:cs="Arial"/>
                <w:b/>
                <w:bCs/>
              </w:rPr>
              <w:t xml:space="preserve"> </w:t>
            </w:r>
          </w:p>
          <w:p w14:paraId="34495DDB" w14:textId="77777777" w:rsidR="00413518" w:rsidRDefault="00413518" w:rsidP="001F4EAE">
            <w:pPr>
              <w:rPr>
                <w:rFonts w:cs="Arial"/>
                <w:bCs/>
              </w:rPr>
            </w:pPr>
            <w:r>
              <w:rPr>
                <w:rFonts w:cs="Arial"/>
                <w:bCs/>
              </w:rPr>
              <w:t xml:space="preserve">The aim of the interview is to seek information from the child in relation to an incident which is the subject of a police investigation, while ensuring a trauma informed approach and focus on the wellbeing of the child.  </w:t>
            </w:r>
          </w:p>
          <w:p w14:paraId="7DA2602A" w14:textId="77777777" w:rsidR="00413518" w:rsidRDefault="00413518" w:rsidP="001F4EAE">
            <w:pPr>
              <w:rPr>
                <w:rFonts w:cs="Arial"/>
                <w:bCs/>
              </w:rPr>
            </w:pPr>
          </w:p>
          <w:p w14:paraId="595021A5" w14:textId="77777777" w:rsidR="00413518" w:rsidRDefault="00413518" w:rsidP="001F4EAE">
            <w:pPr>
              <w:rPr>
                <w:rFonts w:cs="Arial"/>
                <w:bCs/>
              </w:rPr>
            </w:pPr>
            <w:r>
              <w:rPr>
                <w:rFonts w:cs="Arial"/>
                <w:bCs/>
              </w:rPr>
              <w:t xml:space="preserve">The interview may also identify any wellbeing or welfare concerns in relation to the child. This </w:t>
            </w:r>
            <w:r w:rsidR="0039524E">
              <w:rPr>
                <w:rFonts w:cs="Arial"/>
                <w:bCs/>
              </w:rPr>
              <w:t>will</w:t>
            </w:r>
            <w:r>
              <w:rPr>
                <w:rFonts w:cs="Arial"/>
                <w:bCs/>
              </w:rPr>
              <w:t xml:space="preserve"> inform next steps in planning to</w:t>
            </w:r>
            <w:r w:rsidR="0039524E">
              <w:rPr>
                <w:rFonts w:cs="Arial"/>
                <w:bCs/>
              </w:rPr>
              <w:t xml:space="preserve"> support the child and family, including risk management</w:t>
            </w:r>
            <w:r w:rsidR="00F07D78">
              <w:rPr>
                <w:rFonts w:cs="Arial"/>
                <w:bCs/>
              </w:rPr>
              <w:t xml:space="preserve"> and</w:t>
            </w:r>
            <w:r w:rsidR="0039524E">
              <w:rPr>
                <w:rFonts w:cs="Arial"/>
                <w:bCs/>
              </w:rPr>
              <w:t xml:space="preserve"> appropriate and proportionate interventions where needed.</w:t>
            </w:r>
            <w:r w:rsidR="0039524E">
              <w:rPr>
                <w:rStyle w:val="FootnoteReference"/>
                <w:rFonts w:cs="Arial"/>
                <w:bCs/>
              </w:rPr>
              <w:footnoteReference w:id="61"/>
            </w:r>
          </w:p>
          <w:p w14:paraId="7227907A" w14:textId="77777777" w:rsidR="00FD4080" w:rsidRDefault="00FD4080" w:rsidP="001F4EAE">
            <w:pPr>
              <w:pStyle w:val="ListParagraph"/>
              <w:ind w:left="35" w:hanging="35"/>
              <w:rPr>
                <w:rFonts w:cs="Arial"/>
                <w:bCs/>
              </w:rPr>
            </w:pPr>
          </w:p>
          <w:p w14:paraId="72DE9AD8" w14:textId="77777777" w:rsidR="00A12BF7" w:rsidRDefault="00D267C5" w:rsidP="001F4EAE">
            <w:pPr>
              <w:pStyle w:val="ListParagraph"/>
              <w:ind w:left="35" w:hanging="35"/>
              <w:rPr>
                <w:rFonts w:cs="Arial"/>
                <w:b/>
                <w:bCs/>
              </w:rPr>
            </w:pPr>
            <w:r w:rsidRPr="00A12BF7">
              <w:rPr>
                <w:rFonts w:cs="Arial"/>
                <w:b/>
                <w:bCs/>
              </w:rPr>
              <w:t>Support and Evaluation</w:t>
            </w:r>
          </w:p>
          <w:p w14:paraId="60E73A7E" w14:textId="77777777" w:rsidR="00A12BF7" w:rsidRDefault="00D267C5" w:rsidP="002746E9">
            <w:pPr>
              <w:pStyle w:val="ListParagraph"/>
              <w:ind w:left="34" w:hanging="34"/>
              <w:rPr>
                <w:rFonts w:cs="Arial"/>
                <w:bCs/>
              </w:rPr>
            </w:pPr>
            <w:r w:rsidRPr="00DD6F31">
              <w:rPr>
                <w:rFonts w:cs="Arial"/>
                <w:bCs/>
              </w:rPr>
              <w:t xml:space="preserve">Interviewers require support to effectively undertake their role. This can be achieved by ensuring that there is quality assurance and </w:t>
            </w:r>
            <w:r w:rsidR="00A12BF7">
              <w:rPr>
                <w:rFonts w:cs="Arial"/>
                <w:bCs/>
              </w:rPr>
              <w:t>practice</w:t>
            </w:r>
            <w:r w:rsidRPr="00DD6F31">
              <w:rPr>
                <w:rFonts w:cs="Arial"/>
                <w:bCs/>
              </w:rPr>
              <w:t xml:space="preserve"> evaluation carried out to assess competency. Similar to those quality assurance arrangements currently in place  for JII’s, it is expected that local processes will be in place for quality assurance and governance  in relation to the  application of th</w:t>
            </w:r>
            <w:r w:rsidR="0000145A" w:rsidRPr="00DD6F31">
              <w:rPr>
                <w:rFonts w:cs="Arial"/>
                <w:bCs/>
              </w:rPr>
              <w:t xml:space="preserve">is </w:t>
            </w:r>
            <w:r w:rsidRPr="00DD6F31">
              <w:rPr>
                <w:rFonts w:cs="Arial"/>
                <w:bCs/>
              </w:rPr>
              <w:t>approach and that multiagency evaluation arrangements will be established, to support continuous improvement of local arrangements</w:t>
            </w:r>
            <w:r w:rsidR="00A12BF7">
              <w:rPr>
                <w:rFonts w:cs="Arial"/>
                <w:bCs/>
              </w:rPr>
              <w:t xml:space="preserve"> and practice</w:t>
            </w:r>
            <w:r w:rsidRPr="00DD6F31">
              <w:rPr>
                <w:rFonts w:cs="Arial"/>
                <w:bCs/>
              </w:rPr>
              <w:t xml:space="preserve">.  </w:t>
            </w:r>
          </w:p>
          <w:p w14:paraId="21BBCE84" w14:textId="77777777" w:rsidR="00A12BF7" w:rsidRDefault="00A12BF7" w:rsidP="001F4EAE">
            <w:pPr>
              <w:pStyle w:val="ListParagraph"/>
              <w:ind w:left="35" w:hanging="35"/>
              <w:rPr>
                <w:rFonts w:cs="Arial"/>
                <w:bCs/>
              </w:rPr>
            </w:pPr>
          </w:p>
          <w:p w14:paraId="3CEE5028" w14:textId="77777777" w:rsidR="00D267C5" w:rsidRDefault="00F07D78" w:rsidP="00DD6CAA">
            <w:pPr>
              <w:pStyle w:val="ListParagraph"/>
              <w:ind w:left="35" w:hanging="35"/>
              <w:rPr>
                <w:rFonts w:cs="Arial"/>
                <w:bCs/>
              </w:rPr>
            </w:pPr>
            <w:r>
              <w:rPr>
                <w:rFonts w:cs="Arial"/>
                <w:bCs/>
              </w:rPr>
              <w:t>This can involve a debriefing of all prof</w:t>
            </w:r>
            <w:r w:rsidR="00A12BF7">
              <w:rPr>
                <w:rFonts w:cs="Arial"/>
                <w:bCs/>
              </w:rPr>
              <w:t xml:space="preserve">essionals (including the ChIRP) to provide support and identifying learning and development. </w:t>
            </w:r>
          </w:p>
          <w:p w14:paraId="1D85DCD5" w14:textId="77777777" w:rsidR="00DD6CAA" w:rsidRDefault="00DD6CAA" w:rsidP="00DD6CAA">
            <w:pPr>
              <w:pStyle w:val="ListParagraph"/>
              <w:ind w:left="35" w:hanging="35"/>
              <w:rPr>
                <w:rFonts w:cs="Arial"/>
                <w:bCs/>
              </w:rPr>
            </w:pPr>
          </w:p>
        </w:tc>
      </w:tr>
    </w:tbl>
    <w:p w14:paraId="440B6F4D" w14:textId="77777777" w:rsidR="009E59CE" w:rsidRPr="009E59CE" w:rsidRDefault="009E59CE" w:rsidP="001F4EAE">
      <w:pPr>
        <w:rPr>
          <w:rFonts w:cs="Arial"/>
          <w:b/>
          <w:bCs/>
          <w:u w:val="single"/>
        </w:rPr>
      </w:pPr>
    </w:p>
    <w:p w14:paraId="05B9BE3C" w14:textId="77777777" w:rsidR="009E59CE" w:rsidRPr="00FD0B12" w:rsidRDefault="00FD4B73" w:rsidP="00FD0B12">
      <w:pPr>
        <w:pStyle w:val="Heading1"/>
        <w:keepNext/>
        <w:numPr>
          <w:ilvl w:val="0"/>
          <w:numId w:val="0"/>
        </w:numPr>
        <w:rPr>
          <w:sz w:val="22"/>
        </w:rPr>
      </w:pPr>
      <w:r w:rsidRPr="00FD0B12">
        <w:rPr>
          <w:sz w:val="22"/>
        </w:rPr>
        <w:t xml:space="preserve">GENERAL PRINCIPLES FOR THE INVESTIGATIVE INTERVIEW </w:t>
      </w:r>
    </w:p>
    <w:p w14:paraId="41C3AE6E" w14:textId="77777777" w:rsidR="009E59CE" w:rsidRDefault="009E59CE" w:rsidP="00FD4B73">
      <w:pPr>
        <w:pStyle w:val="ListParagraph"/>
        <w:keepNext/>
        <w:tabs>
          <w:tab w:val="left" w:pos="851"/>
        </w:tabs>
        <w:ind w:left="360"/>
        <w:rPr>
          <w:rFonts w:cs="Arial"/>
          <w:b/>
          <w:bCs/>
          <w:u w:val="single"/>
        </w:rPr>
      </w:pPr>
    </w:p>
    <w:p w14:paraId="0B07995E" w14:textId="77777777" w:rsidR="003A2C9F" w:rsidRPr="009A1A25" w:rsidRDefault="00B843C1" w:rsidP="00D241B3">
      <w:pPr>
        <w:pStyle w:val="Heading2"/>
        <w:keepNext/>
        <w:numPr>
          <w:ilvl w:val="0"/>
          <w:numId w:val="0"/>
        </w:numPr>
        <w:rPr>
          <w:b/>
          <w:u w:val="single"/>
        </w:rPr>
      </w:pPr>
      <w:r>
        <w:t xml:space="preserve">18.6   </w:t>
      </w:r>
      <w:r w:rsidR="003A2C9F" w:rsidRPr="009E59CE">
        <w:t xml:space="preserve">General principles that underpin the conduct of investigative activities </w:t>
      </w:r>
      <w:r w:rsidR="00117630" w:rsidRPr="009E59CE">
        <w:t>are</w:t>
      </w:r>
      <w:r w:rsidR="003A2C9F" w:rsidRPr="009E59CE">
        <w:t xml:space="preserve"> summarised below:</w:t>
      </w:r>
    </w:p>
    <w:p w14:paraId="3D9351BD" w14:textId="77777777" w:rsidR="00DF4153" w:rsidRPr="003A2C9F" w:rsidRDefault="00DF4153" w:rsidP="001F4EAE">
      <w:pPr>
        <w:ind w:left="709"/>
        <w:rPr>
          <w:rFonts w:cs="Arial"/>
          <w:bCs/>
        </w:rPr>
      </w:pPr>
    </w:p>
    <w:p w14:paraId="57B3880A" w14:textId="77777777" w:rsidR="003A2C9F" w:rsidRPr="003A2C9F" w:rsidRDefault="003A2C9F" w:rsidP="00FD4B73">
      <w:pPr>
        <w:rPr>
          <w:rFonts w:cs="Arial"/>
          <w:bCs/>
        </w:rPr>
      </w:pPr>
      <w:r w:rsidRPr="003A2C9F">
        <w:rPr>
          <w:rFonts w:cs="Arial"/>
          <w:b/>
          <w:bCs/>
        </w:rPr>
        <w:t>Rights:</w:t>
      </w:r>
      <w:r w:rsidRPr="003A2C9F">
        <w:rPr>
          <w:rFonts w:cs="Arial"/>
          <w:bCs/>
        </w:rPr>
        <w:t xml:space="preserve"> The child’s feelings</w:t>
      </w:r>
      <w:r w:rsidR="0039655C">
        <w:rPr>
          <w:rFonts w:cs="Arial"/>
          <w:bCs/>
        </w:rPr>
        <w:t xml:space="preserve"> and</w:t>
      </w:r>
      <w:r w:rsidRPr="003A2C9F">
        <w:rPr>
          <w:rFonts w:cs="Arial"/>
          <w:bCs/>
        </w:rPr>
        <w:t xml:space="preserve"> views</w:t>
      </w:r>
      <w:r w:rsidR="0039655C">
        <w:rPr>
          <w:rFonts w:cs="Arial"/>
          <w:bCs/>
        </w:rPr>
        <w:t xml:space="preserve"> are sought</w:t>
      </w:r>
      <w:r w:rsidRPr="003A2C9F">
        <w:rPr>
          <w:rFonts w:cs="Arial"/>
          <w:bCs/>
        </w:rPr>
        <w:t xml:space="preserve"> and </w:t>
      </w:r>
      <w:r w:rsidR="0039655C">
        <w:rPr>
          <w:rFonts w:cs="Arial"/>
          <w:bCs/>
        </w:rPr>
        <w:t xml:space="preserve">their </w:t>
      </w:r>
      <w:r w:rsidRPr="003A2C9F">
        <w:rPr>
          <w:rFonts w:cs="Arial"/>
          <w:bCs/>
        </w:rPr>
        <w:t>rights are respected and protected at every stage.</w:t>
      </w:r>
    </w:p>
    <w:p w14:paraId="1D76D34F" w14:textId="77777777" w:rsidR="003A2C9F" w:rsidRPr="003A2C9F" w:rsidRDefault="003A2C9F" w:rsidP="00FD4B73">
      <w:pPr>
        <w:rPr>
          <w:rFonts w:cs="Arial"/>
          <w:bCs/>
        </w:rPr>
      </w:pPr>
      <w:r w:rsidRPr="003A2C9F">
        <w:rPr>
          <w:rFonts w:cs="Arial"/>
          <w:b/>
          <w:bCs/>
        </w:rPr>
        <w:t>Safety</w:t>
      </w:r>
      <w:r w:rsidRPr="003A2C9F">
        <w:rPr>
          <w:rFonts w:cs="Arial"/>
          <w:bCs/>
        </w:rPr>
        <w:t xml:space="preserve">: </w:t>
      </w:r>
      <w:r w:rsidR="0039655C">
        <w:rPr>
          <w:rFonts w:cs="Arial"/>
          <w:bCs/>
        </w:rPr>
        <w:t>The investigations p</w:t>
      </w:r>
      <w:r w:rsidRPr="003A2C9F">
        <w:rPr>
          <w:rFonts w:cs="Arial"/>
          <w:bCs/>
        </w:rPr>
        <w:t xml:space="preserve">rocess </w:t>
      </w:r>
      <w:r w:rsidR="0039655C">
        <w:rPr>
          <w:rFonts w:cs="Arial"/>
          <w:bCs/>
        </w:rPr>
        <w:t xml:space="preserve">is carefully considered </w:t>
      </w:r>
      <w:r w:rsidRPr="003A2C9F">
        <w:rPr>
          <w:rFonts w:cs="Arial"/>
          <w:bCs/>
        </w:rPr>
        <w:t xml:space="preserve">and </w:t>
      </w:r>
      <w:r w:rsidR="0039655C">
        <w:rPr>
          <w:rFonts w:cs="Arial"/>
          <w:bCs/>
        </w:rPr>
        <w:t xml:space="preserve">sufficiently </w:t>
      </w:r>
      <w:r w:rsidRPr="003A2C9F">
        <w:rPr>
          <w:rFonts w:cs="Arial"/>
          <w:bCs/>
        </w:rPr>
        <w:t>robust</w:t>
      </w:r>
      <w:r w:rsidR="00E25F71">
        <w:rPr>
          <w:rFonts w:cs="Arial"/>
          <w:bCs/>
        </w:rPr>
        <w:t xml:space="preserve"> to establish the circumstances of serious harmful behaviour, whilst</w:t>
      </w:r>
      <w:r w:rsidRPr="003A2C9F">
        <w:rPr>
          <w:rFonts w:cs="Arial"/>
          <w:bCs/>
        </w:rPr>
        <w:t xml:space="preserve"> </w:t>
      </w:r>
      <w:r w:rsidR="0039655C">
        <w:rPr>
          <w:rFonts w:cs="Arial"/>
          <w:bCs/>
        </w:rPr>
        <w:t xml:space="preserve">ensuring the </w:t>
      </w:r>
      <w:r w:rsidRPr="003A2C9F">
        <w:rPr>
          <w:rFonts w:cs="Arial"/>
          <w:bCs/>
        </w:rPr>
        <w:t xml:space="preserve">safety of </w:t>
      </w:r>
      <w:r w:rsidR="0039655C">
        <w:rPr>
          <w:rFonts w:cs="Arial"/>
          <w:bCs/>
        </w:rPr>
        <w:t xml:space="preserve">all </w:t>
      </w:r>
      <w:r w:rsidRPr="003A2C9F">
        <w:rPr>
          <w:rFonts w:cs="Arial"/>
          <w:bCs/>
        </w:rPr>
        <w:t>those involved</w:t>
      </w:r>
      <w:r w:rsidR="00D145DA">
        <w:rPr>
          <w:rFonts w:cs="Arial"/>
          <w:bCs/>
        </w:rPr>
        <w:t>.</w:t>
      </w:r>
    </w:p>
    <w:p w14:paraId="729531D9" w14:textId="77777777" w:rsidR="003A2C9F" w:rsidRPr="003A2C9F" w:rsidRDefault="003A2C9F" w:rsidP="00FD4B73">
      <w:pPr>
        <w:rPr>
          <w:rFonts w:cs="Arial"/>
          <w:bCs/>
        </w:rPr>
      </w:pPr>
      <w:r w:rsidRPr="003A2C9F">
        <w:rPr>
          <w:rFonts w:cs="Arial"/>
          <w:b/>
          <w:bCs/>
        </w:rPr>
        <w:t>Wellbeing:</w:t>
      </w:r>
      <w:r w:rsidRPr="003A2C9F">
        <w:rPr>
          <w:rFonts w:cs="Arial"/>
          <w:bCs/>
        </w:rPr>
        <w:t xml:space="preserve"> The wellbeing of the child is the lens through which all decisions and actions </w:t>
      </w:r>
      <w:r w:rsidR="00CF224B">
        <w:rPr>
          <w:rFonts w:cs="Arial"/>
          <w:bCs/>
        </w:rPr>
        <w:t xml:space="preserve">in respect of that child, </w:t>
      </w:r>
      <w:r w:rsidRPr="003A2C9F">
        <w:rPr>
          <w:rFonts w:cs="Arial"/>
          <w:bCs/>
        </w:rPr>
        <w:t>are taken.</w:t>
      </w:r>
    </w:p>
    <w:p w14:paraId="60A63BDB" w14:textId="77777777" w:rsidR="003A2C9F" w:rsidRPr="003A2C9F" w:rsidRDefault="003A2C9F" w:rsidP="00FD4B73">
      <w:pPr>
        <w:rPr>
          <w:rFonts w:cs="Arial"/>
          <w:bCs/>
        </w:rPr>
      </w:pPr>
      <w:r w:rsidRPr="003A2C9F">
        <w:rPr>
          <w:rFonts w:cs="Arial"/>
          <w:b/>
          <w:bCs/>
        </w:rPr>
        <w:t>Preparation</w:t>
      </w:r>
      <w:r w:rsidRPr="003A2C9F">
        <w:rPr>
          <w:rFonts w:cs="Arial"/>
          <w:bCs/>
        </w:rPr>
        <w:t>: Processes include early discussion between the lead agencies</w:t>
      </w:r>
      <w:r w:rsidR="00CF224B">
        <w:rPr>
          <w:rFonts w:cs="Arial"/>
          <w:bCs/>
        </w:rPr>
        <w:t xml:space="preserve"> and</w:t>
      </w:r>
      <w:r w:rsidRPr="003A2C9F">
        <w:rPr>
          <w:rFonts w:cs="Arial"/>
          <w:bCs/>
        </w:rPr>
        <w:t xml:space="preserve"> co-ordination and partnership with those responsible for the child’s care.</w:t>
      </w:r>
    </w:p>
    <w:p w14:paraId="64531B4B" w14:textId="77777777" w:rsidR="003A2C9F" w:rsidRPr="003A2C9F" w:rsidRDefault="003A2C9F" w:rsidP="00FD4B73">
      <w:pPr>
        <w:rPr>
          <w:rFonts w:cs="Arial"/>
          <w:bCs/>
        </w:rPr>
      </w:pPr>
      <w:r w:rsidRPr="003A2C9F">
        <w:rPr>
          <w:rFonts w:cs="Arial"/>
          <w:b/>
          <w:bCs/>
        </w:rPr>
        <w:t>Understanding</w:t>
      </w:r>
      <w:r w:rsidRPr="003A2C9F">
        <w:rPr>
          <w:rFonts w:cs="Arial"/>
          <w:bCs/>
        </w:rPr>
        <w:t>: Each stage and any change or decision is explained in a way that makes sense to each child and those responsible for their safe care, taking into account culture, capacity, age and stage.</w:t>
      </w:r>
    </w:p>
    <w:p w14:paraId="634B0B2C" w14:textId="77777777" w:rsidR="003A2C9F" w:rsidRPr="003A2C9F" w:rsidRDefault="003A2C9F" w:rsidP="00FD4B73">
      <w:pPr>
        <w:rPr>
          <w:rFonts w:cs="Arial"/>
          <w:bCs/>
        </w:rPr>
      </w:pPr>
      <w:r w:rsidRPr="003A2C9F">
        <w:rPr>
          <w:rFonts w:cs="Arial"/>
          <w:b/>
          <w:bCs/>
        </w:rPr>
        <w:t>Support</w:t>
      </w:r>
      <w:r w:rsidRPr="003A2C9F">
        <w:rPr>
          <w:rFonts w:cs="Arial"/>
          <w:bCs/>
        </w:rPr>
        <w:t>: Support will be provided for children and families involved in these processes.</w:t>
      </w:r>
    </w:p>
    <w:p w14:paraId="50F88BA6" w14:textId="77777777" w:rsidR="003A2C9F" w:rsidRPr="003A2C9F" w:rsidRDefault="003A2C9F" w:rsidP="00FD4B73">
      <w:pPr>
        <w:rPr>
          <w:rFonts w:cs="Arial"/>
          <w:bCs/>
        </w:rPr>
      </w:pPr>
      <w:r w:rsidRPr="003A2C9F">
        <w:rPr>
          <w:rFonts w:cs="Arial"/>
          <w:b/>
          <w:bCs/>
        </w:rPr>
        <w:t>Skill</w:t>
      </w:r>
      <w:r w:rsidRPr="003A2C9F">
        <w:rPr>
          <w:rFonts w:cs="Arial"/>
          <w:bCs/>
        </w:rPr>
        <w:t xml:space="preserve">: Professionals involved </w:t>
      </w:r>
      <w:r w:rsidR="00E25F71">
        <w:rPr>
          <w:rFonts w:cs="Arial"/>
          <w:bCs/>
        </w:rPr>
        <w:t>have received the</w:t>
      </w:r>
      <w:r w:rsidRPr="003A2C9F">
        <w:rPr>
          <w:rFonts w:cs="Arial"/>
          <w:bCs/>
        </w:rPr>
        <w:t xml:space="preserve"> </w:t>
      </w:r>
      <w:r w:rsidR="00E25F71">
        <w:rPr>
          <w:rFonts w:cs="Arial"/>
          <w:bCs/>
        </w:rPr>
        <w:t xml:space="preserve">required </w:t>
      </w:r>
      <w:r w:rsidRPr="003A2C9F">
        <w:rPr>
          <w:rFonts w:cs="Arial"/>
          <w:bCs/>
        </w:rPr>
        <w:t xml:space="preserve">training and </w:t>
      </w:r>
      <w:r w:rsidR="00E25F71">
        <w:rPr>
          <w:rFonts w:cs="Arial"/>
          <w:bCs/>
        </w:rPr>
        <w:t xml:space="preserve">are </w:t>
      </w:r>
      <w:r w:rsidRPr="003A2C9F">
        <w:rPr>
          <w:rFonts w:cs="Arial"/>
          <w:bCs/>
        </w:rPr>
        <w:t>supervis</w:t>
      </w:r>
      <w:r w:rsidR="00E25F71">
        <w:rPr>
          <w:rFonts w:cs="Arial"/>
          <w:bCs/>
        </w:rPr>
        <w:t>ed accordingly to</w:t>
      </w:r>
      <w:r w:rsidRPr="003A2C9F">
        <w:rPr>
          <w:rFonts w:cs="Arial"/>
          <w:bCs/>
        </w:rPr>
        <w:t xml:space="preserve"> </w:t>
      </w:r>
      <w:r w:rsidR="00247DE8" w:rsidRPr="003A2C9F">
        <w:rPr>
          <w:rFonts w:cs="Arial"/>
          <w:bCs/>
        </w:rPr>
        <w:t>ensure</w:t>
      </w:r>
      <w:r w:rsidR="00247DE8">
        <w:rPr>
          <w:rFonts w:cs="Arial"/>
          <w:bCs/>
        </w:rPr>
        <w:t xml:space="preserve"> </w:t>
      </w:r>
      <w:r w:rsidR="00B36EB3">
        <w:rPr>
          <w:rFonts w:cs="Arial"/>
          <w:bCs/>
        </w:rPr>
        <w:t xml:space="preserve">a </w:t>
      </w:r>
      <w:r w:rsidR="00247DE8" w:rsidRPr="003A2C9F">
        <w:rPr>
          <w:rFonts w:cs="Arial"/>
          <w:bCs/>
        </w:rPr>
        <w:t>co</w:t>
      </w:r>
      <w:r w:rsidRPr="003A2C9F">
        <w:rPr>
          <w:rFonts w:cs="Arial"/>
          <w:bCs/>
        </w:rPr>
        <w:t>-ordinated and child-centred process.</w:t>
      </w:r>
    </w:p>
    <w:p w14:paraId="6A123206" w14:textId="77777777" w:rsidR="003A2C9F" w:rsidRPr="003A2C9F" w:rsidRDefault="003A2C9F" w:rsidP="00FD4B73">
      <w:pPr>
        <w:rPr>
          <w:rFonts w:cs="Arial"/>
          <w:bCs/>
        </w:rPr>
      </w:pPr>
      <w:r w:rsidRPr="003A2C9F">
        <w:rPr>
          <w:rFonts w:cs="Arial"/>
          <w:b/>
          <w:bCs/>
        </w:rPr>
        <w:t>Pace</w:t>
      </w:r>
      <w:r w:rsidRPr="003A2C9F">
        <w:rPr>
          <w:rFonts w:cs="Arial"/>
          <w:bCs/>
        </w:rPr>
        <w:t xml:space="preserve">: </w:t>
      </w:r>
      <w:r w:rsidR="00E25F71">
        <w:rPr>
          <w:rFonts w:cs="Arial"/>
          <w:bCs/>
        </w:rPr>
        <w:t>The</w:t>
      </w:r>
      <w:r w:rsidRPr="003A2C9F">
        <w:rPr>
          <w:rFonts w:cs="Arial"/>
          <w:bCs/>
        </w:rPr>
        <w:t xml:space="preserve"> pace of exploration</w:t>
      </w:r>
      <w:r w:rsidR="00E25F71">
        <w:rPr>
          <w:rFonts w:cs="Arial"/>
          <w:bCs/>
        </w:rPr>
        <w:t xml:space="preserve"> should be set by the child and the interviewer </w:t>
      </w:r>
      <w:r w:rsidR="002508AC">
        <w:rPr>
          <w:rFonts w:cs="Arial"/>
          <w:bCs/>
        </w:rPr>
        <w:t>will</w:t>
      </w:r>
      <w:r w:rsidR="002F1998">
        <w:rPr>
          <w:rFonts w:cs="Arial"/>
          <w:bCs/>
        </w:rPr>
        <w:t xml:space="preserve"> </w:t>
      </w:r>
      <w:r w:rsidR="00E25F71">
        <w:rPr>
          <w:rFonts w:cs="Arial"/>
          <w:bCs/>
        </w:rPr>
        <w:t>remain</w:t>
      </w:r>
      <w:r w:rsidRPr="003A2C9F">
        <w:rPr>
          <w:rFonts w:cs="Arial"/>
          <w:bCs/>
        </w:rPr>
        <w:t xml:space="preserve"> attuned to the impact of trauma upon the needs and feelings of each child.</w:t>
      </w:r>
    </w:p>
    <w:p w14:paraId="5715FE66" w14:textId="77777777" w:rsidR="003A2C9F" w:rsidRPr="003A2C9F" w:rsidRDefault="003A2C9F" w:rsidP="00FD4B73">
      <w:pPr>
        <w:rPr>
          <w:rFonts w:cs="Arial"/>
          <w:bCs/>
        </w:rPr>
      </w:pPr>
      <w:r w:rsidRPr="003A2C9F">
        <w:rPr>
          <w:rFonts w:cs="Arial"/>
          <w:b/>
          <w:bCs/>
        </w:rPr>
        <w:lastRenderedPageBreak/>
        <w:t>Place</w:t>
      </w:r>
      <w:r w:rsidRPr="003A2C9F">
        <w:rPr>
          <w:rFonts w:cs="Arial"/>
          <w:bCs/>
        </w:rPr>
        <w:t>: Investigative processes are conducted in an environment which is child-friendly</w:t>
      </w:r>
      <w:r w:rsidR="003421CF">
        <w:rPr>
          <w:rFonts w:cs="Arial"/>
          <w:bCs/>
        </w:rPr>
        <w:t xml:space="preserve"> </w:t>
      </w:r>
      <w:r w:rsidRPr="003A2C9F">
        <w:rPr>
          <w:rFonts w:cs="Arial"/>
          <w:bCs/>
        </w:rPr>
        <w:t xml:space="preserve">and </w:t>
      </w:r>
      <w:r w:rsidR="00E25F71">
        <w:rPr>
          <w:rFonts w:cs="Arial"/>
          <w:bCs/>
        </w:rPr>
        <w:t>accessible</w:t>
      </w:r>
      <w:r w:rsidR="00E25F71" w:rsidRPr="003A2C9F">
        <w:rPr>
          <w:rFonts w:cs="Arial"/>
          <w:bCs/>
        </w:rPr>
        <w:t xml:space="preserve"> </w:t>
      </w:r>
      <w:r w:rsidRPr="003A2C9F">
        <w:rPr>
          <w:rFonts w:cs="Arial"/>
          <w:bCs/>
        </w:rPr>
        <w:t xml:space="preserve">to </w:t>
      </w:r>
      <w:r w:rsidR="00E25F71">
        <w:rPr>
          <w:rFonts w:cs="Arial"/>
          <w:bCs/>
        </w:rPr>
        <w:t xml:space="preserve">all </w:t>
      </w:r>
      <w:r w:rsidRPr="003A2C9F">
        <w:rPr>
          <w:rFonts w:cs="Arial"/>
          <w:bCs/>
        </w:rPr>
        <w:t xml:space="preserve">those </w:t>
      </w:r>
      <w:r w:rsidR="001C62B7">
        <w:rPr>
          <w:rFonts w:cs="Arial"/>
          <w:bCs/>
        </w:rPr>
        <w:t xml:space="preserve">attending </w:t>
      </w:r>
    </w:p>
    <w:p w14:paraId="01CD7051" w14:textId="77777777" w:rsidR="00FA21F2" w:rsidRDefault="003A2C9F" w:rsidP="00FD4B73">
      <w:pPr>
        <w:rPr>
          <w:rFonts w:cs="Arial"/>
          <w:bCs/>
        </w:rPr>
      </w:pPr>
      <w:r w:rsidRPr="003A2C9F">
        <w:rPr>
          <w:rFonts w:cs="Arial"/>
          <w:b/>
          <w:bCs/>
        </w:rPr>
        <w:t>Improvement</w:t>
      </w:r>
      <w:r w:rsidRPr="003A2C9F">
        <w:rPr>
          <w:rFonts w:cs="Arial"/>
          <w:bCs/>
        </w:rPr>
        <w:t>: Processes will be evaluated and improved to ensure adherence to standards</w:t>
      </w:r>
    </w:p>
    <w:p w14:paraId="415A7E0F" w14:textId="77777777" w:rsidR="009E59CE" w:rsidRPr="00CA2BFD" w:rsidRDefault="009E59CE" w:rsidP="001F4EAE">
      <w:pPr>
        <w:pStyle w:val="ListParagraph"/>
        <w:ind w:left="2232"/>
        <w:rPr>
          <w:rFonts w:cs="Arial"/>
          <w:b/>
          <w:u w:val="single"/>
        </w:rPr>
      </w:pPr>
    </w:p>
    <w:p w14:paraId="47A2ECDA" w14:textId="77777777" w:rsidR="00A2142D" w:rsidRPr="00CA2BFD" w:rsidRDefault="00FD4B73" w:rsidP="00FD4B73">
      <w:pPr>
        <w:pStyle w:val="Heading1"/>
      </w:pPr>
      <w:r w:rsidRPr="00CA2BFD">
        <w:t xml:space="preserve">TRAINING </w:t>
      </w:r>
    </w:p>
    <w:p w14:paraId="50654B26" w14:textId="77777777" w:rsidR="00A2142D" w:rsidRPr="00A2142D" w:rsidRDefault="00A2142D" w:rsidP="001F4EAE">
      <w:pPr>
        <w:pStyle w:val="ListParagraph"/>
        <w:ind w:left="360"/>
        <w:rPr>
          <w:rFonts w:cs="Arial"/>
          <w:b/>
          <w:bCs/>
        </w:rPr>
      </w:pPr>
    </w:p>
    <w:p w14:paraId="5900D67B" w14:textId="77777777" w:rsidR="00A2142D" w:rsidRDefault="00A2142D" w:rsidP="00DA1593">
      <w:pPr>
        <w:pStyle w:val="Heading2"/>
        <w:numPr>
          <w:ilvl w:val="1"/>
          <w:numId w:val="28"/>
        </w:numPr>
      </w:pPr>
      <w:r w:rsidRPr="00A2142D">
        <w:t xml:space="preserve">Investigative Interviewers (police and social workers) will be trained to develop the specific understanding, knowledge and specialised skills required for the effective interviewing of children under the Act. Interviewers will </w:t>
      </w:r>
      <w:r>
        <w:t>be JII trained</w:t>
      </w:r>
      <w:r w:rsidRPr="00A2142D">
        <w:t xml:space="preserve"> and will receive additional </w:t>
      </w:r>
      <w:r w:rsidR="004A5412">
        <w:t>i</w:t>
      </w:r>
      <w:r w:rsidRPr="00A2142D">
        <w:t xml:space="preserve">nvestigative </w:t>
      </w:r>
      <w:r w:rsidR="004A5412">
        <w:t>i</w:t>
      </w:r>
      <w:r w:rsidRPr="00A2142D">
        <w:t>nterview training on the relevant duti</w:t>
      </w:r>
      <w:r w:rsidR="0039524E">
        <w:t>es, roles and responsibilities under</w:t>
      </w:r>
      <w:r w:rsidRPr="00A2142D">
        <w:t xml:space="preserve"> the Act and relevant trauma informed principles and approaches to interviews in such situations.</w:t>
      </w:r>
      <w:r w:rsidR="00CF2F8A">
        <w:rPr>
          <w:rStyle w:val="FootnoteReference"/>
          <w:rFonts w:cs="Arial"/>
          <w:bCs/>
        </w:rPr>
        <w:footnoteReference w:id="62"/>
      </w:r>
      <w:r>
        <w:t xml:space="preserve"> </w:t>
      </w:r>
    </w:p>
    <w:p w14:paraId="1031192F" w14:textId="77777777" w:rsidR="006E1425" w:rsidRDefault="006E1425" w:rsidP="001F4EAE">
      <w:pPr>
        <w:pStyle w:val="ListParagraph"/>
        <w:tabs>
          <w:tab w:val="left" w:pos="851"/>
        </w:tabs>
        <w:ind w:left="792"/>
        <w:rPr>
          <w:rFonts w:cs="Arial"/>
          <w:bCs/>
        </w:rPr>
      </w:pPr>
    </w:p>
    <w:p w14:paraId="469FD426" w14:textId="77777777" w:rsidR="0042025B" w:rsidRPr="0042025B" w:rsidRDefault="0042025B" w:rsidP="00FB4085">
      <w:pPr>
        <w:pStyle w:val="Heading2"/>
        <w:ind w:left="0"/>
      </w:pPr>
      <w:r w:rsidRPr="00F33E27">
        <w:t>Interviews will be recorded by means of a Visually Recorded Interview (VRI). All trained officers and staff will be trained and competent in the use of this equipment.</w:t>
      </w:r>
    </w:p>
    <w:p w14:paraId="7C9A98DB" w14:textId="77777777" w:rsidR="00A2142D" w:rsidRPr="00A2142D" w:rsidRDefault="00A2142D" w:rsidP="001F4EAE">
      <w:pPr>
        <w:pStyle w:val="ListParagraph"/>
        <w:tabs>
          <w:tab w:val="left" w:pos="851"/>
        </w:tabs>
        <w:ind w:left="792"/>
        <w:rPr>
          <w:rFonts w:cs="Arial"/>
          <w:bCs/>
        </w:rPr>
      </w:pPr>
    </w:p>
    <w:p w14:paraId="51E70EB5" w14:textId="77777777" w:rsidR="006E1425" w:rsidRPr="00CA2BFD" w:rsidRDefault="00FD4B73" w:rsidP="00FD4B73">
      <w:pPr>
        <w:pStyle w:val="Heading1"/>
        <w:keepNext/>
      </w:pPr>
      <w:r>
        <w:t xml:space="preserve"> </w:t>
      </w:r>
      <w:r w:rsidRPr="00CA2BFD">
        <w:t>ROLE OF THE INTERVIEWERS</w:t>
      </w:r>
    </w:p>
    <w:p w14:paraId="282C070E" w14:textId="77777777" w:rsidR="006E1425" w:rsidRDefault="006E1425" w:rsidP="00FD4B73">
      <w:pPr>
        <w:pStyle w:val="ListParagraph"/>
        <w:keepNext/>
        <w:ind w:left="360"/>
        <w:rPr>
          <w:rFonts w:cs="Arial"/>
          <w:b/>
          <w:u w:val="single"/>
        </w:rPr>
      </w:pPr>
    </w:p>
    <w:p w14:paraId="3C175AA2" w14:textId="77777777" w:rsidR="006E1425" w:rsidRPr="009A1A25" w:rsidRDefault="004819C6" w:rsidP="00DA1593">
      <w:pPr>
        <w:pStyle w:val="Heading2"/>
        <w:keepNext/>
        <w:numPr>
          <w:ilvl w:val="1"/>
          <w:numId w:val="29"/>
        </w:numPr>
        <w:rPr>
          <w:b/>
          <w:u w:val="single"/>
        </w:rPr>
      </w:pPr>
      <w:r>
        <w:t xml:space="preserve">ACRA </w:t>
      </w:r>
      <w:r w:rsidR="006E1425" w:rsidRPr="006E1425">
        <w:t>I</w:t>
      </w:r>
      <w:r w:rsidR="006E1425">
        <w:t>nvestigative I</w:t>
      </w:r>
      <w:r w:rsidR="006E1425" w:rsidRPr="006E1425">
        <w:t xml:space="preserve">nterviews are planned for and undertaken by two interviewers, one police officer and one social worker, identified during the </w:t>
      </w:r>
      <w:r w:rsidR="009B37E4">
        <w:t xml:space="preserve">ACRA </w:t>
      </w:r>
      <w:r w:rsidR="00C809D5">
        <w:t>IRD</w:t>
      </w:r>
      <w:r w:rsidR="006E1425" w:rsidRPr="006E1425">
        <w:t xml:space="preserve">. </w:t>
      </w:r>
    </w:p>
    <w:p w14:paraId="66FCDBAE" w14:textId="77777777" w:rsidR="006E1425" w:rsidRPr="006E1425" w:rsidRDefault="006E1425" w:rsidP="00C25CDB">
      <w:pPr>
        <w:pStyle w:val="ListParagraph"/>
        <w:tabs>
          <w:tab w:val="left" w:pos="851"/>
        </w:tabs>
        <w:ind w:left="0"/>
        <w:rPr>
          <w:rFonts w:cs="Arial"/>
          <w:b/>
          <w:u w:val="single"/>
        </w:rPr>
      </w:pPr>
    </w:p>
    <w:p w14:paraId="0D849275" w14:textId="77777777" w:rsidR="006E1425" w:rsidRPr="006E1425" w:rsidRDefault="006E1425" w:rsidP="00C25CDB">
      <w:pPr>
        <w:pStyle w:val="Heading2"/>
        <w:ind w:left="0"/>
        <w:rPr>
          <w:b/>
          <w:u w:val="single"/>
        </w:rPr>
      </w:pPr>
      <w:r w:rsidRPr="006E1425">
        <w:t xml:space="preserve">The lead interviewer may be from either police or social work and roles will be agreed at the planning stage after consideration of all relevant factors. </w:t>
      </w:r>
      <w:r w:rsidR="004F6231">
        <w:t xml:space="preserve">Whilst ACRA </w:t>
      </w:r>
      <w:r w:rsidR="004819C6">
        <w:t xml:space="preserve">Investigative </w:t>
      </w:r>
      <w:r w:rsidRPr="006E1425">
        <w:t xml:space="preserve">Interviews </w:t>
      </w:r>
      <w:r w:rsidR="004F6231">
        <w:t>are part of a police investigation, they can be led by either agency</w:t>
      </w:r>
      <w:r w:rsidR="003D648B">
        <w:t xml:space="preserve">, </w:t>
      </w:r>
      <w:r w:rsidRPr="006E1425">
        <w:t xml:space="preserve">however interviewers </w:t>
      </w:r>
      <w:r w:rsidR="002508AC">
        <w:t xml:space="preserve">will </w:t>
      </w:r>
      <w:r w:rsidRPr="006E1425">
        <w:t xml:space="preserve">be adaptable and flexible during the interview and hence the skillset of each profession </w:t>
      </w:r>
      <w:r w:rsidR="002508AC">
        <w:t xml:space="preserve">will </w:t>
      </w:r>
      <w:r w:rsidRPr="006E1425">
        <w:t>be recognised, when assigning roles.</w:t>
      </w:r>
    </w:p>
    <w:p w14:paraId="31F349BA" w14:textId="77777777" w:rsidR="006E1425" w:rsidRPr="006E1425" w:rsidRDefault="006E1425" w:rsidP="00C25CDB">
      <w:pPr>
        <w:pStyle w:val="ListParagraph"/>
        <w:ind w:left="0"/>
        <w:rPr>
          <w:rFonts w:cs="Arial"/>
          <w:bCs/>
        </w:rPr>
      </w:pPr>
    </w:p>
    <w:p w14:paraId="5D603963" w14:textId="77777777" w:rsidR="006E1425" w:rsidRPr="006E1425" w:rsidRDefault="006E1425" w:rsidP="00C25CDB">
      <w:pPr>
        <w:pStyle w:val="Heading2"/>
        <w:ind w:left="0"/>
        <w:rPr>
          <w:b/>
          <w:u w:val="single"/>
        </w:rPr>
      </w:pPr>
      <w:r w:rsidRPr="006E1425">
        <w:rPr>
          <w:bCs/>
        </w:rPr>
        <w:t xml:space="preserve">The lead interviewer has primary responsibility for asking questions and information gathering. </w:t>
      </w:r>
      <w:r w:rsidRPr="006E1425">
        <w:t xml:space="preserve">The second will take written notes of the salient points to ensure that all relevant matters are addressed and assist in identifying and reviewing pertinent information about anything the child may disclose. This will inform the decision-making that influences the developing joint strategy and future support for the child. </w:t>
      </w:r>
    </w:p>
    <w:p w14:paraId="4F867C7B" w14:textId="77777777" w:rsidR="006E1425" w:rsidRPr="006E1425" w:rsidRDefault="006E1425" w:rsidP="00C25CDB">
      <w:pPr>
        <w:pStyle w:val="ListParagraph"/>
        <w:ind w:left="0"/>
        <w:rPr>
          <w:rFonts w:cs="Arial"/>
          <w:bCs/>
        </w:rPr>
      </w:pPr>
    </w:p>
    <w:p w14:paraId="75625BA3" w14:textId="77777777" w:rsidR="006E1425" w:rsidRPr="006E1425" w:rsidRDefault="006E1425" w:rsidP="00C25CDB">
      <w:pPr>
        <w:pStyle w:val="Heading2"/>
        <w:ind w:left="0"/>
        <w:rPr>
          <w:b/>
          <w:u w:val="single"/>
        </w:rPr>
      </w:pPr>
      <w:r w:rsidRPr="006E1425">
        <w:t>Where both interviewers are in the room with the child, it may become apparent that the child displays a preference towards the second interviewer. In such cases, the second interviewer should lead the interview.</w:t>
      </w:r>
    </w:p>
    <w:p w14:paraId="59627E10" w14:textId="77777777" w:rsidR="006E1425" w:rsidRPr="006E1425" w:rsidRDefault="006E1425" w:rsidP="00C25CDB">
      <w:pPr>
        <w:pStyle w:val="ListParagraph"/>
        <w:ind w:left="0"/>
        <w:rPr>
          <w:rFonts w:cs="Arial"/>
          <w:bCs/>
        </w:rPr>
      </w:pPr>
    </w:p>
    <w:p w14:paraId="328B23C6" w14:textId="77777777" w:rsidR="006E1425" w:rsidRDefault="006E1425" w:rsidP="00C25CDB">
      <w:pPr>
        <w:pStyle w:val="Heading2"/>
        <w:ind w:left="0"/>
      </w:pPr>
      <w:r w:rsidRPr="00F07D78">
        <w:lastRenderedPageBreak/>
        <w:t xml:space="preserve">During any scheduled breaks, the second interviewer should share their observations about the conduct of the interview and inform subsequent questioning. </w:t>
      </w:r>
      <w:r w:rsidR="00E25F41" w:rsidRPr="00F07D78">
        <w:t xml:space="preserve">This provides an opportunity for both interviewers to review </w:t>
      </w:r>
      <w:r w:rsidR="00F07D78" w:rsidRPr="00F07D78">
        <w:t xml:space="preserve">and reflect on their notes and lines of enquiry. </w:t>
      </w:r>
    </w:p>
    <w:p w14:paraId="1EE8355A" w14:textId="77777777" w:rsidR="0018722C" w:rsidRPr="00F07D78" w:rsidRDefault="0018722C" w:rsidP="00C25CDB">
      <w:pPr>
        <w:pStyle w:val="ListParagraph"/>
        <w:tabs>
          <w:tab w:val="left" w:pos="851"/>
        </w:tabs>
        <w:ind w:left="0"/>
        <w:rPr>
          <w:rFonts w:cs="Arial"/>
          <w:bCs/>
        </w:rPr>
      </w:pPr>
    </w:p>
    <w:p w14:paraId="4D53900B" w14:textId="77777777" w:rsidR="006E1425" w:rsidRPr="006E1425" w:rsidRDefault="006E1425" w:rsidP="00C25CDB">
      <w:pPr>
        <w:pStyle w:val="Heading2"/>
        <w:ind w:left="0"/>
        <w:rPr>
          <w:b/>
          <w:u w:val="single"/>
        </w:rPr>
      </w:pPr>
      <w:r w:rsidRPr="006E1425">
        <w:t>It is recognised that there are challenges with these interview</w:t>
      </w:r>
      <w:r w:rsidR="0018722C">
        <w:t>s as there will potentially be four</w:t>
      </w:r>
      <w:r w:rsidRPr="006E1425">
        <w:t xml:space="preserve"> adults in the interview room, along with the child. The planning and consultation with the ChIRP and any s</w:t>
      </w:r>
      <w:r w:rsidR="00C33FB0">
        <w:t>ubsequent discussions with the S</w:t>
      </w:r>
      <w:r w:rsidRPr="006E1425">
        <w:t>upporter will inform a cohesive approach that should be adopted by all involved and that the process remains child focused and respectful of the child’s rights.</w:t>
      </w:r>
    </w:p>
    <w:p w14:paraId="19C9C160" w14:textId="77777777" w:rsidR="006E1425" w:rsidRPr="006E1425" w:rsidRDefault="006E1425" w:rsidP="00C25CDB">
      <w:pPr>
        <w:pStyle w:val="ListParagraph"/>
        <w:ind w:left="0"/>
        <w:rPr>
          <w:rFonts w:cs="Arial"/>
          <w:bCs/>
        </w:rPr>
      </w:pPr>
    </w:p>
    <w:p w14:paraId="6C0C4F5F" w14:textId="77777777" w:rsidR="006E1425" w:rsidRPr="006E1425" w:rsidRDefault="006E1425" w:rsidP="00C25CDB">
      <w:pPr>
        <w:pStyle w:val="Heading2"/>
        <w:ind w:left="0"/>
        <w:rPr>
          <w:b/>
          <w:u w:val="single"/>
        </w:rPr>
      </w:pPr>
      <w:r w:rsidRPr="006E1425">
        <w:t xml:space="preserve">It is </w:t>
      </w:r>
      <w:r w:rsidR="008F01AE">
        <w:t xml:space="preserve">essential </w:t>
      </w:r>
      <w:r w:rsidRPr="006E1425">
        <w:t xml:space="preserve">that the child is assisted to </w:t>
      </w:r>
      <w:r w:rsidR="00C33FB0">
        <w:t>understand</w:t>
      </w:r>
      <w:r w:rsidRPr="006E1425">
        <w:t xml:space="preserve"> the roles and responsibilities of those</w:t>
      </w:r>
      <w:r>
        <w:t xml:space="preserve"> involved.</w:t>
      </w:r>
    </w:p>
    <w:p w14:paraId="2F4DE500" w14:textId="77777777" w:rsidR="006E1425" w:rsidRPr="006E1425" w:rsidRDefault="006E1425" w:rsidP="001F4EAE">
      <w:pPr>
        <w:pStyle w:val="ListParagraph"/>
        <w:rPr>
          <w:rFonts w:cs="Arial"/>
          <w:b/>
          <w:u w:val="single"/>
        </w:rPr>
      </w:pPr>
    </w:p>
    <w:p w14:paraId="5A5703A5" w14:textId="77777777" w:rsidR="006E1425" w:rsidRPr="006E1425" w:rsidRDefault="00FD4B73" w:rsidP="00FD4B73">
      <w:pPr>
        <w:pStyle w:val="Heading1"/>
      </w:pPr>
      <w:r>
        <w:t xml:space="preserve">PLAN FOR THE </w:t>
      </w:r>
      <w:r w:rsidR="00CF0A43">
        <w:t xml:space="preserve">ACRA </w:t>
      </w:r>
      <w:r>
        <w:t>INVESTIGATIVE INTERVIEW</w:t>
      </w:r>
    </w:p>
    <w:p w14:paraId="5733B831" w14:textId="77777777" w:rsidR="006E1425" w:rsidRPr="006E1425" w:rsidRDefault="006E1425" w:rsidP="001F4EAE">
      <w:pPr>
        <w:pStyle w:val="ListParagraph"/>
        <w:rPr>
          <w:rFonts w:cs="Arial"/>
        </w:rPr>
      </w:pPr>
    </w:p>
    <w:p w14:paraId="762E152D" w14:textId="77777777" w:rsidR="009530D9" w:rsidRDefault="004819C6" w:rsidP="002F1998">
      <w:pPr>
        <w:pStyle w:val="ListParagraph"/>
        <w:tabs>
          <w:tab w:val="left" w:pos="851"/>
        </w:tabs>
        <w:ind w:left="0"/>
        <w:rPr>
          <w:rFonts w:cs="Arial"/>
          <w:b/>
          <w:u w:val="single"/>
        </w:rPr>
      </w:pPr>
      <w:r>
        <w:t xml:space="preserve">21.1 </w:t>
      </w:r>
      <w:r w:rsidR="001B68C4" w:rsidRPr="00E25F41">
        <w:t xml:space="preserve">The </w:t>
      </w:r>
      <w:r w:rsidR="00A35BE2">
        <w:t xml:space="preserve">Plan for the </w:t>
      </w:r>
      <w:r w:rsidR="00AF2E97">
        <w:t>I</w:t>
      </w:r>
      <w:r w:rsidR="00A35BE2" w:rsidRPr="00AF2E97">
        <w:t>nterview</w:t>
      </w:r>
      <w:r w:rsidR="00230896" w:rsidRPr="00AF2E97">
        <w:t xml:space="preserve"> (Appendix 8)</w:t>
      </w:r>
      <w:r w:rsidR="001B68C4" w:rsidRPr="00AF2E97">
        <w:t xml:space="preserve"> will</w:t>
      </w:r>
      <w:r w:rsidR="001B68C4" w:rsidRPr="00E25F41">
        <w:t xml:space="preserve"> be develo</w:t>
      </w:r>
      <w:r w:rsidR="00E624ED" w:rsidRPr="00E25F41">
        <w:t xml:space="preserve">ped </w:t>
      </w:r>
      <w:r w:rsidR="00B36EB3" w:rsidRPr="00E25F41">
        <w:t>by the identified inte</w:t>
      </w:r>
      <w:r w:rsidR="006E1425" w:rsidRPr="00126D0F">
        <w:t xml:space="preserve">rviewers and informed </w:t>
      </w:r>
      <w:r w:rsidR="004F6231">
        <w:t>by</w:t>
      </w:r>
      <w:r w:rsidR="006E1425" w:rsidRPr="00126D0F">
        <w:t xml:space="preserve"> the </w:t>
      </w:r>
      <w:r w:rsidR="00B36EB3" w:rsidRPr="00126D0F">
        <w:t xml:space="preserve">outcomes of the </w:t>
      </w:r>
      <w:r w:rsidR="004F6231">
        <w:t xml:space="preserve">ACRA </w:t>
      </w:r>
      <w:r w:rsidR="00C809D5" w:rsidRPr="00126D0F">
        <w:t>IRD</w:t>
      </w:r>
      <w:r w:rsidR="00B36EB3" w:rsidRPr="00126D0F">
        <w:t xml:space="preserve">, </w:t>
      </w:r>
      <w:r w:rsidR="001B68C4" w:rsidRPr="00126D0F">
        <w:t xml:space="preserve">bearing in mind that the purpose is to seek information from a child </w:t>
      </w:r>
      <w:r w:rsidR="00E25F41" w:rsidRPr="00E25F41">
        <w:t xml:space="preserve">in relation to an incident which is the subject of a </w:t>
      </w:r>
      <w:r w:rsidR="00277E7A">
        <w:t>P</w:t>
      </w:r>
      <w:r w:rsidR="00E25F41" w:rsidRPr="00E25F41">
        <w:t>olice investigation</w:t>
      </w:r>
      <w:r w:rsidR="004F6231">
        <w:t xml:space="preserve">. </w:t>
      </w:r>
      <w:r w:rsidR="003D648B">
        <w:t xml:space="preserve">Where a </w:t>
      </w:r>
      <w:r w:rsidR="004F6231">
        <w:t>Senior Investigating Officer or Interview Advisor</w:t>
      </w:r>
      <w:r w:rsidR="003D648B">
        <w:t xml:space="preserve"> have been appointed to the investigation, they are also likely to be involved in the planning for the interview</w:t>
      </w:r>
      <w:r w:rsidR="00312BF2">
        <w:t>.</w:t>
      </w:r>
    </w:p>
    <w:p w14:paraId="60EF5655" w14:textId="77777777" w:rsidR="002F1998" w:rsidRDefault="002F1998" w:rsidP="003D648B">
      <w:pPr>
        <w:tabs>
          <w:tab w:val="left" w:pos="567"/>
          <w:tab w:val="left" w:pos="993"/>
          <w:tab w:val="left" w:pos="1134"/>
          <w:tab w:val="left" w:pos="1418"/>
        </w:tabs>
        <w:rPr>
          <w:snapToGrid w:val="0"/>
        </w:rPr>
      </w:pPr>
    </w:p>
    <w:p w14:paraId="58CFE5CD" w14:textId="77777777" w:rsidR="00AC0169" w:rsidRDefault="0012190C" w:rsidP="00AC0169">
      <w:pPr>
        <w:tabs>
          <w:tab w:val="left" w:pos="567"/>
          <w:tab w:val="left" w:pos="993"/>
          <w:tab w:val="left" w:pos="1134"/>
          <w:tab w:val="left" w:pos="1418"/>
        </w:tabs>
        <w:rPr>
          <w:b/>
        </w:rPr>
      </w:pPr>
      <w:r>
        <w:rPr>
          <w:snapToGrid w:val="0"/>
        </w:rPr>
        <w:t xml:space="preserve">21.2   </w:t>
      </w:r>
      <w:r w:rsidR="00AC0169">
        <w:rPr>
          <w:snapToGrid w:val="0"/>
        </w:rPr>
        <w:t xml:space="preserve">This is in </w:t>
      </w:r>
      <w:r w:rsidR="00AC0169">
        <w:rPr>
          <w:b/>
          <w:snapToGrid w:val="0"/>
        </w:rPr>
        <w:t>3 parts</w:t>
      </w:r>
      <w:r w:rsidR="00AC0169">
        <w:rPr>
          <w:snapToGrid w:val="0"/>
        </w:rPr>
        <w:t xml:space="preserve">; </w:t>
      </w:r>
      <w:r w:rsidR="00AC0169">
        <w:rPr>
          <w:b/>
          <w:snapToGrid w:val="0"/>
        </w:rPr>
        <w:t>A, B and C</w:t>
      </w:r>
      <w:r w:rsidR="00AC0169">
        <w:rPr>
          <w:snapToGrid w:val="0"/>
        </w:rPr>
        <w:t xml:space="preserve">. Part A is participant details, Part B, logistics and the purpose of the interview and part C, considerations in relation to the child’s wellbeing and additional needs. The child must only be given </w:t>
      </w:r>
      <w:r w:rsidR="00AC0169">
        <w:rPr>
          <w:b/>
          <w:snapToGrid w:val="0"/>
        </w:rPr>
        <w:t>Parts A and B. Part C</w:t>
      </w:r>
      <w:r w:rsidR="00AC0169">
        <w:rPr>
          <w:snapToGrid w:val="0"/>
        </w:rPr>
        <w:t xml:space="preserve"> is for </w:t>
      </w:r>
      <w:r w:rsidR="00AC0169">
        <w:rPr>
          <w:b/>
          <w:snapToGrid w:val="0"/>
        </w:rPr>
        <w:t xml:space="preserve">partner agency use only. </w:t>
      </w:r>
    </w:p>
    <w:p w14:paraId="3AAFCB08" w14:textId="77777777" w:rsidR="003D648B" w:rsidRDefault="003D648B" w:rsidP="003D648B">
      <w:pPr>
        <w:tabs>
          <w:tab w:val="left" w:pos="567"/>
          <w:tab w:val="left" w:pos="993"/>
          <w:tab w:val="left" w:pos="1134"/>
          <w:tab w:val="left" w:pos="1418"/>
        </w:tabs>
        <w:rPr>
          <w:snapToGrid w:val="0"/>
        </w:rPr>
      </w:pPr>
    </w:p>
    <w:p w14:paraId="050CB86B" w14:textId="77777777" w:rsidR="003D648B" w:rsidRPr="001D7C06" w:rsidRDefault="003D648B" w:rsidP="00DA1593">
      <w:pPr>
        <w:pStyle w:val="Heading2"/>
        <w:numPr>
          <w:ilvl w:val="1"/>
          <w:numId w:val="60"/>
        </w:numPr>
        <w:rPr>
          <w:snapToGrid w:val="0"/>
        </w:rPr>
      </w:pPr>
      <w:r w:rsidRPr="001D7C06">
        <w:rPr>
          <w:snapToGrid w:val="0"/>
        </w:rPr>
        <w:t>The Police and Social Work interview</w:t>
      </w:r>
      <w:r w:rsidR="002F1998" w:rsidRPr="001D7C06">
        <w:rPr>
          <w:snapToGrid w:val="0"/>
        </w:rPr>
        <w:t xml:space="preserve">ers </w:t>
      </w:r>
      <w:r w:rsidRPr="001D7C06">
        <w:rPr>
          <w:snapToGrid w:val="0"/>
        </w:rPr>
        <w:t>will be fully briefed by the relevant D</w:t>
      </w:r>
      <w:r w:rsidR="004819C6">
        <w:rPr>
          <w:snapToGrid w:val="0"/>
        </w:rPr>
        <w:t xml:space="preserve">etective </w:t>
      </w:r>
      <w:r w:rsidRPr="001D7C06">
        <w:rPr>
          <w:snapToGrid w:val="0"/>
        </w:rPr>
        <w:t>S</w:t>
      </w:r>
      <w:r w:rsidR="004819C6">
        <w:rPr>
          <w:snapToGrid w:val="0"/>
        </w:rPr>
        <w:t>ergeant</w:t>
      </w:r>
      <w:r w:rsidR="001D78E3" w:rsidRPr="001D7C06">
        <w:rPr>
          <w:snapToGrid w:val="0"/>
        </w:rPr>
        <w:t xml:space="preserve">, </w:t>
      </w:r>
      <w:r w:rsidRPr="001D7C06">
        <w:rPr>
          <w:snapToGrid w:val="0"/>
        </w:rPr>
        <w:t>Senior Social Worker</w:t>
      </w:r>
      <w:r w:rsidR="001D78E3" w:rsidRPr="001D7C06">
        <w:rPr>
          <w:snapToGrid w:val="0"/>
        </w:rPr>
        <w:t xml:space="preserve"> and </w:t>
      </w:r>
      <w:r w:rsidRPr="001D7C06">
        <w:rPr>
          <w:snapToGrid w:val="0"/>
        </w:rPr>
        <w:t>SIO</w:t>
      </w:r>
      <w:r w:rsidR="001D78E3" w:rsidRPr="001D7C06">
        <w:rPr>
          <w:snapToGrid w:val="0"/>
        </w:rPr>
        <w:t xml:space="preserve"> </w:t>
      </w:r>
      <w:r w:rsidRPr="001D7C06">
        <w:rPr>
          <w:snapToGrid w:val="0"/>
        </w:rPr>
        <w:t>prior</w:t>
      </w:r>
      <w:r w:rsidRPr="001D7C06">
        <w:rPr>
          <w:b/>
          <w:snapToGrid w:val="0"/>
        </w:rPr>
        <w:t xml:space="preserve"> </w:t>
      </w:r>
      <w:r w:rsidRPr="001D7C06">
        <w:rPr>
          <w:snapToGrid w:val="0"/>
        </w:rPr>
        <w:t xml:space="preserve">to drafting the </w:t>
      </w:r>
      <w:r w:rsidR="00AC0169" w:rsidRPr="001D7C06">
        <w:rPr>
          <w:snapToGrid w:val="0"/>
        </w:rPr>
        <w:t>P</w:t>
      </w:r>
      <w:r w:rsidRPr="001D7C06">
        <w:rPr>
          <w:snapToGrid w:val="0"/>
        </w:rPr>
        <w:t>lan</w:t>
      </w:r>
      <w:r w:rsidRPr="001D7C06">
        <w:rPr>
          <w:b/>
          <w:snapToGrid w:val="0"/>
        </w:rPr>
        <w:t>.</w:t>
      </w:r>
      <w:r w:rsidRPr="001D7C06">
        <w:rPr>
          <w:snapToGrid w:val="0"/>
        </w:rPr>
        <w:t xml:space="preserve"> Consideration should also be given to support from an Interview Advisor (IA)</w:t>
      </w:r>
      <w:r>
        <w:rPr>
          <w:rStyle w:val="FootnoteReference"/>
          <w:snapToGrid w:val="0"/>
        </w:rPr>
        <w:footnoteReference w:id="63"/>
      </w:r>
      <w:r w:rsidRPr="001D7C06">
        <w:rPr>
          <w:snapToGrid w:val="0"/>
        </w:rPr>
        <w:t xml:space="preserve"> (as deemed necessary). </w:t>
      </w:r>
    </w:p>
    <w:p w14:paraId="540B916C" w14:textId="77777777" w:rsidR="003D648B" w:rsidRDefault="003D648B" w:rsidP="003D648B">
      <w:pPr>
        <w:tabs>
          <w:tab w:val="left" w:pos="567"/>
          <w:tab w:val="left" w:pos="993"/>
          <w:tab w:val="left" w:pos="1134"/>
          <w:tab w:val="left" w:pos="1418"/>
        </w:tabs>
        <w:rPr>
          <w:snapToGrid w:val="0"/>
        </w:rPr>
      </w:pPr>
    </w:p>
    <w:p w14:paraId="5AD6D10C" w14:textId="77777777" w:rsidR="001D78E3" w:rsidRDefault="003D648B" w:rsidP="00897E75">
      <w:pPr>
        <w:pStyle w:val="Heading2"/>
        <w:ind w:left="0"/>
        <w:rPr>
          <w:snapToGrid w:val="0"/>
        </w:rPr>
      </w:pPr>
      <w:r>
        <w:rPr>
          <w:snapToGrid w:val="0"/>
        </w:rPr>
        <w:t xml:space="preserve">It is important to remember that the child and their family may already have involvement with other services or agencies (for example, Education, Speech, Language and Communications Needs) and so they </w:t>
      </w:r>
      <w:r w:rsidRPr="004B0AD2">
        <w:rPr>
          <w:snapToGrid w:val="0"/>
        </w:rPr>
        <w:t xml:space="preserve">may also </w:t>
      </w:r>
      <w:r>
        <w:rPr>
          <w:snapToGrid w:val="0"/>
        </w:rPr>
        <w:t xml:space="preserve">be consulted during </w:t>
      </w:r>
      <w:r w:rsidRPr="004B0AD2">
        <w:rPr>
          <w:snapToGrid w:val="0"/>
        </w:rPr>
        <w:t>this planning</w:t>
      </w:r>
      <w:r>
        <w:rPr>
          <w:snapToGrid w:val="0"/>
        </w:rPr>
        <w:t xml:space="preserve"> process. </w:t>
      </w:r>
    </w:p>
    <w:p w14:paraId="7E1E9A03" w14:textId="77777777" w:rsidR="001D78E3" w:rsidRDefault="001D78E3" w:rsidP="00897E75">
      <w:pPr>
        <w:tabs>
          <w:tab w:val="left" w:pos="567"/>
          <w:tab w:val="left" w:pos="993"/>
          <w:tab w:val="left" w:pos="1134"/>
          <w:tab w:val="left" w:pos="1418"/>
        </w:tabs>
        <w:rPr>
          <w:snapToGrid w:val="0"/>
        </w:rPr>
      </w:pPr>
    </w:p>
    <w:p w14:paraId="7707716D" w14:textId="77777777" w:rsidR="003D648B" w:rsidRPr="00F27D10" w:rsidRDefault="003D648B" w:rsidP="00897E75">
      <w:pPr>
        <w:pStyle w:val="Heading2"/>
        <w:ind w:left="0"/>
      </w:pPr>
      <w:r w:rsidRPr="004B0AD2">
        <w:rPr>
          <w:snapToGrid w:val="0"/>
        </w:rPr>
        <w:t>Additionally, the ChIRP assigned to represent the child during the interview should b</w:t>
      </w:r>
      <w:r>
        <w:rPr>
          <w:snapToGrid w:val="0"/>
        </w:rPr>
        <w:t xml:space="preserve">e invited to contribute to the </w:t>
      </w:r>
      <w:r w:rsidRPr="002F1998">
        <w:rPr>
          <w:snapToGrid w:val="0"/>
        </w:rPr>
        <w:t>Plan for the Interview</w:t>
      </w:r>
      <w:r w:rsidRPr="004B0AD2">
        <w:rPr>
          <w:snapToGrid w:val="0"/>
        </w:rPr>
        <w:t xml:space="preserve"> unless there are specific reasons </w:t>
      </w:r>
      <w:r>
        <w:rPr>
          <w:snapToGrid w:val="0"/>
        </w:rPr>
        <w:t>to the contrary.</w:t>
      </w:r>
      <w:r w:rsidRPr="004B0AD2">
        <w:rPr>
          <w:snapToGrid w:val="0"/>
        </w:rPr>
        <w:t xml:space="preserve"> </w:t>
      </w:r>
    </w:p>
    <w:p w14:paraId="73976B0A" w14:textId="77777777" w:rsidR="003D648B" w:rsidRDefault="003D648B" w:rsidP="00897E75">
      <w:pPr>
        <w:pStyle w:val="ListParagraph"/>
        <w:ind w:left="0"/>
        <w:rPr>
          <w:snapToGrid w:val="0"/>
        </w:rPr>
      </w:pPr>
    </w:p>
    <w:p w14:paraId="12F255FF" w14:textId="77777777" w:rsidR="003D648B" w:rsidRPr="00D241B3" w:rsidRDefault="003D648B" w:rsidP="00897E75">
      <w:pPr>
        <w:pStyle w:val="Heading2"/>
        <w:ind w:left="0"/>
      </w:pPr>
      <w:r w:rsidRPr="00D241B3">
        <w:rPr>
          <w:snapToGrid w:val="0"/>
        </w:rPr>
        <w:t xml:space="preserve">Police are the statutory authority for investigations and therefore have overall responsibility for the content of the </w:t>
      </w:r>
      <w:r w:rsidR="00AC0169" w:rsidRPr="00D241B3">
        <w:rPr>
          <w:snapToGrid w:val="0"/>
        </w:rPr>
        <w:t>P</w:t>
      </w:r>
      <w:r w:rsidRPr="00D241B3">
        <w:rPr>
          <w:snapToGrid w:val="0"/>
        </w:rPr>
        <w:t>lan.</w:t>
      </w:r>
    </w:p>
    <w:p w14:paraId="75D9D8BF" w14:textId="77777777" w:rsidR="003D648B" w:rsidRPr="003D648B" w:rsidRDefault="003D648B" w:rsidP="00897E75">
      <w:pPr>
        <w:pStyle w:val="ListParagraph"/>
        <w:tabs>
          <w:tab w:val="left" w:pos="851"/>
        </w:tabs>
        <w:ind w:left="0"/>
        <w:rPr>
          <w:rFonts w:cs="Arial"/>
          <w:b/>
          <w:u w:val="single"/>
        </w:rPr>
      </w:pPr>
    </w:p>
    <w:p w14:paraId="415D11AC" w14:textId="77777777" w:rsidR="001B68C4" w:rsidRPr="00F070DE" w:rsidRDefault="001B68C4" w:rsidP="00897E75">
      <w:pPr>
        <w:pStyle w:val="Heading2"/>
        <w:ind w:left="0"/>
        <w:rPr>
          <w:b/>
          <w:u w:val="single"/>
        </w:rPr>
      </w:pPr>
      <w:r w:rsidRPr="006E1425">
        <w:t>Where possible</w:t>
      </w:r>
      <w:r w:rsidR="004819C6" w:rsidRPr="004819C6">
        <w:t xml:space="preserve"> </w:t>
      </w:r>
      <w:r w:rsidR="004819C6">
        <w:t>and deemed relevant</w:t>
      </w:r>
      <w:r w:rsidRPr="006E1425">
        <w:t xml:space="preserve">, the plan(s) </w:t>
      </w:r>
      <w:r w:rsidR="002508AC">
        <w:t xml:space="preserve">will </w:t>
      </w:r>
      <w:r w:rsidR="002F1998">
        <w:t>s</w:t>
      </w:r>
      <w:r w:rsidRPr="006E1425">
        <w:t>pecify:</w:t>
      </w:r>
    </w:p>
    <w:p w14:paraId="2A7BB7BF" w14:textId="77777777" w:rsidR="00F070DE" w:rsidRPr="00F070DE" w:rsidRDefault="00F070DE" w:rsidP="001F4EAE">
      <w:pPr>
        <w:pStyle w:val="ListParagraph"/>
        <w:rPr>
          <w:rFonts w:cs="Arial"/>
          <w:b/>
          <w:u w:val="single"/>
        </w:rPr>
      </w:pPr>
    </w:p>
    <w:p w14:paraId="6744E011" w14:textId="77777777" w:rsidR="004C43C5" w:rsidRPr="002F1998" w:rsidRDefault="004C43C5" w:rsidP="004460FB">
      <w:pPr>
        <w:pStyle w:val="Bulletted"/>
      </w:pPr>
      <w:r w:rsidRPr="002F1998">
        <w:t>the specific needs of the child:</w:t>
      </w:r>
    </w:p>
    <w:p w14:paraId="5854E988" w14:textId="77777777" w:rsidR="004C43C5" w:rsidRPr="002F1998" w:rsidRDefault="004C43C5" w:rsidP="004460FB">
      <w:pPr>
        <w:pStyle w:val="Bulletted"/>
      </w:pPr>
      <w:r w:rsidRPr="002F1998">
        <w:lastRenderedPageBreak/>
        <w:t xml:space="preserve">how the child’s rights will be adhered to; </w:t>
      </w:r>
    </w:p>
    <w:p w14:paraId="4C8FDBD3" w14:textId="77777777" w:rsidR="004C43C5" w:rsidRPr="002F1998" w:rsidRDefault="004C43C5" w:rsidP="004460FB">
      <w:pPr>
        <w:pStyle w:val="Bulletted"/>
      </w:pPr>
      <w:r w:rsidRPr="002F1998">
        <w:t xml:space="preserve">the support and assistance required by the child during the </w:t>
      </w:r>
      <w:r w:rsidR="004819C6">
        <w:t>ACRA Investigative I</w:t>
      </w:r>
      <w:r w:rsidRPr="002F1998">
        <w:t>nterview</w:t>
      </w:r>
      <w:r w:rsidR="00E25F41" w:rsidRPr="002F1998">
        <w:t>;</w:t>
      </w:r>
    </w:p>
    <w:p w14:paraId="45F10A30" w14:textId="77777777" w:rsidR="004C43C5" w:rsidRPr="002F1998" w:rsidRDefault="004C43C5" w:rsidP="004460FB">
      <w:pPr>
        <w:pStyle w:val="Bulletted"/>
      </w:pPr>
      <w:r w:rsidRPr="002F1998">
        <w:t>any adaptations or special requirements needed for the child;</w:t>
      </w:r>
    </w:p>
    <w:p w14:paraId="4B20B9CA" w14:textId="77777777" w:rsidR="00F07D78" w:rsidRPr="002F1998" w:rsidRDefault="00F07D78" w:rsidP="004460FB">
      <w:pPr>
        <w:pStyle w:val="Bulletted"/>
      </w:pPr>
      <w:r w:rsidRPr="002F1998">
        <w:t>the purpose of the interview and details of the seriously harmful behaviour;</w:t>
      </w:r>
    </w:p>
    <w:p w14:paraId="418458DE" w14:textId="77777777" w:rsidR="00F07D78" w:rsidRPr="002F1998" w:rsidRDefault="00F07D78" w:rsidP="004460FB">
      <w:pPr>
        <w:pStyle w:val="Bulletted"/>
      </w:pPr>
      <w:r w:rsidRPr="002F1998">
        <w:t>the evidential basis upon which the child has been identified as being responsible for the seriously harmful behaviour</w:t>
      </w:r>
    </w:p>
    <w:p w14:paraId="0D52185D" w14:textId="77777777" w:rsidR="004C43C5" w:rsidRPr="002F1998" w:rsidRDefault="004C43C5" w:rsidP="004460FB">
      <w:pPr>
        <w:pStyle w:val="Bulletted"/>
      </w:pPr>
      <w:r w:rsidRPr="002F1998">
        <w:t>the role of the interviewers (lead role/ contingency plan);</w:t>
      </w:r>
    </w:p>
    <w:p w14:paraId="217D67DA" w14:textId="77777777" w:rsidR="004C43C5" w:rsidRPr="002F1998" w:rsidRDefault="00C33FB0" w:rsidP="004460FB">
      <w:pPr>
        <w:pStyle w:val="Bulletted"/>
      </w:pPr>
      <w:r w:rsidRPr="002F1998">
        <w:t>the role of the ChIRP and S</w:t>
      </w:r>
      <w:r w:rsidR="004C43C5" w:rsidRPr="002F1998">
        <w:t xml:space="preserve">upporter; </w:t>
      </w:r>
    </w:p>
    <w:p w14:paraId="6305D548" w14:textId="77777777" w:rsidR="00B30746" w:rsidRPr="002F1998" w:rsidRDefault="00B30746" w:rsidP="004460FB">
      <w:pPr>
        <w:pStyle w:val="Bulletted"/>
        <w:tabs>
          <w:tab w:val="clear" w:pos="1080"/>
          <w:tab w:val="num" w:pos="426"/>
        </w:tabs>
        <w:ind w:left="1069" w:hanging="1069"/>
      </w:pPr>
      <w:r w:rsidRPr="002F1998">
        <w:t>the persons by whom the child may be questioned at each meeting</w:t>
      </w:r>
    </w:p>
    <w:p w14:paraId="71D4291C" w14:textId="77777777" w:rsidR="004C43C5" w:rsidRPr="002F1998" w:rsidRDefault="004C43C5" w:rsidP="004460FB">
      <w:pPr>
        <w:pStyle w:val="Bulletted"/>
      </w:pPr>
      <w:r w:rsidRPr="002F1998">
        <w:t xml:space="preserve">the anticipated period over which the </w:t>
      </w:r>
      <w:r w:rsidR="004819C6">
        <w:t>ACRA Investigative I</w:t>
      </w:r>
      <w:r w:rsidRPr="002F1998">
        <w:t>nterview will be conducted;</w:t>
      </w:r>
    </w:p>
    <w:p w14:paraId="7339FDF8" w14:textId="77777777" w:rsidR="004C43C5" w:rsidRPr="002F1998" w:rsidRDefault="004C43C5" w:rsidP="004460FB">
      <w:pPr>
        <w:pStyle w:val="Bulletted"/>
      </w:pPr>
      <w:r w:rsidRPr="002F1998">
        <w:t>the anticipated number of meetings which may take place as part of the interview;</w:t>
      </w:r>
      <w:r w:rsidRPr="002F1998">
        <w:rPr>
          <w:rStyle w:val="FootnoteReference"/>
          <w:rFonts w:cs="Arial"/>
        </w:rPr>
        <w:footnoteReference w:id="64"/>
      </w:r>
    </w:p>
    <w:p w14:paraId="12D11B64" w14:textId="77777777" w:rsidR="004C43C5" w:rsidRPr="002F1998" w:rsidRDefault="004C43C5" w:rsidP="004460FB">
      <w:pPr>
        <w:pStyle w:val="Bulletted"/>
      </w:pPr>
      <w:r w:rsidRPr="002F1998">
        <w:t>the date of each meeting;</w:t>
      </w:r>
    </w:p>
    <w:p w14:paraId="7B148E63" w14:textId="77777777" w:rsidR="004C43C5" w:rsidRPr="002F1998" w:rsidRDefault="004C43C5" w:rsidP="004460FB">
      <w:pPr>
        <w:pStyle w:val="Bulletted"/>
      </w:pPr>
      <w:r w:rsidRPr="002F1998">
        <w:t>the location at which each meeting will take place;</w:t>
      </w:r>
    </w:p>
    <w:p w14:paraId="5EA75B9B" w14:textId="77777777" w:rsidR="004C43C5" w:rsidRPr="002F1998" w:rsidRDefault="004C43C5" w:rsidP="004460FB">
      <w:pPr>
        <w:pStyle w:val="Bulletted"/>
      </w:pPr>
      <w:r w:rsidRPr="002F1998">
        <w:t xml:space="preserve">any other relevant information (e.g. transport of the child to and from the interview authorised in a </w:t>
      </w:r>
      <w:r w:rsidR="004819C6">
        <w:t xml:space="preserve">Sheriff’s </w:t>
      </w:r>
      <w:r w:rsidRPr="002F1998">
        <w:t xml:space="preserve">CIO or in connection with an interview </w:t>
      </w:r>
      <w:r w:rsidR="005F227D" w:rsidRPr="002F1998">
        <w:t xml:space="preserve">by </w:t>
      </w:r>
      <w:r w:rsidR="00277E7A" w:rsidRPr="002F1998">
        <w:t>a</w:t>
      </w:r>
      <w:r w:rsidR="005F227D" w:rsidRPr="002F1998">
        <w:t>greement</w:t>
      </w:r>
      <w:r w:rsidRPr="002F1998">
        <w:t>);</w:t>
      </w:r>
    </w:p>
    <w:p w14:paraId="55723C06" w14:textId="77777777" w:rsidR="00F07D78" w:rsidRPr="002F1998" w:rsidRDefault="002C42F2" w:rsidP="004460FB">
      <w:pPr>
        <w:pStyle w:val="Bulletted"/>
      </w:pPr>
      <w:r w:rsidRPr="002F1998">
        <w:t>w</w:t>
      </w:r>
      <w:r w:rsidR="00F07D78" w:rsidRPr="002F1998">
        <w:t xml:space="preserve">hat may happen as a result of the </w:t>
      </w:r>
      <w:r w:rsidR="004819C6">
        <w:t>ACRA Investigative I</w:t>
      </w:r>
      <w:r w:rsidR="00F07D78" w:rsidRPr="002F1998">
        <w:t>nterview</w:t>
      </w:r>
      <w:r w:rsidR="00F07D78" w:rsidRPr="002F1998">
        <w:rPr>
          <w:rStyle w:val="FootnoteReference"/>
          <w:rFonts w:cs="Arial"/>
        </w:rPr>
        <w:footnoteReference w:id="65"/>
      </w:r>
      <w:r w:rsidR="00F07D78" w:rsidRPr="002F1998">
        <w:t xml:space="preserve"> (ensure consistency with the information provided by the ChIRP to the child and parent);</w:t>
      </w:r>
      <w:r w:rsidR="00277E7A" w:rsidRPr="002F1998">
        <w:t xml:space="preserve"> and</w:t>
      </w:r>
    </w:p>
    <w:p w14:paraId="1A758F8B" w14:textId="77777777" w:rsidR="004C43C5" w:rsidRPr="002F1998" w:rsidRDefault="004C43C5" w:rsidP="004460FB">
      <w:pPr>
        <w:pStyle w:val="Bulletted"/>
      </w:pPr>
      <w:r w:rsidRPr="002F1998">
        <w:t>contingencies</w:t>
      </w:r>
      <w:r w:rsidR="00CF0A43">
        <w:t>,</w:t>
      </w:r>
      <w:r w:rsidRPr="002F1998">
        <w:t xml:space="preserve"> should any child protection </w:t>
      </w:r>
      <w:r w:rsidR="00E25F41" w:rsidRPr="002F1998">
        <w:t xml:space="preserve">concerns </w:t>
      </w:r>
      <w:r w:rsidRPr="002F1998">
        <w:t>emerge.</w:t>
      </w:r>
    </w:p>
    <w:p w14:paraId="2B108769" w14:textId="77777777" w:rsidR="004C43C5" w:rsidRPr="004C43C5" w:rsidRDefault="004C43C5" w:rsidP="001F4EAE">
      <w:pPr>
        <w:pStyle w:val="ListParagraph"/>
        <w:tabs>
          <w:tab w:val="left" w:pos="1163"/>
          <w:tab w:val="left" w:pos="1517"/>
        </w:tabs>
        <w:autoSpaceDE w:val="0"/>
        <w:autoSpaceDN w:val="0"/>
        <w:adjustRightInd w:val="0"/>
        <w:ind w:left="1701"/>
        <w:rPr>
          <w:rFonts w:cs="Arial"/>
        </w:rPr>
      </w:pPr>
    </w:p>
    <w:p w14:paraId="34279EA9" w14:textId="77777777" w:rsidR="00337D37" w:rsidRPr="00AE465A" w:rsidRDefault="0000145A" w:rsidP="000A1557">
      <w:pPr>
        <w:pStyle w:val="Heading2"/>
        <w:ind w:left="0"/>
        <w:rPr>
          <w:b/>
          <w:u w:val="single"/>
        </w:rPr>
      </w:pPr>
      <w:r w:rsidRPr="004C43C5">
        <w:t>W</w:t>
      </w:r>
      <w:r w:rsidR="00337D37" w:rsidRPr="004C43C5">
        <w:t xml:space="preserve">here </w:t>
      </w:r>
      <w:r w:rsidR="006E1425" w:rsidRPr="004C43C5">
        <w:t>the interview is to be conducted under a</w:t>
      </w:r>
      <w:r w:rsidRPr="004C43C5">
        <w:t xml:space="preserve"> </w:t>
      </w:r>
      <w:r w:rsidR="004819C6">
        <w:t xml:space="preserve">Sheriff’s </w:t>
      </w:r>
      <w:r w:rsidRPr="004C43C5">
        <w:t>CIO</w:t>
      </w:r>
      <w:r w:rsidR="00337D37" w:rsidRPr="004C43C5">
        <w:t xml:space="preserve">, the </w:t>
      </w:r>
      <w:r w:rsidR="00036010">
        <w:t>P</w:t>
      </w:r>
      <w:r w:rsidR="00337D37" w:rsidRPr="004C43C5">
        <w:t xml:space="preserve">lan for the </w:t>
      </w:r>
      <w:r w:rsidR="00036010">
        <w:t>I</w:t>
      </w:r>
      <w:r w:rsidR="00337D37" w:rsidRPr="004C43C5">
        <w:t>nterview must comply with any direction</w:t>
      </w:r>
      <w:r w:rsidR="006E1425" w:rsidRPr="004C43C5">
        <w:t xml:space="preserve">s authorised by a </w:t>
      </w:r>
      <w:r w:rsidR="00E4690A">
        <w:t>Sheriff</w:t>
      </w:r>
      <w:r w:rsidR="006E1425" w:rsidRPr="004C43C5">
        <w:t xml:space="preserve"> in the</w:t>
      </w:r>
      <w:r w:rsidRPr="004C43C5">
        <w:t xml:space="preserve"> Order</w:t>
      </w:r>
      <w:r w:rsidR="00337D37" w:rsidRPr="004C43C5">
        <w:t xml:space="preserve">. </w:t>
      </w:r>
    </w:p>
    <w:p w14:paraId="6EFE993A" w14:textId="77777777" w:rsidR="00AE465A" w:rsidRPr="004C43C5" w:rsidRDefault="00AE465A" w:rsidP="000A1557">
      <w:pPr>
        <w:pStyle w:val="ListParagraph"/>
        <w:tabs>
          <w:tab w:val="left" w:pos="851"/>
        </w:tabs>
        <w:ind w:left="0"/>
        <w:rPr>
          <w:rFonts w:cs="Arial"/>
          <w:b/>
          <w:u w:val="single"/>
        </w:rPr>
      </w:pPr>
    </w:p>
    <w:p w14:paraId="38492C20" w14:textId="77777777" w:rsidR="004C43C5" w:rsidRPr="004C43C5" w:rsidRDefault="00CD09B8" w:rsidP="000A1557">
      <w:pPr>
        <w:pStyle w:val="Heading2"/>
        <w:ind w:left="0"/>
        <w:rPr>
          <w:b/>
          <w:u w:val="single"/>
        </w:rPr>
      </w:pPr>
      <w:r w:rsidRPr="004C43C5">
        <w:t>Information in relation to the</w:t>
      </w:r>
      <w:r w:rsidR="001B68C4" w:rsidRPr="004C43C5">
        <w:t xml:space="preserve"> plans must be accurately recorded and must be held in an auditable format</w:t>
      </w:r>
      <w:r w:rsidR="002D44BF" w:rsidRPr="004C43C5">
        <w:t>.</w:t>
      </w:r>
      <w:r w:rsidR="003138EC">
        <w:rPr>
          <w:rStyle w:val="FootnoteReference"/>
          <w:rFonts w:cs="Arial"/>
        </w:rPr>
        <w:footnoteReference w:id="66"/>
      </w:r>
      <w:r w:rsidR="001B68C4" w:rsidRPr="004C43C5">
        <w:t xml:space="preserve"> </w:t>
      </w:r>
    </w:p>
    <w:p w14:paraId="6A2E8A62" w14:textId="77777777" w:rsidR="004C43C5" w:rsidRPr="004C43C5" w:rsidRDefault="004C43C5" w:rsidP="000A1557">
      <w:pPr>
        <w:pStyle w:val="ListParagraph"/>
        <w:tabs>
          <w:tab w:val="left" w:pos="851"/>
        </w:tabs>
        <w:ind w:left="0"/>
        <w:rPr>
          <w:rFonts w:cs="Arial"/>
          <w:b/>
          <w:u w:val="single"/>
        </w:rPr>
      </w:pPr>
    </w:p>
    <w:p w14:paraId="167FCBBD" w14:textId="77777777" w:rsidR="004C43C5" w:rsidRPr="004C43C5" w:rsidRDefault="001B68C4" w:rsidP="000A1557">
      <w:pPr>
        <w:pStyle w:val="Heading2"/>
        <w:ind w:left="0"/>
        <w:rPr>
          <w:b/>
          <w:u w:val="single"/>
        </w:rPr>
      </w:pPr>
      <w:r w:rsidRPr="004C43C5">
        <w:t>The Plan for the Interview will be a standard elec</w:t>
      </w:r>
      <w:r w:rsidR="00D2099B" w:rsidRPr="004C43C5">
        <w:t>tronic template</w:t>
      </w:r>
      <w:r w:rsidR="00126D0F">
        <w:rPr>
          <w:rStyle w:val="FootnoteReference"/>
          <w:rFonts w:cs="Arial"/>
        </w:rPr>
        <w:footnoteReference w:id="67"/>
      </w:r>
      <w:r w:rsidRPr="004C43C5">
        <w:t xml:space="preserve"> and will be shared with core agencies either electronically or by hard copy to be retained in their records.</w:t>
      </w:r>
    </w:p>
    <w:p w14:paraId="3FB7C7FC" w14:textId="77777777" w:rsidR="004C43C5" w:rsidRPr="004C43C5" w:rsidRDefault="004C43C5" w:rsidP="000A1557">
      <w:pPr>
        <w:tabs>
          <w:tab w:val="left" w:pos="851"/>
        </w:tabs>
        <w:rPr>
          <w:rFonts w:cs="Arial"/>
          <w:b/>
          <w:u w:val="single"/>
        </w:rPr>
      </w:pPr>
    </w:p>
    <w:p w14:paraId="087FDC7A" w14:textId="77777777" w:rsidR="003D648B" w:rsidRDefault="00CD09B8" w:rsidP="000A1557">
      <w:pPr>
        <w:pStyle w:val="Heading2"/>
        <w:ind w:left="0"/>
      </w:pPr>
      <w:r w:rsidRPr="004C43C5">
        <w:t>A</w:t>
      </w:r>
      <w:r w:rsidR="001B68C4" w:rsidRPr="004C43C5">
        <w:t>s soon as reasonably practicable after the plan(s) are drawn up</w:t>
      </w:r>
      <w:r w:rsidRPr="004C43C5">
        <w:t>, the plan must be shared with the child</w:t>
      </w:r>
      <w:r w:rsidR="00AE465A">
        <w:t xml:space="preserve"> and parent</w:t>
      </w:r>
      <w:r w:rsidR="00AE465A">
        <w:rPr>
          <w:rStyle w:val="FootnoteReference"/>
          <w:rFonts w:cs="Arial"/>
        </w:rPr>
        <w:footnoteReference w:id="68"/>
      </w:r>
      <w:r w:rsidRPr="004C43C5">
        <w:t>. The</w:t>
      </w:r>
      <w:r w:rsidR="00BF0782">
        <w:t xml:space="preserve"> ACRA</w:t>
      </w:r>
      <w:r w:rsidR="00953AFE" w:rsidRPr="004C43C5">
        <w:t xml:space="preserve"> </w:t>
      </w:r>
      <w:r w:rsidR="00C809D5">
        <w:t>IRD</w:t>
      </w:r>
      <w:r w:rsidRPr="004C43C5">
        <w:t xml:space="preserve"> will decide the best approach to this and who should be involved, but this must involve an explanation to the child in a </w:t>
      </w:r>
      <w:r w:rsidR="002D44BF" w:rsidRPr="004C43C5">
        <w:t xml:space="preserve">manner and approach that </w:t>
      </w:r>
      <w:r w:rsidRPr="004C43C5">
        <w:t>they understand</w:t>
      </w:r>
      <w:r w:rsidR="002D44BF" w:rsidRPr="004C43C5">
        <w:t xml:space="preserve"> and takes account of their age</w:t>
      </w:r>
      <w:r w:rsidR="00D2099B" w:rsidRPr="004C43C5">
        <w:t>,</w:t>
      </w:r>
      <w:r w:rsidR="002D44BF" w:rsidRPr="004C43C5">
        <w:t xml:space="preserve"> stage of development</w:t>
      </w:r>
      <w:r w:rsidR="00D2099B" w:rsidRPr="004C43C5">
        <w:t xml:space="preserve"> and communication needs</w:t>
      </w:r>
      <w:r w:rsidRPr="004C43C5">
        <w:t xml:space="preserve">. </w:t>
      </w:r>
    </w:p>
    <w:p w14:paraId="2C39E433" w14:textId="77777777" w:rsidR="00036010" w:rsidRDefault="00036010" w:rsidP="000A1557"/>
    <w:p w14:paraId="43F454FD" w14:textId="77777777" w:rsidR="00036010" w:rsidRPr="001D7C06" w:rsidRDefault="00036010" w:rsidP="000A1557">
      <w:pPr>
        <w:pStyle w:val="Heading2"/>
        <w:ind w:left="0"/>
      </w:pPr>
      <w:r w:rsidRPr="001D7C06">
        <w:t xml:space="preserve">Who received a copy of the </w:t>
      </w:r>
      <w:r w:rsidR="00A35BE2">
        <w:t>Plan for the interview</w:t>
      </w:r>
      <w:r w:rsidR="00A4089E" w:rsidRPr="001D7C06">
        <w:t>:</w:t>
      </w:r>
      <w:r w:rsidRPr="001D7C06">
        <w:t xml:space="preserve"> </w:t>
      </w:r>
    </w:p>
    <w:p w14:paraId="0F6D4D4C" w14:textId="77777777" w:rsidR="003D648B" w:rsidRDefault="003D648B" w:rsidP="003D648B">
      <w:pPr>
        <w:tabs>
          <w:tab w:val="left" w:pos="567"/>
          <w:tab w:val="left" w:pos="993"/>
          <w:tab w:val="left" w:pos="1134"/>
          <w:tab w:val="left" w:pos="1418"/>
        </w:tabs>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938"/>
        <w:gridCol w:w="2542"/>
        <w:gridCol w:w="1705"/>
        <w:gridCol w:w="1779"/>
      </w:tblGrid>
      <w:tr w:rsidR="003D648B" w14:paraId="55D6E5B4" w14:textId="77777777" w:rsidTr="004E6D41">
        <w:trPr>
          <w:jc w:val="center"/>
        </w:trPr>
        <w:tc>
          <w:tcPr>
            <w:tcW w:w="1803" w:type="dxa"/>
          </w:tcPr>
          <w:p w14:paraId="6F3B18D9" w14:textId="77777777" w:rsidR="003D648B" w:rsidRDefault="003D648B" w:rsidP="004E6D41">
            <w:pPr>
              <w:rPr>
                <w:rFonts w:cs="Arial"/>
                <w:b/>
              </w:rPr>
            </w:pPr>
            <w:r>
              <w:rPr>
                <w:rFonts w:cs="Arial"/>
                <w:b/>
              </w:rPr>
              <w:t>Sections of Plan to be provided</w:t>
            </w:r>
          </w:p>
        </w:tc>
        <w:tc>
          <w:tcPr>
            <w:tcW w:w="5346" w:type="dxa"/>
            <w:gridSpan w:val="3"/>
            <w:shd w:val="clear" w:color="auto" w:fill="auto"/>
          </w:tcPr>
          <w:p w14:paraId="49353E88" w14:textId="77777777" w:rsidR="003D648B" w:rsidRDefault="003D648B" w:rsidP="004E6D41">
            <w:pPr>
              <w:jc w:val="center"/>
              <w:rPr>
                <w:rFonts w:cs="Arial"/>
                <w:b/>
              </w:rPr>
            </w:pPr>
          </w:p>
          <w:p w14:paraId="1AACD16F" w14:textId="77777777" w:rsidR="003D648B" w:rsidRPr="00944E95" w:rsidRDefault="003D648B" w:rsidP="004E6D41">
            <w:pPr>
              <w:jc w:val="center"/>
              <w:rPr>
                <w:rFonts w:cs="Arial"/>
                <w:b/>
              </w:rPr>
            </w:pPr>
            <w:r>
              <w:rPr>
                <w:rFonts w:cs="Arial"/>
                <w:b/>
              </w:rPr>
              <w:t>Parts A &amp; B</w:t>
            </w:r>
          </w:p>
        </w:tc>
        <w:tc>
          <w:tcPr>
            <w:tcW w:w="1867" w:type="dxa"/>
            <w:shd w:val="clear" w:color="auto" w:fill="auto"/>
          </w:tcPr>
          <w:p w14:paraId="72EB439F" w14:textId="77777777" w:rsidR="003D648B" w:rsidRDefault="003D648B" w:rsidP="004E6D41">
            <w:pPr>
              <w:rPr>
                <w:rFonts w:cs="Arial"/>
                <w:b/>
              </w:rPr>
            </w:pPr>
          </w:p>
          <w:p w14:paraId="468E22B9" w14:textId="77777777" w:rsidR="003D648B" w:rsidRPr="00944E95" w:rsidRDefault="003D648B" w:rsidP="004E6D41">
            <w:pPr>
              <w:rPr>
                <w:rFonts w:cs="Arial"/>
                <w:b/>
              </w:rPr>
            </w:pPr>
            <w:r>
              <w:rPr>
                <w:rFonts w:cs="Arial"/>
                <w:b/>
              </w:rPr>
              <w:t>Parts A, B &amp; C</w:t>
            </w:r>
          </w:p>
        </w:tc>
      </w:tr>
      <w:tr w:rsidR="003D648B" w14:paraId="47B45F48" w14:textId="77777777" w:rsidTr="004E6D41">
        <w:trPr>
          <w:jc w:val="center"/>
        </w:trPr>
        <w:tc>
          <w:tcPr>
            <w:tcW w:w="1803" w:type="dxa"/>
          </w:tcPr>
          <w:p w14:paraId="303703B5" w14:textId="77777777" w:rsidR="003D648B" w:rsidRPr="001D31F3" w:rsidRDefault="003D648B" w:rsidP="004E6D41">
            <w:pPr>
              <w:rPr>
                <w:rFonts w:cs="Arial"/>
                <w:b/>
              </w:rPr>
            </w:pPr>
            <w:r>
              <w:rPr>
                <w:rFonts w:cs="Arial"/>
                <w:b/>
              </w:rPr>
              <w:t>Type of Investigative Interview</w:t>
            </w:r>
          </w:p>
        </w:tc>
        <w:tc>
          <w:tcPr>
            <w:tcW w:w="951" w:type="dxa"/>
            <w:shd w:val="clear" w:color="auto" w:fill="auto"/>
          </w:tcPr>
          <w:p w14:paraId="4995FE03" w14:textId="77777777" w:rsidR="003D648B" w:rsidRPr="001D31F3" w:rsidRDefault="003D648B" w:rsidP="004E6D41">
            <w:pPr>
              <w:rPr>
                <w:rFonts w:cs="Arial"/>
                <w:b/>
              </w:rPr>
            </w:pPr>
            <w:r w:rsidRPr="001D31F3">
              <w:rPr>
                <w:rFonts w:cs="Arial"/>
                <w:b/>
              </w:rPr>
              <w:t>Child</w:t>
            </w:r>
            <w:r>
              <w:rPr>
                <w:rFonts w:cs="Arial"/>
                <w:b/>
              </w:rPr>
              <w:t xml:space="preserve"> </w:t>
            </w:r>
          </w:p>
        </w:tc>
        <w:tc>
          <w:tcPr>
            <w:tcW w:w="2655" w:type="dxa"/>
            <w:shd w:val="clear" w:color="auto" w:fill="auto"/>
          </w:tcPr>
          <w:p w14:paraId="1A3E88F7" w14:textId="77777777" w:rsidR="003D648B" w:rsidRPr="00944E95" w:rsidRDefault="003D648B" w:rsidP="004E6D41">
            <w:pPr>
              <w:rPr>
                <w:rFonts w:cs="Arial"/>
                <w:b/>
              </w:rPr>
            </w:pPr>
            <w:r w:rsidRPr="00944E95">
              <w:rPr>
                <w:rFonts w:cs="Arial"/>
                <w:b/>
              </w:rPr>
              <w:t>Parent</w:t>
            </w:r>
            <w:r>
              <w:rPr>
                <w:rFonts w:cs="Arial"/>
                <w:b/>
              </w:rPr>
              <w:t xml:space="preserve"> </w:t>
            </w:r>
          </w:p>
        </w:tc>
        <w:tc>
          <w:tcPr>
            <w:tcW w:w="1740" w:type="dxa"/>
            <w:shd w:val="clear" w:color="auto" w:fill="auto"/>
          </w:tcPr>
          <w:p w14:paraId="6C193755" w14:textId="77777777" w:rsidR="003D648B" w:rsidRPr="00944E95" w:rsidRDefault="003D648B" w:rsidP="004E6D41">
            <w:pPr>
              <w:rPr>
                <w:rFonts w:cs="Arial"/>
                <w:b/>
              </w:rPr>
            </w:pPr>
            <w:r w:rsidRPr="00944E95">
              <w:rPr>
                <w:rFonts w:cs="Arial"/>
                <w:b/>
              </w:rPr>
              <w:t>S</w:t>
            </w:r>
            <w:r>
              <w:rPr>
                <w:rFonts w:cs="Arial"/>
                <w:b/>
              </w:rPr>
              <w:t>upporter</w:t>
            </w:r>
          </w:p>
        </w:tc>
        <w:tc>
          <w:tcPr>
            <w:tcW w:w="1867" w:type="dxa"/>
            <w:shd w:val="clear" w:color="auto" w:fill="auto"/>
          </w:tcPr>
          <w:p w14:paraId="1E6C9C49" w14:textId="77777777" w:rsidR="003D648B" w:rsidRPr="00944E95" w:rsidRDefault="003D648B" w:rsidP="004E6D41">
            <w:pPr>
              <w:rPr>
                <w:rFonts w:cs="Arial"/>
                <w:b/>
              </w:rPr>
            </w:pPr>
            <w:r w:rsidRPr="00944E95">
              <w:rPr>
                <w:rFonts w:cs="Arial"/>
                <w:b/>
              </w:rPr>
              <w:t>ChIRP</w:t>
            </w:r>
          </w:p>
        </w:tc>
      </w:tr>
      <w:tr w:rsidR="003D648B" w14:paraId="08BE77DD" w14:textId="77777777" w:rsidTr="004E6D41">
        <w:trPr>
          <w:jc w:val="center"/>
        </w:trPr>
        <w:tc>
          <w:tcPr>
            <w:tcW w:w="1803" w:type="dxa"/>
          </w:tcPr>
          <w:p w14:paraId="6DB820EC" w14:textId="77777777" w:rsidR="003D648B" w:rsidRPr="00944E95" w:rsidRDefault="003D648B" w:rsidP="004E6D41">
            <w:pPr>
              <w:rPr>
                <w:rFonts w:cs="Arial"/>
              </w:rPr>
            </w:pPr>
            <w:r>
              <w:rPr>
                <w:rFonts w:cs="Arial"/>
              </w:rPr>
              <w:t>By Agreement</w:t>
            </w:r>
          </w:p>
        </w:tc>
        <w:tc>
          <w:tcPr>
            <w:tcW w:w="951" w:type="dxa"/>
            <w:shd w:val="clear" w:color="auto" w:fill="auto"/>
          </w:tcPr>
          <w:p w14:paraId="4BD400C9" w14:textId="77777777" w:rsidR="003D648B" w:rsidRPr="00944E95" w:rsidRDefault="003D648B" w:rsidP="004E6D41">
            <w:pPr>
              <w:rPr>
                <w:rFonts w:cs="Arial"/>
              </w:rPr>
            </w:pPr>
            <w:r w:rsidRPr="00944E95">
              <w:rPr>
                <w:rFonts w:cs="Arial"/>
              </w:rPr>
              <w:t>X</w:t>
            </w:r>
          </w:p>
        </w:tc>
        <w:tc>
          <w:tcPr>
            <w:tcW w:w="2655" w:type="dxa"/>
            <w:shd w:val="clear" w:color="auto" w:fill="auto"/>
          </w:tcPr>
          <w:p w14:paraId="1F2EED06" w14:textId="77777777" w:rsidR="003D648B" w:rsidRDefault="003D648B" w:rsidP="004E6D41">
            <w:r>
              <w:t xml:space="preserve">X </w:t>
            </w:r>
          </w:p>
        </w:tc>
        <w:tc>
          <w:tcPr>
            <w:tcW w:w="1740" w:type="dxa"/>
            <w:shd w:val="clear" w:color="auto" w:fill="auto"/>
          </w:tcPr>
          <w:p w14:paraId="6647B606" w14:textId="77777777" w:rsidR="003D648B" w:rsidRDefault="003D648B" w:rsidP="004E6D41"/>
        </w:tc>
        <w:tc>
          <w:tcPr>
            <w:tcW w:w="1867" w:type="dxa"/>
            <w:shd w:val="clear" w:color="auto" w:fill="auto"/>
          </w:tcPr>
          <w:p w14:paraId="681F02E2" w14:textId="77777777" w:rsidR="003D648B" w:rsidRDefault="003D648B" w:rsidP="004E6D41">
            <w:r>
              <w:t>X</w:t>
            </w:r>
          </w:p>
        </w:tc>
      </w:tr>
      <w:tr w:rsidR="003D648B" w14:paraId="7C9C44FB" w14:textId="77777777" w:rsidTr="004E6D41">
        <w:trPr>
          <w:jc w:val="center"/>
        </w:trPr>
        <w:tc>
          <w:tcPr>
            <w:tcW w:w="1803" w:type="dxa"/>
          </w:tcPr>
          <w:p w14:paraId="0E091202" w14:textId="77777777" w:rsidR="003D648B" w:rsidRPr="00944E95" w:rsidRDefault="003D648B" w:rsidP="004E6D41">
            <w:pPr>
              <w:rPr>
                <w:rFonts w:cs="Arial"/>
              </w:rPr>
            </w:pPr>
            <w:r>
              <w:rPr>
                <w:rFonts w:cs="Arial"/>
              </w:rPr>
              <w:t>Under a Sheriff’s CIO</w:t>
            </w:r>
          </w:p>
        </w:tc>
        <w:tc>
          <w:tcPr>
            <w:tcW w:w="951" w:type="dxa"/>
            <w:shd w:val="clear" w:color="auto" w:fill="auto"/>
          </w:tcPr>
          <w:p w14:paraId="0D049D76" w14:textId="77777777" w:rsidR="003D648B" w:rsidRPr="00944E95" w:rsidRDefault="003D648B" w:rsidP="004E6D41">
            <w:pPr>
              <w:rPr>
                <w:rFonts w:cs="Arial"/>
              </w:rPr>
            </w:pPr>
            <w:r w:rsidRPr="00944E95">
              <w:rPr>
                <w:rFonts w:cs="Arial"/>
              </w:rPr>
              <w:t>X</w:t>
            </w:r>
          </w:p>
        </w:tc>
        <w:tc>
          <w:tcPr>
            <w:tcW w:w="2655" w:type="dxa"/>
            <w:shd w:val="clear" w:color="auto" w:fill="auto"/>
          </w:tcPr>
          <w:p w14:paraId="05197D54" w14:textId="77777777" w:rsidR="003D648B" w:rsidRDefault="003D648B" w:rsidP="004E6D41">
            <w:r>
              <w:t>X (if practicable)</w:t>
            </w:r>
          </w:p>
        </w:tc>
        <w:tc>
          <w:tcPr>
            <w:tcW w:w="1740" w:type="dxa"/>
            <w:shd w:val="clear" w:color="auto" w:fill="auto"/>
          </w:tcPr>
          <w:p w14:paraId="3DE9C19A" w14:textId="77777777" w:rsidR="003D648B" w:rsidRDefault="003D648B" w:rsidP="004E6D41">
            <w:r>
              <w:t>X</w:t>
            </w:r>
          </w:p>
        </w:tc>
        <w:tc>
          <w:tcPr>
            <w:tcW w:w="1867" w:type="dxa"/>
            <w:shd w:val="clear" w:color="auto" w:fill="auto"/>
          </w:tcPr>
          <w:p w14:paraId="4BB512BA" w14:textId="77777777" w:rsidR="003D648B" w:rsidRDefault="003D648B" w:rsidP="004E6D41">
            <w:r>
              <w:t>X</w:t>
            </w:r>
          </w:p>
        </w:tc>
      </w:tr>
    </w:tbl>
    <w:p w14:paraId="120F421B" w14:textId="77777777" w:rsidR="003D648B" w:rsidRPr="00FD0B12" w:rsidRDefault="003D648B" w:rsidP="00FD0B12">
      <w:pPr>
        <w:rPr>
          <w:highlight w:val="yellow"/>
        </w:rPr>
      </w:pPr>
    </w:p>
    <w:p w14:paraId="6E67AF17" w14:textId="77777777" w:rsidR="004C43C5" w:rsidRPr="00C33FB0" w:rsidRDefault="009F04BE" w:rsidP="000A1557">
      <w:pPr>
        <w:pStyle w:val="Heading2"/>
        <w:ind w:left="0"/>
        <w:rPr>
          <w:b/>
          <w:u w:val="single"/>
        </w:rPr>
      </w:pPr>
      <w:r w:rsidRPr="00C33FB0">
        <w:t>Any delays to this process or decision not to share</w:t>
      </w:r>
      <w:r w:rsidR="00953AFE" w:rsidRPr="00C33FB0">
        <w:t>,</w:t>
      </w:r>
      <w:r w:rsidRPr="00C33FB0">
        <w:t xml:space="preserve"> must be fully recorded and explained in the</w:t>
      </w:r>
      <w:r w:rsidR="00BF0782">
        <w:t xml:space="preserve"> ACRA</w:t>
      </w:r>
      <w:r w:rsidRPr="00C33FB0">
        <w:t xml:space="preserve"> </w:t>
      </w:r>
      <w:r w:rsidR="00C809D5" w:rsidRPr="00C33FB0">
        <w:t>IRD</w:t>
      </w:r>
      <w:r w:rsidRPr="00C33FB0">
        <w:t xml:space="preserve"> record</w:t>
      </w:r>
      <w:r w:rsidR="0080626F">
        <w:t xml:space="preserve"> and on the Police Policy Log</w:t>
      </w:r>
      <w:r w:rsidRPr="00C33FB0">
        <w:t xml:space="preserve">. </w:t>
      </w:r>
    </w:p>
    <w:p w14:paraId="1AB508C8" w14:textId="77777777" w:rsidR="004C43C5" w:rsidRPr="004C43C5" w:rsidRDefault="004C43C5" w:rsidP="000A1557">
      <w:pPr>
        <w:tabs>
          <w:tab w:val="left" w:pos="851"/>
        </w:tabs>
        <w:rPr>
          <w:rFonts w:cs="Arial"/>
          <w:b/>
          <w:u w:val="single"/>
        </w:rPr>
      </w:pPr>
    </w:p>
    <w:p w14:paraId="2E1EAB36" w14:textId="77777777" w:rsidR="004C43C5" w:rsidRPr="004C43C5" w:rsidRDefault="00230994" w:rsidP="000A1557">
      <w:pPr>
        <w:pStyle w:val="Heading2"/>
        <w:ind w:left="0"/>
        <w:rPr>
          <w:b/>
          <w:u w:val="single"/>
        </w:rPr>
      </w:pPr>
      <w:r w:rsidRPr="004C43C5">
        <w:rPr>
          <w:lang w:val="en" w:eastAsia="en-GB"/>
        </w:rPr>
        <w:t xml:space="preserve">The </w:t>
      </w:r>
      <w:r w:rsidR="0080626F">
        <w:rPr>
          <w:lang w:val="en" w:eastAsia="en-GB"/>
        </w:rPr>
        <w:t>ACRA Investigative I</w:t>
      </w:r>
      <w:r w:rsidRPr="004C43C5">
        <w:rPr>
          <w:lang w:val="en" w:eastAsia="en-GB"/>
        </w:rPr>
        <w:t xml:space="preserve">nterview may not take place without the child being given a copy of the </w:t>
      </w:r>
      <w:r w:rsidR="00AC0169">
        <w:rPr>
          <w:lang w:val="en" w:eastAsia="en-GB"/>
        </w:rPr>
        <w:t>P</w:t>
      </w:r>
      <w:r w:rsidRPr="004C43C5">
        <w:rPr>
          <w:lang w:val="en" w:eastAsia="en-GB"/>
        </w:rPr>
        <w:t xml:space="preserve">lan in advance, and the interview </w:t>
      </w:r>
      <w:r w:rsidR="00953AFE" w:rsidRPr="004C43C5">
        <w:rPr>
          <w:lang w:val="en" w:eastAsia="en-GB"/>
        </w:rPr>
        <w:t>should proceed in accordance</w:t>
      </w:r>
      <w:r w:rsidRPr="004C43C5">
        <w:rPr>
          <w:lang w:val="en" w:eastAsia="en-GB"/>
        </w:rPr>
        <w:t xml:space="preserve"> with th</w:t>
      </w:r>
      <w:r w:rsidR="0080626F">
        <w:rPr>
          <w:lang w:val="en" w:eastAsia="en-GB"/>
        </w:rPr>
        <w:t>e</w:t>
      </w:r>
      <w:r w:rsidRPr="004C43C5">
        <w:rPr>
          <w:lang w:val="en" w:eastAsia="en-GB"/>
        </w:rPr>
        <w:t xml:space="preserve"> plan.</w:t>
      </w:r>
      <w:r w:rsidR="002D44BF" w:rsidRPr="004C43C5">
        <w:rPr>
          <w:lang w:val="en" w:eastAsia="en-GB"/>
        </w:rPr>
        <w:t xml:space="preserve"> I</w:t>
      </w:r>
      <w:r w:rsidR="00953AFE" w:rsidRPr="004C43C5">
        <w:rPr>
          <w:lang w:val="en" w:eastAsia="en-GB"/>
        </w:rPr>
        <w:t xml:space="preserve">nterviewers should ensure that the child and parent are fully aware of the ensuing process and that there is a common understanding of the roles of all present. </w:t>
      </w:r>
    </w:p>
    <w:p w14:paraId="699B0630" w14:textId="77777777" w:rsidR="004C43C5" w:rsidRPr="004C43C5" w:rsidRDefault="004C43C5" w:rsidP="000A1557">
      <w:pPr>
        <w:pStyle w:val="ListParagraph"/>
        <w:ind w:left="0"/>
        <w:rPr>
          <w:rFonts w:cs="Arial"/>
        </w:rPr>
      </w:pPr>
    </w:p>
    <w:p w14:paraId="7B495BE4" w14:textId="77777777" w:rsidR="00230896" w:rsidRPr="00230896" w:rsidRDefault="001B68C4" w:rsidP="00230896">
      <w:pPr>
        <w:pStyle w:val="Heading2"/>
        <w:ind w:left="0"/>
      </w:pPr>
      <w:r w:rsidRPr="004C43C5">
        <w:t>Where there is any deviation from the initial plan, then this should be recorded by the identified lead agency on the Plan for the Interview and shared with the child, parent who has given agreement</w:t>
      </w:r>
      <w:r w:rsidR="00C33FB0">
        <w:t>/</w:t>
      </w:r>
      <w:r w:rsidRPr="004C43C5">
        <w:t>the Supporter</w:t>
      </w:r>
      <w:r w:rsidR="00C33FB0">
        <w:t xml:space="preserve"> (if different)</w:t>
      </w:r>
      <w:r w:rsidRPr="004C43C5">
        <w:t xml:space="preserve"> and the ChIRP, as soon as reasonably practicable</w:t>
      </w:r>
      <w:r w:rsidR="00953AFE" w:rsidRPr="004C43C5">
        <w:t>,</w:t>
      </w:r>
      <w:r w:rsidRPr="004C43C5">
        <w:t xml:space="preserve"> prior to the commencement of the interview.</w:t>
      </w:r>
    </w:p>
    <w:p w14:paraId="48572EB7" w14:textId="77777777" w:rsidR="004C43C5" w:rsidRPr="004C43C5" w:rsidRDefault="004C43C5" w:rsidP="001F4EAE">
      <w:pPr>
        <w:pStyle w:val="ListParagraph"/>
        <w:rPr>
          <w:rFonts w:cs="Arial"/>
          <w:b/>
          <w:u w:val="single"/>
        </w:rPr>
      </w:pPr>
    </w:p>
    <w:p w14:paraId="53A80A1B" w14:textId="77777777" w:rsidR="009F04BE" w:rsidRDefault="00FD4B73" w:rsidP="00FD4B73">
      <w:pPr>
        <w:pStyle w:val="Heading1"/>
      </w:pPr>
      <w:r w:rsidRPr="004C43C5">
        <w:t>LOCATION AND TIME OF THE INTERVIEW</w:t>
      </w:r>
    </w:p>
    <w:p w14:paraId="70988FAA" w14:textId="77777777" w:rsidR="004C43C5" w:rsidRPr="004C43C5" w:rsidRDefault="004C43C5" w:rsidP="001F4EAE">
      <w:pPr>
        <w:tabs>
          <w:tab w:val="left" w:pos="851"/>
          <w:tab w:val="left" w:pos="993"/>
        </w:tabs>
        <w:rPr>
          <w:rFonts w:cs="Arial"/>
          <w:b/>
          <w:u w:val="single"/>
        </w:rPr>
      </w:pPr>
    </w:p>
    <w:p w14:paraId="27CC4F24" w14:textId="77777777" w:rsidR="00746947" w:rsidRPr="009A1A25" w:rsidRDefault="0011715C" w:rsidP="00DA1593">
      <w:pPr>
        <w:pStyle w:val="Heading2"/>
        <w:numPr>
          <w:ilvl w:val="1"/>
          <w:numId w:val="30"/>
        </w:numPr>
        <w:rPr>
          <w:b/>
          <w:u w:val="single"/>
        </w:rPr>
      </w:pPr>
      <w:r w:rsidRPr="004C43C5">
        <w:t>I</w:t>
      </w:r>
      <w:r w:rsidR="00924D44" w:rsidRPr="004C43C5">
        <w:t xml:space="preserve">nvestigative Interviews </w:t>
      </w:r>
      <w:r w:rsidR="009F04BE" w:rsidRPr="004C43C5">
        <w:t xml:space="preserve">will </w:t>
      </w:r>
      <w:r w:rsidR="00924D44" w:rsidRPr="004C43C5">
        <w:t>be visually recorded</w:t>
      </w:r>
      <w:r w:rsidR="00C33FB0">
        <w:rPr>
          <w:rStyle w:val="FootnoteReference"/>
          <w:rFonts w:cs="Arial"/>
          <w:bCs/>
        </w:rPr>
        <w:footnoteReference w:id="69"/>
      </w:r>
      <w:r w:rsidR="00924D44" w:rsidRPr="004C43C5">
        <w:t xml:space="preserve"> unless there are specific reasons why this may be inappropriate for the individual child or this is not possible</w:t>
      </w:r>
      <w:r w:rsidR="007939DE" w:rsidRPr="004C43C5">
        <w:t xml:space="preserve"> for practical reasons</w:t>
      </w:r>
      <w:r w:rsidR="00924D44" w:rsidRPr="004C43C5">
        <w:t xml:space="preserve">. </w:t>
      </w:r>
      <w:r w:rsidR="005C6B86" w:rsidRPr="004C43C5">
        <w:t xml:space="preserve">The </w:t>
      </w:r>
      <w:r w:rsidR="00953AFE" w:rsidRPr="004C43C5">
        <w:t>logistics of the</w:t>
      </w:r>
      <w:r w:rsidR="005C6B86" w:rsidRPr="004C43C5">
        <w:t xml:space="preserve"> interview </w:t>
      </w:r>
      <w:r w:rsidR="009F04BE" w:rsidRPr="004C43C5">
        <w:t xml:space="preserve">and requirement for equipment </w:t>
      </w:r>
      <w:r w:rsidR="005C6B86" w:rsidRPr="004C43C5">
        <w:t xml:space="preserve">will </w:t>
      </w:r>
      <w:r w:rsidR="00247DE8" w:rsidRPr="004C43C5">
        <w:t xml:space="preserve">be </w:t>
      </w:r>
      <w:r w:rsidR="00953AFE" w:rsidRPr="004C43C5">
        <w:t>discussed (in so far as possible)</w:t>
      </w:r>
      <w:r w:rsidR="004D6616" w:rsidRPr="004C43C5">
        <w:t xml:space="preserve"> at the</w:t>
      </w:r>
      <w:r w:rsidR="00247DE8" w:rsidRPr="004C43C5">
        <w:t xml:space="preserve"> </w:t>
      </w:r>
      <w:r w:rsidR="00BF0782">
        <w:t xml:space="preserve">ACRA </w:t>
      </w:r>
      <w:r w:rsidR="00C809D5">
        <w:t>IRD</w:t>
      </w:r>
      <w:r w:rsidR="004D6616" w:rsidRPr="004C43C5">
        <w:t>.</w:t>
      </w:r>
      <w:r w:rsidR="00746947" w:rsidRPr="004C43C5">
        <w:t xml:space="preserve"> </w:t>
      </w:r>
    </w:p>
    <w:p w14:paraId="6404DE95" w14:textId="77777777" w:rsidR="004C43C5" w:rsidRPr="004C43C5" w:rsidRDefault="004C43C5" w:rsidP="00193882">
      <w:pPr>
        <w:pStyle w:val="ListParagraph"/>
        <w:tabs>
          <w:tab w:val="left" w:pos="851"/>
          <w:tab w:val="left" w:pos="993"/>
        </w:tabs>
        <w:ind w:left="0"/>
        <w:rPr>
          <w:rFonts w:cs="Arial"/>
          <w:b/>
          <w:u w:val="single"/>
        </w:rPr>
      </w:pPr>
    </w:p>
    <w:p w14:paraId="29DBF769" w14:textId="77777777" w:rsidR="004D6616" w:rsidRPr="004C43C5" w:rsidRDefault="004C43C5" w:rsidP="00193882">
      <w:pPr>
        <w:pStyle w:val="Heading2"/>
        <w:ind w:left="0"/>
        <w:rPr>
          <w:b/>
          <w:u w:val="single"/>
        </w:rPr>
      </w:pPr>
      <w:r>
        <w:t>The use of VRI equipment</w:t>
      </w:r>
      <w:r w:rsidR="00CD6108" w:rsidRPr="004C43C5">
        <w:t xml:space="preserve"> and the identification of a suitable interviewing facility, will be dependent upon l</w:t>
      </w:r>
      <w:r w:rsidR="009B07E1" w:rsidRPr="004C43C5">
        <w:t>ocal arrangements</w:t>
      </w:r>
      <w:r w:rsidR="00CD6108" w:rsidRPr="004C43C5">
        <w:t>.</w:t>
      </w:r>
      <w:r w:rsidR="009B07E1" w:rsidRPr="004C43C5">
        <w:t xml:space="preserve"> </w:t>
      </w:r>
      <w:r w:rsidR="00CD6108" w:rsidRPr="004C43C5">
        <w:t>This will be discussed and planned at the</w:t>
      </w:r>
      <w:r w:rsidR="00BF0782">
        <w:t xml:space="preserve"> ACRA</w:t>
      </w:r>
      <w:r w:rsidR="00CD6108" w:rsidRPr="004C43C5">
        <w:t xml:space="preserve"> </w:t>
      </w:r>
      <w:r w:rsidR="00C809D5">
        <w:t>IRD</w:t>
      </w:r>
      <w:r>
        <w:t>.</w:t>
      </w:r>
    </w:p>
    <w:p w14:paraId="76AF4597" w14:textId="77777777" w:rsidR="004C43C5" w:rsidRPr="004C43C5" w:rsidRDefault="004C43C5" w:rsidP="00193882">
      <w:pPr>
        <w:pStyle w:val="ListParagraph"/>
        <w:ind w:left="0"/>
        <w:rPr>
          <w:rFonts w:cs="Arial"/>
          <w:b/>
          <w:u w:val="single"/>
        </w:rPr>
      </w:pPr>
    </w:p>
    <w:p w14:paraId="3D0DB8E0" w14:textId="77777777" w:rsidR="009B07E1" w:rsidRPr="004C43C5" w:rsidRDefault="004F6231" w:rsidP="00193882">
      <w:pPr>
        <w:pStyle w:val="Heading2"/>
        <w:ind w:left="0"/>
        <w:rPr>
          <w:b/>
          <w:u w:val="single"/>
        </w:rPr>
      </w:pPr>
      <w:r>
        <w:t>C</w:t>
      </w:r>
      <w:r w:rsidR="00EE3CF1">
        <w:t xml:space="preserve">areful </w:t>
      </w:r>
      <w:r w:rsidR="009B07E1" w:rsidRPr="004C43C5">
        <w:t xml:space="preserve">consideration </w:t>
      </w:r>
      <w:r w:rsidR="002508AC">
        <w:t xml:space="preserve">will </w:t>
      </w:r>
      <w:r w:rsidR="009B07E1" w:rsidRPr="004C43C5">
        <w:t xml:space="preserve">be given to when an interview </w:t>
      </w:r>
      <w:r w:rsidR="00EE3CF1">
        <w:t xml:space="preserve">would suit the child and family. </w:t>
      </w:r>
      <w:r w:rsidR="00126D0F">
        <w:t>Arrangements will be agreed on a case by case basis</w:t>
      </w:r>
      <w:r w:rsidR="00EE3CF1">
        <w:t>,</w:t>
      </w:r>
      <w:r w:rsidR="00126D0F">
        <w:t xml:space="preserve"> based on the child’s needs. </w:t>
      </w:r>
    </w:p>
    <w:p w14:paraId="527A4F80" w14:textId="77777777" w:rsidR="004C43C5" w:rsidRPr="004C43C5" w:rsidRDefault="004C43C5" w:rsidP="00193882">
      <w:pPr>
        <w:pStyle w:val="ListParagraph"/>
        <w:ind w:left="0"/>
        <w:rPr>
          <w:rFonts w:cs="Arial"/>
          <w:b/>
          <w:u w:val="single"/>
        </w:rPr>
      </w:pPr>
    </w:p>
    <w:p w14:paraId="3948D172" w14:textId="77777777" w:rsidR="006F1BDC" w:rsidRPr="004C43C5" w:rsidRDefault="00D832E2" w:rsidP="00193882">
      <w:pPr>
        <w:pStyle w:val="Heading2"/>
        <w:ind w:left="0"/>
        <w:rPr>
          <w:b/>
          <w:u w:val="single"/>
        </w:rPr>
      </w:pPr>
      <w:r w:rsidRPr="004C43C5">
        <w:t>D</w:t>
      </w:r>
      <w:r w:rsidR="006F1BDC" w:rsidRPr="004C43C5">
        <w:t>ecision</w:t>
      </w:r>
      <w:r w:rsidRPr="004C43C5">
        <w:t>s</w:t>
      </w:r>
      <w:r w:rsidR="006F1BDC" w:rsidRPr="004C43C5">
        <w:t xml:space="preserve"> should consider any geographic challenges in relation to the practicalities of transporting the child</w:t>
      </w:r>
      <w:r w:rsidR="00C33FB0">
        <w:t xml:space="preserve"> and/</w:t>
      </w:r>
      <w:r w:rsidR="00DA77F0" w:rsidRPr="004C43C5">
        <w:t xml:space="preserve">or others, to </w:t>
      </w:r>
      <w:r w:rsidR="004C43C5">
        <w:t>a predetermined</w:t>
      </w:r>
      <w:r w:rsidR="00746947" w:rsidRPr="004C43C5">
        <w:t xml:space="preserve"> location. This is especially important when considering children who reside in rural areas, particularly </w:t>
      </w:r>
      <w:r w:rsidR="009B07E1" w:rsidRPr="004C43C5">
        <w:t>remote and i</w:t>
      </w:r>
      <w:r w:rsidR="006A0CB3" w:rsidRPr="004C43C5">
        <w:t xml:space="preserve">sland locations </w:t>
      </w:r>
      <w:r w:rsidR="001E698D" w:rsidRPr="004C43C5">
        <w:t xml:space="preserve">where there may be limited options. </w:t>
      </w:r>
    </w:p>
    <w:p w14:paraId="3997C420" w14:textId="77777777" w:rsidR="004C43C5" w:rsidRPr="004C43C5" w:rsidRDefault="004C43C5" w:rsidP="00193882">
      <w:pPr>
        <w:pStyle w:val="ListParagraph"/>
        <w:ind w:left="0"/>
        <w:rPr>
          <w:rFonts w:cs="Arial"/>
          <w:b/>
          <w:u w:val="single"/>
        </w:rPr>
      </w:pPr>
    </w:p>
    <w:p w14:paraId="0E4BE4EE" w14:textId="77777777" w:rsidR="004C43C5" w:rsidRPr="004C43C5" w:rsidRDefault="001E698D" w:rsidP="00193882">
      <w:pPr>
        <w:pStyle w:val="Heading2"/>
        <w:ind w:left="0"/>
        <w:rPr>
          <w:b/>
          <w:u w:val="single"/>
        </w:rPr>
      </w:pPr>
      <w:r w:rsidRPr="004C43C5">
        <w:t>In all circumstances</w:t>
      </w:r>
      <w:r w:rsidR="00CD6108" w:rsidRPr="004C43C5">
        <w:t>,</w:t>
      </w:r>
      <w:r w:rsidRPr="004C43C5">
        <w:t xml:space="preserve"> the needs of the child must be a primary consideration, this will include age </w:t>
      </w:r>
      <w:r w:rsidR="00277E7A">
        <w:t xml:space="preserve">and </w:t>
      </w:r>
      <w:r w:rsidR="00277E7A" w:rsidRPr="004C43C5">
        <w:t>developmental</w:t>
      </w:r>
      <w:r w:rsidR="00126D0F">
        <w:t xml:space="preserve"> stage of the child, </w:t>
      </w:r>
      <w:r w:rsidRPr="004C43C5">
        <w:lastRenderedPageBreak/>
        <w:t>accessibility issues for</w:t>
      </w:r>
      <w:r w:rsidR="00AF05B9" w:rsidRPr="004C43C5">
        <w:t xml:space="preserve"> </w:t>
      </w:r>
      <w:r w:rsidR="00921D84">
        <w:t>those in attendance,</w:t>
      </w:r>
      <w:r w:rsidRPr="004C43C5">
        <w:t xml:space="preserve"> concerns </w:t>
      </w:r>
      <w:r w:rsidR="00CD6108" w:rsidRPr="004C43C5">
        <w:t>about the</w:t>
      </w:r>
      <w:r w:rsidRPr="004C43C5">
        <w:t xml:space="preserve"> location within a community, </w:t>
      </w:r>
      <w:r w:rsidR="003D28E5" w:rsidRPr="004C43C5">
        <w:t xml:space="preserve">and </w:t>
      </w:r>
      <w:r w:rsidRPr="004C43C5">
        <w:t xml:space="preserve">any </w:t>
      </w:r>
      <w:r w:rsidR="00CD6108" w:rsidRPr="004C43C5">
        <w:t xml:space="preserve">specific </w:t>
      </w:r>
      <w:r w:rsidR="003D28E5" w:rsidRPr="004C43C5">
        <w:t>considerations</w:t>
      </w:r>
      <w:r w:rsidR="00CD6108" w:rsidRPr="004C43C5">
        <w:t xml:space="preserve">, </w:t>
      </w:r>
      <w:r w:rsidR="003D28E5" w:rsidRPr="004C43C5">
        <w:t>such as disabilities (</w:t>
      </w:r>
      <w:r w:rsidRPr="004C43C5">
        <w:t xml:space="preserve">for example hearing impairment, </w:t>
      </w:r>
      <w:r w:rsidR="00CD6108" w:rsidRPr="004C43C5">
        <w:t xml:space="preserve">mobility or other </w:t>
      </w:r>
      <w:r w:rsidRPr="004C43C5">
        <w:t xml:space="preserve">physical </w:t>
      </w:r>
      <w:r w:rsidR="009B07E1" w:rsidRPr="004C43C5">
        <w:t>constraints</w:t>
      </w:r>
      <w:r w:rsidR="003D28E5" w:rsidRPr="004C43C5">
        <w:t xml:space="preserve"> etc</w:t>
      </w:r>
      <w:r w:rsidR="00CD6108" w:rsidRPr="004C43C5">
        <w:t>.</w:t>
      </w:r>
      <w:r w:rsidR="003D28E5" w:rsidRPr="004C43C5">
        <w:t>)</w:t>
      </w:r>
      <w:r w:rsidRPr="004C43C5">
        <w:t xml:space="preserve">.   </w:t>
      </w:r>
    </w:p>
    <w:p w14:paraId="109A481E" w14:textId="77777777" w:rsidR="004C43C5" w:rsidRPr="004C43C5" w:rsidRDefault="004C43C5" w:rsidP="00193882">
      <w:pPr>
        <w:pStyle w:val="ListParagraph"/>
        <w:ind w:left="0"/>
        <w:rPr>
          <w:rFonts w:cs="Arial"/>
        </w:rPr>
      </w:pPr>
    </w:p>
    <w:p w14:paraId="09CD6F95" w14:textId="77777777" w:rsidR="004C43C5" w:rsidRPr="004C43C5" w:rsidRDefault="001E698D" w:rsidP="00193882">
      <w:pPr>
        <w:pStyle w:val="Heading2"/>
        <w:ind w:left="0"/>
        <w:rPr>
          <w:b/>
          <w:u w:val="single"/>
        </w:rPr>
      </w:pPr>
      <w:r w:rsidRPr="004C43C5">
        <w:t xml:space="preserve">The needs of any victim must also be considered, for example where suitable premises are located in a community where a victim lives or premises where a victim attends for support. Practical arrangements </w:t>
      </w:r>
      <w:r w:rsidR="002508AC">
        <w:t>will</w:t>
      </w:r>
      <w:r w:rsidRPr="004C43C5">
        <w:t xml:space="preserve"> take cognisance of the needs or concerns of </w:t>
      </w:r>
      <w:r w:rsidR="0050174B" w:rsidRPr="004C43C5">
        <w:t xml:space="preserve">the </w:t>
      </w:r>
      <w:r w:rsidRPr="004C43C5">
        <w:t>victim</w:t>
      </w:r>
      <w:r w:rsidR="00CD6108" w:rsidRPr="004C43C5">
        <w:t>,</w:t>
      </w:r>
      <w:r w:rsidR="0050174B" w:rsidRPr="004C43C5">
        <w:t xml:space="preserve"> including careful consideration of where and when any </w:t>
      </w:r>
      <w:r w:rsidR="00247DE8" w:rsidRPr="004C43C5">
        <w:t>child victim</w:t>
      </w:r>
      <w:r w:rsidR="0050174B" w:rsidRPr="004C43C5">
        <w:t xml:space="preserve"> will be interviewed. </w:t>
      </w:r>
    </w:p>
    <w:p w14:paraId="293E61F3" w14:textId="77777777" w:rsidR="004C43C5" w:rsidRPr="004C43C5" w:rsidRDefault="004C43C5" w:rsidP="001F4EAE">
      <w:pPr>
        <w:pStyle w:val="ListParagraph"/>
        <w:rPr>
          <w:rFonts w:cs="Arial"/>
        </w:rPr>
      </w:pPr>
    </w:p>
    <w:p w14:paraId="5940714E" w14:textId="77777777" w:rsidR="008F4E47" w:rsidRPr="004C43C5" w:rsidRDefault="0050174B" w:rsidP="00193882">
      <w:pPr>
        <w:pStyle w:val="Heading2"/>
        <w:ind w:left="0"/>
        <w:rPr>
          <w:b/>
          <w:u w:val="single"/>
        </w:rPr>
      </w:pPr>
      <w:r w:rsidRPr="004C43C5">
        <w:t>When i</w:t>
      </w:r>
      <w:r w:rsidR="00E32A10" w:rsidRPr="004C43C5">
        <w:t>dentifying suitable premises</w:t>
      </w:r>
      <w:r w:rsidR="00C33FB0">
        <w:t>,</w:t>
      </w:r>
      <w:r w:rsidR="00E32A10" w:rsidRPr="004C43C5">
        <w:t xml:space="preserve"> the following should be taken into consideration:</w:t>
      </w:r>
    </w:p>
    <w:p w14:paraId="1847A8DC" w14:textId="77777777" w:rsidR="004C43C5" w:rsidRPr="004C43C5" w:rsidRDefault="004C43C5" w:rsidP="001F4EAE">
      <w:pPr>
        <w:pStyle w:val="ListParagraph"/>
        <w:rPr>
          <w:rFonts w:cs="Arial"/>
          <w:b/>
          <w:u w:val="single"/>
        </w:rPr>
      </w:pPr>
    </w:p>
    <w:p w14:paraId="1025CC80" w14:textId="77777777" w:rsidR="004C43C5" w:rsidRPr="004C43C5" w:rsidRDefault="005A01B3" w:rsidP="00FD4B73">
      <w:pPr>
        <w:pStyle w:val="Bulletted"/>
      </w:pPr>
      <w:r>
        <w:t>h</w:t>
      </w:r>
      <w:r w:rsidR="004C43C5" w:rsidRPr="004C43C5">
        <w:t>igh quality child friendly environment where a child feels safe and secur</w:t>
      </w:r>
      <w:r w:rsidR="00FB3E57">
        <w:t>e, reduces distress</w:t>
      </w:r>
      <w:r w:rsidR="004C43C5" w:rsidRPr="004C43C5">
        <w:t>;</w:t>
      </w:r>
    </w:p>
    <w:p w14:paraId="15231668" w14:textId="77777777" w:rsidR="004C43C5" w:rsidRPr="004C43C5" w:rsidRDefault="005A01B3" w:rsidP="00FD4B73">
      <w:pPr>
        <w:pStyle w:val="Bulletted"/>
      </w:pPr>
      <w:r>
        <w:t>s</w:t>
      </w:r>
      <w:r w:rsidR="004C43C5" w:rsidRPr="004C43C5">
        <w:t>upports feelings of safety, security and wellbeing – e</w:t>
      </w:r>
      <w:r w:rsidR="00CD7ECD">
        <w:t>.g. child friendly décor, toys a</w:t>
      </w:r>
      <w:r w:rsidR="004C43C5" w:rsidRPr="004C43C5">
        <w:t>nd soft furnishings;</w:t>
      </w:r>
    </w:p>
    <w:p w14:paraId="7E1F4754" w14:textId="77777777" w:rsidR="004C43C5" w:rsidRPr="004C43C5" w:rsidRDefault="005A01B3" w:rsidP="00FD4B73">
      <w:pPr>
        <w:pStyle w:val="Bulletted"/>
      </w:pPr>
      <w:r>
        <w:t>e</w:t>
      </w:r>
      <w:r w:rsidR="004C43C5" w:rsidRPr="004C43C5">
        <w:t>quipment required - camera/microphone positioning (non-intrusive)</w:t>
      </w:r>
    </w:p>
    <w:p w14:paraId="11006086" w14:textId="77777777" w:rsidR="004C43C5" w:rsidRPr="004C43C5" w:rsidRDefault="005A01B3" w:rsidP="00FD4B73">
      <w:pPr>
        <w:pStyle w:val="Bulletted"/>
      </w:pPr>
      <w:r>
        <w:t>l</w:t>
      </w:r>
      <w:r w:rsidR="004C43C5" w:rsidRPr="004C43C5">
        <w:t>ocal – reduce the need to travel and remain in a familiar community;</w:t>
      </w:r>
    </w:p>
    <w:p w14:paraId="5683A3A9" w14:textId="77777777" w:rsidR="004C43C5" w:rsidRPr="004C43C5" w:rsidRDefault="005A01B3" w:rsidP="00FD4B73">
      <w:pPr>
        <w:pStyle w:val="Bulletted"/>
      </w:pPr>
      <w:r>
        <w:t>s</w:t>
      </w:r>
      <w:r w:rsidR="004C43C5" w:rsidRPr="004C43C5">
        <w:t>ituated in a quiet location (soundproofing preferable);</w:t>
      </w:r>
    </w:p>
    <w:p w14:paraId="132A5FF7" w14:textId="77777777" w:rsidR="004C43C5" w:rsidRPr="004C43C5" w:rsidRDefault="005A01B3" w:rsidP="00FD4B73">
      <w:pPr>
        <w:pStyle w:val="Bulletted"/>
      </w:pPr>
      <w:r>
        <w:t>o</w:t>
      </w:r>
      <w:r w:rsidR="004C43C5" w:rsidRPr="004C43C5">
        <w:t>ption for a second dedicated interview monitoring room;</w:t>
      </w:r>
    </w:p>
    <w:p w14:paraId="5BB04AD7" w14:textId="77777777" w:rsidR="004C43C5" w:rsidRPr="004C43C5" w:rsidRDefault="005A01B3" w:rsidP="00FD4B73">
      <w:pPr>
        <w:pStyle w:val="Bulletted"/>
      </w:pPr>
      <w:r>
        <w:t>a</w:t>
      </w:r>
      <w:r w:rsidR="004C43C5" w:rsidRPr="004C43C5">
        <w:t>vailable at suitable times when required;</w:t>
      </w:r>
    </w:p>
    <w:p w14:paraId="1533F838" w14:textId="77777777" w:rsidR="004C43C5" w:rsidRPr="004C43C5" w:rsidRDefault="005A01B3" w:rsidP="00FD4B73">
      <w:pPr>
        <w:pStyle w:val="Bulletted"/>
      </w:pPr>
      <w:r>
        <w:t>l</w:t>
      </w:r>
      <w:r w:rsidR="004C43C5" w:rsidRPr="004C43C5">
        <w:t>ocal coordination and cooperation required for access;</w:t>
      </w:r>
    </w:p>
    <w:p w14:paraId="05C63538" w14:textId="77777777" w:rsidR="004C43C5" w:rsidRPr="004C43C5" w:rsidRDefault="005A01B3" w:rsidP="00FD4B73">
      <w:pPr>
        <w:pStyle w:val="Bulletted"/>
      </w:pPr>
      <w:r>
        <w:t>p</w:t>
      </w:r>
      <w:r w:rsidR="004C43C5" w:rsidRPr="004C43C5">
        <w:t xml:space="preserve">rovides a private, confidential space to minimise stigma; </w:t>
      </w:r>
    </w:p>
    <w:p w14:paraId="1FF453A7" w14:textId="77777777" w:rsidR="004C43C5" w:rsidRPr="004C43C5" w:rsidRDefault="005A01B3" w:rsidP="00FD4B73">
      <w:pPr>
        <w:pStyle w:val="Bulletted"/>
      </w:pPr>
      <w:r>
        <w:t>i</w:t>
      </w:r>
      <w:r w:rsidR="004C43C5" w:rsidRPr="004C43C5">
        <w:t>nternal and external look and feel of the premises minimises child’s anxiety and put them at ease;</w:t>
      </w:r>
    </w:p>
    <w:p w14:paraId="7B39EAE2" w14:textId="77777777" w:rsidR="004C43C5" w:rsidRPr="004C43C5" w:rsidRDefault="005A01B3" w:rsidP="00FD4B73">
      <w:pPr>
        <w:pStyle w:val="Bulletted"/>
      </w:pPr>
      <w:r>
        <w:t>m</w:t>
      </w:r>
      <w:r w:rsidR="004C43C5" w:rsidRPr="004C43C5">
        <w:t>inimal noise, interruptions and distractions;</w:t>
      </w:r>
    </w:p>
    <w:p w14:paraId="77F4C94C" w14:textId="77777777" w:rsidR="004C43C5" w:rsidRPr="004C43C5" w:rsidRDefault="005A01B3" w:rsidP="00FD4B73">
      <w:pPr>
        <w:pStyle w:val="Bulletted"/>
      </w:pPr>
      <w:r>
        <w:t>d</w:t>
      </w:r>
      <w:r w:rsidR="004C43C5" w:rsidRPr="004C43C5">
        <w:t>isability access and accommodation of equipment (e.g. wheelchair</w:t>
      </w:r>
      <w:r w:rsidR="00CD7ECD">
        <w:t xml:space="preserve"> access</w:t>
      </w:r>
      <w:r w:rsidR="004C43C5" w:rsidRPr="004C43C5">
        <w:t>) ;</w:t>
      </w:r>
    </w:p>
    <w:p w14:paraId="04DB69B7" w14:textId="77777777" w:rsidR="004C43C5" w:rsidRPr="004C43C5" w:rsidRDefault="005A01B3" w:rsidP="00FD4B73">
      <w:pPr>
        <w:pStyle w:val="Bulletted"/>
      </w:pPr>
      <w:r>
        <w:t>a</w:t>
      </w:r>
      <w:r w:rsidR="004C43C5" w:rsidRPr="004C43C5">
        <w:t>ccommodate the number of people required to be in the room;</w:t>
      </w:r>
    </w:p>
    <w:p w14:paraId="707343C1" w14:textId="77777777" w:rsidR="00572FE1" w:rsidRDefault="005A01B3" w:rsidP="00FD4B73">
      <w:pPr>
        <w:pStyle w:val="Bulletted"/>
      </w:pPr>
      <w:r>
        <w:t>a</w:t>
      </w:r>
      <w:r w:rsidR="004C43C5" w:rsidRPr="004C43C5">
        <w:t>menities – kitchen</w:t>
      </w:r>
      <w:r w:rsidR="0097076A">
        <w:t xml:space="preserve"> </w:t>
      </w:r>
      <w:r w:rsidR="00CD7ECD">
        <w:t>or availability of refreshments, toilet facilities;</w:t>
      </w:r>
    </w:p>
    <w:p w14:paraId="10FB3EC0" w14:textId="77777777" w:rsidR="004C43C5" w:rsidRPr="00C33FB0" w:rsidRDefault="005A01B3" w:rsidP="00FD4B73">
      <w:pPr>
        <w:pStyle w:val="Bulletted"/>
      </w:pPr>
      <w:r>
        <w:t>p</w:t>
      </w:r>
      <w:r w:rsidR="004C43C5" w:rsidRPr="00C33FB0">
        <w:t>ossibility for child to visit or see photos beforehand to reduce anxiety</w:t>
      </w:r>
      <w:r w:rsidR="00CD7ECD">
        <w:t xml:space="preserve">. </w:t>
      </w:r>
    </w:p>
    <w:p w14:paraId="11A2F424" w14:textId="77777777" w:rsidR="004C43C5" w:rsidRDefault="004C43C5" w:rsidP="001F4EAE">
      <w:pPr>
        <w:pStyle w:val="ListParagraph"/>
        <w:tabs>
          <w:tab w:val="left" w:pos="851"/>
          <w:tab w:val="left" w:pos="993"/>
        </w:tabs>
        <w:ind w:left="792"/>
        <w:rPr>
          <w:rFonts w:cs="Arial"/>
          <w:b/>
          <w:u w:val="single"/>
        </w:rPr>
      </w:pPr>
    </w:p>
    <w:p w14:paraId="337CB8E2" w14:textId="77777777" w:rsidR="00536533" w:rsidRPr="00163AB4" w:rsidRDefault="00FD4B73" w:rsidP="00FD4B73">
      <w:pPr>
        <w:pStyle w:val="Heading1"/>
      </w:pPr>
      <w:r w:rsidRPr="004C43C5">
        <w:t xml:space="preserve">  </w:t>
      </w:r>
      <w:r w:rsidRPr="00163AB4">
        <w:t>RECORDING</w:t>
      </w:r>
    </w:p>
    <w:p w14:paraId="52CD8B98" w14:textId="77777777" w:rsidR="004C43C5" w:rsidRPr="004C43C5" w:rsidRDefault="004C43C5" w:rsidP="001F4EAE">
      <w:pPr>
        <w:tabs>
          <w:tab w:val="left" w:pos="851"/>
          <w:tab w:val="left" w:pos="993"/>
        </w:tabs>
        <w:rPr>
          <w:rFonts w:cs="Arial"/>
          <w:b/>
          <w:u w:val="single"/>
        </w:rPr>
      </w:pPr>
    </w:p>
    <w:p w14:paraId="327129BA" w14:textId="77777777" w:rsidR="002879A2" w:rsidRPr="009A1A25" w:rsidRDefault="002879A2" w:rsidP="00DA1593">
      <w:pPr>
        <w:pStyle w:val="Heading2"/>
        <w:numPr>
          <w:ilvl w:val="1"/>
          <w:numId w:val="31"/>
        </w:numPr>
        <w:rPr>
          <w:b/>
          <w:u w:val="single"/>
        </w:rPr>
      </w:pPr>
      <w:r w:rsidRPr="004C43C5">
        <w:t xml:space="preserve">The use of a VRI has been identified as </w:t>
      </w:r>
      <w:r w:rsidR="00277E7A">
        <w:t xml:space="preserve">good </w:t>
      </w:r>
      <w:r w:rsidRPr="004C43C5">
        <w:t>practice and this method of capturing information,</w:t>
      </w:r>
      <w:r w:rsidR="00EB2FA8" w:rsidRPr="004C43C5">
        <w:t xml:space="preserve"> is consistent with</w:t>
      </w:r>
      <w:r w:rsidRPr="004C43C5">
        <w:t xml:space="preserve"> that which is applied to the capture of evidence from children under current </w:t>
      </w:r>
      <w:r w:rsidR="00EB2FA8" w:rsidRPr="004C43C5">
        <w:t>c</w:t>
      </w:r>
      <w:r w:rsidRPr="004C43C5">
        <w:t xml:space="preserve">hild </w:t>
      </w:r>
      <w:r w:rsidR="00EB2FA8" w:rsidRPr="004C43C5">
        <w:t>p</w:t>
      </w:r>
      <w:r w:rsidRPr="004C43C5">
        <w:t xml:space="preserve">rotection JII guidance and practice.  It is child-focused and supports more seamless interaction between the interviewer(s) and the child. A VRI improves the quality (recording and content) of the investigative interview and will minimise the number of </w:t>
      </w:r>
      <w:r w:rsidR="00FC1BC4" w:rsidRPr="004C43C5">
        <w:t>meetings that take place,</w:t>
      </w:r>
      <w:r w:rsidRPr="004C43C5">
        <w:t xml:space="preserve"> which is in the</w:t>
      </w:r>
      <w:r w:rsidR="00EB2FA8" w:rsidRPr="004C43C5">
        <w:t xml:space="preserve"> child’s </w:t>
      </w:r>
      <w:r w:rsidRPr="004C43C5">
        <w:t>best interests.</w:t>
      </w:r>
      <w:r w:rsidR="00B263AE" w:rsidRPr="004C43C5">
        <w:t xml:space="preserve"> </w:t>
      </w:r>
    </w:p>
    <w:p w14:paraId="3A5A8070" w14:textId="77777777" w:rsidR="004C43C5" w:rsidRPr="004C43C5" w:rsidRDefault="004C43C5" w:rsidP="00193882">
      <w:pPr>
        <w:pStyle w:val="ListParagraph"/>
        <w:tabs>
          <w:tab w:val="left" w:pos="851"/>
          <w:tab w:val="left" w:pos="993"/>
        </w:tabs>
        <w:ind w:left="0"/>
        <w:rPr>
          <w:rFonts w:cs="Arial"/>
          <w:b/>
          <w:u w:val="single"/>
        </w:rPr>
      </w:pPr>
    </w:p>
    <w:p w14:paraId="3CFE278C" w14:textId="77777777" w:rsidR="00BD726B" w:rsidRPr="004C43C5" w:rsidRDefault="00BD726B" w:rsidP="00193882">
      <w:pPr>
        <w:pStyle w:val="Heading2"/>
        <w:ind w:left="0"/>
        <w:rPr>
          <w:b/>
          <w:u w:val="single"/>
        </w:rPr>
      </w:pPr>
      <w:r w:rsidRPr="004C43C5">
        <w:rPr>
          <w:lang w:eastAsia="en-GB"/>
        </w:rPr>
        <w:t>At all stages</w:t>
      </w:r>
      <w:r w:rsidR="00C33FB0">
        <w:rPr>
          <w:lang w:eastAsia="en-GB"/>
        </w:rPr>
        <w:t>,</w:t>
      </w:r>
      <w:r w:rsidRPr="004C43C5">
        <w:rPr>
          <w:lang w:eastAsia="en-GB"/>
        </w:rPr>
        <w:t xml:space="preserve"> agencies must follow their own service Guidance for the Recording and Retention of information. </w:t>
      </w:r>
    </w:p>
    <w:p w14:paraId="7D3FFE0C" w14:textId="77777777" w:rsidR="004C43C5" w:rsidRDefault="004C43C5" w:rsidP="001F4EAE">
      <w:pPr>
        <w:pStyle w:val="ListParagraph"/>
        <w:rPr>
          <w:rFonts w:cs="Arial"/>
          <w:b/>
          <w:u w:val="single"/>
        </w:rPr>
      </w:pPr>
    </w:p>
    <w:p w14:paraId="5B20F3A2" w14:textId="77777777" w:rsidR="00404ECE" w:rsidRDefault="00404ECE" w:rsidP="001F4EAE">
      <w:pPr>
        <w:pStyle w:val="ListParagraph"/>
        <w:rPr>
          <w:rFonts w:cs="Arial"/>
          <w:b/>
          <w:u w:val="single"/>
        </w:rPr>
      </w:pPr>
    </w:p>
    <w:p w14:paraId="1A2F7568" w14:textId="77777777" w:rsidR="00404ECE" w:rsidRDefault="00404ECE" w:rsidP="001F4EAE">
      <w:pPr>
        <w:pStyle w:val="ListParagraph"/>
        <w:rPr>
          <w:rFonts w:cs="Arial"/>
          <w:b/>
          <w:u w:val="single"/>
        </w:rPr>
      </w:pPr>
    </w:p>
    <w:p w14:paraId="29B7CB4F" w14:textId="77777777" w:rsidR="00404ECE" w:rsidRPr="004C43C5" w:rsidRDefault="00404ECE" w:rsidP="001F4EAE">
      <w:pPr>
        <w:pStyle w:val="ListParagraph"/>
        <w:rPr>
          <w:rFonts w:cs="Arial"/>
          <w:b/>
          <w:u w:val="single"/>
        </w:rPr>
      </w:pPr>
    </w:p>
    <w:p w14:paraId="1B020A8C" w14:textId="77777777" w:rsidR="002879A2" w:rsidRDefault="00FD4B73" w:rsidP="00FD4B73">
      <w:pPr>
        <w:pStyle w:val="Heading1"/>
      </w:pPr>
      <w:r w:rsidRPr="00163AB4">
        <w:lastRenderedPageBreak/>
        <w:t xml:space="preserve">CHILD </w:t>
      </w:r>
      <w:r w:rsidR="00277E7A" w:rsidRPr="00163AB4">
        <w:t>PROTECTION CONCERNS</w:t>
      </w:r>
      <w:r w:rsidRPr="00163AB4">
        <w:t xml:space="preserve"> </w:t>
      </w:r>
      <w:r w:rsidR="00B4273A">
        <w:t>– DURING AN ACRA INVESTIGATIVE INTERVIEW</w:t>
      </w:r>
    </w:p>
    <w:p w14:paraId="385B5DD3" w14:textId="77777777" w:rsidR="00661342" w:rsidRDefault="00661342" w:rsidP="00661342"/>
    <w:p w14:paraId="242B2DA3" w14:textId="77777777" w:rsidR="00262251" w:rsidRPr="00AF2E97" w:rsidRDefault="00BC4B71" w:rsidP="00262251">
      <w:pPr>
        <w:pStyle w:val="Heading2"/>
        <w:numPr>
          <w:ilvl w:val="0"/>
          <w:numId w:val="0"/>
        </w:numPr>
        <w:rPr>
          <w:rFonts w:cs="Arial"/>
          <w:szCs w:val="24"/>
        </w:rPr>
      </w:pPr>
      <w:r>
        <w:rPr>
          <w:rFonts w:cs="Arial"/>
          <w:szCs w:val="24"/>
        </w:rPr>
        <w:t>24.</w:t>
      </w:r>
      <w:r w:rsidRPr="00AF2E97">
        <w:rPr>
          <w:rFonts w:cs="Arial"/>
          <w:szCs w:val="24"/>
        </w:rPr>
        <w:t xml:space="preserve">1    </w:t>
      </w:r>
      <w:r w:rsidR="00E375ED" w:rsidRPr="00AF2E97">
        <w:rPr>
          <w:rFonts w:cs="Arial"/>
          <w:szCs w:val="24"/>
        </w:rPr>
        <w:t>If a child’s presentation or account gives interviewers reason to believe that the child may have experienced or may be at risk of significant harm, the interviewers have the discretion to make a dynamic judgement as to whether the ACRA investigative interview should be paused or terminated. Therefore t</w:t>
      </w:r>
      <w:r w:rsidR="00262251" w:rsidRPr="00AF2E97">
        <w:rPr>
          <w:rFonts w:cs="Arial"/>
          <w:szCs w:val="24"/>
        </w:rPr>
        <w:t xml:space="preserve">he planning for an ACRA investigative interview must involve contingency planning for any child protection issues emerging. This should include planning and preparation with the ChIRP. </w:t>
      </w:r>
    </w:p>
    <w:p w14:paraId="278292B8" w14:textId="77777777" w:rsidR="00262251" w:rsidRPr="00AF2E97" w:rsidRDefault="00262251" w:rsidP="00262251">
      <w:pPr>
        <w:pStyle w:val="Heading2"/>
        <w:numPr>
          <w:ilvl w:val="0"/>
          <w:numId w:val="0"/>
        </w:numPr>
        <w:rPr>
          <w:rFonts w:cs="Arial"/>
          <w:szCs w:val="24"/>
        </w:rPr>
      </w:pPr>
    </w:p>
    <w:p w14:paraId="458E2071" w14:textId="7412BD74" w:rsidR="00AF58FA" w:rsidRDefault="00BC4B71" w:rsidP="00AF58FA">
      <w:pPr>
        <w:pStyle w:val="Heading2"/>
        <w:numPr>
          <w:ilvl w:val="0"/>
          <w:numId w:val="0"/>
        </w:numPr>
        <w:rPr>
          <w:rFonts w:eastAsia="Times New Roman"/>
        </w:rPr>
      </w:pPr>
      <w:r w:rsidRPr="00AF2E97">
        <w:rPr>
          <w:rFonts w:cs="Arial"/>
          <w:szCs w:val="24"/>
        </w:rPr>
        <w:t xml:space="preserve">24.2   </w:t>
      </w:r>
      <w:r w:rsidR="00AF58FA">
        <w:rPr>
          <w:rFonts w:eastAsia="Times New Roman"/>
        </w:rPr>
        <w:t xml:space="preserve">Both interviewers will be JII trained, so it may be appropriate and competent to decide that the ACRA interview should be paused and thereafter terminated, with any continuation taking the form of a new recording in a JII format, however a number of factors must be considered. </w:t>
      </w:r>
    </w:p>
    <w:p w14:paraId="4F0AED54" w14:textId="77777777" w:rsidR="00262251" w:rsidRDefault="00262251" w:rsidP="00262251">
      <w:pPr>
        <w:rPr>
          <w:rFonts w:cs="Arial"/>
          <w:szCs w:val="24"/>
        </w:rPr>
      </w:pPr>
      <w:bookmarkStart w:id="0" w:name="_GoBack"/>
      <w:bookmarkEnd w:id="0"/>
    </w:p>
    <w:p w14:paraId="713F87C7" w14:textId="77777777" w:rsidR="00E375ED" w:rsidRDefault="00BC4B71" w:rsidP="00262251">
      <w:pPr>
        <w:rPr>
          <w:rFonts w:cs="Arial"/>
          <w:szCs w:val="24"/>
        </w:rPr>
      </w:pPr>
      <w:r>
        <w:rPr>
          <w:rFonts w:cs="Arial"/>
          <w:szCs w:val="24"/>
        </w:rPr>
        <w:t xml:space="preserve">24.3   </w:t>
      </w:r>
      <w:r w:rsidR="00262251">
        <w:rPr>
          <w:rFonts w:cs="Arial"/>
          <w:szCs w:val="24"/>
        </w:rPr>
        <w:t>Managing this situation at the time is complex and will require a dynamic assessment, taking into account CP and ACRA considerations on a case by case basis</w:t>
      </w:r>
      <w:r w:rsidR="00E375ED">
        <w:rPr>
          <w:rFonts w:cs="Arial"/>
          <w:szCs w:val="24"/>
        </w:rPr>
        <w:t>, a</w:t>
      </w:r>
      <w:r w:rsidR="00262251">
        <w:rPr>
          <w:rFonts w:cs="Arial"/>
          <w:szCs w:val="24"/>
        </w:rPr>
        <w:t xml:space="preserve">t all times ensuring the child’s wellbeing remains a primary consideration. </w:t>
      </w:r>
    </w:p>
    <w:p w14:paraId="2D48DC73" w14:textId="77777777" w:rsidR="00E375ED" w:rsidRDefault="00E375ED" w:rsidP="00262251">
      <w:pPr>
        <w:rPr>
          <w:rFonts w:cs="Arial"/>
          <w:szCs w:val="24"/>
        </w:rPr>
      </w:pPr>
    </w:p>
    <w:p w14:paraId="5F3DE4B1" w14:textId="77777777" w:rsidR="00262251" w:rsidRDefault="00BC4B71" w:rsidP="00262251">
      <w:pPr>
        <w:rPr>
          <w:rFonts w:cs="Arial"/>
          <w:szCs w:val="24"/>
        </w:rPr>
      </w:pPr>
      <w:r>
        <w:rPr>
          <w:rFonts w:cs="Arial"/>
          <w:szCs w:val="24"/>
        </w:rPr>
        <w:t xml:space="preserve">24.4   </w:t>
      </w:r>
      <w:r w:rsidR="00262251">
        <w:rPr>
          <w:rFonts w:cs="Arial"/>
          <w:szCs w:val="24"/>
        </w:rPr>
        <w:t xml:space="preserve">The </w:t>
      </w:r>
      <w:r w:rsidR="00C6125B">
        <w:rPr>
          <w:rFonts w:cs="Arial"/>
          <w:szCs w:val="24"/>
        </w:rPr>
        <w:t xml:space="preserve">incident </w:t>
      </w:r>
      <w:r w:rsidR="00262251">
        <w:rPr>
          <w:rFonts w:cs="Arial"/>
          <w:szCs w:val="24"/>
        </w:rPr>
        <w:t xml:space="preserve">under </w:t>
      </w:r>
      <w:r w:rsidR="00C6125B">
        <w:rPr>
          <w:rFonts w:cs="Arial"/>
          <w:szCs w:val="24"/>
        </w:rPr>
        <w:t xml:space="preserve">police </w:t>
      </w:r>
      <w:r w:rsidR="00262251">
        <w:rPr>
          <w:rFonts w:cs="Arial"/>
          <w:szCs w:val="24"/>
        </w:rPr>
        <w:t xml:space="preserve">investigation will need consideration given </w:t>
      </w:r>
      <w:r w:rsidR="00C6125B">
        <w:rPr>
          <w:rFonts w:cs="Arial"/>
          <w:szCs w:val="24"/>
        </w:rPr>
        <w:t xml:space="preserve">its </w:t>
      </w:r>
      <w:r w:rsidR="00262251">
        <w:rPr>
          <w:rFonts w:cs="Arial"/>
          <w:szCs w:val="24"/>
        </w:rPr>
        <w:t xml:space="preserve">serious nature, including any potential risks to others.  </w:t>
      </w:r>
    </w:p>
    <w:p w14:paraId="647B4DFD" w14:textId="77777777" w:rsidR="00262251" w:rsidRDefault="00262251" w:rsidP="00262251">
      <w:pPr>
        <w:rPr>
          <w:rFonts w:cs="Arial"/>
          <w:szCs w:val="24"/>
        </w:rPr>
      </w:pPr>
    </w:p>
    <w:p w14:paraId="696BCE21" w14:textId="77777777" w:rsidR="00262251" w:rsidRDefault="00262251" w:rsidP="00DA1593">
      <w:pPr>
        <w:pStyle w:val="Heading2"/>
        <w:numPr>
          <w:ilvl w:val="1"/>
          <w:numId w:val="59"/>
        </w:numPr>
      </w:pPr>
      <w:r>
        <w:t xml:space="preserve">In any situation the response must be trauma informed and child centred. It is important that the concern expressed by the child is listened to, acknowledged and taken seriously by the interviewers. Consideration must be given to the child’s rights in this context and their </w:t>
      </w:r>
      <w:r w:rsidR="00E375ED">
        <w:t xml:space="preserve">decision to share sensitive, personal and possibly traumatic information at this time, perhaps for the first time. </w:t>
      </w:r>
    </w:p>
    <w:p w14:paraId="67CFC56B" w14:textId="77777777" w:rsidR="00262251" w:rsidRDefault="00262251" w:rsidP="002D4C5A">
      <w:pPr>
        <w:rPr>
          <w:rFonts w:cs="Arial"/>
          <w:szCs w:val="24"/>
        </w:rPr>
      </w:pPr>
    </w:p>
    <w:p w14:paraId="28D57642" w14:textId="77777777" w:rsidR="00262251" w:rsidRDefault="00262251" w:rsidP="002D4C5A">
      <w:pPr>
        <w:pStyle w:val="Heading2"/>
        <w:ind w:left="0"/>
        <w:rPr>
          <w:rFonts w:cs="Arial"/>
          <w:szCs w:val="24"/>
        </w:rPr>
      </w:pPr>
      <w:r>
        <w:t xml:space="preserve">Collaborative and flexible teamwork </w:t>
      </w:r>
      <w:r w:rsidR="00736273">
        <w:t xml:space="preserve">will be required. Any change in focus for the </w:t>
      </w:r>
      <w:r>
        <w:t xml:space="preserve">interview </w:t>
      </w:r>
      <w:r w:rsidR="00736273">
        <w:t xml:space="preserve">will </w:t>
      </w:r>
      <w:r>
        <w:t>require supervision and careful preparation in advance</w:t>
      </w:r>
      <w:r w:rsidR="00C6125B">
        <w:t>.</w:t>
      </w:r>
    </w:p>
    <w:p w14:paraId="20269A65" w14:textId="77777777" w:rsidR="00262251" w:rsidRDefault="00262251" w:rsidP="002D4C5A">
      <w:pPr>
        <w:rPr>
          <w:b/>
          <w:u w:val="single"/>
        </w:rPr>
      </w:pPr>
    </w:p>
    <w:p w14:paraId="03FDD50F" w14:textId="77777777" w:rsidR="00262251" w:rsidRDefault="00262251" w:rsidP="002D4C5A">
      <w:pPr>
        <w:pStyle w:val="Heading2"/>
        <w:ind w:left="0"/>
        <w:rPr>
          <w:b/>
          <w:u w:val="single"/>
        </w:rPr>
      </w:pPr>
      <w:r>
        <w:t xml:space="preserve">On occasions where the investigative interview is paused, due to a child protection concern arising, police and social work should make a joint decision about how to proceed, taking into account what would be in the best interest of the child at that time and the views of the ChIRP and Supporter (where appropriate), as necessary. </w:t>
      </w:r>
      <w:r w:rsidR="00C5274D">
        <w:t>The SIO must also be consulted prior to any decisions being made.</w:t>
      </w:r>
    </w:p>
    <w:p w14:paraId="3BE3550D" w14:textId="77777777" w:rsidR="00262251" w:rsidRDefault="00262251" w:rsidP="002D4C5A">
      <w:pPr>
        <w:pStyle w:val="ListParagraph"/>
        <w:tabs>
          <w:tab w:val="left" w:pos="851"/>
          <w:tab w:val="left" w:pos="993"/>
        </w:tabs>
        <w:ind w:left="0"/>
        <w:rPr>
          <w:rFonts w:cs="Arial"/>
          <w:b/>
          <w:szCs w:val="24"/>
          <w:u w:val="single"/>
        </w:rPr>
      </w:pPr>
    </w:p>
    <w:p w14:paraId="1B429AD5" w14:textId="77777777" w:rsidR="00C91273" w:rsidRDefault="00C91273" w:rsidP="002D4C5A">
      <w:pPr>
        <w:pStyle w:val="Heading2"/>
        <w:ind w:left="0"/>
      </w:pPr>
      <w:r>
        <w:t xml:space="preserve">Where a decision is </w:t>
      </w:r>
      <w:r w:rsidR="00C6125B">
        <w:t xml:space="preserve">taken </w:t>
      </w:r>
      <w:r>
        <w:t xml:space="preserve">to focus on child protection, </w:t>
      </w:r>
      <w:r w:rsidR="00262251">
        <w:t>the Guidance on Joint Investigative Interviewing of Child Witnesses in Scotland</w:t>
      </w:r>
      <w:r w:rsidR="00262251">
        <w:rPr>
          <w:rStyle w:val="FootnoteReference"/>
          <w:rFonts w:cs="Arial"/>
          <w:szCs w:val="24"/>
        </w:rPr>
        <w:footnoteReference w:id="70"/>
      </w:r>
      <w:r w:rsidR="00262251">
        <w:t xml:space="preserve"> will be followed</w:t>
      </w:r>
      <w:r>
        <w:t xml:space="preserve">. </w:t>
      </w:r>
    </w:p>
    <w:p w14:paraId="653A9F50" w14:textId="77777777" w:rsidR="00C91273" w:rsidRDefault="00C91273" w:rsidP="002D4C5A">
      <w:pPr>
        <w:pStyle w:val="Heading2"/>
        <w:numPr>
          <w:ilvl w:val="0"/>
          <w:numId w:val="0"/>
        </w:numPr>
        <w:rPr>
          <w:rFonts w:cs="Arial"/>
          <w:szCs w:val="24"/>
        </w:rPr>
      </w:pPr>
    </w:p>
    <w:p w14:paraId="14FEBA46" w14:textId="77777777" w:rsidR="00262251" w:rsidRDefault="00C91273" w:rsidP="002D4C5A">
      <w:pPr>
        <w:pStyle w:val="Heading2"/>
        <w:ind w:left="0"/>
      </w:pPr>
      <w:r>
        <w:t xml:space="preserve">This means that </w:t>
      </w:r>
      <w:r w:rsidR="00262251">
        <w:t>the ChiRP and Supporter will no longer be present in the interview setting.</w:t>
      </w:r>
      <w:r>
        <w:t xml:space="preserve"> This must be carefully managed. The Supporter may be the child’s parent and therefore supporting their understanding of the situation is critical. </w:t>
      </w:r>
    </w:p>
    <w:p w14:paraId="0B3CCCB9" w14:textId="77777777" w:rsidR="00262251" w:rsidRDefault="00262251" w:rsidP="002D4C5A">
      <w:pPr>
        <w:rPr>
          <w:rFonts w:cs="Arial"/>
          <w:szCs w:val="24"/>
        </w:rPr>
      </w:pPr>
    </w:p>
    <w:p w14:paraId="36869F03" w14:textId="77777777" w:rsidR="00262251" w:rsidRDefault="00262251" w:rsidP="002D4C5A">
      <w:pPr>
        <w:pStyle w:val="Heading2"/>
        <w:ind w:left="0"/>
      </w:pPr>
      <w:r>
        <w:t xml:space="preserve">If the </w:t>
      </w:r>
      <w:r w:rsidR="00C91273">
        <w:t xml:space="preserve">ACRA </w:t>
      </w:r>
      <w:r>
        <w:t>investigative interview needs to be terminated and a JII commence</w:t>
      </w:r>
      <w:r w:rsidR="00C91273">
        <w:t>d</w:t>
      </w:r>
      <w:r>
        <w:t xml:space="preserve"> then interviewers will start a new recording. </w:t>
      </w:r>
    </w:p>
    <w:p w14:paraId="3BE754B2" w14:textId="77777777" w:rsidR="00C91273" w:rsidRDefault="00C91273" w:rsidP="002D4C5A">
      <w:pPr>
        <w:pStyle w:val="Heading2"/>
        <w:ind w:left="0"/>
      </w:pPr>
      <w:r>
        <w:lastRenderedPageBreak/>
        <w:t>Interviewers may decide to arrange a JII on another occasion to allow for more detailed planning. It is important to approach this from a child centred persp</w:t>
      </w:r>
      <w:r w:rsidR="001C761C">
        <w:t>ective</w:t>
      </w:r>
      <w:r>
        <w:t xml:space="preserve">. </w:t>
      </w:r>
    </w:p>
    <w:p w14:paraId="34A8FB72" w14:textId="77777777" w:rsidR="00262251" w:rsidRDefault="00262251" w:rsidP="002D4C5A">
      <w:pPr>
        <w:pStyle w:val="ListParagraph"/>
        <w:tabs>
          <w:tab w:val="left" w:pos="851"/>
          <w:tab w:val="left" w:pos="993"/>
        </w:tabs>
        <w:ind w:left="0"/>
        <w:rPr>
          <w:rFonts w:cs="Arial"/>
          <w:b/>
          <w:szCs w:val="24"/>
          <w:u w:val="single"/>
        </w:rPr>
      </w:pPr>
    </w:p>
    <w:p w14:paraId="51C30287" w14:textId="77777777" w:rsidR="00262251" w:rsidRDefault="00262251" w:rsidP="002D4C5A">
      <w:pPr>
        <w:pStyle w:val="Heading2"/>
        <w:ind w:left="0"/>
      </w:pPr>
      <w:r>
        <w:t>Police may still continue with enquiries to gather evidence about the incident under investigation and police and social work should liaise to share updates on the progress of the investigation and any new information, so that the best outcomes for the child can be determined, including whether safety measures are required, or additional support is needed.</w:t>
      </w:r>
    </w:p>
    <w:p w14:paraId="4144E523" w14:textId="77777777" w:rsidR="00262251" w:rsidRDefault="00262251" w:rsidP="002D4C5A">
      <w:pPr>
        <w:pStyle w:val="ListParagraph"/>
        <w:tabs>
          <w:tab w:val="left" w:pos="851"/>
          <w:tab w:val="left" w:pos="993"/>
        </w:tabs>
        <w:ind w:left="0"/>
        <w:rPr>
          <w:szCs w:val="24"/>
        </w:rPr>
      </w:pPr>
    </w:p>
    <w:p w14:paraId="0B173F5E" w14:textId="77777777" w:rsidR="00262251" w:rsidRDefault="00C5274D" w:rsidP="002D4C5A">
      <w:pPr>
        <w:pStyle w:val="Heading2"/>
        <w:ind w:left="0"/>
      </w:pPr>
      <w:r>
        <w:t xml:space="preserve">A </w:t>
      </w:r>
      <w:r w:rsidR="00C6125B">
        <w:t xml:space="preserve">CP </w:t>
      </w:r>
      <w:r w:rsidR="00262251">
        <w:t xml:space="preserve">IRD should be convened as soon as possible to discuss the CP issues and agree any further action required and </w:t>
      </w:r>
      <w:r w:rsidR="00A46C81">
        <w:t xml:space="preserve">discuss </w:t>
      </w:r>
      <w:r w:rsidR="00262251">
        <w:t xml:space="preserve">any outstanding action required in relation </w:t>
      </w:r>
      <w:r w:rsidR="00A46C81">
        <w:t xml:space="preserve">ACRA. </w:t>
      </w:r>
      <w:r w:rsidR="00262251">
        <w:t xml:space="preserve"> </w:t>
      </w:r>
    </w:p>
    <w:p w14:paraId="15E6AFD9" w14:textId="77777777" w:rsidR="00262251" w:rsidRDefault="00262251" w:rsidP="002D4C5A">
      <w:pPr>
        <w:pStyle w:val="ListParagraph"/>
        <w:ind w:left="0"/>
        <w:rPr>
          <w:rFonts w:cs="Arial"/>
          <w:szCs w:val="24"/>
        </w:rPr>
      </w:pPr>
    </w:p>
    <w:p w14:paraId="4DF4E23C" w14:textId="77777777" w:rsidR="00262251" w:rsidRDefault="00262251" w:rsidP="002D4C5A">
      <w:pPr>
        <w:pStyle w:val="Heading2"/>
        <w:ind w:left="0"/>
      </w:pPr>
      <w:r>
        <w:t xml:space="preserve">Decisions will be updated on the ACRA IRD </w:t>
      </w:r>
      <w:r w:rsidR="00C6125B">
        <w:t>record</w:t>
      </w:r>
      <w:r w:rsidR="00A76AF2">
        <w:t xml:space="preserve"> </w:t>
      </w:r>
      <w:r>
        <w:t>by the lead agency and changes should be agreed to by all participants.</w:t>
      </w:r>
    </w:p>
    <w:p w14:paraId="4697FFCC" w14:textId="77777777" w:rsidR="00262251" w:rsidRDefault="00262251" w:rsidP="002D4C5A">
      <w:pPr>
        <w:pStyle w:val="ListParagraph"/>
        <w:tabs>
          <w:tab w:val="left" w:pos="851"/>
          <w:tab w:val="left" w:pos="993"/>
        </w:tabs>
        <w:ind w:left="0"/>
        <w:rPr>
          <w:rFonts w:cs="Arial"/>
          <w:b/>
          <w:szCs w:val="24"/>
          <w:u w:val="single"/>
        </w:rPr>
      </w:pPr>
    </w:p>
    <w:p w14:paraId="503D1372" w14:textId="77777777" w:rsidR="00262251" w:rsidRDefault="00262251" w:rsidP="002D4C5A">
      <w:pPr>
        <w:pStyle w:val="Heading2"/>
        <w:ind w:left="0"/>
        <w:rPr>
          <w:b/>
          <w:u w:val="single"/>
        </w:rPr>
      </w:pPr>
      <w:r>
        <w:t>Existing child protection procedures continue to provide a structured framework to consider care, protection and risk management including the possible need for an urgent response, both in relation to the protection of the child and others.</w:t>
      </w:r>
    </w:p>
    <w:p w14:paraId="521FCA30" w14:textId="77777777" w:rsidR="00262251" w:rsidRDefault="00262251" w:rsidP="002D4C5A">
      <w:pPr>
        <w:pStyle w:val="ListParagraph"/>
        <w:tabs>
          <w:tab w:val="left" w:pos="851"/>
          <w:tab w:val="left" w:pos="993"/>
        </w:tabs>
        <w:ind w:left="0"/>
        <w:rPr>
          <w:rFonts w:cs="Arial"/>
          <w:b/>
          <w:szCs w:val="24"/>
          <w:u w:val="single"/>
        </w:rPr>
      </w:pPr>
    </w:p>
    <w:p w14:paraId="289C821C" w14:textId="77777777" w:rsidR="00262251" w:rsidRDefault="00262251" w:rsidP="002D4C5A">
      <w:pPr>
        <w:pStyle w:val="Heading2"/>
        <w:ind w:left="0"/>
      </w:pPr>
      <w:r>
        <w:t xml:space="preserve">Depending on the specific circumstances, relevant and proportionate legal measures can be considered (details of this are outlined in the National Guidance for Child Protection, 2021). </w:t>
      </w:r>
    </w:p>
    <w:p w14:paraId="17382A84" w14:textId="77777777" w:rsidR="00983860" w:rsidRDefault="00983860" w:rsidP="00D241B3"/>
    <w:tbl>
      <w:tblPr>
        <w:tblStyle w:val="TableGrid"/>
        <w:tblW w:w="0" w:type="auto"/>
        <w:tblLook w:val="04A0" w:firstRow="1" w:lastRow="0" w:firstColumn="1" w:lastColumn="0" w:noHBand="0" w:noVBand="1"/>
      </w:tblPr>
      <w:tblGrid>
        <w:gridCol w:w="8755"/>
      </w:tblGrid>
      <w:tr w:rsidR="00262251" w14:paraId="6AF2F16E" w14:textId="77777777" w:rsidTr="00262251">
        <w:tc>
          <w:tcPr>
            <w:tcW w:w="8755" w:type="dxa"/>
          </w:tcPr>
          <w:p w14:paraId="60C3C239" w14:textId="77777777" w:rsidR="00262251" w:rsidRDefault="00262251" w:rsidP="00262251">
            <w:pPr>
              <w:pStyle w:val="ListParagraph"/>
              <w:tabs>
                <w:tab w:val="left" w:pos="851"/>
                <w:tab w:val="left" w:pos="993"/>
              </w:tabs>
              <w:ind w:left="0"/>
              <w:rPr>
                <w:rFonts w:cs="Arial"/>
                <w:szCs w:val="24"/>
              </w:rPr>
            </w:pPr>
            <w:r>
              <w:rPr>
                <w:szCs w:val="24"/>
              </w:rPr>
              <w:t xml:space="preserve">In making any determination about how to proceed, the following should be considered, however professional judgement will be required: </w:t>
            </w:r>
          </w:p>
          <w:p w14:paraId="50FEEE5B" w14:textId="77777777" w:rsidR="00262251" w:rsidRDefault="00262251" w:rsidP="00262251">
            <w:pPr>
              <w:pStyle w:val="ListParagraph"/>
              <w:tabs>
                <w:tab w:val="left" w:pos="851"/>
                <w:tab w:val="left" w:pos="993"/>
              </w:tabs>
              <w:ind w:left="0"/>
              <w:rPr>
                <w:szCs w:val="24"/>
              </w:rPr>
            </w:pPr>
          </w:p>
          <w:p w14:paraId="5F0AF73E" w14:textId="77777777" w:rsidR="00262251" w:rsidRDefault="00262251" w:rsidP="00262251">
            <w:pPr>
              <w:pStyle w:val="ListParagraph"/>
              <w:tabs>
                <w:tab w:val="left" w:pos="851"/>
                <w:tab w:val="left" w:pos="993"/>
              </w:tabs>
              <w:ind w:left="0"/>
              <w:rPr>
                <w:b/>
                <w:szCs w:val="24"/>
              </w:rPr>
            </w:pPr>
            <w:r>
              <w:rPr>
                <w:b/>
                <w:szCs w:val="24"/>
              </w:rPr>
              <w:t xml:space="preserve">Child protection considerations: </w:t>
            </w:r>
          </w:p>
          <w:p w14:paraId="42BBEBBA" w14:textId="77777777" w:rsidR="00262251" w:rsidRDefault="00262251" w:rsidP="00A76AF2">
            <w:pPr>
              <w:pStyle w:val="ListParagraph"/>
              <w:numPr>
                <w:ilvl w:val="0"/>
                <w:numId w:val="43"/>
              </w:numPr>
              <w:tabs>
                <w:tab w:val="left" w:pos="851"/>
                <w:tab w:val="left" w:pos="993"/>
              </w:tabs>
              <w:ind w:left="451" w:hanging="283"/>
              <w:rPr>
                <w:szCs w:val="24"/>
              </w:rPr>
            </w:pPr>
            <w:r>
              <w:rPr>
                <w:szCs w:val="24"/>
              </w:rPr>
              <w:t xml:space="preserve">Is there concern about the immediate safety of the child? </w:t>
            </w:r>
          </w:p>
          <w:p w14:paraId="3E4F0F1E" w14:textId="77777777" w:rsidR="00262251" w:rsidRDefault="00262251" w:rsidP="00A76AF2">
            <w:pPr>
              <w:pStyle w:val="ListParagraph"/>
              <w:numPr>
                <w:ilvl w:val="0"/>
                <w:numId w:val="43"/>
              </w:numPr>
              <w:tabs>
                <w:tab w:val="left" w:pos="851"/>
                <w:tab w:val="left" w:pos="993"/>
              </w:tabs>
              <w:ind w:left="451" w:hanging="283"/>
              <w:rPr>
                <w:szCs w:val="24"/>
              </w:rPr>
            </w:pPr>
            <w:r>
              <w:rPr>
                <w:szCs w:val="24"/>
              </w:rPr>
              <w:t>What is in the best interests of the child at that time?</w:t>
            </w:r>
          </w:p>
          <w:p w14:paraId="7A03D5D9" w14:textId="77777777" w:rsidR="00262251" w:rsidRDefault="00262251" w:rsidP="00A76AF2">
            <w:pPr>
              <w:pStyle w:val="ListParagraph"/>
              <w:numPr>
                <w:ilvl w:val="0"/>
                <w:numId w:val="43"/>
              </w:numPr>
              <w:tabs>
                <w:tab w:val="left" w:pos="851"/>
                <w:tab w:val="left" w:pos="993"/>
              </w:tabs>
              <w:ind w:left="451" w:hanging="283"/>
              <w:rPr>
                <w:szCs w:val="24"/>
              </w:rPr>
            </w:pPr>
            <w:r>
              <w:rPr>
                <w:szCs w:val="24"/>
              </w:rPr>
              <w:t>What is the nature, seriousness and immediacy of the harm disclosed?</w:t>
            </w:r>
          </w:p>
          <w:p w14:paraId="002FF1E1" w14:textId="77777777" w:rsidR="00262251" w:rsidRDefault="00262251" w:rsidP="00A76AF2">
            <w:pPr>
              <w:pStyle w:val="ListParagraph"/>
              <w:numPr>
                <w:ilvl w:val="0"/>
                <w:numId w:val="43"/>
              </w:numPr>
              <w:tabs>
                <w:tab w:val="left" w:pos="851"/>
                <w:tab w:val="left" w:pos="993"/>
              </w:tabs>
              <w:ind w:left="451" w:hanging="283"/>
              <w:rPr>
                <w:szCs w:val="24"/>
              </w:rPr>
            </w:pPr>
            <w:r>
              <w:rPr>
                <w:szCs w:val="24"/>
              </w:rPr>
              <w:t xml:space="preserve">How is the child presenting at that time? </w:t>
            </w:r>
          </w:p>
          <w:p w14:paraId="4A5EE495" w14:textId="77777777" w:rsidR="00262251" w:rsidRDefault="00262251" w:rsidP="00A76AF2">
            <w:pPr>
              <w:pStyle w:val="ListParagraph"/>
              <w:numPr>
                <w:ilvl w:val="0"/>
                <w:numId w:val="43"/>
              </w:numPr>
              <w:tabs>
                <w:tab w:val="left" w:pos="851"/>
                <w:tab w:val="left" w:pos="993"/>
              </w:tabs>
              <w:ind w:left="451" w:hanging="283"/>
              <w:rPr>
                <w:szCs w:val="24"/>
              </w:rPr>
            </w:pPr>
            <w:r>
              <w:rPr>
                <w:szCs w:val="24"/>
              </w:rPr>
              <w:t>Has the child disclosed any injury or discomfort?</w:t>
            </w:r>
          </w:p>
          <w:p w14:paraId="3574098A" w14:textId="77777777" w:rsidR="00262251" w:rsidRDefault="00262251" w:rsidP="00A76AF2">
            <w:pPr>
              <w:pStyle w:val="ListParagraph"/>
              <w:numPr>
                <w:ilvl w:val="0"/>
                <w:numId w:val="43"/>
              </w:numPr>
              <w:tabs>
                <w:tab w:val="left" w:pos="851"/>
                <w:tab w:val="left" w:pos="993"/>
              </w:tabs>
              <w:ind w:left="451" w:hanging="283"/>
              <w:rPr>
                <w:szCs w:val="24"/>
              </w:rPr>
            </w:pPr>
            <w:r>
              <w:rPr>
                <w:szCs w:val="24"/>
              </w:rPr>
              <w:t>When did the incident take place?</w:t>
            </w:r>
          </w:p>
          <w:p w14:paraId="3F9EBA17" w14:textId="77777777" w:rsidR="00A46C81" w:rsidRDefault="00A46C81" w:rsidP="00262251">
            <w:pPr>
              <w:tabs>
                <w:tab w:val="left" w:pos="851"/>
                <w:tab w:val="left" w:pos="993"/>
              </w:tabs>
              <w:rPr>
                <w:rFonts w:cs="Arial"/>
                <w:b/>
                <w:szCs w:val="24"/>
              </w:rPr>
            </w:pPr>
          </w:p>
          <w:p w14:paraId="4755DEB8" w14:textId="77777777" w:rsidR="00262251" w:rsidRDefault="00262251" w:rsidP="00262251">
            <w:pPr>
              <w:tabs>
                <w:tab w:val="left" w:pos="851"/>
                <w:tab w:val="left" w:pos="993"/>
              </w:tabs>
              <w:rPr>
                <w:rFonts w:cs="Arial"/>
                <w:b/>
                <w:szCs w:val="24"/>
              </w:rPr>
            </w:pPr>
            <w:r>
              <w:rPr>
                <w:rFonts w:cs="Arial"/>
                <w:b/>
                <w:szCs w:val="24"/>
              </w:rPr>
              <w:t xml:space="preserve">Proceeding to JII: </w:t>
            </w:r>
          </w:p>
          <w:p w14:paraId="444E14EE" w14:textId="77777777" w:rsidR="00262251" w:rsidRDefault="00262251" w:rsidP="00A76AF2">
            <w:pPr>
              <w:pStyle w:val="ListParagraph"/>
              <w:numPr>
                <w:ilvl w:val="0"/>
                <w:numId w:val="43"/>
              </w:numPr>
              <w:tabs>
                <w:tab w:val="left" w:pos="451"/>
                <w:tab w:val="left" w:pos="993"/>
              </w:tabs>
              <w:ind w:left="451" w:hanging="283"/>
              <w:rPr>
                <w:rFonts w:cs="Arial"/>
                <w:szCs w:val="24"/>
              </w:rPr>
            </w:pPr>
            <w:r>
              <w:rPr>
                <w:szCs w:val="24"/>
              </w:rPr>
              <w:t xml:space="preserve">Should a JII interview take </w:t>
            </w:r>
            <w:r w:rsidR="00C6125B">
              <w:rPr>
                <w:szCs w:val="24"/>
              </w:rPr>
              <w:t>place immediately</w:t>
            </w:r>
            <w:r>
              <w:rPr>
                <w:szCs w:val="24"/>
              </w:rPr>
              <w:t xml:space="preserve">? </w:t>
            </w:r>
          </w:p>
          <w:p w14:paraId="0285D15F" w14:textId="77777777" w:rsidR="00262251" w:rsidRDefault="00262251" w:rsidP="00A76AF2">
            <w:pPr>
              <w:pStyle w:val="ListParagraph"/>
              <w:numPr>
                <w:ilvl w:val="0"/>
                <w:numId w:val="43"/>
              </w:numPr>
              <w:tabs>
                <w:tab w:val="left" w:pos="451"/>
                <w:tab w:val="left" w:pos="993"/>
              </w:tabs>
              <w:ind w:left="451" w:hanging="283"/>
              <w:rPr>
                <w:szCs w:val="24"/>
              </w:rPr>
            </w:pPr>
            <w:r>
              <w:rPr>
                <w:szCs w:val="24"/>
              </w:rPr>
              <w:t xml:space="preserve">How will this be structured?  </w:t>
            </w:r>
          </w:p>
          <w:p w14:paraId="62BDD3FF" w14:textId="44A26BCA" w:rsidR="00262251" w:rsidRDefault="00262251" w:rsidP="00A76AF2">
            <w:pPr>
              <w:pStyle w:val="ListParagraph"/>
              <w:numPr>
                <w:ilvl w:val="0"/>
                <w:numId w:val="43"/>
              </w:numPr>
              <w:tabs>
                <w:tab w:val="left" w:pos="451"/>
                <w:tab w:val="left" w:pos="993"/>
              </w:tabs>
              <w:ind w:left="451" w:hanging="283"/>
              <w:rPr>
                <w:szCs w:val="24"/>
              </w:rPr>
            </w:pPr>
            <w:r>
              <w:rPr>
                <w:szCs w:val="24"/>
              </w:rPr>
              <w:t>Will some of the process (ground rules, rapport building etc.) need to be repeated for the JII?</w:t>
            </w:r>
            <w:r w:rsidR="003C72FF">
              <w:rPr>
                <w:rStyle w:val="FootnoteReference"/>
                <w:szCs w:val="24"/>
              </w:rPr>
              <w:footnoteReference w:id="71"/>
            </w:r>
          </w:p>
          <w:p w14:paraId="277AB71B" w14:textId="77777777" w:rsidR="00262251" w:rsidRDefault="00262251" w:rsidP="00A76AF2">
            <w:pPr>
              <w:pStyle w:val="ListParagraph"/>
              <w:numPr>
                <w:ilvl w:val="0"/>
                <w:numId w:val="43"/>
              </w:numPr>
              <w:tabs>
                <w:tab w:val="left" w:pos="451"/>
                <w:tab w:val="left" w:pos="993"/>
              </w:tabs>
              <w:ind w:left="451" w:hanging="283"/>
              <w:rPr>
                <w:szCs w:val="24"/>
              </w:rPr>
            </w:pPr>
            <w:r>
              <w:rPr>
                <w:szCs w:val="24"/>
              </w:rPr>
              <w:t xml:space="preserve">Can the child protection concern be acknowledged at this time and be returned to at a future JII? </w:t>
            </w:r>
          </w:p>
          <w:p w14:paraId="29CF4CA5" w14:textId="77777777" w:rsidR="00262251" w:rsidRDefault="00262251" w:rsidP="00A76AF2">
            <w:pPr>
              <w:pStyle w:val="ListParagraph"/>
              <w:numPr>
                <w:ilvl w:val="0"/>
                <w:numId w:val="43"/>
              </w:numPr>
              <w:tabs>
                <w:tab w:val="left" w:pos="451"/>
                <w:tab w:val="left" w:pos="993"/>
              </w:tabs>
              <w:ind w:left="451" w:hanging="283"/>
              <w:rPr>
                <w:szCs w:val="24"/>
              </w:rPr>
            </w:pPr>
            <w:r>
              <w:rPr>
                <w:szCs w:val="24"/>
              </w:rPr>
              <w:lastRenderedPageBreak/>
              <w:t>The ChIRP and Supporter will need to leave the room, how will this be managed and what impact will this have on the child?</w:t>
            </w:r>
          </w:p>
          <w:p w14:paraId="10BC1482" w14:textId="77777777" w:rsidR="00A46C81" w:rsidRDefault="00A46C81" w:rsidP="00A76AF2">
            <w:pPr>
              <w:pStyle w:val="ListParagraph"/>
              <w:numPr>
                <w:ilvl w:val="0"/>
                <w:numId w:val="43"/>
              </w:numPr>
              <w:tabs>
                <w:tab w:val="left" w:pos="451"/>
              </w:tabs>
              <w:ind w:left="451" w:hanging="283"/>
              <w:rPr>
                <w:szCs w:val="24"/>
              </w:rPr>
            </w:pPr>
            <w:r>
              <w:rPr>
                <w:szCs w:val="24"/>
              </w:rPr>
              <w:t xml:space="preserve">It is important to ensure that the child, Supporter and ChIRP are clear about the processes being undertaken and why. </w:t>
            </w:r>
          </w:p>
          <w:p w14:paraId="1A6B8C68" w14:textId="77777777" w:rsidR="00262251" w:rsidRDefault="00262251" w:rsidP="00A76AF2">
            <w:pPr>
              <w:pStyle w:val="ListParagraph"/>
              <w:numPr>
                <w:ilvl w:val="0"/>
                <w:numId w:val="43"/>
              </w:numPr>
              <w:tabs>
                <w:tab w:val="left" w:pos="451"/>
              </w:tabs>
              <w:ind w:left="451" w:hanging="283"/>
              <w:rPr>
                <w:szCs w:val="24"/>
              </w:rPr>
            </w:pPr>
            <w:r>
              <w:rPr>
                <w:szCs w:val="24"/>
              </w:rPr>
              <w:t xml:space="preserve">In circumstances where a decision is made to proceed with a JII, the child must not be asked any questions directly relating to the ACRA investigation as this can only be carried out under the provisions under the Act, and the child’s rights must be safeguarded. </w:t>
            </w:r>
          </w:p>
          <w:p w14:paraId="2AF628B5" w14:textId="77777777" w:rsidR="00262251" w:rsidRDefault="00262251" w:rsidP="00A76AF2">
            <w:pPr>
              <w:pStyle w:val="ListParagraph"/>
              <w:numPr>
                <w:ilvl w:val="0"/>
                <w:numId w:val="43"/>
              </w:numPr>
              <w:tabs>
                <w:tab w:val="left" w:pos="451"/>
              </w:tabs>
              <w:ind w:left="451" w:hanging="283"/>
              <w:rPr>
                <w:szCs w:val="24"/>
              </w:rPr>
            </w:pPr>
            <w:r>
              <w:rPr>
                <w:szCs w:val="24"/>
              </w:rPr>
              <w:t xml:space="preserve">Where a JII commences, a new recording will need to be started. This should be undertaken as unobtrusively as possible avoiding a negative impact on the child. </w:t>
            </w:r>
          </w:p>
          <w:p w14:paraId="408460B3" w14:textId="77777777" w:rsidR="00A46C81" w:rsidRPr="00D241B3" w:rsidRDefault="00A46C81" w:rsidP="00D241B3">
            <w:pPr>
              <w:rPr>
                <w:szCs w:val="24"/>
              </w:rPr>
            </w:pPr>
          </w:p>
          <w:p w14:paraId="317E8EAA" w14:textId="77777777" w:rsidR="00262251" w:rsidRDefault="00262251" w:rsidP="00262251">
            <w:pPr>
              <w:pStyle w:val="ListParagraph"/>
              <w:tabs>
                <w:tab w:val="left" w:pos="851"/>
                <w:tab w:val="left" w:pos="993"/>
              </w:tabs>
              <w:ind w:left="0"/>
              <w:rPr>
                <w:b/>
                <w:szCs w:val="24"/>
              </w:rPr>
            </w:pPr>
            <w:r>
              <w:rPr>
                <w:b/>
                <w:szCs w:val="24"/>
              </w:rPr>
              <w:t xml:space="preserve">ACRA considerations: </w:t>
            </w:r>
          </w:p>
          <w:p w14:paraId="5F33EF37" w14:textId="77777777" w:rsidR="00262251" w:rsidRDefault="00262251" w:rsidP="00A76AF2">
            <w:pPr>
              <w:pStyle w:val="Bulletted"/>
              <w:tabs>
                <w:tab w:val="clear" w:pos="360"/>
                <w:tab w:val="num" w:pos="741"/>
              </w:tabs>
              <w:ind w:left="451" w:hanging="283"/>
            </w:pPr>
            <w:r>
              <w:t>Can the ACRA investigative interview be safely concluded?</w:t>
            </w:r>
          </w:p>
          <w:p w14:paraId="666CFA8D" w14:textId="77777777" w:rsidR="00A46C81" w:rsidRDefault="00262251" w:rsidP="00A76AF2">
            <w:pPr>
              <w:pStyle w:val="Bulletted"/>
              <w:tabs>
                <w:tab w:val="clear" w:pos="360"/>
                <w:tab w:val="num" w:pos="741"/>
              </w:tabs>
              <w:ind w:left="451" w:hanging="283"/>
            </w:pPr>
            <w:r>
              <w:t>What impact is pausing the ACRA interview likely to have on the child?</w:t>
            </w:r>
          </w:p>
          <w:p w14:paraId="7DD4F0CD" w14:textId="77777777" w:rsidR="00262251" w:rsidRDefault="00A46C81" w:rsidP="00A76AF2">
            <w:pPr>
              <w:pStyle w:val="Bulletted"/>
              <w:tabs>
                <w:tab w:val="clear" w:pos="360"/>
                <w:tab w:val="num" w:pos="741"/>
              </w:tabs>
              <w:ind w:left="451" w:hanging="283"/>
            </w:pPr>
            <w:r>
              <w:t xml:space="preserve">Is there concerns about the safety of others? </w:t>
            </w:r>
            <w:r w:rsidR="00262251">
              <w:t xml:space="preserve"> </w:t>
            </w:r>
          </w:p>
          <w:p w14:paraId="6D26D2CB" w14:textId="77777777" w:rsidR="00262251" w:rsidRDefault="00262251" w:rsidP="00A76AF2">
            <w:pPr>
              <w:pStyle w:val="Bulletted"/>
              <w:tabs>
                <w:tab w:val="clear" w:pos="360"/>
                <w:tab w:val="num" w:pos="741"/>
              </w:tabs>
              <w:ind w:left="451" w:hanging="283"/>
            </w:pPr>
            <w:r>
              <w:t xml:space="preserve">How will the decision impact on the ACRA investigation? </w:t>
            </w:r>
          </w:p>
          <w:p w14:paraId="0571AC5D" w14:textId="77777777" w:rsidR="00A46C81" w:rsidRPr="00A46C81" w:rsidRDefault="00A46C81" w:rsidP="00D241B3"/>
          <w:p w14:paraId="74EE0D93" w14:textId="77777777" w:rsidR="00A46C81" w:rsidRPr="00D470FE" w:rsidRDefault="00A4089E" w:rsidP="00A46C81">
            <w:pPr>
              <w:pStyle w:val="Heading2"/>
              <w:numPr>
                <w:ilvl w:val="0"/>
                <w:numId w:val="0"/>
              </w:numPr>
              <w:rPr>
                <w:rFonts w:cs="Arial"/>
                <w:b/>
                <w:szCs w:val="24"/>
                <w:u w:val="single"/>
              </w:rPr>
            </w:pPr>
            <w:r>
              <w:rPr>
                <w:rFonts w:cs="Arial"/>
                <w:b/>
                <w:szCs w:val="24"/>
              </w:rPr>
              <w:t>A</w:t>
            </w:r>
            <w:r w:rsidR="00A46C81" w:rsidRPr="00D470FE">
              <w:rPr>
                <w:rFonts w:cs="Arial"/>
                <w:b/>
                <w:szCs w:val="24"/>
              </w:rPr>
              <w:t xml:space="preserve">t any stage, urgent action may be required to protect a child or another person from actual or likely significant harm, this may include an interim safety plan. </w:t>
            </w:r>
          </w:p>
          <w:p w14:paraId="6B8BBD88" w14:textId="77777777" w:rsidR="00262251" w:rsidRDefault="00262251" w:rsidP="00262251">
            <w:pPr>
              <w:pStyle w:val="ListParagraph"/>
              <w:tabs>
                <w:tab w:val="left" w:pos="851"/>
                <w:tab w:val="left" w:pos="993"/>
              </w:tabs>
              <w:ind w:left="0"/>
              <w:rPr>
                <w:szCs w:val="24"/>
              </w:rPr>
            </w:pPr>
          </w:p>
        </w:tc>
      </w:tr>
    </w:tbl>
    <w:p w14:paraId="0524FFE0" w14:textId="77777777" w:rsidR="00262251" w:rsidRDefault="00262251" w:rsidP="00262251">
      <w:pPr>
        <w:pStyle w:val="ListParagraph"/>
        <w:tabs>
          <w:tab w:val="left" w:pos="851"/>
          <w:tab w:val="left" w:pos="993"/>
        </w:tabs>
        <w:ind w:left="0"/>
        <w:rPr>
          <w:szCs w:val="24"/>
        </w:rPr>
      </w:pPr>
    </w:p>
    <w:p w14:paraId="7778F20A" w14:textId="77777777" w:rsidR="006D48FE" w:rsidRPr="00AF2E97" w:rsidRDefault="0072127D" w:rsidP="00DA1593">
      <w:pPr>
        <w:numPr>
          <w:ilvl w:val="0"/>
          <w:numId w:val="1"/>
        </w:numPr>
        <w:outlineLvl w:val="0"/>
        <w:rPr>
          <w:rFonts w:eastAsia="Times New Roman" w:cs="Times New Roman"/>
          <w:b/>
          <w:kern w:val="24"/>
          <w:szCs w:val="20"/>
        </w:rPr>
      </w:pPr>
      <w:r w:rsidRPr="00AF2E97">
        <w:rPr>
          <w:rFonts w:eastAsia="Times New Roman" w:cs="Times New Roman"/>
          <w:b/>
          <w:kern w:val="24"/>
          <w:szCs w:val="20"/>
        </w:rPr>
        <w:t>PLACE OF SAFETY</w:t>
      </w:r>
      <w:r w:rsidR="006D48FE" w:rsidRPr="00AF2E97">
        <w:rPr>
          <w:rStyle w:val="FootnoteReference"/>
          <w:rFonts w:eastAsia="Times New Roman" w:cs="Times New Roman"/>
          <w:b/>
          <w:kern w:val="24"/>
          <w:szCs w:val="20"/>
        </w:rPr>
        <w:footnoteReference w:id="72"/>
      </w:r>
    </w:p>
    <w:p w14:paraId="75EA5647" w14:textId="77777777" w:rsidR="0072127D" w:rsidRPr="00AF2E97" w:rsidRDefault="001305DD" w:rsidP="00D241B3">
      <w:pPr>
        <w:outlineLvl w:val="0"/>
        <w:rPr>
          <w:rFonts w:eastAsia="Times New Roman" w:cs="Times New Roman"/>
          <w:kern w:val="24"/>
          <w:szCs w:val="20"/>
        </w:rPr>
      </w:pPr>
      <w:r w:rsidRPr="00AF2E97">
        <w:rPr>
          <w:rFonts w:eastAsia="Times New Roman" w:cs="Times New Roman"/>
          <w:b/>
          <w:kern w:val="24"/>
          <w:szCs w:val="20"/>
        </w:rPr>
        <w:t xml:space="preserve">  </w:t>
      </w:r>
    </w:p>
    <w:p w14:paraId="39FCCA52" w14:textId="77777777" w:rsidR="0072127D" w:rsidRPr="00AF2E97" w:rsidRDefault="0072127D" w:rsidP="00DA1593">
      <w:pPr>
        <w:pStyle w:val="Heading2"/>
        <w:numPr>
          <w:ilvl w:val="1"/>
          <w:numId w:val="57"/>
        </w:numPr>
        <w:rPr>
          <w:rFonts w:eastAsia="Times New Roman" w:cs="Times New Roman"/>
          <w:szCs w:val="20"/>
        </w:rPr>
      </w:pPr>
      <w:r w:rsidRPr="00AF2E97">
        <w:rPr>
          <w:rFonts w:eastAsia="Times New Roman" w:cs="Times New Roman"/>
          <w:szCs w:val="20"/>
        </w:rPr>
        <w:t xml:space="preserve">This power can be used if </w:t>
      </w:r>
      <w:r w:rsidR="00DD6CAA" w:rsidRPr="00AF2E97">
        <w:rPr>
          <w:rFonts w:eastAsia="Times New Roman" w:cs="Times New Roman"/>
          <w:szCs w:val="20"/>
        </w:rPr>
        <w:t>police have reasonable grounds</w:t>
      </w:r>
      <w:r w:rsidRPr="00AF2E97">
        <w:rPr>
          <w:rFonts w:eastAsia="Times New Roman" w:cs="Times New Roman"/>
          <w:szCs w:val="20"/>
        </w:rPr>
        <w:t xml:space="preserve"> to suspect that the child is behaving, or is likely to behave, in a way that is causing, or risks causing, significant harm to another person. The power can only be exercised if this is </w:t>
      </w:r>
      <w:r w:rsidRPr="00AF2E97">
        <w:rPr>
          <w:rFonts w:eastAsia="Times New Roman" w:cs="Times New Roman"/>
          <w:b/>
          <w:szCs w:val="20"/>
        </w:rPr>
        <w:t>necessary</w:t>
      </w:r>
      <w:r w:rsidRPr="00AF2E97">
        <w:rPr>
          <w:rFonts w:eastAsia="Times New Roman" w:cs="Times New Roman"/>
          <w:szCs w:val="20"/>
        </w:rPr>
        <w:t xml:space="preserve"> to protect another person from an </w:t>
      </w:r>
      <w:r w:rsidRPr="00AF2E97">
        <w:rPr>
          <w:rFonts w:eastAsia="Times New Roman" w:cs="Times New Roman"/>
          <w:b/>
          <w:szCs w:val="20"/>
        </w:rPr>
        <w:t>immediate risk</w:t>
      </w:r>
      <w:r w:rsidRPr="00AF2E97">
        <w:rPr>
          <w:rFonts w:eastAsia="Times New Roman" w:cs="Times New Roman"/>
          <w:szCs w:val="20"/>
        </w:rPr>
        <w:t xml:space="preserve"> of significant harm (or further significant harm, if they have already been harmed).</w:t>
      </w:r>
    </w:p>
    <w:p w14:paraId="31EA6E40" w14:textId="77777777" w:rsidR="00DF3C69" w:rsidRPr="00AF2E97" w:rsidRDefault="00DF3C69" w:rsidP="00C17B83">
      <w:pPr>
        <w:outlineLvl w:val="1"/>
        <w:rPr>
          <w:rFonts w:eastAsia="Times New Roman" w:cs="Times New Roman"/>
          <w:kern w:val="24"/>
          <w:szCs w:val="20"/>
        </w:rPr>
      </w:pPr>
    </w:p>
    <w:p w14:paraId="09946B83" w14:textId="77777777" w:rsidR="00BF6059" w:rsidRPr="00AF2E97" w:rsidRDefault="0012190C" w:rsidP="00C17B83">
      <w:pPr>
        <w:outlineLvl w:val="1"/>
        <w:rPr>
          <w:rFonts w:eastAsia="Times New Roman" w:cs="Times New Roman"/>
          <w:kern w:val="24"/>
          <w:szCs w:val="20"/>
        </w:rPr>
      </w:pPr>
      <w:r w:rsidRPr="00AF2E97">
        <w:rPr>
          <w:rFonts w:eastAsia="Times New Roman" w:cs="Times New Roman"/>
          <w:kern w:val="24"/>
          <w:szCs w:val="20"/>
        </w:rPr>
        <w:t xml:space="preserve">25.2   </w:t>
      </w:r>
      <w:r w:rsidR="00BF6059" w:rsidRPr="00AF2E97">
        <w:rPr>
          <w:rFonts w:eastAsia="Times New Roman" w:cs="Times New Roman"/>
          <w:kern w:val="24"/>
          <w:szCs w:val="20"/>
        </w:rPr>
        <w:t>T</w:t>
      </w:r>
      <w:r w:rsidR="00C958B8" w:rsidRPr="00AF2E97">
        <w:rPr>
          <w:rFonts w:eastAsia="Times New Roman" w:cs="Times New Roman"/>
          <w:kern w:val="24"/>
          <w:szCs w:val="20"/>
        </w:rPr>
        <w:t>his</w:t>
      </w:r>
      <w:r w:rsidR="00FA757C" w:rsidRPr="00AF2E97">
        <w:rPr>
          <w:rFonts w:eastAsia="Times New Roman" w:cs="Times New Roman"/>
          <w:kern w:val="24"/>
          <w:szCs w:val="20"/>
        </w:rPr>
        <w:t xml:space="preserve"> </w:t>
      </w:r>
      <w:r w:rsidR="00FA757C" w:rsidRPr="00AF2E97">
        <w:rPr>
          <w:rFonts w:eastAsia="Times New Roman" w:cs="Times New Roman"/>
          <w:b/>
          <w:kern w:val="24"/>
          <w:szCs w:val="20"/>
        </w:rPr>
        <w:t>emergency</w:t>
      </w:r>
      <w:r w:rsidR="00C958B8" w:rsidRPr="00AF2E97">
        <w:rPr>
          <w:rFonts w:eastAsia="Times New Roman" w:cs="Times New Roman"/>
          <w:kern w:val="24"/>
          <w:szCs w:val="20"/>
        </w:rPr>
        <w:t xml:space="preserve"> power</w:t>
      </w:r>
      <w:r w:rsidR="00BF6059" w:rsidRPr="00AF2E97">
        <w:rPr>
          <w:rFonts w:eastAsia="Times New Roman" w:cs="Times New Roman"/>
          <w:kern w:val="24"/>
          <w:szCs w:val="20"/>
        </w:rPr>
        <w:t xml:space="preserve"> allows police to </w:t>
      </w:r>
      <w:r w:rsidR="00BF6059" w:rsidRPr="00AF2E97">
        <w:rPr>
          <w:rFonts w:eastAsia="Times New Roman" w:cs="Times New Roman"/>
          <w:b/>
          <w:kern w:val="24"/>
          <w:szCs w:val="20"/>
        </w:rPr>
        <w:t>take</w:t>
      </w:r>
      <w:r w:rsidR="00BF6059" w:rsidRPr="00AF2E97">
        <w:rPr>
          <w:rFonts w:eastAsia="Times New Roman" w:cs="Times New Roman"/>
          <w:kern w:val="24"/>
          <w:szCs w:val="20"/>
        </w:rPr>
        <w:t xml:space="preserve"> the child to a place of safety and to </w:t>
      </w:r>
      <w:r w:rsidR="00BF6059" w:rsidRPr="00AF2E97">
        <w:rPr>
          <w:rFonts w:eastAsia="Times New Roman" w:cs="Times New Roman"/>
          <w:b/>
          <w:kern w:val="24"/>
          <w:szCs w:val="20"/>
        </w:rPr>
        <w:t>keep</w:t>
      </w:r>
      <w:r w:rsidR="00BF6059" w:rsidRPr="00AF2E97">
        <w:rPr>
          <w:rFonts w:eastAsia="Times New Roman" w:cs="Times New Roman"/>
          <w:kern w:val="24"/>
          <w:szCs w:val="20"/>
        </w:rPr>
        <w:t xml:space="preserve"> the child there. </w:t>
      </w:r>
      <w:r w:rsidR="00C958B8" w:rsidRPr="00AF2E97">
        <w:t xml:space="preserve">The use of the power must be </w:t>
      </w:r>
      <w:r w:rsidR="00C958B8" w:rsidRPr="00AF2E97">
        <w:rPr>
          <w:b/>
        </w:rPr>
        <w:t>necessary</w:t>
      </w:r>
      <w:r w:rsidR="00C958B8" w:rsidRPr="00AF2E97">
        <w:t xml:space="preserve"> and </w:t>
      </w:r>
      <w:r w:rsidR="00C958B8" w:rsidRPr="00AF2E97">
        <w:rPr>
          <w:b/>
        </w:rPr>
        <w:t>proportionate.</w:t>
      </w:r>
    </w:p>
    <w:p w14:paraId="1DED4766" w14:textId="77777777" w:rsidR="001305DD" w:rsidRPr="00AF2E97" w:rsidRDefault="001305DD" w:rsidP="00C17B83">
      <w:pPr>
        <w:outlineLvl w:val="1"/>
        <w:rPr>
          <w:rFonts w:eastAsia="Times New Roman" w:cs="Times New Roman"/>
          <w:kern w:val="24"/>
          <w:szCs w:val="20"/>
        </w:rPr>
      </w:pPr>
    </w:p>
    <w:p w14:paraId="32D8E07C" w14:textId="77777777" w:rsidR="001305DD" w:rsidRPr="00AF2E97" w:rsidRDefault="0012190C" w:rsidP="00C17B83">
      <w:pPr>
        <w:outlineLvl w:val="1"/>
        <w:rPr>
          <w:rFonts w:eastAsia="Times New Roman" w:cs="Times New Roman"/>
          <w:kern w:val="24"/>
          <w:szCs w:val="20"/>
        </w:rPr>
      </w:pPr>
      <w:r w:rsidRPr="00AF2E97">
        <w:rPr>
          <w:rFonts w:eastAsia="Times New Roman" w:cs="Times New Roman"/>
          <w:kern w:val="24"/>
          <w:szCs w:val="20"/>
        </w:rPr>
        <w:t xml:space="preserve">25.3   </w:t>
      </w:r>
      <w:r w:rsidR="001305DD" w:rsidRPr="00AF2E97">
        <w:rPr>
          <w:rFonts w:eastAsia="Times New Roman" w:cs="Times New Roman"/>
          <w:kern w:val="24"/>
          <w:szCs w:val="20"/>
        </w:rPr>
        <w:t xml:space="preserve">As soon as practicable after police take a child to a </w:t>
      </w:r>
      <w:r w:rsidR="00DF3C69" w:rsidRPr="00AF2E97">
        <w:rPr>
          <w:rFonts w:eastAsia="Times New Roman" w:cs="Times New Roman"/>
          <w:kern w:val="24"/>
          <w:szCs w:val="20"/>
        </w:rPr>
        <w:t>place of safety,</w:t>
      </w:r>
      <w:r w:rsidR="001305DD" w:rsidRPr="00AF2E97">
        <w:rPr>
          <w:rFonts w:eastAsia="Times New Roman" w:cs="Times New Roman"/>
          <w:kern w:val="24"/>
          <w:szCs w:val="20"/>
        </w:rPr>
        <w:t xml:space="preserve"> they must inform a parent. </w:t>
      </w:r>
    </w:p>
    <w:p w14:paraId="4528B303" w14:textId="77777777" w:rsidR="001305DD" w:rsidRPr="00AF2E97" w:rsidRDefault="001305DD" w:rsidP="001305DD">
      <w:pPr>
        <w:pStyle w:val="legclearfix"/>
        <w:shd w:val="clear" w:color="auto" w:fill="FFFFFF"/>
        <w:spacing w:before="0" w:beforeAutospacing="0" w:after="120" w:afterAutospacing="0" w:line="360" w:lineRule="atLeast"/>
        <w:rPr>
          <w:rFonts w:ascii="Arial" w:hAnsi="Arial" w:cs="Arial"/>
          <w:color w:val="000000"/>
        </w:rPr>
      </w:pPr>
      <w:r w:rsidRPr="00AF2E97">
        <w:rPr>
          <w:rFonts w:ascii="Arial" w:hAnsi="Arial" w:cs="Arial"/>
          <w:color w:val="000000"/>
        </w:rPr>
        <w:t>A child may be kept in a place of safety under this section</w:t>
      </w:r>
    </w:p>
    <w:p w14:paraId="45685C3F" w14:textId="77777777" w:rsidR="001305DD" w:rsidRPr="00AF2E97" w:rsidRDefault="001305DD" w:rsidP="0030471D">
      <w:pPr>
        <w:shd w:val="clear" w:color="auto" w:fill="FFFFFF"/>
        <w:spacing w:after="120" w:line="360" w:lineRule="atLeast"/>
        <w:ind w:left="567" w:hanging="567"/>
        <w:rPr>
          <w:rFonts w:eastAsia="Times New Roman" w:cs="Arial"/>
          <w:color w:val="000000"/>
          <w:szCs w:val="24"/>
          <w:lang w:eastAsia="en-GB"/>
        </w:rPr>
      </w:pPr>
      <w:r w:rsidRPr="00AF2E97">
        <w:rPr>
          <w:rFonts w:eastAsia="Times New Roman" w:cs="Arial"/>
          <w:color w:val="000000"/>
          <w:szCs w:val="24"/>
          <w:lang w:eastAsia="en-GB"/>
        </w:rPr>
        <w:t xml:space="preserve">(a) only for </w:t>
      </w:r>
      <w:r w:rsidRPr="00AF2E97">
        <w:rPr>
          <w:rFonts w:eastAsia="Times New Roman" w:cs="Arial"/>
          <w:b/>
          <w:color w:val="000000"/>
          <w:szCs w:val="24"/>
          <w:lang w:eastAsia="en-GB"/>
        </w:rPr>
        <w:t>so long as is necessary</w:t>
      </w:r>
      <w:r w:rsidRPr="00AF2E97">
        <w:rPr>
          <w:rFonts w:eastAsia="Times New Roman" w:cs="Arial"/>
          <w:color w:val="000000"/>
          <w:szCs w:val="24"/>
          <w:lang w:eastAsia="en-GB"/>
        </w:rPr>
        <w:t xml:space="preserve"> - </w:t>
      </w:r>
    </w:p>
    <w:p w14:paraId="4FA7B4C7" w14:textId="77777777" w:rsidR="001305DD" w:rsidRPr="00AF2E97" w:rsidRDefault="001305DD" w:rsidP="0030471D">
      <w:pPr>
        <w:shd w:val="clear" w:color="auto" w:fill="FFFFFF"/>
        <w:spacing w:after="120" w:line="360" w:lineRule="atLeast"/>
        <w:ind w:left="1134" w:hanging="567"/>
        <w:rPr>
          <w:rFonts w:eastAsia="Times New Roman" w:cs="Arial"/>
          <w:color w:val="000000"/>
          <w:szCs w:val="24"/>
          <w:lang w:eastAsia="en-GB"/>
        </w:rPr>
      </w:pPr>
      <w:r w:rsidRPr="00AF2E97">
        <w:rPr>
          <w:rFonts w:eastAsia="Times New Roman" w:cs="Arial"/>
          <w:color w:val="000000"/>
          <w:szCs w:val="24"/>
          <w:lang w:eastAsia="en-GB"/>
        </w:rPr>
        <w:t xml:space="preserve">(i) to put in place arrangements for the </w:t>
      </w:r>
      <w:r w:rsidRPr="00AF2E97">
        <w:rPr>
          <w:rFonts w:eastAsia="Times New Roman" w:cs="Arial"/>
          <w:b/>
          <w:color w:val="000000"/>
          <w:szCs w:val="24"/>
          <w:lang w:eastAsia="en-GB"/>
        </w:rPr>
        <w:t>care or protection</w:t>
      </w:r>
      <w:r w:rsidRPr="00AF2E97">
        <w:rPr>
          <w:rFonts w:eastAsia="Times New Roman" w:cs="Arial"/>
          <w:color w:val="000000"/>
          <w:szCs w:val="24"/>
          <w:lang w:eastAsia="en-GB"/>
        </w:rPr>
        <w:t xml:space="preserve"> of the child, or</w:t>
      </w:r>
    </w:p>
    <w:p w14:paraId="6FCF129A" w14:textId="77777777" w:rsidR="001305DD" w:rsidRPr="00AF2E97" w:rsidRDefault="001305DD" w:rsidP="0030471D">
      <w:pPr>
        <w:shd w:val="clear" w:color="auto" w:fill="FFFFFF"/>
        <w:spacing w:after="120" w:line="360" w:lineRule="atLeast"/>
        <w:ind w:left="851" w:hanging="284"/>
        <w:rPr>
          <w:rFonts w:eastAsia="Times New Roman" w:cs="Arial"/>
          <w:color w:val="000000"/>
          <w:szCs w:val="24"/>
          <w:lang w:eastAsia="en-GB"/>
        </w:rPr>
      </w:pPr>
      <w:r w:rsidRPr="00AF2E97">
        <w:rPr>
          <w:rFonts w:eastAsia="Times New Roman" w:cs="Arial"/>
          <w:color w:val="000000"/>
          <w:szCs w:val="24"/>
          <w:lang w:eastAsia="en-GB"/>
        </w:rPr>
        <w:t xml:space="preserve">(ii) for an order (under section 63) authorising the taking of </w:t>
      </w:r>
      <w:r w:rsidRPr="00AF2E97">
        <w:rPr>
          <w:rFonts w:eastAsia="Times New Roman" w:cs="Arial"/>
          <w:b/>
          <w:color w:val="000000"/>
          <w:szCs w:val="24"/>
          <w:lang w:eastAsia="en-GB"/>
        </w:rPr>
        <w:t>intimate samples</w:t>
      </w:r>
      <w:r w:rsidRPr="00AF2E97">
        <w:rPr>
          <w:rFonts w:eastAsia="Times New Roman" w:cs="Arial"/>
          <w:color w:val="000000"/>
          <w:szCs w:val="24"/>
          <w:lang w:eastAsia="en-GB"/>
        </w:rPr>
        <w:t xml:space="preserve"> from the child to be obtained, and</w:t>
      </w:r>
    </w:p>
    <w:p w14:paraId="760995C1" w14:textId="77777777" w:rsidR="001305DD" w:rsidRPr="00AF2E97" w:rsidRDefault="001305DD" w:rsidP="0030471D">
      <w:pPr>
        <w:shd w:val="clear" w:color="auto" w:fill="FFFFFF"/>
        <w:spacing w:after="120" w:line="360" w:lineRule="atLeast"/>
        <w:ind w:left="567" w:hanging="567"/>
        <w:rPr>
          <w:rFonts w:eastAsia="Times New Roman" w:cs="Arial"/>
          <w:color w:val="000000"/>
          <w:szCs w:val="24"/>
          <w:lang w:eastAsia="en-GB"/>
        </w:rPr>
      </w:pPr>
      <w:r w:rsidRPr="00AF2E97">
        <w:rPr>
          <w:rFonts w:eastAsia="Times New Roman" w:cs="Arial"/>
          <w:color w:val="000000"/>
          <w:szCs w:val="24"/>
          <w:lang w:eastAsia="en-GB"/>
        </w:rPr>
        <w:t xml:space="preserve">(b) in either case, for </w:t>
      </w:r>
      <w:r w:rsidRPr="00AF2E97">
        <w:rPr>
          <w:rFonts w:eastAsia="Times New Roman" w:cs="Arial"/>
          <w:b/>
          <w:color w:val="000000"/>
          <w:szCs w:val="24"/>
          <w:lang w:eastAsia="en-GB"/>
        </w:rPr>
        <w:t>no longer than 24 hours</w:t>
      </w:r>
      <w:r w:rsidR="0067184A" w:rsidRPr="00AF2E97">
        <w:rPr>
          <w:rFonts w:eastAsia="Times New Roman" w:cs="Arial"/>
          <w:color w:val="000000"/>
          <w:szCs w:val="24"/>
          <w:lang w:eastAsia="en-GB"/>
        </w:rPr>
        <w:t>.</w:t>
      </w:r>
    </w:p>
    <w:p w14:paraId="68C2F809" w14:textId="77777777" w:rsidR="001305DD" w:rsidRPr="00AF2E97" w:rsidRDefault="001305DD" w:rsidP="00C17B83">
      <w:pPr>
        <w:outlineLvl w:val="1"/>
        <w:rPr>
          <w:rFonts w:eastAsia="Times New Roman" w:cs="Times New Roman"/>
          <w:kern w:val="24"/>
          <w:szCs w:val="20"/>
        </w:rPr>
      </w:pPr>
    </w:p>
    <w:p w14:paraId="1AB252E7" w14:textId="77777777" w:rsidR="0072127D" w:rsidRPr="00AF2E97" w:rsidRDefault="001305DD" w:rsidP="00DA1593">
      <w:pPr>
        <w:pStyle w:val="Heading2"/>
        <w:numPr>
          <w:ilvl w:val="1"/>
          <w:numId w:val="58"/>
        </w:numPr>
        <w:rPr>
          <w:rFonts w:eastAsia="Times New Roman" w:cs="Times New Roman"/>
          <w:szCs w:val="20"/>
        </w:rPr>
      </w:pPr>
      <w:r w:rsidRPr="00AF2E97">
        <w:rPr>
          <w:rFonts w:eastAsia="Times New Roman" w:cs="Times New Roman"/>
          <w:szCs w:val="20"/>
        </w:rPr>
        <w:t>At any stage, w</w:t>
      </w:r>
      <w:r w:rsidR="0072127D" w:rsidRPr="00AF2E97">
        <w:rPr>
          <w:rFonts w:eastAsia="Times New Roman" w:cs="Times New Roman"/>
          <w:szCs w:val="20"/>
        </w:rPr>
        <w:t xml:space="preserve">here there is a need to safeguard and protect a child who may be at risk of harm, child protection procedures should be followed as set out in the National Guidance for Child Protection in Scotland 2021. </w:t>
      </w:r>
    </w:p>
    <w:p w14:paraId="46233565" w14:textId="77777777" w:rsidR="0072127D" w:rsidRPr="00AF2E97" w:rsidRDefault="0072127D" w:rsidP="00060278">
      <w:pPr>
        <w:outlineLvl w:val="1"/>
        <w:rPr>
          <w:rFonts w:eastAsia="Times New Roman" w:cs="Times New Roman"/>
          <w:kern w:val="24"/>
          <w:szCs w:val="20"/>
        </w:rPr>
      </w:pPr>
    </w:p>
    <w:p w14:paraId="4FC4367D" w14:textId="77777777" w:rsidR="0072127D" w:rsidRPr="00AF2E97" w:rsidRDefault="0072127D" w:rsidP="00DA1593">
      <w:pPr>
        <w:numPr>
          <w:ilvl w:val="1"/>
          <w:numId w:val="1"/>
        </w:numPr>
        <w:outlineLvl w:val="1"/>
        <w:rPr>
          <w:rFonts w:eastAsia="Times New Roman" w:cs="Times New Roman"/>
          <w:szCs w:val="20"/>
        </w:rPr>
      </w:pPr>
      <w:r w:rsidRPr="00AF2E97">
        <w:rPr>
          <w:rFonts w:eastAsia="Times New Roman" w:cs="Times New Roman"/>
          <w:szCs w:val="20"/>
        </w:rPr>
        <w:t>The need to safeguard and promote the wellbeing of the child as a primary consideration</w:t>
      </w:r>
      <w:r w:rsidRPr="00AF2E97">
        <w:rPr>
          <w:rFonts w:eastAsia="Times New Roman" w:cs="Times New Roman"/>
          <w:szCs w:val="20"/>
          <w:vertAlign w:val="superscript"/>
        </w:rPr>
        <w:footnoteReference w:id="73"/>
      </w:r>
      <w:r w:rsidRPr="00AF2E97">
        <w:rPr>
          <w:rFonts w:eastAsia="Times New Roman" w:cs="Times New Roman"/>
          <w:szCs w:val="20"/>
        </w:rPr>
        <w:t xml:space="preserve"> applies to the powers set out in this guidance.</w:t>
      </w:r>
    </w:p>
    <w:p w14:paraId="356B283C" w14:textId="77777777" w:rsidR="0072127D" w:rsidRPr="00AF2E97" w:rsidRDefault="0072127D" w:rsidP="00060278">
      <w:pPr>
        <w:outlineLvl w:val="1"/>
        <w:rPr>
          <w:rFonts w:eastAsia="Times New Roman" w:cs="Times New Roman"/>
          <w:kern w:val="24"/>
          <w:szCs w:val="20"/>
        </w:rPr>
      </w:pPr>
    </w:p>
    <w:p w14:paraId="6AF362EE" w14:textId="77777777" w:rsidR="0072127D" w:rsidRPr="00AF2E97" w:rsidRDefault="0072127D" w:rsidP="00DA1593">
      <w:pPr>
        <w:numPr>
          <w:ilvl w:val="1"/>
          <w:numId w:val="1"/>
        </w:numPr>
        <w:outlineLvl w:val="1"/>
        <w:rPr>
          <w:rFonts w:eastAsia="Times New Roman" w:cs="Times New Roman"/>
          <w:kern w:val="24"/>
          <w:szCs w:val="20"/>
        </w:rPr>
      </w:pPr>
      <w:r w:rsidRPr="00AF2E97">
        <w:rPr>
          <w:rFonts w:eastAsia="Times New Roman" w:cs="Times New Roman"/>
          <w:kern w:val="24"/>
          <w:szCs w:val="20"/>
        </w:rPr>
        <w:t>Harmful behaviour can be physical, psychological or sexual in nature.  Behaviour is harmful when it results in or is likely to result in physical or psychological damage and/or impairment to health and development.</w:t>
      </w:r>
    </w:p>
    <w:p w14:paraId="16273C33" w14:textId="77777777" w:rsidR="0072127D" w:rsidRPr="00AF2E97" w:rsidRDefault="0072127D" w:rsidP="00060278">
      <w:pPr>
        <w:outlineLvl w:val="1"/>
        <w:rPr>
          <w:rFonts w:eastAsia="Times New Roman" w:cs="Times New Roman"/>
          <w:kern w:val="24"/>
          <w:szCs w:val="20"/>
        </w:rPr>
      </w:pPr>
    </w:p>
    <w:p w14:paraId="7A3D2E31" w14:textId="77777777" w:rsidR="0072127D" w:rsidRPr="00AF2E97" w:rsidRDefault="0072127D" w:rsidP="00DA1593">
      <w:pPr>
        <w:numPr>
          <w:ilvl w:val="1"/>
          <w:numId w:val="1"/>
        </w:numPr>
        <w:outlineLvl w:val="1"/>
        <w:rPr>
          <w:rFonts w:eastAsia="Times New Roman" w:cs="Times New Roman"/>
          <w:kern w:val="24"/>
          <w:szCs w:val="20"/>
        </w:rPr>
      </w:pPr>
      <w:r w:rsidRPr="00AF2E97">
        <w:rPr>
          <w:rFonts w:eastAsia="Times New Roman" w:cs="Times New Roman"/>
          <w:kern w:val="24"/>
          <w:szCs w:val="20"/>
        </w:rPr>
        <w:t>The extent to which harm is ‘significant’ relates to the severity or likely severity of suffering and</w:t>
      </w:r>
      <w:r w:rsidR="00C6125B" w:rsidRPr="00AF2E97">
        <w:rPr>
          <w:rFonts w:eastAsia="Times New Roman" w:cs="Times New Roman"/>
          <w:kern w:val="24"/>
          <w:szCs w:val="20"/>
        </w:rPr>
        <w:t xml:space="preserve"> significant interruption, change or damage to physical, emotional, intellectual or behavioural health and development, resulting in trauma </w:t>
      </w:r>
      <w:r w:rsidR="00B45118">
        <w:rPr>
          <w:rFonts w:eastAsia="Times New Roman" w:cs="Times New Roman"/>
          <w:kern w:val="24"/>
          <w:szCs w:val="20"/>
        </w:rPr>
        <w:t>and suffering</w:t>
      </w:r>
      <w:r w:rsidRPr="00AF2E97">
        <w:rPr>
          <w:rFonts w:eastAsia="Times New Roman" w:cs="Times New Roman"/>
          <w:kern w:val="24"/>
          <w:szCs w:val="20"/>
        </w:rPr>
        <w:t>.</w:t>
      </w:r>
    </w:p>
    <w:p w14:paraId="1821FA73" w14:textId="77777777" w:rsidR="0072127D" w:rsidRPr="00AF2E97" w:rsidRDefault="0072127D" w:rsidP="00060278">
      <w:pPr>
        <w:outlineLvl w:val="1"/>
        <w:rPr>
          <w:rFonts w:eastAsia="Times New Roman" w:cs="Times New Roman"/>
          <w:kern w:val="24"/>
          <w:szCs w:val="20"/>
        </w:rPr>
      </w:pPr>
    </w:p>
    <w:p w14:paraId="6A91CFF0" w14:textId="77777777" w:rsidR="0072127D" w:rsidRPr="00AF2E97" w:rsidRDefault="0072127D" w:rsidP="00DA1593">
      <w:pPr>
        <w:numPr>
          <w:ilvl w:val="1"/>
          <w:numId w:val="1"/>
        </w:numPr>
        <w:outlineLvl w:val="1"/>
        <w:rPr>
          <w:rFonts w:eastAsia="Times New Roman" w:cs="Times New Roman"/>
          <w:kern w:val="24"/>
          <w:szCs w:val="20"/>
        </w:rPr>
      </w:pPr>
      <w:r w:rsidRPr="00AF2E97">
        <w:rPr>
          <w:rFonts w:eastAsia="Times New Roman" w:cs="Times New Roman"/>
          <w:kern w:val="24"/>
          <w:szCs w:val="20"/>
        </w:rPr>
        <w:t>It is a matter for professional judgement, based on the gathered evidence and context, as to whether the degree of harm to which the victim is believed to have been subjected, is suspected of having been subjected, or is likely to be subjected, is ‘significant’.</w:t>
      </w:r>
    </w:p>
    <w:p w14:paraId="76E312EF" w14:textId="77777777" w:rsidR="0072127D" w:rsidRPr="00AF2E97" w:rsidRDefault="0072127D" w:rsidP="00060278">
      <w:pPr>
        <w:outlineLvl w:val="1"/>
        <w:rPr>
          <w:rFonts w:eastAsia="Times New Roman" w:cs="Times New Roman"/>
          <w:kern w:val="24"/>
          <w:szCs w:val="20"/>
        </w:rPr>
      </w:pPr>
    </w:p>
    <w:p w14:paraId="005A587C" w14:textId="77777777" w:rsidR="0072127D" w:rsidRPr="00AF2E97" w:rsidRDefault="0072127D" w:rsidP="00DA1593">
      <w:pPr>
        <w:numPr>
          <w:ilvl w:val="1"/>
          <w:numId w:val="17"/>
        </w:numPr>
        <w:tabs>
          <w:tab w:val="num" w:pos="360"/>
        </w:tabs>
        <w:outlineLvl w:val="1"/>
        <w:rPr>
          <w:rFonts w:eastAsia="Times New Roman" w:cs="Times New Roman"/>
          <w:kern w:val="24"/>
          <w:szCs w:val="20"/>
        </w:rPr>
      </w:pPr>
      <w:r w:rsidRPr="00AF2E97">
        <w:rPr>
          <w:rFonts w:eastAsia="Times New Roman" w:cs="Times New Roman"/>
          <w:kern w:val="24"/>
          <w:szCs w:val="20"/>
        </w:rPr>
        <w:t xml:space="preserve">It is essential that </w:t>
      </w:r>
      <w:r w:rsidR="0067184A" w:rsidRPr="00AF2E97">
        <w:rPr>
          <w:rFonts w:eastAsia="Times New Roman" w:cs="Times New Roman"/>
          <w:kern w:val="24"/>
          <w:szCs w:val="20"/>
        </w:rPr>
        <w:t xml:space="preserve">police </w:t>
      </w:r>
      <w:r w:rsidRPr="00AF2E97">
        <w:rPr>
          <w:rFonts w:eastAsia="Times New Roman" w:cs="Times New Roman"/>
          <w:kern w:val="24"/>
          <w:szCs w:val="20"/>
        </w:rPr>
        <w:t>are able to articulate the impact that resulted in their use of powers and must cover the essential elements, namely:</w:t>
      </w:r>
    </w:p>
    <w:p w14:paraId="250131B0" w14:textId="77777777" w:rsidR="0072127D" w:rsidRPr="00AF2E97" w:rsidRDefault="0072127D" w:rsidP="00060278">
      <w:pPr>
        <w:rPr>
          <w:rFonts w:eastAsia="Times New Roman" w:cs="Arial"/>
          <w:szCs w:val="24"/>
        </w:rPr>
      </w:pPr>
    </w:p>
    <w:p w14:paraId="39DBFFF6" w14:textId="77777777" w:rsidR="0072127D" w:rsidRPr="00AF2E97" w:rsidRDefault="00230896" w:rsidP="00FD02AA">
      <w:pPr>
        <w:numPr>
          <w:ilvl w:val="1"/>
          <w:numId w:val="44"/>
        </w:numPr>
        <w:tabs>
          <w:tab w:val="left" w:pos="426"/>
        </w:tabs>
        <w:ind w:left="0" w:firstLine="0"/>
        <w:contextualSpacing/>
        <w:rPr>
          <w:rFonts w:eastAsia="Times New Roman" w:cs="Arial"/>
          <w:szCs w:val="24"/>
        </w:rPr>
      </w:pPr>
      <w:r w:rsidRPr="00AF2E97">
        <w:rPr>
          <w:rFonts w:eastAsia="Times New Roman" w:cs="Arial"/>
          <w:szCs w:val="24"/>
        </w:rPr>
        <w:t>i</w:t>
      </w:r>
      <w:r w:rsidR="0072127D" w:rsidRPr="00AF2E97">
        <w:rPr>
          <w:rFonts w:eastAsia="Times New Roman" w:cs="Arial"/>
          <w:szCs w:val="24"/>
        </w:rPr>
        <w:t xml:space="preserve">t is necessary to do so to </w:t>
      </w:r>
      <w:r w:rsidR="0072127D" w:rsidRPr="00AF2E97">
        <w:rPr>
          <w:rFonts w:eastAsia="Times New Roman" w:cs="Arial"/>
          <w:b/>
          <w:szCs w:val="24"/>
        </w:rPr>
        <w:t>protect any other person</w:t>
      </w:r>
      <w:r w:rsidR="0072127D" w:rsidRPr="00AF2E97">
        <w:rPr>
          <w:rFonts w:eastAsia="Times New Roman" w:cs="Arial"/>
          <w:szCs w:val="24"/>
        </w:rPr>
        <w:t>; and</w:t>
      </w:r>
    </w:p>
    <w:p w14:paraId="47F74C1F" w14:textId="77777777" w:rsidR="0072127D" w:rsidRPr="00AF2E97" w:rsidRDefault="00230896" w:rsidP="00FD02AA">
      <w:pPr>
        <w:numPr>
          <w:ilvl w:val="1"/>
          <w:numId w:val="44"/>
        </w:numPr>
        <w:tabs>
          <w:tab w:val="left" w:pos="426"/>
        </w:tabs>
        <w:ind w:left="0" w:firstLine="0"/>
        <w:contextualSpacing/>
        <w:rPr>
          <w:rFonts w:eastAsia="Times New Roman" w:cs="Arial"/>
          <w:szCs w:val="24"/>
        </w:rPr>
      </w:pPr>
      <w:r w:rsidRPr="00AF2E97">
        <w:rPr>
          <w:rFonts w:eastAsia="Times New Roman" w:cs="Arial"/>
          <w:szCs w:val="24"/>
        </w:rPr>
        <w:t>t</w:t>
      </w:r>
      <w:r w:rsidR="0072127D" w:rsidRPr="00AF2E97">
        <w:rPr>
          <w:rFonts w:eastAsia="Times New Roman" w:cs="Arial"/>
          <w:szCs w:val="24"/>
        </w:rPr>
        <w:t xml:space="preserve">here is an </w:t>
      </w:r>
      <w:r w:rsidR="0072127D" w:rsidRPr="00AF2E97">
        <w:rPr>
          <w:rFonts w:eastAsia="Times New Roman" w:cs="Arial"/>
          <w:b/>
          <w:szCs w:val="24"/>
        </w:rPr>
        <w:t>immediate risk</w:t>
      </w:r>
      <w:r w:rsidR="0072127D" w:rsidRPr="00AF2E97">
        <w:rPr>
          <w:rFonts w:eastAsia="Times New Roman" w:cs="Arial"/>
          <w:szCs w:val="24"/>
        </w:rPr>
        <w:t xml:space="preserve"> of </w:t>
      </w:r>
      <w:r w:rsidR="0072127D" w:rsidRPr="00AF2E97">
        <w:rPr>
          <w:rFonts w:eastAsia="Times New Roman" w:cs="Arial"/>
          <w:b/>
          <w:szCs w:val="24"/>
        </w:rPr>
        <w:t>significant harm or further such harm</w:t>
      </w:r>
      <w:r w:rsidR="0072127D" w:rsidRPr="00AF2E97">
        <w:rPr>
          <w:rFonts w:eastAsia="Times New Roman" w:cs="Arial"/>
          <w:szCs w:val="24"/>
        </w:rPr>
        <w:t>.</w:t>
      </w:r>
    </w:p>
    <w:p w14:paraId="75300D3C" w14:textId="77777777" w:rsidR="00F9088C" w:rsidRPr="00AF2E97" w:rsidRDefault="00F9088C" w:rsidP="00060278">
      <w:pPr>
        <w:pStyle w:val="Heading2"/>
        <w:numPr>
          <w:ilvl w:val="0"/>
          <w:numId w:val="0"/>
        </w:numPr>
        <w:rPr>
          <w:rFonts w:eastAsia="Times New Roman" w:cs="Times New Roman"/>
          <w:szCs w:val="20"/>
        </w:rPr>
      </w:pPr>
    </w:p>
    <w:p w14:paraId="4F78BE0B" w14:textId="77777777" w:rsidR="00FA757C" w:rsidRPr="00AF2E97" w:rsidRDefault="0067184A" w:rsidP="00060278">
      <w:pPr>
        <w:pStyle w:val="Heading2"/>
        <w:ind w:left="0"/>
        <w:rPr>
          <w:rFonts w:eastAsia="Times New Roman" w:cs="Times New Roman"/>
          <w:szCs w:val="20"/>
        </w:rPr>
      </w:pPr>
      <w:r w:rsidRPr="00AF2E97">
        <w:t xml:space="preserve">  </w:t>
      </w:r>
      <w:r w:rsidR="00FA757C" w:rsidRPr="00AF2E97">
        <w:t xml:space="preserve">Where there is </w:t>
      </w:r>
      <w:r w:rsidR="00FA757C" w:rsidRPr="00AF2E97">
        <w:rPr>
          <w:b/>
        </w:rPr>
        <w:t>no risk</w:t>
      </w:r>
      <w:r w:rsidR="00FA757C" w:rsidRPr="00AF2E97">
        <w:t xml:space="preserve"> of immediate, significant harm or further such harm, </w:t>
      </w:r>
      <w:r w:rsidR="00F9088C" w:rsidRPr="00AF2E97">
        <w:t xml:space="preserve">police </w:t>
      </w:r>
      <w:r w:rsidR="00FA757C" w:rsidRPr="00AF2E97">
        <w:t>will act in line with their duties</w:t>
      </w:r>
      <w:r w:rsidR="00F9088C" w:rsidRPr="00AF2E97">
        <w:rPr>
          <w:rStyle w:val="FootnoteReference"/>
        </w:rPr>
        <w:footnoteReference w:id="74"/>
      </w:r>
      <w:r w:rsidR="00FA757C" w:rsidRPr="00AF2E97">
        <w:t xml:space="preserve"> to ensure the safety of the child </w:t>
      </w:r>
      <w:r w:rsidR="003164EC" w:rsidRPr="00AF2E97">
        <w:t xml:space="preserve">believed to have </w:t>
      </w:r>
      <w:r w:rsidR="00FA757C" w:rsidRPr="00AF2E97">
        <w:t>caus</w:t>
      </w:r>
      <w:r w:rsidR="003164EC" w:rsidRPr="00AF2E97">
        <w:t>ed</w:t>
      </w:r>
      <w:r w:rsidR="00FA757C" w:rsidRPr="00AF2E97">
        <w:t xml:space="preserve"> or risk</w:t>
      </w:r>
      <w:r w:rsidR="003164EC" w:rsidRPr="00AF2E97">
        <w:t>ed</w:t>
      </w:r>
      <w:r w:rsidR="00FA757C" w:rsidRPr="00AF2E97">
        <w:t xml:space="preserve"> causing harm. </w:t>
      </w:r>
    </w:p>
    <w:p w14:paraId="661F8097" w14:textId="77777777" w:rsidR="0067184A" w:rsidRPr="00AF2E97" w:rsidRDefault="0067184A" w:rsidP="00060278">
      <w:pPr>
        <w:pStyle w:val="Heading2"/>
        <w:numPr>
          <w:ilvl w:val="0"/>
          <w:numId w:val="0"/>
        </w:numPr>
        <w:rPr>
          <w:rFonts w:eastAsia="Times New Roman" w:cs="Times New Roman"/>
          <w:szCs w:val="20"/>
        </w:rPr>
      </w:pPr>
    </w:p>
    <w:p w14:paraId="6194FD77" w14:textId="77777777" w:rsidR="00F9088C" w:rsidRPr="00AF2E97" w:rsidRDefault="0067184A" w:rsidP="00060278">
      <w:pPr>
        <w:pStyle w:val="Heading2"/>
        <w:ind w:left="0"/>
        <w:rPr>
          <w:rFonts w:eastAsia="Times New Roman" w:cs="Times New Roman"/>
          <w:szCs w:val="20"/>
        </w:rPr>
      </w:pPr>
      <w:r w:rsidRPr="00AF2E97">
        <w:t>Where police use</w:t>
      </w:r>
      <w:r w:rsidR="00F9088C" w:rsidRPr="00AF2E97">
        <w:t xml:space="preserve"> s28 powers they </w:t>
      </w:r>
      <w:r w:rsidR="0072127D" w:rsidRPr="00AF2E97">
        <w:rPr>
          <w:rFonts w:eastAsia="Times New Roman" w:cs="Times New Roman"/>
          <w:szCs w:val="20"/>
        </w:rPr>
        <w:t>will contact social work</w:t>
      </w:r>
      <w:r w:rsidR="00F9088C" w:rsidRPr="00AF2E97">
        <w:rPr>
          <w:rStyle w:val="FootnoteReference"/>
          <w:rFonts w:eastAsia="Times New Roman" w:cs="Times New Roman"/>
          <w:szCs w:val="20"/>
        </w:rPr>
        <w:footnoteReference w:id="75"/>
      </w:r>
      <w:r w:rsidR="0072127D" w:rsidRPr="00AF2E97">
        <w:rPr>
          <w:rFonts w:eastAsia="Times New Roman" w:cs="Times New Roman"/>
          <w:szCs w:val="20"/>
        </w:rPr>
        <w:t xml:space="preserve"> </w:t>
      </w:r>
      <w:r w:rsidRPr="00AF2E97">
        <w:rPr>
          <w:rFonts w:eastAsia="Times New Roman" w:cs="Times New Roman"/>
          <w:szCs w:val="20"/>
        </w:rPr>
        <w:t xml:space="preserve">and </w:t>
      </w:r>
      <w:r w:rsidR="00F9088C" w:rsidRPr="00AF2E97">
        <w:rPr>
          <w:rFonts w:eastAsia="Times New Roman" w:cs="Times New Roman"/>
          <w:szCs w:val="20"/>
        </w:rPr>
        <w:t xml:space="preserve">advise </w:t>
      </w:r>
      <w:r w:rsidRPr="00AF2E97">
        <w:rPr>
          <w:rFonts w:eastAsia="Times New Roman" w:cs="Times New Roman"/>
          <w:szCs w:val="20"/>
        </w:rPr>
        <w:t xml:space="preserve">that they are dealing with an ACRA incident. Police will </w:t>
      </w:r>
      <w:r w:rsidR="00F9088C" w:rsidRPr="00AF2E97">
        <w:rPr>
          <w:rFonts w:eastAsia="Times New Roman" w:cs="Times New Roman"/>
          <w:szCs w:val="20"/>
        </w:rPr>
        <w:t xml:space="preserve">provide a synopsis </w:t>
      </w:r>
      <w:r w:rsidRPr="00AF2E97">
        <w:rPr>
          <w:rFonts w:eastAsia="Times New Roman" w:cs="Times New Roman"/>
          <w:szCs w:val="20"/>
        </w:rPr>
        <w:t>of the incident</w:t>
      </w:r>
      <w:r w:rsidR="00C958B8" w:rsidRPr="00AF2E97">
        <w:rPr>
          <w:rFonts w:eastAsia="Times New Roman" w:cs="Times New Roman"/>
          <w:szCs w:val="20"/>
        </w:rPr>
        <w:t>.</w:t>
      </w:r>
    </w:p>
    <w:p w14:paraId="2BCCAB8D" w14:textId="77777777" w:rsidR="0067184A" w:rsidRPr="00AF2E97" w:rsidRDefault="0067184A" w:rsidP="00060278">
      <w:pPr>
        <w:pStyle w:val="Heading2"/>
        <w:numPr>
          <w:ilvl w:val="0"/>
          <w:numId w:val="0"/>
        </w:numPr>
        <w:rPr>
          <w:rFonts w:eastAsia="Times New Roman" w:cs="Times New Roman"/>
          <w:szCs w:val="20"/>
        </w:rPr>
      </w:pPr>
    </w:p>
    <w:p w14:paraId="65DE1A96" w14:textId="77777777" w:rsidR="00F9088C" w:rsidRPr="00AF2E97" w:rsidRDefault="00F9088C" w:rsidP="00060278">
      <w:pPr>
        <w:pStyle w:val="Heading2"/>
        <w:ind w:left="0"/>
        <w:rPr>
          <w:rFonts w:eastAsia="Times New Roman" w:cs="Times New Roman"/>
          <w:szCs w:val="20"/>
        </w:rPr>
      </w:pPr>
      <w:r w:rsidRPr="00AF2E97">
        <w:t xml:space="preserve">In all cases police and social work will undertake checks to assess the suitability of any arrangements. </w:t>
      </w:r>
      <w:r w:rsidRPr="00AF2E97">
        <w:rPr>
          <w:rFonts w:eastAsia="Times New Roman" w:cs="Times New Roman"/>
          <w:szCs w:val="20"/>
        </w:rPr>
        <w:t>Social work will undertake relevant checks based on the information provided and will share relevant and proportionate information to inform decision making. This will include (where relevant and i</w:t>
      </w:r>
      <w:r w:rsidR="00230896" w:rsidRPr="00AF2E97">
        <w:rPr>
          <w:rFonts w:eastAsia="Times New Roman" w:cs="Times New Roman"/>
          <w:szCs w:val="20"/>
        </w:rPr>
        <w:t>f known):</w:t>
      </w:r>
    </w:p>
    <w:p w14:paraId="14AEC895" w14:textId="77777777" w:rsidR="00230896" w:rsidRPr="00AF2E97" w:rsidRDefault="00230896" w:rsidP="00230896"/>
    <w:p w14:paraId="1051B8AD" w14:textId="77777777" w:rsidR="00F9088C" w:rsidRPr="00AF2E97" w:rsidRDefault="00F9088C" w:rsidP="00060278">
      <w:pPr>
        <w:pStyle w:val="Bulletted"/>
        <w:ind w:left="0" w:firstLine="0"/>
        <w:rPr>
          <w:b/>
        </w:rPr>
      </w:pPr>
      <w:r w:rsidRPr="00AF2E97">
        <w:t>child protection register</w:t>
      </w:r>
      <w:r w:rsidRPr="00AF2E97">
        <w:rPr>
          <w:b/>
        </w:rPr>
        <w:t xml:space="preserve"> </w:t>
      </w:r>
      <w:r w:rsidRPr="00AF2E97">
        <w:t>check</w:t>
      </w:r>
    </w:p>
    <w:p w14:paraId="2A266F55" w14:textId="77777777" w:rsidR="00F9088C" w:rsidRPr="00AF2E97" w:rsidRDefault="00F9088C" w:rsidP="00060278">
      <w:pPr>
        <w:pStyle w:val="Bulletted"/>
        <w:ind w:left="0" w:firstLine="0"/>
      </w:pPr>
      <w:r w:rsidRPr="00AF2E97">
        <w:t>concerns or alerts</w:t>
      </w:r>
      <w:r w:rsidRPr="00AF2E97">
        <w:rPr>
          <w:b/>
        </w:rPr>
        <w:t xml:space="preserve"> </w:t>
      </w:r>
      <w:r w:rsidRPr="00AF2E97">
        <w:t>noted</w:t>
      </w:r>
    </w:p>
    <w:p w14:paraId="1F89E958" w14:textId="77777777" w:rsidR="00F9088C" w:rsidRPr="00AF2E97" w:rsidRDefault="00F9088C" w:rsidP="00060278">
      <w:pPr>
        <w:pStyle w:val="Bulletted"/>
        <w:ind w:left="0" w:firstLine="0"/>
      </w:pPr>
      <w:r w:rsidRPr="00AF2E97">
        <w:t xml:space="preserve">legal status of the child </w:t>
      </w:r>
    </w:p>
    <w:p w14:paraId="08C9AA2A" w14:textId="77777777" w:rsidR="00F9088C" w:rsidRPr="00AF2E97" w:rsidRDefault="00F9088C" w:rsidP="00060278">
      <w:pPr>
        <w:pStyle w:val="Bulletted"/>
        <w:ind w:left="0" w:firstLine="0"/>
      </w:pPr>
      <w:r w:rsidRPr="00AF2E97">
        <w:t xml:space="preserve">child’s place of residence    </w:t>
      </w:r>
    </w:p>
    <w:p w14:paraId="3B91D4E4" w14:textId="77777777" w:rsidR="0067184A" w:rsidRPr="00AF2E97" w:rsidRDefault="0067184A" w:rsidP="00060278"/>
    <w:p w14:paraId="64A0FB2E" w14:textId="77777777" w:rsidR="0067184A" w:rsidRPr="009F02E3" w:rsidRDefault="00F9088C" w:rsidP="00060278">
      <w:pPr>
        <w:pStyle w:val="Heading2"/>
        <w:ind w:left="0"/>
      </w:pPr>
      <w:r w:rsidRPr="009F02E3">
        <w:rPr>
          <w:b/>
        </w:rPr>
        <w:t>Social Work</w:t>
      </w:r>
      <w:r w:rsidR="00AF2E97" w:rsidRPr="009F02E3">
        <w:t xml:space="preserve"> will</w:t>
      </w:r>
      <w:r w:rsidRPr="009F02E3">
        <w:t xml:space="preserve"> identify the most appropriat</w:t>
      </w:r>
      <w:r w:rsidR="00AF2E97" w:rsidRPr="009F02E3">
        <w:t xml:space="preserve">e Place of Safety for the child, </w:t>
      </w:r>
      <w:r w:rsidRPr="009F02E3">
        <w:t xml:space="preserve">in a timeous manner. </w:t>
      </w:r>
    </w:p>
    <w:p w14:paraId="0ED0F113" w14:textId="77777777" w:rsidR="000D41A2" w:rsidRPr="00AF2E97" w:rsidRDefault="000D41A2" w:rsidP="00060278"/>
    <w:p w14:paraId="00BD25D2" w14:textId="77777777" w:rsidR="0067184A" w:rsidRPr="00AF2E97" w:rsidRDefault="0067184A" w:rsidP="00060278">
      <w:pPr>
        <w:pStyle w:val="Heading2"/>
        <w:ind w:left="0"/>
      </w:pPr>
      <w:r w:rsidRPr="00AF2E97">
        <w:t xml:space="preserve">It is anticipated that </w:t>
      </w:r>
      <w:r w:rsidRPr="00AF2E97">
        <w:rPr>
          <w:b/>
        </w:rPr>
        <w:t>in most situations</w:t>
      </w:r>
      <w:r w:rsidRPr="00AF2E97">
        <w:t xml:space="preserve">, police will </w:t>
      </w:r>
      <w:r w:rsidRPr="00AF2E97">
        <w:rPr>
          <w:b/>
        </w:rPr>
        <w:t>return a child to their home</w:t>
      </w:r>
      <w:r w:rsidRPr="00AF2E97">
        <w:t xml:space="preserve"> </w:t>
      </w:r>
      <w:r w:rsidR="003164EC" w:rsidRPr="00AF2E97">
        <w:t xml:space="preserve">where the child is willing to accompany them, or in accordance with their powers under the Police and Fire Reform (Scotland) Act 2012 </w:t>
      </w:r>
      <w:r w:rsidRPr="00AF2E97">
        <w:t xml:space="preserve">and </w:t>
      </w:r>
      <w:r w:rsidR="003164EC" w:rsidRPr="00AF2E97">
        <w:t xml:space="preserve">formal use of ACRA </w:t>
      </w:r>
      <w:r w:rsidRPr="00AF2E97">
        <w:t>powers will not be required.</w:t>
      </w:r>
    </w:p>
    <w:p w14:paraId="73609A70" w14:textId="77777777" w:rsidR="0067184A" w:rsidRPr="00AF2E97" w:rsidRDefault="0067184A" w:rsidP="00060278"/>
    <w:p w14:paraId="5C11C0E2" w14:textId="77777777" w:rsidR="0067184A" w:rsidRPr="00AF2E97" w:rsidRDefault="0067184A" w:rsidP="003C638D">
      <w:pPr>
        <w:pStyle w:val="Heading2"/>
        <w:ind w:left="0"/>
        <w:rPr>
          <w:rFonts w:eastAsia="Times New Roman" w:cs="Times New Roman"/>
          <w:szCs w:val="20"/>
        </w:rPr>
      </w:pPr>
      <w:r w:rsidRPr="00AF2E97">
        <w:t xml:space="preserve"> </w:t>
      </w:r>
      <w:r w:rsidRPr="00AF2E97">
        <w:rPr>
          <w:rFonts w:eastAsia="Times New Roman" w:cs="Arial"/>
          <w:color w:val="000000" w:themeColor="text1"/>
          <w:szCs w:val="24"/>
        </w:rPr>
        <w:t xml:space="preserve">A child’s home </w:t>
      </w:r>
      <w:r w:rsidR="00230896" w:rsidRPr="00AF2E97">
        <w:rPr>
          <w:rFonts w:eastAsia="Times New Roman" w:cs="Arial"/>
          <w:color w:val="000000" w:themeColor="text1"/>
          <w:szCs w:val="24"/>
        </w:rPr>
        <w:t xml:space="preserve">or place of residence </w:t>
      </w:r>
      <w:r w:rsidRPr="00AF2E97">
        <w:rPr>
          <w:rFonts w:eastAsia="Times New Roman" w:cs="Arial"/>
          <w:color w:val="000000" w:themeColor="text1"/>
          <w:szCs w:val="24"/>
        </w:rPr>
        <w:t xml:space="preserve">can be a Place of Safety </w:t>
      </w:r>
      <w:r w:rsidR="00230896" w:rsidRPr="00AF2E97">
        <w:rPr>
          <w:rFonts w:eastAsia="Times New Roman" w:cs="Arial"/>
          <w:color w:val="000000" w:themeColor="text1"/>
          <w:szCs w:val="24"/>
        </w:rPr>
        <w:t>and police can take a child there</w:t>
      </w:r>
      <w:r w:rsidRPr="00AF2E97">
        <w:rPr>
          <w:rFonts w:eastAsia="Times New Roman" w:cs="Arial"/>
          <w:color w:val="000000" w:themeColor="text1"/>
          <w:szCs w:val="24"/>
        </w:rPr>
        <w:t xml:space="preserve"> u</w:t>
      </w:r>
      <w:r w:rsidR="000D41A2" w:rsidRPr="00AF2E97">
        <w:rPr>
          <w:rFonts w:eastAsia="Times New Roman" w:cs="Arial"/>
          <w:color w:val="000000" w:themeColor="text1"/>
          <w:szCs w:val="24"/>
        </w:rPr>
        <w:t xml:space="preserve">nder s28 </w:t>
      </w:r>
      <w:r w:rsidR="00230896" w:rsidRPr="00AF2E97">
        <w:rPr>
          <w:rFonts w:eastAsia="Times New Roman" w:cs="Arial"/>
          <w:color w:val="000000" w:themeColor="text1"/>
          <w:szCs w:val="24"/>
        </w:rPr>
        <w:t>power</w:t>
      </w:r>
      <w:r w:rsidRPr="00AF2E97">
        <w:rPr>
          <w:rFonts w:eastAsia="Times New Roman" w:cs="Arial"/>
          <w:color w:val="000000" w:themeColor="text1"/>
          <w:szCs w:val="24"/>
        </w:rPr>
        <w:t xml:space="preserve">. </w:t>
      </w:r>
    </w:p>
    <w:p w14:paraId="30218FC5" w14:textId="77777777" w:rsidR="00230896" w:rsidRPr="00AF2E97" w:rsidRDefault="00230896" w:rsidP="00230896"/>
    <w:p w14:paraId="1295411A" w14:textId="77777777" w:rsidR="0067184A" w:rsidRPr="00AF2E97" w:rsidRDefault="0072127D" w:rsidP="00060278">
      <w:pPr>
        <w:pStyle w:val="Heading2"/>
        <w:ind w:left="0"/>
        <w:rPr>
          <w:rFonts w:eastAsia="Times New Roman" w:cs="Arial"/>
          <w:color w:val="000000" w:themeColor="text1"/>
          <w:szCs w:val="24"/>
        </w:rPr>
      </w:pPr>
      <w:r w:rsidRPr="00AF2E97">
        <w:rPr>
          <w:rFonts w:eastAsia="Times New Roman" w:cs="Arial"/>
          <w:color w:val="000000" w:themeColor="text1"/>
          <w:szCs w:val="24"/>
        </w:rPr>
        <w:t>Where a child cannot be returned to the care of the parent</w:t>
      </w:r>
      <w:r w:rsidR="00230896" w:rsidRPr="00AF2E97">
        <w:rPr>
          <w:rFonts w:eastAsia="Times New Roman" w:cs="Arial"/>
          <w:color w:val="000000" w:themeColor="text1"/>
          <w:szCs w:val="24"/>
        </w:rPr>
        <w:t xml:space="preserve"> or carer</w:t>
      </w:r>
      <w:r w:rsidR="007C673C" w:rsidRPr="00AF2E97">
        <w:rPr>
          <w:rFonts w:eastAsia="Times New Roman" w:cs="Arial"/>
          <w:color w:val="000000" w:themeColor="text1"/>
          <w:szCs w:val="24"/>
        </w:rPr>
        <w:t>,</w:t>
      </w:r>
      <w:r w:rsidRPr="00AF2E97">
        <w:rPr>
          <w:rFonts w:eastAsia="Times New Roman" w:cs="Arial"/>
          <w:color w:val="000000" w:themeColor="text1"/>
          <w:szCs w:val="24"/>
        </w:rPr>
        <w:t xml:space="preserve"> consideration should be given to the suitability of extended family, friends and </w:t>
      </w:r>
      <w:r w:rsidR="007C673C" w:rsidRPr="00AF2E97">
        <w:rPr>
          <w:rFonts w:eastAsia="Times New Roman" w:cs="Arial"/>
          <w:color w:val="000000" w:themeColor="text1"/>
          <w:szCs w:val="24"/>
        </w:rPr>
        <w:t>other relevant adults as appropriate</w:t>
      </w:r>
      <w:r w:rsidR="00230896" w:rsidRPr="00AF2E97">
        <w:rPr>
          <w:rFonts w:eastAsia="Times New Roman" w:cs="Arial"/>
          <w:color w:val="000000" w:themeColor="text1"/>
          <w:szCs w:val="24"/>
        </w:rPr>
        <w:t xml:space="preserve"> to ensure the care and protection of the child</w:t>
      </w:r>
      <w:r w:rsidR="0067184A" w:rsidRPr="00AF2E97">
        <w:rPr>
          <w:rFonts w:eastAsia="Times New Roman" w:cs="Arial"/>
          <w:color w:val="000000" w:themeColor="text1"/>
          <w:szCs w:val="24"/>
        </w:rPr>
        <w:t xml:space="preserve">. </w:t>
      </w:r>
    </w:p>
    <w:p w14:paraId="02EF2F55" w14:textId="77777777" w:rsidR="00F9088C" w:rsidRPr="00AF2E97" w:rsidRDefault="00F9088C" w:rsidP="00060278"/>
    <w:p w14:paraId="2CF77BCA" w14:textId="77777777" w:rsidR="00230896" w:rsidRPr="00AF2E97" w:rsidRDefault="00230896" w:rsidP="00230896">
      <w:pPr>
        <w:pStyle w:val="Heading2"/>
        <w:ind w:left="0"/>
        <w:rPr>
          <w:rFonts w:eastAsia="Times New Roman" w:cs="Times New Roman"/>
          <w:szCs w:val="20"/>
        </w:rPr>
      </w:pPr>
      <w:r w:rsidRPr="00AF2E97">
        <w:rPr>
          <w:rFonts w:eastAsia="Times New Roman" w:cs="Times New Roman"/>
          <w:szCs w:val="20"/>
        </w:rPr>
        <w:t xml:space="preserve">The section 28 power will </w:t>
      </w:r>
      <w:r w:rsidRPr="00AF2E97">
        <w:rPr>
          <w:rFonts w:eastAsia="Times New Roman" w:cs="Times New Roman"/>
          <w:b/>
          <w:szCs w:val="20"/>
        </w:rPr>
        <w:t>cease to have effect</w:t>
      </w:r>
      <w:r w:rsidRPr="00AF2E97">
        <w:rPr>
          <w:rFonts w:eastAsia="Times New Roman" w:cs="Times New Roman"/>
          <w:szCs w:val="20"/>
        </w:rPr>
        <w:t xml:space="preserve"> where Police consider that the child’s immediate care and protection </w:t>
      </w:r>
      <w:r w:rsidR="00444428" w:rsidRPr="00AF2E97">
        <w:rPr>
          <w:rFonts w:eastAsia="Times New Roman" w:cs="Times New Roman"/>
          <w:szCs w:val="20"/>
        </w:rPr>
        <w:t>is</w:t>
      </w:r>
      <w:r w:rsidRPr="00AF2E97">
        <w:rPr>
          <w:rFonts w:eastAsia="Times New Roman" w:cs="Times New Roman"/>
          <w:szCs w:val="20"/>
        </w:rPr>
        <w:t xml:space="preserve"> adequately met by leaving them in a place where a suitable person(s) is capable of attending to the child’s needs. </w:t>
      </w:r>
    </w:p>
    <w:p w14:paraId="2D54B8CC" w14:textId="77777777" w:rsidR="00230896" w:rsidRPr="00AF2E97" w:rsidRDefault="00230896" w:rsidP="00230896">
      <w:pPr>
        <w:pStyle w:val="Heading2"/>
        <w:numPr>
          <w:ilvl w:val="0"/>
          <w:numId w:val="0"/>
        </w:numPr>
        <w:rPr>
          <w:rFonts w:eastAsia="Times New Roman" w:cs="Arial"/>
          <w:color w:val="000000" w:themeColor="text1"/>
          <w:szCs w:val="24"/>
        </w:rPr>
      </w:pPr>
    </w:p>
    <w:p w14:paraId="26422E5F" w14:textId="77777777" w:rsidR="000D41A2" w:rsidRPr="00AF2E97" w:rsidRDefault="00444428" w:rsidP="00060278">
      <w:pPr>
        <w:pStyle w:val="Heading2"/>
        <w:ind w:left="0"/>
        <w:rPr>
          <w:rFonts w:eastAsia="Times New Roman" w:cs="Arial"/>
          <w:color w:val="000000" w:themeColor="text1"/>
          <w:szCs w:val="24"/>
        </w:rPr>
      </w:pPr>
      <w:r w:rsidRPr="00AF2E97">
        <w:rPr>
          <w:rFonts w:eastAsia="Times New Roman" w:cs="Arial"/>
          <w:color w:val="000000" w:themeColor="text1"/>
          <w:szCs w:val="24"/>
        </w:rPr>
        <w:t>Early liaison with Social W</w:t>
      </w:r>
      <w:r w:rsidR="0072127D" w:rsidRPr="00AF2E97">
        <w:rPr>
          <w:rFonts w:eastAsia="Times New Roman" w:cs="Arial"/>
          <w:color w:val="000000" w:themeColor="text1"/>
          <w:szCs w:val="24"/>
        </w:rPr>
        <w:t xml:space="preserve">ork </w:t>
      </w:r>
      <w:r w:rsidRPr="00AF2E97">
        <w:rPr>
          <w:rFonts w:eastAsia="Times New Roman" w:cs="Arial"/>
          <w:color w:val="000000" w:themeColor="text1"/>
          <w:szCs w:val="24"/>
        </w:rPr>
        <w:t xml:space="preserve">is essential to ensure that the child’s needs at that time can be met. Social Work </w:t>
      </w:r>
      <w:r w:rsidR="0072127D" w:rsidRPr="00AF2E97">
        <w:rPr>
          <w:rFonts w:eastAsia="Times New Roman" w:cs="Arial"/>
          <w:color w:val="000000" w:themeColor="text1"/>
          <w:szCs w:val="24"/>
        </w:rPr>
        <w:t>can make other provision for a child such as a foster care, residential care or other suitable premises</w:t>
      </w:r>
      <w:r w:rsidR="0067184A" w:rsidRPr="00AF2E97">
        <w:rPr>
          <w:rFonts w:eastAsia="Times New Roman" w:cs="Arial"/>
          <w:color w:val="000000" w:themeColor="text1"/>
          <w:szCs w:val="24"/>
        </w:rPr>
        <w:t>. This will be considered on a case by case basis</w:t>
      </w:r>
      <w:r w:rsidR="000D41A2" w:rsidRPr="00AF2E97">
        <w:rPr>
          <w:rFonts w:eastAsia="Times New Roman" w:cs="Arial"/>
          <w:color w:val="000000" w:themeColor="text1"/>
          <w:szCs w:val="24"/>
        </w:rPr>
        <w:t>.</w:t>
      </w:r>
    </w:p>
    <w:p w14:paraId="53F9B832" w14:textId="77777777" w:rsidR="000D41A2" w:rsidRPr="00AF2E97" w:rsidRDefault="000D41A2" w:rsidP="00060278"/>
    <w:p w14:paraId="2E1C2D28" w14:textId="77777777" w:rsidR="00444428" w:rsidRPr="00AF2E97" w:rsidRDefault="000D41A2" w:rsidP="00444428">
      <w:pPr>
        <w:pStyle w:val="Heading2"/>
        <w:ind w:left="0"/>
      </w:pPr>
      <w:r w:rsidRPr="00AF2E97">
        <w:t xml:space="preserve">Where Social Work are unable to provide a place, the child should be taken to the nearest police station that has an identified </w:t>
      </w:r>
      <w:r w:rsidR="00C958B8" w:rsidRPr="00AF2E97">
        <w:t xml:space="preserve">Place of Safety </w:t>
      </w:r>
      <w:r w:rsidRPr="00AF2E97">
        <w:t>room, at which time the attending officer will continue to liaise with Social Work to ascertain a more suitable location to transfer the child to.</w:t>
      </w:r>
    </w:p>
    <w:p w14:paraId="09FD2CF4" w14:textId="77777777" w:rsidR="000D41A2" w:rsidRPr="00AF2E97" w:rsidRDefault="000D41A2" w:rsidP="00D241B3"/>
    <w:p w14:paraId="50B242D0" w14:textId="77777777" w:rsidR="00444428" w:rsidRPr="009F02E3" w:rsidRDefault="00444428" w:rsidP="00060278">
      <w:pPr>
        <w:pStyle w:val="Heading2"/>
        <w:ind w:left="0"/>
      </w:pPr>
      <w:r w:rsidRPr="009F02E3">
        <w:rPr>
          <w:b/>
        </w:rPr>
        <w:t>Only Police</w:t>
      </w:r>
      <w:r w:rsidRPr="009F02E3">
        <w:t xml:space="preserve"> can exercise the section 28 power. Police can </w:t>
      </w:r>
      <w:r w:rsidR="00AF2E97" w:rsidRPr="009F02E3">
        <w:rPr>
          <w:b/>
        </w:rPr>
        <w:t>take</w:t>
      </w:r>
      <w:r w:rsidR="00AF2E97" w:rsidRPr="009F02E3">
        <w:t xml:space="preserve"> a child to a POS. Police can </w:t>
      </w:r>
      <w:r w:rsidRPr="009F02E3">
        <w:rPr>
          <w:b/>
        </w:rPr>
        <w:t>ask</w:t>
      </w:r>
      <w:r w:rsidRPr="009F02E3">
        <w:t xml:space="preserve"> a Local Authority to </w:t>
      </w:r>
      <w:r w:rsidRPr="009F02E3">
        <w:rPr>
          <w:b/>
        </w:rPr>
        <w:t>keep</w:t>
      </w:r>
      <w:r w:rsidRPr="009F02E3">
        <w:t xml:space="preserve"> the child as part of the exercise of the power until arrangements are made for the care and protection of the child. Social Work will make an assessment of the needs and risks on a case by case basis.</w:t>
      </w:r>
    </w:p>
    <w:p w14:paraId="61BA0BEA" w14:textId="77777777" w:rsidR="00444428" w:rsidRPr="00AF2E97" w:rsidRDefault="00444428" w:rsidP="00444428"/>
    <w:p w14:paraId="3967EE7E" w14:textId="77777777" w:rsidR="00444428" w:rsidRPr="00AF2E97" w:rsidRDefault="00444428" w:rsidP="00060278">
      <w:pPr>
        <w:pStyle w:val="Heading2"/>
        <w:ind w:left="0"/>
        <w:rPr>
          <w:rFonts w:eastAsia="Times New Roman"/>
        </w:rPr>
      </w:pPr>
      <w:r w:rsidRPr="00AF2E97">
        <w:t xml:space="preserve">It is essential </w:t>
      </w:r>
      <w:r w:rsidRPr="00AF2E97">
        <w:rPr>
          <w:rFonts w:eastAsia="Times New Roman"/>
        </w:rPr>
        <w:t>that officers discuss with social work colleagues any concerns they may have about the child’s behaviour. If the child is calm and compliant then officers may leave the child with the Local Authority. If the circumstances change and the Local Authority staff ask for officers to return for any reason, it is essential that officers return immediately to support their colleagues.</w:t>
      </w:r>
    </w:p>
    <w:p w14:paraId="6335337C" w14:textId="77777777" w:rsidR="00444428" w:rsidRPr="00AF2E97" w:rsidRDefault="00444428" w:rsidP="00444428">
      <w:pPr>
        <w:pStyle w:val="Heading2"/>
        <w:numPr>
          <w:ilvl w:val="0"/>
          <w:numId w:val="0"/>
        </w:numPr>
        <w:rPr>
          <w:rFonts w:eastAsia="Times New Roman"/>
        </w:rPr>
      </w:pPr>
    </w:p>
    <w:p w14:paraId="0B05027A" w14:textId="77777777" w:rsidR="00444428" w:rsidRPr="00AF2E97" w:rsidRDefault="00444428" w:rsidP="00060278">
      <w:pPr>
        <w:pStyle w:val="Heading2"/>
        <w:ind w:left="0"/>
        <w:rPr>
          <w:rFonts w:eastAsia="Times New Roman"/>
        </w:rPr>
      </w:pPr>
      <w:r w:rsidRPr="00AF2E97">
        <w:rPr>
          <w:rFonts w:eastAsia="Times New Roman"/>
        </w:rPr>
        <w:t>Where there is any identified risk that the child may attempt to harm anyone whilst in the care of the Local Authority or attempt to abscond, it is incumbent on Police to remain with the child. Local Authority staff will have no power under section 28 to intervene in such instances.</w:t>
      </w:r>
    </w:p>
    <w:p w14:paraId="5A3CC169" w14:textId="77777777" w:rsidR="00444428" w:rsidRPr="00AF2E97" w:rsidRDefault="00444428" w:rsidP="00444428"/>
    <w:p w14:paraId="67D4B0BC" w14:textId="77777777" w:rsidR="00444428" w:rsidRDefault="00444428" w:rsidP="00060278">
      <w:pPr>
        <w:pStyle w:val="Heading2"/>
        <w:ind w:left="0"/>
      </w:pPr>
      <w:r w:rsidRPr="00AF2E97">
        <w:t>Police are empowered to use reasonable force in the exercise of this power.</w:t>
      </w:r>
    </w:p>
    <w:p w14:paraId="658D0319" w14:textId="77777777" w:rsidR="00B973B3" w:rsidRPr="00B973B3" w:rsidRDefault="00B973B3" w:rsidP="00B973B3"/>
    <w:p w14:paraId="6DBCB803" w14:textId="77777777" w:rsidR="000D41A2" w:rsidRPr="00AF2E97" w:rsidRDefault="000D41A2" w:rsidP="00060278">
      <w:pPr>
        <w:pStyle w:val="Heading2"/>
        <w:ind w:left="0"/>
      </w:pPr>
      <w:r w:rsidRPr="00AF2E97">
        <w:lastRenderedPageBreak/>
        <w:t xml:space="preserve">There are also additional considerations where intimate forensic data or samples (may only be taken under the authority of a Sheriff’s Order for Forensic Data and Samples) need to be obtained from the child (so that evidence is not lost or destroyed), in order to properly investigate the incident. In most cases the requirement for intimate samples is likely to be time sensitive and so the preference is that if there are powers to </w:t>
      </w:r>
      <w:r w:rsidR="00C958B8" w:rsidRPr="00AF2E97">
        <w:t xml:space="preserve">take </w:t>
      </w:r>
      <w:r w:rsidRPr="00AF2E97">
        <w:t xml:space="preserve">the child to a </w:t>
      </w:r>
      <w:r w:rsidR="00C958B8" w:rsidRPr="00AF2E97">
        <w:t>Place of Safety</w:t>
      </w:r>
      <w:r w:rsidRPr="00AF2E97">
        <w:t xml:space="preserve"> then it should be a suitable space to facilitate a forensic medical examination of the child (i.e. an NHS facility).</w:t>
      </w:r>
      <w:r w:rsidR="003164EC" w:rsidRPr="00AF2E97">
        <w:t xml:space="preserve"> Discussion will need to take place with the local hospital to seek agreement to taking the child there and keeping them there under s.28 for the purposes of conducting a Forensic Medical Examination. This will be on a case by case basis.</w:t>
      </w:r>
    </w:p>
    <w:p w14:paraId="7BEC3470" w14:textId="77777777" w:rsidR="000D41A2" w:rsidRPr="00AF2E97" w:rsidRDefault="000D41A2" w:rsidP="00060278">
      <w:pPr>
        <w:pStyle w:val="Heading2"/>
        <w:numPr>
          <w:ilvl w:val="0"/>
          <w:numId w:val="0"/>
        </w:numPr>
      </w:pPr>
    </w:p>
    <w:p w14:paraId="2FA49583" w14:textId="77777777" w:rsidR="0067184A" w:rsidRPr="00AF2E97" w:rsidRDefault="0067184A" w:rsidP="00060278">
      <w:pPr>
        <w:pStyle w:val="Heading2"/>
        <w:ind w:left="0"/>
        <w:rPr>
          <w:rFonts w:eastAsia="Times New Roman" w:cs="Times New Roman"/>
          <w:szCs w:val="20"/>
        </w:rPr>
      </w:pPr>
      <w:r w:rsidRPr="00AF2E97">
        <w:rPr>
          <w:rFonts w:eastAsia="Times New Roman" w:cs="Times New Roman"/>
          <w:iCs/>
          <w:szCs w:val="20"/>
        </w:rPr>
        <w:t xml:space="preserve">In </w:t>
      </w:r>
      <w:r w:rsidR="000D41A2" w:rsidRPr="00AF2E97">
        <w:rPr>
          <w:rFonts w:eastAsia="Times New Roman" w:cs="Times New Roman"/>
          <w:iCs/>
          <w:szCs w:val="20"/>
        </w:rPr>
        <w:t xml:space="preserve">specific </w:t>
      </w:r>
      <w:r w:rsidRPr="00AF2E97">
        <w:rPr>
          <w:rFonts w:eastAsia="Times New Roman" w:cs="Times New Roman"/>
          <w:iCs/>
          <w:szCs w:val="20"/>
        </w:rPr>
        <w:t>circumstances, police may decide</w:t>
      </w:r>
      <w:r w:rsidR="00C958B8" w:rsidRPr="00AF2E97">
        <w:rPr>
          <w:rFonts w:eastAsia="Times New Roman" w:cs="Times New Roman"/>
          <w:iCs/>
          <w:szCs w:val="20"/>
        </w:rPr>
        <w:t xml:space="preserve"> to remain with the child in a Place of S</w:t>
      </w:r>
      <w:r w:rsidRPr="00AF2E97">
        <w:rPr>
          <w:rFonts w:eastAsia="Times New Roman" w:cs="Times New Roman"/>
          <w:iCs/>
          <w:szCs w:val="20"/>
        </w:rPr>
        <w:t xml:space="preserve">afety, for example where forensic samples are required. </w:t>
      </w:r>
      <w:r w:rsidR="000D41A2" w:rsidRPr="00AF2E97">
        <w:rPr>
          <w:rFonts w:eastAsia="Times New Roman" w:cs="Times New Roman"/>
          <w:iCs/>
          <w:szCs w:val="20"/>
        </w:rPr>
        <w:t>T</w:t>
      </w:r>
      <w:r w:rsidRPr="00AF2E97">
        <w:rPr>
          <w:rFonts w:eastAsia="Times New Roman" w:cs="Times New Roman"/>
          <w:iCs/>
          <w:szCs w:val="20"/>
        </w:rPr>
        <w:t xml:space="preserve">hese </w:t>
      </w:r>
      <w:r w:rsidR="00C958B8" w:rsidRPr="00AF2E97">
        <w:rPr>
          <w:rFonts w:eastAsia="Times New Roman" w:cs="Times New Roman"/>
          <w:iCs/>
          <w:szCs w:val="20"/>
        </w:rPr>
        <w:t xml:space="preserve">arrangements will not be suitable for some </w:t>
      </w:r>
      <w:r w:rsidRPr="00AF2E97">
        <w:rPr>
          <w:rFonts w:eastAsia="Times New Roman" w:cs="Times New Roman"/>
          <w:iCs/>
          <w:szCs w:val="20"/>
        </w:rPr>
        <w:t xml:space="preserve">social work </w:t>
      </w:r>
      <w:r w:rsidR="003164EC" w:rsidRPr="00AF2E97">
        <w:rPr>
          <w:rFonts w:eastAsia="Times New Roman" w:cs="Times New Roman"/>
          <w:iCs/>
          <w:szCs w:val="20"/>
        </w:rPr>
        <w:t xml:space="preserve">and other </w:t>
      </w:r>
      <w:r w:rsidR="00AF2E97">
        <w:rPr>
          <w:rFonts w:eastAsia="Times New Roman" w:cs="Times New Roman"/>
          <w:iCs/>
          <w:szCs w:val="20"/>
        </w:rPr>
        <w:t>places of safety</w:t>
      </w:r>
      <w:r w:rsidR="003164EC" w:rsidRPr="00AF2E97">
        <w:rPr>
          <w:rFonts w:eastAsia="Times New Roman" w:cs="Times New Roman"/>
          <w:iCs/>
          <w:szCs w:val="20"/>
        </w:rPr>
        <w:t xml:space="preserve"> and therefore a police station may be the only suitable venue</w:t>
      </w:r>
      <w:r w:rsidR="00B973B3">
        <w:rPr>
          <w:rFonts w:eastAsia="Times New Roman" w:cs="Times New Roman"/>
          <w:iCs/>
          <w:szCs w:val="20"/>
        </w:rPr>
        <w:t>.</w:t>
      </w:r>
    </w:p>
    <w:p w14:paraId="5808A0EC" w14:textId="77777777" w:rsidR="0067184A" w:rsidRPr="00AF2E97" w:rsidRDefault="0067184A" w:rsidP="00060278"/>
    <w:p w14:paraId="5E1271DF" w14:textId="77777777" w:rsidR="0067184A" w:rsidRPr="00AF2E97" w:rsidRDefault="0072127D" w:rsidP="00060278">
      <w:pPr>
        <w:pStyle w:val="Heading2"/>
        <w:ind w:left="0"/>
      </w:pPr>
      <w:r w:rsidRPr="00AF2E97">
        <w:t xml:space="preserve">Following the use of this power, an </w:t>
      </w:r>
      <w:r w:rsidR="003164EC" w:rsidRPr="00AF2E97">
        <w:t xml:space="preserve">ACRA IRD </w:t>
      </w:r>
      <w:r w:rsidR="0067184A" w:rsidRPr="00AF2E97">
        <w:t>should take place in most cases.</w:t>
      </w:r>
      <w:r w:rsidR="007C673C" w:rsidRPr="00AF2E97">
        <w:t xml:space="preserve"> </w:t>
      </w:r>
      <w:r w:rsidR="0067184A" w:rsidRPr="00AF2E97">
        <w:rPr>
          <w:rStyle w:val="FootnoteReference"/>
          <w:rFonts w:eastAsia="Times New Roman" w:cs="Times New Roman"/>
          <w:iCs/>
          <w:szCs w:val="20"/>
        </w:rPr>
        <w:footnoteReference w:id="76"/>
      </w:r>
    </w:p>
    <w:p w14:paraId="04A766AF" w14:textId="77777777" w:rsidR="0067184A" w:rsidRPr="00AF2E97" w:rsidRDefault="0067184A" w:rsidP="00060278"/>
    <w:p w14:paraId="251B05EB" w14:textId="77777777" w:rsidR="0067184A" w:rsidRPr="00AF2E97" w:rsidRDefault="00087821" w:rsidP="00060278">
      <w:pPr>
        <w:pStyle w:val="Heading2"/>
        <w:ind w:left="0"/>
        <w:rPr>
          <w:rFonts w:eastAsia="Times New Roman" w:cs="Times New Roman"/>
          <w:iCs/>
          <w:szCs w:val="20"/>
        </w:rPr>
      </w:pPr>
      <w:r w:rsidRPr="00AF2E97">
        <w:rPr>
          <w:rFonts w:eastAsia="Times New Roman" w:cs="Times New Roman"/>
          <w:iCs/>
          <w:szCs w:val="20"/>
        </w:rPr>
        <w:t xml:space="preserve">Supporting the child in these circumstances is important and a trauma informed approach should be used. </w:t>
      </w:r>
      <w:r w:rsidR="000C2A8D" w:rsidRPr="00AF2E97">
        <w:rPr>
          <w:rFonts w:eastAsia="Times New Roman" w:cs="Times New Roman"/>
          <w:iCs/>
          <w:szCs w:val="20"/>
        </w:rPr>
        <w:t xml:space="preserve">Police </w:t>
      </w:r>
      <w:r w:rsidR="0067184A" w:rsidRPr="00AF2E97">
        <w:rPr>
          <w:rFonts w:eastAsia="Times New Roman" w:cs="Times New Roman"/>
          <w:iCs/>
          <w:szCs w:val="20"/>
        </w:rPr>
        <w:t>and</w:t>
      </w:r>
      <w:r w:rsidR="000C2A8D" w:rsidRPr="00AF2E97">
        <w:rPr>
          <w:rFonts w:eastAsia="Times New Roman" w:cs="Times New Roman"/>
          <w:iCs/>
          <w:szCs w:val="20"/>
        </w:rPr>
        <w:t xml:space="preserve"> social work will collaborate to ensure the wellbeing of the child is considered and their rights respected</w:t>
      </w:r>
      <w:r w:rsidR="0067184A" w:rsidRPr="00AF2E97">
        <w:rPr>
          <w:rFonts w:eastAsia="Times New Roman" w:cs="Times New Roman"/>
          <w:iCs/>
          <w:szCs w:val="20"/>
        </w:rPr>
        <w:t>.</w:t>
      </w:r>
      <w:r w:rsidR="0067184A" w:rsidRPr="00AF2E97">
        <w:rPr>
          <w:rStyle w:val="FootnoteReference"/>
          <w:rFonts w:eastAsia="Times New Roman" w:cs="Times New Roman"/>
          <w:iCs/>
          <w:szCs w:val="20"/>
        </w:rPr>
        <w:footnoteReference w:id="77"/>
      </w:r>
    </w:p>
    <w:p w14:paraId="18BEC0A5" w14:textId="77777777" w:rsidR="0067184A" w:rsidRPr="00AF2E97" w:rsidRDefault="0067184A" w:rsidP="00060278"/>
    <w:p w14:paraId="68F13D3A" w14:textId="77777777" w:rsidR="00C21668" w:rsidRPr="00AF2E97" w:rsidRDefault="00383BD0" w:rsidP="00C21668">
      <w:pPr>
        <w:pStyle w:val="Heading2"/>
        <w:ind w:left="0"/>
      </w:pPr>
      <w:r w:rsidRPr="00AF2E97">
        <w:t xml:space="preserve">Information must be </w:t>
      </w:r>
      <w:r w:rsidR="0067184A" w:rsidRPr="00AF2E97">
        <w:t>gather</w:t>
      </w:r>
      <w:r w:rsidRPr="00AF2E97">
        <w:t xml:space="preserve">ed to inform police reports to </w:t>
      </w:r>
      <w:r w:rsidR="0067184A" w:rsidRPr="00AF2E97">
        <w:t>Scottish Ministers</w:t>
      </w:r>
      <w:r w:rsidR="00554911" w:rsidRPr="00AF2E97">
        <w:rPr>
          <w:rStyle w:val="FootnoteReference"/>
        </w:rPr>
        <w:footnoteReference w:id="78"/>
      </w:r>
      <w:r w:rsidR="0067184A" w:rsidRPr="00AF2E97">
        <w:t>.</w:t>
      </w:r>
      <w:r w:rsidR="00C21668" w:rsidRPr="00AF2E97">
        <w:t xml:space="preserve"> </w:t>
      </w:r>
    </w:p>
    <w:p w14:paraId="09C6B842" w14:textId="77777777" w:rsidR="00C21668" w:rsidRPr="00AF2E97" w:rsidRDefault="00C21668" w:rsidP="00C21668"/>
    <w:p w14:paraId="27977BD1" w14:textId="4E4B3991" w:rsidR="00160673" w:rsidRDefault="00554911" w:rsidP="00C21668">
      <w:pPr>
        <w:pStyle w:val="Heading2"/>
        <w:ind w:left="0"/>
        <w:rPr>
          <w:rFonts w:cs="Arial"/>
          <w:bCs/>
          <w:szCs w:val="24"/>
        </w:rPr>
      </w:pPr>
      <w:r w:rsidRPr="00AF2E97">
        <w:t xml:space="preserve">Where the child is left in the care of the Local Authority, </w:t>
      </w:r>
      <w:r w:rsidR="00FC59F5">
        <w:t xml:space="preserve">police will advise  Social Work of the </w:t>
      </w:r>
      <w:r w:rsidR="00FC59F5" w:rsidRPr="00AF2E97">
        <w:rPr>
          <w:rFonts w:cs="Arial"/>
          <w:bCs/>
          <w:szCs w:val="24"/>
        </w:rPr>
        <w:t>time the s.28 power has come into effect</w:t>
      </w:r>
      <w:r w:rsidR="00FC59F5">
        <w:t xml:space="preserve">. Social work will </w:t>
      </w:r>
      <w:r w:rsidRPr="00AF2E97">
        <w:rPr>
          <w:rFonts w:cs="Arial"/>
          <w:bCs/>
          <w:szCs w:val="24"/>
        </w:rPr>
        <w:t xml:space="preserve"> record the point where the power ends</w:t>
      </w:r>
      <w:r w:rsidR="00FC59F5">
        <w:rPr>
          <w:rFonts w:cs="Arial"/>
          <w:bCs/>
          <w:szCs w:val="24"/>
        </w:rPr>
        <w:t xml:space="preserve">. This information </w:t>
      </w:r>
      <w:r w:rsidR="00160673">
        <w:rPr>
          <w:rFonts w:cs="Arial"/>
          <w:bCs/>
          <w:szCs w:val="24"/>
        </w:rPr>
        <w:t xml:space="preserve">will be </w:t>
      </w:r>
      <w:r w:rsidR="00FC59F5">
        <w:rPr>
          <w:rFonts w:cs="Arial"/>
          <w:bCs/>
          <w:szCs w:val="24"/>
        </w:rPr>
        <w:t xml:space="preserve">noted </w:t>
      </w:r>
      <w:r w:rsidR="00404ECE">
        <w:rPr>
          <w:rFonts w:cs="Arial"/>
          <w:bCs/>
          <w:szCs w:val="24"/>
        </w:rPr>
        <w:t>in</w:t>
      </w:r>
      <w:r w:rsidR="00FC59F5">
        <w:rPr>
          <w:rFonts w:cs="Arial"/>
          <w:bCs/>
          <w:szCs w:val="24"/>
        </w:rPr>
        <w:t xml:space="preserve"> the </w:t>
      </w:r>
      <w:r w:rsidR="00FC59F5" w:rsidRPr="00AF2E97">
        <w:rPr>
          <w:rFonts w:cs="Arial"/>
          <w:bCs/>
        </w:rPr>
        <w:t>ACRA IRD Record</w:t>
      </w:r>
      <w:r w:rsidR="00FC59F5">
        <w:rPr>
          <w:rFonts w:cs="Arial"/>
          <w:bCs/>
        </w:rPr>
        <w:t xml:space="preserve">. </w:t>
      </w:r>
      <w:r w:rsidR="00FC59F5">
        <w:rPr>
          <w:rFonts w:cs="Arial"/>
          <w:bCs/>
          <w:szCs w:val="24"/>
        </w:rPr>
        <w:t xml:space="preserve"> </w:t>
      </w:r>
      <w:r w:rsidR="00160673">
        <w:rPr>
          <w:rFonts w:cs="Arial"/>
          <w:bCs/>
          <w:szCs w:val="24"/>
        </w:rPr>
        <w:t xml:space="preserve"> </w:t>
      </w:r>
    </w:p>
    <w:p w14:paraId="7975D178" w14:textId="77777777" w:rsidR="00160673" w:rsidRPr="00160673" w:rsidRDefault="00160673" w:rsidP="00160673"/>
    <w:p w14:paraId="37F1F2EA" w14:textId="74FCA366" w:rsidR="0067184A" w:rsidRPr="00160673" w:rsidRDefault="00383BD0" w:rsidP="00160673">
      <w:pPr>
        <w:pStyle w:val="Heading2"/>
        <w:ind w:left="0"/>
      </w:pPr>
      <w:r>
        <w:t>The following details must be recorded</w:t>
      </w:r>
      <w:r w:rsidR="00160673">
        <w:t xml:space="preserve"> and reported </w:t>
      </w:r>
      <w:r w:rsidR="00FC59F5">
        <w:t xml:space="preserve">to Scottish Government </w:t>
      </w:r>
      <w:r w:rsidR="00160673">
        <w:t>by Police</w:t>
      </w:r>
      <w:r>
        <w:t xml:space="preserve">: </w:t>
      </w:r>
    </w:p>
    <w:p w14:paraId="5800BA79" w14:textId="77777777" w:rsidR="000C2A8D" w:rsidRDefault="000C2A8D" w:rsidP="00060278">
      <w:pPr>
        <w:outlineLvl w:val="1"/>
        <w:rPr>
          <w:rFonts w:eastAsia="Times New Roman" w:cs="Times New Roman"/>
          <w:iCs/>
          <w:kern w:val="24"/>
          <w:szCs w:val="20"/>
        </w:rPr>
      </w:pPr>
    </w:p>
    <w:p w14:paraId="2EFE8807" w14:textId="77777777" w:rsidR="00383BD0" w:rsidRPr="00B973B3" w:rsidRDefault="00383BD0" w:rsidP="00B973B3">
      <w:pPr>
        <w:pStyle w:val="ListParagraph"/>
        <w:numPr>
          <w:ilvl w:val="0"/>
          <w:numId w:val="70"/>
        </w:numPr>
        <w:tabs>
          <w:tab w:val="left" w:pos="426"/>
        </w:tabs>
        <w:ind w:left="426" w:hanging="426"/>
        <w:rPr>
          <w:rFonts w:eastAsia="Times New Roman"/>
        </w:rPr>
      </w:pPr>
      <w:r>
        <w:t>nature and circumstances of the incident;</w:t>
      </w:r>
    </w:p>
    <w:p w14:paraId="75B546BD" w14:textId="77777777" w:rsidR="00383BD0" w:rsidRPr="00D241B3" w:rsidRDefault="00383BD0" w:rsidP="00B973B3">
      <w:pPr>
        <w:pStyle w:val="ListParagraph"/>
        <w:numPr>
          <w:ilvl w:val="0"/>
          <w:numId w:val="70"/>
        </w:numPr>
        <w:tabs>
          <w:tab w:val="left" w:pos="426"/>
        </w:tabs>
        <w:ind w:left="426" w:hanging="426"/>
      </w:pPr>
      <w:r w:rsidRPr="00D241B3">
        <w:t>evidence of risk to others;</w:t>
      </w:r>
    </w:p>
    <w:p w14:paraId="4667A477" w14:textId="77777777" w:rsidR="00383BD0" w:rsidRPr="00D241B3" w:rsidRDefault="00383BD0" w:rsidP="00B973B3">
      <w:pPr>
        <w:pStyle w:val="ListParagraph"/>
        <w:numPr>
          <w:ilvl w:val="0"/>
          <w:numId w:val="70"/>
        </w:numPr>
        <w:tabs>
          <w:tab w:val="left" w:pos="426"/>
        </w:tabs>
        <w:ind w:left="426" w:hanging="426"/>
      </w:pPr>
      <w:r w:rsidRPr="00D241B3">
        <w:t>rationale for not returning the child home (where applicable);</w:t>
      </w:r>
    </w:p>
    <w:p w14:paraId="111D40FA" w14:textId="77777777" w:rsidR="00383BD0" w:rsidRPr="00D241B3" w:rsidRDefault="00383BD0" w:rsidP="00B973B3">
      <w:pPr>
        <w:pStyle w:val="ListParagraph"/>
        <w:numPr>
          <w:ilvl w:val="0"/>
          <w:numId w:val="70"/>
        </w:numPr>
        <w:tabs>
          <w:tab w:val="left" w:pos="426"/>
        </w:tabs>
        <w:ind w:left="426" w:hanging="426"/>
      </w:pPr>
      <w:r w:rsidRPr="00D241B3">
        <w:t>date, time and location use of the power started and ended;</w:t>
      </w:r>
    </w:p>
    <w:p w14:paraId="2A525ED5" w14:textId="77777777" w:rsidR="00383BD0" w:rsidRPr="00D241B3" w:rsidRDefault="00383BD0" w:rsidP="00B973B3">
      <w:pPr>
        <w:pStyle w:val="ListParagraph"/>
        <w:numPr>
          <w:ilvl w:val="0"/>
          <w:numId w:val="70"/>
        </w:numPr>
        <w:tabs>
          <w:tab w:val="left" w:pos="426"/>
        </w:tabs>
        <w:ind w:left="426" w:hanging="426"/>
      </w:pPr>
      <w:r w:rsidRPr="00D241B3">
        <w:t>details of officer(s) exercising the power;</w:t>
      </w:r>
    </w:p>
    <w:p w14:paraId="350CEB12" w14:textId="77777777" w:rsidR="00383BD0" w:rsidRPr="00D241B3" w:rsidRDefault="00383BD0" w:rsidP="00B973B3">
      <w:pPr>
        <w:pStyle w:val="ListParagraph"/>
        <w:numPr>
          <w:ilvl w:val="0"/>
          <w:numId w:val="70"/>
        </w:numPr>
        <w:tabs>
          <w:tab w:val="left" w:pos="426"/>
        </w:tabs>
        <w:ind w:left="426" w:hanging="426"/>
      </w:pPr>
      <w:r w:rsidRPr="00D241B3">
        <w:t xml:space="preserve">type and location of the </w:t>
      </w:r>
      <w:r>
        <w:t>place of safety</w:t>
      </w:r>
      <w:r w:rsidRPr="00D241B3">
        <w:t>;</w:t>
      </w:r>
    </w:p>
    <w:p w14:paraId="4BA2D546" w14:textId="77777777" w:rsidR="00383BD0" w:rsidRPr="00D241B3" w:rsidRDefault="00383BD0" w:rsidP="00B973B3">
      <w:pPr>
        <w:pStyle w:val="ListParagraph"/>
        <w:numPr>
          <w:ilvl w:val="0"/>
          <w:numId w:val="70"/>
        </w:numPr>
        <w:tabs>
          <w:tab w:val="left" w:pos="426"/>
        </w:tabs>
        <w:ind w:left="426" w:hanging="426"/>
      </w:pPr>
      <w:r w:rsidRPr="00D241B3">
        <w:t xml:space="preserve">length of time at the </w:t>
      </w:r>
      <w:r>
        <w:t>place of safety</w:t>
      </w:r>
      <w:r w:rsidRPr="00D241B3">
        <w:t>;</w:t>
      </w:r>
    </w:p>
    <w:p w14:paraId="40DCC010" w14:textId="77777777" w:rsidR="00383BD0" w:rsidRPr="00D241B3" w:rsidRDefault="00383BD0" w:rsidP="00B973B3">
      <w:pPr>
        <w:pStyle w:val="ListParagraph"/>
        <w:numPr>
          <w:ilvl w:val="0"/>
          <w:numId w:val="70"/>
        </w:numPr>
        <w:tabs>
          <w:tab w:val="left" w:pos="426"/>
        </w:tabs>
        <w:ind w:left="426" w:hanging="426"/>
      </w:pPr>
      <w:r w:rsidRPr="00D241B3">
        <w:t>any further movement of the child, with associated times/lengths of stay;</w:t>
      </w:r>
    </w:p>
    <w:p w14:paraId="6FC0F349" w14:textId="77777777" w:rsidR="00383BD0" w:rsidRDefault="00383BD0" w:rsidP="00B973B3">
      <w:pPr>
        <w:pStyle w:val="ListParagraph"/>
        <w:numPr>
          <w:ilvl w:val="0"/>
          <w:numId w:val="70"/>
        </w:numPr>
        <w:tabs>
          <w:tab w:val="left" w:pos="426"/>
        </w:tabs>
        <w:ind w:left="426" w:hanging="426"/>
      </w:pPr>
      <w:r>
        <w:t>whether the child was kept in a police station, and, if so, the authorising officer and reasons why;</w:t>
      </w:r>
    </w:p>
    <w:p w14:paraId="584230AD" w14:textId="0901D6F0" w:rsidR="00383BD0" w:rsidRPr="00FF5B1C" w:rsidRDefault="00383BD0" w:rsidP="00B973B3">
      <w:pPr>
        <w:pStyle w:val="ListParagraph"/>
        <w:numPr>
          <w:ilvl w:val="0"/>
          <w:numId w:val="70"/>
        </w:numPr>
        <w:tabs>
          <w:tab w:val="left" w:pos="426"/>
        </w:tabs>
        <w:ind w:left="426" w:hanging="426"/>
      </w:pPr>
      <w:r w:rsidRPr="00FF5B1C">
        <w:lastRenderedPageBreak/>
        <w:t>whether the child was kept in a police cell, and, if so, the authorising officer, reasons why and who supervised the child while in the cell</w:t>
      </w:r>
      <w:r w:rsidR="00FF5B1C" w:rsidRPr="00FF5B1C">
        <w:rPr>
          <w:rStyle w:val="FootnoteReference"/>
        </w:rPr>
        <w:footnoteReference w:id="79"/>
      </w:r>
      <w:r w:rsidRPr="00FF5B1C">
        <w:t>; and</w:t>
      </w:r>
    </w:p>
    <w:p w14:paraId="7E52521B" w14:textId="77777777" w:rsidR="00383BD0" w:rsidRDefault="00383BD0" w:rsidP="00B973B3">
      <w:pPr>
        <w:pStyle w:val="ListParagraph"/>
        <w:numPr>
          <w:ilvl w:val="0"/>
          <w:numId w:val="70"/>
        </w:numPr>
        <w:tabs>
          <w:tab w:val="left" w:pos="426"/>
        </w:tabs>
        <w:ind w:left="426" w:hanging="426"/>
      </w:pPr>
      <w:r>
        <w:t>date, time and details of the parent notified (or the reason if not informed).</w:t>
      </w:r>
    </w:p>
    <w:p w14:paraId="3724E047" w14:textId="77777777" w:rsidR="004C43C5" w:rsidRDefault="004C43C5" w:rsidP="00060278">
      <w:pPr>
        <w:pStyle w:val="ListParagraph"/>
        <w:ind w:left="0"/>
        <w:rPr>
          <w:rFonts w:cs="Arial"/>
          <w:b/>
          <w:u w:val="single"/>
        </w:rPr>
      </w:pPr>
    </w:p>
    <w:p w14:paraId="1CBCD10C" w14:textId="77777777" w:rsidR="003A2C9F" w:rsidRPr="004C43C5" w:rsidRDefault="00FD4B73" w:rsidP="00060278">
      <w:pPr>
        <w:pStyle w:val="Heading1"/>
      </w:pPr>
      <w:r w:rsidRPr="004C43C5">
        <w:t xml:space="preserve">PLANNING AND SUPPORT FOR THE CHILD AND FAMILY </w:t>
      </w:r>
    </w:p>
    <w:p w14:paraId="12AC7741" w14:textId="77777777" w:rsidR="004C43C5" w:rsidRPr="004C43C5" w:rsidRDefault="004C43C5" w:rsidP="00060278">
      <w:pPr>
        <w:pStyle w:val="ListParagraph"/>
        <w:tabs>
          <w:tab w:val="left" w:pos="851"/>
          <w:tab w:val="left" w:pos="993"/>
        </w:tabs>
        <w:ind w:left="0"/>
        <w:rPr>
          <w:rFonts w:cs="Arial"/>
          <w:b/>
          <w:u w:val="single"/>
        </w:rPr>
      </w:pPr>
    </w:p>
    <w:p w14:paraId="7D67AD6F" w14:textId="77777777" w:rsidR="00BC5130" w:rsidRPr="009A1A25" w:rsidRDefault="00C676F1" w:rsidP="00DA1593">
      <w:pPr>
        <w:pStyle w:val="Heading2"/>
        <w:numPr>
          <w:ilvl w:val="1"/>
          <w:numId w:val="32"/>
        </w:numPr>
        <w:rPr>
          <w:b/>
          <w:u w:val="single"/>
        </w:rPr>
      </w:pPr>
      <w:r>
        <w:t xml:space="preserve">This section focuses on what happens after </w:t>
      </w:r>
      <w:r w:rsidR="000E1BEA">
        <w:t>ACRA powers have been used</w:t>
      </w:r>
      <w:r w:rsidR="00383BD0">
        <w:t>.</w:t>
      </w:r>
      <w:r>
        <w:t xml:space="preserve"> It outlines key pathways, services and approaches to </w:t>
      </w:r>
      <w:r w:rsidR="00BC5130">
        <w:t xml:space="preserve">provide </w:t>
      </w:r>
      <w:r>
        <w:t xml:space="preserve">support </w:t>
      </w:r>
      <w:r w:rsidR="00BC5130">
        <w:t xml:space="preserve">for </w:t>
      </w:r>
      <w:r>
        <w:t xml:space="preserve">children and families. </w:t>
      </w:r>
    </w:p>
    <w:p w14:paraId="0D757DB4" w14:textId="77777777" w:rsidR="00BC5130" w:rsidRPr="00BC5130" w:rsidRDefault="00BC5130" w:rsidP="001F4EAE">
      <w:pPr>
        <w:pStyle w:val="ListParagraph"/>
        <w:tabs>
          <w:tab w:val="left" w:pos="851"/>
          <w:tab w:val="left" w:pos="993"/>
        </w:tabs>
        <w:ind w:left="792"/>
        <w:rPr>
          <w:rFonts w:cs="Arial"/>
          <w:b/>
          <w:u w:val="single"/>
        </w:rPr>
      </w:pPr>
    </w:p>
    <w:p w14:paraId="6F6417F6" w14:textId="77777777" w:rsidR="00BC5130" w:rsidRPr="00BC5130" w:rsidRDefault="00C676F1" w:rsidP="00060278">
      <w:pPr>
        <w:pStyle w:val="Heading2"/>
        <w:ind w:left="0"/>
        <w:rPr>
          <w:b/>
          <w:u w:val="single"/>
        </w:rPr>
      </w:pPr>
      <w:r>
        <w:t xml:space="preserve">This section applies equally to children who don’t meet the </w:t>
      </w:r>
      <w:r w:rsidR="00BC5130">
        <w:t xml:space="preserve">threshold and </w:t>
      </w:r>
      <w:r w:rsidR="00277E7A">
        <w:t>criteria for</w:t>
      </w:r>
      <w:r>
        <w:t xml:space="preserve"> an</w:t>
      </w:r>
      <w:r w:rsidR="003164EC">
        <w:t xml:space="preserve"> ACRA</w:t>
      </w:r>
      <w:r>
        <w:t xml:space="preserve"> investigative interview, or children that do meet th</w:t>
      </w:r>
      <w:r w:rsidR="00BC5130">
        <w:t>e criteria</w:t>
      </w:r>
      <w:r>
        <w:t>, but there is a decision not to have an investigative interview</w:t>
      </w:r>
      <w:r w:rsidR="003164EC">
        <w:t xml:space="preserve"> and/or to use any of the other available police powers of investigation under the Act</w:t>
      </w:r>
      <w:r>
        <w:t xml:space="preserve">. </w:t>
      </w:r>
    </w:p>
    <w:p w14:paraId="6DF833B2" w14:textId="77777777" w:rsidR="00BC5130" w:rsidRPr="00BC5130" w:rsidRDefault="00BC5130" w:rsidP="00060278">
      <w:pPr>
        <w:pStyle w:val="ListParagraph"/>
        <w:tabs>
          <w:tab w:val="left" w:pos="851"/>
          <w:tab w:val="left" w:pos="993"/>
        </w:tabs>
        <w:ind w:left="0"/>
        <w:rPr>
          <w:rFonts w:cs="Arial"/>
          <w:b/>
          <w:u w:val="single"/>
        </w:rPr>
      </w:pPr>
    </w:p>
    <w:p w14:paraId="65E43344" w14:textId="77777777" w:rsidR="00C676F1" w:rsidRPr="00C676F1" w:rsidRDefault="00C676F1" w:rsidP="00060278">
      <w:pPr>
        <w:pStyle w:val="Heading2"/>
        <w:ind w:left="0"/>
        <w:rPr>
          <w:b/>
          <w:u w:val="single"/>
        </w:rPr>
      </w:pPr>
      <w:r>
        <w:t>At this stage social work will be the lead agency.</w:t>
      </w:r>
    </w:p>
    <w:p w14:paraId="7E8F9E6D" w14:textId="77777777" w:rsidR="00C676F1" w:rsidRPr="00C676F1" w:rsidRDefault="00C676F1" w:rsidP="00060278">
      <w:pPr>
        <w:pStyle w:val="ListParagraph"/>
        <w:tabs>
          <w:tab w:val="left" w:pos="851"/>
          <w:tab w:val="left" w:pos="993"/>
        </w:tabs>
        <w:ind w:left="0"/>
        <w:rPr>
          <w:rFonts w:cs="Arial"/>
          <w:b/>
          <w:u w:val="single"/>
        </w:rPr>
      </w:pPr>
    </w:p>
    <w:p w14:paraId="66BDBCEC" w14:textId="77777777" w:rsidR="00C676F1" w:rsidRPr="00C676F1" w:rsidRDefault="00C676F1" w:rsidP="00060278">
      <w:pPr>
        <w:pStyle w:val="Heading2"/>
        <w:ind w:left="0"/>
        <w:rPr>
          <w:b/>
          <w:u w:val="single"/>
        </w:rPr>
      </w:pPr>
      <w:r>
        <w:t>W</w:t>
      </w:r>
      <w:r w:rsidR="00C958B8">
        <w:t xml:space="preserve">here there is consideration of the use of ACRA powers, </w:t>
      </w:r>
      <w:r>
        <w:t>the child and their family may already be</w:t>
      </w:r>
      <w:r w:rsidR="005F4579">
        <w:t xml:space="preserve"> involved with </w:t>
      </w:r>
      <w:r>
        <w:t xml:space="preserve">social work </w:t>
      </w:r>
      <w:r w:rsidR="005F4579">
        <w:t>and/</w:t>
      </w:r>
      <w:r>
        <w:t>or</w:t>
      </w:r>
      <w:r w:rsidR="005F4579">
        <w:t xml:space="preserve"> t</w:t>
      </w:r>
      <w:r w:rsidR="00BA3C1F">
        <w:t xml:space="preserve">hird </w:t>
      </w:r>
      <w:r>
        <w:t>sector</w:t>
      </w:r>
      <w:r w:rsidR="005F4579">
        <w:t xml:space="preserve"> services</w:t>
      </w:r>
      <w:r>
        <w:t xml:space="preserve">. </w:t>
      </w:r>
      <w:r w:rsidR="00146FC8">
        <w:t>Most</w:t>
      </w:r>
      <w:r>
        <w:t xml:space="preserve"> children will be in contact with the universal services of health and education.</w:t>
      </w:r>
    </w:p>
    <w:p w14:paraId="1805975B" w14:textId="77777777" w:rsidR="00C676F1" w:rsidRPr="00C676F1" w:rsidRDefault="00C676F1" w:rsidP="00060278">
      <w:pPr>
        <w:pStyle w:val="ListParagraph"/>
        <w:ind w:left="0"/>
        <w:rPr>
          <w:rFonts w:cs="Arial"/>
          <w:b/>
          <w:u w:val="single"/>
        </w:rPr>
      </w:pPr>
    </w:p>
    <w:p w14:paraId="298C4DEF" w14:textId="77777777" w:rsidR="004C43C5" w:rsidRPr="00C676F1" w:rsidRDefault="00E11F12" w:rsidP="00060278">
      <w:pPr>
        <w:pStyle w:val="Heading2"/>
        <w:ind w:left="0"/>
        <w:rPr>
          <w:b/>
          <w:u w:val="single"/>
        </w:rPr>
      </w:pPr>
      <w:r w:rsidRPr="00C676F1">
        <w:t>A child</w:t>
      </w:r>
      <w:r w:rsidR="00F14D27" w:rsidRPr="00C676F1">
        <w:t xml:space="preserve"> under 12</w:t>
      </w:r>
      <w:r w:rsidRPr="00C676F1">
        <w:t>,</w:t>
      </w:r>
      <w:r w:rsidR="00866A94" w:rsidRPr="00C676F1">
        <w:t xml:space="preserve"> </w:t>
      </w:r>
      <w:r w:rsidR="00177B5B" w:rsidRPr="00C676F1">
        <w:t xml:space="preserve">whose behaviour </w:t>
      </w:r>
      <w:r w:rsidR="00866A94" w:rsidRPr="00C676F1">
        <w:t>has cause</w:t>
      </w:r>
      <w:r w:rsidR="00E04F28">
        <w:t>s</w:t>
      </w:r>
      <w:r w:rsidR="00866A94" w:rsidRPr="00C676F1">
        <w:t xml:space="preserve"> </w:t>
      </w:r>
      <w:r w:rsidR="00BD726B" w:rsidRPr="00C676F1">
        <w:t>concern</w:t>
      </w:r>
      <w:r w:rsidRPr="00C676F1">
        <w:t>,</w:t>
      </w:r>
      <w:r w:rsidR="00866A94" w:rsidRPr="00C676F1">
        <w:t xml:space="preserve"> </w:t>
      </w:r>
      <w:r w:rsidR="00B725F3" w:rsidRPr="00C676F1">
        <w:t xml:space="preserve">may have </w:t>
      </w:r>
      <w:r w:rsidR="00866A94" w:rsidRPr="00C676F1">
        <w:t xml:space="preserve">experienced adversity, </w:t>
      </w:r>
      <w:r w:rsidR="001D140A" w:rsidRPr="00C676F1">
        <w:t xml:space="preserve">loss, </w:t>
      </w:r>
      <w:r w:rsidR="00866A94" w:rsidRPr="00C676F1">
        <w:t xml:space="preserve">instability, abuse and / </w:t>
      </w:r>
      <w:r w:rsidR="001D140A" w:rsidRPr="00C676F1">
        <w:t>or neglect</w:t>
      </w:r>
      <w:r w:rsidR="00C676F1">
        <w:t>.</w:t>
      </w:r>
      <w:r w:rsidR="00866A94" w:rsidRPr="00C676F1">
        <w:t xml:space="preserve"> </w:t>
      </w:r>
      <w:r w:rsidR="00C676F1">
        <w:rPr>
          <w:rFonts w:eastAsia="Times New Roman"/>
        </w:rPr>
        <w:t xml:space="preserve">Children who are involved in harmful behaviour may have been harmed themselves. </w:t>
      </w:r>
      <w:r w:rsidR="004A6D4E" w:rsidRPr="00C676F1">
        <w:rPr>
          <w:rFonts w:eastAsia="Times New Roman"/>
        </w:rPr>
        <w:t xml:space="preserve">The impact of an incident, or series of incidents, in early childhood on </w:t>
      </w:r>
      <w:r w:rsidR="00C676F1">
        <w:rPr>
          <w:rFonts w:eastAsia="Times New Roman"/>
        </w:rPr>
        <w:t>a child’s</w:t>
      </w:r>
      <w:r w:rsidR="004A6D4E" w:rsidRPr="00C676F1">
        <w:rPr>
          <w:rFonts w:eastAsia="Times New Roman"/>
        </w:rPr>
        <w:t xml:space="preserve"> life chances can be </w:t>
      </w:r>
      <w:r w:rsidR="00C676F1">
        <w:rPr>
          <w:rFonts w:eastAsia="Times New Roman"/>
        </w:rPr>
        <w:t>long lasting</w:t>
      </w:r>
      <w:r w:rsidR="00060DBE" w:rsidRPr="00C676F1">
        <w:rPr>
          <w:rFonts w:eastAsia="Times New Roman"/>
        </w:rPr>
        <w:t>,</w:t>
      </w:r>
      <w:r w:rsidR="004A6D4E" w:rsidRPr="00C676F1">
        <w:rPr>
          <w:rFonts w:eastAsia="Times New Roman"/>
        </w:rPr>
        <w:t xml:space="preserve"> therefore any intervention </w:t>
      </w:r>
      <w:r w:rsidR="002508AC">
        <w:rPr>
          <w:rFonts w:eastAsia="Times New Roman"/>
        </w:rPr>
        <w:t xml:space="preserve">will </w:t>
      </w:r>
      <w:r w:rsidR="004A6D4E" w:rsidRPr="00C676F1">
        <w:rPr>
          <w:rFonts w:eastAsia="Times New Roman"/>
        </w:rPr>
        <w:t xml:space="preserve">be carefully assessed </w:t>
      </w:r>
      <w:r w:rsidR="00247DE8" w:rsidRPr="00C676F1">
        <w:rPr>
          <w:rFonts w:eastAsia="Times New Roman"/>
        </w:rPr>
        <w:t>and considered</w:t>
      </w:r>
      <w:r w:rsidR="004C43C5" w:rsidRPr="00C676F1">
        <w:rPr>
          <w:rFonts w:eastAsia="Times New Roman"/>
        </w:rPr>
        <w:t>.</w:t>
      </w:r>
    </w:p>
    <w:p w14:paraId="0696956E" w14:textId="77777777" w:rsidR="004C43C5" w:rsidRPr="004C43C5" w:rsidRDefault="004C43C5" w:rsidP="00060278">
      <w:pPr>
        <w:pStyle w:val="ListParagraph"/>
        <w:tabs>
          <w:tab w:val="left" w:pos="851"/>
          <w:tab w:val="left" w:pos="993"/>
        </w:tabs>
        <w:ind w:left="0"/>
        <w:rPr>
          <w:rFonts w:cs="Arial"/>
          <w:b/>
          <w:u w:val="single"/>
        </w:rPr>
      </w:pPr>
    </w:p>
    <w:p w14:paraId="59EF5B00" w14:textId="77777777" w:rsidR="00866A94" w:rsidRPr="000F6521" w:rsidRDefault="009146A0" w:rsidP="00060278">
      <w:pPr>
        <w:pStyle w:val="Heading2"/>
        <w:ind w:left="0"/>
        <w:rPr>
          <w:b/>
          <w:u w:val="single"/>
        </w:rPr>
      </w:pPr>
      <w:r w:rsidRPr="000F6521">
        <w:t>It</w:t>
      </w:r>
      <w:r w:rsidR="00866A94" w:rsidRPr="000F6521">
        <w:t xml:space="preserve"> is important that the </w:t>
      </w:r>
      <w:r w:rsidR="001D140A" w:rsidRPr="000F6521">
        <w:t xml:space="preserve">needs of the child are viewed holistically, within </w:t>
      </w:r>
      <w:r w:rsidR="00866A94" w:rsidRPr="000F6521">
        <w:t>the context of their own environment and family</w:t>
      </w:r>
      <w:r w:rsidR="001D140A" w:rsidRPr="000F6521">
        <w:t>.</w:t>
      </w:r>
      <w:r w:rsidR="00C676F1">
        <w:rPr>
          <w:rStyle w:val="FootnoteReference"/>
          <w:rFonts w:cs="Arial"/>
        </w:rPr>
        <w:footnoteReference w:id="80"/>
      </w:r>
      <w:r w:rsidR="001D140A" w:rsidRPr="008D4220">
        <w:t xml:space="preserve"> Identifying supports e</w:t>
      </w:r>
      <w:r w:rsidR="00866A94" w:rsidRPr="008D4220">
        <w:t>arly</w:t>
      </w:r>
      <w:r w:rsidRPr="008D4220">
        <w:t>,</w:t>
      </w:r>
      <w:r w:rsidR="00866A94" w:rsidRPr="008D4220">
        <w:t xml:space="preserve"> can </w:t>
      </w:r>
      <w:r w:rsidR="00C676F1" w:rsidRPr="008D4220">
        <w:t>help to minimise or prevent</w:t>
      </w:r>
      <w:r w:rsidR="00866A94" w:rsidRPr="000F6521">
        <w:t xml:space="preserve"> the risk of future harmful behaviour</w:t>
      </w:r>
      <w:r w:rsidRPr="000F6521">
        <w:t>.</w:t>
      </w:r>
    </w:p>
    <w:p w14:paraId="4E82F820" w14:textId="77777777" w:rsidR="004C43C5" w:rsidRPr="004C43C5" w:rsidRDefault="004C43C5" w:rsidP="00060278">
      <w:pPr>
        <w:pStyle w:val="ListParagraph"/>
        <w:ind w:left="0"/>
        <w:rPr>
          <w:rFonts w:cs="Arial"/>
          <w:b/>
          <w:u w:val="single"/>
        </w:rPr>
      </w:pPr>
    </w:p>
    <w:p w14:paraId="1175B766" w14:textId="77777777" w:rsidR="00C01874" w:rsidRPr="00C01874" w:rsidRDefault="009831AE" w:rsidP="00060278">
      <w:pPr>
        <w:pStyle w:val="Heading2"/>
        <w:ind w:left="0"/>
        <w:rPr>
          <w:b/>
          <w:u w:val="single"/>
        </w:rPr>
      </w:pPr>
      <w:r w:rsidRPr="004C43C5">
        <w:t xml:space="preserve">A child’s </w:t>
      </w:r>
      <w:r w:rsidR="008B6E87" w:rsidRPr="004C43C5">
        <w:t xml:space="preserve">cognitive ability develops over time and a child may </w:t>
      </w:r>
      <w:r w:rsidR="00C3147E" w:rsidRPr="004C43C5">
        <w:t>not understand</w:t>
      </w:r>
      <w:r w:rsidR="008B6E87" w:rsidRPr="004C43C5">
        <w:t xml:space="preserve"> the full impact of their actions on</w:t>
      </w:r>
      <w:r w:rsidR="00177B5B" w:rsidRPr="004C43C5">
        <w:t xml:space="preserve"> </w:t>
      </w:r>
      <w:r w:rsidR="008B6E87" w:rsidRPr="004C43C5">
        <w:t xml:space="preserve">others, or indeed on </w:t>
      </w:r>
      <w:r w:rsidR="00DC419D" w:rsidRPr="004C43C5">
        <w:t xml:space="preserve">themselves. </w:t>
      </w:r>
      <w:r w:rsidR="00177B5B" w:rsidRPr="004C43C5">
        <w:t>S</w:t>
      </w:r>
      <w:r w:rsidR="001D140A" w:rsidRPr="004C43C5">
        <w:t xml:space="preserve">ome children will </w:t>
      </w:r>
      <w:r w:rsidR="00060DBE" w:rsidRPr="004C43C5">
        <w:t xml:space="preserve">also </w:t>
      </w:r>
      <w:r w:rsidR="001D140A" w:rsidRPr="004C43C5">
        <w:t xml:space="preserve">have additional needs such as speech and language or learning </w:t>
      </w:r>
      <w:r w:rsidRPr="004C43C5">
        <w:t xml:space="preserve">supports </w:t>
      </w:r>
      <w:r w:rsidR="001D140A" w:rsidRPr="004C43C5">
        <w:t xml:space="preserve">and careful attention must be made to any specialist needs required for the child. </w:t>
      </w:r>
    </w:p>
    <w:p w14:paraId="6C097A60" w14:textId="77777777" w:rsidR="00C01874" w:rsidRPr="00C01874" w:rsidRDefault="00C01874" w:rsidP="00060278">
      <w:pPr>
        <w:pStyle w:val="ListParagraph"/>
        <w:ind w:left="0"/>
        <w:rPr>
          <w:rFonts w:cs="Arial"/>
        </w:rPr>
      </w:pPr>
    </w:p>
    <w:p w14:paraId="42A8A92A" w14:textId="77777777" w:rsidR="00BA2999" w:rsidRPr="00C01874" w:rsidRDefault="001D140A" w:rsidP="00060278">
      <w:pPr>
        <w:pStyle w:val="Heading2"/>
        <w:ind w:left="0"/>
        <w:rPr>
          <w:b/>
          <w:u w:val="single"/>
        </w:rPr>
      </w:pPr>
      <w:r w:rsidRPr="00C01874">
        <w:t xml:space="preserve">All interventions and supports </w:t>
      </w:r>
      <w:r w:rsidR="00C3147E">
        <w:t>will</w:t>
      </w:r>
      <w:r w:rsidRPr="00C01874">
        <w:t xml:space="preserve"> be trauma informed and recognise the importance of relationships, trust, engagement and connections with the child and their family to ensure that any intervention is effective and supportive. </w:t>
      </w:r>
      <w:r w:rsidR="00BA2999" w:rsidRPr="00C01874">
        <w:t xml:space="preserve">Supports must take a rights based approach for all children at every stage. </w:t>
      </w:r>
    </w:p>
    <w:p w14:paraId="5B6E8680" w14:textId="77777777" w:rsidR="00C01874" w:rsidRPr="00C01874" w:rsidRDefault="00C01874" w:rsidP="00060278">
      <w:pPr>
        <w:pStyle w:val="ListParagraph"/>
        <w:ind w:left="0"/>
        <w:rPr>
          <w:rFonts w:cs="Arial"/>
          <w:b/>
          <w:u w:val="single"/>
        </w:rPr>
      </w:pPr>
    </w:p>
    <w:p w14:paraId="3A2AB8F6" w14:textId="77777777" w:rsidR="00C01874" w:rsidRPr="00CA1DAF" w:rsidRDefault="006A2C6E" w:rsidP="00060278">
      <w:pPr>
        <w:pStyle w:val="Heading2"/>
        <w:ind w:left="0"/>
        <w:rPr>
          <w:b/>
          <w:u w:val="single"/>
        </w:rPr>
      </w:pPr>
      <w:r w:rsidRPr="00C01874">
        <w:t>A GIRFEC approach for children is firmly grounded in securing both the</w:t>
      </w:r>
      <w:r w:rsidR="00C676F1">
        <w:t>ir best interests and wellbeing</w:t>
      </w:r>
      <w:r w:rsidR="00CA1DAF">
        <w:rPr>
          <w:rStyle w:val="FootnoteReference"/>
          <w:rFonts w:eastAsia="Times New Roman" w:cs="Arial"/>
        </w:rPr>
        <w:footnoteReference w:id="81"/>
      </w:r>
      <w:r w:rsidR="00C676F1">
        <w:t xml:space="preserve"> and </w:t>
      </w:r>
      <w:r w:rsidR="00C676F1">
        <w:rPr>
          <w:lang w:val="en"/>
        </w:rPr>
        <w:t>supporting families by ensuring children receive the right help, at the right time.</w:t>
      </w:r>
      <w:r w:rsidRPr="00C01874">
        <w:t xml:space="preserve"> This approach ensures that the child’s health, education and wellbeing needs are at the fore and that early intervention, support </w:t>
      </w:r>
      <w:r w:rsidRPr="00C01874">
        <w:lastRenderedPageBreak/>
        <w:t xml:space="preserve">and diversion is recognised. Any intervention </w:t>
      </w:r>
      <w:r w:rsidR="002508AC">
        <w:t xml:space="preserve">will </w:t>
      </w:r>
      <w:r w:rsidRPr="00C01874">
        <w:t xml:space="preserve">be proportionate and not unnecessarily bring a child into a ‘system’ where this is not required. </w:t>
      </w:r>
    </w:p>
    <w:p w14:paraId="140694C1" w14:textId="77777777" w:rsidR="00CA1DAF" w:rsidRPr="00CA1DAF" w:rsidRDefault="00CA1DAF" w:rsidP="00060278">
      <w:pPr>
        <w:pStyle w:val="ListParagraph"/>
        <w:ind w:left="0"/>
        <w:rPr>
          <w:rFonts w:cs="Arial"/>
          <w:b/>
          <w:u w:val="single"/>
        </w:rPr>
      </w:pPr>
    </w:p>
    <w:p w14:paraId="5B856C5B" w14:textId="77777777" w:rsidR="005F4579" w:rsidRPr="005F4579" w:rsidRDefault="00CA1DAF" w:rsidP="00060278">
      <w:pPr>
        <w:pStyle w:val="Heading2"/>
        <w:ind w:left="0"/>
        <w:rPr>
          <w:b/>
          <w:u w:val="single"/>
        </w:rPr>
      </w:pPr>
      <w:r>
        <w:rPr>
          <w:lang w:val="en"/>
        </w:rPr>
        <w:t xml:space="preserve">An </w:t>
      </w:r>
      <w:r w:rsidRPr="00CA1DAF">
        <w:rPr>
          <w:lang w:val="en"/>
        </w:rPr>
        <w:t xml:space="preserve">identified Lead Professional or Named Person, or person in an equivalent role, will coordinate support and intervention for the child and family. A multi-agency assessment following the </w:t>
      </w:r>
      <w:r w:rsidRPr="00CA1DAF">
        <w:rPr>
          <w:bCs/>
        </w:rPr>
        <w:t>national practice model</w:t>
      </w:r>
      <w:r w:rsidR="005F4579">
        <w:rPr>
          <w:bCs/>
        </w:rPr>
        <w:t xml:space="preserve"> </w:t>
      </w:r>
      <w:r w:rsidRPr="00CA1DAF">
        <w:rPr>
          <w:lang w:val="en"/>
        </w:rPr>
        <w:t>can be undertaken following local GIRFEC and staged intervention processes which can include a multi-agency Team around the Child</w:t>
      </w:r>
      <w:r>
        <w:rPr>
          <w:rStyle w:val="FootnoteReference"/>
          <w:rFonts w:cs="Arial"/>
          <w:lang w:val="en"/>
        </w:rPr>
        <w:footnoteReference w:id="82"/>
      </w:r>
      <w:r w:rsidRPr="00CA1DAF">
        <w:rPr>
          <w:lang w:val="en"/>
        </w:rPr>
        <w:t xml:space="preserve"> meeting and the development of a single Child’s Plan</w:t>
      </w:r>
      <w:r>
        <w:rPr>
          <w:rStyle w:val="FootnoteReference"/>
          <w:rFonts w:cs="Arial"/>
          <w:lang w:val="en"/>
        </w:rPr>
        <w:footnoteReference w:id="83"/>
      </w:r>
      <w:r w:rsidRPr="00CA1DAF">
        <w:rPr>
          <w:lang w:val="en"/>
        </w:rPr>
        <w:t xml:space="preserve"> which will include any necessary action required to address the child’s needs.</w:t>
      </w:r>
    </w:p>
    <w:p w14:paraId="289ABA66" w14:textId="77777777" w:rsidR="005F4579" w:rsidRPr="005F4579" w:rsidRDefault="005F4579" w:rsidP="00060278">
      <w:pPr>
        <w:pStyle w:val="ListParagraph"/>
        <w:tabs>
          <w:tab w:val="left" w:pos="851"/>
          <w:tab w:val="left" w:pos="993"/>
        </w:tabs>
        <w:ind w:left="0"/>
        <w:rPr>
          <w:rFonts w:cs="Arial"/>
          <w:b/>
          <w:u w:val="single"/>
        </w:rPr>
      </w:pPr>
    </w:p>
    <w:p w14:paraId="52ED9EA4" w14:textId="77777777" w:rsidR="006D48FE" w:rsidRDefault="00CA1DAF" w:rsidP="00060278">
      <w:pPr>
        <w:pStyle w:val="Heading2"/>
        <w:ind w:left="0"/>
      </w:pPr>
      <w:r w:rsidRPr="00CA1DAF">
        <w:rPr>
          <w:rFonts w:eastAsia="Times New Roman"/>
          <w:lang w:val="en"/>
        </w:rPr>
        <w:t xml:space="preserve"> </w:t>
      </w:r>
      <w:r w:rsidRPr="00CA1DAF">
        <w:t xml:space="preserve">Relevant information must be shared with </w:t>
      </w:r>
      <w:r w:rsidR="00C958B8">
        <w:t xml:space="preserve">the Team Around the Child </w:t>
      </w:r>
      <w:r w:rsidRPr="00CA1DAF">
        <w:t>to ensure appropriate supports are put in</w:t>
      </w:r>
      <w:r w:rsidR="00C958B8">
        <w:t xml:space="preserve"> place for the child and family, to </w:t>
      </w:r>
      <w:r w:rsidRPr="00CA1DAF">
        <w:t xml:space="preserve">consider the child’s wellbeing needs and </w:t>
      </w:r>
      <w:r w:rsidR="00C958B8">
        <w:t>any change needed to the</w:t>
      </w:r>
      <w:r w:rsidRPr="00CA1DAF">
        <w:t xml:space="preserve"> Child’s Plan</w:t>
      </w:r>
      <w:r w:rsidR="00C958B8">
        <w:t>.</w:t>
      </w:r>
    </w:p>
    <w:p w14:paraId="00EBCD47" w14:textId="77777777" w:rsidR="006D48FE" w:rsidRPr="00D241B3" w:rsidRDefault="006D48FE" w:rsidP="00060278"/>
    <w:p w14:paraId="712ECC25" w14:textId="77777777" w:rsidR="00987F9F" w:rsidRPr="00EF7543" w:rsidRDefault="00987F9F" w:rsidP="00060278">
      <w:pPr>
        <w:pStyle w:val="Heading2"/>
        <w:ind w:left="0"/>
        <w:rPr>
          <w:szCs w:val="24"/>
          <w:u w:val="single"/>
        </w:rPr>
      </w:pPr>
      <w:r w:rsidRPr="00EA4401">
        <w:t xml:space="preserve">Where a child has displayed harmful behaviour the Child’s Plan should be holistic and tailored to need and context, including risk assessment and management measures and interventions. </w:t>
      </w:r>
      <w:r w:rsidRPr="00EF7543">
        <w:rPr>
          <w:szCs w:val="24"/>
        </w:rPr>
        <w:t>Where there is concern regarding sexually harmful behaviou</w:t>
      </w:r>
      <w:r w:rsidR="00B4273A" w:rsidRPr="00EF7543">
        <w:rPr>
          <w:szCs w:val="24"/>
        </w:rPr>
        <w:t>r</w:t>
      </w:r>
      <w:r w:rsidRPr="00EF7543">
        <w:rPr>
          <w:szCs w:val="24"/>
        </w:rPr>
        <w:t xml:space="preserve">s reference </w:t>
      </w:r>
      <w:r w:rsidR="003F212E" w:rsidRPr="00EF7543">
        <w:rPr>
          <w:szCs w:val="24"/>
        </w:rPr>
        <w:t>should</w:t>
      </w:r>
      <w:r w:rsidRPr="00EF7543">
        <w:rPr>
          <w:szCs w:val="24"/>
        </w:rPr>
        <w:t xml:space="preserve"> be made to </w:t>
      </w:r>
      <w:r w:rsidRPr="00EF7543">
        <w:rPr>
          <w:rFonts w:cs="Arial"/>
          <w:szCs w:val="24"/>
        </w:rPr>
        <w:t>National Child Protection Guidance (2021)</w:t>
      </w:r>
      <w:r w:rsidR="00BF2488">
        <w:rPr>
          <w:rFonts w:cs="Arial"/>
          <w:szCs w:val="24"/>
        </w:rPr>
        <w:t>.</w:t>
      </w:r>
      <w:r w:rsidRPr="00EF7543">
        <w:rPr>
          <w:rStyle w:val="FootnoteReference"/>
          <w:rFonts w:cs="Arial"/>
          <w:bCs/>
          <w:szCs w:val="24"/>
        </w:rPr>
        <w:footnoteReference w:id="84"/>
      </w:r>
    </w:p>
    <w:p w14:paraId="2B5A9FDB" w14:textId="77777777" w:rsidR="00CA1DAF" w:rsidRPr="00CA1DAF" w:rsidRDefault="00CA1DAF" w:rsidP="00060278">
      <w:pPr>
        <w:pStyle w:val="ListParagraph"/>
        <w:ind w:left="0"/>
        <w:rPr>
          <w:rFonts w:cs="Arial"/>
          <w:b/>
          <w:u w:val="single"/>
        </w:rPr>
      </w:pPr>
    </w:p>
    <w:p w14:paraId="4EB34FAD" w14:textId="77777777" w:rsidR="00135976" w:rsidRPr="00CA1DAF" w:rsidRDefault="00135976" w:rsidP="00060278">
      <w:pPr>
        <w:pStyle w:val="Heading2"/>
        <w:ind w:left="0"/>
        <w:rPr>
          <w:b/>
          <w:u w:val="single"/>
        </w:rPr>
      </w:pPr>
      <w:r w:rsidRPr="00CA1DAF">
        <w:t>Where the child requires recovery or therapeutic support and intervention, this needs to be fully considered and the relevant services put in place. This support could be from health, social work or</w:t>
      </w:r>
      <w:r w:rsidR="00BA3C1F" w:rsidRPr="00BA3C1F">
        <w:t xml:space="preserve"> </w:t>
      </w:r>
      <w:r w:rsidR="005F4579">
        <w:t>t</w:t>
      </w:r>
      <w:r w:rsidR="00BA3C1F">
        <w:t>hird</w:t>
      </w:r>
      <w:r w:rsidR="005F4579">
        <w:t xml:space="preserve"> </w:t>
      </w:r>
      <w:r w:rsidRPr="00CA1DAF">
        <w:t xml:space="preserve">sector or </w:t>
      </w:r>
      <w:r w:rsidR="00060DBE" w:rsidRPr="00CA1DAF">
        <w:t xml:space="preserve">other </w:t>
      </w:r>
      <w:r w:rsidRPr="00CA1DAF">
        <w:t>local services that would</w:t>
      </w:r>
      <w:r w:rsidR="00060DBE" w:rsidRPr="00CA1DAF">
        <w:t xml:space="preserve"> meet the child’s assessed need</w:t>
      </w:r>
      <w:r w:rsidRPr="00CA1DAF">
        <w:t xml:space="preserve">. </w:t>
      </w:r>
    </w:p>
    <w:p w14:paraId="500485C0" w14:textId="77777777" w:rsidR="00CA1DAF" w:rsidRPr="00CA1DAF" w:rsidRDefault="00CA1DAF" w:rsidP="00060278">
      <w:pPr>
        <w:pStyle w:val="ListParagraph"/>
        <w:ind w:left="0"/>
        <w:rPr>
          <w:rFonts w:cs="Arial"/>
          <w:b/>
          <w:u w:val="single"/>
        </w:rPr>
      </w:pPr>
    </w:p>
    <w:p w14:paraId="588BF1C9" w14:textId="77777777" w:rsidR="00CA1DAF" w:rsidRPr="00CA1DAF" w:rsidRDefault="00CA1DAF" w:rsidP="00060278">
      <w:pPr>
        <w:pStyle w:val="Heading2"/>
        <w:ind w:left="0"/>
        <w:rPr>
          <w:rStyle w:val="A2"/>
          <w:rFonts w:cs="Arial"/>
          <w:bCs w:val="0"/>
          <w:color w:val="auto"/>
          <w:sz w:val="22"/>
          <w:szCs w:val="22"/>
          <w:u w:val="single"/>
        </w:rPr>
      </w:pPr>
      <w:r>
        <w:t>The Promise</w:t>
      </w:r>
      <w:r>
        <w:rPr>
          <w:rStyle w:val="FootnoteReference"/>
          <w:rFonts w:cs="Arial"/>
          <w:color w:val="000000"/>
        </w:rPr>
        <w:footnoteReference w:id="85"/>
      </w:r>
      <w:r>
        <w:t xml:space="preserve"> emphasises that families must be given support to overcome </w:t>
      </w:r>
      <w:r w:rsidRPr="00FD4B73">
        <w:rPr>
          <w:szCs w:val="24"/>
        </w:rPr>
        <w:t xml:space="preserve">the difficulties </w:t>
      </w:r>
      <w:r w:rsidRPr="00FD4B73">
        <w:rPr>
          <w:rStyle w:val="A2"/>
          <w:rFonts w:cs="Arial"/>
          <w:b w:val="0"/>
          <w:sz w:val="24"/>
          <w:szCs w:val="24"/>
        </w:rPr>
        <w:t>they may encounter. Meaningful engagement with families must ensure their voices are heard and they are involved in decisions that affect them.</w:t>
      </w:r>
    </w:p>
    <w:p w14:paraId="0BC7A076" w14:textId="77777777" w:rsidR="00CA1DAF" w:rsidRPr="00CA1DAF" w:rsidRDefault="00CA1DAF" w:rsidP="00060278">
      <w:pPr>
        <w:pStyle w:val="ListParagraph"/>
        <w:ind w:left="0"/>
        <w:rPr>
          <w:rStyle w:val="A2"/>
          <w:rFonts w:cs="Arial"/>
          <w:bCs w:val="0"/>
          <w:color w:val="auto"/>
          <w:sz w:val="22"/>
          <w:szCs w:val="22"/>
          <w:u w:val="single"/>
        </w:rPr>
      </w:pPr>
    </w:p>
    <w:p w14:paraId="04638CB0" w14:textId="77777777" w:rsidR="00CA1DAF" w:rsidRPr="00CA1DAF" w:rsidRDefault="00CA1DAF" w:rsidP="00060278">
      <w:pPr>
        <w:pStyle w:val="Heading2"/>
        <w:ind w:left="0"/>
        <w:rPr>
          <w:b/>
          <w:u w:val="single"/>
        </w:rPr>
      </w:pPr>
      <w:r w:rsidRPr="00CA1DAF">
        <w:t>For children who have been involved in an investigative interview process, consideration of relevant family support is impor</w:t>
      </w:r>
      <w:r w:rsidR="00FD4B73">
        <w:t>tant. The Promise highlights 10 </w:t>
      </w:r>
      <w:r w:rsidRPr="00CA1DAF">
        <w:t xml:space="preserve">principles of family support which should be embedded into practice. </w:t>
      </w:r>
    </w:p>
    <w:p w14:paraId="7A18E9CA" w14:textId="77777777" w:rsidR="00CA1DAF" w:rsidRDefault="00CA1DAF" w:rsidP="00060278">
      <w:pPr>
        <w:autoSpaceDE w:val="0"/>
        <w:autoSpaceDN w:val="0"/>
        <w:adjustRightInd w:val="0"/>
        <w:rPr>
          <w:rFonts w:cs="Arial"/>
          <w:bCs/>
          <w:highlight w:val="yellow"/>
        </w:rPr>
      </w:pPr>
    </w:p>
    <w:p w14:paraId="28CDF0E1" w14:textId="77777777" w:rsidR="00CA1DAF" w:rsidRDefault="00CA1DAF" w:rsidP="00060278">
      <w:pPr>
        <w:pStyle w:val="Bulletted"/>
        <w:ind w:left="0" w:firstLine="0"/>
      </w:pPr>
      <w:r>
        <w:t>Holistic and relational</w:t>
      </w:r>
    </w:p>
    <w:p w14:paraId="7F9EC35F" w14:textId="77777777" w:rsidR="00CA1DAF" w:rsidRDefault="00CA1DAF" w:rsidP="00060278">
      <w:pPr>
        <w:pStyle w:val="Bulletted"/>
        <w:ind w:left="0" w:firstLine="0"/>
      </w:pPr>
      <w:r>
        <w:t>Therapeutic</w:t>
      </w:r>
    </w:p>
    <w:p w14:paraId="08BA1956" w14:textId="77777777" w:rsidR="00CA1DAF" w:rsidRDefault="00CA1DAF" w:rsidP="00060278">
      <w:pPr>
        <w:pStyle w:val="Bulletted"/>
        <w:ind w:left="0" w:firstLine="0"/>
      </w:pPr>
      <w:r>
        <w:t>Non stigmatising</w:t>
      </w:r>
    </w:p>
    <w:p w14:paraId="666ABB9A" w14:textId="77777777" w:rsidR="00CA1DAF" w:rsidRDefault="00CA1DAF" w:rsidP="00060278">
      <w:pPr>
        <w:pStyle w:val="Bulletted"/>
        <w:ind w:left="0" w:firstLine="0"/>
      </w:pPr>
      <w:r>
        <w:t>Patient and persistent</w:t>
      </w:r>
    </w:p>
    <w:p w14:paraId="27ABE81A" w14:textId="77777777" w:rsidR="00CA1DAF" w:rsidRDefault="00CA1DAF" w:rsidP="00060278">
      <w:pPr>
        <w:pStyle w:val="Bulletted"/>
        <w:ind w:left="0" w:firstLine="0"/>
      </w:pPr>
      <w:r>
        <w:t>Underpinned by children’s rights</w:t>
      </w:r>
    </w:p>
    <w:p w14:paraId="08F3E92B" w14:textId="77777777" w:rsidR="00CA1DAF" w:rsidRDefault="00CA1DAF" w:rsidP="00060278">
      <w:pPr>
        <w:pStyle w:val="Bulletted"/>
        <w:ind w:left="0" w:firstLine="0"/>
      </w:pPr>
      <w:r>
        <w:t>Community based</w:t>
      </w:r>
    </w:p>
    <w:p w14:paraId="1044C12F" w14:textId="77777777" w:rsidR="00CA1DAF" w:rsidRDefault="00CA1DAF" w:rsidP="00060278">
      <w:pPr>
        <w:pStyle w:val="Bulletted"/>
        <w:ind w:left="0" w:firstLine="0"/>
      </w:pPr>
      <w:r>
        <w:t>Responsive and timely</w:t>
      </w:r>
    </w:p>
    <w:p w14:paraId="38B3E225" w14:textId="77777777" w:rsidR="00CA1DAF" w:rsidRDefault="00CA1DAF" w:rsidP="00060278">
      <w:pPr>
        <w:pStyle w:val="Bulletted"/>
        <w:ind w:left="0" w:firstLine="0"/>
      </w:pPr>
      <w:r>
        <w:t xml:space="preserve">Work with family assets </w:t>
      </w:r>
    </w:p>
    <w:p w14:paraId="67F77683" w14:textId="77777777" w:rsidR="00CA1DAF" w:rsidRDefault="00CA1DAF" w:rsidP="00060278">
      <w:pPr>
        <w:pStyle w:val="Bulletted"/>
        <w:ind w:left="0" w:firstLine="0"/>
      </w:pPr>
      <w:r>
        <w:t>Empowerment and agency</w:t>
      </w:r>
    </w:p>
    <w:p w14:paraId="1B8A6DF6" w14:textId="77777777" w:rsidR="00CA1DAF" w:rsidRDefault="00CA1DAF" w:rsidP="00060278">
      <w:pPr>
        <w:pStyle w:val="Bulletted"/>
        <w:ind w:left="0" w:firstLine="0"/>
      </w:pPr>
      <w:r>
        <w:t xml:space="preserve">Flexible </w:t>
      </w:r>
    </w:p>
    <w:p w14:paraId="28A93F33" w14:textId="77777777" w:rsidR="00CA1DAF" w:rsidRDefault="00CA1DAF" w:rsidP="00060278">
      <w:pPr>
        <w:autoSpaceDE w:val="0"/>
        <w:autoSpaceDN w:val="0"/>
        <w:adjustRightInd w:val="0"/>
        <w:rPr>
          <w:rFonts w:eastAsia="Times New Roman" w:cs="Arial"/>
        </w:rPr>
      </w:pPr>
    </w:p>
    <w:p w14:paraId="7FEA5047" w14:textId="77777777" w:rsidR="00263E96" w:rsidRPr="00263E96" w:rsidRDefault="00CA1DAF" w:rsidP="00060278">
      <w:pPr>
        <w:pStyle w:val="Heading2"/>
        <w:ind w:left="0"/>
      </w:pPr>
      <w:r>
        <w:t>Effective engagement to meet a child’s needs and therefore reduce future risk is more likely within approaches which stress respectful and rights-based communication with children and families, build upon strengths that have been evidenced, address need and risk, and work with the interaction of relationships and factors in the child’s world. This c</w:t>
      </w:r>
      <w:r w:rsidR="00AC3B15">
        <w:t xml:space="preserve">ould include approaches such as </w:t>
      </w:r>
      <w:r w:rsidR="00D11B4D">
        <w:t xml:space="preserve">Signs </w:t>
      </w:r>
      <w:r>
        <w:t>of Safety</w:t>
      </w:r>
      <w:r>
        <w:rPr>
          <w:rStyle w:val="FootnoteReference"/>
          <w:rFonts w:cs="Arial"/>
        </w:rPr>
        <w:footnoteReference w:id="86"/>
      </w:r>
      <w:r w:rsidR="00AC3B15">
        <w:t xml:space="preserve"> and </w:t>
      </w:r>
      <w:r>
        <w:t>Family Group Decision Making / Family Group Conferencing</w:t>
      </w:r>
      <w:r w:rsidR="00AC3B15">
        <w:t>.</w:t>
      </w:r>
      <w:r>
        <w:rPr>
          <w:rStyle w:val="FootnoteReference"/>
          <w:rFonts w:cs="Arial"/>
        </w:rPr>
        <w:footnoteReference w:id="87"/>
      </w:r>
    </w:p>
    <w:p w14:paraId="5B16C24E" w14:textId="77777777" w:rsidR="00C01874" w:rsidRDefault="00C01874" w:rsidP="00060278">
      <w:pPr>
        <w:pStyle w:val="ListParagraph"/>
        <w:ind w:left="0"/>
        <w:rPr>
          <w:rFonts w:cs="Arial"/>
          <w:b/>
          <w:u w:val="single"/>
        </w:rPr>
      </w:pPr>
    </w:p>
    <w:p w14:paraId="132916C3" w14:textId="77777777" w:rsidR="006D1F7A" w:rsidRDefault="006D1F7A" w:rsidP="00060278">
      <w:pPr>
        <w:pStyle w:val="Heading2"/>
        <w:ind w:left="0"/>
      </w:pPr>
      <w:r w:rsidRPr="00C01874">
        <w:t>The Framework for Risk Assessment and Management and Evaluation</w:t>
      </w:r>
      <w:r>
        <w:rPr>
          <w:rStyle w:val="FootnoteReference"/>
          <w:rFonts w:cs="Arial"/>
        </w:rPr>
        <w:footnoteReference w:id="88"/>
      </w:r>
      <w:r w:rsidRPr="00C01874">
        <w:t xml:space="preserve"> sets out standards for children involved in harmful behaviour. Effective practice requires joined-up planning at operational, tactical and strategic levels between child protection and child</w:t>
      </w:r>
      <w:r w:rsidR="00691250">
        <w:t xml:space="preserve"> </w:t>
      </w:r>
      <w:r w:rsidRPr="00C01874">
        <w:t>care services.</w:t>
      </w:r>
    </w:p>
    <w:p w14:paraId="2A5AE3F3" w14:textId="77777777" w:rsidR="00263E96" w:rsidRDefault="00263E96" w:rsidP="00060278"/>
    <w:p w14:paraId="7BE7A216" w14:textId="77777777" w:rsidR="00263E96" w:rsidRPr="00263E96" w:rsidRDefault="00263E96" w:rsidP="00060278">
      <w:pPr>
        <w:pStyle w:val="Heading2"/>
        <w:ind w:left="0"/>
        <w:rPr>
          <w:b/>
          <w:u w:val="single"/>
        </w:rPr>
      </w:pPr>
      <w:r>
        <w:t xml:space="preserve">A </w:t>
      </w:r>
      <w:r w:rsidRPr="00DA2AA7">
        <w:t>Contextual Safeguarding approach may be usefu</w:t>
      </w:r>
      <w:r>
        <w:t xml:space="preserve">l to support the exploration of </w:t>
      </w:r>
      <w:r w:rsidRPr="00DA2AA7">
        <w:t>the behaviour wit</w:t>
      </w:r>
      <w:r>
        <w:t>hin the context of family, peer</w:t>
      </w:r>
      <w:r w:rsidRPr="00DA2AA7">
        <w:t xml:space="preserve"> and school and neighbourhood</w:t>
      </w:r>
      <w:r>
        <w:t xml:space="preserve">. </w:t>
      </w:r>
      <w:r>
        <w:rPr>
          <w:rStyle w:val="FootnoteReference"/>
          <w:rFonts w:cs="Arial"/>
        </w:rPr>
        <w:footnoteReference w:id="89"/>
      </w:r>
      <w:r w:rsidRPr="00DA2AA7">
        <w:rPr>
          <w:rFonts w:ascii="Times New Roman" w:eastAsia="Times New Roman" w:hAnsi="Times New Roman" w:cs="Times New Roman"/>
          <w:szCs w:val="24"/>
          <w:lang w:eastAsia="en-GB"/>
        </w:rPr>
        <w:t xml:space="preserve"> </w:t>
      </w:r>
    </w:p>
    <w:p w14:paraId="00422AC5" w14:textId="77777777" w:rsidR="006D1F7A" w:rsidRPr="00C01874" w:rsidRDefault="006D1F7A" w:rsidP="00060278">
      <w:pPr>
        <w:pStyle w:val="ListParagraph"/>
        <w:ind w:left="0"/>
        <w:rPr>
          <w:rFonts w:cs="Arial"/>
          <w:b/>
          <w:u w:val="single"/>
        </w:rPr>
      </w:pPr>
    </w:p>
    <w:p w14:paraId="056F75F3" w14:textId="77777777" w:rsidR="00BD726B" w:rsidRPr="00C01874" w:rsidRDefault="00FD4B73" w:rsidP="00060278">
      <w:pPr>
        <w:pStyle w:val="Heading1"/>
        <w:numPr>
          <w:ilvl w:val="0"/>
          <w:numId w:val="0"/>
        </w:numPr>
      </w:pPr>
      <w:r w:rsidRPr="00C01874">
        <w:t xml:space="preserve">EARLY AND EFFECTIVE INTERVENTION (EEI) </w:t>
      </w:r>
      <w:r w:rsidR="00BD726B">
        <w:rPr>
          <w:rStyle w:val="FootnoteReference"/>
          <w:rFonts w:cs="Arial"/>
          <w:bCs/>
          <w:u w:val="single"/>
        </w:rPr>
        <w:footnoteReference w:id="90"/>
      </w:r>
    </w:p>
    <w:p w14:paraId="200CAF77" w14:textId="77777777" w:rsidR="00C01874" w:rsidRPr="00C01874" w:rsidRDefault="00C01874" w:rsidP="00060278">
      <w:pPr>
        <w:pStyle w:val="ListParagraph"/>
        <w:tabs>
          <w:tab w:val="left" w:pos="851"/>
          <w:tab w:val="left" w:pos="993"/>
        </w:tabs>
        <w:ind w:left="0"/>
        <w:rPr>
          <w:rFonts w:cs="Arial"/>
          <w:b/>
          <w:u w:val="single"/>
        </w:rPr>
      </w:pPr>
    </w:p>
    <w:p w14:paraId="21B43552" w14:textId="77777777" w:rsidR="006D48FE" w:rsidRDefault="00EF7543" w:rsidP="00060278">
      <w:pPr>
        <w:pStyle w:val="Heading2"/>
        <w:ind w:left="0"/>
      </w:pPr>
      <w:r>
        <w:t xml:space="preserve"> </w:t>
      </w:r>
      <w:r w:rsidR="00BD726B" w:rsidRPr="00C01874">
        <w:t xml:space="preserve"> EEI</w:t>
      </w:r>
      <w:r w:rsidR="006D48FE">
        <w:rPr>
          <w:rStyle w:val="FootnoteReference"/>
        </w:rPr>
        <w:footnoteReference w:id="91"/>
      </w:r>
      <w:r w:rsidRPr="00C01874">
        <w:t xml:space="preserve"> aims to ensure children and families get the right support as early as possible. This approach supports agencies working together to take early action to respond to behaviour</w:t>
      </w:r>
      <w:r w:rsidR="00B83F94">
        <w:t>.</w:t>
      </w:r>
    </w:p>
    <w:p w14:paraId="196E4A38" w14:textId="77777777" w:rsidR="00B83F94" w:rsidRDefault="00B83F94" w:rsidP="00B83F94"/>
    <w:p w14:paraId="372203C0" w14:textId="77777777" w:rsidR="00E721DF" w:rsidRDefault="00B83F94" w:rsidP="00554911">
      <w:r>
        <w:t>26.20</w:t>
      </w:r>
      <w:r>
        <w:tab/>
      </w:r>
      <w:r w:rsidRPr="00B83F94">
        <w:t>The scope of Early and Effective Intervention (EEI) should be widened to include the concerning and harmful behaviour of children aged under 12 years.</w:t>
      </w:r>
      <w:r w:rsidR="00554911">
        <w:rPr>
          <w:rStyle w:val="FootnoteReference"/>
        </w:rPr>
        <w:footnoteReference w:id="92"/>
      </w:r>
      <w:r w:rsidRPr="00B83F94">
        <w:t xml:space="preserve"> </w:t>
      </w:r>
    </w:p>
    <w:p w14:paraId="2EF69DD4" w14:textId="77777777" w:rsidR="00B83F94" w:rsidRDefault="00B83F94" w:rsidP="00554911">
      <w:r w:rsidRPr="00B83F94">
        <w:t xml:space="preserve"> </w:t>
      </w:r>
    </w:p>
    <w:p w14:paraId="46118B4F" w14:textId="77777777" w:rsidR="006D48FE" w:rsidRPr="00B83F94" w:rsidRDefault="006D48FE" w:rsidP="00060278">
      <w:pPr>
        <w:pStyle w:val="Heading2"/>
        <w:numPr>
          <w:ilvl w:val="0"/>
          <w:numId w:val="0"/>
        </w:numPr>
      </w:pPr>
      <w:r>
        <w:t>26.</w:t>
      </w:r>
      <w:r w:rsidR="00B83F94">
        <w:t>21</w:t>
      </w:r>
      <w:r>
        <w:t xml:space="preserve"> </w:t>
      </w:r>
      <w:r w:rsidR="00BD726B" w:rsidRPr="006D1F7A">
        <w:t>EEI respond</w:t>
      </w:r>
      <w:r w:rsidR="006D1F7A" w:rsidRPr="006D1F7A">
        <w:t>s</w:t>
      </w:r>
      <w:r w:rsidR="00BD726B" w:rsidRPr="006D1F7A">
        <w:t xml:space="preserve"> </w:t>
      </w:r>
      <w:r w:rsidR="006D1F7A" w:rsidRPr="00D241B3">
        <w:rPr>
          <w:rFonts w:eastAsia="Times New Roman"/>
        </w:rPr>
        <w:t>by reducing the likelihood that a children may come into contact with the police as well as when this has already occurred by responding to such behaviour as an indicator of</w:t>
      </w:r>
      <w:r w:rsidR="006D1F7A" w:rsidRPr="006D1F7A">
        <w:t xml:space="preserve"> need</w:t>
      </w:r>
      <w:r w:rsidR="008A181D" w:rsidRPr="006D1F7A">
        <w:t>.</w:t>
      </w:r>
      <w:r w:rsidR="00BD726B" w:rsidRPr="006D1F7A">
        <w:t xml:space="preserve"> </w:t>
      </w:r>
      <w:r w:rsidR="006D1F7A" w:rsidRPr="00D241B3">
        <w:rPr>
          <w:rFonts w:eastAsia="Times New Roman"/>
        </w:rPr>
        <w:t>The overall aim is to improve the outcomes for children by ensuring they and their parents are included in any decisions being made about what a proportionate response to meet the needs of the child, in their context, may be. If a response is required it is instigated at the right time, with the intention of preventing children from entering into formal systems of compulsory measures that are not needed or necessary</w:t>
      </w:r>
      <w:r w:rsidR="00E721DF">
        <w:rPr>
          <w:rFonts w:eastAsia="Times New Roman"/>
        </w:rPr>
        <w:t>.</w:t>
      </w:r>
    </w:p>
    <w:p w14:paraId="2A1A1F81" w14:textId="77777777" w:rsidR="00C01874" w:rsidRPr="00C01874" w:rsidRDefault="006D1F7A" w:rsidP="00060278">
      <w:pPr>
        <w:pStyle w:val="Heading2"/>
        <w:numPr>
          <w:ilvl w:val="0"/>
          <w:numId w:val="0"/>
        </w:numPr>
        <w:rPr>
          <w:rFonts w:cs="Arial"/>
        </w:rPr>
      </w:pPr>
      <w:r w:rsidRPr="006D48FE">
        <w:rPr>
          <w:rFonts w:eastAsia="Times New Roman"/>
        </w:rPr>
        <w:t xml:space="preserve"> </w:t>
      </w:r>
    </w:p>
    <w:p w14:paraId="47376E7B" w14:textId="77777777" w:rsidR="00E0594C" w:rsidRPr="00263E96" w:rsidRDefault="006D48FE" w:rsidP="00060278">
      <w:r>
        <w:lastRenderedPageBreak/>
        <w:t>26.</w:t>
      </w:r>
      <w:r w:rsidR="00B83F94">
        <w:t>22</w:t>
      </w:r>
      <w:r>
        <w:t xml:space="preserve"> </w:t>
      </w:r>
      <w:r w:rsidR="00BD726B" w:rsidRPr="00C01874">
        <w:t xml:space="preserve">Police will follow local procedures in identifying whether the child meets the threshold for referral to EEI and will thereafter </w:t>
      </w:r>
      <w:r w:rsidR="00B860F2" w:rsidRPr="00C01874">
        <w:t xml:space="preserve">update and </w:t>
      </w:r>
      <w:r w:rsidR="00BD726B" w:rsidRPr="00C01874">
        <w:t xml:space="preserve">share the Child Concern form </w:t>
      </w:r>
      <w:r w:rsidR="002C42F2">
        <w:t xml:space="preserve">(VPD) </w:t>
      </w:r>
      <w:r w:rsidR="00BD726B" w:rsidRPr="00C01874">
        <w:t>with social work via existing methods.</w:t>
      </w:r>
    </w:p>
    <w:p w14:paraId="34963DA0" w14:textId="77777777" w:rsidR="00C01874" w:rsidRPr="00C01874" w:rsidRDefault="00C01874" w:rsidP="00060278">
      <w:pPr>
        <w:pStyle w:val="ListParagraph"/>
        <w:ind w:left="0"/>
        <w:rPr>
          <w:rFonts w:cs="Arial"/>
          <w:b/>
          <w:u w:val="single"/>
        </w:rPr>
      </w:pPr>
    </w:p>
    <w:p w14:paraId="02C6EDE8" w14:textId="77777777" w:rsidR="00C01874" w:rsidRPr="00DA2AA7" w:rsidRDefault="00FD4B73" w:rsidP="00060278">
      <w:pPr>
        <w:pStyle w:val="Heading1"/>
        <w:numPr>
          <w:ilvl w:val="0"/>
          <w:numId w:val="0"/>
        </w:numPr>
      </w:pPr>
      <w:r w:rsidRPr="00C01874">
        <w:t>SPECIALIST SUPPORT</w:t>
      </w:r>
    </w:p>
    <w:p w14:paraId="24A19B66" w14:textId="77777777" w:rsidR="00DA2AA7" w:rsidRPr="00DA2AA7" w:rsidRDefault="00DA2AA7" w:rsidP="00060278">
      <w:pPr>
        <w:pStyle w:val="ListParagraph"/>
        <w:tabs>
          <w:tab w:val="left" w:pos="851"/>
          <w:tab w:val="left" w:pos="993"/>
        </w:tabs>
        <w:ind w:left="0"/>
        <w:rPr>
          <w:rFonts w:cs="Arial"/>
          <w:b/>
          <w:u w:val="single"/>
        </w:rPr>
      </w:pPr>
    </w:p>
    <w:p w14:paraId="66D361C9" w14:textId="77777777" w:rsidR="00374016" w:rsidRDefault="0012190C" w:rsidP="00060278">
      <w:pPr>
        <w:pStyle w:val="Heading2"/>
        <w:numPr>
          <w:ilvl w:val="0"/>
          <w:numId w:val="0"/>
        </w:numPr>
      </w:pPr>
      <w:r>
        <w:t xml:space="preserve">26.22    </w:t>
      </w:r>
      <w:r w:rsidR="00DA2AA7">
        <w:t xml:space="preserve">A </w:t>
      </w:r>
      <w:r w:rsidR="00DA2AA7" w:rsidRPr="00DA2AA7">
        <w:t>small number of children may require specialist support for their mental wellbeing and health and to deal with the presenting behaviours and /or prevent harmful behaviour escalating in future. There are a range of services that will be available locally including the specialist support such as Child and Adolescent Mental Health Service (CAMHS), counselling services in schools, community wellbeing service support for children, young people and their families including services available from</w:t>
      </w:r>
      <w:r w:rsidR="00BA3C1F">
        <w:t xml:space="preserve"> </w:t>
      </w:r>
      <w:r w:rsidR="000D04A8" w:rsidRPr="0012190C">
        <w:rPr>
          <w:bCs/>
        </w:rPr>
        <w:t>t</w:t>
      </w:r>
      <w:r w:rsidR="00BA3C1F" w:rsidRPr="0012190C">
        <w:rPr>
          <w:bCs/>
        </w:rPr>
        <w:t>hird</w:t>
      </w:r>
      <w:r w:rsidR="000D04A8" w:rsidRPr="0012190C">
        <w:rPr>
          <w:bCs/>
        </w:rPr>
        <w:t xml:space="preserve"> </w:t>
      </w:r>
      <w:r w:rsidR="00DA2AA7" w:rsidRPr="00DA2AA7">
        <w:t>sector organisations</w:t>
      </w:r>
      <w:r w:rsidR="00374016">
        <w:t>.</w:t>
      </w:r>
    </w:p>
    <w:p w14:paraId="565B42AC" w14:textId="77777777" w:rsidR="0012190C" w:rsidRDefault="0012190C" w:rsidP="00060278">
      <w:pPr>
        <w:pStyle w:val="Heading2"/>
        <w:numPr>
          <w:ilvl w:val="0"/>
          <w:numId w:val="0"/>
        </w:numPr>
        <w:rPr>
          <w:kern w:val="0"/>
        </w:rPr>
      </w:pPr>
    </w:p>
    <w:p w14:paraId="0619947C" w14:textId="77777777" w:rsidR="00DA2AA7" w:rsidRPr="00374016" w:rsidRDefault="0012190C" w:rsidP="00060278">
      <w:pPr>
        <w:pStyle w:val="Heading2"/>
        <w:numPr>
          <w:ilvl w:val="0"/>
          <w:numId w:val="0"/>
        </w:numPr>
        <w:rPr>
          <w:b/>
          <w:u w:val="single"/>
        </w:rPr>
      </w:pPr>
      <w:r>
        <w:rPr>
          <w:kern w:val="0"/>
        </w:rPr>
        <w:t xml:space="preserve">26.23   </w:t>
      </w:r>
      <w:r w:rsidR="00DA2AA7" w:rsidRPr="00DA2AA7">
        <w:t xml:space="preserve">Consideration must also be given to possible risks regarding self-harm and suicide. Workers in police, social work, health, education, and the </w:t>
      </w:r>
      <w:r w:rsidR="008E03C8">
        <w:t>t</w:t>
      </w:r>
      <w:r w:rsidR="00620FF4">
        <w:t xml:space="preserve">hird </w:t>
      </w:r>
      <w:r w:rsidR="008E03C8">
        <w:t>s</w:t>
      </w:r>
      <w:r w:rsidR="00620FF4">
        <w:t xml:space="preserve">ector </w:t>
      </w:r>
      <w:r w:rsidR="00DA2AA7" w:rsidRPr="00DA2AA7">
        <w:t>need to be alert to circumstances where the child may be at heightened risk, and should maintain awareness of what to do to support children. A trauma-informed initial response can often significantly reduce risk and feelings of pain, isolation and despair.</w:t>
      </w:r>
    </w:p>
    <w:p w14:paraId="1E61FDEA" w14:textId="77777777" w:rsidR="00DA2AA7" w:rsidRPr="00DA2AA7" w:rsidRDefault="00DA2AA7" w:rsidP="00060278">
      <w:pPr>
        <w:pStyle w:val="ListParagraph"/>
        <w:ind w:left="0"/>
        <w:rPr>
          <w:rFonts w:cs="Arial"/>
          <w:b/>
          <w:u w:val="single"/>
        </w:rPr>
      </w:pPr>
    </w:p>
    <w:p w14:paraId="3056BB92" w14:textId="77777777" w:rsidR="00C01874" w:rsidRPr="00DA2AA7" w:rsidRDefault="00FD4B73" w:rsidP="00060278">
      <w:pPr>
        <w:pStyle w:val="Heading1"/>
        <w:numPr>
          <w:ilvl w:val="0"/>
          <w:numId w:val="0"/>
        </w:numPr>
      </w:pPr>
      <w:r w:rsidRPr="00DA2AA7">
        <w:t xml:space="preserve">REFERRAL TO THE </w:t>
      </w:r>
      <w:r>
        <w:t>CHILDREN’S REPORTER</w:t>
      </w:r>
    </w:p>
    <w:p w14:paraId="0A66A769" w14:textId="77777777" w:rsidR="00C01874" w:rsidRPr="00C01874" w:rsidRDefault="00C01874" w:rsidP="00060278">
      <w:pPr>
        <w:pStyle w:val="ListParagraph"/>
        <w:tabs>
          <w:tab w:val="left" w:pos="851"/>
          <w:tab w:val="left" w:pos="993"/>
        </w:tabs>
        <w:ind w:left="0"/>
        <w:rPr>
          <w:rFonts w:cs="Arial"/>
          <w:b/>
          <w:u w:val="single"/>
        </w:rPr>
      </w:pPr>
    </w:p>
    <w:p w14:paraId="1F3112AE" w14:textId="77777777" w:rsidR="00C01874" w:rsidRPr="0012190C" w:rsidRDefault="00DA2AA7" w:rsidP="00DA1593">
      <w:pPr>
        <w:pStyle w:val="Heading2"/>
        <w:numPr>
          <w:ilvl w:val="1"/>
          <w:numId w:val="56"/>
        </w:numPr>
        <w:rPr>
          <w:b/>
          <w:u w:val="single"/>
        </w:rPr>
      </w:pPr>
      <w:r>
        <w:t>A</w:t>
      </w:r>
      <w:r w:rsidR="00F91B24" w:rsidRPr="00C01874">
        <w:t xml:space="preserve"> key principle of the Children’s Hearing system is the welfare-based approach towards children, at risk or in need, which looks at a child’s actions in the context of their support needs and an understanding of why that behaviour may have occurred</w:t>
      </w:r>
      <w:r w:rsidR="00F91B24" w:rsidRPr="0012190C">
        <w:rPr>
          <w:szCs w:val="24"/>
        </w:rPr>
        <w:t>.</w:t>
      </w:r>
      <w:r w:rsidR="003074CF">
        <w:rPr>
          <w:rStyle w:val="FootnoteReference"/>
          <w:rFonts w:eastAsia="Times New Roman" w:cs="Arial"/>
          <w:szCs w:val="24"/>
        </w:rPr>
        <w:footnoteReference w:id="93"/>
      </w:r>
      <w:r w:rsidR="00F91B24" w:rsidRPr="00C01874">
        <w:t xml:space="preserve"> </w:t>
      </w:r>
    </w:p>
    <w:p w14:paraId="38A66525" w14:textId="77777777" w:rsidR="00DA2AA7" w:rsidRPr="00DA2AA7" w:rsidRDefault="00DA2AA7" w:rsidP="00060278">
      <w:pPr>
        <w:pStyle w:val="ListParagraph"/>
        <w:tabs>
          <w:tab w:val="left" w:pos="851"/>
          <w:tab w:val="left" w:pos="993"/>
        </w:tabs>
        <w:ind w:left="0"/>
        <w:rPr>
          <w:rFonts w:cs="Arial"/>
          <w:b/>
          <w:u w:val="single"/>
        </w:rPr>
      </w:pPr>
    </w:p>
    <w:p w14:paraId="6282FE4D" w14:textId="77777777" w:rsidR="00DA2AA7" w:rsidRPr="00E95F4F" w:rsidRDefault="00DA2AA7" w:rsidP="00060278">
      <w:pPr>
        <w:pStyle w:val="Heading2"/>
        <w:ind w:left="0"/>
        <w:rPr>
          <w:b/>
        </w:rPr>
      </w:pPr>
      <w:r w:rsidRPr="00DA2AA7">
        <w:t xml:space="preserve">As a result of the Act a child under the age of 12 years can no longer commit an offence in Scotland and the </w:t>
      </w:r>
      <w:r w:rsidR="00513F69">
        <w:t>Children’s Reporter</w:t>
      </w:r>
      <w:r w:rsidRPr="00DA2AA7">
        <w:t xml:space="preserve"> cannot refer a child to a children’s hearing on offence grounds</w:t>
      </w:r>
      <w:r w:rsidR="00167BD3" w:rsidRPr="00167BD3">
        <w:t xml:space="preserve"> </w:t>
      </w:r>
      <w:r w:rsidR="00167BD3">
        <w:t xml:space="preserve">where the offence took place when the child was under the age of </w:t>
      </w:r>
      <w:r w:rsidR="00C3147E">
        <w:t xml:space="preserve">12. </w:t>
      </w:r>
      <w:r w:rsidR="00560E7E" w:rsidRPr="00E95F4F">
        <w:t xml:space="preserve">The </w:t>
      </w:r>
      <w:r w:rsidR="00513F69">
        <w:t>Children’s Reporter</w:t>
      </w:r>
      <w:r w:rsidR="00560E7E" w:rsidRPr="00E95F4F">
        <w:t xml:space="preserve"> can refer a child to a Children’s Hearing on non-offence grounds that may include reference to any serious harmful behaviour by the child</w:t>
      </w:r>
      <w:r w:rsidR="00560E7E" w:rsidRPr="00E95F4F">
        <w:rPr>
          <w:b/>
        </w:rPr>
        <w:t>.</w:t>
      </w:r>
      <w:r w:rsidR="00560E7E" w:rsidRPr="00E95F4F">
        <w:rPr>
          <w:rStyle w:val="FootnoteReference"/>
          <w:rFonts w:cs="Arial"/>
          <w:b/>
        </w:rPr>
        <w:footnoteReference w:id="94"/>
      </w:r>
      <w:r w:rsidR="00560E7E" w:rsidRPr="00E95F4F">
        <w:rPr>
          <w:b/>
        </w:rPr>
        <w:t xml:space="preserve"> </w:t>
      </w:r>
    </w:p>
    <w:p w14:paraId="5662C336" w14:textId="77777777" w:rsidR="00DA2AA7" w:rsidRPr="00DA2AA7" w:rsidRDefault="00DA2AA7" w:rsidP="00060278">
      <w:pPr>
        <w:pStyle w:val="ListParagraph"/>
        <w:ind w:left="0"/>
        <w:rPr>
          <w:rFonts w:cs="Arial"/>
          <w:b/>
          <w:u w:val="single"/>
        </w:rPr>
      </w:pPr>
    </w:p>
    <w:p w14:paraId="25E7D665" w14:textId="77777777" w:rsidR="00DA2AA7" w:rsidRPr="007708B3" w:rsidRDefault="00DA2AA7" w:rsidP="00060278">
      <w:pPr>
        <w:pStyle w:val="Heading2"/>
        <w:ind w:left="0"/>
        <w:rPr>
          <w:b/>
          <w:u w:val="single"/>
        </w:rPr>
      </w:pPr>
      <w:r w:rsidRPr="00DA2AA7">
        <w:t xml:space="preserve">The </w:t>
      </w:r>
      <w:r w:rsidR="00513F69">
        <w:t>Children’s Reporter</w:t>
      </w:r>
      <w:r w:rsidRPr="00DA2AA7">
        <w:t xml:space="preserve"> will consider the child‘s development, parenting and family and environmental factors alongside the history of co-operation with any previous intervention; the impact of any previous intervention; the current motivation to change; and the willingness to co-operate with any intervention. </w:t>
      </w:r>
    </w:p>
    <w:p w14:paraId="4A18AA1F" w14:textId="77777777" w:rsidR="00DA2AA7" w:rsidRDefault="00DA2AA7" w:rsidP="00060278">
      <w:pPr>
        <w:rPr>
          <w:rFonts w:cs="Arial"/>
        </w:rPr>
      </w:pPr>
    </w:p>
    <w:p w14:paraId="2F434167" w14:textId="77777777" w:rsidR="00C01874" w:rsidRPr="00DA2AA7" w:rsidRDefault="00DA2AA7" w:rsidP="00060278">
      <w:pPr>
        <w:pStyle w:val="Heading2"/>
        <w:ind w:left="0"/>
        <w:rPr>
          <w:b/>
          <w:u w:val="single"/>
        </w:rPr>
      </w:pPr>
      <w:r w:rsidRPr="00DA2AA7">
        <w:t xml:space="preserve">Where a child is not referred to a children’s hearing, the </w:t>
      </w:r>
      <w:r w:rsidR="00513F69">
        <w:t>Children’s Reporter</w:t>
      </w:r>
      <w:r w:rsidRPr="00DA2AA7">
        <w:t xml:space="preserve"> may refer the child to the local authority for them to work with the child on a voluntary basis, or they may decide to take no further action. A fundamental principle of the children‘s hearings system is that the hearing will consider the individual circumstances of each child, and should not make orders in respect of </w:t>
      </w:r>
      <w:r w:rsidRPr="00DA2AA7">
        <w:lastRenderedPageBreak/>
        <w:t>the child, such as compulsory supervision orders, unless to do so is better for the</w:t>
      </w:r>
      <w:r w:rsidR="00893EB2">
        <w:t xml:space="preserve"> child. </w:t>
      </w:r>
    </w:p>
    <w:p w14:paraId="4230D39A" w14:textId="77777777" w:rsidR="00DA2AA7" w:rsidRPr="00DA2AA7" w:rsidRDefault="00DA2AA7" w:rsidP="00060278">
      <w:pPr>
        <w:pStyle w:val="ListParagraph"/>
        <w:ind w:left="0"/>
        <w:rPr>
          <w:rFonts w:cs="Arial"/>
          <w:b/>
          <w:u w:val="single"/>
        </w:rPr>
      </w:pPr>
    </w:p>
    <w:p w14:paraId="663283D9" w14:textId="77777777" w:rsidR="00DA2AA7" w:rsidRPr="00711A47" w:rsidRDefault="00DA2AA7" w:rsidP="00060278">
      <w:pPr>
        <w:pStyle w:val="Heading2"/>
        <w:ind w:left="0"/>
        <w:rPr>
          <w:b/>
          <w:u w:val="single"/>
        </w:rPr>
      </w:pPr>
      <w:r>
        <w:t xml:space="preserve">Any </w:t>
      </w:r>
      <w:r w:rsidRPr="00DA2AA7">
        <w:t xml:space="preserve">agency can refer a child to the </w:t>
      </w:r>
      <w:r w:rsidR="00513F69">
        <w:t>Children’s Reporter</w:t>
      </w:r>
      <w:r w:rsidRPr="00DA2AA7">
        <w:t xml:space="preserve"> at any stage. Where the statutory criteria are met</w:t>
      </w:r>
      <w:r>
        <w:rPr>
          <w:rStyle w:val="FootnoteReference"/>
          <w:rFonts w:cs="Arial"/>
          <w:bCs/>
        </w:rPr>
        <w:footnoteReference w:id="95"/>
      </w:r>
      <w:r w:rsidRPr="00DA2AA7">
        <w:t xml:space="preserve"> police and the local authority must refer a child. </w:t>
      </w:r>
      <w:r>
        <w:rPr>
          <w:rStyle w:val="FootnoteReference"/>
          <w:rFonts w:cs="Arial"/>
          <w:bCs/>
        </w:rPr>
        <w:footnoteReference w:id="96"/>
      </w:r>
    </w:p>
    <w:p w14:paraId="3AF911EB" w14:textId="77777777" w:rsidR="00711A47" w:rsidRPr="00711A47" w:rsidRDefault="00711A47" w:rsidP="00060278">
      <w:pPr>
        <w:pStyle w:val="ListParagraph"/>
        <w:ind w:left="0"/>
        <w:rPr>
          <w:rFonts w:cs="Arial"/>
          <w:b/>
          <w:u w:val="single"/>
        </w:rPr>
      </w:pPr>
    </w:p>
    <w:p w14:paraId="00314868" w14:textId="77777777" w:rsidR="00C01874" w:rsidRPr="00BB0E9F" w:rsidRDefault="00711A47" w:rsidP="00060278">
      <w:pPr>
        <w:pStyle w:val="Heading2"/>
        <w:ind w:left="0"/>
        <w:rPr>
          <w:b/>
          <w:u w:val="single"/>
        </w:rPr>
      </w:pPr>
      <w:r>
        <w:t xml:space="preserve">A decision can be taken at </w:t>
      </w:r>
      <w:r w:rsidR="009B37E4">
        <w:t xml:space="preserve">ACRA </w:t>
      </w:r>
      <w:r>
        <w:t>IRD where an investigative interview is being considered, as to whether there is a requirement, or not, for a referral at that time. This will depend upon the information gathered in relation to the incident and the welfare and wellbeing of the child, what is known about the child and their background and what can be established in the early stages of the investigation as well as known family circumstances. However, it may be that a decision is taken at the end of the investigative interview process where more information has been gathered and assessed.</w:t>
      </w:r>
    </w:p>
    <w:p w14:paraId="7DB35DB3" w14:textId="77777777" w:rsidR="00BB0E9F" w:rsidRPr="00BB0E9F" w:rsidRDefault="00BB0E9F" w:rsidP="00060278">
      <w:pPr>
        <w:tabs>
          <w:tab w:val="left" w:pos="851"/>
          <w:tab w:val="left" w:pos="993"/>
        </w:tabs>
        <w:rPr>
          <w:rFonts w:cs="Arial"/>
          <w:b/>
          <w:u w:val="single"/>
        </w:rPr>
      </w:pPr>
    </w:p>
    <w:p w14:paraId="651E8467" w14:textId="77777777" w:rsidR="00BB0E9F" w:rsidRDefault="00FD4B73" w:rsidP="00060278">
      <w:pPr>
        <w:pStyle w:val="Heading1"/>
        <w:numPr>
          <w:ilvl w:val="0"/>
          <w:numId w:val="0"/>
        </w:numPr>
      </w:pPr>
      <w:r>
        <w:t>SECURE CARE</w:t>
      </w:r>
    </w:p>
    <w:p w14:paraId="5ECA4CB1" w14:textId="77777777" w:rsidR="00BB0E9F" w:rsidRDefault="00BB0E9F" w:rsidP="00060278">
      <w:pPr>
        <w:pStyle w:val="ListParagraph"/>
        <w:tabs>
          <w:tab w:val="left" w:pos="851"/>
          <w:tab w:val="left" w:pos="993"/>
        </w:tabs>
        <w:ind w:left="0"/>
        <w:rPr>
          <w:rFonts w:cs="Arial"/>
          <w:b/>
          <w:u w:val="single"/>
        </w:rPr>
      </w:pPr>
    </w:p>
    <w:p w14:paraId="11ED0403" w14:textId="77777777" w:rsidR="00BB0E9F" w:rsidRPr="009A1A25" w:rsidRDefault="00BB0E9F" w:rsidP="00060278">
      <w:pPr>
        <w:pStyle w:val="Heading2"/>
        <w:ind w:left="0"/>
        <w:rPr>
          <w:b/>
          <w:u w:val="single"/>
        </w:rPr>
      </w:pPr>
      <w:r w:rsidRPr="009A1A25">
        <w:rPr>
          <w:bCs/>
        </w:rPr>
        <w:t xml:space="preserve">It is very rare for a child under the age of 12 to be placed in secure care in Scotland and is only relevant </w:t>
      </w:r>
      <w:r w:rsidRPr="009A1A25">
        <w:rPr>
          <w:shd w:val="clear" w:color="auto" w:fill="FFFFFF"/>
        </w:rPr>
        <w:t xml:space="preserve">for a very small number of children who may be a significant risk to themselves, or others in the community whose needs and risks can only be managed in secure care's controlled settings. </w:t>
      </w:r>
      <w:r>
        <w:rPr>
          <w:rStyle w:val="FootnoteReference"/>
          <w:rFonts w:cs="Arial"/>
          <w:shd w:val="clear" w:color="auto" w:fill="FFFFFF"/>
        </w:rPr>
        <w:footnoteReference w:id="97"/>
      </w:r>
      <w:r w:rsidRPr="009A1A25">
        <w:rPr>
          <w:shd w:val="clear" w:color="auto" w:fill="FFFFFF"/>
        </w:rPr>
        <w:t xml:space="preserve"> </w:t>
      </w:r>
    </w:p>
    <w:p w14:paraId="4CBF952C" w14:textId="77777777" w:rsidR="00BB0E9F" w:rsidRPr="00711A47" w:rsidRDefault="00BB0E9F" w:rsidP="00060278">
      <w:pPr>
        <w:pStyle w:val="ListParagraph"/>
        <w:tabs>
          <w:tab w:val="left" w:pos="851"/>
          <w:tab w:val="left" w:pos="993"/>
        </w:tabs>
        <w:ind w:left="0"/>
        <w:rPr>
          <w:rFonts w:cs="Arial"/>
          <w:b/>
          <w:u w:val="single"/>
        </w:rPr>
      </w:pPr>
    </w:p>
    <w:p w14:paraId="6CCA87A8" w14:textId="77777777" w:rsidR="00BB0E9F" w:rsidRPr="00711A47" w:rsidRDefault="00BB0E9F" w:rsidP="00060278">
      <w:pPr>
        <w:pStyle w:val="Heading2"/>
        <w:ind w:left="0"/>
        <w:rPr>
          <w:b/>
          <w:u w:val="single"/>
        </w:rPr>
      </w:pPr>
      <w:r>
        <w:rPr>
          <w:shd w:val="clear" w:color="auto" w:fill="FFFFFF"/>
        </w:rPr>
        <w:t xml:space="preserve">Robust </w:t>
      </w:r>
      <w:r w:rsidRPr="00711A47">
        <w:rPr>
          <w:shd w:val="clear" w:color="auto" w:fill="FFFFFF"/>
        </w:rPr>
        <w:t>regulations and requirements are in place, ensuring that any child would only be placed in secure accommodation for as long as absolutely necessary.</w:t>
      </w:r>
      <w:r>
        <w:rPr>
          <w:rStyle w:val="FootnoteReference"/>
          <w:rFonts w:cs="Arial"/>
          <w:shd w:val="clear" w:color="auto" w:fill="FFFFFF"/>
        </w:rPr>
        <w:footnoteReference w:id="98"/>
      </w:r>
      <w:r w:rsidRPr="00711A47">
        <w:rPr>
          <w:shd w:val="clear" w:color="auto" w:fill="FFFFFF"/>
        </w:rPr>
        <w:t xml:space="preserve"> Decision making for secure care is necessarily robust and any decision taken to deprive a child of their liberty must meet very strict </w:t>
      </w:r>
      <w:r>
        <w:rPr>
          <w:shd w:val="clear" w:color="auto" w:fill="FFFFFF"/>
        </w:rPr>
        <w:t>criteria.</w:t>
      </w:r>
    </w:p>
    <w:p w14:paraId="30C32D98" w14:textId="77777777" w:rsidR="00BB0E9F" w:rsidRPr="00711A47" w:rsidRDefault="00BB0E9F" w:rsidP="00060278">
      <w:pPr>
        <w:pStyle w:val="ListParagraph"/>
        <w:ind w:left="0"/>
        <w:rPr>
          <w:rFonts w:cs="Arial"/>
          <w:b/>
          <w:u w:val="single"/>
        </w:rPr>
      </w:pPr>
    </w:p>
    <w:p w14:paraId="4AB8F9E8" w14:textId="77777777" w:rsidR="00BB0E9F" w:rsidRDefault="00BB0E9F" w:rsidP="00060278">
      <w:pPr>
        <w:pStyle w:val="Heading2"/>
        <w:ind w:left="0"/>
        <w:rPr>
          <w:shd w:val="clear" w:color="auto" w:fill="FFFFFF"/>
        </w:rPr>
      </w:pPr>
      <w:r>
        <w:rPr>
          <w:shd w:val="clear" w:color="auto" w:fill="FFFFFF"/>
        </w:rPr>
        <w:t xml:space="preserve">A decision </w:t>
      </w:r>
      <w:r w:rsidR="00C3147E">
        <w:rPr>
          <w:shd w:val="clear" w:color="auto" w:fill="FFFFFF"/>
        </w:rPr>
        <w:t>for secure</w:t>
      </w:r>
      <w:r>
        <w:rPr>
          <w:shd w:val="clear" w:color="auto" w:fill="FFFFFF"/>
        </w:rPr>
        <w:t xml:space="preserve"> care is made by the Local Authority Chief Social Work Officer and the Manager of the secure care accommodation. The Act does not change the criteria or decision making process.</w:t>
      </w:r>
    </w:p>
    <w:p w14:paraId="35582361" w14:textId="77777777" w:rsidR="00EF3544" w:rsidRDefault="00EF3544" w:rsidP="00060278"/>
    <w:p w14:paraId="115221DF" w14:textId="77777777" w:rsidR="00AA4C67" w:rsidRPr="00BB0E9F" w:rsidRDefault="00FD4B73" w:rsidP="00060278">
      <w:pPr>
        <w:pStyle w:val="Heading1"/>
      </w:pPr>
      <w:r w:rsidRPr="00BB0E9F">
        <w:t>DUTY TO INFORM VICTIM</w:t>
      </w:r>
      <w:r w:rsidR="00AA4C67" w:rsidRPr="00BB0E9F">
        <w:rPr>
          <w:rStyle w:val="FootnoteReference"/>
          <w:rFonts w:cs="Arial"/>
          <w:u w:val="single"/>
        </w:rPr>
        <w:footnoteReference w:id="99"/>
      </w:r>
    </w:p>
    <w:p w14:paraId="16EA357E" w14:textId="77777777" w:rsidR="00AA4C67" w:rsidRPr="00BB0E9F" w:rsidRDefault="00AA4C67" w:rsidP="00060278">
      <w:pPr>
        <w:tabs>
          <w:tab w:val="left" w:pos="284"/>
          <w:tab w:val="left" w:pos="567"/>
        </w:tabs>
        <w:rPr>
          <w:rFonts w:cs="Arial"/>
          <w:b/>
        </w:rPr>
      </w:pPr>
    </w:p>
    <w:p w14:paraId="3212CF35" w14:textId="77777777" w:rsidR="00AA4C67" w:rsidRDefault="00BB0E9F" w:rsidP="00DA1593">
      <w:pPr>
        <w:pStyle w:val="Heading2"/>
        <w:numPr>
          <w:ilvl w:val="1"/>
          <w:numId w:val="33"/>
        </w:numPr>
      </w:pPr>
      <w:r>
        <w:t>Under t</w:t>
      </w:r>
      <w:r w:rsidR="00AA4C67" w:rsidRPr="00BB0E9F">
        <w:t xml:space="preserve">he Act, Police Scotland have a duty to provide the </w:t>
      </w:r>
      <w:r w:rsidR="00513F69">
        <w:t>Children’s Reporter</w:t>
      </w:r>
      <w:r w:rsidR="00AA4C67" w:rsidRPr="00BB0E9F">
        <w:t xml:space="preserve"> with details of the victim of harmful behaviour. This is shared on the basis of a Legal Requirement under Article 6 of GDPR.</w:t>
      </w:r>
    </w:p>
    <w:p w14:paraId="16A3F315" w14:textId="77777777" w:rsidR="00FD4B73" w:rsidRPr="00FD4B73" w:rsidRDefault="00FD4B73" w:rsidP="00060278"/>
    <w:p w14:paraId="2AB12367" w14:textId="77777777" w:rsidR="00AA4C67" w:rsidRDefault="00FE5BCF" w:rsidP="00060278">
      <w:pPr>
        <w:pStyle w:val="Heading2"/>
        <w:ind w:left="0"/>
      </w:pPr>
      <w:r>
        <w:t xml:space="preserve">Through the Victim Information Team, SCRA can provide victims of seriously harmful behaviour with information on the disposal of the case, whether it is a decision of the children’s reporter or children’s hearing. The Victim Information Team will provide the information to victims of such behaviour where the victim has opted to receive it, subject to some exceptions in particular </w:t>
      </w:r>
      <w:r w:rsidR="00C3147E">
        <w:lastRenderedPageBreak/>
        <w:t>situations</w:t>
      </w:r>
      <w:r>
        <w:t xml:space="preserve">. Where the victim is a child, this information will be provided to the parent or other person responsible for the care of the child. </w:t>
      </w:r>
    </w:p>
    <w:p w14:paraId="68A7F7CA" w14:textId="77777777" w:rsidR="00FD4B73" w:rsidRPr="00FD4B73" w:rsidRDefault="00FD4B73" w:rsidP="00060278"/>
    <w:p w14:paraId="0ED9E444" w14:textId="77777777" w:rsidR="008E7868" w:rsidRPr="00BB0E9F" w:rsidRDefault="00FD4B73" w:rsidP="00060278">
      <w:pPr>
        <w:pStyle w:val="Heading1"/>
      </w:pPr>
      <w:r w:rsidRPr="00BB0E9F">
        <w:t xml:space="preserve">SHARING OF INFORMATION BY POLICE WITH PARTNERS AND </w:t>
      </w:r>
      <w:r w:rsidRPr="00BB0E9F">
        <w:rPr>
          <w:bCs/>
        </w:rPr>
        <w:t>THIRD</w:t>
      </w:r>
      <w:r w:rsidRPr="00BB0E9F">
        <w:t xml:space="preserve"> SECTOR</w:t>
      </w:r>
      <w:r>
        <w:t xml:space="preserve"> AGENCIES</w:t>
      </w:r>
    </w:p>
    <w:p w14:paraId="5816BD0C" w14:textId="77777777" w:rsidR="00C01874" w:rsidRPr="00C01874" w:rsidRDefault="00C01874" w:rsidP="00060278">
      <w:pPr>
        <w:pStyle w:val="ListParagraph"/>
        <w:tabs>
          <w:tab w:val="left" w:pos="851"/>
          <w:tab w:val="left" w:pos="993"/>
        </w:tabs>
        <w:ind w:left="0"/>
        <w:rPr>
          <w:rFonts w:cs="Arial"/>
          <w:b/>
          <w:u w:val="single"/>
        </w:rPr>
      </w:pPr>
    </w:p>
    <w:p w14:paraId="7B5F65F9" w14:textId="77777777" w:rsidR="008E7868" w:rsidRDefault="008E7868" w:rsidP="00DA1593">
      <w:pPr>
        <w:pStyle w:val="Heading2"/>
        <w:numPr>
          <w:ilvl w:val="1"/>
          <w:numId w:val="34"/>
        </w:numPr>
      </w:pPr>
      <w:r w:rsidRPr="00C01874">
        <w:t>Local Police Risk and Concern Hubs determine the need to share information through a holistic assessment of information held by Police Scotland, which can maximise early intervention. Child Concern wellbeing information (National interim Vulnerable Persons Database - iVPD) is shared with statutory agencies under Article 6 - Public Tasks. The same assessment will be applied to the Child Concern forms raised for children who</w:t>
      </w:r>
      <w:r w:rsidR="00B83F94">
        <w:t xml:space="preserve">, whilst aged under 12, </w:t>
      </w:r>
      <w:r w:rsidRPr="00C01874">
        <w:t xml:space="preserve">are </w:t>
      </w:r>
      <w:r w:rsidR="00C809D5">
        <w:t>believed</w:t>
      </w:r>
      <w:r w:rsidRPr="00C01874">
        <w:t xml:space="preserve"> to have caused or risked causing harm to others, where there are concerns for their wellbeing due to the nature of the behaviour(s) and / or there is a requirement to refer the child to the </w:t>
      </w:r>
      <w:r w:rsidR="00513F69">
        <w:t>Children’s Reporter</w:t>
      </w:r>
      <w:r w:rsidRPr="00C01874">
        <w:t>.</w:t>
      </w:r>
    </w:p>
    <w:p w14:paraId="15D801E3" w14:textId="77777777" w:rsidR="00B910BC" w:rsidRPr="00B910BC" w:rsidRDefault="00B910BC" w:rsidP="00B910BC"/>
    <w:p w14:paraId="1ACD21D5" w14:textId="77777777" w:rsidR="00305E7D" w:rsidRDefault="00305E7D" w:rsidP="00305E7D">
      <w:pPr>
        <w:rPr>
          <w:rFonts w:eastAsia="Times New Roman" w:cs="Arial"/>
          <w:b/>
          <w:color w:val="000000"/>
          <w:lang w:eastAsia="en-GB"/>
        </w:rPr>
      </w:pPr>
      <w:r>
        <w:rPr>
          <w:rFonts w:eastAsia="Times New Roman" w:cs="Arial"/>
          <w:b/>
          <w:color w:val="000000"/>
          <w:lang w:eastAsia="en-GB"/>
        </w:rPr>
        <w:t>Appendices</w:t>
      </w:r>
    </w:p>
    <w:p w14:paraId="4A979CFA" w14:textId="77777777" w:rsidR="00E534CD" w:rsidRDefault="00E534CD" w:rsidP="00305E7D">
      <w:pPr>
        <w:rPr>
          <w:rFonts w:eastAsia="Times New Roman" w:cs="Arial"/>
          <w:b/>
          <w:color w:val="000000"/>
          <w:lang w:eastAsia="en-GB"/>
        </w:rPr>
      </w:pPr>
    </w:p>
    <w:p w14:paraId="356E104B" w14:textId="77777777" w:rsidR="00B4196A" w:rsidRPr="00D241B3" w:rsidRDefault="00B4196A" w:rsidP="00B4196A">
      <w:pPr>
        <w:pStyle w:val="ListParagraph"/>
        <w:tabs>
          <w:tab w:val="left" w:pos="2552"/>
        </w:tabs>
        <w:ind w:left="0"/>
        <w:rPr>
          <w:rFonts w:cs="Arial"/>
          <w:szCs w:val="24"/>
        </w:rPr>
      </w:pPr>
      <w:r w:rsidRPr="00D241B3">
        <w:rPr>
          <w:rFonts w:cs="Arial"/>
          <w:szCs w:val="24"/>
        </w:rPr>
        <w:t>1. Table A – Definitions of a child under the Act</w:t>
      </w:r>
    </w:p>
    <w:p w14:paraId="5A73CF2F" w14:textId="77777777" w:rsidR="00B4196A" w:rsidRDefault="00B4196A" w:rsidP="00B4196A">
      <w:pPr>
        <w:tabs>
          <w:tab w:val="left" w:pos="142"/>
        </w:tabs>
        <w:jc w:val="both"/>
        <w:rPr>
          <w:szCs w:val="24"/>
        </w:rPr>
      </w:pPr>
      <w:r w:rsidRPr="00D241B3">
        <w:rPr>
          <w:rFonts w:cs="Arial"/>
          <w:szCs w:val="24"/>
        </w:rPr>
        <w:t xml:space="preserve">2. </w:t>
      </w:r>
      <w:r w:rsidRPr="00D241B3">
        <w:rPr>
          <w:szCs w:val="24"/>
        </w:rPr>
        <w:t>Child Information Leaflets</w:t>
      </w:r>
    </w:p>
    <w:p w14:paraId="27E011EC" w14:textId="77777777" w:rsidR="00B83F94" w:rsidRDefault="00FA757C" w:rsidP="00B4196A">
      <w:pPr>
        <w:tabs>
          <w:tab w:val="left" w:pos="142"/>
        </w:tabs>
        <w:jc w:val="both"/>
        <w:rPr>
          <w:szCs w:val="24"/>
        </w:rPr>
      </w:pPr>
      <w:r>
        <w:rPr>
          <w:szCs w:val="24"/>
        </w:rPr>
        <w:t xml:space="preserve">3. </w:t>
      </w:r>
      <w:r w:rsidR="00B83F94">
        <w:rPr>
          <w:rFonts w:cs="Arial"/>
          <w:szCs w:val="24"/>
        </w:rPr>
        <w:t>Who must receive a copy of the Sheriff’s CIO?</w:t>
      </w:r>
    </w:p>
    <w:p w14:paraId="5A1C4806" w14:textId="77777777" w:rsidR="00FA757C" w:rsidRDefault="00B83F94" w:rsidP="00B4196A">
      <w:pPr>
        <w:tabs>
          <w:tab w:val="left" w:pos="142"/>
        </w:tabs>
        <w:jc w:val="both"/>
        <w:rPr>
          <w:szCs w:val="24"/>
        </w:rPr>
      </w:pPr>
      <w:r>
        <w:rPr>
          <w:szCs w:val="24"/>
        </w:rPr>
        <w:t xml:space="preserve">4. </w:t>
      </w:r>
      <w:r w:rsidR="00FA757C">
        <w:rPr>
          <w:szCs w:val="24"/>
        </w:rPr>
        <w:t>Flowchart 1(to be added)</w:t>
      </w:r>
    </w:p>
    <w:p w14:paraId="0A03FE5A" w14:textId="77777777" w:rsidR="00FA757C" w:rsidRDefault="00B83F94" w:rsidP="00D241B3">
      <w:pPr>
        <w:tabs>
          <w:tab w:val="left" w:pos="142"/>
        </w:tabs>
        <w:jc w:val="both"/>
        <w:rPr>
          <w:szCs w:val="24"/>
        </w:rPr>
      </w:pPr>
      <w:r>
        <w:rPr>
          <w:szCs w:val="24"/>
        </w:rPr>
        <w:t>5</w:t>
      </w:r>
      <w:r w:rsidR="00FA757C">
        <w:rPr>
          <w:szCs w:val="24"/>
        </w:rPr>
        <w:t>. Flowchart 2 (to be added)</w:t>
      </w:r>
    </w:p>
    <w:p w14:paraId="564172F3" w14:textId="77777777" w:rsidR="005A5E63" w:rsidRDefault="00B83F94" w:rsidP="00D241B3">
      <w:pPr>
        <w:tabs>
          <w:tab w:val="left" w:pos="142"/>
        </w:tabs>
        <w:jc w:val="both"/>
        <w:rPr>
          <w:szCs w:val="24"/>
        </w:rPr>
      </w:pPr>
      <w:r>
        <w:rPr>
          <w:szCs w:val="24"/>
        </w:rPr>
        <w:t>6</w:t>
      </w:r>
      <w:r w:rsidR="005A5E63">
        <w:rPr>
          <w:szCs w:val="24"/>
        </w:rPr>
        <w:t xml:space="preserve">. ACRA IRD template (to be added) </w:t>
      </w:r>
    </w:p>
    <w:p w14:paraId="27E3AD38" w14:textId="77777777" w:rsidR="005A5E63" w:rsidRDefault="00B83F94" w:rsidP="00D241B3">
      <w:pPr>
        <w:tabs>
          <w:tab w:val="left" w:pos="142"/>
        </w:tabs>
        <w:jc w:val="both"/>
        <w:rPr>
          <w:szCs w:val="24"/>
        </w:rPr>
      </w:pPr>
      <w:r>
        <w:rPr>
          <w:szCs w:val="24"/>
        </w:rPr>
        <w:t>7</w:t>
      </w:r>
      <w:r w:rsidR="005A5E63">
        <w:rPr>
          <w:szCs w:val="24"/>
        </w:rPr>
        <w:t xml:space="preserve">. Template – Provisional Plan </w:t>
      </w:r>
    </w:p>
    <w:p w14:paraId="6479081F" w14:textId="77777777" w:rsidR="005A5E63" w:rsidRDefault="00B83F94" w:rsidP="00D241B3">
      <w:pPr>
        <w:tabs>
          <w:tab w:val="left" w:pos="142"/>
        </w:tabs>
        <w:jc w:val="both"/>
        <w:rPr>
          <w:szCs w:val="24"/>
        </w:rPr>
      </w:pPr>
      <w:r>
        <w:rPr>
          <w:szCs w:val="24"/>
        </w:rPr>
        <w:t>8</w:t>
      </w:r>
      <w:r w:rsidR="005A5E63">
        <w:rPr>
          <w:szCs w:val="24"/>
        </w:rPr>
        <w:t xml:space="preserve">. Template – Plan for </w:t>
      </w:r>
      <w:r w:rsidR="0061404B">
        <w:rPr>
          <w:szCs w:val="24"/>
        </w:rPr>
        <w:t xml:space="preserve">the ACRA Investigative </w:t>
      </w:r>
      <w:r w:rsidR="005A5E63">
        <w:rPr>
          <w:szCs w:val="24"/>
        </w:rPr>
        <w:t>Interview</w:t>
      </w:r>
    </w:p>
    <w:p w14:paraId="123971BE" w14:textId="77777777" w:rsidR="005A5E63" w:rsidRDefault="00B83F94" w:rsidP="00D241B3">
      <w:pPr>
        <w:tabs>
          <w:tab w:val="left" w:pos="142"/>
        </w:tabs>
        <w:jc w:val="both"/>
        <w:rPr>
          <w:szCs w:val="24"/>
        </w:rPr>
      </w:pPr>
      <w:r>
        <w:rPr>
          <w:szCs w:val="24"/>
        </w:rPr>
        <w:t>9</w:t>
      </w:r>
      <w:r w:rsidR="005A5E63">
        <w:rPr>
          <w:szCs w:val="24"/>
        </w:rPr>
        <w:t>.</w:t>
      </w:r>
      <w:r w:rsidR="0061404B">
        <w:rPr>
          <w:szCs w:val="24"/>
        </w:rPr>
        <w:t xml:space="preserve"> </w:t>
      </w:r>
      <w:r w:rsidR="0061404B" w:rsidRPr="00AF2E97">
        <w:rPr>
          <w:szCs w:val="24"/>
        </w:rPr>
        <w:t xml:space="preserve">ACRA Investigative Interview – </w:t>
      </w:r>
      <w:r w:rsidR="005A5E63" w:rsidRPr="00AF2E97">
        <w:rPr>
          <w:szCs w:val="24"/>
        </w:rPr>
        <w:t xml:space="preserve">Briefing, debriefing and </w:t>
      </w:r>
      <w:r w:rsidR="0061404B" w:rsidRPr="00AF2E97">
        <w:rPr>
          <w:szCs w:val="24"/>
        </w:rPr>
        <w:t xml:space="preserve">Process </w:t>
      </w:r>
      <w:r w:rsidR="005A5E63" w:rsidRPr="00AF2E97">
        <w:rPr>
          <w:szCs w:val="24"/>
        </w:rPr>
        <w:t>Record</w:t>
      </w:r>
    </w:p>
    <w:p w14:paraId="40CD4FC1" w14:textId="77777777" w:rsidR="005A5E63" w:rsidRDefault="00B83F94" w:rsidP="00D241B3">
      <w:pPr>
        <w:tabs>
          <w:tab w:val="left" w:pos="142"/>
        </w:tabs>
        <w:jc w:val="both"/>
        <w:rPr>
          <w:rFonts w:cs="Arial"/>
        </w:rPr>
      </w:pPr>
      <w:r>
        <w:rPr>
          <w:rFonts w:cs="Arial"/>
        </w:rPr>
        <w:t>10</w:t>
      </w:r>
      <w:r w:rsidR="00FA757C">
        <w:rPr>
          <w:rFonts w:cs="Arial"/>
        </w:rPr>
        <w:t xml:space="preserve">. </w:t>
      </w:r>
      <w:r w:rsidR="00305E7D" w:rsidRPr="00BB0E9F">
        <w:rPr>
          <w:rFonts w:cs="Arial"/>
        </w:rPr>
        <w:t>Summary of police decision making in relation to children under 12</w:t>
      </w:r>
    </w:p>
    <w:p w14:paraId="1F796EC4" w14:textId="77777777" w:rsidR="00305E7D" w:rsidRPr="00D241B3" w:rsidRDefault="00305E7D" w:rsidP="00D241B3">
      <w:pPr>
        <w:tabs>
          <w:tab w:val="left" w:pos="142"/>
        </w:tabs>
        <w:jc w:val="both"/>
        <w:rPr>
          <w:szCs w:val="24"/>
        </w:rPr>
      </w:pPr>
      <w:r w:rsidRPr="00BB0E9F">
        <w:rPr>
          <w:rFonts w:cs="Arial"/>
        </w:rPr>
        <w:t xml:space="preserve">  </w:t>
      </w:r>
    </w:p>
    <w:p w14:paraId="109B0BE7" w14:textId="77777777" w:rsidR="00B4196A" w:rsidRPr="00D241B3" w:rsidRDefault="00B4196A" w:rsidP="00D241B3">
      <w:pPr>
        <w:pStyle w:val="ListParagraph"/>
        <w:tabs>
          <w:tab w:val="left" w:pos="2552"/>
        </w:tabs>
        <w:ind w:left="0"/>
        <w:rPr>
          <w:rFonts w:cs="Arial"/>
          <w:b/>
          <w:u w:val="single"/>
        </w:rPr>
      </w:pPr>
      <w:r w:rsidRPr="00D241B3">
        <w:rPr>
          <w:rFonts w:cs="Arial"/>
          <w:b/>
          <w:u w:val="single"/>
        </w:rPr>
        <w:t xml:space="preserve">Appendix 1 </w:t>
      </w:r>
    </w:p>
    <w:p w14:paraId="27246753" w14:textId="77777777" w:rsidR="00B4196A" w:rsidRDefault="00B4196A" w:rsidP="00D241B3">
      <w:pPr>
        <w:pStyle w:val="ListParagraph"/>
        <w:tabs>
          <w:tab w:val="left" w:pos="2552"/>
        </w:tabs>
        <w:ind w:left="0"/>
        <w:rPr>
          <w:rFonts w:cs="Arial"/>
          <w:b/>
        </w:rPr>
      </w:pPr>
    </w:p>
    <w:p w14:paraId="3A9C9CCA" w14:textId="77777777" w:rsidR="007D08B1" w:rsidRDefault="007D08B1" w:rsidP="00D241B3">
      <w:pPr>
        <w:pStyle w:val="ListParagraph"/>
        <w:tabs>
          <w:tab w:val="left" w:pos="2552"/>
        </w:tabs>
        <w:ind w:left="0"/>
        <w:rPr>
          <w:rFonts w:cs="Arial"/>
          <w:b/>
        </w:rPr>
      </w:pPr>
      <w:r>
        <w:rPr>
          <w:rFonts w:cs="Arial"/>
          <w:b/>
        </w:rPr>
        <w:t>Table A – Definitions of a child under the Act</w:t>
      </w:r>
    </w:p>
    <w:p w14:paraId="2537CFB8" w14:textId="77777777" w:rsidR="007D08B1" w:rsidRDefault="007D08B1" w:rsidP="007D08B1">
      <w:pPr>
        <w:pStyle w:val="ListParagraph"/>
        <w:ind w:left="45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6731"/>
      </w:tblGrid>
      <w:tr w:rsidR="007D08B1" w14:paraId="18E687E2" w14:textId="77777777" w:rsidTr="007D08B1">
        <w:tc>
          <w:tcPr>
            <w:tcW w:w="2082" w:type="dxa"/>
            <w:tcBorders>
              <w:top w:val="single" w:sz="4" w:space="0" w:color="auto"/>
              <w:left w:val="single" w:sz="4" w:space="0" w:color="auto"/>
              <w:bottom w:val="single" w:sz="4" w:space="0" w:color="auto"/>
              <w:right w:val="single" w:sz="4" w:space="0" w:color="auto"/>
            </w:tcBorders>
            <w:hideMark/>
          </w:tcPr>
          <w:p w14:paraId="6928939E" w14:textId="77777777" w:rsidR="007D08B1" w:rsidRDefault="007D08B1">
            <w:pPr>
              <w:rPr>
                <w:b/>
              </w:rPr>
            </w:pPr>
            <w:r>
              <w:rPr>
                <w:b/>
              </w:rPr>
              <w:t>Sheriff’s Order/Police Power</w:t>
            </w:r>
          </w:p>
        </w:tc>
        <w:tc>
          <w:tcPr>
            <w:tcW w:w="7312" w:type="dxa"/>
            <w:tcBorders>
              <w:top w:val="single" w:sz="4" w:space="0" w:color="auto"/>
              <w:left w:val="single" w:sz="4" w:space="0" w:color="auto"/>
              <w:bottom w:val="single" w:sz="4" w:space="0" w:color="auto"/>
              <w:right w:val="single" w:sz="4" w:space="0" w:color="auto"/>
            </w:tcBorders>
            <w:hideMark/>
          </w:tcPr>
          <w:p w14:paraId="54B40311" w14:textId="77777777" w:rsidR="007D08B1" w:rsidRDefault="007D08B1">
            <w:pPr>
              <w:jc w:val="center"/>
              <w:rPr>
                <w:b/>
              </w:rPr>
            </w:pPr>
            <w:r>
              <w:rPr>
                <w:b/>
              </w:rPr>
              <w:t>Required age at time of investigation/execution of Order</w:t>
            </w:r>
          </w:p>
        </w:tc>
      </w:tr>
      <w:tr w:rsidR="007D08B1" w14:paraId="2D308725" w14:textId="77777777" w:rsidTr="007D08B1">
        <w:trPr>
          <w:trHeight w:val="418"/>
        </w:trPr>
        <w:tc>
          <w:tcPr>
            <w:tcW w:w="2082" w:type="dxa"/>
            <w:tcBorders>
              <w:top w:val="single" w:sz="4" w:space="0" w:color="auto"/>
              <w:left w:val="single" w:sz="4" w:space="0" w:color="auto"/>
              <w:bottom w:val="single" w:sz="4" w:space="0" w:color="auto"/>
              <w:right w:val="single" w:sz="4" w:space="0" w:color="auto"/>
            </w:tcBorders>
          </w:tcPr>
          <w:p w14:paraId="5EF7A15F" w14:textId="77777777" w:rsidR="007D08B1" w:rsidRDefault="007D08B1">
            <w:r>
              <w:t>Search Order</w:t>
            </w:r>
          </w:p>
          <w:p w14:paraId="5CF6A329" w14:textId="77777777" w:rsidR="007D08B1" w:rsidRDefault="007D08B1"/>
        </w:tc>
        <w:tc>
          <w:tcPr>
            <w:tcW w:w="7312" w:type="dxa"/>
            <w:tcBorders>
              <w:top w:val="single" w:sz="4" w:space="0" w:color="auto"/>
              <w:left w:val="single" w:sz="4" w:space="0" w:color="auto"/>
              <w:bottom w:val="single" w:sz="4" w:space="0" w:color="auto"/>
              <w:right w:val="single" w:sz="4" w:space="0" w:color="auto"/>
            </w:tcBorders>
          </w:tcPr>
          <w:p w14:paraId="7CDE3A13" w14:textId="77777777" w:rsidR="007D08B1" w:rsidRDefault="007D08B1"/>
          <w:p w14:paraId="7466F777" w14:textId="77777777" w:rsidR="007D08B1" w:rsidRDefault="007D08B1">
            <w:r>
              <w:t>Child must be aged &lt; 12</w:t>
            </w:r>
          </w:p>
        </w:tc>
      </w:tr>
      <w:tr w:rsidR="007D08B1" w14:paraId="408C9527" w14:textId="77777777" w:rsidTr="007D08B1">
        <w:tc>
          <w:tcPr>
            <w:tcW w:w="2082" w:type="dxa"/>
            <w:tcBorders>
              <w:top w:val="single" w:sz="4" w:space="0" w:color="auto"/>
              <w:left w:val="single" w:sz="4" w:space="0" w:color="auto"/>
              <w:bottom w:val="single" w:sz="4" w:space="0" w:color="auto"/>
              <w:right w:val="single" w:sz="4" w:space="0" w:color="auto"/>
            </w:tcBorders>
            <w:hideMark/>
          </w:tcPr>
          <w:p w14:paraId="39BD541C" w14:textId="77777777" w:rsidR="007D08B1" w:rsidRDefault="007D08B1">
            <w:r>
              <w:t>Child Interview Order</w:t>
            </w:r>
          </w:p>
        </w:tc>
        <w:tc>
          <w:tcPr>
            <w:tcW w:w="7312" w:type="dxa"/>
            <w:vMerge w:val="restart"/>
            <w:tcBorders>
              <w:top w:val="single" w:sz="4" w:space="0" w:color="auto"/>
              <w:left w:val="single" w:sz="4" w:space="0" w:color="auto"/>
              <w:bottom w:val="single" w:sz="4" w:space="0" w:color="auto"/>
              <w:right w:val="single" w:sz="4" w:space="0" w:color="auto"/>
            </w:tcBorders>
          </w:tcPr>
          <w:p w14:paraId="2F507C75" w14:textId="77777777" w:rsidR="007D08B1" w:rsidRDefault="007D08B1"/>
          <w:p w14:paraId="3DC35684" w14:textId="77777777" w:rsidR="007D08B1" w:rsidRDefault="007D08B1"/>
          <w:p w14:paraId="09DAE0C5" w14:textId="77777777" w:rsidR="007D08B1" w:rsidRDefault="007D08B1"/>
          <w:p w14:paraId="2CED9EBD" w14:textId="77777777" w:rsidR="007D08B1" w:rsidRDefault="007D08B1"/>
          <w:p w14:paraId="32EF82D7" w14:textId="77777777" w:rsidR="007D08B1" w:rsidRDefault="007D08B1"/>
          <w:p w14:paraId="297B4534" w14:textId="77777777" w:rsidR="007D08B1" w:rsidRDefault="007D08B1"/>
          <w:p w14:paraId="791AA039" w14:textId="77777777" w:rsidR="007D08B1" w:rsidRDefault="007D08B1">
            <w:r>
              <w:t>Child must be aged &lt; 16 or 16/17 (if subject to a Compulsory Supervision Order or interim Compulsory Supervision Order – CSO)</w:t>
            </w:r>
          </w:p>
          <w:p w14:paraId="0D819DBA" w14:textId="77777777" w:rsidR="007D08B1" w:rsidRDefault="007D08B1"/>
        </w:tc>
      </w:tr>
      <w:tr w:rsidR="007D08B1" w14:paraId="714CD541" w14:textId="77777777" w:rsidTr="007D08B1">
        <w:tc>
          <w:tcPr>
            <w:tcW w:w="2082" w:type="dxa"/>
            <w:tcBorders>
              <w:top w:val="single" w:sz="4" w:space="0" w:color="auto"/>
              <w:left w:val="single" w:sz="4" w:space="0" w:color="auto"/>
              <w:bottom w:val="single" w:sz="4" w:space="0" w:color="auto"/>
              <w:right w:val="single" w:sz="4" w:space="0" w:color="auto"/>
            </w:tcBorders>
            <w:hideMark/>
          </w:tcPr>
          <w:p w14:paraId="6C42D5ED" w14:textId="77777777" w:rsidR="007D08B1" w:rsidRDefault="007D08B1">
            <w:r>
              <w:t>Forensic Data and Samples Order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15E05A" w14:textId="77777777" w:rsidR="007D08B1" w:rsidRDefault="007D08B1"/>
        </w:tc>
      </w:tr>
      <w:tr w:rsidR="007D08B1" w14:paraId="226B476A" w14:textId="77777777" w:rsidTr="007D08B1">
        <w:tc>
          <w:tcPr>
            <w:tcW w:w="2082" w:type="dxa"/>
            <w:tcBorders>
              <w:top w:val="single" w:sz="4" w:space="0" w:color="auto"/>
              <w:left w:val="single" w:sz="4" w:space="0" w:color="auto"/>
              <w:bottom w:val="single" w:sz="4" w:space="0" w:color="auto"/>
              <w:right w:val="single" w:sz="4" w:space="0" w:color="auto"/>
            </w:tcBorders>
            <w:hideMark/>
          </w:tcPr>
          <w:p w14:paraId="2B9E026B" w14:textId="77777777" w:rsidR="007D08B1" w:rsidRDefault="007D08B1">
            <w:r>
              <w:t>Investigative Interview by Agreement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CF9A9C" w14:textId="77777777" w:rsidR="007D08B1" w:rsidRDefault="007D08B1"/>
        </w:tc>
      </w:tr>
      <w:tr w:rsidR="007D08B1" w14:paraId="3108EAF4" w14:textId="77777777" w:rsidTr="007D08B1">
        <w:tc>
          <w:tcPr>
            <w:tcW w:w="2082" w:type="dxa"/>
            <w:tcBorders>
              <w:top w:val="single" w:sz="4" w:space="0" w:color="auto"/>
              <w:left w:val="single" w:sz="4" w:space="0" w:color="auto"/>
              <w:bottom w:val="single" w:sz="4" w:space="0" w:color="auto"/>
              <w:right w:val="single" w:sz="4" w:space="0" w:color="auto"/>
            </w:tcBorders>
            <w:hideMark/>
          </w:tcPr>
          <w:p w14:paraId="089F60D6" w14:textId="77777777" w:rsidR="007D08B1" w:rsidRDefault="007D08B1">
            <w:r>
              <w:t>Questioning in urgent cases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2B57A" w14:textId="77777777" w:rsidR="007D08B1" w:rsidRDefault="007D08B1"/>
        </w:tc>
      </w:tr>
      <w:tr w:rsidR="007D08B1" w14:paraId="3A9D487D" w14:textId="77777777" w:rsidTr="007D08B1">
        <w:tc>
          <w:tcPr>
            <w:tcW w:w="2082" w:type="dxa"/>
            <w:tcBorders>
              <w:top w:val="single" w:sz="4" w:space="0" w:color="auto"/>
              <w:left w:val="single" w:sz="4" w:space="0" w:color="auto"/>
              <w:bottom w:val="single" w:sz="4" w:space="0" w:color="auto"/>
              <w:right w:val="single" w:sz="4" w:space="0" w:color="auto"/>
            </w:tcBorders>
            <w:hideMark/>
          </w:tcPr>
          <w:p w14:paraId="3E2A601E" w14:textId="77777777" w:rsidR="007D08B1" w:rsidRDefault="007D08B1">
            <w:r>
              <w:lastRenderedPageBreak/>
              <w:t>Taking of forensic data and samples in urgent cases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B631B1" w14:textId="77777777" w:rsidR="007D08B1" w:rsidRDefault="007D08B1"/>
        </w:tc>
      </w:tr>
      <w:tr w:rsidR="007D08B1" w14:paraId="5EFD9750" w14:textId="77777777" w:rsidTr="007D08B1">
        <w:tc>
          <w:tcPr>
            <w:tcW w:w="2082" w:type="dxa"/>
            <w:tcBorders>
              <w:top w:val="single" w:sz="4" w:space="0" w:color="auto"/>
              <w:left w:val="single" w:sz="4" w:space="0" w:color="auto"/>
              <w:bottom w:val="single" w:sz="4" w:space="0" w:color="auto"/>
              <w:right w:val="single" w:sz="4" w:space="0" w:color="auto"/>
            </w:tcBorders>
            <w:hideMark/>
          </w:tcPr>
          <w:p w14:paraId="3EF2C08C" w14:textId="77777777" w:rsidR="007D08B1" w:rsidRDefault="007D08B1">
            <w:r>
              <w:t>Place of Safety</w:t>
            </w:r>
          </w:p>
        </w:tc>
        <w:tc>
          <w:tcPr>
            <w:tcW w:w="7312" w:type="dxa"/>
            <w:tcBorders>
              <w:top w:val="single" w:sz="4" w:space="0" w:color="auto"/>
              <w:left w:val="single" w:sz="4" w:space="0" w:color="auto"/>
              <w:bottom w:val="single" w:sz="4" w:space="0" w:color="auto"/>
              <w:right w:val="single" w:sz="4" w:space="0" w:color="auto"/>
            </w:tcBorders>
            <w:hideMark/>
          </w:tcPr>
          <w:p w14:paraId="01D18C3C" w14:textId="77777777" w:rsidR="007D08B1" w:rsidRDefault="007D08B1">
            <w:r>
              <w:t>Child must be aged &lt; 12</w:t>
            </w:r>
          </w:p>
        </w:tc>
      </w:tr>
    </w:tbl>
    <w:p w14:paraId="41A2B6C6" w14:textId="77777777" w:rsidR="007D08B1" w:rsidRDefault="007D08B1" w:rsidP="001F4EAE">
      <w:pPr>
        <w:rPr>
          <w:rFonts w:eastAsia="Times New Roman" w:cs="Arial"/>
          <w:b/>
          <w:color w:val="000000"/>
          <w:lang w:eastAsia="en-GB"/>
        </w:rPr>
      </w:pPr>
    </w:p>
    <w:p w14:paraId="1A4AAB30" w14:textId="77777777" w:rsidR="00B4196A" w:rsidRPr="00D241B3" w:rsidRDefault="00B4196A" w:rsidP="00D241B3">
      <w:pPr>
        <w:tabs>
          <w:tab w:val="left" w:pos="142"/>
        </w:tabs>
        <w:jc w:val="both"/>
        <w:rPr>
          <w:rFonts w:eastAsia="Times New Roman" w:cs="Arial"/>
          <w:b/>
          <w:color w:val="000000"/>
          <w:u w:val="single"/>
          <w:lang w:eastAsia="en-GB"/>
        </w:rPr>
      </w:pPr>
      <w:r w:rsidRPr="00D241B3">
        <w:rPr>
          <w:rFonts w:eastAsia="Times New Roman" w:cs="Arial"/>
          <w:b/>
          <w:color w:val="000000"/>
          <w:u w:val="single"/>
          <w:lang w:eastAsia="en-GB"/>
        </w:rPr>
        <w:t xml:space="preserve">Appendix 2 </w:t>
      </w:r>
    </w:p>
    <w:p w14:paraId="3D96216F" w14:textId="77777777" w:rsidR="00B4196A" w:rsidRDefault="00B4196A" w:rsidP="00D241B3">
      <w:pPr>
        <w:tabs>
          <w:tab w:val="left" w:pos="142"/>
        </w:tabs>
        <w:jc w:val="both"/>
        <w:rPr>
          <w:rFonts w:eastAsia="Times New Roman" w:cs="Arial"/>
          <w:b/>
          <w:color w:val="000000"/>
          <w:lang w:eastAsia="en-GB"/>
        </w:rPr>
      </w:pPr>
    </w:p>
    <w:p w14:paraId="438D86BA" w14:textId="77777777" w:rsidR="00C139C2" w:rsidRPr="00D241B3" w:rsidRDefault="00C139C2" w:rsidP="00D241B3">
      <w:pPr>
        <w:tabs>
          <w:tab w:val="left" w:pos="142"/>
        </w:tabs>
        <w:jc w:val="both"/>
        <w:rPr>
          <w:b/>
          <w:szCs w:val="24"/>
        </w:rPr>
      </w:pPr>
      <w:r w:rsidRPr="00D241B3">
        <w:rPr>
          <w:b/>
          <w:szCs w:val="24"/>
        </w:rPr>
        <w:t>Child Information Leaflets</w:t>
      </w:r>
    </w:p>
    <w:p w14:paraId="27765A86" w14:textId="77777777" w:rsidR="00C139C2" w:rsidRPr="00A47A98" w:rsidRDefault="00C139C2" w:rsidP="00C139C2">
      <w:pPr>
        <w:tabs>
          <w:tab w:val="left" w:pos="142"/>
        </w:tabs>
        <w:rPr>
          <w:b/>
        </w:rPr>
      </w:pPr>
    </w:p>
    <w:p w14:paraId="027B8F11" w14:textId="77777777" w:rsidR="00C139C2" w:rsidRPr="005A5E63" w:rsidRDefault="00C139C2" w:rsidP="00C139C2">
      <w:pPr>
        <w:tabs>
          <w:tab w:val="left" w:pos="142"/>
        </w:tabs>
      </w:pPr>
      <w:r w:rsidRPr="005A5E63">
        <w:t xml:space="preserve">In the execution of any </w:t>
      </w:r>
      <w:r w:rsidRPr="00D241B3">
        <w:t>Sheriff’s Order, the use of police powers in urgent cases or the use of a POS</w:t>
      </w:r>
      <w:r w:rsidRPr="005A5E63">
        <w:t xml:space="preserve">, the relevant </w:t>
      </w:r>
      <w:r w:rsidRPr="00D241B3">
        <w:t>Child Information Leaflet</w:t>
      </w:r>
      <w:r w:rsidRPr="005A5E63">
        <w:t xml:space="preserve"> </w:t>
      </w:r>
      <w:r w:rsidRPr="00D241B3">
        <w:t>must</w:t>
      </w:r>
      <w:r w:rsidRPr="005A5E63">
        <w:t xml:space="preserve"> be given to certain individuals. </w:t>
      </w:r>
    </w:p>
    <w:p w14:paraId="592C1E1F" w14:textId="77777777" w:rsidR="00C139C2" w:rsidRPr="005A5E63" w:rsidRDefault="00C139C2" w:rsidP="00C139C2">
      <w:pPr>
        <w:tabs>
          <w:tab w:val="left" w:pos="142"/>
        </w:tabs>
        <w:rPr>
          <w:rFonts w:cs="Calibri"/>
        </w:rPr>
      </w:pPr>
    </w:p>
    <w:p w14:paraId="0C8C65C8" w14:textId="77777777" w:rsidR="00C139C2" w:rsidRDefault="00C139C2" w:rsidP="00C139C2">
      <w:pPr>
        <w:tabs>
          <w:tab w:val="left" w:pos="142"/>
        </w:tabs>
        <w:rPr>
          <w:rFonts w:cs="Calibri"/>
        </w:rPr>
      </w:pPr>
      <w:r w:rsidRPr="005A5E63">
        <w:t xml:space="preserve">The content of the leaflet </w:t>
      </w:r>
      <w:r w:rsidRPr="00D241B3">
        <w:rPr>
          <w:rFonts w:cs="Calibri"/>
        </w:rPr>
        <w:t xml:space="preserve">must </w:t>
      </w:r>
      <w:r w:rsidRPr="005A5E63">
        <w:rPr>
          <w:rFonts w:cs="Calibri"/>
        </w:rPr>
        <w:t>be explained to the child in a manner appropriate</w:t>
      </w:r>
      <w:r w:rsidRPr="00DE4CC7">
        <w:rPr>
          <w:rFonts w:cs="Calibri"/>
        </w:rPr>
        <w:t xml:space="preserve"> to the chil</w:t>
      </w:r>
      <w:r>
        <w:rPr>
          <w:rFonts w:cs="Calibri"/>
        </w:rPr>
        <w:t xml:space="preserve">d’s </w:t>
      </w:r>
      <w:r w:rsidRPr="00D241B3">
        <w:rPr>
          <w:rFonts w:cs="Calibri"/>
        </w:rPr>
        <w:t xml:space="preserve">age </w:t>
      </w:r>
      <w:r w:rsidRPr="005A5E63">
        <w:rPr>
          <w:rFonts w:cs="Calibri"/>
        </w:rPr>
        <w:t xml:space="preserve">and </w:t>
      </w:r>
      <w:r w:rsidRPr="00D241B3">
        <w:rPr>
          <w:rFonts w:cs="Calibri"/>
        </w:rPr>
        <w:t>maturity</w:t>
      </w:r>
      <w:r>
        <w:rPr>
          <w:rFonts w:cs="Calibri"/>
        </w:rPr>
        <w:t xml:space="preserve">.  It is preferable that the assigned Police and Social Work interviewers make contact with the child </w:t>
      </w:r>
      <w:r w:rsidRPr="00993B3F">
        <w:rPr>
          <w:rFonts w:cs="Calibri"/>
          <w:b/>
        </w:rPr>
        <w:t>prior to an Investigative Interview</w:t>
      </w:r>
      <w:r>
        <w:rPr>
          <w:rFonts w:cs="Calibri"/>
        </w:rPr>
        <w:t xml:space="preserve"> taking place and therefore wherever possible, they should be tasked with the delivery of the relevant leaflets and Orders to the child and parent.</w:t>
      </w:r>
    </w:p>
    <w:p w14:paraId="01295DF6" w14:textId="77777777" w:rsidR="00C139C2" w:rsidRDefault="00C139C2" w:rsidP="00C139C2">
      <w:pPr>
        <w:tabs>
          <w:tab w:val="left" w:pos="142"/>
        </w:tabs>
        <w:rPr>
          <w:rFonts w:cs="Calibri"/>
        </w:rPr>
      </w:pPr>
    </w:p>
    <w:p w14:paraId="2B06519A" w14:textId="77777777" w:rsidR="00C139C2" w:rsidRDefault="00C139C2" w:rsidP="00C139C2">
      <w:pPr>
        <w:tabs>
          <w:tab w:val="left" w:pos="142"/>
        </w:tabs>
        <w:rPr>
          <w:rFonts w:cs="Calibri"/>
        </w:rPr>
      </w:pPr>
      <w:r>
        <w:rPr>
          <w:rFonts w:cs="Calibri"/>
        </w:rPr>
        <w:t>These can be shared in hard copy</w:t>
      </w:r>
      <w:r w:rsidR="00FF4289">
        <w:rPr>
          <w:rFonts w:cs="Calibri"/>
        </w:rPr>
        <w:t xml:space="preserve"> </w:t>
      </w:r>
      <w:r>
        <w:rPr>
          <w:rFonts w:cs="Calibri"/>
        </w:rPr>
        <w:t>or electronically.</w:t>
      </w:r>
    </w:p>
    <w:p w14:paraId="2C75535E" w14:textId="77777777" w:rsidR="00C139C2" w:rsidRDefault="00C139C2" w:rsidP="00C139C2">
      <w:pPr>
        <w:tabs>
          <w:tab w:val="left" w:pos="142"/>
        </w:tabs>
        <w:rPr>
          <w:color w:val="FF0000"/>
        </w:rPr>
      </w:pPr>
    </w:p>
    <w:p w14:paraId="2C0C1AFF" w14:textId="77777777" w:rsidR="00C139C2" w:rsidRPr="00D241B3" w:rsidRDefault="00C139C2" w:rsidP="00C139C2">
      <w:pPr>
        <w:tabs>
          <w:tab w:val="left" w:pos="142"/>
        </w:tabs>
        <w:rPr>
          <w:b/>
          <w:szCs w:val="24"/>
        </w:rPr>
      </w:pPr>
    </w:p>
    <w:p w14:paraId="677482A9" w14:textId="77777777" w:rsidR="00C139C2" w:rsidRPr="00B10A6E" w:rsidRDefault="00C139C2" w:rsidP="00D241B3">
      <w:pPr>
        <w:tabs>
          <w:tab w:val="left" w:pos="142"/>
        </w:tabs>
        <w:rPr>
          <w:rFonts w:cs="Arial"/>
          <w:b/>
          <w:u w:val="single"/>
        </w:rPr>
      </w:pPr>
      <w:r w:rsidRPr="00B10A6E">
        <w:rPr>
          <w:rFonts w:cs="Arial"/>
          <w:b/>
          <w:u w:val="single"/>
        </w:rPr>
        <w:t xml:space="preserve">Who receives copies of the </w:t>
      </w:r>
      <w:r>
        <w:rPr>
          <w:rFonts w:cs="Arial"/>
          <w:b/>
          <w:u w:val="single"/>
        </w:rPr>
        <w:t xml:space="preserve">ACRA </w:t>
      </w:r>
      <w:r w:rsidRPr="00B10A6E">
        <w:rPr>
          <w:rFonts w:cs="Arial"/>
          <w:b/>
          <w:u w:val="single"/>
        </w:rPr>
        <w:t>Child Information Leaflets?</w:t>
      </w:r>
    </w:p>
    <w:p w14:paraId="7BC583AA" w14:textId="77777777" w:rsidR="00C139C2" w:rsidRPr="00B7575D" w:rsidRDefault="00C139C2" w:rsidP="00C139C2">
      <w:pPr>
        <w:tabs>
          <w:tab w:val="left" w:pos="142"/>
        </w:tabs>
        <w:jc w:val="center"/>
        <w:rPr>
          <w:b/>
        </w:rPr>
      </w:pPr>
    </w:p>
    <w:p w14:paraId="6359196D" w14:textId="77777777" w:rsidR="00C139C2" w:rsidRDefault="00C139C2" w:rsidP="00C139C2">
      <w:pPr>
        <w:tabs>
          <w:tab w:val="left" w:pos="142"/>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1506"/>
        <w:gridCol w:w="1513"/>
        <w:gridCol w:w="1511"/>
      </w:tblGrid>
      <w:tr w:rsidR="00C139C2" w14:paraId="10B1F42E" w14:textId="77777777" w:rsidTr="00DD5F7D">
        <w:trPr>
          <w:jc w:val="center"/>
        </w:trPr>
        <w:tc>
          <w:tcPr>
            <w:tcW w:w="4427" w:type="dxa"/>
            <w:shd w:val="clear" w:color="auto" w:fill="auto"/>
          </w:tcPr>
          <w:p w14:paraId="6C31506C" w14:textId="77777777" w:rsidR="00C139C2" w:rsidRPr="00944E95" w:rsidRDefault="00C139C2" w:rsidP="00DD5F7D">
            <w:pPr>
              <w:jc w:val="center"/>
              <w:rPr>
                <w:rFonts w:cs="Arial"/>
                <w:b/>
              </w:rPr>
            </w:pPr>
            <w:r w:rsidRPr="00944E95">
              <w:rPr>
                <w:rFonts w:cs="Arial"/>
                <w:b/>
              </w:rPr>
              <w:t xml:space="preserve">Types of </w:t>
            </w:r>
            <w:r>
              <w:rPr>
                <w:rFonts w:cs="Arial"/>
                <w:b/>
              </w:rPr>
              <w:t xml:space="preserve">ACRA </w:t>
            </w:r>
            <w:r w:rsidRPr="00944E95">
              <w:rPr>
                <w:rFonts w:cs="Arial"/>
                <w:b/>
              </w:rPr>
              <w:t>Child Information Leaflet</w:t>
            </w:r>
          </w:p>
        </w:tc>
        <w:tc>
          <w:tcPr>
            <w:tcW w:w="1558" w:type="dxa"/>
            <w:shd w:val="clear" w:color="auto" w:fill="auto"/>
          </w:tcPr>
          <w:p w14:paraId="3AE739AB" w14:textId="77777777" w:rsidR="00C139C2" w:rsidRDefault="00C139C2" w:rsidP="00DD5F7D">
            <w:pPr>
              <w:jc w:val="center"/>
              <w:rPr>
                <w:rFonts w:cs="Arial"/>
                <w:b/>
              </w:rPr>
            </w:pPr>
          </w:p>
          <w:p w14:paraId="539C2777" w14:textId="77777777" w:rsidR="00C139C2" w:rsidRPr="00944E95" w:rsidRDefault="00C139C2" w:rsidP="00DD5F7D">
            <w:pPr>
              <w:jc w:val="center"/>
              <w:rPr>
                <w:rFonts w:cs="Arial"/>
                <w:b/>
              </w:rPr>
            </w:pPr>
            <w:r w:rsidRPr="00944E95">
              <w:rPr>
                <w:rFonts w:cs="Arial"/>
                <w:b/>
              </w:rPr>
              <w:t>Child</w:t>
            </w:r>
          </w:p>
        </w:tc>
        <w:tc>
          <w:tcPr>
            <w:tcW w:w="1555" w:type="dxa"/>
            <w:shd w:val="clear" w:color="auto" w:fill="auto"/>
          </w:tcPr>
          <w:p w14:paraId="28A2F1F9" w14:textId="77777777" w:rsidR="00C139C2" w:rsidRDefault="00C139C2" w:rsidP="00DD5F7D">
            <w:pPr>
              <w:jc w:val="center"/>
              <w:rPr>
                <w:rFonts w:cs="Arial"/>
                <w:b/>
              </w:rPr>
            </w:pPr>
          </w:p>
          <w:p w14:paraId="0E29ACF6" w14:textId="77777777" w:rsidR="00C139C2" w:rsidRPr="00944E95" w:rsidRDefault="00C139C2" w:rsidP="00DD5F7D">
            <w:pPr>
              <w:jc w:val="center"/>
              <w:rPr>
                <w:rFonts w:cs="Arial"/>
                <w:b/>
              </w:rPr>
            </w:pPr>
            <w:r w:rsidRPr="00944E95">
              <w:rPr>
                <w:rFonts w:cs="Arial"/>
                <w:b/>
              </w:rPr>
              <w:t>Parent</w:t>
            </w:r>
          </w:p>
        </w:tc>
        <w:tc>
          <w:tcPr>
            <w:tcW w:w="1555" w:type="dxa"/>
          </w:tcPr>
          <w:p w14:paraId="6FDD0220" w14:textId="77777777" w:rsidR="00C139C2" w:rsidRDefault="00C139C2" w:rsidP="00DD5F7D">
            <w:pPr>
              <w:jc w:val="center"/>
              <w:rPr>
                <w:rFonts w:cs="Arial"/>
                <w:b/>
              </w:rPr>
            </w:pPr>
          </w:p>
          <w:p w14:paraId="0CA77EA3" w14:textId="77777777" w:rsidR="00C139C2" w:rsidRDefault="00C139C2" w:rsidP="00DD5F7D">
            <w:pPr>
              <w:jc w:val="center"/>
              <w:rPr>
                <w:rFonts w:cs="Arial"/>
                <w:b/>
              </w:rPr>
            </w:pPr>
            <w:r>
              <w:rPr>
                <w:rFonts w:cs="Arial"/>
                <w:b/>
              </w:rPr>
              <w:t>ChIRP</w:t>
            </w:r>
          </w:p>
        </w:tc>
      </w:tr>
      <w:tr w:rsidR="00C139C2" w14:paraId="1CAD8E08" w14:textId="77777777" w:rsidTr="00DD5F7D">
        <w:trPr>
          <w:jc w:val="center"/>
        </w:trPr>
        <w:tc>
          <w:tcPr>
            <w:tcW w:w="4427" w:type="dxa"/>
            <w:shd w:val="clear" w:color="auto" w:fill="auto"/>
            <w:vAlign w:val="center"/>
          </w:tcPr>
          <w:p w14:paraId="15F14EB2" w14:textId="77777777" w:rsidR="00C139C2" w:rsidRPr="00D241B3" w:rsidRDefault="00C139C2" w:rsidP="00DD5F7D">
            <w:pPr>
              <w:jc w:val="center"/>
              <w:rPr>
                <w:rFonts w:cs="Arial"/>
              </w:rPr>
            </w:pPr>
            <w:r w:rsidRPr="00D241B3">
              <w:rPr>
                <w:rFonts w:cs="Arial"/>
              </w:rPr>
              <w:t>Sheriff’s Order for Search</w:t>
            </w:r>
          </w:p>
        </w:tc>
        <w:tc>
          <w:tcPr>
            <w:tcW w:w="1558" w:type="dxa"/>
            <w:shd w:val="clear" w:color="auto" w:fill="auto"/>
            <w:vAlign w:val="center"/>
          </w:tcPr>
          <w:p w14:paraId="6564CF2A" w14:textId="77777777" w:rsidR="00C139C2" w:rsidRPr="00944E95" w:rsidRDefault="00C139C2" w:rsidP="00DD5F7D">
            <w:pPr>
              <w:jc w:val="center"/>
              <w:rPr>
                <w:rFonts w:cs="Arial"/>
              </w:rPr>
            </w:pPr>
            <w:r>
              <w:rPr>
                <w:rFonts w:cs="Arial"/>
              </w:rPr>
              <w:t>X</w:t>
            </w:r>
          </w:p>
        </w:tc>
        <w:tc>
          <w:tcPr>
            <w:tcW w:w="1555" w:type="dxa"/>
            <w:shd w:val="clear" w:color="auto" w:fill="auto"/>
            <w:vAlign w:val="center"/>
          </w:tcPr>
          <w:p w14:paraId="676C698E" w14:textId="77777777" w:rsidR="00C139C2" w:rsidRDefault="00C139C2" w:rsidP="00DD5F7D"/>
        </w:tc>
        <w:tc>
          <w:tcPr>
            <w:tcW w:w="1555" w:type="dxa"/>
          </w:tcPr>
          <w:p w14:paraId="451A4A9F" w14:textId="77777777" w:rsidR="00C139C2" w:rsidRDefault="00C139C2" w:rsidP="00DD5F7D"/>
        </w:tc>
      </w:tr>
      <w:tr w:rsidR="00C139C2" w14:paraId="23C7818B" w14:textId="77777777" w:rsidTr="00DD5F7D">
        <w:trPr>
          <w:jc w:val="center"/>
        </w:trPr>
        <w:tc>
          <w:tcPr>
            <w:tcW w:w="4427" w:type="dxa"/>
            <w:shd w:val="clear" w:color="auto" w:fill="auto"/>
            <w:vAlign w:val="center"/>
          </w:tcPr>
          <w:p w14:paraId="492E7B55" w14:textId="77777777" w:rsidR="00C139C2" w:rsidRPr="00D241B3" w:rsidRDefault="00C139C2" w:rsidP="00DD5F7D">
            <w:pPr>
              <w:jc w:val="center"/>
              <w:rPr>
                <w:rFonts w:cs="Arial"/>
              </w:rPr>
            </w:pPr>
            <w:r w:rsidRPr="00D241B3">
              <w:rPr>
                <w:rFonts w:cs="Arial"/>
              </w:rPr>
              <w:t>Questioning in Urgent Cases</w:t>
            </w:r>
          </w:p>
        </w:tc>
        <w:tc>
          <w:tcPr>
            <w:tcW w:w="1558" w:type="dxa"/>
            <w:shd w:val="clear" w:color="auto" w:fill="auto"/>
            <w:vAlign w:val="center"/>
          </w:tcPr>
          <w:p w14:paraId="173E4F16" w14:textId="77777777" w:rsidR="00C139C2" w:rsidRPr="00944E95" w:rsidRDefault="00C139C2" w:rsidP="00DD5F7D">
            <w:pPr>
              <w:jc w:val="center"/>
              <w:rPr>
                <w:rFonts w:cs="Arial"/>
              </w:rPr>
            </w:pPr>
            <w:r>
              <w:rPr>
                <w:rFonts w:cs="Arial"/>
              </w:rPr>
              <w:t>X</w:t>
            </w:r>
          </w:p>
        </w:tc>
        <w:tc>
          <w:tcPr>
            <w:tcW w:w="1555" w:type="dxa"/>
            <w:shd w:val="clear" w:color="auto" w:fill="auto"/>
            <w:vAlign w:val="center"/>
          </w:tcPr>
          <w:p w14:paraId="4C6CC559" w14:textId="77777777" w:rsidR="00C139C2" w:rsidRDefault="00C139C2" w:rsidP="00DD5F7D"/>
        </w:tc>
        <w:tc>
          <w:tcPr>
            <w:tcW w:w="1555" w:type="dxa"/>
          </w:tcPr>
          <w:p w14:paraId="03DBD6AE" w14:textId="77777777" w:rsidR="00C139C2" w:rsidRDefault="00C139C2" w:rsidP="00DD5F7D"/>
        </w:tc>
      </w:tr>
      <w:tr w:rsidR="00C139C2" w14:paraId="015C11F3" w14:textId="77777777" w:rsidTr="00DD5F7D">
        <w:trPr>
          <w:jc w:val="center"/>
        </w:trPr>
        <w:tc>
          <w:tcPr>
            <w:tcW w:w="4427" w:type="dxa"/>
            <w:shd w:val="clear" w:color="auto" w:fill="auto"/>
            <w:vAlign w:val="center"/>
          </w:tcPr>
          <w:p w14:paraId="37C16B0B" w14:textId="77777777" w:rsidR="00C139C2" w:rsidRPr="00D241B3" w:rsidRDefault="00C139C2" w:rsidP="00DD5F7D">
            <w:pPr>
              <w:jc w:val="center"/>
              <w:rPr>
                <w:rFonts w:cs="Arial"/>
              </w:rPr>
            </w:pPr>
            <w:r w:rsidRPr="00D241B3">
              <w:rPr>
                <w:rFonts w:cs="Arial"/>
              </w:rPr>
              <w:t>Forensic Data and Samples in Urgent Cases</w:t>
            </w:r>
          </w:p>
        </w:tc>
        <w:tc>
          <w:tcPr>
            <w:tcW w:w="1558" w:type="dxa"/>
            <w:shd w:val="clear" w:color="auto" w:fill="auto"/>
            <w:vAlign w:val="center"/>
          </w:tcPr>
          <w:p w14:paraId="12344BA8" w14:textId="77777777" w:rsidR="00C139C2" w:rsidRPr="00944E95" w:rsidRDefault="00C139C2" w:rsidP="00DD5F7D">
            <w:pPr>
              <w:jc w:val="center"/>
              <w:rPr>
                <w:rFonts w:cs="Arial"/>
              </w:rPr>
            </w:pPr>
            <w:r>
              <w:rPr>
                <w:rFonts w:cs="Arial"/>
              </w:rPr>
              <w:t>X</w:t>
            </w:r>
          </w:p>
        </w:tc>
        <w:tc>
          <w:tcPr>
            <w:tcW w:w="1555" w:type="dxa"/>
            <w:shd w:val="clear" w:color="auto" w:fill="auto"/>
            <w:vAlign w:val="center"/>
          </w:tcPr>
          <w:p w14:paraId="7B472A85" w14:textId="77777777" w:rsidR="00C139C2" w:rsidRDefault="00C139C2" w:rsidP="00DD5F7D"/>
        </w:tc>
        <w:tc>
          <w:tcPr>
            <w:tcW w:w="1555" w:type="dxa"/>
          </w:tcPr>
          <w:p w14:paraId="74371CE2" w14:textId="77777777" w:rsidR="00C139C2" w:rsidRDefault="00C139C2" w:rsidP="00DD5F7D"/>
        </w:tc>
      </w:tr>
      <w:tr w:rsidR="00C139C2" w14:paraId="4D9B9BD0" w14:textId="77777777" w:rsidTr="00DD5F7D">
        <w:trPr>
          <w:jc w:val="center"/>
        </w:trPr>
        <w:tc>
          <w:tcPr>
            <w:tcW w:w="4427" w:type="dxa"/>
            <w:shd w:val="clear" w:color="auto" w:fill="auto"/>
            <w:vAlign w:val="center"/>
          </w:tcPr>
          <w:p w14:paraId="442956E4" w14:textId="77777777" w:rsidR="00C139C2" w:rsidRPr="00D241B3" w:rsidRDefault="00C139C2" w:rsidP="00DD5F7D">
            <w:pPr>
              <w:jc w:val="center"/>
              <w:rPr>
                <w:rFonts w:cs="Arial"/>
              </w:rPr>
            </w:pPr>
            <w:r w:rsidRPr="00D241B3">
              <w:rPr>
                <w:rFonts w:cs="Arial"/>
              </w:rPr>
              <w:t>Sheriff’s Order for Forensic Data and Samples</w:t>
            </w:r>
          </w:p>
        </w:tc>
        <w:tc>
          <w:tcPr>
            <w:tcW w:w="1558" w:type="dxa"/>
            <w:shd w:val="clear" w:color="auto" w:fill="auto"/>
            <w:vAlign w:val="center"/>
          </w:tcPr>
          <w:p w14:paraId="00F74AD7" w14:textId="77777777" w:rsidR="00C139C2" w:rsidRPr="00944E95" w:rsidRDefault="00C139C2" w:rsidP="00DD5F7D">
            <w:pPr>
              <w:jc w:val="center"/>
              <w:rPr>
                <w:rFonts w:cs="Arial"/>
              </w:rPr>
            </w:pPr>
            <w:r>
              <w:rPr>
                <w:rFonts w:cs="Arial"/>
              </w:rPr>
              <w:t>X</w:t>
            </w:r>
          </w:p>
        </w:tc>
        <w:tc>
          <w:tcPr>
            <w:tcW w:w="1555" w:type="dxa"/>
            <w:shd w:val="clear" w:color="auto" w:fill="auto"/>
            <w:vAlign w:val="center"/>
          </w:tcPr>
          <w:p w14:paraId="29FEC92A" w14:textId="77777777" w:rsidR="00C139C2" w:rsidRDefault="00C139C2" w:rsidP="00DD5F7D"/>
        </w:tc>
        <w:tc>
          <w:tcPr>
            <w:tcW w:w="1555" w:type="dxa"/>
          </w:tcPr>
          <w:p w14:paraId="2E78066F" w14:textId="77777777" w:rsidR="00C139C2" w:rsidRDefault="00C139C2" w:rsidP="00DD5F7D"/>
        </w:tc>
      </w:tr>
      <w:tr w:rsidR="00C139C2" w14:paraId="73255159" w14:textId="77777777" w:rsidTr="00DD5F7D">
        <w:trPr>
          <w:jc w:val="center"/>
        </w:trPr>
        <w:tc>
          <w:tcPr>
            <w:tcW w:w="4427" w:type="dxa"/>
            <w:shd w:val="clear" w:color="auto" w:fill="auto"/>
            <w:vAlign w:val="center"/>
          </w:tcPr>
          <w:p w14:paraId="65B567B2" w14:textId="77777777" w:rsidR="00C139C2" w:rsidRPr="00D241B3" w:rsidRDefault="00C139C2" w:rsidP="00DD5F7D">
            <w:pPr>
              <w:jc w:val="center"/>
              <w:rPr>
                <w:rFonts w:cs="Arial"/>
              </w:rPr>
            </w:pPr>
            <w:r w:rsidRPr="00D241B3">
              <w:rPr>
                <w:rFonts w:cs="Arial"/>
              </w:rPr>
              <w:t>Investigative Interview by Agreement</w:t>
            </w:r>
          </w:p>
        </w:tc>
        <w:tc>
          <w:tcPr>
            <w:tcW w:w="1558" w:type="dxa"/>
            <w:shd w:val="clear" w:color="auto" w:fill="auto"/>
            <w:vAlign w:val="center"/>
          </w:tcPr>
          <w:p w14:paraId="7B57F3D3" w14:textId="77777777" w:rsidR="00C139C2" w:rsidRPr="00944E95" w:rsidRDefault="00C139C2" w:rsidP="00DD5F7D">
            <w:pPr>
              <w:jc w:val="center"/>
              <w:rPr>
                <w:rFonts w:cs="Arial"/>
              </w:rPr>
            </w:pPr>
            <w:r>
              <w:rPr>
                <w:rFonts w:cs="Arial"/>
              </w:rPr>
              <w:t>X</w:t>
            </w:r>
          </w:p>
        </w:tc>
        <w:tc>
          <w:tcPr>
            <w:tcW w:w="1555" w:type="dxa"/>
            <w:shd w:val="clear" w:color="auto" w:fill="auto"/>
            <w:vAlign w:val="center"/>
          </w:tcPr>
          <w:p w14:paraId="7831CF86" w14:textId="77777777" w:rsidR="00C139C2" w:rsidRDefault="00C139C2" w:rsidP="00DD5F7D">
            <w:pPr>
              <w:jc w:val="center"/>
            </w:pPr>
            <w:r>
              <w:t>X</w:t>
            </w:r>
          </w:p>
        </w:tc>
        <w:tc>
          <w:tcPr>
            <w:tcW w:w="1555" w:type="dxa"/>
          </w:tcPr>
          <w:p w14:paraId="29F33AD9" w14:textId="77777777" w:rsidR="00C139C2" w:rsidRDefault="00C139C2" w:rsidP="00DD5F7D">
            <w:pPr>
              <w:jc w:val="center"/>
            </w:pPr>
            <w:r>
              <w:t>X</w:t>
            </w:r>
          </w:p>
        </w:tc>
      </w:tr>
      <w:tr w:rsidR="00C139C2" w14:paraId="6DF8BF3C" w14:textId="77777777" w:rsidTr="00DD5F7D">
        <w:trPr>
          <w:jc w:val="center"/>
        </w:trPr>
        <w:tc>
          <w:tcPr>
            <w:tcW w:w="4427" w:type="dxa"/>
            <w:shd w:val="clear" w:color="auto" w:fill="auto"/>
            <w:vAlign w:val="center"/>
          </w:tcPr>
          <w:p w14:paraId="79AEBE36" w14:textId="77777777" w:rsidR="00C139C2" w:rsidRPr="00D241B3" w:rsidRDefault="00C139C2" w:rsidP="00DD5F7D">
            <w:pPr>
              <w:jc w:val="center"/>
              <w:rPr>
                <w:rFonts w:cs="Arial"/>
              </w:rPr>
            </w:pPr>
            <w:r w:rsidRPr="00D241B3">
              <w:rPr>
                <w:rFonts w:cs="Arial"/>
              </w:rPr>
              <w:t>Sheriff’s CIO</w:t>
            </w:r>
          </w:p>
        </w:tc>
        <w:tc>
          <w:tcPr>
            <w:tcW w:w="1558" w:type="dxa"/>
            <w:shd w:val="clear" w:color="auto" w:fill="auto"/>
            <w:vAlign w:val="center"/>
          </w:tcPr>
          <w:p w14:paraId="3FC419A0" w14:textId="77777777" w:rsidR="00C139C2" w:rsidRDefault="00C139C2" w:rsidP="00DD5F7D">
            <w:pPr>
              <w:jc w:val="center"/>
              <w:rPr>
                <w:rFonts w:cs="Arial"/>
              </w:rPr>
            </w:pPr>
            <w:r>
              <w:rPr>
                <w:rFonts w:cs="Arial"/>
              </w:rPr>
              <w:t>X</w:t>
            </w:r>
          </w:p>
        </w:tc>
        <w:tc>
          <w:tcPr>
            <w:tcW w:w="1555" w:type="dxa"/>
            <w:shd w:val="clear" w:color="auto" w:fill="auto"/>
            <w:vAlign w:val="center"/>
          </w:tcPr>
          <w:p w14:paraId="6117DA47" w14:textId="77777777" w:rsidR="00C139C2" w:rsidRDefault="00C139C2" w:rsidP="00DD5F7D"/>
        </w:tc>
        <w:tc>
          <w:tcPr>
            <w:tcW w:w="1555" w:type="dxa"/>
          </w:tcPr>
          <w:p w14:paraId="6B1DB6BF" w14:textId="77777777" w:rsidR="00C139C2" w:rsidRDefault="00C139C2" w:rsidP="00DD5F7D"/>
        </w:tc>
      </w:tr>
      <w:tr w:rsidR="00C139C2" w14:paraId="3C7DAF34" w14:textId="77777777" w:rsidTr="00DD5F7D">
        <w:trPr>
          <w:jc w:val="center"/>
        </w:trPr>
        <w:tc>
          <w:tcPr>
            <w:tcW w:w="4427" w:type="dxa"/>
            <w:shd w:val="clear" w:color="auto" w:fill="auto"/>
            <w:vAlign w:val="center"/>
          </w:tcPr>
          <w:p w14:paraId="7ACD58C1" w14:textId="77777777" w:rsidR="00C139C2" w:rsidRPr="00D241B3" w:rsidRDefault="00C139C2" w:rsidP="00DD5F7D">
            <w:pPr>
              <w:jc w:val="center"/>
              <w:rPr>
                <w:rFonts w:cs="Arial"/>
              </w:rPr>
            </w:pPr>
            <w:r w:rsidRPr="00D241B3">
              <w:rPr>
                <w:rFonts w:cs="Arial"/>
              </w:rPr>
              <w:t>Place of Safety</w:t>
            </w:r>
          </w:p>
        </w:tc>
        <w:tc>
          <w:tcPr>
            <w:tcW w:w="1558" w:type="dxa"/>
            <w:shd w:val="clear" w:color="auto" w:fill="auto"/>
            <w:vAlign w:val="center"/>
          </w:tcPr>
          <w:p w14:paraId="32D2DCF9" w14:textId="77777777" w:rsidR="00C139C2" w:rsidRPr="00944E95" w:rsidRDefault="00C139C2" w:rsidP="00DD5F7D">
            <w:pPr>
              <w:jc w:val="center"/>
              <w:rPr>
                <w:rFonts w:cs="Arial"/>
              </w:rPr>
            </w:pPr>
            <w:r>
              <w:rPr>
                <w:rFonts w:cs="Arial"/>
              </w:rPr>
              <w:t>X</w:t>
            </w:r>
          </w:p>
        </w:tc>
        <w:tc>
          <w:tcPr>
            <w:tcW w:w="1555" w:type="dxa"/>
            <w:shd w:val="clear" w:color="auto" w:fill="auto"/>
            <w:vAlign w:val="center"/>
          </w:tcPr>
          <w:p w14:paraId="5E7415D8" w14:textId="77777777" w:rsidR="00C139C2" w:rsidRDefault="00C139C2" w:rsidP="00DD5F7D">
            <w:pPr>
              <w:jc w:val="center"/>
            </w:pPr>
            <w:r>
              <w:t>X</w:t>
            </w:r>
          </w:p>
        </w:tc>
        <w:tc>
          <w:tcPr>
            <w:tcW w:w="1555" w:type="dxa"/>
          </w:tcPr>
          <w:p w14:paraId="2676F40F" w14:textId="77777777" w:rsidR="00C139C2" w:rsidRDefault="00C139C2" w:rsidP="00DD5F7D">
            <w:pPr>
              <w:jc w:val="center"/>
            </w:pPr>
          </w:p>
        </w:tc>
      </w:tr>
    </w:tbl>
    <w:p w14:paraId="3CB729DE" w14:textId="77777777" w:rsidR="00420F79" w:rsidRDefault="00420F79" w:rsidP="001F4EAE">
      <w:pPr>
        <w:rPr>
          <w:rFonts w:cs="Arial"/>
        </w:rPr>
      </w:pPr>
    </w:p>
    <w:p w14:paraId="59CE0A88" w14:textId="77777777" w:rsidR="00305E7D" w:rsidRPr="00D241B3" w:rsidRDefault="00B83F94" w:rsidP="00D241B3">
      <w:pPr>
        <w:pStyle w:val="ListParagraph"/>
        <w:ind w:left="0"/>
        <w:jc w:val="both"/>
        <w:rPr>
          <w:rFonts w:cs="Arial"/>
          <w:b/>
          <w:bCs/>
          <w:kern w:val="24"/>
          <w:szCs w:val="24"/>
        </w:rPr>
      </w:pPr>
      <w:r>
        <w:rPr>
          <w:rFonts w:cs="Arial"/>
          <w:b/>
          <w:bCs/>
          <w:kern w:val="24"/>
          <w:szCs w:val="24"/>
        </w:rPr>
        <w:t>Appen</w:t>
      </w:r>
      <w:r w:rsidR="0061404B">
        <w:rPr>
          <w:rFonts w:cs="Arial"/>
          <w:b/>
          <w:bCs/>
          <w:kern w:val="24"/>
          <w:szCs w:val="24"/>
        </w:rPr>
        <w:t>d</w:t>
      </w:r>
      <w:r>
        <w:rPr>
          <w:rFonts w:cs="Arial"/>
          <w:b/>
          <w:bCs/>
          <w:kern w:val="24"/>
          <w:szCs w:val="24"/>
        </w:rPr>
        <w:t>ix 3</w:t>
      </w:r>
    </w:p>
    <w:p w14:paraId="5076D7ED" w14:textId="77777777" w:rsidR="00305E7D" w:rsidRPr="00D241B3" w:rsidRDefault="00305E7D" w:rsidP="00D241B3">
      <w:pPr>
        <w:tabs>
          <w:tab w:val="left" w:pos="142"/>
        </w:tabs>
        <w:rPr>
          <w:b/>
          <w:szCs w:val="24"/>
          <w:u w:val="single"/>
        </w:rPr>
      </w:pPr>
      <w:r w:rsidRPr="00D241B3">
        <w:rPr>
          <w:b/>
          <w:szCs w:val="24"/>
          <w:u w:val="single"/>
        </w:rPr>
        <w:t>Who must receive a copy of the Sheriff’s CIO?</w:t>
      </w:r>
    </w:p>
    <w:p w14:paraId="7A4674BD" w14:textId="77777777" w:rsidR="00305E7D" w:rsidRDefault="00305E7D" w:rsidP="00305E7D">
      <w:pPr>
        <w:tabs>
          <w:tab w:val="left" w:pos="142"/>
        </w:tabs>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711"/>
        <w:gridCol w:w="1781"/>
        <w:gridCol w:w="1762"/>
        <w:gridCol w:w="1723"/>
      </w:tblGrid>
      <w:tr w:rsidR="00305E7D" w14:paraId="17B18DB8" w14:textId="77777777" w:rsidTr="00305E7D">
        <w:tc>
          <w:tcPr>
            <w:tcW w:w="1803" w:type="dxa"/>
            <w:tcBorders>
              <w:top w:val="single" w:sz="4" w:space="0" w:color="auto"/>
              <w:left w:val="single" w:sz="4" w:space="0" w:color="auto"/>
              <w:bottom w:val="single" w:sz="4" w:space="0" w:color="auto"/>
              <w:right w:val="single" w:sz="4" w:space="0" w:color="auto"/>
            </w:tcBorders>
            <w:hideMark/>
          </w:tcPr>
          <w:p w14:paraId="7BF96819" w14:textId="77777777" w:rsidR="00305E7D" w:rsidRDefault="00305E7D">
            <w:pPr>
              <w:rPr>
                <w:rFonts w:cs="Arial"/>
                <w:b/>
              </w:rPr>
            </w:pPr>
            <w:r>
              <w:rPr>
                <w:rFonts w:cs="Arial"/>
                <w:b/>
              </w:rPr>
              <w:t>Sheriff’s Order</w:t>
            </w:r>
          </w:p>
        </w:tc>
        <w:tc>
          <w:tcPr>
            <w:tcW w:w="1803" w:type="dxa"/>
            <w:tcBorders>
              <w:top w:val="single" w:sz="4" w:space="0" w:color="auto"/>
              <w:left w:val="single" w:sz="4" w:space="0" w:color="auto"/>
              <w:bottom w:val="single" w:sz="4" w:space="0" w:color="auto"/>
              <w:right w:val="single" w:sz="4" w:space="0" w:color="auto"/>
            </w:tcBorders>
            <w:hideMark/>
          </w:tcPr>
          <w:p w14:paraId="2A1B8796" w14:textId="77777777" w:rsidR="00305E7D" w:rsidRDefault="00305E7D">
            <w:pPr>
              <w:rPr>
                <w:rFonts w:cs="Arial"/>
                <w:b/>
              </w:rPr>
            </w:pPr>
            <w:r>
              <w:rPr>
                <w:rFonts w:cs="Arial"/>
                <w:b/>
              </w:rPr>
              <w:t>Child</w:t>
            </w:r>
          </w:p>
        </w:tc>
        <w:tc>
          <w:tcPr>
            <w:tcW w:w="1803" w:type="dxa"/>
            <w:tcBorders>
              <w:top w:val="single" w:sz="4" w:space="0" w:color="auto"/>
              <w:left w:val="single" w:sz="4" w:space="0" w:color="auto"/>
              <w:bottom w:val="single" w:sz="4" w:space="0" w:color="auto"/>
              <w:right w:val="single" w:sz="4" w:space="0" w:color="auto"/>
            </w:tcBorders>
            <w:hideMark/>
          </w:tcPr>
          <w:p w14:paraId="7D2D4CBF" w14:textId="77777777" w:rsidR="00305E7D" w:rsidRDefault="00305E7D">
            <w:pPr>
              <w:rPr>
                <w:rFonts w:cs="Arial"/>
                <w:b/>
              </w:rPr>
            </w:pPr>
            <w:r>
              <w:rPr>
                <w:rFonts w:cs="Arial"/>
                <w:b/>
              </w:rPr>
              <w:t>Parent (wherever practicable)</w:t>
            </w:r>
          </w:p>
        </w:tc>
        <w:tc>
          <w:tcPr>
            <w:tcW w:w="1803" w:type="dxa"/>
            <w:tcBorders>
              <w:top w:val="single" w:sz="4" w:space="0" w:color="auto"/>
              <w:left w:val="single" w:sz="4" w:space="0" w:color="auto"/>
              <w:bottom w:val="single" w:sz="4" w:space="0" w:color="auto"/>
              <w:right w:val="single" w:sz="4" w:space="0" w:color="auto"/>
            </w:tcBorders>
            <w:hideMark/>
          </w:tcPr>
          <w:p w14:paraId="4DE631A0" w14:textId="77777777" w:rsidR="00305E7D" w:rsidRDefault="00305E7D">
            <w:pPr>
              <w:rPr>
                <w:rFonts w:cs="Arial"/>
                <w:b/>
              </w:rPr>
            </w:pPr>
            <w:r>
              <w:rPr>
                <w:rFonts w:cs="Arial"/>
                <w:b/>
              </w:rPr>
              <w:t>Supporter (if not the Parent)</w:t>
            </w:r>
          </w:p>
        </w:tc>
        <w:tc>
          <w:tcPr>
            <w:tcW w:w="1804" w:type="dxa"/>
            <w:tcBorders>
              <w:top w:val="single" w:sz="4" w:space="0" w:color="auto"/>
              <w:left w:val="single" w:sz="4" w:space="0" w:color="auto"/>
              <w:bottom w:val="single" w:sz="4" w:space="0" w:color="auto"/>
              <w:right w:val="single" w:sz="4" w:space="0" w:color="auto"/>
            </w:tcBorders>
            <w:hideMark/>
          </w:tcPr>
          <w:p w14:paraId="130A92E1" w14:textId="77777777" w:rsidR="00305E7D" w:rsidRDefault="00305E7D">
            <w:pPr>
              <w:rPr>
                <w:rFonts w:cs="Arial"/>
                <w:b/>
              </w:rPr>
            </w:pPr>
            <w:r>
              <w:rPr>
                <w:rFonts w:cs="Arial"/>
                <w:b/>
              </w:rPr>
              <w:t>ChIRP</w:t>
            </w:r>
          </w:p>
        </w:tc>
      </w:tr>
      <w:tr w:rsidR="00305E7D" w14:paraId="1C789D20" w14:textId="77777777" w:rsidTr="00305E7D">
        <w:tc>
          <w:tcPr>
            <w:tcW w:w="1803" w:type="dxa"/>
            <w:tcBorders>
              <w:top w:val="single" w:sz="4" w:space="0" w:color="auto"/>
              <w:left w:val="single" w:sz="4" w:space="0" w:color="auto"/>
              <w:bottom w:val="single" w:sz="4" w:space="0" w:color="auto"/>
              <w:right w:val="single" w:sz="4" w:space="0" w:color="auto"/>
            </w:tcBorders>
            <w:hideMark/>
          </w:tcPr>
          <w:p w14:paraId="1196865E" w14:textId="77777777" w:rsidR="00305E7D" w:rsidRDefault="00305E7D">
            <w:pPr>
              <w:rPr>
                <w:rFonts w:cs="Arial"/>
              </w:rPr>
            </w:pPr>
            <w:r>
              <w:rPr>
                <w:rFonts w:cs="Arial"/>
              </w:rPr>
              <w:t>Investigative Interview under CIO</w:t>
            </w:r>
          </w:p>
        </w:tc>
        <w:tc>
          <w:tcPr>
            <w:tcW w:w="1803" w:type="dxa"/>
            <w:tcBorders>
              <w:top w:val="single" w:sz="4" w:space="0" w:color="auto"/>
              <w:left w:val="single" w:sz="4" w:space="0" w:color="auto"/>
              <w:bottom w:val="single" w:sz="4" w:space="0" w:color="auto"/>
              <w:right w:val="single" w:sz="4" w:space="0" w:color="auto"/>
            </w:tcBorders>
            <w:hideMark/>
          </w:tcPr>
          <w:p w14:paraId="56AD724E" w14:textId="77777777" w:rsidR="00305E7D" w:rsidRDefault="00305E7D">
            <w:pPr>
              <w:rPr>
                <w:rFonts w:cs="Arial"/>
              </w:rPr>
            </w:pPr>
            <w:r>
              <w:rPr>
                <w:rFonts w:cs="Arial"/>
              </w:rPr>
              <w:t>X</w:t>
            </w:r>
          </w:p>
        </w:tc>
        <w:tc>
          <w:tcPr>
            <w:tcW w:w="1803" w:type="dxa"/>
            <w:tcBorders>
              <w:top w:val="single" w:sz="4" w:space="0" w:color="auto"/>
              <w:left w:val="single" w:sz="4" w:space="0" w:color="auto"/>
              <w:bottom w:val="single" w:sz="4" w:space="0" w:color="auto"/>
              <w:right w:val="single" w:sz="4" w:space="0" w:color="auto"/>
            </w:tcBorders>
            <w:hideMark/>
          </w:tcPr>
          <w:p w14:paraId="5706EFFA" w14:textId="77777777" w:rsidR="00305E7D" w:rsidRDefault="00305E7D">
            <w:r>
              <w:t xml:space="preserve">X </w:t>
            </w:r>
          </w:p>
        </w:tc>
        <w:tc>
          <w:tcPr>
            <w:tcW w:w="1803" w:type="dxa"/>
            <w:tcBorders>
              <w:top w:val="single" w:sz="4" w:space="0" w:color="auto"/>
              <w:left w:val="single" w:sz="4" w:space="0" w:color="auto"/>
              <w:bottom w:val="single" w:sz="4" w:space="0" w:color="auto"/>
              <w:right w:val="single" w:sz="4" w:space="0" w:color="auto"/>
            </w:tcBorders>
            <w:hideMark/>
          </w:tcPr>
          <w:p w14:paraId="40313B43" w14:textId="77777777" w:rsidR="00305E7D" w:rsidRDefault="00305E7D">
            <w:r>
              <w:t>X</w:t>
            </w:r>
          </w:p>
        </w:tc>
        <w:tc>
          <w:tcPr>
            <w:tcW w:w="1804" w:type="dxa"/>
            <w:tcBorders>
              <w:top w:val="single" w:sz="4" w:space="0" w:color="auto"/>
              <w:left w:val="single" w:sz="4" w:space="0" w:color="auto"/>
              <w:bottom w:val="single" w:sz="4" w:space="0" w:color="auto"/>
              <w:right w:val="single" w:sz="4" w:space="0" w:color="auto"/>
            </w:tcBorders>
            <w:hideMark/>
          </w:tcPr>
          <w:p w14:paraId="3BBB5354" w14:textId="77777777" w:rsidR="00305E7D" w:rsidRDefault="00305E7D">
            <w:r>
              <w:t>X</w:t>
            </w:r>
          </w:p>
        </w:tc>
      </w:tr>
    </w:tbl>
    <w:p w14:paraId="5A30A5C5" w14:textId="77777777" w:rsidR="00BB0E9F" w:rsidRDefault="00BB0E9F" w:rsidP="001F4EAE">
      <w:pPr>
        <w:rPr>
          <w:rFonts w:cs="Arial"/>
        </w:rPr>
      </w:pPr>
    </w:p>
    <w:p w14:paraId="17546BE8" w14:textId="77777777" w:rsidR="00BB0E9F" w:rsidRDefault="00BB0E9F" w:rsidP="001F4EAE">
      <w:pPr>
        <w:rPr>
          <w:rFonts w:cs="Arial"/>
        </w:rPr>
      </w:pPr>
    </w:p>
    <w:p w14:paraId="3AC0C6F2" w14:textId="77777777" w:rsidR="004866A6" w:rsidRDefault="004866A6" w:rsidP="001F4EAE">
      <w:pPr>
        <w:rPr>
          <w:rFonts w:cs="Arial"/>
          <w:b/>
          <w:u w:val="single"/>
        </w:rPr>
        <w:sectPr w:rsidR="004866A6" w:rsidSect="00633AFB">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701" w:header="720" w:footer="720" w:gutter="0"/>
          <w:pgNumType w:start="1"/>
          <w:cols w:space="708"/>
          <w:docGrid w:linePitch="360"/>
        </w:sectPr>
      </w:pPr>
    </w:p>
    <w:p w14:paraId="109CF76A" w14:textId="77777777" w:rsidR="00BB0E9F" w:rsidRPr="00B910BC" w:rsidRDefault="00FA757C" w:rsidP="001F4EAE">
      <w:pPr>
        <w:rPr>
          <w:rFonts w:cs="Arial"/>
          <w:b/>
          <w:color w:val="FF0000"/>
          <w:u w:val="single"/>
        </w:rPr>
      </w:pPr>
      <w:r w:rsidRPr="00B910BC">
        <w:rPr>
          <w:rFonts w:cs="Arial"/>
          <w:b/>
          <w:u w:val="single"/>
        </w:rPr>
        <w:lastRenderedPageBreak/>
        <w:t xml:space="preserve">Appendix </w:t>
      </w:r>
      <w:r w:rsidR="00B83F94" w:rsidRPr="00B910BC">
        <w:rPr>
          <w:rFonts w:cs="Arial"/>
          <w:b/>
          <w:u w:val="single"/>
        </w:rPr>
        <w:t>4</w:t>
      </w:r>
      <w:r w:rsidR="005A5E63" w:rsidRPr="00B910BC">
        <w:rPr>
          <w:rFonts w:cs="Arial"/>
          <w:b/>
          <w:u w:val="single"/>
        </w:rPr>
        <w:t xml:space="preserve"> Flowchart 1 </w:t>
      </w:r>
      <w:r w:rsidR="00A35BE2">
        <w:rPr>
          <w:rFonts w:cs="Arial"/>
          <w:b/>
          <w:u w:val="single"/>
        </w:rPr>
        <w:t>– Initial Res</w:t>
      </w:r>
      <w:r w:rsidR="003C638D">
        <w:rPr>
          <w:rFonts w:cs="Arial"/>
          <w:b/>
          <w:u w:val="single"/>
        </w:rPr>
        <w:t>ponse and Investigative Process</w:t>
      </w:r>
    </w:p>
    <w:p w14:paraId="70CC4FDB" w14:textId="77777777" w:rsidR="005A5E63" w:rsidRPr="00D241B3" w:rsidRDefault="004866A6" w:rsidP="004866A6">
      <w:pPr>
        <w:ind w:left="-709"/>
        <w:rPr>
          <w:rFonts w:cs="Arial"/>
          <w:b/>
        </w:rPr>
      </w:pPr>
      <w:r>
        <w:rPr>
          <w:rFonts w:cs="Arial"/>
          <w:b/>
        </w:rPr>
        <w:object w:dxaOrig="19440" w:dyaOrig="12961" w14:anchorId="3EA1B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4.15pt;height:402.45pt" o:ole="">
            <v:imagedata r:id="rId21" o:title=""/>
          </v:shape>
          <o:OLEObject Type="Embed" ProgID="AcroExch.Document.DC" ShapeID="_x0000_i1025" DrawAspect="Content" ObjectID="_1700038932" r:id="rId22"/>
        </w:object>
      </w:r>
    </w:p>
    <w:p w14:paraId="69208728" w14:textId="77777777" w:rsidR="005A5E63" w:rsidRDefault="005A5E63" w:rsidP="001F4EAE">
      <w:pPr>
        <w:rPr>
          <w:rFonts w:cs="Arial"/>
          <w:b/>
        </w:rPr>
      </w:pPr>
    </w:p>
    <w:p w14:paraId="1FEDFA73" w14:textId="77777777" w:rsidR="00A4089E" w:rsidRPr="00B910BC" w:rsidRDefault="005A5E63" w:rsidP="00A4089E">
      <w:pPr>
        <w:rPr>
          <w:rFonts w:cs="Arial"/>
          <w:b/>
          <w:color w:val="FF0000"/>
          <w:u w:val="single"/>
        </w:rPr>
      </w:pPr>
      <w:r w:rsidRPr="00B910BC">
        <w:rPr>
          <w:rFonts w:cs="Arial"/>
          <w:b/>
          <w:u w:val="single"/>
        </w:rPr>
        <w:lastRenderedPageBreak/>
        <w:t xml:space="preserve">Appendix </w:t>
      </w:r>
      <w:r w:rsidR="00B83F94" w:rsidRPr="00B910BC">
        <w:rPr>
          <w:rFonts w:cs="Arial"/>
          <w:b/>
          <w:u w:val="single"/>
        </w:rPr>
        <w:t>5</w:t>
      </w:r>
      <w:r w:rsidRPr="00B910BC">
        <w:rPr>
          <w:rFonts w:cs="Arial"/>
          <w:b/>
          <w:u w:val="single"/>
        </w:rPr>
        <w:t xml:space="preserve"> Flowchart 2</w:t>
      </w:r>
      <w:r w:rsidR="00A4089E" w:rsidRPr="00B910BC">
        <w:rPr>
          <w:rFonts w:cs="Arial"/>
          <w:b/>
          <w:u w:val="single"/>
        </w:rPr>
        <w:t xml:space="preserve"> </w:t>
      </w:r>
      <w:r w:rsidR="00A35BE2">
        <w:rPr>
          <w:rFonts w:cs="Arial"/>
          <w:b/>
          <w:u w:val="single"/>
        </w:rPr>
        <w:t xml:space="preserve">– ACRA IRD and </w:t>
      </w:r>
      <w:r w:rsidR="003C638D">
        <w:rPr>
          <w:rFonts w:cs="Arial"/>
          <w:b/>
          <w:u w:val="single"/>
        </w:rPr>
        <w:t>Investigative Interview Process</w:t>
      </w:r>
    </w:p>
    <w:p w14:paraId="07ADDD5B" w14:textId="77777777" w:rsidR="00E4071E" w:rsidRDefault="003C638D" w:rsidP="001F4EAE">
      <w:pPr>
        <w:rPr>
          <w:rFonts w:cs="Arial"/>
          <w:b/>
        </w:rPr>
      </w:pPr>
      <w:r>
        <w:rPr>
          <w:rFonts w:cs="Arial"/>
          <w:b/>
        </w:rPr>
        <w:object w:dxaOrig="19440" w:dyaOrig="12961" w14:anchorId="5E391F7F">
          <v:shape id="_x0000_i1026" type="#_x0000_t75" style="width:715.4pt;height:401.8pt" o:ole="">
            <v:imagedata r:id="rId23" o:title=""/>
          </v:shape>
          <o:OLEObject Type="Embed" ProgID="AcroExch.Document.DC" ShapeID="_x0000_i1026" DrawAspect="Content" ObjectID="_1700038933" r:id="rId24"/>
        </w:object>
      </w:r>
    </w:p>
    <w:p w14:paraId="34119BCA" w14:textId="77777777" w:rsidR="00621B49" w:rsidRDefault="00621B49" w:rsidP="00A4089E">
      <w:pPr>
        <w:rPr>
          <w:rFonts w:cs="Arial"/>
          <w:b/>
          <w:u w:val="single"/>
        </w:rPr>
        <w:sectPr w:rsidR="00621B49" w:rsidSect="00B939C8">
          <w:pgSz w:w="16838" w:h="11906" w:orient="landscape" w:code="9"/>
          <w:pgMar w:top="1701" w:right="1440" w:bottom="1440" w:left="1440" w:header="720" w:footer="720" w:gutter="0"/>
          <w:cols w:space="708"/>
          <w:docGrid w:linePitch="360"/>
        </w:sectPr>
      </w:pPr>
    </w:p>
    <w:p w14:paraId="229262E9" w14:textId="77777777" w:rsidR="00633AFB" w:rsidRDefault="00621B49" w:rsidP="00633AFB">
      <w:r w:rsidRPr="00621B49">
        <w:rPr>
          <w:rFonts w:cs="Arial"/>
          <w:b/>
          <w:noProof/>
          <w:u w:val="single"/>
          <w:lang w:eastAsia="en-GB"/>
        </w:rPr>
        <w:lastRenderedPageBreak/>
        <mc:AlternateContent>
          <mc:Choice Requires="wps">
            <w:drawing>
              <wp:anchor distT="45720" distB="45720" distL="114300" distR="114300" simplePos="0" relativeHeight="251659264" behindDoc="0" locked="0" layoutInCell="1" allowOverlap="1" wp14:anchorId="507A2ABF" wp14:editId="79C6B288">
                <wp:simplePos x="0" y="0"/>
                <wp:positionH relativeFrom="leftMargin">
                  <wp:posOffset>956310</wp:posOffset>
                </wp:positionH>
                <wp:positionV relativeFrom="paragraph">
                  <wp:posOffset>-304800</wp:posOffset>
                </wp:positionV>
                <wp:extent cx="2552700" cy="304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4800"/>
                        </a:xfrm>
                        <a:prstGeom prst="rect">
                          <a:avLst/>
                        </a:prstGeom>
                        <a:solidFill>
                          <a:srgbClr val="FFFFFF"/>
                        </a:solidFill>
                        <a:ln w="9525">
                          <a:noFill/>
                          <a:miter lim="800000"/>
                          <a:headEnd/>
                          <a:tailEnd/>
                        </a:ln>
                      </wps:spPr>
                      <wps:txbx>
                        <w:txbxContent>
                          <w:p w14:paraId="004BB089" w14:textId="77777777" w:rsidR="00AF2E97" w:rsidRPr="00B910BC" w:rsidRDefault="00AF2E97" w:rsidP="00621B49">
                            <w:pPr>
                              <w:rPr>
                                <w:rFonts w:cs="Arial"/>
                                <w:b/>
                                <w:color w:val="FF0000"/>
                                <w:u w:val="single"/>
                              </w:rPr>
                            </w:pPr>
                            <w:r w:rsidRPr="00B910BC">
                              <w:rPr>
                                <w:rFonts w:cs="Arial"/>
                                <w:b/>
                                <w:u w:val="single"/>
                              </w:rPr>
                              <w:t>Appendix 6</w:t>
                            </w:r>
                            <w:r w:rsidRPr="00B910BC">
                              <w:rPr>
                                <w:szCs w:val="24"/>
                                <w:u w:val="single"/>
                              </w:rPr>
                              <w:t xml:space="preserve"> </w:t>
                            </w:r>
                            <w:r w:rsidRPr="00B910BC">
                              <w:rPr>
                                <w:b/>
                                <w:szCs w:val="24"/>
                                <w:u w:val="single"/>
                              </w:rPr>
                              <w:t>ACRA</w:t>
                            </w:r>
                            <w:r w:rsidRPr="00621B49">
                              <w:rPr>
                                <w:b/>
                                <w:szCs w:val="24"/>
                                <w:u w:val="single"/>
                              </w:rPr>
                              <w:t xml:space="preserve"> </w:t>
                            </w:r>
                            <w:r w:rsidRPr="00B910BC">
                              <w:rPr>
                                <w:b/>
                                <w:szCs w:val="24"/>
                                <w:u w:val="single"/>
                              </w:rPr>
                              <w:t>IRD template</w:t>
                            </w:r>
                          </w:p>
                          <w:p w14:paraId="72C03548" w14:textId="77777777" w:rsidR="00AF2E97" w:rsidRDefault="00AF2E97" w:rsidP="00621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E5778" id="_x0000_t202" coordsize="21600,21600" o:spt="202" path="m,l,21600r21600,l21600,xe">
                <v:stroke joinstyle="miter"/>
                <v:path gradientshapeok="t" o:connecttype="rect"/>
              </v:shapetype>
              <v:shape id="Text Box 2" o:spid="_x0000_s1026" type="#_x0000_t202" style="position:absolute;margin-left:75.3pt;margin-top:-24pt;width:201pt;height:24pt;z-index:2516592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" stroked="f">
                <v:textbox>
                  <w:txbxContent>
                    <w:p w:rsidR="00AF2E97" w:rsidRPr="00B910BC" w:rsidRDefault="00AF2E97" w:rsidP="00621B49">
                      <w:pPr>
                        <w:rPr>
                          <w:rFonts w:cs="Arial"/>
                          <w:b/>
                          <w:color w:val="FF0000"/>
                          <w:u w:val="single"/>
                        </w:rPr>
                      </w:pPr>
                      <w:r w:rsidRPr="00B910BC">
                        <w:rPr>
                          <w:rFonts w:cs="Arial"/>
                          <w:b/>
                          <w:u w:val="single"/>
                        </w:rPr>
                        <w:t>Appendix 6</w:t>
                      </w:r>
                      <w:r w:rsidRPr="00B910BC">
                        <w:rPr>
                          <w:szCs w:val="24"/>
                          <w:u w:val="single"/>
                        </w:rPr>
                        <w:t xml:space="preserve"> </w:t>
                      </w:r>
                      <w:r w:rsidRPr="00B910BC">
                        <w:rPr>
                          <w:b/>
                          <w:szCs w:val="24"/>
                          <w:u w:val="single"/>
                        </w:rPr>
                        <w:t>ACRA</w:t>
                      </w:r>
                      <w:r w:rsidRPr="00621B49">
                        <w:rPr>
                          <w:b/>
                          <w:szCs w:val="24"/>
                          <w:u w:val="single"/>
                        </w:rPr>
                        <w:t xml:space="preserve"> </w:t>
                      </w:r>
                      <w:r w:rsidRPr="00B910BC">
                        <w:rPr>
                          <w:b/>
                          <w:szCs w:val="24"/>
                          <w:u w:val="single"/>
                        </w:rPr>
                        <w:t>IRD template</w:t>
                      </w:r>
                    </w:p>
                    <w:p w:rsidR="00AF2E97" w:rsidRDefault="00AF2E97" w:rsidP="00621B49"/>
                  </w:txbxContent>
                </v:textbox>
                <w10:wrap anchorx="margin"/>
              </v:shape>
            </w:pict>
          </mc:Fallback>
        </mc:AlternateContent>
      </w:r>
      <w:r w:rsidRPr="00621B49">
        <w:rPr>
          <w:rFonts w:cs="Arial"/>
          <w:b/>
          <w:noProof/>
          <w:u w:val="single"/>
          <w:lang w:eastAsia="en-GB"/>
        </w:rPr>
        <w:t xml:space="preserve"> </w:t>
      </w:r>
      <w:r w:rsidR="00633AFB">
        <w:rPr>
          <w:noProof/>
          <w:lang w:eastAsia="en-GB"/>
        </w:rPr>
        <mc:AlternateContent>
          <mc:Choice Requires="wps">
            <w:drawing>
              <wp:anchor distT="45720" distB="45720" distL="114300" distR="114300" simplePos="0" relativeHeight="251669504" behindDoc="0" locked="0" layoutInCell="1" allowOverlap="1" wp14:anchorId="56BC00BE" wp14:editId="05756440">
                <wp:simplePos x="0" y="0"/>
                <wp:positionH relativeFrom="column">
                  <wp:posOffset>276225</wp:posOffset>
                </wp:positionH>
                <wp:positionV relativeFrom="paragraph">
                  <wp:posOffset>0</wp:posOffset>
                </wp:positionV>
                <wp:extent cx="5276850" cy="9810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981075"/>
                        </a:xfrm>
                        <a:prstGeom prst="rect">
                          <a:avLst/>
                        </a:prstGeom>
                        <a:solidFill>
                          <a:schemeClr val="accent5">
                            <a:lumMod val="50000"/>
                          </a:schemeClr>
                        </a:solidFill>
                        <a:ln w="9525">
                          <a:solidFill>
                            <a:srgbClr val="000000"/>
                          </a:solidFill>
                          <a:miter lim="800000"/>
                          <a:headEnd/>
                          <a:tailEnd/>
                        </a:ln>
                      </wps:spPr>
                      <wps:txbx>
                        <w:txbxContent>
                          <w:p w14:paraId="06808014" w14:textId="77777777" w:rsidR="00AF2E97" w:rsidRPr="004378E1" w:rsidRDefault="00AF2E97" w:rsidP="00633AFB">
                            <w:pPr>
                              <w:jc w:val="center"/>
                              <w:rPr>
                                <w:rFonts w:cs="Arial"/>
                                <w:b/>
                                <w:color w:val="FFFFFF" w:themeColor="background1"/>
                                <w:sz w:val="28"/>
                              </w:rPr>
                            </w:pPr>
                            <w:r w:rsidRPr="004378E1">
                              <w:rPr>
                                <w:rFonts w:cs="Arial"/>
                                <w:b/>
                                <w:color w:val="FFFFFF" w:themeColor="background1"/>
                                <w:sz w:val="28"/>
                              </w:rPr>
                              <w:t>AGE OF CRIMINAL RESPONSIBILITY (SCOTLAND) ACT</w:t>
                            </w:r>
                          </w:p>
                          <w:p w14:paraId="0ABE2E2D" w14:textId="77777777" w:rsidR="00AF2E97" w:rsidRPr="004378E1" w:rsidRDefault="00AF2E97" w:rsidP="00633AFB">
                            <w:pPr>
                              <w:jc w:val="center"/>
                              <w:rPr>
                                <w:rFonts w:cs="Arial"/>
                                <w:b/>
                                <w:color w:val="FFFFFF" w:themeColor="background1"/>
                                <w:sz w:val="28"/>
                              </w:rPr>
                            </w:pPr>
                            <w:r w:rsidRPr="004378E1">
                              <w:rPr>
                                <w:rFonts w:cs="Arial"/>
                                <w:b/>
                                <w:color w:val="FFFFFF" w:themeColor="background1"/>
                                <w:sz w:val="28"/>
                              </w:rPr>
                              <w:t xml:space="preserve"> 2019 (ACRA)</w:t>
                            </w:r>
                          </w:p>
                          <w:p w14:paraId="3CFE1C96" w14:textId="77777777" w:rsidR="00AF2E97" w:rsidRPr="004378E1" w:rsidRDefault="00AF2E97" w:rsidP="00633AFB">
                            <w:pPr>
                              <w:jc w:val="center"/>
                              <w:rPr>
                                <w:rFonts w:cs="Arial"/>
                                <w:b/>
                                <w:color w:val="FFFFFF" w:themeColor="background1"/>
                                <w:sz w:val="28"/>
                              </w:rPr>
                            </w:pPr>
                            <w:r w:rsidRPr="004378E1">
                              <w:rPr>
                                <w:rFonts w:cs="Arial"/>
                                <w:b/>
                                <w:color w:val="FFFFFF" w:themeColor="background1"/>
                                <w:sz w:val="28"/>
                              </w:rPr>
                              <w:t>RECORD OF INTER-AGENCY REFERRAL DISCUSSION (IRD)</w:t>
                            </w:r>
                          </w:p>
                          <w:p w14:paraId="7B9B6EB8" w14:textId="77777777" w:rsidR="00AF2E97" w:rsidRDefault="00AF2E97" w:rsidP="00633AFB">
                            <w:pPr>
                              <w:jc w:val="center"/>
                            </w:pPr>
                          </w:p>
                          <w:p w14:paraId="14F38CF2" w14:textId="77777777" w:rsidR="00AF2E97" w:rsidRDefault="00AF2E97" w:rsidP="00633AFB">
                            <w:pPr>
                              <w:jc w:val="center"/>
                            </w:pPr>
                          </w:p>
                          <w:p w14:paraId="5E72DC61" w14:textId="77777777" w:rsidR="00AF2E97" w:rsidRDefault="00AF2E97" w:rsidP="00633A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F9DBB" id="_x0000_s1027" type="#_x0000_t202" style="position:absolute;margin-left:21.75pt;margin-top:0;width:415.5pt;height:7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" fillcolor="#1f3763 [1608]">
                <v:textbox>
                  <w:txbxContent>
                    <w:p w:rsidR="00AF2E97" w:rsidRPr="004378E1" w:rsidRDefault="00AF2E97" w:rsidP="00633AFB">
                      <w:pPr>
                        <w:jc w:val="center"/>
                        <w:rPr>
                          <w:rFonts w:cs="Arial"/>
                          <w:b/>
                          <w:color w:val="FFFFFF" w:themeColor="background1"/>
                          <w:sz w:val="28"/>
                        </w:rPr>
                      </w:pPr>
                      <w:r w:rsidRPr="004378E1">
                        <w:rPr>
                          <w:rFonts w:cs="Arial"/>
                          <w:b/>
                          <w:color w:val="FFFFFF" w:themeColor="background1"/>
                          <w:sz w:val="28"/>
                        </w:rPr>
                        <w:t>AGE OF CRIMINAL RESPONSIBILITY (SCOTLAND) ACT</w:t>
                      </w:r>
                    </w:p>
                    <w:p w:rsidR="00AF2E97" w:rsidRPr="004378E1" w:rsidRDefault="00AF2E97" w:rsidP="00633AFB">
                      <w:pPr>
                        <w:jc w:val="center"/>
                        <w:rPr>
                          <w:rFonts w:cs="Arial"/>
                          <w:b/>
                          <w:color w:val="FFFFFF" w:themeColor="background1"/>
                          <w:sz w:val="28"/>
                        </w:rPr>
                      </w:pPr>
                      <w:r w:rsidRPr="004378E1">
                        <w:rPr>
                          <w:rFonts w:cs="Arial"/>
                          <w:b/>
                          <w:color w:val="FFFFFF" w:themeColor="background1"/>
                          <w:sz w:val="28"/>
                        </w:rPr>
                        <w:t xml:space="preserve"> 2019 (ACRA)</w:t>
                      </w:r>
                    </w:p>
                    <w:p w:rsidR="00AF2E97" w:rsidRPr="004378E1" w:rsidRDefault="00AF2E97" w:rsidP="00633AFB">
                      <w:pPr>
                        <w:jc w:val="center"/>
                        <w:rPr>
                          <w:rFonts w:cs="Arial"/>
                          <w:b/>
                          <w:color w:val="FFFFFF" w:themeColor="background1"/>
                          <w:sz w:val="28"/>
                        </w:rPr>
                      </w:pPr>
                      <w:r w:rsidRPr="004378E1">
                        <w:rPr>
                          <w:rFonts w:cs="Arial"/>
                          <w:b/>
                          <w:color w:val="FFFFFF" w:themeColor="background1"/>
                          <w:sz w:val="28"/>
                        </w:rPr>
                        <w:t>RECORD OF INTER-AGENCY REFERRAL DISCUSSION (IRD)</w:t>
                      </w:r>
                    </w:p>
                    <w:p w:rsidR="00AF2E97" w:rsidRDefault="00AF2E97" w:rsidP="00633AFB">
                      <w:pPr>
                        <w:jc w:val="center"/>
                      </w:pPr>
                    </w:p>
                    <w:p w:rsidR="00AF2E97" w:rsidRDefault="00AF2E97" w:rsidP="00633AFB">
                      <w:pPr>
                        <w:jc w:val="center"/>
                      </w:pPr>
                    </w:p>
                    <w:p w:rsidR="00AF2E97" w:rsidRDefault="00AF2E97" w:rsidP="00633AFB"/>
                  </w:txbxContent>
                </v:textbox>
                <w10:wrap type="squar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735"/>
        <w:gridCol w:w="1644"/>
        <w:gridCol w:w="138"/>
        <w:gridCol w:w="224"/>
        <w:gridCol w:w="1944"/>
      </w:tblGrid>
      <w:tr w:rsidR="00633AFB" w:rsidRPr="004378E1" w14:paraId="7C1D9C18" w14:textId="77777777" w:rsidTr="00633AFB">
        <w:tc>
          <w:tcPr>
            <w:tcW w:w="2127" w:type="dxa"/>
            <w:shd w:val="clear" w:color="auto" w:fill="002060"/>
          </w:tcPr>
          <w:p w14:paraId="64E945E8" w14:textId="77777777" w:rsidR="00633AFB" w:rsidRDefault="00633AFB" w:rsidP="00633AFB">
            <w:r>
              <w:t>Basic Details</w:t>
            </w:r>
          </w:p>
        </w:tc>
        <w:tc>
          <w:tcPr>
            <w:tcW w:w="6899" w:type="dxa"/>
            <w:gridSpan w:val="5"/>
            <w:shd w:val="clear" w:color="auto" w:fill="002060"/>
          </w:tcPr>
          <w:p w14:paraId="642BB723" w14:textId="77777777" w:rsidR="00633AFB" w:rsidRDefault="00633AFB" w:rsidP="00633AFB"/>
        </w:tc>
      </w:tr>
      <w:tr w:rsidR="00633AFB" w:rsidRPr="004378E1" w14:paraId="5737CFB1" w14:textId="77777777" w:rsidTr="00633AFB">
        <w:trPr>
          <w:trHeight w:val="694"/>
        </w:trPr>
        <w:tc>
          <w:tcPr>
            <w:tcW w:w="2127" w:type="dxa"/>
            <w:shd w:val="clear" w:color="auto" w:fill="D9D9D9" w:themeFill="background1" w:themeFillShade="D9"/>
          </w:tcPr>
          <w:p w14:paraId="16FA3184" w14:textId="77777777" w:rsidR="00633AFB" w:rsidRDefault="00633AFB" w:rsidP="00633AFB">
            <w:r>
              <w:t>ACRA IRD Form Ref:</w:t>
            </w:r>
          </w:p>
          <w:p w14:paraId="174A64E8" w14:textId="77777777" w:rsidR="00633AFB" w:rsidRDefault="00633AFB" w:rsidP="00633AFB"/>
        </w:tc>
        <w:sdt>
          <w:sdtPr>
            <w:id w:val="1769044568"/>
            <w:placeholder>
              <w:docPart w:val="F6B8B581C4AD429AB91177ED4DBDBE91"/>
            </w:placeholder>
            <w:showingPlcHdr/>
          </w:sdtPr>
          <w:sdtEndPr/>
          <w:sdtContent>
            <w:tc>
              <w:tcPr>
                <w:tcW w:w="6899" w:type="dxa"/>
                <w:gridSpan w:val="5"/>
              </w:tcPr>
              <w:p w14:paraId="1C0DC47E" w14:textId="77777777" w:rsidR="00633AFB" w:rsidRDefault="00633AFB" w:rsidP="00633AFB">
                <w:r w:rsidRPr="00E3363C">
                  <w:rPr>
                    <w:rStyle w:val="PlaceholderText"/>
                    <w:i/>
                  </w:rPr>
                  <w:t>Click here to enter text.</w:t>
                </w:r>
              </w:p>
            </w:tc>
          </w:sdtContent>
        </w:sdt>
      </w:tr>
      <w:tr w:rsidR="00633AFB" w:rsidRPr="004378E1" w14:paraId="567B2786" w14:textId="77777777" w:rsidTr="00633AFB">
        <w:tc>
          <w:tcPr>
            <w:tcW w:w="2127" w:type="dxa"/>
            <w:shd w:val="clear" w:color="auto" w:fill="D9D9D9" w:themeFill="background1" w:themeFillShade="D9"/>
          </w:tcPr>
          <w:p w14:paraId="1327A2CE" w14:textId="77777777" w:rsidR="00633AFB" w:rsidRDefault="00633AFB" w:rsidP="00633AFB">
            <w:pPr>
              <w:tabs>
                <w:tab w:val="left" w:pos="3315"/>
              </w:tabs>
            </w:pPr>
            <w:r>
              <w:t>Date ACRA IRD Commenced:</w:t>
            </w:r>
          </w:p>
          <w:p w14:paraId="729D62B8" w14:textId="77777777" w:rsidR="00633AFB" w:rsidRDefault="00633AFB" w:rsidP="00633AFB"/>
        </w:tc>
        <w:sdt>
          <w:sdtPr>
            <w:rPr>
              <w:i/>
            </w:rPr>
            <w:id w:val="-794134024"/>
            <w:placeholder>
              <w:docPart w:val="ECDE5AEC77E64701891535B181DD406C"/>
            </w:placeholder>
            <w:showingPlcHdr/>
            <w:date>
              <w:dateFormat w:val="dd/MM/yyyy"/>
              <w:lid w:val="en-GB"/>
              <w:storeMappedDataAs w:val="dateTime"/>
              <w:calendar w:val="gregorian"/>
            </w:date>
          </w:sdtPr>
          <w:sdtEndPr/>
          <w:sdtContent>
            <w:tc>
              <w:tcPr>
                <w:tcW w:w="2916" w:type="dxa"/>
                <w:tcBorders>
                  <w:bottom w:val="single" w:sz="4" w:space="0" w:color="D0CECE" w:themeColor="background2" w:themeShade="E6"/>
                </w:tcBorders>
              </w:tcPr>
              <w:p w14:paraId="1AE11B4A" w14:textId="77777777" w:rsidR="00633AFB" w:rsidRPr="00E3363C" w:rsidRDefault="00633AFB" w:rsidP="00633AFB">
                <w:pPr>
                  <w:rPr>
                    <w:i/>
                  </w:rPr>
                </w:pPr>
                <w:r w:rsidRPr="00E3363C">
                  <w:rPr>
                    <w:rStyle w:val="PlaceholderText"/>
                    <w:i/>
                  </w:rPr>
                  <w:t>Click here to enter a date.</w:t>
                </w:r>
              </w:p>
            </w:tc>
          </w:sdtContent>
        </w:sdt>
        <w:tc>
          <w:tcPr>
            <w:tcW w:w="1543" w:type="dxa"/>
            <w:tcBorders>
              <w:bottom w:val="single" w:sz="4" w:space="0" w:color="D0CECE" w:themeColor="background2" w:themeShade="E6"/>
            </w:tcBorders>
            <w:shd w:val="clear" w:color="auto" w:fill="D9D9D9" w:themeFill="background1" w:themeFillShade="D9"/>
          </w:tcPr>
          <w:p w14:paraId="48E0B5D5" w14:textId="77777777" w:rsidR="00633AFB" w:rsidRDefault="00633AFB" w:rsidP="00633AFB">
            <w:r>
              <w:t>Time IRD Commenced:</w:t>
            </w:r>
          </w:p>
          <w:p w14:paraId="6FAC7EF3" w14:textId="77777777" w:rsidR="00633AFB" w:rsidRDefault="00633AFB" w:rsidP="00633AFB"/>
        </w:tc>
        <w:sdt>
          <w:sdtPr>
            <w:rPr>
              <w:i/>
            </w:rPr>
            <w:id w:val="-498280508"/>
            <w:placeholder>
              <w:docPart w:val="555B062164C34AB28A956760C42DCD6B"/>
            </w:placeholder>
            <w:showingPlcHdr/>
          </w:sdtPr>
          <w:sdtEndPr/>
          <w:sdtContent>
            <w:tc>
              <w:tcPr>
                <w:tcW w:w="2440" w:type="dxa"/>
                <w:gridSpan w:val="3"/>
                <w:tcBorders>
                  <w:bottom w:val="single" w:sz="4" w:space="0" w:color="D0CECE" w:themeColor="background2" w:themeShade="E6"/>
                </w:tcBorders>
              </w:tcPr>
              <w:p w14:paraId="478F108F" w14:textId="77777777" w:rsidR="00633AFB" w:rsidRPr="00E3363C" w:rsidRDefault="00633AFB" w:rsidP="00633AFB">
                <w:pPr>
                  <w:rPr>
                    <w:i/>
                  </w:rPr>
                </w:pPr>
                <w:r w:rsidRPr="00E3363C">
                  <w:rPr>
                    <w:rStyle w:val="PlaceholderText"/>
                    <w:i/>
                  </w:rPr>
                  <w:t>Click here to enter text.</w:t>
                </w:r>
              </w:p>
            </w:tc>
          </w:sdtContent>
        </w:sdt>
      </w:tr>
      <w:tr w:rsidR="00633AFB" w:rsidRPr="004378E1" w14:paraId="2BF83571" w14:textId="77777777" w:rsidTr="00633AFB">
        <w:tc>
          <w:tcPr>
            <w:tcW w:w="2127" w:type="dxa"/>
            <w:tcBorders>
              <w:right w:val="single" w:sz="4" w:space="0" w:color="D0CECE" w:themeColor="background2" w:themeShade="E6"/>
            </w:tcBorders>
            <w:shd w:val="clear" w:color="auto" w:fill="D9D9D9" w:themeFill="background1" w:themeFillShade="D9"/>
          </w:tcPr>
          <w:p w14:paraId="4DA816E5" w14:textId="77777777" w:rsidR="00633AFB" w:rsidRDefault="00633AFB" w:rsidP="00633AFB">
            <w:r>
              <w:t>Date of Incident:</w:t>
            </w:r>
          </w:p>
        </w:tc>
        <w:tc>
          <w:tcPr>
            <w:tcW w:w="291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tcPr>
          <w:p w14:paraId="44833984" w14:textId="77777777" w:rsidR="00633AFB" w:rsidRDefault="00547F16" w:rsidP="00633AFB">
            <w:sdt>
              <w:sdtPr>
                <w:rPr>
                  <w:i/>
                </w:rPr>
                <w:id w:val="1386673271"/>
                <w:placeholder>
                  <w:docPart w:val="58E2B0EA898E4FA5AAD56DF054FF8743"/>
                </w:placeholder>
                <w:showingPlcHdr/>
                <w:date>
                  <w:dateFormat w:val="dd/MM/yyyy"/>
                  <w:lid w:val="en-GB"/>
                  <w:storeMappedDataAs w:val="dateTime"/>
                  <w:calendar w:val="gregorian"/>
                </w:date>
              </w:sdtPr>
              <w:sdtEndPr/>
              <w:sdtContent>
                <w:r w:rsidR="00633AFB" w:rsidRPr="00E3363C">
                  <w:rPr>
                    <w:rStyle w:val="PlaceholderText"/>
                    <w:i/>
                  </w:rPr>
                  <w:t>Click here to enter a date.</w:t>
                </w:r>
              </w:sdtContent>
            </w:sdt>
            <w:r w:rsidR="00633AFB" w:rsidDel="00B3627B">
              <w:t xml:space="preserve"> </w:t>
            </w:r>
          </w:p>
        </w:tc>
        <w:tc>
          <w:tcPr>
            <w:tcW w:w="154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0CECE" w:themeFill="background2" w:themeFillShade="E6"/>
          </w:tcPr>
          <w:p w14:paraId="79424D20" w14:textId="77777777" w:rsidR="00633AFB" w:rsidRDefault="00633AFB" w:rsidP="00633AFB">
            <w:r>
              <w:t xml:space="preserve">Time of Incident: </w:t>
            </w:r>
          </w:p>
        </w:tc>
        <w:tc>
          <w:tcPr>
            <w:tcW w:w="2440" w:type="dxa"/>
            <w:gridSpan w:val="3"/>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tcPr>
          <w:p w14:paraId="7F95AC19" w14:textId="77777777" w:rsidR="00633AFB" w:rsidRPr="00E3363C" w:rsidRDefault="00547F16" w:rsidP="00633AFB">
            <w:pPr>
              <w:rPr>
                <w:i/>
              </w:rPr>
            </w:pPr>
            <w:sdt>
              <w:sdtPr>
                <w:rPr>
                  <w:i/>
                </w:rPr>
                <w:id w:val="-1106347177"/>
                <w:placeholder>
                  <w:docPart w:val="D093D6143C76447A8B4A65DA0E7E237A"/>
                </w:placeholder>
                <w:showingPlcHdr/>
              </w:sdtPr>
              <w:sdtEndPr/>
              <w:sdtContent>
                <w:r w:rsidR="00633AFB" w:rsidRPr="00E3363C">
                  <w:rPr>
                    <w:rStyle w:val="PlaceholderText"/>
                    <w:i/>
                  </w:rPr>
                  <w:t>Click here to enter text.</w:t>
                </w:r>
              </w:sdtContent>
            </w:sdt>
            <w:r w:rsidR="00633AFB" w:rsidDel="00B3627B">
              <w:rPr>
                <w:i/>
              </w:rPr>
              <w:t xml:space="preserve"> </w:t>
            </w:r>
          </w:p>
        </w:tc>
      </w:tr>
      <w:tr w:rsidR="00633AFB" w:rsidRPr="004378E1" w14:paraId="5688661A" w14:textId="77777777" w:rsidTr="00633AFB">
        <w:trPr>
          <w:trHeight w:val="375"/>
        </w:trPr>
        <w:tc>
          <w:tcPr>
            <w:tcW w:w="2127" w:type="dxa"/>
            <w:tcBorders>
              <w:right w:val="single" w:sz="4" w:space="0" w:color="D0CECE" w:themeColor="background2" w:themeShade="E6"/>
            </w:tcBorders>
            <w:shd w:val="clear" w:color="auto" w:fill="D9D9D9" w:themeFill="background1" w:themeFillShade="D9"/>
          </w:tcPr>
          <w:p w14:paraId="6C26FB5A" w14:textId="77777777" w:rsidR="00633AFB" w:rsidRDefault="00633AFB" w:rsidP="00633AFB">
            <w:r>
              <w:t>Location of Incident:</w:t>
            </w:r>
          </w:p>
        </w:tc>
        <w:tc>
          <w:tcPr>
            <w:tcW w:w="6899" w:type="dxa"/>
            <w:gridSpan w:val="5"/>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tcPr>
          <w:p w14:paraId="2E859A97" w14:textId="77777777" w:rsidR="00633AFB" w:rsidRDefault="00547F16" w:rsidP="00633AFB">
            <w:pPr>
              <w:rPr>
                <w:i/>
              </w:rPr>
            </w:pPr>
            <w:sdt>
              <w:sdtPr>
                <w:rPr>
                  <w:i/>
                </w:rPr>
                <w:id w:val="-212121020"/>
                <w:placeholder>
                  <w:docPart w:val="C14E4C051CA24CBEB826EB8A7F66765F"/>
                </w:placeholder>
                <w:showingPlcHdr/>
              </w:sdtPr>
              <w:sdtEndPr/>
              <w:sdtContent>
                <w:r w:rsidR="00633AFB" w:rsidRPr="00E3363C">
                  <w:rPr>
                    <w:rStyle w:val="PlaceholderText"/>
                    <w:i/>
                  </w:rPr>
                  <w:t>Click here to enter text.</w:t>
                </w:r>
              </w:sdtContent>
            </w:sdt>
          </w:p>
        </w:tc>
      </w:tr>
      <w:tr w:rsidR="00633AFB" w:rsidRPr="004378E1" w14:paraId="78CE3809" w14:textId="77777777" w:rsidTr="00633AFB">
        <w:tc>
          <w:tcPr>
            <w:tcW w:w="2127" w:type="dxa"/>
            <w:tcBorders>
              <w:right w:val="single" w:sz="4" w:space="0" w:color="D0CECE" w:themeColor="background2" w:themeShade="E6"/>
            </w:tcBorders>
            <w:shd w:val="clear" w:color="auto" w:fill="D9D9D9" w:themeFill="background1" w:themeFillShade="D9"/>
          </w:tcPr>
          <w:p w14:paraId="49C1C5B7" w14:textId="77777777" w:rsidR="00633AFB" w:rsidRDefault="00633AFB" w:rsidP="00633AFB">
            <w:r>
              <w:t>Police Incident No:</w:t>
            </w:r>
          </w:p>
          <w:p w14:paraId="29CAE841" w14:textId="77777777" w:rsidR="00633AFB" w:rsidRDefault="00633AFB" w:rsidP="00633AFB"/>
        </w:tc>
        <w:tc>
          <w:tcPr>
            <w:tcW w:w="291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tcPr>
          <w:p w14:paraId="683CD93B" w14:textId="77777777" w:rsidR="00633AFB" w:rsidRDefault="00547F16" w:rsidP="00633AFB">
            <w:pPr>
              <w:rPr>
                <w:i/>
              </w:rPr>
            </w:pPr>
            <w:sdt>
              <w:sdtPr>
                <w:rPr>
                  <w:i/>
                </w:rPr>
                <w:id w:val="-900901532"/>
                <w:placeholder>
                  <w:docPart w:val="F4EF33DDE8E9466CB0E8DCB8DBEB28C0"/>
                </w:placeholder>
                <w:showingPlcHdr/>
              </w:sdtPr>
              <w:sdtEndPr/>
              <w:sdtContent>
                <w:r w:rsidR="00633AFB" w:rsidRPr="00E3363C">
                  <w:rPr>
                    <w:rStyle w:val="PlaceholderText"/>
                    <w:i/>
                  </w:rPr>
                  <w:t>Click here to enter text.</w:t>
                </w:r>
              </w:sdtContent>
            </w:sdt>
          </w:p>
        </w:tc>
        <w:tc>
          <w:tcPr>
            <w:tcW w:w="1695"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0CECE" w:themeFill="background2" w:themeFillShade="E6"/>
          </w:tcPr>
          <w:p w14:paraId="0166A18D" w14:textId="77777777" w:rsidR="00633AFB" w:rsidRPr="006E362F" w:rsidRDefault="00633AFB" w:rsidP="00633AFB">
            <w:r w:rsidRPr="00C35FC5">
              <w:t>Crime Report No</w:t>
            </w:r>
            <w:r>
              <w:t>(s)</w:t>
            </w:r>
            <w:r w:rsidRPr="00C35FC5">
              <w:t>:</w:t>
            </w:r>
          </w:p>
        </w:tc>
        <w:tc>
          <w:tcPr>
            <w:tcW w:w="2288"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tcPr>
          <w:p w14:paraId="59504E07" w14:textId="77777777" w:rsidR="00633AFB" w:rsidRPr="00C35FC5" w:rsidRDefault="00547F16" w:rsidP="00633AFB">
            <w:sdt>
              <w:sdtPr>
                <w:rPr>
                  <w:i/>
                </w:rPr>
                <w:id w:val="1138302005"/>
                <w:placeholder>
                  <w:docPart w:val="E6EF201A89404D38816CF72804685B6A"/>
                </w:placeholder>
                <w:showingPlcHdr/>
              </w:sdtPr>
              <w:sdtEndPr/>
              <w:sdtContent>
                <w:r w:rsidR="00633AFB" w:rsidRPr="00E3363C">
                  <w:rPr>
                    <w:rStyle w:val="PlaceholderText"/>
                    <w:i/>
                  </w:rPr>
                  <w:t>Click here to enter text.</w:t>
                </w:r>
              </w:sdtContent>
            </w:sdt>
          </w:p>
        </w:tc>
      </w:tr>
      <w:tr w:rsidR="00633AFB" w:rsidRPr="004378E1" w14:paraId="277FB2D2" w14:textId="77777777" w:rsidTr="00633AFB">
        <w:tc>
          <w:tcPr>
            <w:tcW w:w="2127" w:type="dxa"/>
            <w:tcBorders>
              <w:right w:val="single" w:sz="4" w:space="0" w:color="D0CECE" w:themeColor="background2" w:themeShade="E6"/>
            </w:tcBorders>
            <w:shd w:val="clear" w:color="auto" w:fill="D9D9D9" w:themeFill="background1" w:themeFillShade="D9"/>
          </w:tcPr>
          <w:p w14:paraId="1A48A03E" w14:textId="77777777" w:rsidR="00633AFB" w:rsidRDefault="00633AFB" w:rsidP="00633AFB">
            <w:r>
              <w:t>iVPD Concern Report No:</w:t>
            </w:r>
          </w:p>
        </w:tc>
        <w:tc>
          <w:tcPr>
            <w:tcW w:w="291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tcPr>
          <w:p w14:paraId="6F381E72" w14:textId="77777777" w:rsidR="00633AFB" w:rsidRDefault="00633AFB" w:rsidP="00633AFB">
            <w:pPr>
              <w:rPr>
                <w:i/>
              </w:rPr>
            </w:pPr>
          </w:p>
        </w:tc>
        <w:tc>
          <w:tcPr>
            <w:tcW w:w="1695"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0CECE" w:themeFill="background2" w:themeFillShade="E6"/>
          </w:tcPr>
          <w:p w14:paraId="56F4F6E5" w14:textId="77777777" w:rsidR="00633AFB" w:rsidRPr="00C35FC5" w:rsidRDefault="00633AFB" w:rsidP="00633AFB"/>
        </w:tc>
        <w:tc>
          <w:tcPr>
            <w:tcW w:w="2288"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tcPr>
          <w:p w14:paraId="0EB09639" w14:textId="77777777" w:rsidR="00633AFB" w:rsidRDefault="00633AFB" w:rsidP="00633AFB">
            <w:pPr>
              <w:rPr>
                <w:i/>
              </w:rPr>
            </w:pPr>
          </w:p>
        </w:tc>
      </w:tr>
      <w:tr w:rsidR="00633AFB" w:rsidRPr="004378E1" w14:paraId="192A772D" w14:textId="77777777" w:rsidTr="00633AFB">
        <w:tc>
          <w:tcPr>
            <w:tcW w:w="2127" w:type="dxa"/>
            <w:shd w:val="clear" w:color="auto" w:fill="002060"/>
          </w:tcPr>
          <w:p w14:paraId="68FBD8E9" w14:textId="77777777" w:rsidR="00633AFB" w:rsidRDefault="00633AFB" w:rsidP="00633AFB">
            <w:r>
              <w:t>Child Details</w:t>
            </w:r>
          </w:p>
        </w:tc>
        <w:tc>
          <w:tcPr>
            <w:tcW w:w="6899" w:type="dxa"/>
            <w:gridSpan w:val="5"/>
            <w:tcBorders>
              <w:top w:val="single" w:sz="4" w:space="0" w:color="D0CECE" w:themeColor="background2" w:themeShade="E6"/>
            </w:tcBorders>
            <w:shd w:val="clear" w:color="auto" w:fill="002060"/>
          </w:tcPr>
          <w:p w14:paraId="20BD4C72" w14:textId="77777777" w:rsidR="00633AFB" w:rsidRDefault="00633AFB" w:rsidP="00633AFB"/>
        </w:tc>
      </w:tr>
      <w:tr w:rsidR="00633AFB" w:rsidRPr="004378E1" w14:paraId="44229154" w14:textId="77777777" w:rsidTr="00633AFB">
        <w:tc>
          <w:tcPr>
            <w:tcW w:w="2127" w:type="dxa"/>
            <w:shd w:val="clear" w:color="auto" w:fill="D9D9D9" w:themeFill="background1" w:themeFillShade="D9"/>
          </w:tcPr>
          <w:p w14:paraId="0D2AB0F3" w14:textId="77777777" w:rsidR="00633AFB" w:rsidRDefault="00633AFB" w:rsidP="00633AFB">
            <w:r>
              <w:t xml:space="preserve">Name: </w:t>
            </w:r>
          </w:p>
        </w:tc>
        <w:sdt>
          <w:sdtPr>
            <w:rPr>
              <w:i/>
            </w:rPr>
            <w:id w:val="-1674173340"/>
            <w:placeholder>
              <w:docPart w:val="260BC9FEADF64EEA9E622452A70B97A3"/>
            </w:placeholder>
            <w:showingPlcHdr/>
          </w:sdtPr>
          <w:sdtEndPr/>
          <w:sdtContent>
            <w:tc>
              <w:tcPr>
                <w:tcW w:w="2916" w:type="dxa"/>
              </w:tcPr>
              <w:p w14:paraId="39D30536" w14:textId="77777777" w:rsidR="00633AFB" w:rsidRPr="00E3363C" w:rsidRDefault="00633AFB" w:rsidP="00633AFB">
                <w:pPr>
                  <w:rPr>
                    <w:i/>
                  </w:rPr>
                </w:pPr>
                <w:r w:rsidRPr="00E3363C">
                  <w:rPr>
                    <w:rStyle w:val="PlaceholderText"/>
                    <w:i/>
                  </w:rPr>
                  <w:t>Click here to enter text.</w:t>
                </w:r>
              </w:p>
            </w:tc>
          </w:sdtContent>
        </w:sdt>
        <w:tc>
          <w:tcPr>
            <w:tcW w:w="1943" w:type="dxa"/>
            <w:gridSpan w:val="3"/>
            <w:shd w:val="clear" w:color="auto" w:fill="D9D9D9" w:themeFill="background1" w:themeFillShade="D9"/>
          </w:tcPr>
          <w:p w14:paraId="6F7BC587" w14:textId="77777777" w:rsidR="00633AFB" w:rsidRPr="001043C2" w:rsidRDefault="00633AFB" w:rsidP="00633AFB">
            <w:r w:rsidRPr="001043C2">
              <w:t>Date of Birth:</w:t>
            </w:r>
          </w:p>
        </w:tc>
        <w:sdt>
          <w:sdtPr>
            <w:rPr>
              <w:i/>
            </w:rPr>
            <w:id w:val="1794089819"/>
            <w:placeholder>
              <w:docPart w:val="3575357ACD1A4D7A87591F051A1B8795"/>
            </w:placeholder>
            <w:showingPlcHdr/>
            <w:date>
              <w:dateFormat w:val="dd/MM/yyyy"/>
              <w:lid w:val="en-GB"/>
              <w:storeMappedDataAs w:val="dateTime"/>
              <w:calendar w:val="gregorian"/>
            </w:date>
          </w:sdtPr>
          <w:sdtEndPr/>
          <w:sdtContent>
            <w:tc>
              <w:tcPr>
                <w:tcW w:w="2040" w:type="dxa"/>
              </w:tcPr>
              <w:p w14:paraId="7A55AEDF" w14:textId="77777777" w:rsidR="00633AFB" w:rsidRPr="00E3363C" w:rsidRDefault="00633AFB" w:rsidP="00633AFB">
                <w:pPr>
                  <w:rPr>
                    <w:i/>
                  </w:rPr>
                </w:pPr>
                <w:r w:rsidRPr="00E3363C">
                  <w:rPr>
                    <w:rStyle w:val="PlaceholderText"/>
                    <w:i/>
                  </w:rPr>
                  <w:t>Click here to enter a date.</w:t>
                </w:r>
              </w:p>
            </w:tc>
          </w:sdtContent>
        </w:sdt>
      </w:tr>
      <w:tr w:rsidR="00633AFB" w:rsidRPr="004378E1" w14:paraId="58B2BBC7" w14:textId="77777777" w:rsidTr="00633AFB">
        <w:tc>
          <w:tcPr>
            <w:tcW w:w="2127" w:type="dxa"/>
            <w:shd w:val="clear" w:color="auto" w:fill="D9D9D9" w:themeFill="background1" w:themeFillShade="D9"/>
          </w:tcPr>
          <w:p w14:paraId="7D2E2824" w14:textId="77777777" w:rsidR="00633AFB" w:rsidRDefault="00633AFB" w:rsidP="00633AFB">
            <w:r>
              <w:t>Known As/Alias:</w:t>
            </w:r>
          </w:p>
          <w:p w14:paraId="6EC6EB1B" w14:textId="77777777" w:rsidR="00633AFB" w:rsidRDefault="00633AFB" w:rsidP="00633AFB"/>
        </w:tc>
        <w:tc>
          <w:tcPr>
            <w:tcW w:w="6899" w:type="dxa"/>
            <w:gridSpan w:val="5"/>
          </w:tcPr>
          <w:sdt>
            <w:sdtPr>
              <w:rPr>
                <w:i/>
              </w:rPr>
              <w:id w:val="-1107029022"/>
              <w:placeholder>
                <w:docPart w:val="B6F5863AF3A34B9F9F90C5324D8DC6B8"/>
              </w:placeholder>
              <w:showingPlcHdr/>
            </w:sdtPr>
            <w:sdtEndPr/>
            <w:sdtContent>
              <w:p w14:paraId="603658BA" w14:textId="77777777" w:rsidR="00633AFB" w:rsidRDefault="00633AFB" w:rsidP="00633AFB">
                <w:pPr>
                  <w:rPr>
                    <w:i/>
                  </w:rPr>
                </w:pPr>
                <w:r w:rsidRPr="00391399">
                  <w:rPr>
                    <w:rStyle w:val="PlaceholderText"/>
                    <w:i/>
                  </w:rPr>
                  <w:t>Click here to enter text.</w:t>
                </w:r>
              </w:p>
            </w:sdtContent>
          </w:sdt>
          <w:p w14:paraId="1FF6C365" w14:textId="77777777" w:rsidR="00633AFB" w:rsidRPr="00391399" w:rsidRDefault="00633AFB" w:rsidP="00633AFB">
            <w:pPr>
              <w:rPr>
                <w:i/>
              </w:rPr>
            </w:pPr>
          </w:p>
        </w:tc>
      </w:tr>
      <w:tr w:rsidR="00633AFB" w:rsidRPr="004378E1" w14:paraId="3D4408D5" w14:textId="77777777" w:rsidTr="00633AFB">
        <w:tc>
          <w:tcPr>
            <w:tcW w:w="2127" w:type="dxa"/>
            <w:shd w:val="clear" w:color="auto" w:fill="D9D9D9" w:themeFill="background1" w:themeFillShade="D9"/>
          </w:tcPr>
          <w:p w14:paraId="5BDAA313" w14:textId="77777777" w:rsidR="00633AFB" w:rsidRDefault="00633AFB" w:rsidP="00633AFB">
            <w:r>
              <w:t>Age:</w:t>
            </w:r>
          </w:p>
        </w:tc>
        <w:tc>
          <w:tcPr>
            <w:tcW w:w="6899" w:type="dxa"/>
            <w:gridSpan w:val="5"/>
          </w:tcPr>
          <w:sdt>
            <w:sdtPr>
              <w:rPr>
                <w:i/>
              </w:rPr>
              <w:id w:val="780918909"/>
              <w:placeholder>
                <w:docPart w:val="64760583BB60498FA81350C106FA6033"/>
              </w:placeholder>
              <w:showingPlcHdr/>
            </w:sdtPr>
            <w:sdtEndPr/>
            <w:sdtContent>
              <w:p w14:paraId="6DAEEB50" w14:textId="77777777" w:rsidR="00633AFB" w:rsidRDefault="00633AFB" w:rsidP="00633AFB">
                <w:pPr>
                  <w:rPr>
                    <w:i/>
                  </w:rPr>
                </w:pPr>
                <w:r w:rsidRPr="00391399">
                  <w:rPr>
                    <w:rStyle w:val="PlaceholderText"/>
                    <w:i/>
                  </w:rPr>
                  <w:t>Click here to enter text.</w:t>
                </w:r>
              </w:p>
            </w:sdtContent>
          </w:sdt>
          <w:p w14:paraId="6A864CFA" w14:textId="77777777" w:rsidR="00633AFB" w:rsidRDefault="00633AFB" w:rsidP="00633AFB">
            <w:pPr>
              <w:rPr>
                <w:i/>
              </w:rPr>
            </w:pPr>
          </w:p>
        </w:tc>
      </w:tr>
      <w:tr w:rsidR="00633AFB" w:rsidRPr="004378E1" w14:paraId="76DFB65B" w14:textId="77777777" w:rsidTr="00633AFB">
        <w:tc>
          <w:tcPr>
            <w:tcW w:w="2127" w:type="dxa"/>
            <w:shd w:val="clear" w:color="auto" w:fill="D9D9D9" w:themeFill="background1" w:themeFillShade="D9"/>
          </w:tcPr>
          <w:p w14:paraId="7613B070" w14:textId="77777777" w:rsidR="00633AFB" w:rsidRDefault="00633AFB" w:rsidP="00633AFB">
            <w:r>
              <w:t>Gender:</w:t>
            </w:r>
          </w:p>
          <w:p w14:paraId="6C64A974" w14:textId="77777777" w:rsidR="00633AFB" w:rsidRDefault="00633AFB" w:rsidP="00633AFB"/>
        </w:tc>
        <w:sdt>
          <w:sdtPr>
            <w:rPr>
              <w:i/>
            </w:rPr>
            <w:id w:val="770908595"/>
            <w:placeholder>
              <w:docPart w:val="936B898CC29D4813B0FFF37DBB0F4A8D"/>
            </w:placeholder>
            <w:showingPlcHdr/>
          </w:sdtPr>
          <w:sdtEndPr/>
          <w:sdtContent>
            <w:tc>
              <w:tcPr>
                <w:tcW w:w="6899" w:type="dxa"/>
                <w:gridSpan w:val="5"/>
              </w:tcPr>
              <w:p w14:paraId="6CC5AF37" w14:textId="77777777" w:rsidR="00633AFB" w:rsidRPr="00E3363C" w:rsidRDefault="00633AFB" w:rsidP="00633AFB">
                <w:pPr>
                  <w:rPr>
                    <w:i/>
                  </w:rPr>
                </w:pPr>
                <w:r w:rsidRPr="00E3363C">
                  <w:rPr>
                    <w:rStyle w:val="PlaceholderText"/>
                    <w:i/>
                  </w:rPr>
                  <w:t>Click here to enter text.</w:t>
                </w:r>
              </w:p>
            </w:tc>
          </w:sdtContent>
        </w:sdt>
      </w:tr>
      <w:tr w:rsidR="00633AFB" w:rsidRPr="004378E1" w14:paraId="2E04A12D" w14:textId="77777777" w:rsidTr="00633AFB">
        <w:tc>
          <w:tcPr>
            <w:tcW w:w="2127" w:type="dxa"/>
            <w:shd w:val="clear" w:color="auto" w:fill="D9D9D9" w:themeFill="background1" w:themeFillShade="D9"/>
          </w:tcPr>
          <w:p w14:paraId="7F63B81E" w14:textId="77777777" w:rsidR="00633AFB" w:rsidRDefault="00633AFB" w:rsidP="00633AFB">
            <w:r>
              <w:t>Language(s) Spoken:</w:t>
            </w:r>
          </w:p>
          <w:p w14:paraId="2F9B48DE" w14:textId="77777777" w:rsidR="00633AFB" w:rsidRDefault="00633AFB" w:rsidP="00633AFB"/>
          <w:p w14:paraId="73472AC3" w14:textId="77777777" w:rsidR="00633AFB" w:rsidRDefault="00633AFB" w:rsidP="00633AFB">
            <w:r>
              <w:t>Known Disability:</w:t>
            </w:r>
          </w:p>
          <w:p w14:paraId="0C406AF0" w14:textId="77777777" w:rsidR="00633AFB" w:rsidRDefault="00633AFB" w:rsidP="00633AFB"/>
        </w:tc>
        <w:tc>
          <w:tcPr>
            <w:tcW w:w="6899" w:type="dxa"/>
            <w:gridSpan w:val="5"/>
          </w:tcPr>
          <w:sdt>
            <w:sdtPr>
              <w:rPr>
                <w:i/>
              </w:rPr>
              <w:id w:val="-1011756489"/>
              <w:placeholder>
                <w:docPart w:val="FC19685D8EF04BE987DF08F8B112966F"/>
              </w:placeholder>
              <w:showingPlcHdr/>
            </w:sdtPr>
            <w:sdtEndPr/>
            <w:sdtContent>
              <w:p w14:paraId="1E53227A" w14:textId="77777777" w:rsidR="00633AFB" w:rsidRDefault="00633AFB" w:rsidP="00633AFB">
                <w:pPr>
                  <w:rPr>
                    <w:i/>
                  </w:rPr>
                </w:pPr>
                <w:r w:rsidRPr="00E3363C">
                  <w:rPr>
                    <w:rStyle w:val="PlaceholderText"/>
                    <w:i/>
                  </w:rPr>
                  <w:t>Click here to enter text.</w:t>
                </w:r>
              </w:p>
            </w:sdtContent>
          </w:sdt>
          <w:p w14:paraId="765E5904" w14:textId="77777777" w:rsidR="00633AFB" w:rsidRDefault="00633AFB" w:rsidP="00633AFB">
            <w:pPr>
              <w:rPr>
                <w:i/>
              </w:rPr>
            </w:pPr>
          </w:p>
          <w:sdt>
            <w:sdtPr>
              <w:rPr>
                <w:i/>
              </w:rPr>
              <w:id w:val="-1467045986"/>
              <w:placeholder>
                <w:docPart w:val="15A8C1D28E5C4605A35E05AFDA42B908"/>
              </w:placeholder>
              <w:showingPlcHdr/>
            </w:sdtPr>
            <w:sdtEndPr/>
            <w:sdtContent>
              <w:p w14:paraId="1C89DF39" w14:textId="77777777" w:rsidR="00633AFB" w:rsidRDefault="00633AFB" w:rsidP="00633AFB">
                <w:pPr>
                  <w:rPr>
                    <w:i/>
                  </w:rPr>
                </w:pPr>
                <w:r w:rsidRPr="00E3363C">
                  <w:rPr>
                    <w:rStyle w:val="PlaceholderText"/>
                    <w:i/>
                  </w:rPr>
                  <w:t>Click here to enter text.</w:t>
                </w:r>
              </w:p>
            </w:sdtContent>
          </w:sdt>
          <w:p w14:paraId="70454F6B" w14:textId="77777777" w:rsidR="00633AFB" w:rsidRDefault="00633AFB" w:rsidP="00633AFB">
            <w:pPr>
              <w:rPr>
                <w:i/>
              </w:rPr>
            </w:pPr>
          </w:p>
        </w:tc>
      </w:tr>
      <w:tr w:rsidR="00633AFB" w:rsidRPr="004378E1" w14:paraId="222F90BE" w14:textId="77777777" w:rsidTr="00633AFB">
        <w:tc>
          <w:tcPr>
            <w:tcW w:w="2127" w:type="dxa"/>
            <w:shd w:val="clear" w:color="auto" w:fill="D9D9D9" w:themeFill="background1" w:themeFillShade="D9"/>
          </w:tcPr>
          <w:p w14:paraId="02A80502" w14:textId="77777777" w:rsidR="00633AFB" w:rsidRDefault="00633AFB" w:rsidP="00633AFB">
            <w:r>
              <w:t xml:space="preserve">Address: </w:t>
            </w:r>
          </w:p>
          <w:p w14:paraId="02D4C00C" w14:textId="77777777" w:rsidR="00633AFB" w:rsidRDefault="00633AFB" w:rsidP="00633AFB"/>
        </w:tc>
        <w:tc>
          <w:tcPr>
            <w:tcW w:w="6899" w:type="dxa"/>
            <w:gridSpan w:val="5"/>
          </w:tcPr>
          <w:sdt>
            <w:sdtPr>
              <w:rPr>
                <w:i/>
              </w:rPr>
              <w:id w:val="406197898"/>
              <w:placeholder>
                <w:docPart w:val="A65596403D944928A704E5FB8666A3EE"/>
              </w:placeholder>
              <w:showingPlcHdr/>
            </w:sdtPr>
            <w:sdtEndPr/>
            <w:sdtContent>
              <w:p w14:paraId="36D8472E" w14:textId="77777777" w:rsidR="00633AFB" w:rsidRPr="00E3363C" w:rsidRDefault="00633AFB" w:rsidP="00633AFB">
                <w:pPr>
                  <w:rPr>
                    <w:i/>
                  </w:rPr>
                </w:pPr>
                <w:r w:rsidRPr="00E3363C">
                  <w:rPr>
                    <w:rStyle w:val="PlaceholderText"/>
                    <w:i/>
                  </w:rPr>
                  <w:t>Click here to enter text.</w:t>
                </w:r>
              </w:p>
            </w:sdtContent>
          </w:sdt>
        </w:tc>
      </w:tr>
      <w:tr w:rsidR="00633AFB" w:rsidRPr="004378E1" w14:paraId="77D222BC" w14:textId="77777777" w:rsidTr="00633AFB">
        <w:tc>
          <w:tcPr>
            <w:tcW w:w="2127" w:type="dxa"/>
            <w:shd w:val="clear" w:color="auto" w:fill="D9D9D9" w:themeFill="background1" w:themeFillShade="D9"/>
          </w:tcPr>
          <w:p w14:paraId="15D07D7A" w14:textId="77777777" w:rsidR="00633AFB" w:rsidRDefault="00633AFB" w:rsidP="00633AFB">
            <w:r>
              <w:t>Local Authority Area:</w:t>
            </w:r>
          </w:p>
          <w:p w14:paraId="7A6A6A7D" w14:textId="77777777" w:rsidR="00633AFB" w:rsidRDefault="00633AFB" w:rsidP="00633AFB"/>
        </w:tc>
        <w:tc>
          <w:tcPr>
            <w:tcW w:w="6899" w:type="dxa"/>
            <w:gridSpan w:val="5"/>
          </w:tcPr>
          <w:sdt>
            <w:sdtPr>
              <w:rPr>
                <w:i/>
              </w:rPr>
              <w:id w:val="-1747650085"/>
              <w:placeholder>
                <w:docPart w:val="124472C93A5C4322B4B8E929B3E6BB7A"/>
              </w:placeholder>
              <w:showingPlcHdr/>
            </w:sdtPr>
            <w:sdtEndPr/>
            <w:sdtContent>
              <w:p w14:paraId="5F842DF3" w14:textId="77777777" w:rsidR="00633AFB" w:rsidRDefault="00633AFB" w:rsidP="00633AFB">
                <w:pPr>
                  <w:rPr>
                    <w:i/>
                  </w:rPr>
                </w:pPr>
                <w:r w:rsidRPr="00E3363C">
                  <w:rPr>
                    <w:rStyle w:val="PlaceholderText"/>
                    <w:i/>
                  </w:rPr>
                  <w:t>Click here to enter text.</w:t>
                </w:r>
              </w:p>
            </w:sdtContent>
          </w:sdt>
          <w:p w14:paraId="6CE3BCE2" w14:textId="77777777" w:rsidR="00633AFB" w:rsidRPr="00E3363C" w:rsidRDefault="00633AFB" w:rsidP="00633AFB">
            <w:pPr>
              <w:rPr>
                <w:i/>
              </w:rPr>
            </w:pPr>
          </w:p>
        </w:tc>
      </w:tr>
      <w:tr w:rsidR="00633AFB" w:rsidRPr="004378E1" w14:paraId="313800AF" w14:textId="77777777" w:rsidTr="00633AFB">
        <w:tc>
          <w:tcPr>
            <w:tcW w:w="2127" w:type="dxa"/>
            <w:shd w:val="clear" w:color="auto" w:fill="D9D9D9" w:themeFill="background1" w:themeFillShade="D9"/>
          </w:tcPr>
          <w:p w14:paraId="538B7138" w14:textId="77777777" w:rsidR="00633AFB" w:rsidRDefault="00633AFB" w:rsidP="00633AFB">
            <w:r>
              <w:t xml:space="preserve">School: </w:t>
            </w:r>
          </w:p>
          <w:p w14:paraId="278352FA" w14:textId="77777777" w:rsidR="00633AFB" w:rsidRDefault="00633AFB" w:rsidP="00633AFB"/>
        </w:tc>
        <w:tc>
          <w:tcPr>
            <w:tcW w:w="6899" w:type="dxa"/>
            <w:gridSpan w:val="5"/>
          </w:tcPr>
          <w:sdt>
            <w:sdtPr>
              <w:rPr>
                <w:i/>
              </w:rPr>
              <w:id w:val="39027360"/>
              <w:placeholder>
                <w:docPart w:val="BD4B476006E6428CA7C3A8301AA9554B"/>
              </w:placeholder>
              <w:showingPlcHdr/>
            </w:sdtPr>
            <w:sdtEndPr/>
            <w:sdtContent>
              <w:p w14:paraId="74130E4B" w14:textId="77777777" w:rsidR="00633AFB" w:rsidRDefault="00633AFB" w:rsidP="00633AFB">
                <w:pPr>
                  <w:rPr>
                    <w:i/>
                  </w:rPr>
                </w:pPr>
                <w:r w:rsidRPr="00E3363C">
                  <w:rPr>
                    <w:rStyle w:val="PlaceholderText"/>
                    <w:i/>
                  </w:rPr>
                  <w:t>Click here to enter text.</w:t>
                </w:r>
              </w:p>
            </w:sdtContent>
          </w:sdt>
          <w:p w14:paraId="1A184C68" w14:textId="77777777" w:rsidR="00633AFB" w:rsidRDefault="00633AFB" w:rsidP="00633AFB">
            <w:pPr>
              <w:rPr>
                <w:i/>
              </w:rPr>
            </w:pPr>
          </w:p>
        </w:tc>
      </w:tr>
      <w:tr w:rsidR="00633AFB" w:rsidRPr="004378E1" w14:paraId="3F67F0A2" w14:textId="77777777" w:rsidTr="00633AFB">
        <w:tc>
          <w:tcPr>
            <w:tcW w:w="2127" w:type="dxa"/>
            <w:shd w:val="clear" w:color="auto" w:fill="D9D9D9" w:themeFill="background1" w:themeFillShade="D9"/>
          </w:tcPr>
          <w:p w14:paraId="4C7EF751" w14:textId="77777777" w:rsidR="00633AFB" w:rsidRDefault="00633AFB" w:rsidP="00633AFB">
            <w:r>
              <w:t xml:space="preserve">Social Worker: </w:t>
            </w:r>
          </w:p>
          <w:p w14:paraId="3DE2ABAD" w14:textId="77777777" w:rsidR="00633AFB" w:rsidRDefault="00633AFB" w:rsidP="00633AFB"/>
        </w:tc>
        <w:sdt>
          <w:sdtPr>
            <w:rPr>
              <w:i/>
            </w:rPr>
            <w:id w:val="-1787030943"/>
            <w:placeholder>
              <w:docPart w:val="7D130D3BAFAA4A3E92ADDFE1859187EB"/>
            </w:placeholder>
            <w:showingPlcHdr/>
          </w:sdtPr>
          <w:sdtEndPr/>
          <w:sdtContent>
            <w:tc>
              <w:tcPr>
                <w:tcW w:w="6899" w:type="dxa"/>
                <w:gridSpan w:val="5"/>
              </w:tcPr>
              <w:p w14:paraId="3BE0F01A" w14:textId="77777777" w:rsidR="00633AFB" w:rsidRPr="00E3363C" w:rsidRDefault="00633AFB" w:rsidP="00633AFB">
                <w:pPr>
                  <w:rPr>
                    <w:i/>
                  </w:rPr>
                </w:pPr>
                <w:r w:rsidRPr="00E3363C">
                  <w:rPr>
                    <w:rStyle w:val="PlaceholderText"/>
                    <w:i/>
                  </w:rPr>
                  <w:t>Click here to enter text.</w:t>
                </w:r>
              </w:p>
            </w:tc>
          </w:sdtContent>
        </w:sdt>
      </w:tr>
      <w:tr w:rsidR="00633AFB" w:rsidRPr="004378E1" w14:paraId="26AE93AD" w14:textId="77777777" w:rsidTr="00633AFB">
        <w:tc>
          <w:tcPr>
            <w:tcW w:w="2127" w:type="dxa"/>
            <w:shd w:val="clear" w:color="auto" w:fill="D9D9D9" w:themeFill="background1" w:themeFillShade="D9"/>
          </w:tcPr>
          <w:p w14:paraId="118752DE" w14:textId="77777777" w:rsidR="00633AFB" w:rsidRDefault="00633AFB" w:rsidP="00633AFB">
            <w:r>
              <w:t>GP/Health Professional:</w:t>
            </w:r>
          </w:p>
        </w:tc>
        <w:sdt>
          <w:sdtPr>
            <w:rPr>
              <w:i/>
            </w:rPr>
            <w:id w:val="1824474109"/>
            <w:placeholder>
              <w:docPart w:val="53788B477E77464D911BE5E872F63AA9"/>
            </w:placeholder>
            <w:showingPlcHdr/>
          </w:sdtPr>
          <w:sdtEndPr/>
          <w:sdtContent>
            <w:tc>
              <w:tcPr>
                <w:tcW w:w="6899" w:type="dxa"/>
                <w:gridSpan w:val="5"/>
              </w:tcPr>
              <w:p w14:paraId="0F82C43A" w14:textId="77777777" w:rsidR="00633AFB" w:rsidRPr="00E3363C" w:rsidRDefault="00633AFB" w:rsidP="00633AFB">
                <w:pPr>
                  <w:rPr>
                    <w:i/>
                  </w:rPr>
                </w:pPr>
                <w:r w:rsidRPr="00E3363C">
                  <w:rPr>
                    <w:rStyle w:val="PlaceholderText"/>
                    <w:i/>
                  </w:rPr>
                  <w:t>Click here to enter text.</w:t>
                </w:r>
              </w:p>
            </w:tc>
          </w:sdtContent>
        </w:sdt>
      </w:tr>
      <w:tr w:rsidR="00633AFB" w:rsidRPr="004378E1" w14:paraId="3CE87E03" w14:textId="77777777" w:rsidTr="00633AFB">
        <w:tc>
          <w:tcPr>
            <w:tcW w:w="2127" w:type="dxa"/>
            <w:shd w:val="clear" w:color="auto" w:fill="D9D9D9" w:themeFill="background1" w:themeFillShade="D9"/>
          </w:tcPr>
          <w:p w14:paraId="12642CF1" w14:textId="77777777" w:rsidR="00633AFB" w:rsidRDefault="00633AFB" w:rsidP="00633AFB">
            <w:r>
              <w:t>Agency ID No’s:</w:t>
            </w:r>
          </w:p>
          <w:p w14:paraId="281CCBE8" w14:textId="77777777" w:rsidR="00633AFB" w:rsidRDefault="00633AFB" w:rsidP="00633AFB"/>
        </w:tc>
        <w:sdt>
          <w:sdtPr>
            <w:rPr>
              <w:i/>
            </w:rPr>
            <w:id w:val="-1794906786"/>
            <w:placeholder>
              <w:docPart w:val="988632C6E2BB4B65B09228DEEB8B9915"/>
            </w:placeholder>
            <w:showingPlcHdr/>
          </w:sdtPr>
          <w:sdtEndPr/>
          <w:sdtContent>
            <w:tc>
              <w:tcPr>
                <w:tcW w:w="6899" w:type="dxa"/>
                <w:gridSpan w:val="5"/>
              </w:tcPr>
              <w:p w14:paraId="73C73927" w14:textId="77777777" w:rsidR="00633AFB" w:rsidRPr="00E3363C" w:rsidRDefault="00633AFB" w:rsidP="00633AFB">
                <w:pPr>
                  <w:rPr>
                    <w:i/>
                  </w:rPr>
                </w:pPr>
                <w:r w:rsidRPr="00E3363C">
                  <w:rPr>
                    <w:rStyle w:val="PlaceholderText"/>
                    <w:i/>
                  </w:rPr>
                  <w:t>Click here to enter text.</w:t>
                </w:r>
              </w:p>
            </w:tc>
          </w:sdtContent>
        </w:sdt>
      </w:tr>
      <w:tr w:rsidR="00633AFB" w:rsidRPr="004378E1" w14:paraId="5DC01E45" w14:textId="77777777" w:rsidTr="00633AFB">
        <w:tc>
          <w:tcPr>
            <w:tcW w:w="2127" w:type="dxa"/>
            <w:shd w:val="clear" w:color="auto" w:fill="D9D9D9" w:themeFill="background1" w:themeFillShade="D9"/>
          </w:tcPr>
          <w:p w14:paraId="3E3701D8" w14:textId="77777777" w:rsidR="00633AFB" w:rsidRDefault="00633AFB" w:rsidP="00633AFB">
            <w:r>
              <w:t>On CPR:</w:t>
            </w:r>
          </w:p>
        </w:tc>
        <w:tc>
          <w:tcPr>
            <w:tcW w:w="2916" w:type="dxa"/>
          </w:tcPr>
          <w:p w14:paraId="5F4EA39E" w14:textId="77777777" w:rsidR="00633AFB" w:rsidRDefault="00547F16" w:rsidP="00633AFB">
            <w:pPr>
              <w:rPr>
                <w:i/>
                <w:color w:val="7F7F7F" w:themeColor="text1" w:themeTint="80"/>
              </w:rPr>
            </w:pPr>
            <w:sdt>
              <w:sdtPr>
                <w:rPr>
                  <w:i/>
                  <w:color w:val="7F7F7F" w:themeColor="text1" w:themeTint="80"/>
                </w:rPr>
                <w:alias w:val="Select Yes or No"/>
                <w:tag w:val="Select Yes or No"/>
                <w:id w:val="161277548"/>
                <w:placeholder>
                  <w:docPart w:val="02582EF368EC40EB817AF49F268B140D"/>
                </w:placeholder>
                <w:showingPlcHdr/>
                <w:comboBox>
                  <w:listItem w:value="Select Yes or No"/>
                  <w:listItem w:displayText="Yes" w:value="Yes"/>
                  <w:listItem w:displayText="No" w:value="No"/>
                </w:comboBox>
              </w:sdtPr>
              <w:sdtEndPr/>
              <w:sdtContent>
                <w:r w:rsidR="00633AFB" w:rsidRPr="005C2BCE">
                  <w:rPr>
                    <w:rStyle w:val="PlaceholderText"/>
                  </w:rPr>
                  <w:t>Choose an item.</w:t>
                </w:r>
              </w:sdtContent>
            </w:sdt>
          </w:p>
          <w:p w14:paraId="66E7D0AB" w14:textId="77777777" w:rsidR="00633AFB" w:rsidRPr="00E3363C" w:rsidRDefault="00633AFB" w:rsidP="00633AFB">
            <w:pPr>
              <w:rPr>
                <w:i/>
                <w:color w:val="AEAAAA" w:themeColor="background2" w:themeShade="BF"/>
              </w:rPr>
            </w:pPr>
          </w:p>
        </w:tc>
        <w:tc>
          <w:tcPr>
            <w:tcW w:w="1943" w:type="dxa"/>
            <w:gridSpan w:val="3"/>
            <w:shd w:val="clear" w:color="auto" w:fill="D9D9D9" w:themeFill="background1" w:themeFillShade="D9"/>
          </w:tcPr>
          <w:p w14:paraId="663D1C04" w14:textId="77777777" w:rsidR="00633AFB" w:rsidRDefault="00633AFB" w:rsidP="00633AFB">
            <w:r>
              <w:t>Care Experienced:</w:t>
            </w:r>
          </w:p>
        </w:tc>
        <w:tc>
          <w:tcPr>
            <w:tcW w:w="2040" w:type="dxa"/>
          </w:tcPr>
          <w:p w14:paraId="5168B4DF" w14:textId="77777777" w:rsidR="00633AFB" w:rsidRDefault="00547F16" w:rsidP="00633AFB">
            <w:pPr>
              <w:rPr>
                <w:i/>
                <w:color w:val="7F7F7F" w:themeColor="text1" w:themeTint="80"/>
              </w:rPr>
            </w:pPr>
            <w:sdt>
              <w:sdtPr>
                <w:rPr>
                  <w:i/>
                  <w:color w:val="7F7F7F" w:themeColor="text1" w:themeTint="80"/>
                </w:rPr>
                <w:alias w:val="Select Yes or No"/>
                <w:tag w:val="Select Yes or No"/>
                <w:id w:val="-273013044"/>
                <w:placeholder>
                  <w:docPart w:val="0E73DE7061C5420F84B7A534E8D033E0"/>
                </w:placeholder>
                <w:showingPlcHdr/>
                <w:comboBox>
                  <w:listItem w:value="Select Yes or No"/>
                  <w:listItem w:displayText="Yes" w:value="Yes"/>
                  <w:listItem w:displayText="No" w:value="No"/>
                </w:comboBox>
              </w:sdtPr>
              <w:sdtEndPr/>
              <w:sdtContent>
                <w:r w:rsidR="00633AFB" w:rsidRPr="005C2BCE">
                  <w:rPr>
                    <w:rStyle w:val="PlaceholderText"/>
                  </w:rPr>
                  <w:t>Choose an item.</w:t>
                </w:r>
              </w:sdtContent>
            </w:sdt>
          </w:p>
          <w:p w14:paraId="38EFACAC" w14:textId="77777777" w:rsidR="00633AFB" w:rsidRPr="00E3363C" w:rsidRDefault="00633AFB" w:rsidP="00633AFB">
            <w:pPr>
              <w:rPr>
                <w:i/>
                <w:color w:val="AEAAAA" w:themeColor="background2" w:themeShade="BF"/>
              </w:rPr>
            </w:pPr>
          </w:p>
        </w:tc>
      </w:tr>
      <w:tr w:rsidR="00633AFB" w:rsidRPr="004378E1" w14:paraId="1DC6B30E" w14:textId="77777777" w:rsidTr="00633AFB">
        <w:tc>
          <w:tcPr>
            <w:tcW w:w="2127" w:type="dxa"/>
            <w:shd w:val="clear" w:color="auto" w:fill="D9D9D9" w:themeFill="background1" w:themeFillShade="D9"/>
          </w:tcPr>
          <w:p w14:paraId="2E562A77" w14:textId="77777777" w:rsidR="00633AFB" w:rsidRDefault="00633AFB" w:rsidP="00633AFB">
            <w:r>
              <w:t>Subject of CSO:</w:t>
            </w:r>
          </w:p>
          <w:p w14:paraId="3AA7D233" w14:textId="77777777" w:rsidR="00633AFB" w:rsidRDefault="00633AFB" w:rsidP="00633AFB"/>
        </w:tc>
        <w:tc>
          <w:tcPr>
            <w:tcW w:w="6899" w:type="dxa"/>
            <w:gridSpan w:val="5"/>
          </w:tcPr>
          <w:p w14:paraId="5337C67E" w14:textId="77777777" w:rsidR="00633AFB" w:rsidRPr="00E3363C" w:rsidRDefault="00547F16" w:rsidP="00633AFB">
            <w:pPr>
              <w:rPr>
                <w:i/>
                <w:color w:val="7F7F7F" w:themeColor="text1" w:themeTint="80"/>
              </w:rPr>
            </w:pPr>
            <w:sdt>
              <w:sdtPr>
                <w:rPr>
                  <w:i/>
                  <w:color w:val="7F7F7F" w:themeColor="text1" w:themeTint="80"/>
                </w:rPr>
                <w:alias w:val="Select Yes or No"/>
                <w:tag w:val="Select Yes or No"/>
                <w:id w:val="354541746"/>
                <w:placeholder>
                  <w:docPart w:val="D16634BE8C9746CA8763CB08642CF0F3"/>
                </w:placeholder>
                <w:showingPlcHdr/>
                <w:comboBox>
                  <w:listItem w:value="Select Yes or No"/>
                  <w:listItem w:displayText="Yes" w:value="Yes"/>
                  <w:listItem w:displayText="No" w:value="No"/>
                </w:comboBox>
              </w:sdtPr>
              <w:sdtEndPr/>
              <w:sdtContent>
                <w:r w:rsidR="00633AFB" w:rsidRPr="005C2BCE">
                  <w:rPr>
                    <w:rStyle w:val="PlaceholderText"/>
                  </w:rPr>
                  <w:t>Choose an item.</w:t>
                </w:r>
              </w:sdtContent>
            </w:sdt>
          </w:p>
        </w:tc>
      </w:tr>
      <w:tr w:rsidR="00633AFB" w:rsidRPr="004378E1" w14:paraId="6787AD4A" w14:textId="77777777" w:rsidTr="00633AFB">
        <w:tc>
          <w:tcPr>
            <w:tcW w:w="9026" w:type="dxa"/>
            <w:gridSpan w:val="6"/>
            <w:shd w:val="clear" w:color="auto" w:fill="auto"/>
          </w:tcPr>
          <w:p w14:paraId="6ACFED69" w14:textId="77777777" w:rsidR="00633AFB" w:rsidRDefault="00633AFB" w:rsidP="00633AFB">
            <w:pPr>
              <w:rPr>
                <w:i/>
                <w:color w:val="7F7F7F" w:themeColor="text1" w:themeTint="80"/>
              </w:rPr>
            </w:pPr>
          </w:p>
          <w:p w14:paraId="45D3C05E" w14:textId="77777777" w:rsidR="00633AFB" w:rsidRDefault="00633AFB" w:rsidP="00633AFB">
            <w:pPr>
              <w:rPr>
                <w:i/>
                <w:color w:val="7F7F7F" w:themeColor="text1" w:themeTint="80"/>
              </w:rPr>
            </w:pPr>
          </w:p>
        </w:tc>
      </w:tr>
      <w:tr w:rsidR="00633AFB" w:rsidRPr="004378E1" w14:paraId="09279F75"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8"/>
        </w:trPr>
        <w:tc>
          <w:tcPr>
            <w:tcW w:w="9026" w:type="dxa"/>
            <w:gridSpan w:val="6"/>
            <w:shd w:val="clear" w:color="auto" w:fill="002060"/>
          </w:tcPr>
          <w:p w14:paraId="5B0FD33D" w14:textId="77777777" w:rsidR="00633AFB" w:rsidRDefault="00633AFB" w:rsidP="00633AFB">
            <w:r>
              <w:t xml:space="preserve">Summary of Incident/Concern, Including Initial Response: </w:t>
            </w:r>
          </w:p>
        </w:tc>
      </w:tr>
      <w:tr w:rsidR="00633AFB" w:rsidRPr="004378E1" w14:paraId="562E9A4E"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4"/>
        </w:trPr>
        <w:tc>
          <w:tcPr>
            <w:tcW w:w="9026" w:type="dxa"/>
            <w:gridSpan w:val="6"/>
            <w:tcBorders>
              <w:bottom w:val="single" w:sz="4" w:space="0" w:color="auto"/>
            </w:tcBorders>
            <w:shd w:val="clear" w:color="auto" w:fill="FFFFFF" w:themeFill="background1"/>
          </w:tcPr>
          <w:p w14:paraId="501D0C3E" w14:textId="77777777" w:rsidR="00633AFB" w:rsidRDefault="00633AFB" w:rsidP="00633AFB">
            <w:pPr>
              <w:rPr>
                <w:i/>
                <w:color w:val="767171" w:themeColor="background2" w:themeShade="80"/>
              </w:rPr>
            </w:pPr>
            <w:r>
              <w:rPr>
                <w:i/>
                <w:color w:val="767171" w:themeColor="background2" w:themeShade="80"/>
              </w:rPr>
              <w:t>Include description of the child’s harmful behaviour, involvement of other parties such as the victim and key witnesses, the initial response by police/other agencies, plus initial safety measures implemented for the c</w:t>
            </w:r>
            <w:r w:rsidRPr="0093223F">
              <w:rPr>
                <w:i/>
                <w:color w:val="767171" w:themeColor="background2" w:themeShade="80"/>
              </w:rPr>
              <w:t>hild</w:t>
            </w:r>
            <w:r>
              <w:rPr>
                <w:i/>
                <w:color w:val="767171" w:themeColor="background2" w:themeShade="80"/>
              </w:rPr>
              <w:t>, and where necessary, the victim.</w:t>
            </w:r>
          </w:p>
          <w:sdt>
            <w:sdtPr>
              <w:rPr>
                <w:i/>
                <w:color w:val="AEAAAA" w:themeColor="background2" w:themeShade="BF"/>
              </w:rPr>
              <w:id w:val="-699859409"/>
              <w:placeholder>
                <w:docPart w:val="3B8A6D015B3F4DE49A29817DE03907AA"/>
              </w:placeholder>
              <w:showingPlcHdr/>
            </w:sdtPr>
            <w:sdtEndPr/>
            <w:sdtContent>
              <w:p w14:paraId="056B7DF8" w14:textId="77777777" w:rsidR="00633AFB" w:rsidRDefault="00633AFB" w:rsidP="00633AFB">
                <w:pPr>
                  <w:rPr>
                    <w:i/>
                    <w:color w:val="AEAAAA" w:themeColor="background2" w:themeShade="BF"/>
                  </w:rPr>
                </w:pPr>
                <w:r w:rsidRPr="002A10E3">
                  <w:rPr>
                    <w:rStyle w:val="PlaceholderText"/>
                    <w:i/>
                  </w:rPr>
                  <w:t>Click here to enter text.</w:t>
                </w:r>
              </w:p>
            </w:sdtContent>
          </w:sdt>
          <w:p w14:paraId="07CC4599" w14:textId="77777777" w:rsidR="00633AFB" w:rsidRDefault="00633AFB" w:rsidP="00633AFB">
            <w:pPr>
              <w:rPr>
                <w:i/>
                <w:color w:val="767171" w:themeColor="background2" w:themeShade="80"/>
              </w:rPr>
            </w:pPr>
          </w:p>
          <w:p w14:paraId="4296C264" w14:textId="77777777" w:rsidR="00633AFB" w:rsidRDefault="00633AFB" w:rsidP="00633AFB">
            <w:pPr>
              <w:rPr>
                <w:i/>
                <w:color w:val="767171" w:themeColor="background2" w:themeShade="80"/>
              </w:rPr>
            </w:pPr>
          </w:p>
          <w:p w14:paraId="2CAC5EEE" w14:textId="77777777" w:rsidR="00633AFB" w:rsidRDefault="00633AFB" w:rsidP="00633AFB">
            <w:pPr>
              <w:rPr>
                <w:i/>
                <w:color w:val="767171" w:themeColor="background2" w:themeShade="80"/>
              </w:rPr>
            </w:pPr>
          </w:p>
          <w:p w14:paraId="6BC299D0" w14:textId="77777777" w:rsidR="00633AFB" w:rsidRDefault="00633AFB" w:rsidP="00633AFB">
            <w:pPr>
              <w:rPr>
                <w:i/>
                <w:color w:val="767171" w:themeColor="background2" w:themeShade="80"/>
              </w:rPr>
            </w:pPr>
          </w:p>
          <w:p w14:paraId="2393BA19" w14:textId="77777777" w:rsidR="00633AFB" w:rsidRDefault="00633AFB" w:rsidP="00633AFB">
            <w:pPr>
              <w:rPr>
                <w:i/>
                <w:color w:val="767171" w:themeColor="background2" w:themeShade="80"/>
              </w:rPr>
            </w:pPr>
          </w:p>
          <w:p w14:paraId="75571C88" w14:textId="77777777" w:rsidR="00633AFB" w:rsidRDefault="00633AFB" w:rsidP="00633AFB">
            <w:pPr>
              <w:rPr>
                <w:i/>
                <w:color w:val="767171" w:themeColor="background2" w:themeShade="80"/>
              </w:rPr>
            </w:pPr>
          </w:p>
          <w:p w14:paraId="29EE8A3D" w14:textId="77777777" w:rsidR="00633AFB" w:rsidRDefault="00633AFB" w:rsidP="00633AFB">
            <w:pPr>
              <w:rPr>
                <w:i/>
                <w:color w:val="767171" w:themeColor="background2" w:themeShade="80"/>
              </w:rPr>
            </w:pPr>
          </w:p>
          <w:p w14:paraId="3F3A1150" w14:textId="77777777" w:rsidR="00633AFB" w:rsidRDefault="00633AFB" w:rsidP="00633AFB">
            <w:pPr>
              <w:rPr>
                <w:i/>
                <w:color w:val="AEAAAA" w:themeColor="background2" w:themeShade="BF"/>
              </w:rPr>
            </w:pPr>
          </w:p>
          <w:p w14:paraId="31B70B05" w14:textId="77777777" w:rsidR="00633AFB" w:rsidRPr="00A108F7" w:rsidRDefault="00633AFB" w:rsidP="00633AFB">
            <w:pPr>
              <w:rPr>
                <w:i/>
                <w:color w:val="AEAAAA" w:themeColor="background2" w:themeShade="BF"/>
              </w:rPr>
            </w:pPr>
          </w:p>
        </w:tc>
      </w:tr>
    </w:tbl>
    <w:p w14:paraId="54E273DB" w14:textId="77777777" w:rsidR="00633AFB" w:rsidRDefault="00633AFB" w:rsidP="00633A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363"/>
        <w:gridCol w:w="175"/>
        <w:gridCol w:w="1607"/>
        <w:gridCol w:w="121"/>
        <w:gridCol w:w="920"/>
        <w:gridCol w:w="114"/>
        <w:gridCol w:w="372"/>
        <w:gridCol w:w="1048"/>
        <w:gridCol w:w="345"/>
        <w:gridCol w:w="275"/>
        <w:gridCol w:w="47"/>
        <w:gridCol w:w="1701"/>
      </w:tblGrid>
      <w:tr w:rsidR="00633AFB" w14:paraId="67605B57" w14:textId="77777777" w:rsidTr="00633AFB">
        <w:tc>
          <w:tcPr>
            <w:tcW w:w="9026" w:type="dxa"/>
            <w:gridSpan w:val="13"/>
            <w:shd w:val="clear" w:color="auto" w:fill="002060"/>
          </w:tcPr>
          <w:p w14:paraId="0E838A61" w14:textId="77777777" w:rsidR="00633AFB" w:rsidRDefault="00633AFB" w:rsidP="00633AFB">
            <w:r>
              <w:t>Additional Details</w:t>
            </w:r>
          </w:p>
        </w:tc>
      </w:tr>
      <w:tr w:rsidR="00633AFB" w14:paraId="0194687B" w14:textId="77777777" w:rsidTr="00633AFB">
        <w:tc>
          <w:tcPr>
            <w:tcW w:w="9026" w:type="dxa"/>
            <w:gridSpan w:val="13"/>
            <w:shd w:val="clear" w:color="auto" w:fill="002060"/>
          </w:tcPr>
          <w:p w14:paraId="769D09F8" w14:textId="77777777" w:rsidR="00633AFB" w:rsidRDefault="00633AFB" w:rsidP="00633AFB">
            <w:r>
              <w:t>Named Person/Lead Professional</w:t>
            </w:r>
          </w:p>
        </w:tc>
      </w:tr>
      <w:tr w:rsidR="00633AFB" w14:paraId="748A5118" w14:textId="77777777" w:rsidTr="00633AFB">
        <w:tc>
          <w:tcPr>
            <w:tcW w:w="2127" w:type="dxa"/>
            <w:gridSpan w:val="2"/>
            <w:shd w:val="clear" w:color="auto" w:fill="D9D9D9" w:themeFill="background1" w:themeFillShade="D9"/>
          </w:tcPr>
          <w:p w14:paraId="3578F40D" w14:textId="77777777" w:rsidR="00633AFB" w:rsidRDefault="00633AFB" w:rsidP="00633AFB">
            <w:r>
              <w:t>Name:</w:t>
            </w:r>
          </w:p>
        </w:tc>
        <w:sdt>
          <w:sdtPr>
            <w:rPr>
              <w:i/>
            </w:rPr>
            <w:id w:val="236988168"/>
            <w:placeholder>
              <w:docPart w:val="96984FB531F44A3DBE3627FD9DE3D276"/>
            </w:placeholder>
            <w:showingPlcHdr/>
          </w:sdtPr>
          <w:sdtEndPr/>
          <w:sdtContent>
            <w:tc>
              <w:tcPr>
                <w:tcW w:w="6899" w:type="dxa"/>
                <w:gridSpan w:val="11"/>
              </w:tcPr>
              <w:p w14:paraId="7C37677E" w14:textId="77777777" w:rsidR="00633AFB" w:rsidRPr="00E3363C" w:rsidRDefault="00633AFB" w:rsidP="00633AFB">
                <w:pPr>
                  <w:rPr>
                    <w:i/>
                  </w:rPr>
                </w:pPr>
                <w:r w:rsidRPr="00E3363C">
                  <w:rPr>
                    <w:rStyle w:val="PlaceholderText"/>
                    <w:i/>
                  </w:rPr>
                  <w:t>Click here to enter text.</w:t>
                </w:r>
              </w:p>
            </w:tc>
          </w:sdtContent>
        </w:sdt>
      </w:tr>
      <w:tr w:rsidR="00633AFB" w14:paraId="6506FB5C" w14:textId="77777777" w:rsidTr="00633AFB">
        <w:tc>
          <w:tcPr>
            <w:tcW w:w="2127" w:type="dxa"/>
            <w:gridSpan w:val="2"/>
            <w:shd w:val="clear" w:color="auto" w:fill="D9D9D9" w:themeFill="background1" w:themeFillShade="D9"/>
          </w:tcPr>
          <w:p w14:paraId="7955FD87" w14:textId="77777777" w:rsidR="00633AFB" w:rsidRDefault="00633AFB" w:rsidP="00633AFB">
            <w:r>
              <w:t>Agency:</w:t>
            </w:r>
          </w:p>
        </w:tc>
        <w:sdt>
          <w:sdtPr>
            <w:rPr>
              <w:i/>
            </w:rPr>
            <w:id w:val="-1105959210"/>
            <w:placeholder>
              <w:docPart w:val="97EE0324AD95435A8DBEFA2F49306627"/>
            </w:placeholder>
            <w:showingPlcHdr/>
          </w:sdtPr>
          <w:sdtEndPr/>
          <w:sdtContent>
            <w:tc>
              <w:tcPr>
                <w:tcW w:w="6899" w:type="dxa"/>
                <w:gridSpan w:val="11"/>
              </w:tcPr>
              <w:p w14:paraId="72EC0EF6" w14:textId="77777777" w:rsidR="00633AFB" w:rsidRPr="00E3363C" w:rsidRDefault="00633AFB" w:rsidP="00633AFB">
                <w:pPr>
                  <w:rPr>
                    <w:i/>
                  </w:rPr>
                </w:pPr>
                <w:r w:rsidRPr="00E3363C">
                  <w:rPr>
                    <w:rStyle w:val="PlaceholderText"/>
                    <w:i/>
                  </w:rPr>
                  <w:t>Click here to enter text.</w:t>
                </w:r>
              </w:p>
            </w:tc>
          </w:sdtContent>
        </w:sdt>
      </w:tr>
      <w:tr w:rsidR="00633AFB" w14:paraId="06E4B57A" w14:textId="77777777" w:rsidTr="00633AFB">
        <w:tc>
          <w:tcPr>
            <w:tcW w:w="2127" w:type="dxa"/>
            <w:gridSpan w:val="2"/>
            <w:shd w:val="clear" w:color="auto" w:fill="D9D9D9" w:themeFill="background1" w:themeFillShade="D9"/>
          </w:tcPr>
          <w:p w14:paraId="57E5EC56" w14:textId="77777777" w:rsidR="00633AFB" w:rsidRDefault="00633AFB" w:rsidP="00633AFB">
            <w:r>
              <w:t>Address:</w:t>
            </w:r>
          </w:p>
          <w:p w14:paraId="2AA87902" w14:textId="77777777" w:rsidR="00633AFB" w:rsidRDefault="00633AFB" w:rsidP="00633AFB"/>
        </w:tc>
        <w:sdt>
          <w:sdtPr>
            <w:rPr>
              <w:i/>
            </w:rPr>
            <w:id w:val="1955360901"/>
            <w:placeholder>
              <w:docPart w:val="6FD263497DD24B7A958727A8EDE3B1C5"/>
            </w:placeholder>
            <w:showingPlcHdr/>
          </w:sdtPr>
          <w:sdtEndPr/>
          <w:sdtContent>
            <w:tc>
              <w:tcPr>
                <w:tcW w:w="6899" w:type="dxa"/>
                <w:gridSpan w:val="11"/>
              </w:tcPr>
              <w:p w14:paraId="1C370C6F" w14:textId="77777777" w:rsidR="00633AFB" w:rsidRPr="00E3363C" w:rsidRDefault="00633AFB" w:rsidP="00633AFB">
                <w:pPr>
                  <w:rPr>
                    <w:i/>
                  </w:rPr>
                </w:pPr>
                <w:r w:rsidRPr="00E3363C">
                  <w:rPr>
                    <w:rStyle w:val="PlaceholderText"/>
                    <w:i/>
                  </w:rPr>
                  <w:t>Click here to enter text.</w:t>
                </w:r>
              </w:p>
            </w:tc>
          </w:sdtContent>
        </w:sdt>
      </w:tr>
      <w:tr w:rsidR="00633AFB" w14:paraId="738FEA34" w14:textId="77777777" w:rsidTr="00633AFB">
        <w:tc>
          <w:tcPr>
            <w:tcW w:w="2127" w:type="dxa"/>
            <w:gridSpan w:val="2"/>
            <w:shd w:val="clear" w:color="auto" w:fill="D9D9D9" w:themeFill="background1" w:themeFillShade="D9"/>
          </w:tcPr>
          <w:p w14:paraId="0F12B0D0" w14:textId="77777777" w:rsidR="00633AFB" w:rsidRDefault="00633AFB" w:rsidP="00633AFB">
            <w:r>
              <w:t>Contact Tel. No:</w:t>
            </w:r>
          </w:p>
        </w:tc>
        <w:sdt>
          <w:sdtPr>
            <w:rPr>
              <w:i/>
            </w:rPr>
            <w:id w:val="-304778871"/>
            <w:placeholder>
              <w:docPart w:val="D80D15D1816A4A3487BF2E00643A3B15"/>
            </w:placeholder>
            <w:showingPlcHdr/>
          </w:sdtPr>
          <w:sdtEndPr/>
          <w:sdtContent>
            <w:tc>
              <w:tcPr>
                <w:tcW w:w="2916" w:type="dxa"/>
                <w:gridSpan w:val="6"/>
              </w:tcPr>
              <w:p w14:paraId="5B15C479" w14:textId="77777777" w:rsidR="00633AFB" w:rsidRPr="00E3363C" w:rsidRDefault="00633AFB" w:rsidP="00633AFB">
                <w:pPr>
                  <w:rPr>
                    <w:i/>
                  </w:rPr>
                </w:pPr>
                <w:r w:rsidRPr="00E3363C">
                  <w:rPr>
                    <w:rStyle w:val="PlaceholderText"/>
                    <w:i/>
                  </w:rPr>
                  <w:t>Click here to enter text.</w:t>
                </w:r>
              </w:p>
            </w:tc>
          </w:sdtContent>
        </w:sdt>
        <w:tc>
          <w:tcPr>
            <w:tcW w:w="1048" w:type="dxa"/>
            <w:shd w:val="clear" w:color="auto" w:fill="D9D9D9" w:themeFill="background1" w:themeFillShade="D9"/>
          </w:tcPr>
          <w:p w14:paraId="6D1F368A" w14:textId="77777777" w:rsidR="00633AFB" w:rsidRDefault="00633AFB" w:rsidP="00633AFB">
            <w:r>
              <w:t>Email:</w:t>
            </w:r>
          </w:p>
        </w:tc>
        <w:sdt>
          <w:sdtPr>
            <w:id w:val="-297229194"/>
            <w:placeholder>
              <w:docPart w:val="59BF626893DE4084B8C3A789B1F97C3E"/>
            </w:placeholder>
          </w:sdtPr>
          <w:sdtEndPr/>
          <w:sdtContent>
            <w:tc>
              <w:tcPr>
                <w:tcW w:w="2935" w:type="dxa"/>
                <w:gridSpan w:val="4"/>
              </w:tcPr>
              <w:p w14:paraId="617C2B24" w14:textId="77777777" w:rsidR="00633AFB" w:rsidRDefault="00633AFB" w:rsidP="00633AFB">
                <w:r w:rsidRPr="00E3363C">
                  <w:rPr>
                    <w:rStyle w:val="PlaceholderText"/>
                    <w:i/>
                  </w:rPr>
                  <w:t>Click here to enter text.</w:t>
                </w:r>
              </w:p>
            </w:tc>
          </w:sdtContent>
        </w:sdt>
      </w:tr>
      <w:tr w:rsidR="00633AFB" w14:paraId="17111F9B" w14:textId="77777777" w:rsidTr="00633AFB">
        <w:tc>
          <w:tcPr>
            <w:tcW w:w="9026" w:type="dxa"/>
            <w:gridSpan w:val="13"/>
            <w:shd w:val="clear" w:color="auto" w:fill="002060"/>
          </w:tcPr>
          <w:p w14:paraId="7318BCD5" w14:textId="77777777" w:rsidR="00633AFB" w:rsidRDefault="00633AFB" w:rsidP="00633AFB">
            <w:r>
              <w:t>Referrer</w:t>
            </w:r>
          </w:p>
        </w:tc>
      </w:tr>
      <w:tr w:rsidR="00633AFB" w14:paraId="57A0E284" w14:textId="77777777" w:rsidTr="00633AFB">
        <w:trPr>
          <w:trHeight w:val="175"/>
        </w:trPr>
        <w:tc>
          <w:tcPr>
            <w:tcW w:w="2127" w:type="dxa"/>
            <w:gridSpan w:val="2"/>
            <w:shd w:val="clear" w:color="auto" w:fill="D9D9D9" w:themeFill="background1" w:themeFillShade="D9"/>
          </w:tcPr>
          <w:p w14:paraId="06F64A44" w14:textId="77777777" w:rsidR="00633AFB" w:rsidRDefault="00633AFB" w:rsidP="00633AFB">
            <w:r>
              <w:t>Name:</w:t>
            </w:r>
          </w:p>
        </w:tc>
        <w:sdt>
          <w:sdtPr>
            <w:rPr>
              <w:i/>
            </w:rPr>
            <w:id w:val="-1622228096"/>
            <w:placeholder>
              <w:docPart w:val="CAFF7BEB3CBA409EB20763A789AE8C5F"/>
            </w:placeholder>
            <w:showingPlcHdr/>
          </w:sdtPr>
          <w:sdtEndPr/>
          <w:sdtContent>
            <w:tc>
              <w:tcPr>
                <w:tcW w:w="6899" w:type="dxa"/>
                <w:gridSpan w:val="11"/>
              </w:tcPr>
              <w:p w14:paraId="318BB4B9" w14:textId="77777777" w:rsidR="00633AFB" w:rsidRPr="00E3363C" w:rsidRDefault="00633AFB" w:rsidP="00633AFB">
                <w:pPr>
                  <w:rPr>
                    <w:i/>
                  </w:rPr>
                </w:pPr>
                <w:r w:rsidRPr="00E3363C">
                  <w:rPr>
                    <w:rStyle w:val="PlaceholderText"/>
                    <w:i/>
                  </w:rPr>
                  <w:t>Click here to enter text.</w:t>
                </w:r>
              </w:p>
            </w:tc>
          </w:sdtContent>
        </w:sdt>
      </w:tr>
      <w:tr w:rsidR="00633AFB" w14:paraId="74899746" w14:textId="77777777" w:rsidTr="00633AFB">
        <w:tc>
          <w:tcPr>
            <w:tcW w:w="2127" w:type="dxa"/>
            <w:gridSpan w:val="2"/>
            <w:shd w:val="clear" w:color="auto" w:fill="D9D9D9" w:themeFill="background1" w:themeFillShade="D9"/>
          </w:tcPr>
          <w:p w14:paraId="521EBC77" w14:textId="77777777" w:rsidR="00633AFB" w:rsidRDefault="00633AFB" w:rsidP="00633AFB">
            <w:r>
              <w:t>Agency:</w:t>
            </w:r>
          </w:p>
        </w:tc>
        <w:sdt>
          <w:sdtPr>
            <w:rPr>
              <w:i/>
            </w:rPr>
            <w:id w:val="1730420765"/>
            <w:placeholder>
              <w:docPart w:val="8B05BC26DFCD4B7DA78F8086081749F6"/>
            </w:placeholder>
            <w:showingPlcHdr/>
          </w:sdtPr>
          <w:sdtEndPr/>
          <w:sdtContent>
            <w:tc>
              <w:tcPr>
                <w:tcW w:w="6899" w:type="dxa"/>
                <w:gridSpan w:val="11"/>
              </w:tcPr>
              <w:p w14:paraId="00310B42" w14:textId="77777777" w:rsidR="00633AFB" w:rsidRPr="00E3363C" w:rsidRDefault="00633AFB" w:rsidP="00633AFB">
                <w:pPr>
                  <w:rPr>
                    <w:i/>
                  </w:rPr>
                </w:pPr>
                <w:r w:rsidRPr="00E3363C">
                  <w:rPr>
                    <w:rStyle w:val="PlaceholderText"/>
                    <w:i/>
                  </w:rPr>
                  <w:t>Click here to enter text.</w:t>
                </w:r>
              </w:p>
            </w:tc>
          </w:sdtContent>
        </w:sdt>
      </w:tr>
      <w:sdt>
        <w:sdtPr>
          <w:id w:val="1178313495"/>
          <w:placeholder>
            <w:docPart w:val="F01279531FB44D20B375EFC2FE1E690F"/>
          </w:placeholder>
        </w:sdtPr>
        <w:sdtEndPr>
          <w:rPr>
            <w:i/>
          </w:rPr>
        </w:sdtEndPr>
        <w:sdtContent>
          <w:tr w:rsidR="00633AFB" w14:paraId="74AFE55B" w14:textId="77777777" w:rsidTr="00633AFB">
            <w:tc>
              <w:tcPr>
                <w:tcW w:w="2127" w:type="dxa"/>
                <w:gridSpan w:val="2"/>
                <w:shd w:val="clear" w:color="auto" w:fill="D9D9D9" w:themeFill="background1" w:themeFillShade="D9"/>
              </w:tcPr>
              <w:p w14:paraId="5D7D5064" w14:textId="77777777" w:rsidR="00633AFB" w:rsidRDefault="00633AFB" w:rsidP="00633AFB">
                <w:r>
                  <w:t xml:space="preserve">Address: </w:t>
                </w:r>
              </w:p>
              <w:p w14:paraId="2B81ED36" w14:textId="77777777" w:rsidR="00633AFB" w:rsidRDefault="00633AFB" w:rsidP="00633AFB"/>
            </w:tc>
            <w:sdt>
              <w:sdtPr>
                <w:rPr>
                  <w:i/>
                </w:rPr>
                <w:id w:val="377131610"/>
                <w:placeholder>
                  <w:docPart w:val="84BF36394F4F44C49FF4BC873E43A75A"/>
                </w:placeholder>
                <w:showingPlcHdr/>
              </w:sdtPr>
              <w:sdtEndPr/>
              <w:sdtContent>
                <w:tc>
                  <w:tcPr>
                    <w:tcW w:w="6899" w:type="dxa"/>
                    <w:gridSpan w:val="11"/>
                  </w:tcPr>
                  <w:p w14:paraId="32760523" w14:textId="77777777" w:rsidR="00633AFB" w:rsidRPr="00E3363C" w:rsidRDefault="00633AFB" w:rsidP="00633AFB">
                    <w:pPr>
                      <w:rPr>
                        <w:i/>
                      </w:rPr>
                    </w:pPr>
                    <w:r w:rsidRPr="00E3363C">
                      <w:rPr>
                        <w:rStyle w:val="PlaceholderText"/>
                        <w:i/>
                      </w:rPr>
                      <w:t>Click here to enter text.</w:t>
                    </w:r>
                  </w:p>
                </w:tc>
              </w:sdtContent>
            </w:sdt>
          </w:tr>
        </w:sdtContent>
      </w:sdt>
      <w:tr w:rsidR="00633AFB" w14:paraId="10797330" w14:textId="77777777" w:rsidTr="00633AFB">
        <w:tc>
          <w:tcPr>
            <w:tcW w:w="2127" w:type="dxa"/>
            <w:gridSpan w:val="2"/>
            <w:shd w:val="clear" w:color="auto" w:fill="D9D9D9" w:themeFill="background1" w:themeFillShade="D9"/>
          </w:tcPr>
          <w:p w14:paraId="1AFEC581" w14:textId="77777777" w:rsidR="00633AFB" w:rsidRDefault="00633AFB" w:rsidP="00633AFB">
            <w:r>
              <w:t>Contact Tel. No:</w:t>
            </w:r>
          </w:p>
        </w:tc>
        <w:sdt>
          <w:sdtPr>
            <w:rPr>
              <w:i/>
            </w:rPr>
            <w:id w:val="-422802962"/>
            <w:placeholder>
              <w:docPart w:val="77CEADE567E24679AC788D7CB32BFE49"/>
            </w:placeholder>
            <w:showingPlcHdr/>
          </w:sdtPr>
          <w:sdtEndPr/>
          <w:sdtContent>
            <w:tc>
              <w:tcPr>
                <w:tcW w:w="2916" w:type="dxa"/>
                <w:gridSpan w:val="6"/>
              </w:tcPr>
              <w:p w14:paraId="3AEB99A4" w14:textId="77777777" w:rsidR="00633AFB" w:rsidRPr="00E3363C" w:rsidRDefault="00633AFB" w:rsidP="00633AFB">
                <w:pPr>
                  <w:rPr>
                    <w:i/>
                  </w:rPr>
                </w:pPr>
                <w:r w:rsidRPr="00E3363C">
                  <w:rPr>
                    <w:rStyle w:val="PlaceholderText"/>
                    <w:i/>
                  </w:rPr>
                  <w:t>Click here to enter text.</w:t>
                </w:r>
              </w:p>
            </w:tc>
          </w:sdtContent>
        </w:sdt>
        <w:tc>
          <w:tcPr>
            <w:tcW w:w="1048" w:type="dxa"/>
            <w:shd w:val="clear" w:color="auto" w:fill="BFBFBF" w:themeFill="background1" w:themeFillShade="BF"/>
          </w:tcPr>
          <w:p w14:paraId="7B71EFC2" w14:textId="77777777" w:rsidR="00633AFB" w:rsidRPr="00111154" w:rsidRDefault="00633AFB" w:rsidP="00633AFB">
            <w:pPr>
              <w:rPr>
                <w:color w:val="AEAAAA" w:themeColor="background2" w:themeShade="BF"/>
              </w:rPr>
            </w:pPr>
            <w:r w:rsidRPr="00111154">
              <w:t>Email:</w:t>
            </w:r>
          </w:p>
        </w:tc>
        <w:sdt>
          <w:sdtPr>
            <w:rPr>
              <w:i/>
            </w:rPr>
            <w:id w:val="-875612458"/>
            <w:placeholder>
              <w:docPart w:val="5427984F7EAA4310ABE0A8FD85C86470"/>
            </w:placeholder>
            <w:showingPlcHdr/>
          </w:sdtPr>
          <w:sdtEndPr/>
          <w:sdtContent>
            <w:tc>
              <w:tcPr>
                <w:tcW w:w="2935" w:type="dxa"/>
                <w:gridSpan w:val="4"/>
              </w:tcPr>
              <w:p w14:paraId="5D07D4BE" w14:textId="77777777" w:rsidR="00633AFB" w:rsidRPr="00E3363C" w:rsidRDefault="00633AFB" w:rsidP="00633AFB">
                <w:pPr>
                  <w:rPr>
                    <w:i/>
                  </w:rPr>
                </w:pPr>
                <w:r w:rsidRPr="00E3363C">
                  <w:rPr>
                    <w:rStyle w:val="PlaceholderText"/>
                    <w:i/>
                  </w:rPr>
                  <w:t>Click here to enter text.</w:t>
                </w:r>
              </w:p>
            </w:tc>
          </w:sdtContent>
        </w:sdt>
      </w:tr>
      <w:tr w:rsidR="00633AFB" w14:paraId="4E164410" w14:textId="77777777" w:rsidTr="00633AFB">
        <w:tc>
          <w:tcPr>
            <w:tcW w:w="9026" w:type="dxa"/>
            <w:gridSpan w:val="13"/>
            <w:shd w:val="clear" w:color="auto" w:fill="002060"/>
          </w:tcPr>
          <w:p w14:paraId="1E44BD13" w14:textId="77777777" w:rsidR="00633AFB" w:rsidRPr="007D1A8B" w:rsidRDefault="00633AFB" w:rsidP="00633AFB">
            <w:r w:rsidRPr="007D1A8B">
              <w:t>Concern Raised By</w:t>
            </w:r>
            <w:r>
              <w:t xml:space="preserve"> (If Different)</w:t>
            </w:r>
          </w:p>
        </w:tc>
      </w:tr>
      <w:tr w:rsidR="00633AFB" w14:paraId="4E57D578" w14:textId="77777777" w:rsidTr="00633AFB">
        <w:tc>
          <w:tcPr>
            <w:tcW w:w="2127" w:type="dxa"/>
            <w:gridSpan w:val="2"/>
            <w:shd w:val="clear" w:color="auto" w:fill="D0CECE" w:themeFill="background2" w:themeFillShade="E6"/>
          </w:tcPr>
          <w:p w14:paraId="473E0290" w14:textId="77777777" w:rsidR="00633AFB" w:rsidRDefault="00633AFB" w:rsidP="00633AFB">
            <w:r>
              <w:t>Name:</w:t>
            </w:r>
          </w:p>
        </w:tc>
        <w:sdt>
          <w:sdtPr>
            <w:rPr>
              <w:i/>
            </w:rPr>
            <w:id w:val="-257300213"/>
            <w:placeholder>
              <w:docPart w:val="B54D61EC91AE49338920003D885CC188"/>
            </w:placeholder>
            <w:showingPlcHdr/>
          </w:sdtPr>
          <w:sdtEndPr/>
          <w:sdtContent>
            <w:tc>
              <w:tcPr>
                <w:tcW w:w="2916" w:type="dxa"/>
                <w:gridSpan w:val="6"/>
              </w:tcPr>
              <w:p w14:paraId="30F5259B" w14:textId="77777777" w:rsidR="00633AFB" w:rsidRPr="00E3363C" w:rsidRDefault="00633AFB" w:rsidP="00633AFB">
                <w:pPr>
                  <w:rPr>
                    <w:i/>
                  </w:rPr>
                </w:pPr>
                <w:r w:rsidRPr="00E3363C">
                  <w:rPr>
                    <w:rStyle w:val="PlaceholderText"/>
                    <w:i/>
                  </w:rPr>
                  <w:t>Click here to enter text.</w:t>
                </w:r>
              </w:p>
            </w:tc>
          </w:sdtContent>
        </w:sdt>
        <w:tc>
          <w:tcPr>
            <w:tcW w:w="1890" w:type="dxa"/>
            <w:gridSpan w:val="3"/>
            <w:shd w:val="clear" w:color="auto" w:fill="D0CECE" w:themeFill="background2" w:themeFillShade="E6"/>
          </w:tcPr>
          <w:p w14:paraId="47B0763D" w14:textId="77777777" w:rsidR="00633AFB" w:rsidRDefault="00633AFB" w:rsidP="00633AFB">
            <w:r>
              <w:t xml:space="preserve">Date of Birth (if known): </w:t>
            </w:r>
          </w:p>
        </w:tc>
        <w:sdt>
          <w:sdtPr>
            <w:id w:val="-1288898584"/>
            <w:placeholder>
              <w:docPart w:val="2C9850CD68B6475589B43707567AD760"/>
            </w:placeholder>
            <w:showingPlcHdr/>
            <w:date>
              <w:dateFormat w:val="dd/MM/yyyy"/>
              <w:lid w:val="en-GB"/>
              <w:storeMappedDataAs w:val="dateTime"/>
              <w:calendar w:val="gregorian"/>
            </w:date>
          </w:sdtPr>
          <w:sdtEndPr/>
          <w:sdtContent>
            <w:tc>
              <w:tcPr>
                <w:tcW w:w="2093" w:type="dxa"/>
                <w:gridSpan w:val="2"/>
              </w:tcPr>
              <w:p w14:paraId="57B4CE36" w14:textId="77777777" w:rsidR="00633AFB" w:rsidRDefault="00633AFB" w:rsidP="00633AFB">
                <w:r w:rsidRPr="00E3363C">
                  <w:rPr>
                    <w:rStyle w:val="PlaceholderText"/>
                    <w:i/>
                  </w:rPr>
                  <w:t>Click here to enter a date.</w:t>
                </w:r>
              </w:p>
            </w:tc>
          </w:sdtContent>
        </w:sdt>
      </w:tr>
      <w:tr w:rsidR="00633AFB" w14:paraId="5FDB8A38" w14:textId="77777777" w:rsidTr="00633AFB">
        <w:tc>
          <w:tcPr>
            <w:tcW w:w="2127" w:type="dxa"/>
            <w:gridSpan w:val="2"/>
            <w:shd w:val="clear" w:color="auto" w:fill="D0CECE" w:themeFill="background2" w:themeFillShade="E6"/>
          </w:tcPr>
          <w:p w14:paraId="1AA52CFF" w14:textId="77777777" w:rsidR="00633AFB" w:rsidRDefault="00633AFB" w:rsidP="00633AFB">
            <w:r>
              <w:t>Address:</w:t>
            </w:r>
          </w:p>
          <w:p w14:paraId="4DBBE24A" w14:textId="77777777" w:rsidR="00633AFB" w:rsidRDefault="00633AFB" w:rsidP="00633AFB"/>
        </w:tc>
        <w:sdt>
          <w:sdtPr>
            <w:rPr>
              <w:i/>
            </w:rPr>
            <w:id w:val="-527480936"/>
            <w:placeholder>
              <w:docPart w:val="8787B978E30249FEA728FD7C1190A6FD"/>
            </w:placeholder>
            <w:showingPlcHdr/>
          </w:sdtPr>
          <w:sdtEndPr/>
          <w:sdtContent>
            <w:tc>
              <w:tcPr>
                <w:tcW w:w="6899" w:type="dxa"/>
                <w:gridSpan w:val="11"/>
              </w:tcPr>
              <w:p w14:paraId="3BE51ECE" w14:textId="77777777" w:rsidR="00633AFB" w:rsidRPr="00E3363C" w:rsidRDefault="00633AFB" w:rsidP="00633AFB">
                <w:pPr>
                  <w:rPr>
                    <w:i/>
                  </w:rPr>
                </w:pPr>
                <w:r w:rsidRPr="00E3363C">
                  <w:rPr>
                    <w:rStyle w:val="PlaceholderText"/>
                    <w:i/>
                  </w:rPr>
                  <w:t>Click here to enter text.</w:t>
                </w:r>
              </w:p>
            </w:tc>
          </w:sdtContent>
        </w:sdt>
      </w:tr>
      <w:tr w:rsidR="00633AFB" w14:paraId="75BD8DB4" w14:textId="77777777" w:rsidTr="00633AFB">
        <w:tc>
          <w:tcPr>
            <w:tcW w:w="2127" w:type="dxa"/>
            <w:gridSpan w:val="2"/>
            <w:shd w:val="clear" w:color="auto" w:fill="D0CECE" w:themeFill="background2" w:themeFillShade="E6"/>
          </w:tcPr>
          <w:p w14:paraId="045267D4" w14:textId="77777777" w:rsidR="00633AFB" w:rsidRDefault="00633AFB" w:rsidP="00633AFB">
            <w:r>
              <w:t>Contact Tel. No:</w:t>
            </w:r>
          </w:p>
        </w:tc>
        <w:sdt>
          <w:sdtPr>
            <w:rPr>
              <w:i/>
            </w:rPr>
            <w:id w:val="-283038522"/>
            <w:placeholder>
              <w:docPart w:val="B3DE8081427941C5B69E0C6C062575E1"/>
            </w:placeholder>
            <w:showingPlcHdr/>
          </w:sdtPr>
          <w:sdtEndPr/>
          <w:sdtContent>
            <w:tc>
              <w:tcPr>
                <w:tcW w:w="2916" w:type="dxa"/>
                <w:gridSpan w:val="6"/>
              </w:tcPr>
              <w:p w14:paraId="6865EF8D" w14:textId="77777777" w:rsidR="00633AFB" w:rsidRPr="00E3363C" w:rsidRDefault="00633AFB" w:rsidP="00633AFB">
                <w:pPr>
                  <w:rPr>
                    <w:i/>
                  </w:rPr>
                </w:pPr>
                <w:r w:rsidRPr="00E3363C">
                  <w:rPr>
                    <w:rStyle w:val="PlaceholderText"/>
                    <w:i/>
                  </w:rPr>
                  <w:t>Click here to enter text.</w:t>
                </w:r>
              </w:p>
            </w:tc>
          </w:sdtContent>
        </w:sdt>
        <w:tc>
          <w:tcPr>
            <w:tcW w:w="1048" w:type="dxa"/>
            <w:shd w:val="clear" w:color="auto" w:fill="D0CECE" w:themeFill="background2" w:themeFillShade="E6"/>
          </w:tcPr>
          <w:p w14:paraId="29A3F5A0" w14:textId="77777777" w:rsidR="00633AFB" w:rsidRPr="00E3363C" w:rsidRDefault="00633AFB" w:rsidP="00633AFB">
            <w:r w:rsidRPr="00E3363C">
              <w:t>Email</w:t>
            </w:r>
            <w:r>
              <w:t>:</w:t>
            </w:r>
          </w:p>
        </w:tc>
        <w:sdt>
          <w:sdtPr>
            <w:id w:val="-423879541"/>
            <w:placeholder>
              <w:docPart w:val="E3E3DA48EA564D72BCF0A23B218BF745"/>
            </w:placeholder>
            <w:showingPlcHdr/>
          </w:sdtPr>
          <w:sdtEndPr/>
          <w:sdtContent>
            <w:tc>
              <w:tcPr>
                <w:tcW w:w="2935" w:type="dxa"/>
                <w:gridSpan w:val="4"/>
              </w:tcPr>
              <w:p w14:paraId="1212C934" w14:textId="77777777" w:rsidR="00633AFB" w:rsidRDefault="00633AFB" w:rsidP="00633AFB">
                <w:r w:rsidRPr="00E3363C">
                  <w:rPr>
                    <w:rStyle w:val="PlaceholderText"/>
                    <w:i/>
                  </w:rPr>
                  <w:t>Click here to enter text.</w:t>
                </w:r>
              </w:p>
            </w:tc>
          </w:sdtContent>
        </w:sdt>
      </w:tr>
      <w:tr w:rsidR="00633AFB" w14:paraId="39516BDC" w14:textId="77777777" w:rsidTr="00633AFB">
        <w:tc>
          <w:tcPr>
            <w:tcW w:w="2127" w:type="dxa"/>
            <w:gridSpan w:val="2"/>
            <w:shd w:val="clear" w:color="auto" w:fill="D0CECE" w:themeFill="background2" w:themeFillShade="E6"/>
          </w:tcPr>
          <w:p w14:paraId="03F22CFA" w14:textId="77777777" w:rsidR="00633AFB" w:rsidRDefault="00633AFB" w:rsidP="00633AFB">
            <w:r>
              <w:t>Relationship to Child</w:t>
            </w:r>
            <w:r w:rsidRPr="00E3363C">
              <w:t>:</w:t>
            </w:r>
          </w:p>
        </w:tc>
        <w:tc>
          <w:tcPr>
            <w:tcW w:w="6899" w:type="dxa"/>
            <w:gridSpan w:val="11"/>
          </w:tcPr>
          <w:p w14:paraId="7CB42C96" w14:textId="77777777" w:rsidR="00633AFB" w:rsidRPr="00F32DC9" w:rsidRDefault="00633AFB" w:rsidP="00633AFB">
            <w:pPr>
              <w:rPr>
                <w:color w:val="7F7F7F" w:themeColor="text1" w:themeTint="80"/>
              </w:rPr>
            </w:pPr>
            <w:r w:rsidRPr="00F32DC9">
              <w:rPr>
                <w:i/>
                <w:color w:val="7F7F7F" w:themeColor="text1" w:themeTint="80"/>
              </w:rPr>
              <w:t>You may insert “As per Referrer” in name field</w:t>
            </w:r>
          </w:p>
          <w:p w14:paraId="271F786B" w14:textId="77777777" w:rsidR="00633AFB" w:rsidRDefault="00633AFB" w:rsidP="00633AFB"/>
          <w:p w14:paraId="7D5B7982" w14:textId="77777777" w:rsidR="00633AFB" w:rsidRDefault="00633AFB" w:rsidP="00633AFB"/>
        </w:tc>
      </w:tr>
      <w:tr w:rsidR="00633AFB" w14:paraId="38178DA7" w14:textId="77777777" w:rsidTr="00633AFB">
        <w:trPr>
          <w:trHeight w:val="399"/>
        </w:trPr>
        <w:tc>
          <w:tcPr>
            <w:tcW w:w="9026" w:type="dxa"/>
            <w:gridSpan w:val="13"/>
            <w:shd w:val="clear" w:color="auto" w:fill="002060"/>
          </w:tcPr>
          <w:p w14:paraId="03A3A5AD" w14:textId="77777777" w:rsidR="00633AFB" w:rsidRDefault="00633AFB" w:rsidP="00633AFB">
            <w:r>
              <w:lastRenderedPageBreak/>
              <w:t>ACRA IRD Participants</w:t>
            </w:r>
          </w:p>
        </w:tc>
      </w:tr>
      <w:tr w:rsidR="00633AFB" w14:paraId="50379CFB" w14:textId="77777777" w:rsidTr="00633AFB">
        <w:trPr>
          <w:trHeight w:val="178"/>
        </w:trPr>
        <w:tc>
          <w:tcPr>
            <w:tcW w:w="2127" w:type="dxa"/>
            <w:gridSpan w:val="2"/>
            <w:vMerge w:val="restart"/>
            <w:shd w:val="clear" w:color="auto" w:fill="AEAAAA" w:themeFill="background2" w:themeFillShade="BF"/>
          </w:tcPr>
          <w:p w14:paraId="7AA21528" w14:textId="77777777" w:rsidR="00633AFB" w:rsidRDefault="00633AFB" w:rsidP="00633AFB">
            <w:r>
              <w:t>Police</w:t>
            </w:r>
          </w:p>
        </w:tc>
        <w:tc>
          <w:tcPr>
            <w:tcW w:w="1381" w:type="dxa"/>
            <w:gridSpan w:val="3"/>
            <w:shd w:val="clear" w:color="auto" w:fill="D0CECE" w:themeFill="background2" w:themeFillShade="E6"/>
          </w:tcPr>
          <w:p w14:paraId="3712A966" w14:textId="77777777" w:rsidR="00633AFB" w:rsidRDefault="00633AFB" w:rsidP="00633AFB">
            <w:r>
              <w:t xml:space="preserve">Name: </w:t>
            </w:r>
          </w:p>
          <w:p w14:paraId="61F99049" w14:textId="77777777" w:rsidR="00633AFB" w:rsidRDefault="00633AFB" w:rsidP="00633AFB"/>
        </w:tc>
        <w:sdt>
          <w:sdtPr>
            <w:id w:val="1380670058"/>
            <w:placeholder>
              <w:docPart w:val="36E55B55F3CA455EB610EAE3FC31DD0B"/>
            </w:placeholder>
            <w:showingPlcHdr/>
          </w:sdtPr>
          <w:sdtEndPr/>
          <w:sdtContent>
            <w:tc>
              <w:tcPr>
                <w:tcW w:w="1535" w:type="dxa"/>
                <w:gridSpan w:val="3"/>
              </w:tcPr>
              <w:p w14:paraId="3E211F61" w14:textId="77777777" w:rsidR="00633AFB" w:rsidRDefault="00633AFB" w:rsidP="00633AFB">
                <w:r w:rsidRPr="00285EB0">
                  <w:rPr>
                    <w:rStyle w:val="PlaceholderText"/>
                    <w:i/>
                  </w:rPr>
                  <w:t>Click here to enter text.</w:t>
                </w:r>
              </w:p>
            </w:tc>
          </w:sdtContent>
        </w:sdt>
        <w:tc>
          <w:tcPr>
            <w:tcW w:w="1943" w:type="dxa"/>
            <w:gridSpan w:val="4"/>
            <w:shd w:val="clear" w:color="auto" w:fill="D0CECE" w:themeFill="background2" w:themeFillShade="E6"/>
          </w:tcPr>
          <w:p w14:paraId="17BDA46F" w14:textId="77777777" w:rsidR="00633AFB" w:rsidRPr="00285EB0" w:rsidRDefault="00633AFB" w:rsidP="00633AFB">
            <w:r w:rsidRPr="00285EB0">
              <w:t>Agency:</w:t>
            </w:r>
          </w:p>
        </w:tc>
        <w:sdt>
          <w:sdtPr>
            <w:rPr>
              <w:i/>
            </w:rPr>
            <w:id w:val="-502434739"/>
            <w:placeholder>
              <w:docPart w:val="1DC044F30C4F4C9693B743F1FD95B937"/>
            </w:placeholder>
            <w:showingPlcHdr/>
          </w:sdtPr>
          <w:sdtEndPr/>
          <w:sdtContent>
            <w:tc>
              <w:tcPr>
                <w:tcW w:w="2040" w:type="dxa"/>
              </w:tcPr>
              <w:p w14:paraId="6159E1C8" w14:textId="77777777" w:rsidR="00633AFB" w:rsidRPr="00285EB0" w:rsidRDefault="00633AFB" w:rsidP="00633AFB">
                <w:pPr>
                  <w:rPr>
                    <w:i/>
                  </w:rPr>
                </w:pPr>
                <w:r w:rsidRPr="00285EB0">
                  <w:rPr>
                    <w:rStyle w:val="PlaceholderText"/>
                    <w:i/>
                  </w:rPr>
                  <w:t>Click here to enter text.</w:t>
                </w:r>
              </w:p>
            </w:tc>
          </w:sdtContent>
        </w:sdt>
      </w:tr>
      <w:tr w:rsidR="00633AFB" w14:paraId="69E8A901" w14:textId="77777777" w:rsidTr="00633AFB">
        <w:trPr>
          <w:trHeight w:val="178"/>
        </w:trPr>
        <w:tc>
          <w:tcPr>
            <w:tcW w:w="2127" w:type="dxa"/>
            <w:gridSpan w:val="2"/>
            <w:vMerge/>
            <w:shd w:val="clear" w:color="auto" w:fill="AEAAAA" w:themeFill="background2" w:themeFillShade="BF"/>
          </w:tcPr>
          <w:p w14:paraId="008E3589" w14:textId="77777777" w:rsidR="00633AFB" w:rsidRDefault="00633AFB" w:rsidP="00633AFB"/>
        </w:tc>
        <w:tc>
          <w:tcPr>
            <w:tcW w:w="1381" w:type="dxa"/>
            <w:gridSpan w:val="3"/>
            <w:shd w:val="clear" w:color="auto" w:fill="D0CECE" w:themeFill="background2" w:themeFillShade="E6"/>
          </w:tcPr>
          <w:p w14:paraId="6AA86EE8" w14:textId="77777777" w:rsidR="00633AFB" w:rsidRDefault="00633AFB" w:rsidP="00633AFB">
            <w:r>
              <w:t>Contact (Tel/Email):</w:t>
            </w:r>
          </w:p>
        </w:tc>
        <w:tc>
          <w:tcPr>
            <w:tcW w:w="1535" w:type="dxa"/>
            <w:gridSpan w:val="3"/>
          </w:tcPr>
          <w:sdt>
            <w:sdtPr>
              <w:rPr>
                <w:i/>
              </w:rPr>
              <w:id w:val="47571114"/>
              <w:placeholder>
                <w:docPart w:val="36E55B55F3CA455EB610EAE3FC31DD0B"/>
              </w:placeholder>
              <w:showingPlcHdr/>
            </w:sdtPr>
            <w:sdtEndPr/>
            <w:sdtContent>
              <w:p w14:paraId="5AB3A594" w14:textId="77777777" w:rsidR="00633AFB" w:rsidRDefault="00633AFB" w:rsidP="00633AFB">
                <w:pPr>
                  <w:rPr>
                    <w:i/>
                  </w:rPr>
                </w:pPr>
                <w:r w:rsidRPr="00285EB0">
                  <w:rPr>
                    <w:rStyle w:val="PlaceholderText"/>
                    <w:i/>
                  </w:rPr>
                  <w:t>Click here to enter text.</w:t>
                </w:r>
              </w:p>
            </w:sdtContent>
          </w:sdt>
          <w:p w14:paraId="38E40844" w14:textId="77777777" w:rsidR="00633AFB" w:rsidRPr="00285EB0" w:rsidRDefault="00633AFB" w:rsidP="00633AFB">
            <w:pPr>
              <w:rPr>
                <w:i/>
              </w:rPr>
            </w:pPr>
          </w:p>
        </w:tc>
        <w:tc>
          <w:tcPr>
            <w:tcW w:w="1943" w:type="dxa"/>
            <w:gridSpan w:val="4"/>
            <w:shd w:val="clear" w:color="auto" w:fill="D0CECE" w:themeFill="background2" w:themeFillShade="E6"/>
          </w:tcPr>
          <w:p w14:paraId="1F1DE8F4" w14:textId="77777777" w:rsidR="00633AFB" w:rsidRDefault="00633AFB" w:rsidP="00633AFB">
            <w:r>
              <w:t>Address:</w:t>
            </w:r>
          </w:p>
        </w:tc>
        <w:sdt>
          <w:sdtPr>
            <w:rPr>
              <w:i/>
            </w:rPr>
            <w:id w:val="1234887049"/>
            <w:placeholder>
              <w:docPart w:val="946EAC97275E4FA9BA9C23CB0AC49E3B"/>
            </w:placeholder>
            <w:showingPlcHdr/>
          </w:sdtPr>
          <w:sdtEndPr/>
          <w:sdtContent>
            <w:tc>
              <w:tcPr>
                <w:tcW w:w="2040" w:type="dxa"/>
              </w:tcPr>
              <w:p w14:paraId="597EA0B8" w14:textId="77777777" w:rsidR="00633AFB" w:rsidRPr="00285EB0" w:rsidRDefault="00633AFB" w:rsidP="00633AFB">
                <w:pPr>
                  <w:rPr>
                    <w:i/>
                  </w:rPr>
                </w:pPr>
                <w:r w:rsidRPr="00285EB0">
                  <w:rPr>
                    <w:rStyle w:val="PlaceholderText"/>
                    <w:i/>
                  </w:rPr>
                  <w:t>Click here to enter text.</w:t>
                </w:r>
              </w:p>
            </w:tc>
          </w:sdtContent>
        </w:sdt>
      </w:tr>
      <w:tr w:rsidR="00633AFB" w14:paraId="53013610" w14:textId="77777777" w:rsidTr="00633AFB">
        <w:trPr>
          <w:trHeight w:val="252"/>
        </w:trPr>
        <w:tc>
          <w:tcPr>
            <w:tcW w:w="2127" w:type="dxa"/>
            <w:gridSpan w:val="2"/>
            <w:vMerge w:val="restart"/>
            <w:shd w:val="clear" w:color="auto" w:fill="AEAAAA" w:themeFill="background2" w:themeFillShade="BF"/>
          </w:tcPr>
          <w:p w14:paraId="1DA8765D" w14:textId="77777777" w:rsidR="00633AFB" w:rsidRDefault="00633AFB" w:rsidP="00633AFB">
            <w:r>
              <w:t>Social Work</w:t>
            </w:r>
          </w:p>
          <w:p w14:paraId="62D18FF2" w14:textId="77777777" w:rsidR="00633AFB" w:rsidRDefault="00633AFB" w:rsidP="00633AFB"/>
        </w:tc>
        <w:tc>
          <w:tcPr>
            <w:tcW w:w="1381" w:type="dxa"/>
            <w:gridSpan w:val="3"/>
            <w:shd w:val="clear" w:color="auto" w:fill="D0CECE" w:themeFill="background2" w:themeFillShade="E6"/>
          </w:tcPr>
          <w:p w14:paraId="1C8C1FAB" w14:textId="77777777" w:rsidR="00633AFB" w:rsidRDefault="00633AFB" w:rsidP="00633AFB">
            <w:r>
              <w:t xml:space="preserve">Name: </w:t>
            </w:r>
          </w:p>
          <w:p w14:paraId="46A7940D" w14:textId="77777777" w:rsidR="00633AFB" w:rsidRDefault="00633AFB" w:rsidP="00633AFB"/>
        </w:tc>
        <w:sdt>
          <w:sdtPr>
            <w:id w:val="-1382861434"/>
            <w:placeholder>
              <w:docPart w:val="709DFF71156042A69808600FC51FAEFE"/>
            </w:placeholder>
            <w:showingPlcHdr/>
          </w:sdtPr>
          <w:sdtEndPr/>
          <w:sdtContent>
            <w:tc>
              <w:tcPr>
                <w:tcW w:w="1535" w:type="dxa"/>
                <w:gridSpan w:val="3"/>
              </w:tcPr>
              <w:p w14:paraId="25E781A7" w14:textId="77777777" w:rsidR="00633AFB" w:rsidRDefault="00633AFB" w:rsidP="00633AFB">
                <w:r w:rsidRPr="00754D7B">
                  <w:rPr>
                    <w:rStyle w:val="PlaceholderText"/>
                    <w:i/>
                  </w:rPr>
                  <w:t>Click here to enter text.</w:t>
                </w:r>
              </w:p>
            </w:tc>
          </w:sdtContent>
        </w:sdt>
        <w:tc>
          <w:tcPr>
            <w:tcW w:w="1943" w:type="dxa"/>
            <w:gridSpan w:val="4"/>
            <w:shd w:val="clear" w:color="auto" w:fill="D0CECE" w:themeFill="background2" w:themeFillShade="E6"/>
          </w:tcPr>
          <w:p w14:paraId="3D65AFB8" w14:textId="77777777" w:rsidR="00633AFB" w:rsidRDefault="00633AFB" w:rsidP="00633AFB">
            <w:r>
              <w:t>Agency:</w:t>
            </w:r>
          </w:p>
        </w:tc>
        <w:sdt>
          <w:sdtPr>
            <w:rPr>
              <w:rStyle w:val="PlaceholderText"/>
            </w:rPr>
            <w:id w:val="-1523774961"/>
            <w:placeholder>
              <w:docPart w:val="B502104FB57B4E9A9241E57439B7116F"/>
            </w:placeholder>
            <w:showingPlcHdr/>
          </w:sdtPr>
          <w:sdtEndPr>
            <w:rPr>
              <w:rStyle w:val="PlaceholderText"/>
            </w:rPr>
          </w:sdtEndPr>
          <w:sdtContent>
            <w:tc>
              <w:tcPr>
                <w:tcW w:w="2040" w:type="dxa"/>
              </w:tcPr>
              <w:p w14:paraId="01130DB3" w14:textId="77777777" w:rsidR="00633AFB" w:rsidRPr="00480DF8" w:rsidRDefault="00633AFB" w:rsidP="00633AFB">
                <w:pPr>
                  <w:rPr>
                    <w:i/>
                  </w:rPr>
                </w:pPr>
                <w:r w:rsidRPr="008E199B">
                  <w:rPr>
                    <w:rStyle w:val="PlaceholderText"/>
                    <w:i/>
                  </w:rPr>
                  <w:t>Click here to enter text.</w:t>
                </w:r>
              </w:p>
            </w:tc>
          </w:sdtContent>
        </w:sdt>
      </w:tr>
      <w:tr w:rsidR="00633AFB" w14:paraId="73EF49BB" w14:textId="77777777" w:rsidTr="00633AFB">
        <w:tc>
          <w:tcPr>
            <w:tcW w:w="2127" w:type="dxa"/>
            <w:gridSpan w:val="2"/>
            <w:vMerge/>
            <w:shd w:val="clear" w:color="auto" w:fill="AEAAAA" w:themeFill="background2" w:themeFillShade="BF"/>
          </w:tcPr>
          <w:p w14:paraId="7083D9D4" w14:textId="77777777" w:rsidR="00633AFB" w:rsidRDefault="00633AFB" w:rsidP="00633AFB"/>
        </w:tc>
        <w:tc>
          <w:tcPr>
            <w:tcW w:w="1381" w:type="dxa"/>
            <w:gridSpan w:val="3"/>
            <w:shd w:val="clear" w:color="auto" w:fill="D0CECE" w:themeFill="background2" w:themeFillShade="E6"/>
          </w:tcPr>
          <w:p w14:paraId="0D489367" w14:textId="77777777" w:rsidR="00633AFB" w:rsidRDefault="00633AFB" w:rsidP="00633AFB">
            <w:r>
              <w:t>Contact</w:t>
            </w:r>
          </w:p>
          <w:p w14:paraId="344B93C9" w14:textId="77777777" w:rsidR="00633AFB" w:rsidRDefault="00633AFB" w:rsidP="00633AFB">
            <w:r>
              <w:t>(Tel/Email):</w:t>
            </w:r>
          </w:p>
        </w:tc>
        <w:tc>
          <w:tcPr>
            <w:tcW w:w="1535" w:type="dxa"/>
            <w:gridSpan w:val="3"/>
          </w:tcPr>
          <w:sdt>
            <w:sdtPr>
              <w:id w:val="480813332"/>
              <w:placeholder>
                <w:docPart w:val="FADDA6756E3D4AA2B680E61DCB93CBA9"/>
              </w:placeholder>
              <w:showingPlcHdr/>
            </w:sdtPr>
            <w:sdtEndPr/>
            <w:sdtContent>
              <w:p w14:paraId="527156CB" w14:textId="77777777" w:rsidR="00633AFB" w:rsidRDefault="00633AFB" w:rsidP="00633AFB">
                <w:r w:rsidRPr="00754D7B">
                  <w:rPr>
                    <w:rStyle w:val="PlaceholderText"/>
                    <w:i/>
                  </w:rPr>
                  <w:t>Click here to enter text.</w:t>
                </w:r>
              </w:p>
            </w:sdtContent>
          </w:sdt>
          <w:p w14:paraId="611B7C3E" w14:textId="77777777" w:rsidR="00633AFB" w:rsidRDefault="00633AFB" w:rsidP="00633AFB"/>
        </w:tc>
        <w:tc>
          <w:tcPr>
            <w:tcW w:w="1943" w:type="dxa"/>
            <w:gridSpan w:val="4"/>
            <w:shd w:val="clear" w:color="auto" w:fill="D0CECE" w:themeFill="background2" w:themeFillShade="E6"/>
          </w:tcPr>
          <w:p w14:paraId="767A2FD6" w14:textId="77777777" w:rsidR="00633AFB" w:rsidRPr="00BA4372" w:rsidRDefault="00633AFB" w:rsidP="00633AFB">
            <w:r w:rsidRPr="00BA4372">
              <w:t>A</w:t>
            </w:r>
            <w:r>
              <w:t>ddress:</w:t>
            </w:r>
          </w:p>
        </w:tc>
        <w:sdt>
          <w:sdtPr>
            <w:id w:val="-470751157"/>
            <w:placeholder>
              <w:docPart w:val="9940E80F16D349DC8FBCDD4BC1730139"/>
            </w:placeholder>
            <w:showingPlcHdr/>
          </w:sdtPr>
          <w:sdtEndPr/>
          <w:sdtContent>
            <w:tc>
              <w:tcPr>
                <w:tcW w:w="2040" w:type="dxa"/>
              </w:tcPr>
              <w:p w14:paraId="488A125D" w14:textId="77777777" w:rsidR="00633AFB" w:rsidRDefault="00633AFB" w:rsidP="00633AFB">
                <w:r w:rsidRPr="00754D7B">
                  <w:rPr>
                    <w:rStyle w:val="PlaceholderText"/>
                    <w:i/>
                  </w:rPr>
                  <w:t>Click here to enter text.</w:t>
                </w:r>
              </w:p>
            </w:tc>
          </w:sdtContent>
        </w:sdt>
      </w:tr>
      <w:tr w:rsidR="00633AFB" w14:paraId="6C50D4A2" w14:textId="77777777" w:rsidTr="00633AFB">
        <w:trPr>
          <w:trHeight w:val="93"/>
        </w:trPr>
        <w:tc>
          <w:tcPr>
            <w:tcW w:w="2127" w:type="dxa"/>
            <w:gridSpan w:val="2"/>
            <w:vMerge w:val="restart"/>
            <w:shd w:val="clear" w:color="auto" w:fill="AEAAAA" w:themeFill="background2" w:themeFillShade="BF"/>
          </w:tcPr>
          <w:p w14:paraId="3DEC83DE" w14:textId="77777777" w:rsidR="00633AFB" w:rsidRDefault="00633AFB" w:rsidP="00633AFB">
            <w:r>
              <w:t>Health</w:t>
            </w:r>
          </w:p>
          <w:p w14:paraId="358BBC15" w14:textId="77777777" w:rsidR="00633AFB" w:rsidRDefault="00633AFB" w:rsidP="00633AFB"/>
          <w:p w14:paraId="4CBB42B3" w14:textId="77777777" w:rsidR="00633AFB" w:rsidRDefault="00633AFB" w:rsidP="00633AFB"/>
        </w:tc>
        <w:tc>
          <w:tcPr>
            <w:tcW w:w="1381" w:type="dxa"/>
            <w:gridSpan w:val="3"/>
            <w:shd w:val="clear" w:color="auto" w:fill="D0CECE" w:themeFill="background2" w:themeFillShade="E6"/>
          </w:tcPr>
          <w:p w14:paraId="46FABB66" w14:textId="77777777" w:rsidR="00633AFB" w:rsidRDefault="00633AFB" w:rsidP="00633AFB">
            <w:r>
              <w:t>Name:</w:t>
            </w:r>
          </w:p>
          <w:p w14:paraId="1BF400E3" w14:textId="77777777" w:rsidR="00633AFB" w:rsidRDefault="00633AFB" w:rsidP="00633AFB"/>
        </w:tc>
        <w:sdt>
          <w:sdtPr>
            <w:id w:val="-163630097"/>
            <w:placeholder>
              <w:docPart w:val="5ABC55BE70C54A6A883F8049C8670D6B"/>
            </w:placeholder>
            <w:showingPlcHdr/>
          </w:sdtPr>
          <w:sdtEndPr/>
          <w:sdtContent>
            <w:tc>
              <w:tcPr>
                <w:tcW w:w="1535" w:type="dxa"/>
                <w:gridSpan w:val="3"/>
              </w:tcPr>
              <w:p w14:paraId="7AD2CD38" w14:textId="77777777" w:rsidR="00633AFB" w:rsidRDefault="00633AFB" w:rsidP="00633AFB">
                <w:r w:rsidRPr="00754D7B">
                  <w:rPr>
                    <w:rStyle w:val="PlaceholderText"/>
                    <w:i/>
                  </w:rPr>
                  <w:t>Click here to enter text.</w:t>
                </w:r>
              </w:p>
            </w:tc>
          </w:sdtContent>
        </w:sdt>
        <w:tc>
          <w:tcPr>
            <w:tcW w:w="1943" w:type="dxa"/>
            <w:gridSpan w:val="4"/>
            <w:shd w:val="clear" w:color="auto" w:fill="D0CECE" w:themeFill="background2" w:themeFillShade="E6"/>
          </w:tcPr>
          <w:p w14:paraId="0417C580" w14:textId="77777777" w:rsidR="00633AFB" w:rsidRDefault="00633AFB" w:rsidP="00633AFB">
            <w:r>
              <w:t>Agency:</w:t>
            </w:r>
          </w:p>
        </w:tc>
        <w:sdt>
          <w:sdtPr>
            <w:id w:val="-1233771228"/>
            <w:placeholder>
              <w:docPart w:val="26AFA222D1D24396BED477253D1C1521"/>
            </w:placeholder>
            <w:showingPlcHdr/>
          </w:sdtPr>
          <w:sdtEndPr/>
          <w:sdtContent>
            <w:tc>
              <w:tcPr>
                <w:tcW w:w="2040" w:type="dxa"/>
              </w:tcPr>
              <w:p w14:paraId="1F005F32" w14:textId="77777777" w:rsidR="00633AFB" w:rsidRDefault="00633AFB" w:rsidP="00633AFB">
                <w:r w:rsidRPr="00754D7B">
                  <w:rPr>
                    <w:rStyle w:val="PlaceholderText"/>
                    <w:i/>
                  </w:rPr>
                  <w:t>Click here to enter text.</w:t>
                </w:r>
              </w:p>
            </w:tc>
          </w:sdtContent>
        </w:sdt>
      </w:tr>
      <w:tr w:rsidR="00633AFB" w14:paraId="3C7A234D" w14:textId="77777777" w:rsidTr="00633AFB">
        <w:trPr>
          <w:trHeight w:val="93"/>
        </w:trPr>
        <w:tc>
          <w:tcPr>
            <w:tcW w:w="2127" w:type="dxa"/>
            <w:gridSpan w:val="2"/>
            <w:vMerge/>
            <w:shd w:val="clear" w:color="auto" w:fill="AEAAAA" w:themeFill="background2" w:themeFillShade="BF"/>
          </w:tcPr>
          <w:p w14:paraId="73FA3206" w14:textId="77777777" w:rsidR="00633AFB" w:rsidRDefault="00633AFB" w:rsidP="00633AFB"/>
        </w:tc>
        <w:tc>
          <w:tcPr>
            <w:tcW w:w="1381" w:type="dxa"/>
            <w:gridSpan w:val="3"/>
            <w:shd w:val="clear" w:color="auto" w:fill="D0CECE" w:themeFill="background2" w:themeFillShade="E6"/>
          </w:tcPr>
          <w:p w14:paraId="605E1507" w14:textId="77777777" w:rsidR="00633AFB" w:rsidRDefault="00633AFB" w:rsidP="00633AFB">
            <w:r>
              <w:t>Contact (Tel/Email):</w:t>
            </w:r>
          </w:p>
        </w:tc>
        <w:tc>
          <w:tcPr>
            <w:tcW w:w="1535" w:type="dxa"/>
            <w:gridSpan w:val="3"/>
          </w:tcPr>
          <w:sdt>
            <w:sdtPr>
              <w:id w:val="548580063"/>
              <w:placeholder>
                <w:docPart w:val="2F83179BEEAB46B2BAF8422DC2477835"/>
              </w:placeholder>
              <w:showingPlcHdr/>
            </w:sdtPr>
            <w:sdtEndPr/>
            <w:sdtContent>
              <w:p w14:paraId="14598955" w14:textId="77777777" w:rsidR="00633AFB" w:rsidRDefault="00633AFB" w:rsidP="00633AFB">
                <w:r w:rsidRPr="00754D7B">
                  <w:rPr>
                    <w:rStyle w:val="PlaceholderText"/>
                    <w:i/>
                  </w:rPr>
                  <w:t>Click here to enter text.</w:t>
                </w:r>
              </w:p>
            </w:sdtContent>
          </w:sdt>
          <w:p w14:paraId="49F648E9" w14:textId="77777777" w:rsidR="00633AFB" w:rsidRDefault="00633AFB" w:rsidP="00633AFB"/>
        </w:tc>
        <w:tc>
          <w:tcPr>
            <w:tcW w:w="1943" w:type="dxa"/>
            <w:gridSpan w:val="4"/>
            <w:shd w:val="clear" w:color="auto" w:fill="D0CECE" w:themeFill="background2" w:themeFillShade="E6"/>
          </w:tcPr>
          <w:p w14:paraId="0857F3FB" w14:textId="77777777" w:rsidR="00633AFB" w:rsidRDefault="00633AFB" w:rsidP="00633AFB">
            <w:r>
              <w:t>Address:</w:t>
            </w:r>
          </w:p>
        </w:tc>
        <w:sdt>
          <w:sdtPr>
            <w:id w:val="-1670713614"/>
            <w:placeholder>
              <w:docPart w:val="32D3D54995694542B81256684C5CF6B3"/>
            </w:placeholder>
            <w:showingPlcHdr/>
          </w:sdtPr>
          <w:sdtEndPr/>
          <w:sdtContent>
            <w:tc>
              <w:tcPr>
                <w:tcW w:w="2040" w:type="dxa"/>
              </w:tcPr>
              <w:p w14:paraId="313795CA" w14:textId="77777777" w:rsidR="00633AFB" w:rsidRDefault="00633AFB" w:rsidP="00633AFB">
                <w:r w:rsidRPr="00754D7B">
                  <w:rPr>
                    <w:rStyle w:val="PlaceholderText"/>
                    <w:i/>
                  </w:rPr>
                  <w:t>Click here to enter text.</w:t>
                </w:r>
              </w:p>
            </w:tc>
          </w:sdtContent>
        </w:sdt>
      </w:tr>
      <w:tr w:rsidR="00633AFB" w14:paraId="19A64CC4" w14:textId="77777777" w:rsidTr="00633AFB">
        <w:trPr>
          <w:trHeight w:val="93"/>
        </w:trPr>
        <w:tc>
          <w:tcPr>
            <w:tcW w:w="2127" w:type="dxa"/>
            <w:gridSpan w:val="2"/>
            <w:vMerge w:val="restart"/>
            <w:shd w:val="clear" w:color="auto" w:fill="AEAAAA" w:themeFill="background2" w:themeFillShade="BF"/>
          </w:tcPr>
          <w:p w14:paraId="34A90E4D" w14:textId="77777777" w:rsidR="00633AFB" w:rsidRDefault="00633AFB" w:rsidP="00633AFB">
            <w:r>
              <w:t>Other (if applicable)</w:t>
            </w:r>
          </w:p>
        </w:tc>
        <w:tc>
          <w:tcPr>
            <w:tcW w:w="1381" w:type="dxa"/>
            <w:gridSpan w:val="3"/>
            <w:shd w:val="clear" w:color="auto" w:fill="D0CECE" w:themeFill="background2" w:themeFillShade="E6"/>
          </w:tcPr>
          <w:p w14:paraId="549664D5" w14:textId="77777777" w:rsidR="00633AFB" w:rsidRDefault="00633AFB" w:rsidP="00633AFB">
            <w:r>
              <w:t>Name:</w:t>
            </w:r>
          </w:p>
          <w:p w14:paraId="28A71673" w14:textId="77777777" w:rsidR="00633AFB" w:rsidRDefault="00633AFB" w:rsidP="00633AFB"/>
        </w:tc>
        <w:sdt>
          <w:sdtPr>
            <w:id w:val="501320933"/>
            <w:placeholder>
              <w:docPart w:val="2C1CB89FFF4742DBA3192372C7E72BC3"/>
            </w:placeholder>
            <w:showingPlcHdr/>
          </w:sdtPr>
          <w:sdtEndPr/>
          <w:sdtContent>
            <w:tc>
              <w:tcPr>
                <w:tcW w:w="1535" w:type="dxa"/>
                <w:gridSpan w:val="3"/>
              </w:tcPr>
              <w:p w14:paraId="2D14EFCD" w14:textId="77777777" w:rsidR="00633AFB" w:rsidRDefault="00633AFB" w:rsidP="00633AFB">
                <w:r w:rsidRPr="00754D7B">
                  <w:rPr>
                    <w:rStyle w:val="PlaceholderText"/>
                    <w:i/>
                  </w:rPr>
                  <w:t>Click here to enter text.</w:t>
                </w:r>
              </w:p>
            </w:tc>
          </w:sdtContent>
        </w:sdt>
        <w:tc>
          <w:tcPr>
            <w:tcW w:w="1943" w:type="dxa"/>
            <w:gridSpan w:val="4"/>
            <w:shd w:val="clear" w:color="auto" w:fill="D0CECE" w:themeFill="background2" w:themeFillShade="E6"/>
          </w:tcPr>
          <w:p w14:paraId="174063E4" w14:textId="77777777" w:rsidR="00633AFB" w:rsidRDefault="00633AFB" w:rsidP="00633AFB">
            <w:r>
              <w:t>Agency:</w:t>
            </w:r>
          </w:p>
        </w:tc>
        <w:sdt>
          <w:sdtPr>
            <w:id w:val="-1777706737"/>
            <w:placeholder>
              <w:docPart w:val="F59D700971A64D7998758A31C158379A"/>
            </w:placeholder>
            <w:showingPlcHdr/>
          </w:sdtPr>
          <w:sdtEndPr/>
          <w:sdtContent>
            <w:tc>
              <w:tcPr>
                <w:tcW w:w="2040" w:type="dxa"/>
              </w:tcPr>
              <w:p w14:paraId="1C44E232" w14:textId="77777777" w:rsidR="00633AFB" w:rsidRDefault="00633AFB" w:rsidP="00633AFB">
                <w:r w:rsidRPr="00754D7B">
                  <w:rPr>
                    <w:rStyle w:val="PlaceholderText"/>
                    <w:i/>
                  </w:rPr>
                  <w:t>Click here to enter text.</w:t>
                </w:r>
              </w:p>
            </w:tc>
          </w:sdtContent>
        </w:sdt>
      </w:tr>
      <w:tr w:rsidR="00633AFB" w14:paraId="1E63F37D" w14:textId="77777777" w:rsidTr="00633AFB">
        <w:trPr>
          <w:trHeight w:val="93"/>
        </w:trPr>
        <w:tc>
          <w:tcPr>
            <w:tcW w:w="2127" w:type="dxa"/>
            <w:gridSpan w:val="2"/>
            <w:vMerge/>
            <w:shd w:val="clear" w:color="auto" w:fill="AEAAAA" w:themeFill="background2" w:themeFillShade="BF"/>
          </w:tcPr>
          <w:p w14:paraId="1BDBC250" w14:textId="77777777" w:rsidR="00633AFB" w:rsidRDefault="00633AFB" w:rsidP="00633AFB"/>
        </w:tc>
        <w:tc>
          <w:tcPr>
            <w:tcW w:w="1381" w:type="dxa"/>
            <w:gridSpan w:val="3"/>
            <w:shd w:val="clear" w:color="auto" w:fill="D0CECE" w:themeFill="background2" w:themeFillShade="E6"/>
          </w:tcPr>
          <w:p w14:paraId="58BA3900" w14:textId="77777777" w:rsidR="00633AFB" w:rsidRDefault="00633AFB" w:rsidP="00633AFB">
            <w:r>
              <w:t>Contact (Tel/Email):</w:t>
            </w:r>
          </w:p>
        </w:tc>
        <w:tc>
          <w:tcPr>
            <w:tcW w:w="1535" w:type="dxa"/>
            <w:gridSpan w:val="3"/>
          </w:tcPr>
          <w:sdt>
            <w:sdtPr>
              <w:id w:val="-644897345"/>
              <w:placeholder>
                <w:docPart w:val="3C8BCF701D6A4EB99784543EBDC769EA"/>
              </w:placeholder>
              <w:showingPlcHdr/>
            </w:sdtPr>
            <w:sdtEndPr/>
            <w:sdtContent>
              <w:p w14:paraId="7B2988D7" w14:textId="77777777" w:rsidR="00633AFB" w:rsidRDefault="00633AFB" w:rsidP="00633AFB">
                <w:r w:rsidRPr="00754D7B">
                  <w:rPr>
                    <w:rStyle w:val="PlaceholderText"/>
                    <w:i/>
                  </w:rPr>
                  <w:t>Click here to enter text.</w:t>
                </w:r>
              </w:p>
            </w:sdtContent>
          </w:sdt>
          <w:p w14:paraId="0373AA21" w14:textId="77777777" w:rsidR="00633AFB" w:rsidRDefault="00633AFB" w:rsidP="00633AFB"/>
        </w:tc>
        <w:tc>
          <w:tcPr>
            <w:tcW w:w="1943" w:type="dxa"/>
            <w:gridSpan w:val="4"/>
            <w:shd w:val="clear" w:color="auto" w:fill="D0CECE" w:themeFill="background2" w:themeFillShade="E6"/>
          </w:tcPr>
          <w:p w14:paraId="07525795" w14:textId="77777777" w:rsidR="00633AFB" w:rsidRDefault="00633AFB" w:rsidP="00633AFB">
            <w:r>
              <w:t>Address:</w:t>
            </w:r>
          </w:p>
        </w:tc>
        <w:sdt>
          <w:sdtPr>
            <w:id w:val="-520321148"/>
            <w:placeholder>
              <w:docPart w:val="9B2D472D48724E8CB00296D50BB103C7"/>
            </w:placeholder>
            <w:showingPlcHdr/>
          </w:sdtPr>
          <w:sdtEndPr/>
          <w:sdtContent>
            <w:tc>
              <w:tcPr>
                <w:tcW w:w="2040" w:type="dxa"/>
              </w:tcPr>
              <w:p w14:paraId="7CF6AD51" w14:textId="77777777" w:rsidR="00633AFB" w:rsidRDefault="00633AFB" w:rsidP="00633AFB">
                <w:r w:rsidRPr="00754D7B">
                  <w:rPr>
                    <w:rStyle w:val="PlaceholderText"/>
                    <w:i/>
                  </w:rPr>
                  <w:t>Click here to enter text.</w:t>
                </w:r>
              </w:p>
            </w:tc>
          </w:sdtContent>
        </w:sdt>
      </w:tr>
      <w:tr w:rsidR="00633AFB" w14:paraId="176C2D7F"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7"/>
        </w:trPr>
        <w:tc>
          <w:tcPr>
            <w:tcW w:w="9026" w:type="dxa"/>
            <w:gridSpan w:val="13"/>
            <w:shd w:val="clear" w:color="auto" w:fill="002060"/>
          </w:tcPr>
          <w:p w14:paraId="7B80CE02" w14:textId="77777777" w:rsidR="00633AFB" w:rsidRDefault="00633AFB" w:rsidP="00633AFB">
            <w:r>
              <w:t>Background Information</w:t>
            </w:r>
          </w:p>
        </w:tc>
      </w:tr>
      <w:tr w:rsidR="00633AFB" w:rsidRPr="00285EB0" w14:paraId="02360425"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val="restart"/>
            <w:tcBorders>
              <w:right w:val="nil"/>
            </w:tcBorders>
            <w:shd w:val="clear" w:color="auto" w:fill="AEAAAA" w:themeFill="background2" w:themeFillShade="BF"/>
          </w:tcPr>
          <w:p w14:paraId="2C1A23E6" w14:textId="77777777" w:rsidR="00633AFB" w:rsidRPr="00A44FDE" w:rsidRDefault="00633AFB" w:rsidP="00633AFB">
            <w:r w:rsidRPr="00A44FDE">
              <w:t>Police</w:t>
            </w:r>
          </w:p>
        </w:tc>
        <w:tc>
          <w:tcPr>
            <w:tcW w:w="1662" w:type="dxa"/>
            <w:gridSpan w:val="3"/>
            <w:vMerge w:val="restart"/>
            <w:tcBorders>
              <w:right w:val="nil"/>
            </w:tcBorders>
            <w:shd w:val="clear" w:color="auto" w:fill="D0CECE" w:themeFill="background2" w:themeFillShade="E6"/>
          </w:tcPr>
          <w:p w14:paraId="01E00254" w14:textId="77777777" w:rsidR="00633AFB" w:rsidRPr="0019682F" w:rsidRDefault="00633AFB" w:rsidP="00633AFB">
            <w:pPr>
              <w:rPr>
                <w:i/>
              </w:rPr>
            </w:pPr>
            <w:r w:rsidRPr="0019682F">
              <w:rPr>
                <w:i/>
              </w:rPr>
              <w:t>Syste</w:t>
            </w:r>
            <w:r>
              <w:rPr>
                <w:i/>
              </w:rPr>
              <w:t>m</w:t>
            </w:r>
            <w:r w:rsidRPr="0019682F">
              <w:rPr>
                <w:i/>
              </w:rPr>
              <w:t>s/Record Checks:</w:t>
            </w:r>
          </w:p>
        </w:tc>
        <w:tc>
          <w:tcPr>
            <w:tcW w:w="1166" w:type="dxa"/>
            <w:gridSpan w:val="3"/>
            <w:tcBorders>
              <w:bottom w:val="nil"/>
            </w:tcBorders>
          </w:tcPr>
          <w:p w14:paraId="09C606D8" w14:textId="77777777" w:rsidR="00633AFB" w:rsidRPr="00322683" w:rsidRDefault="00633AFB" w:rsidP="00633AFB">
            <w:pPr>
              <w:rPr>
                <w:i/>
              </w:rPr>
            </w:pPr>
            <w:r>
              <w:rPr>
                <w:i/>
              </w:rPr>
              <w:t>PND</w:t>
            </w:r>
          </w:p>
        </w:tc>
        <w:tc>
          <w:tcPr>
            <w:tcW w:w="4450" w:type="dxa"/>
            <w:gridSpan w:val="6"/>
            <w:tcBorders>
              <w:bottom w:val="nil"/>
            </w:tcBorders>
          </w:tcPr>
          <w:p w14:paraId="0D013409" w14:textId="77777777" w:rsidR="00633AFB" w:rsidRDefault="00547F16" w:rsidP="00633AFB">
            <w:sdt>
              <w:sdtPr>
                <w:rPr>
                  <w:i/>
                </w:rPr>
                <w:id w:val="1808357119"/>
                <w:placeholder>
                  <w:docPart w:val="BC1F255B2D1244D4923570469F36D4B7"/>
                </w:placeholder>
                <w:showingPlcHdr/>
              </w:sdtPr>
              <w:sdtEndPr/>
              <w:sdtContent>
                <w:r w:rsidR="00633AFB" w:rsidRPr="00E3363C">
                  <w:rPr>
                    <w:rStyle w:val="PlaceholderText"/>
                    <w:i/>
                  </w:rPr>
                  <w:t>Click here to enter text.</w:t>
                </w:r>
              </w:sdtContent>
            </w:sdt>
          </w:p>
        </w:tc>
      </w:tr>
      <w:tr w:rsidR="00633AFB" w:rsidRPr="00285EB0" w14:paraId="2EF66AE4"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6D49C394"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41E0EA49" w14:textId="77777777" w:rsidR="00633AFB" w:rsidRPr="0019682F" w:rsidRDefault="00633AFB" w:rsidP="00633AFB">
            <w:pPr>
              <w:rPr>
                <w:i/>
              </w:rPr>
            </w:pPr>
          </w:p>
        </w:tc>
        <w:tc>
          <w:tcPr>
            <w:tcW w:w="1166" w:type="dxa"/>
            <w:gridSpan w:val="3"/>
            <w:tcBorders>
              <w:bottom w:val="nil"/>
            </w:tcBorders>
          </w:tcPr>
          <w:p w14:paraId="6C88D8F2" w14:textId="77777777" w:rsidR="00633AFB" w:rsidRPr="00322683" w:rsidRDefault="00633AFB" w:rsidP="00633AFB">
            <w:pPr>
              <w:rPr>
                <w:i/>
              </w:rPr>
            </w:pPr>
            <w:r w:rsidRPr="00322683">
              <w:rPr>
                <w:i/>
              </w:rPr>
              <w:t>SID</w:t>
            </w:r>
          </w:p>
        </w:tc>
        <w:tc>
          <w:tcPr>
            <w:tcW w:w="4450" w:type="dxa"/>
            <w:gridSpan w:val="6"/>
            <w:tcBorders>
              <w:bottom w:val="nil"/>
            </w:tcBorders>
          </w:tcPr>
          <w:p w14:paraId="58F7A15E" w14:textId="77777777" w:rsidR="00633AFB" w:rsidRDefault="00547F16" w:rsidP="00633AFB">
            <w:sdt>
              <w:sdtPr>
                <w:rPr>
                  <w:i/>
                </w:rPr>
                <w:id w:val="1831943724"/>
                <w:placeholder>
                  <w:docPart w:val="CD37ED7608534C3A9AE8EFFBF2A6DF20"/>
                </w:placeholder>
                <w:showingPlcHdr/>
              </w:sdtPr>
              <w:sdtEndPr/>
              <w:sdtContent>
                <w:r w:rsidR="00633AFB" w:rsidRPr="00E3363C">
                  <w:rPr>
                    <w:rStyle w:val="PlaceholderText"/>
                    <w:i/>
                  </w:rPr>
                  <w:t>Click here to enter text.</w:t>
                </w:r>
              </w:sdtContent>
            </w:sdt>
          </w:p>
        </w:tc>
      </w:tr>
      <w:tr w:rsidR="00633AFB" w:rsidRPr="00285EB0" w14:paraId="354F55D9"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3E6F7B34"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55D65394" w14:textId="77777777" w:rsidR="00633AFB" w:rsidRPr="0019682F" w:rsidRDefault="00633AFB" w:rsidP="00633AFB">
            <w:pPr>
              <w:rPr>
                <w:i/>
              </w:rPr>
            </w:pPr>
          </w:p>
        </w:tc>
        <w:tc>
          <w:tcPr>
            <w:tcW w:w="1166" w:type="dxa"/>
            <w:gridSpan w:val="3"/>
            <w:tcBorders>
              <w:bottom w:val="nil"/>
            </w:tcBorders>
          </w:tcPr>
          <w:p w14:paraId="1A513EDE" w14:textId="77777777" w:rsidR="00633AFB" w:rsidRPr="00322683" w:rsidRDefault="00633AFB" w:rsidP="00633AFB">
            <w:pPr>
              <w:rPr>
                <w:i/>
              </w:rPr>
            </w:pPr>
            <w:r w:rsidRPr="00322683">
              <w:rPr>
                <w:i/>
              </w:rPr>
              <w:t>CHS</w:t>
            </w:r>
          </w:p>
        </w:tc>
        <w:tc>
          <w:tcPr>
            <w:tcW w:w="4450" w:type="dxa"/>
            <w:gridSpan w:val="6"/>
            <w:tcBorders>
              <w:bottom w:val="nil"/>
            </w:tcBorders>
          </w:tcPr>
          <w:p w14:paraId="39E585EB" w14:textId="77777777" w:rsidR="00633AFB" w:rsidRDefault="00547F16" w:rsidP="00633AFB">
            <w:sdt>
              <w:sdtPr>
                <w:rPr>
                  <w:i/>
                </w:rPr>
                <w:id w:val="-1018770857"/>
                <w:placeholder>
                  <w:docPart w:val="9A2CB9787A014F3488E3FFAA0B5479DB"/>
                </w:placeholder>
                <w:showingPlcHdr/>
              </w:sdtPr>
              <w:sdtEndPr/>
              <w:sdtContent>
                <w:r w:rsidR="00633AFB" w:rsidRPr="00E3363C">
                  <w:rPr>
                    <w:rStyle w:val="PlaceholderText"/>
                    <w:i/>
                  </w:rPr>
                  <w:t>Click here to enter text.</w:t>
                </w:r>
              </w:sdtContent>
            </w:sdt>
          </w:p>
        </w:tc>
      </w:tr>
      <w:tr w:rsidR="00633AFB" w:rsidRPr="00285EB0" w14:paraId="50C4696F"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3F9D38A1"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0D924751" w14:textId="77777777" w:rsidR="00633AFB" w:rsidRPr="0019682F" w:rsidRDefault="00633AFB" w:rsidP="00633AFB">
            <w:pPr>
              <w:rPr>
                <w:i/>
              </w:rPr>
            </w:pPr>
          </w:p>
        </w:tc>
        <w:tc>
          <w:tcPr>
            <w:tcW w:w="1166" w:type="dxa"/>
            <w:gridSpan w:val="3"/>
            <w:tcBorders>
              <w:bottom w:val="nil"/>
            </w:tcBorders>
          </w:tcPr>
          <w:p w14:paraId="3FC6A533" w14:textId="77777777" w:rsidR="00633AFB" w:rsidRPr="00322683" w:rsidRDefault="00633AFB" w:rsidP="00633AFB">
            <w:pPr>
              <w:rPr>
                <w:i/>
              </w:rPr>
            </w:pPr>
            <w:r w:rsidRPr="00322683">
              <w:rPr>
                <w:i/>
              </w:rPr>
              <w:t>PNC</w:t>
            </w:r>
          </w:p>
        </w:tc>
        <w:tc>
          <w:tcPr>
            <w:tcW w:w="4450" w:type="dxa"/>
            <w:gridSpan w:val="6"/>
            <w:tcBorders>
              <w:bottom w:val="nil"/>
            </w:tcBorders>
          </w:tcPr>
          <w:p w14:paraId="42BC66E6" w14:textId="77777777" w:rsidR="00633AFB" w:rsidRDefault="00547F16" w:rsidP="00633AFB">
            <w:sdt>
              <w:sdtPr>
                <w:rPr>
                  <w:i/>
                </w:rPr>
                <w:id w:val="1061904501"/>
                <w:placeholder>
                  <w:docPart w:val="33AE82AF212A4E4F994A5494C77BF0A0"/>
                </w:placeholder>
                <w:showingPlcHdr/>
              </w:sdtPr>
              <w:sdtEndPr/>
              <w:sdtContent>
                <w:r w:rsidR="00633AFB" w:rsidRPr="00E3363C">
                  <w:rPr>
                    <w:rStyle w:val="PlaceholderText"/>
                    <w:i/>
                  </w:rPr>
                  <w:t>Click here to enter text.</w:t>
                </w:r>
              </w:sdtContent>
            </w:sdt>
          </w:p>
        </w:tc>
      </w:tr>
      <w:tr w:rsidR="00633AFB" w:rsidRPr="00285EB0" w14:paraId="3A6376F9"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1A0DA609"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18A77187" w14:textId="77777777" w:rsidR="00633AFB" w:rsidRPr="0019682F" w:rsidRDefault="00633AFB" w:rsidP="00633AFB">
            <w:pPr>
              <w:rPr>
                <w:i/>
              </w:rPr>
            </w:pPr>
          </w:p>
        </w:tc>
        <w:tc>
          <w:tcPr>
            <w:tcW w:w="1166" w:type="dxa"/>
            <w:gridSpan w:val="3"/>
            <w:tcBorders>
              <w:bottom w:val="nil"/>
            </w:tcBorders>
          </w:tcPr>
          <w:p w14:paraId="6ABAFBBE" w14:textId="77777777" w:rsidR="00633AFB" w:rsidRPr="00322683" w:rsidRDefault="00633AFB" w:rsidP="00633AFB">
            <w:pPr>
              <w:rPr>
                <w:i/>
              </w:rPr>
            </w:pPr>
            <w:r>
              <w:rPr>
                <w:i/>
              </w:rPr>
              <w:t>iVPD</w:t>
            </w:r>
          </w:p>
        </w:tc>
        <w:tc>
          <w:tcPr>
            <w:tcW w:w="4450" w:type="dxa"/>
            <w:gridSpan w:val="6"/>
            <w:tcBorders>
              <w:bottom w:val="nil"/>
            </w:tcBorders>
          </w:tcPr>
          <w:p w14:paraId="22588E9A" w14:textId="77777777" w:rsidR="00633AFB" w:rsidRDefault="00547F16" w:rsidP="00633AFB">
            <w:sdt>
              <w:sdtPr>
                <w:rPr>
                  <w:i/>
                </w:rPr>
                <w:id w:val="766196251"/>
                <w:placeholder>
                  <w:docPart w:val="7311561B45D24431996EAFCEB1F9BED8"/>
                </w:placeholder>
                <w:showingPlcHdr/>
              </w:sdtPr>
              <w:sdtEndPr/>
              <w:sdtContent>
                <w:r w:rsidR="00633AFB" w:rsidRPr="00E3363C">
                  <w:rPr>
                    <w:rStyle w:val="PlaceholderText"/>
                    <w:i/>
                  </w:rPr>
                  <w:t>Click here to enter text.</w:t>
                </w:r>
              </w:sdtContent>
            </w:sdt>
          </w:p>
        </w:tc>
      </w:tr>
      <w:tr w:rsidR="00633AFB" w:rsidRPr="00285EB0" w14:paraId="3F93E116"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14D7FDCF"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3D30AF63" w14:textId="77777777" w:rsidR="00633AFB" w:rsidRPr="0019682F" w:rsidRDefault="00633AFB" w:rsidP="00633AFB">
            <w:pPr>
              <w:rPr>
                <w:i/>
              </w:rPr>
            </w:pPr>
          </w:p>
        </w:tc>
        <w:tc>
          <w:tcPr>
            <w:tcW w:w="1166" w:type="dxa"/>
            <w:gridSpan w:val="3"/>
            <w:tcBorders>
              <w:bottom w:val="nil"/>
            </w:tcBorders>
          </w:tcPr>
          <w:p w14:paraId="0FC543DB" w14:textId="77777777" w:rsidR="00633AFB" w:rsidRPr="00322683" w:rsidRDefault="00633AFB" w:rsidP="00633AFB">
            <w:pPr>
              <w:rPr>
                <w:i/>
              </w:rPr>
            </w:pPr>
            <w:r w:rsidRPr="00322683">
              <w:rPr>
                <w:i/>
              </w:rPr>
              <w:t>STORM</w:t>
            </w:r>
          </w:p>
        </w:tc>
        <w:tc>
          <w:tcPr>
            <w:tcW w:w="4450" w:type="dxa"/>
            <w:gridSpan w:val="6"/>
            <w:tcBorders>
              <w:bottom w:val="nil"/>
            </w:tcBorders>
          </w:tcPr>
          <w:p w14:paraId="1DC8E8B3" w14:textId="77777777" w:rsidR="00633AFB" w:rsidRDefault="00547F16" w:rsidP="00633AFB">
            <w:sdt>
              <w:sdtPr>
                <w:rPr>
                  <w:i/>
                </w:rPr>
                <w:id w:val="50040420"/>
                <w:placeholder>
                  <w:docPart w:val="FB29088DD5F44BF8A47198082752EFDA"/>
                </w:placeholder>
                <w:showingPlcHdr/>
              </w:sdtPr>
              <w:sdtEndPr/>
              <w:sdtContent>
                <w:r w:rsidR="00633AFB" w:rsidRPr="00E3363C">
                  <w:rPr>
                    <w:rStyle w:val="PlaceholderText"/>
                    <w:i/>
                  </w:rPr>
                  <w:t>Click here to enter text.</w:t>
                </w:r>
              </w:sdtContent>
            </w:sdt>
          </w:p>
        </w:tc>
      </w:tr>
      <w:tr w:rsidR="00633AFB" w:rsidRPr="00285EB0" w14:paraId="0497AF4E"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272EDC77"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4BCC820B" w14:textId="77777777" w:rsidR="00633AFB" w:rsidRPr="0019682F" w:rsidRDefault="00633AFB" w:rsidP="00633AFB">
            <w:pPr>
              <w:rPr>
                <w:i/>
              </w:rPr>
            </w:pPr>
          </w:p>
        </w:tc>
        <w:tc>
          <w:tcPr>
            <w:tcW w:w="1166" w:type="dxa"/>
            <w:gridSpan w:val="3"/>
            <w:tcBorders>
              <w:bottom w:val="nil"/>
            </w:tcBorders>
          </w:tcPr>
          <w:p w14:paraId="7FA5BE67" w14:textId="77777777" w:rsidR="00633AFB" w:rsidRPr="00322683" w:rsidRDefault="00633AFB" w:rsidP="00633AFB">
            <w:pPr>
              <w:rPr>
                <w:i/>
              </w:rPr>
            </w:pPr>
            <w:r w:rsidRPr="00322683">
              <w:rPr>
                <w:i/>
              </w:rPr>
              <w:t>Crime System</w:t>
            </w:r>
          </w:p>
        </w:tc>
        <w:tc>
          <w:tcPr>
            <w:tcW w:w="4450" w:type="dxa"/>
            <w:gridSpan w:val="6"/>
            <w:tcBorders>
              <w:bottom w:val="nil"/>
            </w:tcBorders>
          </w:tcPr>
          <w:p w14:paraId="14867087" w14:textId="77777777" w:rsidR="00633AFB" w:rsidRDefault="00547F16" w:rsidP="00633AFB">
            <w:sdt>
              <w:sdtPr>
                <w:rPr>
                  <w:i/>
                </w:rPr>
                <w:id w:val="1663034963"/>
                <w:placeholder>
                  <w:docPart w:val="6CFD61DF9C524149B9334EE6A7B688D2"/>
                </w:placeholder>
                <w:showingPlcHdr/>
              </w:sdtPr>
              <w:sdtEndPr/>
              <w:sdtContent>
                <w:r w:rsidR="00633AFB" w:rsidRPr="00E3363C">
                  <w:rPr>
                    <w:rStyle w:val="PlaceholderText"/>
                    <w:i/>
                  </w:rPr>
                  <w:t>Click here to enter text.</w:t>
                </w:r>
              </w:sdtContent>
            </w:sdt>
          </w:p>
        </w:tc>
      </w:tr>
      <w:tr w:rsidR="00633AFB" w:rsidRPr="00285EB0" w14:paraId="5303ED2D"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4A2D0905" w14:textId="77777777" w:rsidR="00633AFB" w:rsidRPr="0019682F" w:rsidRDefault="00633AFB" w:rsidP="00633AFB">
            <w:pPr>
              <w:rPr>
                <w:i/>
              </w:rPr>
            </w:pPr>
          </w:p>
        </w:tc>
        <w:tc>
          <w:tcPr>
            <w:tcW w:w="1662" w:type="dxa"/>
            <w:gridSpan w:val="3"/>
            <w:vMerge/>
            <w:tcBorders>
              <w:bottom w:val="nil"/>
              <w:right w:val="nil"/>
            </w:tcBorders>
            <w:shd w:val="clear" w:color="auto" w:fill="D0CECE" w:themeFill="background2" w:themeFillShade="E6"/>
          </w:tcPr>
          <w:p w14:paraId="3CBFDBCF" w14:textId="77777777" w:rsidR="00633AFB" w:rsidRPr="0019682F" w:rsidRDefault="00633AFB" w:rsidP="00633AFB">
            <w:pPr>
              <w:rPr>
                <w:i/>
              </w:rPr>
            </w:pPr>
          </w:p>
        </w:tc>
        <w:tc>
          <w:tcPr>
            <w:tcW w:w="1166" w:type="dxa"/>
            <w:gridSpan w:val="3"/>
            <w:tcBorders>
              <w:bottom w:val="nil"/>
            </w:tcBorders>
          </w:tcPr>
          <w:p w14:paraId="2760699F" w14:textId="77777777" w:rsidR="00633AFB" w:rsidRPr="00322683" w:rsidRDefault="00633AFB" w:rsidP="00633AFB">
            <w:pPr>
              <w:rPr>
                <w:i/>
              </w:rPr>
            </w:pPr>
            <w:r w:rsidRPr="00322683">
              <w:rPr>
                <w:i/>
              </w:rPr>
              <w:t>Others</w:t>
            </w:r>
          </w:p>
        </w:tc>
        <w:tc>
          <w:tcPr>
            <w:tcW w:w="4450" w:type="dxa"/>
            <w:gridSpan w:val="6"/>
            <w:tcBorders>
              <w:bottom w:val="nil"/>
            </w:tcBorders>
          </w:tcPr>
          <w:p w14:paraId="38C0AEF0" w14:textId="77777777" w:rsidR="00633AFB" w:rsidRDefault="00547F16" w:rsidP="00633AFB">
            <w:sdt>
              <w:sdtPr>
                <w:rPr>
                  <w:i/>
                </w:rPr>
                <w:id w:val="353849674"/>
                <w:placeholder>
                  <w:docPart w:val="6E182B789F4448B0B6865FD5D1B248B4"/>
                </w:placeholder>
                <w:showingPlcHdr/>
              </w:sdtPr>
              <w:sdtEndPr/>
              <w:sdtContent>
                <w:r w:rsidR="00633AFB" w:rsidRPr="00E3363C">
                  <w:rPr>
                    <w:rStyle w:val="PlaceholderText"/>
                    <w:i/>
                  </w:rPr>
                  <w:t>Click here to enter text.</w:t>
                </w:r>
              </w:sdtContent>
            </w:sdt>
          </w:p>
        </w:tc>
      </w:tr>
      <w:tr w:rsidR="00633AFB" w:rsidRPr="00285EB0" w14:paraId="7EBE6792"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8"/>
        </w:trPr>
        <w:tc>
          <w:tcPr>
            <w:tcW w:w="1748" w:type="dxa"/>
            <w:vMerge/>
            <w:tcBorders>
              <w:right w:val="nil"/>
            </w:tcBorders>
            <w:shd w:val="clear" w:color="auto" w:fill="AEAAAA" w:themeFill="background2" w:themeFillShade="BF"/>
          </w:tcPr>
          <w:p w14:paraId="58AEB5D5" w14:textId="77777777" w:rsidR="00633AFB" w:rsidRPr="0019682F" w:rsidRDefault="00633AFB" w:rsidP="00633AFB">
            <w:pPr>
              <w:rPr>
                <w:i/>
              </w:rPr>
            </w:pPr>
          </w:p>
        </w:tc>
        <w:tc>
          <w:tcPr>
            <w:tcW w:w="1662" w:type="dxa"/>
            <w:gridSpan w:val="3"/>
            <w:tcBorders>
              <w:bottom w:val="nil"/>
              <w:right w:val="nil"/>
            </w:tcBorders>
            <w:shd w:val="clear" w:color="auto" w:fill="D0CECE" w:themeFill="background2" w:themeFillShade="E6"/>
          </w:tcPr>
          <w:p w14:paraId="41828817" w14:textId="77777777" w:rsidR="00633AFB" w:rsidRPr="0019682F" w:rsidRDefault="00633AFB" w:rsidP="00633AFB">
            <w:pPr>
              <w:rPr>
                <w:i/>
              </w:rPr>
            </w:pPr>
            <w:r w:rsidRPr="0019682F">
              <w:rPr>
                <w:i/>
              </w:rPr>
              <w:t>Risks Identified</w:t>
            </w:r>
            <w:r>
              <w:rPr>
                <w:i/>
              </w:rPr>
              <w:t>/relevant information</w:t>
            </w:r>
            <w:r w:rsidRPr="0019682F">
              <w:rPr>
                <w:i/>
              </w:rPr>
              <w:t>:</w:t>
            </w:r>
          </w:p>
          <w:p w14:paraId="47ABC0C8" w14:textId="77777777" w:rsidR="00633AFB" w:rsidRPr="0019682F" w:rsidRDefault="00633AFB" w:rsidP="00633AFB">
            <w:pPr>
              <w:rPr>
                <w:i/>
              </w:rPr>
            </w:pPr>
          </w:p>
          <w:p w14:paraId="230F9E1C" w14:textId="77777777" w:rsidR="00633AFB" w:rsidRPr="0019682F" w:rsidRDefault="00633AFB" w:rsidP="00633AFB">
            <w:pPr>
              <w:rPr>
                <w:i/>
              </w:rPr>
            </w:pPr>
          </w:p>
          <w:p w14:paraId="29316FC4" w14:textId="77777777" w:rsidR="00633AFB" w:rsidRPr="0019682F" w:rsidRDefault="00633AFB" w:rsidP="00633AFB">
            <w:pPr>
              <w:rPr>
                <w:i/>
              </w:rPr>
            </w:pPr>
          </w:p>
          <w:p w14:paraId="689972A4" w14:textId="77777777" w:rsidR="00633AFB" w:rsidRPr="0019682F" w:rsidRDefault="00633AFB" w:rsidP="00633AFB">
            <w:pPr>
              <w:rPr>
                <w:i/>
              </w:rPr>
            </w:pPr>
          </w:p>
        </w:tc>
        <w:sdt>
          <w:sdtPr>
            <w:id w:val="1344822608"/>
            <w:placeholder>
              <w:docPart w:val="20AB62F79E1542FC9A62272C084F66E8"/>
            </w:placeholder>
            <w:showingPlcHdr/>
          </w:sdtPr>
          <w:sdtEndPr/>
          <w:sdtContent>
            <w:tc>
              <w:tcPr>
                <w:tcW w:w="5616" w:type="dxa"/>
                <w:gridSpan w:val="9"/>
                <w:tcBorders>
                  <w:bottom w:val="single" w:sz="4" w:space="0" w:color="auto"/>
                </w:tcBorders>
              </w:tcPr>
              <w:p w14:paraId="61CFDF82" w14:textId="77777777" w:rsidR="00633AFB" w:rsidRPr="00285EB0" w:rsidRDefault="00633AFB" w:rsidP="00633AFB">
                <w:pPr>
                  <w:rPr>
                    <w:i/>
                  </w:rPr>
                </w:pPr>
                <w:r w:rsidRPr="00285EB0">
                  <w:rPr>
                    <w:rStyle w:val="PlaceholderText"/>
                    <w:i/>
                  </w:rPr>
                  <w:t>Click here to enter text.</w:t>
                </w:r>
              </w:p>
            </w:tc>
          </w:sdtContent>
        </w:sdt>
      </w:tr>
      <w:tr w:rsidR="00633AFB" w:rsidRPr="00285EB0" w14:paraId="7D9E704E"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1748" w:type="dxa"/>
            <w:vMerge w:val="restart"/>
            <w:tcBorders>
              <w:right w:val="nil"/>
            </w:tcBorders>
            <w:shd w:val="clear" w:color="auto" w:fill="AEAAAA" w:themeFill="background2" w:themeFillShade="BF"/>
          </w:tcPr>
          <w:p w14:paraId="69985B13" w14:textId="77777777" w:rsidR="00633AFB" w:rsidRPr="00A44FDE" w:rsidRDefault="00633AFB" w:rsidP="00633AFB">
            <w:r w:rsidRPr="00A44FDE">
              <w:t>Social Work</w:t>
            </w:r>
          </w:p>
        </w:tc>
        <w:tc>
          <w:tcPr>
            <w:tcW w:w="1662" w:type="dxa"/>
            <w:gridSpan w:val="3"/>
            <w:vMerge w:val="restart"/>
            <w:tcBorders>
              <w:right w:val="nil"/>
            </w:tcBorders>
            <w:shd w:val="clear" w:color="auto" w:fill="D0CECE" w:themeFill="background2" w:themeFillShade="E6"/>
          </w:tcPr>
          <w:p w14:paraId="14EADEAB" w14:textId="77777777" w:rsidR="00633AFB" w:rsidRPr="0019682F" w:rsidRDefault="00633AFB" w:rsidP="00633AFB">
            <w:pPr>
              <w:rPr>
                <w:i/>
              </w:rPr>
            </w:pPr>
            <w:r w:rsidRPr="0019682F">
              <w:rPr>
                <w:i/>
              </w:rPr>
              <w:t>Systems/Record Checks:</w:t>
            </w:r>
          </w:p>
          <w:p w14:paraId="116CF5C7" w14:textId="77777777" w:rsidR="00633AFB" w:rsidRPr="0019682F" w:rsidRDefault="00633AFB" w:rsidP="00633AFB">
            <w:pPr>
              <w:rPr>
                <w:i/>
              </w:rPr>
            </w:pPr>
          </w:p>
          <w:p w14:paraId="1C1D9ADA" w14:textId="77777777" w:rsidR="00633AFB" w:rsidRPr="0019682F" w:rsidRDefault="00633AFB" w:rsidP="00633AFB">
            <w:pPr>
              <w:rPr>
                <w:i/>
              </w:rPr>
            </w:pPr>
          </w:p>
          <w:p w14:paraId="36CA6294" w14:textId="77777777" w:rsidR="00633AFB" w:rsidRPr="0019682F" w:rsidRDefault="00633AFB" w:rsidP="00633AFB">
            <w:pPr>
              <w:rPr>
                <w:i/>
              </w:rPr>
            </w:pPr>
          </w:p>
          <w:p w14:paraId="0D34A940" w14:textId="77777777" w:rsidR="00633AFB" w:rsidRPr="0019682F" w:rsidRDefault="00633AFB" w:rsidP="00633AFB">
            <w:pPr>
              <w:rPr>
                <w:i/>
              </w:rPr>
            </w:pPr>
          </w:p>
        </w:tc>
        <w:tc>
          <w:tcPr>
            <w:tcW w:w="1166" w:type="dxa"/>
            <w:gridSpan w:val="3"/>
            <w:tcBorders>
              <w:bottom w:val="nil"/>
            </w:tcBorders>
          </w:tcPr>
          <w:p w14:paraId="384DBBCA" w14:textId="77777777" w:rsidR="00633AFB" w:rsidRPr="00285EB0" w:rsidRDefault="00633AFB" w:rsidP="00633AFB">
            <w:pPr>
              <w:rPr>
                <w:i/>
              </w:rPr>
            </w:pPr>
            <w:r>
              <w:rPr>
                <w:i/>
              </w:rPr>
              <w:lastRenderedPageBreak/>
              <w:t>System 1</w:t>
            </w:r>
          </w:p>
        </w:tc>
        <w:sdt>
          <w:sdtPr>
            <w:id w:val="-12386535"/>
            <w:placeholder>
              <w:docPart w:val="EF9E17DD8BDA460F844BAF5ED53C4314"/>
            </w:placeholder>
            <w:showingPlcHdr/>
          </w:sdtPr>
          <w:sdtEndPr/>
          <w:sdtContent>
            <w:tc>
              <w:tcPr>
                <w:tcW w:w="4450" w:type="dxa"/>
                <w:gridSpan w:val="6"/>
                <w:tcBorders>
                  <w:bottom w:val="nil"/>
                </w:tcBorders>
              </w:tcPr>
              <w:p w14:paraId="192A0F6C" w14:textId="77777777" w:rsidR="00633AFB" w:rsidRPr="00285EB0" w:rsidRDefault="00633AFB" w:rsidP="00633AFB">
                <w:pPr>
                  <w:rPr>
                    <w:i/>
                  </w:rPr>
                </w:pPr>
                <w:r w:rsidRPr="00AE708B">
                  <w:rPr>
                    <w:rStyle w:val="PlaceholderText"/>
                    <w:i/>
                  </w:rPr>
                  <w:t>Click here to enter text.</w:t>
                </w:r>
              </w:p>
            </w:tc>
          </w:sdtContent>
        </w:sdt>
      </w:tr>
      <w:tr w:rsidR="00633AFB" w:rsidRPr="00285EB0" w14:paraId="50B20E7C"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1748" w:type="dxa"/>
            <w:vMerge/>
            <w:tcBorders>
              <w:right w:val="nil"/>
            </w:tcBorders>
            <w:shd w:val="clear" w:color="auto" w:fill="AEAAAA" w:themeFill="background2" w:themeFillShade="BF"/>
          </w:tcPr>
          <w:p w14:paraId="42476AE1"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48DC0E08" w14:textId="77777777" w:rsidR="00633AFB" w:rsidRPr="0019682F" w:rsidRDefault="00633AFB" w:rsidP="00633AFB">
            <w:pPr>
              <w:rPr>
                <w:i/>
              </w:rPr>
            </w:pPr>
          </w:p>
        </w:tc>
        <w:tc>
          <w:tcPr>
            <w:tcW w:w="1166" w:type="dxa"/>
            <w:gridSpan w:val="3"/>
            <w:tcBorders>
              <w:bottom w:val="nil"/>
            </w:tcBorders>
          </w:tcPr>
          <w:p w14:paraId="3D133002" w14:textId="77777777" w:rsidR="00633AFB" w:rsidRPr="00285EB0" w:rsidRDefault="00633AFB" w:rsidP="00633AFB">
            <w:pPr>
              <w:rPr>
                <w:i/>
              </w:rPr>
            </w:pPr>
            <w:r>
              <w:rPr>
                <w:i/>
              </w:rPr>
              <w:t>System 2</w:t>
            </w:r>
          </w:p>
        </w:tc>
        <w:sdt>
          <w:sdtPr>
            <w:id w:val="264582295"/>
            <w:placeholder>
              <w:docPart w:val="4DF542012961456EA7042BFE8A3BA2AA"/>
            </w:placeholder>
            <w:showingPlcHdr/>
          </w:sdtPr>
          <w:sdtEndPr/>
          <w:sdtContent>
            <w:tc>
              <w:tcPr>
                <w:tcW w:w="4450" w:type="dxa"/>
                <w:gridSpan w:val="6"/>
                <w:tcBorders>
                  <w:bottom w:val="nil"/>
                </w:tcBorders>
              </w:tcPr>
              <w:p w14:paraId="2425942B" w14:textId="77777777" w:rsidR="00633AFB" w:rsidRPr="00285EB0" w:rsidRDefault="00633AFB" w:rsidP="00633AFB">
                <w:pPr>
                  <w:rPr>
                    <w:i/>
                  </w:rPr>
                </w:pPr>
                <w:r w:rsidRPr="00AE708B">
                  <w:rPr>
                    <w:rStyle w:val="PlaceholderText"/>
                    <w:i/>
                  </w:rPr>
                  <w:t>Click here to enter text.</w:t>
                </w:r>
              </w:p>
            </w:tc>
          </w:sdtContent>
        </w:sdt>
      </w:tr>
      <w:tr w:rsidR="00633AFB" w:rsidRPr="00285EB0" w14:paraId="20918777"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1748" w:type="dxa"/>
            <w:vMerge/>
            <w:tcBorders>
              <w:right w:val="nil"/>
            </w:tcBorders>
            <w:shd w:val="clear" w:color="auto" w:fill="AEAAAA" w:themeFill="background2" w:themeFillShade="BF"/>
          </w:tcPr>
          <w:p w14:paraId="59E29538"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64836DF1" w14:textId="77777777" w:rsidR="00633AFB" w:rsidRPr="0019682F" w:rsidRDefault="00633AFB" w:rsidP="00633AFB">
            <w:pPr>
              <w:rPr>
                <w:i/>
              </w:rPr>
            </w:pPr>
          </w:p>
        </w:tc>
        <w:tc>
          <w:tcPr>
            <w:tcW w:w="1166" w:type="dxa"/>
            <w:gridSpan w:val="3"/>
            <w:tcBorders>
              <w:bottom w:val="nil"/>
            </w:tcBorders>
          </w:tcPr>
          <w:p w14:paraId="211DA645" w14:textId="77777777" w:rsidR="00633AFB" w:rsidRPr="00285EB0" w:rsidRDefault="00633AFB" w:rsidP="00633AFB">
            <w:pPr>
              <w:rPr>
                <w:i/>
              </w:rPr>
            </w:pPr>
            <w:r>
              <w:rPr>
                <w:i/>
              </w:rPr>
              <w:t>System 3</w:t>
            </w:r>
          </w:p>
        </w:tc>
        <w:sdt>
          <w:sdtPr>
            <w:id w:val="-913234242"/>
            <w:placeholder>
              <w:docPart w:val="9B778603968D408380E799FE16659976"/>
            </w:placeholder>
            <w:showingPlcHdr/>
          </w:sdtPr>
          <w:sdtEndPr/>
          <w:sdtContent>
            <w:tc>
              <w:tcPr>
                <w:tcW w:w="4450" w:type="dxa"/>
                <w:gridSpan w:val="6"/>
                <w:tcBorders>
                  <w:bottom w:val="nil"/>
                </w:tcBorders>
              </w:tcPr>
              <w:p w14:paraId="0980783E" w14:textId="77777777" w:rsidR="00633AFB" w:rsidRPr="00285EB0" w:rsidRDefault="00633AFB" w:rsidP="00633AFB">
                <w:pPr>
                  <w:rPr>
                    <w:i/>
                  </w:rPr>
                </w:pPr>
                <w:r w:rsidRPr="00AE708B">
                  <w:rPr>
                    <w:rStyle w:val="PlaceholderText"/>
                    <w:i/>
                  </w:rPr>
                  <w:t>Click here to enter text.</w:t>
                </w:r>
              </w:p>
            </w:tc>
          </w:sdtContent>
        </w:sdt>
      </w:tr>
      <w:tr w:rsidR="00633AFB" w:rsidRPr="00285EB0" w14:paraId="04CD1F29"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1748" w:type="dxa"/>
            <w:vMerge/>
            <w:tcBorders>
              <w:right w:val="nil"/>
            </w:tcBorders>
            <w:shd w:val="clear" w:color="auto" w:fill="AEAAAA" w:themeFill="background2" w:themeFillShade="BF"/>
          </w:tcPr>
          <w:p w14:paraId="0A06A8C4"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3C851416" w14:textId="77777777" w:rsidR="00633AFB" w:rsidRPr="0019682F" w:rsidRDefault="00633AFB" w:rsidP="00633AFB">
            <w:pPr>
              <w:rPr>
                <w:i/>
              </w:rPr>
            </w:pPr>
          </w:p>
        </w:tc>
        <w:tc>
          <w:tcPr>
            <w:tcW w:w="1166" w:type="dxa"/>
            <w:gridSpan w:val="3"/>
            <w:tcBorders>
              <w:bottom w:val="nil"/>
            </w:tcBorders>
          </w:tcPr>
          <w:p w14:paraId="58606243" w14:textId="77777777" w:rsidR="00633AFB" w:rsidRPr="00285EB0" w:rsidRDefault="00633AFB" w:rsidP="00633AFB">
            <w:pPr>
              <w:rPr>
                <w:i/>
              </w:rPr>
            </w:pPr>
            <w:r>
              <w:rPr>
                <w:i/>
              </w:rPr>
              <w:t>System 4</w:t>
            </w:r>
          </w:p>
        </w:tc>
        <w:sdt>
          <w:sdtPr>
            <w:id w:val="-384110221"/>
            <w:placeholder>
              <w:docPart w:val="97E3473345A141DB9CF7CDAC54A60E7D"/>
            </w:placeholder>
            <w:showingPlcHdr/>
          </w:sdtPr>
          <w:sdtEndPr/>
          <w:sdtContent>
            <w:tc>
              <w:tcPr>
                <w:tcW w:w="4450" w:type="dxa"/>
                <w:gridSpan w:val="6"/>
                <w:tcBorders>
                  <w:bottom w:val="nil"/>
                </w:tcBorders>
              </w:tcPr>
              <w:p w14:paraId="04A68F1E" w14:textId="77777777" w:rsidR="00633AFB" w:rsidRPr="00285EB0" w:rsidRDefault="00633AFB" w:rsidP="00633AFB">
                <w:pPr>
                  <w:rPr>
                    <w:i/>
                  </w:rPr>
                </w:pPr>
                <w:r w:rsidRPr="00AE708B">
                  <w:rPr>
                    <w:rStyle w:val="PlaceholderText"/>
                    <w:i/>
                  </w:rPr>
                  <w:t>Click here to enter text.</w:t>
                </w:r>
              </w:p>
            </w:tc>
          </w:sdtContent>
        </w:sdt>
      </w:tr>
      <w:tr w:rsidR="00633AFB" w:rsidRPr="00285EB0" w14:paraId="44D25DA5"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1748" w:type="dxa"/>
            <w:vMerge/>
            <w:tcBorders>
              <w:right w:val="nil"/>
            </w:tcBorders>
            <w:shd w:val="clear" w:color="auto" w:fill="AEAAAA" w:themeFill="background2" w:themeFillShade="BF"/>
          </w:tcPr>
          <w:p w14:paraId="4C311048"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114A7054" w14:textId="77777777" w:rsidR="00633AFB" w:rsidRPr="0019682F" w:rsidRDefault="00633AFB" w:rsidP="00633AFB">
            <w:pPr>
              <w:rPr>
                <w:i/>
              </w:rPr>
            </w:pPr>
          </w:p>
        </w:tc>
        <w:tc>
          <w:tcPr>
            <w:tcW w:w="1166" w:type="dxa"/>
            <w:gridSpan w:val="3"/>
            <w:tcBorders>
              <w:bottom w:val="nil"/>
            </w:tcBorders>
          </w:tcPr>
          <w:p w14:paraId="6FC3F5A5" w14:textId="77777777" w:rsidR="00633AFB" w:rsidRPr="00285EB0" w:rsidRDefault="00633AFB" w:rsidP="00633AFB">
            <w:pPr>
              <w:rPr>
                <w:i/>
              </w:rPr>
            </w:pPr>
            <w:r>
              <w:rPr>
                <w:i/>
              </w:rPr>
              <w:t>System 5</w:t>
            </w:r>
          </w:p>
        </w:tc>
        <w:sdt>
          <w:sdtPr>
            <w:id w:val="-440299724"/>
            <w:placeholder>
              <w:docPart w:val="8FA969801E7240D080CE7210D7CF2148"/>
            </w:placeholder>
            <w:showingPlcHdr/>
          </w:sdtPr>
          <w:sdtEndPr/>
          <w:sdtContent>
            <w:tc>
              <w:tcPr>
                <w:tcW w:w="4450" w:type="dxa"/>
                <w:gridSpan w:val="6"/>
                <w:tcBorders>
                  <w:bottom w:val="nil"/>
                </w:tcBorders>
              </w:tcPr>
              <w:p w14:paraId="4BB39E72" w14:textId="77777777" w:rsidR="00633AFB" w:rsidRPr="00285EB0" w:rsidRDefault="00633AFB" w:rsidP="00633AFB">
                <w:pPr>
                  <w:rPr>
                    <w:i/>
                  </w:rPr>
                </w:pPr>
                <w:r w:rsidRPr="00AE708B">
                  <w:rPr>
                    <w:rStyle w:val="PlaceholderText"/>
                    <w:i/>
                  </w:rPr>
                  <w:t>Click here to enter text.</w:t>
                </w:r>
              </w:p>
            </w:tc>
          </w:sdtContent>
        </w:sdt>
      </w:tr>
      <w:tr w:rsidR="00633AFB" w:rsidRPr="00285EB0" w14:paraId="2A9BE3B4"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1748" w:type="dxa"/>
            <w:vMerge/>
            <w:tcBorders>
              <w:right w:val="nil"/>
            </w:tcBorders>
            <w:shd w:val="clear" w:color="auto" w:fill="AEAAAA" w:themeFill="background2" w:themeFillShade="BF"/>
          </w:tcPr>
          <w:p w14:paraId="555F61CD"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4737CDAA" w14:textId="77777777" w:rsidR="00633AFB" w:rsidRPr="0019682F" w:rsidRDefault="00633AFB" w:rsidP="00633AFB">
            <w:pPr>
              <w:rPr>
                <w:i/>
              </w:rPr>
            </w:pPr>
          </w:p>
        </w:tc>
        <w:tc>
          <w:tcPr>
            <w:tcW w:w="1166" w:type="dxa"/>
            <w:gridSpan w:val="3"/>
            <w:tcBorders>
              <w:bottom w:val="nil"/>
            </w:tcBorders>
          </w:tcPr>
          <w:p w14:paraId="42D9C494" w14:textId="77777777" w:rsidR="00633AFB" w:rsidRPr="00285EB0" w:rsidRDefault="00633AFB" w:rsidP="00633AFB">
            <w:pPr>
              <w:rPr>
                <w:i/>
              </w:rPr>
            </w:pPr>
            <w:r>
              <w:rPr>
                <w:i/>
              </w:rPr>
              <w:t>System 6</w:t>
            </w:r>
          </w:p>
        </w:tc>
        <w:sdt>
          <w:sdtPr>
            <w:id w:val="-44378175"/>
            <w:placeholder>
              <w:docPart w:val="2A226718A47C445CBF41D5F188375571"/>
            </w:placeholder>
            <w:showingPlcHdr/>
          </w:sdtPr>
          <w:sdtEndPr/>
          <w:sdtContent>
            <w:tc>
              <w:tcPr>
                <w:tcW w:w="4450" w:type="dxa"/>
                <w:gridSpan w:val="6"/>
                <w:tcBorders>
                  <w:bottom w:val="nil"/>
                </w:tcBorders>
              </w:tcPr>
              <w:p w14:paraId="37574918" w14:textId="77777777" w:rsidR="00633AFB" w:rsidRPr="00285EB0" w:rsidRDefault="00633AFB" w:rsidP="00633AFB">
                <w:pPr>
                  <w:rPr>
                    <w:i/>
                  </w:rPr>
                </w:pPr>
                <w:r w:rsidRPr="00AE708B">
                  <w:rPr>
                    <w:rStyle w:val="PlaceholderText"/>
                    <w:i/>
                  </w:rPr>
                  <w:t>Click here to enter text.</w:t>
                </w:r>
              </w:p>
            </w:tc>
          </w:sdtContent>
        </w:sdt>
      </w:tr>
      <w:tr w:rsidR="00633AFB" w:rsidRPr="00285EB0" w14:paraId="79E3E62E"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1748" w:type="dxa"/>
            <w:vMerge/>
            <w:tcBorders>
              <w:right w:val="nil"/>
            </w:tcBorders>
            <w:shd w:val="clear" w:color="auto" w:fill="AEAAAA" w:themeFill="background2" w:themeFillShade="BF"/>
          </w:tcPr>
          <w:p w14:paraId="397B3CE5" w14:textId="77777777" w:rsidR="00633AFB" w:rsidRPr="0019682F" w:rsidRDefault="00633AFB" w:rsidP="00633AFB">
            <w:pPr>
              <w:rPr>
                <w:i/>
              </w:rPr>
            </w:pPr>
          </w:p>
        </w:tc>
        <w:tc>
          <w:tcPr>
            <w:tcW w:w="1662" w:type="dxa"/>
            <w:gridSpan w:val="3"/>
            <w:vMerge/>
            <w:tcBorders>
              <w:bottom w:val="nil"/>
              <w:right w:val="nil"/>
            </w:tcBorders>
            <w:shd w:val="clear" w:color="auto" w:fill="D0CECE" w:themeFill="background2" w:themeFillShade="E6"/>
          </w:tcPr>
          <w:p w14:paraId="47DBE220" w14:textId="77777777" w:rsidR="00633AFB" w:rsidRPr="0019682F" w:rsidRDefault="00633AFB" w:rsidP="00633AFB">
            <w:pPr>
              <w:rPr>
                <w:i/>
              </w:rPr>
            </w:pPr>
          </w:p>
        </w:tc>
        <w:tc>
          <w:tcPr>
            <w:tcW w:w="1166" w:type="dxa"/>
            <w:gridSpan w:val="3"/>
            <w:tcBorders>
              <w:bottom w:val="nil"/>
            </w:tcBorders>
          </w:tcPr>
          <w:p w14:paraId="597EC3A9" w14:textId="77777777" w:rsidR="00633AFB" w:rsidRPr="00285EB0" w:rsidRDefault="00633AFB" w:rsidP="00633AFB">
            <w:pPr>
              <w:rPr>
                <w:i/>
              </w:rPr>
            </w:pPr>
            <w:r>
              <w:rPr>
                <w:i/>
              </w:rPr>
              <w:t>System 7</w:t>
            </w:r>
          </w:p>
        </w:tc>
        <w:sdt>
          <w:sdtPr>
            <w:id w:val="66784647"/>
            <w:placeholder>
              <w:docPart w:val="69156CD5DA7F4EADA3682ECF6CC6C583"/>
            </w:placeholder>
            <w:showingPlcHdr/>
          </w:sdtPr>
          <w:sdtEndPr/>
          <w:sdtContent>
            <w:tc>
              <w:tcPr>
                <w:tcW w:w="4450" w:type="dxa"/>
                <w:gridSpan w:val="6"/>
                <w:tcBorders>
                  <w:bottom w:val="nil"/>
                </w:tcBorders>
              </w:tcPr>
              <w:p w14:paraId="6F2502A8" w14:textId="77777777" w:rsidR="00633AFB" w:rsidRPr="00285EB0" w:rsidRDefault="00633AFB" w:rsidP="00633AFB">
                <w:pPr>
                  <w:rPr>
                    <w:i/>
                  </w:rPr>
                </w:pPr>
                <w:r w:rsidRPr="00AE708B">
                  <w:rPr>
                    <w:rStyle w:val="PlaceholderText"/>
                    <w:i/>
                  </w:rPr>
                  <w:t>Click here to enter text.</w:t>
                </w:r>
              </w:p>
            </w:tc>
          </w:sdtContent>
        </w:sdt>
      </w:tr>
      <w:tr w:rsidR="00633AFB" w:rsidRPr="00285EB0" w14:paraId="304E1868"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8"/>
        </w:trPr>
        <w:tc>
          <w:tcPr>
            <w:tcW w:w="1748" w:type="dxa"/>
            <w:vMerge/>
            <w:tcBorders>
              <w:right w:val="nil"/>
            </w:tcBorders>
            <w:shd w:val="clear" w:color="auto" w:fill="AEAAAA" w:themeFill="background2" w:themeFillShade="BF"/>
          </w:tcPr>
          <w:p w14:paraId="37027C5B" w14:textId="77777777" w:rsidR="00633AFB" w:rsidRPr="0019682F" w:rsidRDefault="00633AFB" w:rsidP="00633AFB">
            <w:pPr>
              <w:rPr>
                <w:i/>
              </w:rPr>
            </w:pPr>
          </w:p>
        </w:tc>
        <w:tc>
          <w:tcPr>
            <w:tcW w:w="1662" w:type="dxa"/>
            <w:gridSpan w:val="3"/>
            <w:tcBorders>
              <w:bottom w:val="nil"/>
              <w:right w:val="nil"/>
            </w:tcBorders>
            <w:shd w:val="clear" w:color="auto" w:fill="D0CECE" w:themeFill="background2" w:themeFillShade="E6"/>
          </w:tcPr>
          <w:p w14:paraId="75697C75" w14:textId="77777777" w:rsidR="00633AFB" w:rsidRDefault="00633AFB" w:rsidP="00633AFB">
            <w:pPr>
              <w:rPr>
                <w:i/>
              </w:rPr>
            </w:pPr>
            <w:r w:rsidRPr="0019682F">
              <w:rPr>
                <w:i/>
              </w:rPr>
              <w:t>Risks Identified</w:t>
            </w:r>
            <w:r>
              <w:rPr>
                <w:i/>
              </w:rPr>
              <w:t>/relevant information</w:t>
            </w:r>
            <w:r w:rsidRPr="0019682F">
              <w:rPr>
                <w:i/>
              </w:rPr>
              <w:t>:</w:t>
            </w:r>
          </w:p>
          <w:p w14:paraId="6AD886B1" w14:textId="77777777" w:rsidR="00633AFB" w:rsidRPr="0019682F" w:rsidRDefault="00633AFB" w:rsidP="00633AFB">
            <w:pPr>
              <w:rPr>
                <w:i/>
              </w:rPr>
            </w:pPr>
          </w:p>
        </w:tc>
        <w:tc>
          <w:tcPr>
            <w:tcW w:w="5616" w:type="dxa"/>
            <w:gridSpan w:val="9"/>
            <w:tcBorders>
              <w:bottom w:val="nil"/>
            </w:tcBorders>
          </w:tcPr>
          <w:sdt>
            <w:sdtPr>
              <w:id w:val="-989557970"/>
              <w:placeholder>
                <w:docPart w:val="3920E33331DC450A85977B76422438C7"/>
              </w:placeholder>
              <w:showingPlcHdr/>
            </w:sdtPr>
            <w:sdtEndPr/>
            <w:sdtContent>
              <w:p w14:paraId="0FB42D9D" w14:textId="77777777" w:rsidR="00633AFB" w:rsidRDefault="00633AFB" w:rsidP="00633AFB">
                <w:r w:rsidRPr="00D11751">
                  <w:rPr>
                    <w:rStyle w:val="PlaceholderText"/>
                    <w:i/>
                  </w:rPr>
                  <w:t>Click here to enter text.</w:t>
                </w:r>
              </w:p>
            </w:sdtContent>
          </w:sdt>
          <w:p w14:paraId="0E469683" w14:textId="77777777" w:rsidR="00633AFB" w:rsidRPr="00D11751" w:rsidRDefault="00633AFB" w:rsidP="00633AFB">
            <w:pPr>
              <w:rPr>
                <w:i/>
              </w:rPr>
            </w:pPr>
          </w:p>
          <w:p w14:paraId="4508D517" w14:textId="77777777" w:rsidR="00633AFB" w:rsidRDefault="00633AFB" w:rsidP="00633AFB"/>
          <w:p w14:paraId="7EE3A15A" w14:textId="77777777" w:rsidR="00633AFB" w:rsidRDefault="00633AFB" w:rsidP="00633AFB"/>
          <w:p w14:paraId="7DB1FD44" w14:textId="77777777" w:rsidR="00633AFB" w:rsidRDefault="00633AFB" w:rsidP="00633AFB"/>
        </w:tc>
      </w:tr>
      <w:tr w:rsidR="00633AFB" w:rsidRPr="00285EB0" w14:paraId="5303EE06"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
        </w:trPr>
        <w:tc>
          <w:tcPr>
            <w:tcW w:w="1748" w:type="dxa"/>
            <w:vMerge w:val="restart"/>
            <w:tcBorders>
              <w:right w:val="nil"/>
            </w:tcBorders>
            <w:shd w:val="clear" w:color="auto" w:fill="AEAAAA" w:themeFill="background2" w:themeFillShade="BF"/>
          </w:tcPr>
          <w:p w14:paraId="3F0B2D9D" w14:textId="77777777" w:rsidR="00633AFB" w:rsidRPr="00A44FDE" w:rsidRDefault="00633AFB" w:rsidP="00633AFB">
            <w:r w:rsidRPr="00A44FDE">
              <w:t>Health</w:t>
            </w:r>
          </w:p>
        </w:tc>
        <w:tc>
          <w:tcPr>
            <w:tcW w:w="1662" w:type="dxa"/>
            <w:gridSpan w:val="3"/>
            <w:vMerge w:val="restart"/>
            <w:tcBorders>
              <w:right w:val="nil"/>
            </w:tcBorders>
            <w:shd w:val="clear" w:color="auto" w:fill="D0CECE" w:themeFill="background2" w:themeFillShade="E6"/>
          </w:tcPr>
          <w:p w14:paraId="2AE1C617" w14:textId="77777777" w:rsidR="00633AFB" w:rsidRPr="0019682F" w:rsidRDefault="00633AFB" w:rsidP="00633AFB">
            <w:pPr>
              <w:rPr>
                <w:i/>
              </w:rPr>
            </w:pPr>
            <w:r w:rsidRPr="0019682F">
              <w:rPr>
                <w:i/>
              </w:rPr>
              <w:t>Systems/Record Checks:</w:t>
            </w:r>
          </w:p>
        </w:tc>
        <w:tc>
          <w:tcPr>
            <w:tcW w:w="1166" w:type="dxa"/>
            <w:gridSpan w:val="3"/>
            <w:tcBorders>
              <w:bottom w:val="nil"/>
            </w:tcBorders>
          </w:tcPr>
          <w:p w14:paraId="327922F8" w14:textId="77777777" w:rsidR="00633AFB" w:rsidRPr="00DE4DE8" w:rsidRDefault="00633AFB" w:rsidP="00633AFB">
            <w:pPr>
              <w:rPr>
                <w:i/>
              </w:rPr>
            </w:pPr>
            <w:r w:rsidRPr="00DE4DE8">
              <w:rPr>
                <w:i/>
              </w:rPr>
              <w:t>System 1</w:t>
            </w:r>
          </w:p>
        </w:tc>
        <w:tc>
          <w:tcPr>
            <w:tcW w:w="4450" w:type="dxa"/>
            <w:gridSpan w:val="6"/>
            <w:tcBorders>
              <w:bottom w:val="nil"/>
            </w:tcBorders>
          </w:tcPr>
          <w:sdt>
            <w:sdtPr>
              <w:rPr>
                <w:i/>
                <w:color w:val="AEAAAA" w:themeColor="background2" w:themeShade="BF"/>
              </w:rPr>
              <w:id w:val="653734351"/>
              <w:placeholder>
                <w:docPart w:val="66A5AB5CD1E54C6CAFEDE32E032FC35C"/>
              </w:placeholder>
              <w:showingPlcHdr/>
            </w:sdtPr>
            <w:sdtEndPr/>
            <w:sdtContent>
              <w:p w14:paraId="6C3F49ED" w14:textId="77777777" w:rsidR="00633AFB" w:rsidRPr="00460182" w:rsidRDefault="00633AFB" w:rsidP="00633AFB">
                <w:pPr>
                  <w:rPr>
                    <w:i/>
                    <w:color w:val="AEAAAA" w:themeColor="background2" w:themeShade="BF"/>
                  </w:rPr>
                </w:pPr>
                <w:r w:rsidRPr="00022974">
                  <w:rPr>
                    <w:rStyle w:val="PlaceholderText"/>
                    <w:i/>
                  </w:rPr>
                  <w:t>Click here to enter text.</w:t>
                </w:r>
              </w:p>
            </w:sdtContent>
          </w:sdt>
        </w:tc>
      </w:tr>
      <w:tr w:rsidR="00633AFB" w:rsidRPr="00285EB0" w14:paraId="237CD2B7"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58CF4FCB"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24350301" w14:textId="77777777" w:rsidR="00633AFB" w:rsidRPr="0019682F" w:rsidRDefault="00633AFB" w:rsidP="00633AFB">
            <w:pPr>
              <w:rPr>
                <w:i/>
              </w:rPr>
            </w:pPr>
          </w:p>
        </w:tc>
        <w:tc>
          <w:tcPr>
            <w:tcW w:w="1166" w:type="dxa"/>
            <w:gridSpan w:val="3"/>
            <w:tcBorders>
              <w:bottom w:val="nil"/>
            </w:tcBorders>
          </w:tcPr>
          <w:p w14:paraId="20C0F231" w14:textId="77777777" w:rsidR="00633AFB" w:rsidRPr="00DE4DE8" w:rsidRDefault="00633AFB" w:rsidP="00633AFB">
            <w:pPr>
              <w:rPr>
                <w:i/>
              </w:rPr>
            </w:pPr>
            <w:r w:rsidRPr="00DE4DE8">
              <w:rPr>
                <w:i/>
              </w:rPr>
              <w:t>System 2</w:t>
            </w:r>
          </w:p>
        </w:tc>
        <w:tc>
          <w:tcPr>
            <w:tcW w:w="4450" w:type="dxa"/>
            <w:gridSpan w:val="6"/>
            <w:tcBorders>
              <w:bottom w:val="nil"/>
            </w:tcBorders>
          </w:tcPr>
          <w:sdt>
            <w:sdtPr>
              <w:rPr>
                <w:i/>
                <w:color w:val="AEAAAA" w:themeColor="background2" w:themeShade="BF"/>
              </w:rPr>
              <w:id w:val="846603531"/>
              <w:placeholder>
                <w:docPart w:val="A7199C8AF14547C4A734B5AADE7DB61B"/>
              </w:placeholder>
              <w:showingPlcHdr/>
            </w:sdtPr>
            <w:sdtEndPr/>
            <w:sdtContent>
              <w:p w14:paraId="2517F774" w14:textId="77777777" w:rsidR="00633AFB" w:rsidRPr="00460182" w:rsidRDefault="00633AFB" w:rsidP="00633AFB">
                <w:pPr>
                  <w:rPr>
                    <w:i/>
                    <w:color w:val="AEAAAA" w:themeColor="background2" w:themeShade="BF"/>
                  </w:rPr>
                </w:pPr>
                <w:r w:rsidRPr="00022974">
                  <w:rPr>
                    <w:rStyle w:val="PlaceholderText"/>
                    <w:i/>
                  </w:rPr>
                  <w:t>Click here to enter text.</w:t>
                </w:r>
              </w:p>
            </w:sdtContent>
          </w:sdt>
        </w:tc>
      </w:tr>
      <w:tr w:rsidR="00633AFB" w:rsidRPr="00285EB0" w14:paraId="35B070A9"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06AC8B74"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246E93DE" w14:textId="77777777" w:rsidR="00633AFB" w:rsidRPr="0019682F" w:rsidRDefault="00633AFB" w:rsidP="00633AFB">
            <w:pPr>
              <w:rPr>
                <w:i/>
              </w:rPr>
            </w:pPr>
          </w:p>
        </w:tc>
        <w:tc>
          <w:tcPr>
            <w:tcW w:w="1166" w:type="dxa"/>
            <w:gridSpan w:val="3"/>
            <w:tcBorders>
              <w:bottom w:val="nil"/>
            </w:tcBorders>
          </w:tcPr>
          <w:p w14:paraId="412B845D" w14:textId="77777777" w:rsidR="00633AFB" w:rsidRPr="00DE4DE8" w:rsidRDefault="00633AFB" w:rsidP="00633AFB">
            <w:pPr>
              <w:rPr>
                <w:i/>
              </w:rPr>
            </w:pPr>
            <w:r w:rsidRPr="00DE4DE8">
              <w:rPr>
                <w:i/>
              </w:rPr>
              <w:t>System 3</w:t>
            </w:r>
          </w:p>
        </w:tc>
        <w:tc>
          <w:tcPr>
            <w:tcW w:w="4450" w:type="dxa"/>
            <w:gridSpan w:val="6"/>
            <w:tcBorders>
              <w:bottom w:val="nil"/>
            </w:tcBorders>
          </w:tcPr>
          <w:sdt>
            <w:sdtPr>
              <w:rPr>
                <w:i/>
                <w:color w:val="AEAAAA" w:themeColor="background2" w:themeShade="BF"/>
              </w:rPr>
              <w:id w:val="2040933810"/>
              <w:placeholder>
                <w:docPart w:val="20FD0FCB5BA045C892CC398D7A50D7DC"/>
              </w:placeholder>
              <w:showingPlcHdr/>
            </w:sdtPr>
            <w:sdtEndPr/>
            <w:sdtContent>
              <w:p w14:paraId="3D81C006" w14:textId="77777777" w:rsidR="00633AFB" w:rsidRPr="00460182" w:rsidRDefault="00633AFB" w:rsidP="00633AFB">
                <w:pPr>
                  <w:rPr>
                    <w:i/>
                    <w:color w:val="AEAAAA" w:themeColor="background2" w:themeShade="BF"/>
                  </w:rPr>
                </w:pPr>
                <w:r w:rsidRPr="00022974">
                  <w:rPr>
                    <w:rStyle w:val="PlaceholderText"/>
                    <w:i/>
                  </w:rPr>
                  <w:t>Click here to enter text.</w:t>
                </w:r>
              </w:p>
            </w:sdtContent>
          </w:sdt>
        </w:tc>
      </w:tr>
      <w:tr w:rsidR="00633AFB" w:rsidRPr="00285EB0" w14:paraId="7E4891CF"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4CDECC00"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1A44F637" w14:textId="77777777" w:rsidR="00633AFB" w:rsidRPr="0019682F" w:rsidRDefault="00633AFB" w:rsidP="00633AFB">
            <w:pPr>
              <w:rPr>
                <w:i/>
              </w:rPr>
            </w:pPr>
          </w:p>
        </w:tc>
        <w:tc>
          <w:tcPr>
            <w:tcW w:w="1166" w:type="dxa"/>
            <w:gridSpan w:val="3"/>
            <w:tcBorders>
              <w:bottom w:val="nil"/>
            </w:tcBorders>
          </w:tcPr>
          <w:p w14:paraId="62A66A21" w14:textId="77777777" w:rsidR="00633AFB" w:rsidRPr="00DE4DE8" w:rsidRDefault="00633AFB" w:rsidP="00633AFB">
            <w:pPr>
              <w:rPr>
                <w:i/>
              </w:rPr>
            </w:pPr>
            <w:r w:rsidRPr="00DE4DE8">
              <w:rPr>
                <w:i/>
              </w:rPr>
              <w:t>System 4</w:t>
            </w:r>
          </w:p>
        </w:tc>
        <w:tc>
          <w:tcPr>
            <w:tcW w:w="4450" w:type="dxa"/>
            <w:gridSpan w:val="6"/>
            <w:tcBorders>
              <w:bottom w:val="nil"/>
            </w:tcBorders>
          </w:tcPr>
          <w:sdt>
            <w:sdtPr>
              <w:rPr>
                <w:i/>
                <w:color w:val="AEAAAA" w:themeColor="background2" w:themeShade="BF"/>
              </w:rPr>
              <w:id w:val="295106594"/>
              <w:placeholder>
                <w:docPart w:val="76AA8F0B0BB8447EB708D88E46C980E2"/>
              </w:placeholder>
              <w:showingPlcHdr/>
            </w:sdtPr>
            <w:sdtEndPr/>
            <w:sdtContent>
              <w:p w14:paraId="25425F23" w14:textId="77777777" w:rsidR="00633AFB" w:rsidRPr="00460182" w:rsidRDefault="00633AFB" w:rsidP="00633AFB">
                <w:pPr>
                  <w:rPr>
                    <w:i/>
                    <w:color w:val="AEAAAA" w:themeColor="background2" w:themeShade="BF"/>
                  </w:rPr>
                </w:pPr>
                <w:r w:rsidRPr="00022974">
                  <w:rPr>
                    <w:rStyle w:val="PlaceholderText"/>
                    <w:i/>
                  </w:rPr>
                  <w:t>Click here to enter text.</w:t>
                </w:r>
              </w:p>
            </w:sdtContent>
          </w:sdt>
        </w:tc>
      </w:tr>
      <w:tr w:rsidR="00633AFB" w:rsidRPr="00285EB0" w14:paraId="1D6C055F"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410EB912"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6CDEBF94" w14:textId="77777777" w:rsidR="00633AFB" w:rsidRPr="0019682F" w:rsidRDefault="00633AFB" w:rsidP="00633AFB">
            <w:pPr>
              <w:rPr>
                <w:i/>
              </w:rPr>
            </w:pPr>
          </w:p>
        </w:tc>
        <w:tc>
          <w:tcPr>
            <w:tcW w:w="1166" w:type="dxa"/>
            <w:gridSpan w:val="3"/>
            <w:tcBorders>
              <w:bottom w:val="nil"/>
            </w:tcBorders>
          </w:tcPr>
          <w:p w14:paraId="38687B04" w14:textId="77777777" w:rsidR="00633AFB" w:rsidRPr="00DE4DE8" w:rsidRDefault="00633AFB" w:rsidP="00633AFB">
            <w:pPr>
              <w:rPr>
                <w:i/>
              </w:rPr>
            </w:pPr>
            <w:r w:rsidRPr="00DE4DE8">
              <w:rPr>
                <w:i/>
              </w:rPr>
              <w:t>System 5</w:t>
            </w:r>
          </w:p>
        </w:tc>
        <w:tc>
          <w:tcPr>
            <w:tcW w:w="4450" w:type="dxa"/>
            <w:gridSpan w:val="6"/>
            <w:tcBorders>
              <w:bottom w:val="nil"/>
            </w:tcBorders>
          </w:tcPr>
          <w:sdt>
            <w:sdtPr>
              <w:rPr>
                <w:i/>
                <w:color w:val="AEAAAA" w:themeColor="background2" w:themeShade="BF"/>
              </w:rPr>
              <w:id w:val="283473473"/>
              <w:placeholder>
                <w:docPart w:val="08F64C2EF9814C14A05B830EF3D04C3E"/>
              </w:placeholder>
              <w:showingPlcHdr/>
            </w:sdtPr>
            <w:sdtEndPr/>
            <w:sdtContent>
              <w:p w14:paraId="1B4411CF" w14:textId="77777777" w:rsidR="00633AFB" w:rsidRPr="00460182" w:rsidRDefault="00633AFB" w:rsidP="00633AFB">
                <w:pPr>
                  <w:rPr>
                    <w:i/>
                    <w:color w:val="AEAAAA" w:themeColor="background2" w:themeShade="BF"/>
                  </w:rPr>
                </w:pPr>
                <w:r w:rsidRPr="00022974">
                  <w:rPr>
                    <w:rStyle w:val="PlaceholderText"/>
                    <w:i/>
                  </w:rPr>
                  <w:t>Click here to enter text.</w:t>
                </w:r>
              </w:p>
            </w:sdtContent>
          </w:sdt>
        </w:tc>
      </w:tr>
      <w:tr w:rsidR="00633AFB" w:rsidRPr="00285EB0" w14:paraId="00792F98"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5416D8D0"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0B889276" w14:textId="77777777" w:rsidR="00633AFB" w:rsidRPr="0019682F" w:rsidRDefault="00633AFB" w:rsidP="00633AFB">
            <w:pPr>
              <w:rPr>
                <w:i/>
              </w:rPr>
            </w:pPr>
          </w:p>
        </w:tc>
        <w:tc>
          <w:tcPr>
            <w:tcW w:w="1166" w:type="dxa"/>
            <w:gridSpan w:val="3"/>
            <w:tcBorders>
              <w:bottom w:val="nil"/>
            </w:tcBorders>
          </w:tcPr>
          <w:p w14:paraId="116765C1" w14:textId="77777777" w:rsidR="00633AFB" w:rsidRPr="00DE4DE8" w:rsidRDefault="00633AFB" w:rsidP="00633AFB">
            <w:pPr>
              <w:rPr>
                <w:i/>
              </w:rPr>
            </w:pPr>
            <w:r w:rsidRPr="00DE4DE8">
              <w:rPr>
                <w:i/>
              </w:rPr>
              <w:t>System 6</w:t>
            </w:r>
          </w:p>
        </w:tc>
        <w:tc>
          <w:tcPr>
            <w:tcW w:w="4450" w:type="dxa"/>
            <w:gridSpan w:val="6"/>
            <w:tcBorders>
              <w:bottom w:val="nil"/>
            </w:tcBorders>
          </w:tcPr>
          <w:sdt>
            <w:sdtPr>
              <w:rPr>
                <w:i/>
                <w:color w:val="AEAAAA" w:themeColor="background2" w:themeShade="BF"/>
              </w:rPr>
              <w:id w:val="1070618372"/>
              <w:placeholder>
                <w:docPart w:val="F262030E0B504252B48D3F334B79BF8F"/>
              </w:placeholder>
              <w:showingPlcHdr/>
            </w:sdtPr>
            <w:sdtEndPr/>
            <w:sdtContent>
              <w:p w14:paraId="46B74905" w14:textId="77777777" w:rsidR="00633AFB" w:rsidRPr="00460182" w:rsidRDefault="00633AFB" w:rsidP="00633AFB">
                <w:pPr>
                  <w:rPr>
                    <w:i/>
                    <w:color w:val="AEAAAA" w:themeColor="background2" w:themeShade="BF"/>
                  </w:rPr>
                </w:pPr>
                <w:r w:rsidRPr="00022974">
                  <w:rPr>
                    <w:rStyle w:val="PlaceholderText"/>
                    <w:i/>
                  </w:rPr>
                  <w:t>Click here to enter text.</w:t>
                </w:r>
              </w:p>
            </w:sdtContent>
          </w:sdt>
        </w:tc>
      </w:tr>
      <w:tr w:rsidR="00633AFB" w:rsidRPr="00285EB0" w14:paraId="108D10AB"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4423877A" w14:textId="77777777" w:rsidR="00633AFB" w:rsidRPr="0019682F" w:rsidRDefault="00633AFB" w:rsidP="00633AFB">
            <w:pPr>
              <w:rPr>
                <w:i/>
              </w:rPr>
            </w:pPr>
          </w:p>
        </w:tc>
        <w:tc>
          <w:tcPr>
            <w:tcW w:w="1662" w:type="dxa"/>
            <w:gridSpan w:val="3"/>
            <w:vMerge/>
            <w:tcBorders>
              <w:bottom w:val="nil"/>
              <w:right w:val="nil"/>
            </w:tcBorders>
            <w:shd w:val="clear" w:color="auto" w:fill="D0CECE" w:themeFill="background2" w:themeFillShade="E6"/>
          </w:tcPr>
          <w:p w14:paraId="22112213" w14:textId="77777777" w:rsidR="00633AFB" w:rsidRPr="0019682F" w:rsidRDefault="00633AFB" w:rsidP="00633AFB">
            <w:pPr>
              <w:rPr>
                <w:i/>
              </w:rPr>
            </w:pPr>
          </w:p>
        </w:tc>
        <w:tc>
          <w:tcPr>
            <w:tcW w:w="1166" w:type="dxa"/>
            <w:gridSpan w:val="3"/>
            <w:tcBorders>
              <w:bottom w:val="nil"/>
            </w:tcBorders>
          </w:tcPr>
          <w:p w14:paraId="0654EE2D" w14:textId="77777777" w:rsidR="00633AFB" w:rsidRPr="00DE4DE8" w:rsidRDefault="00633AFB" w:rsidP="00633AFB">
            <w:pPr>
              <w:rPr>
                <w:i/>
              </w:rPr>
            </w:pPr>
            <w:r w:rsidRPr="00DE4DE8">
              <w:rPr>
                <w:i/>
              </w:rPr>
              <w:t>System 7</w:t>
            </w:r>
          </w:p>
        </w:tc>
        <w:tc>
          <w:tcPr>
            <w:tcW w:w="4450" w:type="dxa"/>
            <w:gridSpan w:val="6"/>
            <w:tcBorders>
              <w:bottom w:val="nil"/>
            </w:tcBorders>
          </w:tcPr>
          <w:sdt>
            <w:sdtPr>
              <w:rPr>
                <w:i/>
                <w:color w:val="AEAAAA" w:themeColor="background2" w:themeShade="BF"/>
              </w:rPr>
              <w:id w:val="276456107"/>
              <w:placeholder>
                <w:docPart w:val="6DFB5129A3034E3CBE1AD54ACDC7694D"/>
              </w:placeholder>
              <w:showingPlcHdr/>
            </w:sdtPr>
            <w:sdtEndPr/>
            <w:sdtContent>
              <w:p w14:paraId="0341DB77" w14:textId="77777777" w:rsidR="00633AFB" w:rsidRPr="00460182" w:rsidRDefault="00633AFB" w:rsidP="00633AFB">
                <w:pPr>
                  <w:rPr>
                    <w:i/>
                    <w:color w:val="AEAAAA" w:themeColor="background2" w:themeShade="BF"/>
                  </w:rPr>
                </w:pPr>
                <w:r w:rsidRPr="00022974">
                  <w:rPr>
                    <w:rStyle w:val="PlaceholderText"/>
                    <w:i/>
                  </w:rPr>
                  <w:t>Click here to enter text.</w:t>
                </w:r>
              </w:p>
            </w:sdtContent>
          </w:sdt>
        </w:tc>
      </w:tr>
      <w:tr w:rsidR="00633AFB" w:rsidRPr="00285EB0" w14:paraId="5A34C339"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8"/>
        </w:trPr>
        <w:tc>
          <w:tcPr>
            <w:tcW w:w="1748" w:type="dxa"/>
            <w:vMerge/>
            <w:tcBorders>
              <w:right w:val="nil"/>
            </w:tcBorders>
            <w:shd w:val="clear" w:color="auto" w:fill="AEAAAA" w:themeFill="background2" w:themeFillShade="BF"/>
          </w:tcPr>
          <w:p w14:paraId="0EC51897" w14:textId="77777777" w:rsidR="00633AFB" w:rsidRPr="0019682F" w:rsidRDefault="00633AFB" w:rsidP="00633AFB">
            <w:pPr>
              <w:rPr>
                <w:i/>
              </w:rPr>
            </w:pPr>
          </w:p>
        </w:tc>
        <w:tc>
          <w:tcPr>
            <w:tcW w:w="1662" w:type="dxa"/>
            <w:gridSpan w:val="3"/>
            <w:tcBorders>
              <w:bottom w:val="nil"/>
              <w:right w:val="nil"/>
            </w:tcBorders>
            <w:shd w:val="clear" w:color="auto" w:fill="D0CECE" w:themeFill="background2" w:themeFillShade="E6"/>
          </w:tcPr>
          <w:p w14:paraId="3A4D0045" w14:textId="77777777" w:rsidR="00633AFB" w:rsidRPr="0019682F" w:rsidRDefault="00633AFB" w:rsidP="00633AFB">
            <w:pPr>
              <w:rPr>
                <w:i/>
              </w:rPr>
            </w:pPr>
            <w:r w:rsidRPr="0019682F">
              <w:rPr>
                <w:i/>
              </w:rPr>
              <w:t>Risks Identified</w:t>
            </w:r>
            <w:r>
              <w:rPr>
                <w:i/>
              </w:rPr>
              <w:t>/relevant information</w:t>
            </w:r>
            <w:r w:rsidRPr="0019682F">
              <w:rPr>
                <w:i/>
              </w:rPr>
              <w:t>:</w:t>
            </w:r>
          </w:p>
          <w:p w14:paraId="37101F60" w14:textId="77777777" w:rsidR="00633AFB" w:rsidRPr="0019682F" w:rsidRDefault="00633AFB" w:rsidP="00633AFB">
            <w:pPr>
              <w:rPr>
                <w:i/>
              </w:rPr>
            </w:pPr>
          </w:p>
          <w:p w14:paraId="00906438" w14:textId="77777777" w:rsidR="00633AFB" w:rsidRPr="0019682F" w:rsidRDefault="00633AFB" w:rsidP="00633AFB">
            <w:pPr>
              <w:rPr>
                <w:i/>
              </w:rPr>
            </w:pPr>
          </w:p>
          <w:p w14:paraId="3E61709E" w14:textId="77777777" w:rsidR="00633AFB" w:rsidRPr="0019682F" w:rsidRDefault="00633AFB" w:rsidP="00633AFB">
            <w:pPr>
              <w:rPr>
                <w:i/>
              </w:rPr>
            </w:pPr>
          </w:p>
        </w:tc>
        <w:sdt>
          <w:sdtPr>
            <w:id w:val="-1657758008"/>
            <w:placeholder>
              <w:docPart w:val="5ADFB00A35894E959135E9A4EFEE78B3"/>
            </w:placeholder>
            <w:showingPlcHdr/>
          </w:sdtPr>
          <w:sdtEndPr/>
          <w:sdtContent>
            <w:tc>
              <w:tcPr>
                <w:tcW w:w="5616" w:type="dxa"/>
                <w:gridSpan w:val="9"/>
                <w:tcBorders>
                  <w:bottom w:val="nil"/>
                </w:tcBorders>
              </w:tcPr>
              <w:p w14:paraId="3B2A20B0" w14:textId="77777777" w:rsidR="00633AFB" w:rsidRPr="00285EB0" w:rsidRDefault="00633AFB" w:rsidP="00633AFB">
                <w:pPr>
                  <w:rPr>
                    <w:i/>
                  </w:rPr>
                </w:pPr>
                <w:r w:rsidRPr="00285EB0">
                  <w:rPr>
                    <w:rStyle w:val="PlaceholderText"/>
                    <w:i/>
                  </w:rPr>
                  <w:t>Click here to enter text.</w:t>
                </w:r>
              </w:p>
            </w:tc>
          </w:sdtContent>
        </w:sdt>
      </w:tr>
      <w:tr w:rsidR="00633AFB" w:rsidRPr="00285EB0" w14:paraId="1C3D0B66"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
        </w:trPr>
        <w:tc>
          <w:tcPr>
            <w:tcW w:w="1748" w:type="dxa"/>
            <w:vMerge w:val="restart"/>
            <w:tcBorders>
              <w:right w:val="nil"/>
            </w:tcBorders>
            <w:shd w:val="clear" w:color="auto" w:fill="AEAAAA" w:themeFill="background2" w:themeFillShade="BF"/>
          </w:tcPr>
          <w:p w14:paraId="35323FE5" w14:textId="77777777" w:rsidR="00633AFB" w:rsidRPr="00A44FDE" w:rsidRDefault="00633AFB" w:rsidP="00633AFB">
            <w:r w:rsidRPr="00A44FDE">
              <w:t>Other</w:t>
            </w:r>
          </w:p>
        </w:tc>
        <w:tc>
          <w:tcPr>
            <w:tcW w:w="1662" w:type="dxa"/>
            <w:gridSpan w:val="3"/>
            <w:vMerge w:val="restart"/>
            <w:tcBorders>
              <w:right w:val="nil"/>
            </w:tcBorders>
            <w:shd w:val="clear" w:color="auto" w:fill="D0CECE" w:themeFill="background2" w:themeFillShade="E6"/>
          </w:tcPr>
          <w:p w14:paraId="63C9F407" w14:textId="77777777" w:rsidR="00633AFB" w:rsidRPr="0019682F" w:rsidRDefault="00633AFB" w:rsidP="00633AFB">
            <w:pPr>
              <w:rPr>
                <w:i/>
              </w:rPr>
            </w:pPr>
            <w:r w:rsidRPr="0019682F">
              <w:rPr>
                <w:i/>
              </w:rPr>
              <w:t>Systems/Record Checks:</w:t>
            </w:r>
          </w:p>
        </w:tc>
        <w:tc>
          <w:tcPr>
            <w:tcW w:w="1166" w:type="dxa"/>
            <w:gridSpan w:val="3"/>
            <w:tcBorders>
              <w:bottom w:val="nil"/>
            </w:tcBorders>
          </w:tcPr>
          <w:p w14:paraId="55A3A774" w14:textId="77777777" w:rsidR="00633AFB" w:rsidRPr="00DE4DE8" w:rsidRDefault="00633AFB" w:rsidP="00633AFB">
            <w:pPr>
              <w:rPr>
                <w:i/>
              </w:rPr>
            </w:pPr>
            <w:r w:rsidRPr="00DE4DE8">
              <w:rPr>
                <w:i/>
              </w:rPr>
              <w:t>System 1</w:t>
            </w:r>
          </w:p>
        </w:tc>
        <w:tc>
          <w:tcPr>
            <w:tcW w:w="4450" w:type="dxa"/>
            <w:gridSpan w:val="6"/>
            <w:tcBorders>
              <w:bottom w:val="nil"/>
            </w:tcBorders>
          </w:tcPr>
          <w:sdt>
            <w:sdtPr>
              <w:rPr>
                <w:i/>
                <w:color w:val="AEAAAA" w:themeColor="background2" w:themeShade="BF"/>
              </w:rPr>
              <w:id w:val="-1632319865"/>
              <w:placeholder>
                <w:docPart w:val="304A745633A94F0FBF9966E0E926AE32"/>
              </w:placeholder>
              <w:showingPlcHdr/>
            </w:sdtPr>
            <w:sdtEndPr/>
            <w:sdtContent>
              <w:p w14:paraId="025BF119" w14:textId="77777777" w:rsidR="00633AFB" w:rsidRPr="00460182" w:rsidRDefault="00633AFB" w:rsidP="00633AFB">
                <w:pPr>
                  <w:rPr>
                    <w:i/>
                    <w:color w:val="AEAAAA" w:themeColor="background2" w:themeShade="BF"/>
                  </w:rPr>
                </w:pPr>
                <w:r w:rsidRPr="00022974">
                  <w:rPr>
                    <w:rStyle w:val="PlaceholderText"/>
                    <w:i/>
                  </w:rPr>
                  <w:t>Click here to enter text.</w:t>
                </w:r>
              </w:p>
            </w:sdtContent>
          </w:sdt>
        </w:tc>
      </w:tr>
      <w:tr w:rsidR="00633AFB" w:rsidRPr="00285EB0" w14:paraId="4FE1DDCA"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6CEB0E30"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108C38E2" w14:textId="77777777" w:rsidR="00633AFB" w:rsidRPr="0019682F" w:rsidRDefault="00633AFB" w:rsidP="00633AFB">
            <w:pPr>
              <w:rPr>
                <w:i/>
              </w:rPr>
            </w:pPr>
          </w:p>
        </w:tc>
        <w:tc>
          <w:tcPr>
            <w:tcW w:w="1166" w:type="dxa"/>
            <w:gridSpan w:val="3"/>
            <w:tcBorders>
              <w:bottom w:val="nil"/>
            </w:tcBorders>
          </w:tcPr>
          <w:p w14:paraId="6E6EE9E0" w14:textId="77777777" w:rsidR="00633AFB" w:rsidRDefault="00633AFB" w:rsidP="00633AFB">
            <w:r w:rsidRPr="008F517C">
              <w:rPr>
                <w:i/>
              </w:rPr>
              <w:t xml:space="preserve">System </w:t>
            </w:r>
            <w:r>
              <w:rPr>
                <w:i/>
              </w:rPr>
              <w:t>2</w:t>
            </w:r>
          </w:p>
        </w:tc>
        <w:tc>
          <w:tcPr>
            <w:tcW w:w="4450" w:type="dxa"/>
            <w:gridSpan w:val="6"/>
            <w:tcBorders>
              <w:bottom w:val="nil"/>
            </w:tcBorders>
          </w:tcPr>
          <w:sdt>
            <w:sdtPr>
              <w:rPr>
                <w:i/>
                <w:color w:val="AEAAAA" w:themeColor="background2" w:themeShade="BF"/>
              </w:rPr>
              <w:id w:val="-1635717402"/>
              <w:placeholder>
                <w:docPart w:val="F107AA82C8EC4FF4842AD1666A941B04"/>
              </w:placeholder>
              <w:showingPlcHdr/>
            </w:sdtPr>
            <w:sdtEndPr/>
            <w:sdtContent>
              <w:p w14:paraId="300F23EC" w14:textId="77777777" w:rsidR="00633AFB" w:rsidRPr="00460182" w:rsidRDefault="00633AFB" w:rsidP="00633AFB">
                <w:pPr>
                  <w:rPr>
                    <w:i/>
                    <w:color w:val="AEAAAA" w:themeColor="background2" w:themeShade="BF"/>
                  </w:rPr>
                </w:pPr>
                <w:r w:rsidRPr="00022974">
                  <w:rPr>
                    <w:rStyle w:val="PlaceholderText"/>
                    <w:i/>
                  </w:rPr>
                  <w:t>Click here to enter text.</w:t>
                </w:r>
              </w:p>
            </w:sdtContent>
          </w:sdt>
        </w:tc>
      </w:tr>
      <w:tr w:rsidR="00633AFB" w:rsidRPr="00285EB0" w14:paraId="5E293C0D"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27066C0C"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3C6BBDC9" w14:textId="77777777" w:rsidR="00633AFB" w:rsidRPr="0019682F" w:rsidRDefault="00633AFB" w:rsidP="00633AFB">
            <w:pPr>
              <w:rPr>
                <w:i/>
              </w:rPr>
            </w:pPr>
          </w:p>
        </w:tc>
        <w:tc>
          <w:tcPr>
            <w:tcW w:w="1166" w:type="dxa"/>
            <w:gridSpan w:val="3"/>
            <w:tcBorders>
              <w:bottom w:val="nil"/>
            </w:tcBorders>
          </w:tcPr>
          <w:p w14:paraId="0C5C8F0E" w14:textId="77777777" w:rsidR="00633AFB" w:rsidRDefault="00633AFB" w:rsidP="00633AFB">
            <w:r w:rsidRPr="008F517C">
              <w:rPr>
                <w:i/>
              </w:rPr>
              <w:t xml:space="preserve">System </w:t>
            </w:r>
            <w:r>
              <w:rPr>
                <w:i/>
              </w:rPr>
              <w:t>3</w:t>
            </w:r>
          </w:p>
        </w:tc>
        <w:tc>
          <w:tcPr>
            <w:tcW w:w="4450" w:type="dxa"/>
            <w:gridSpan w:val="6"/>
            <w:tcBorders>
              <w:bottom w:val="nil"/>
            </w:tcBorders>
          </w:tcPr>
          <w:sdt>
            <w:sdtPr>
              <w:rPr>
                <w:i/>
                <w:color w:val="AEAAAA" w:themeColor="background2" w:themeShade="BF"/>
              </w:rPr>
              <w:id w:val="2051877601"/>
              <w:placeholder>
                <w:docPart w:val="36BE6A86BB4149EB8D3D23A24732346A"/>
              </w:placeholder>
              <w:showingPlcHdr/>
            </w:sdtPr>
            <w:sdtEndPr/>
            <w:sdtContent>
              <w:p w14:paraId="55E8C70E" w14:textId="77777777" w:rsidR="00633AFB" w:rsidRPr="00460182" w:rsidRDefault="00633AFB" w:rsidP="00633AFB">
                <w:pPr>
                  <w:rPr>
                    <w:i/>
                    <w:color w:val="AEAAAA" w:themeColor="background2" w:themeShade="BF"/>
                  </w:rPr>
                </w:pPr>
                <w:r w:rsidRPr="00022974">
                  <w:rPr>
                    <w:rStyle w:val="PlaceholderText"/>
                    <w:i/>
                  </w:rPr>
                  <w:t>Click here to enter text.</w:t>
                </w:r>
              </w:p>
            </w:sdtContent>
          </w:sdt>
        </w:tc>
      </w:tr>
      <w:tr w:rsidR="00633AFB" w:rsidRPr="00285EB0" w14:paraId="051DCCC2"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6EF1A200"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46E0CDB0" w14:textId="77777777" w:rsidR="00633AFB" w:rsidRPr="0019682F" w:rsidRDefault="00633AFB" w:rsidP="00633AFB">
            <w:pPr>
              <w:rPr>
                <w:i/>
              </w:rPr>
            </w:pPr>
          </w:p>
        </w:tc>
        <w:tc>
          <w:tcPr>
            <w:tcW w:w="1166" w:type="dxa"/>
            <w:gridSpan w:val="3"/>
            <w:tcBorders>
              <w:bottom w:val="nil"/>
            </w:tcBorders>
          </w:tcPr>
          <w:p w14:paraId="393FC429" w14:textId="77777777" w:rsidR="00633AFB" w:rsidRDefault="00633AFB" w:rsidP="00633AFB">
            <w:r w:rsidRPr="008F517C">
              <w:rPr>
                <w:i/>
              </w:rPr>
              <w:t xml:space="preserve">System </w:t>
            </w:r>
            <w:r>
              <w:rPr>
                <w:i/>
              </w:rPr>
              <w:t>4</w:t>
            </w:r>
          </w:p>
        </w:tc>
        <w:tc>
          <w:tcPr>
            <w:tcW w:w="4450" w:type="dxa"/>
            <w:gridSpan w:val="6"/>
            <w:tcBorders>
              <w:bottom w:val="nil"/>
            </w:tcBorders>
          </w:tcPr>
          <w:sdt>
            <w:sdtPr>
              <w:rPr>
                <w:i/>
                <w:color w:val="AEAAAA" w:themeColor="background2" w:themeShade="BF"/>
              </w:rPr>
              <w:id w:val="-485160375"/>
              <w:placeholder>
                <w:docPart w:val="8381A3D8FA964A0E848E550301233C73"/>
              </w:placeholder>
              <w:showingPlcHdr/>
            </w:sdtPr>
            <w:sdtEndPr/>
            <w:sdtContent>
              <w:p w14:paraId="5E552FF6" w14:textId="77777777" w:rsidR="00633AFB" w:rsidRPr="00460182" w:rsidRDefault="00633AFB" w:rsidP="00633AFB">
                <w:pPr>
                  <w:rPr>
                    <w:i/>
                    <w:color w:val="AEAAAA" w:themeColor="background2" w:themeShade="BF"/>
                  </w:rPr>
                </w:pPr>
                <w:r w:rsidRPr="00022974">
                  <w:rPr>
                    <w:rStyle w:val="PlaceholderText"/>
                    <w:i/>
                  </w:rPr>
                  <w:t>Click here to enter text.</w:t>
                </w:r>
              </w:p>
            </w:sdtContent>
          </w:sdt>
        </w:tc>
      </w:tr>
      <w:tr w:rsidR="00633AFB" w:rsidRPr="00285EB0" w14:paraId="7D09F6E3"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6344E087"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646681C5" w14:textId="77777777" w:rsidR="00633AFB" w:rsidRPr="0019682F" w:rsidRDefault="00633AFB" w:rsidP="00633AFB">
            <w:pPr>
              <w:rPr>
                <w:i/>
              </w:rPr>
            </w:pPr>
          </w:p>
        </w:tc>
        <w:tc>
          <w:tcPr>
            <w:tcW w:w="1166" w:type="dxa"/>
            <w:gridSpan w:val="3"/>
            <w:tcBorders>
              <w:bottom w:val="nil"/>
            </w:tcBorders>
          </w:tcPr>
          <w:p w14:paraId="4B8D3D87" w14:textId="77777777" w:rsidR="00633AFB" w:rsidRDefault="00633AFB" w:rsidP="00633AFB">
            <w:r w:rsidRPr="008F517C">
              <w:rPr>
                <w:i/>
              </w:rPr>
              <w:t xml:space="preserve">System </w:t>
            </w:r>
            <w:r>
              <w:rPr>
                <w:i/>
              </w:rPr>
              <w:t>5</w:t>
            </w:r>
          </w:p>
        </w:tc>
        <w:tc>
          <w:tcPr>
            <w:tcW w:w="4450" w:type="dxa"/>
            <w:gridSpan w:val="6"/>
            <w:tcBorders>
              <w:bottom w:val="nil"/>
            </w:tcBorders>
          </w:tcPr>
          <w:sdt>
            <w:sdtPr>
              <w:rPr>
                <w:i/>
                <w:color w:val="AEAAAA" w:themeColor="background2" w:themeShade="BF"/>
              </w:rPr>
              <w:id w:val="-1297283499"/>
              <w:placeholder>
                <w:docPart w:val="0B17B3FC268D405898D2AFAB777A56F4"/>
              </w:placeholder>
              <w:showingPlcHdr/>
            </w:sdtPr>
            <w:sdtEndPr/>
            <w:sdtContent>
              <w:p w14:paraId="047E5184" w14:textId="77777777" w:rsidR="00633AFB" w:rsidRPr="00460182" w:rsidRDefault="00633AFB" w:rsidP="00633AFB">
                <w:pPr>
                  <w:rPr>
                    <w:i/>
                    <w:color w:val="AEAAAA" w:themeColor="background2" w:themeShade="BF"/>
                  </w:rPr>
                </w:pPr>
                <w:r w:rsidRPr="00022974">
                  <w:rPr>
                    <w:rStyle w:val="PlaceholderText"/>
                    <w:i/>
                  </w:rPr>
                  <w:t>Click here to enter text.</w:t>
                </w:r>
              </w:p>
            </w:sdtContent>
          </w:sdt>
        </w:tc>
      </w:tr>
      <w:tr w:rsidR="00633AFB" w:rsidRPr="00285EB0" w14:paraId="6AD3C845"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02515CAD" w14:textId="77777777" w:rsidR="00633AFB" w:rsidRPr="0019682F" w:rsidRDefault="00633AFB" w:rsidP="00633AFB">
            <w:pPr>
              <w:rPr>
                <w:i/>
              </w:rPr>
            </w:pPr>
          </w:p>
        </w:tc>
        <w:tc>
          <w:tcPr>
            <w:tcW w:w="1662" w:type="dxa"/>
            <w:gridSpan w:val="3"/>
            <w:vMerge/>
            <w:tcBorders>
              <w:right w:val="nil"/>
            </w:tcBorders>
            <w:shd w:val="clear" w:color="auto" w:fill="D0CECE" w:themeFill="background2" w:themeFillShade="E6"/>
          </w:tcPr>
          <w:p w14:paraId="065D1638" w14:textId="77777777" w:rsidR="00633AFB" w:rsidRPr="0019682F" w:rsidRDefault="00633AFB" w:rsidP="00633AFB">
            <w:pPr>
              <w:rPr>
                <w:i/>
              </w:rPr>
            </w:pPr>
          </w:p>
        </w:tc>
        <w:tc>
          <w:tcPr>
            <w:tcW w:w="1166" w:type="dxa"/>
            <w:gridSpan w:val="3"/>
            <w:tcBorders>
              <w:bottom w:val="nil"/>
            </w:tcBorders>
          </w:tcPr>
          <w:p w14:paraId="3C2A0CC2" w14:textId="77777777" w:rsidR="00633AFB" w:rsidRDefault="00633AFB" w:rsidP="00633AFB">
            <w:r w:rsidRPr="008F517C">
              <w:rPr>
                <w:i/>
              </w:rPr>
              <w:t xml:space="preserve">System </w:t>
            </w:r>
            <w:r>
              <w:rPr>
                <w:i/>
              </w:rPr>
              <w:t>6</w:t>
            </w:r>
          </w:p>
        </w:tc>
        <w:tc>
          <w:tcPr>
            <w:tcW w:w="4450" w:type="dxa"/>
            <w:gridSpan w:val="6"/>
            <w:tcBorders>
              <w:bottom w:val="nil"/>
            </w:tcBorders>
          </w:tcPr>
          <w:sdt>
            <w:sdtPr>
              <w:rPr>
                <w:i/>
                <w:color w:val="AEAAAA" w:themeColor="background2" w:themeShade="BF"/>
              </w:rPr>
              <w:id w:val="-2030475977"/>
              <w:placeholder>
                <w:docPart w:val="D1EC28357E6543E3AEC5155B88B024F8"/>
              </w:placeholder>
              <w:showingPlcHdr/>
            </w:sdtPr>
            <w:sdtEndPr/>
            <w:sdtContent>
              <w:p w14:paraId="3438319B" w14:textId="77777777" w:rsidR="00633AFB" w:rsidRPr="00460182" w:rsidRDefault="00633AFB" w:rsidP="00633AFB">
                <w:pPr>
                  <w:rPr>
                    <w:i/>
                    <w:color w:val="AEAAAA" w:themeColor="background2" w:themeShade="BF"/>
                  </w:rPr>
                </w:pPr>
                <w:r w:rsidRPr="00022974">
                  <w:rPr>
                    <w:rStyle w:val="PlaceholderText"/>
                    <w:i/>
                  </w:rPr>
                  <w:t>Click here to enter text.</w:t>
                </w:r>
              </w:p>
            </w:sdtContent>
          </w:sdt>
        </w:tc>
      </w:tr>
      <w:tr w:rsidR="00633AFB" w:rsidRPr="00285EB0" w14:paraId="2CA928A7"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748" w:type="dxa"/>
            <w:vMerge/>
            <w:tcBorders>
              <w:right w:val="nil"/>
            </w:tcBorders>
            <w:shd w:val="clear" w:color="auto" w:fill="AEAAAA" w:themeFill="background2" w:themeFillShade="BF"/>
          </w:tcPr>
          <w:p w14:paraId="59B6EB69" w14:textId="77777777" w:rsidR="00633AFB" w:rsidRPr="0019682F" w:rsidRDefault="00633AFB" w:rsidP="00633AFB">
            <w:pPr>
              <w:rPr>
                <w:i/>
              </w:rPr>
            </w:pPr>
          </w:p>
        </w:tc>
        <w:tc>
          <w:tcPr>
            <w:tcW w:w="1662" w:type="dxa"/>
            <w:gridSpan w:val="3"/>
            <w:vMerge/>
            <w:tcBorders>
              <w:bottom w:val="nil"/>
              <w:right w:val="nil"/>
            </w:tcBorders>
            <w:shd w:val="clear" w:color="auto" w:fill="D0CECE" w:themeFill="background2" w:themeFillShade="E6"/>
          </w:tcPr>
          <w:p w14:paraId="59720E29" w14:textId="77777777" w:rsidR="00633AFB" w:rsidRPr="0019682F" w:rsidRDefault="00633AFB" w:rsidP="00633AFB">
            <w:pPr>
              <w:rPr>
                <w:i/>
              </w:rPr>
            </w:pPr>
          </w:p>
        </w:tc>
        <w:tc>
          <w:tcPr>
            <w:tcW w:w="1166" w:type="dxa"/>
            <w:gridSpan w:val="3"/>
            <w:tcBorders>
              <w:bottom w:val="nil"/>
            </w:tcBorders>
          </w:tcPr>
          <w:p w14:paraId="07960DC5" w14:textId="77777777" w:rsidR="00633AFB" w:rsidRDefault="00633AFB" w:rsidP="00633AFB">
            <w:r w:rsidRPr="008F517C">
              <w:rPr>
                <w:i/>
              </w:rPr>
              <w:t xml:space="preserve">System </w:t>
            </w:r>
            <w:r>
              <w:rPr>
                <w:i/>
              </w:rPr>
              <w:t>7</w:t>
            </w:r>
          </w:p>
        </w:tc>
        <w:tc>
          <w:tcPr>
            <w:tcW w:w="4450" w:type="dxa"/>
            <w:gridSpan w:val="6"/>
            <w:tcBorders>
              <w:bottom w:val="nil"/>
            </w:tcBorders>
          </w:tcPr>
          <w:sdt>
            <w:sdtPr>
              <w:rPr>
                <w:i/>
                <w:color w:val="AEAAAA" w:themeColor="background2" w:themeShade="BF"/>
              </w:rPr>
              <w:id w:val="997839384"/>
              <w:placeholder>
                <w:docPart w:val="CE197BE1A2DE49969FF929EBCFC2F316"/>
              </w:placeholder>
              <w:showingPlcHdr/>
            </w:sdtPr>
            <w:sdtEndPr/>
            <w:sdtContent>
              <w:p w14:paraId="229AEE00" w14:textId="77777777" w:rsidR="00633AFB" w:rsidRPr="00460182" w:rsidRDefault="00633AFB" w:rsidP="00633AFB">
                <w:pPr>
                  <w:rPr>
                    <w:i/>
                    <w:color w:val="AEAAAA" w:themeColor="background2" w:themeShade="BF"/>
                  </w:rPr>
                </w:pPr>
                <w:r w:rsidRPr="00022974">
                  <w:rPr>
                    <w:rStyle w:val="PlaceholderText"/>
                    <w:i/>
                  </w:rPr>
                  <w:t>Click here to enter text.</w:t>
                </w:r>
              </w:p>
            </w:sdtContent>
          </w:sdt>
        </w:tc>
      </w:tr>
      <w:tr w:rsidR="00633AFB" w:rsidRPr="00285EB0" w14:paraId="75A57042"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8"/>
        </w:trPr>
        <w:tc>
          <w:tcPr>
            <w:tcW w:w="1748" w:type="dxa"/>
            <w:vMerge/>
            <w:tcBorders>
              <w:right w:val="nil"/>
            </w:tcBorders>
            <w:shd w:val="clear" w:color="auto" w:fill="AEAAAA" w:themeFill="background2" w:themeFillShade="BF"/>
          </w:tcPr>
          <w:p w14:paraId="70896069" w14:textId="77777777" w:rsidR="00633AFB" w:rsidRPr="0019682F" w:rsidRDefault="00633AFB" w:rsidP="00633AFB">
            <w:pPr>
              <w:rPr>
                <w:i/>
              </w:rPr>
            </w:pPr>
          </w:p>
        </w:tc>
        <w:tc>
          <w:tcPr>
            <w:tcW w:w="1662" w:type="dxa"/>
            <w:gridSpan w:val="3"/>
            <w:tcBorders>
              <w:bottom w:val="nil"/>
              <w:right w:val="nil"/>
            </w:tcBorders>
            <w:shd w:val="clear" w:color="auto" w:fill="D0CECE" w:themeFill="background2" w:themeFillShade="E6"/>
          </w:tcPr>
          <w:p w14:paraId="6144A2DD" w14:textId="77777777" w:rsidR="00633AFB" w:rsidRPr="0019682F" w:rsidRDefault="00633AFB" w:rsidP="00633AFB">
            <w:pPr>
              <w:rPr>
                <w:i/>
              </w:rPr>
            </w:pPr>
            <w:r w:rsidRPr="0019682F">
              <w:rPr>
                <w:i/>
              </w:rPr>
              <w:t>Risks Identifie</w:t>
            </w:r>
            <w:r>
              <w:rPr>
                <w:i/>
              </w:rPr>
              <w:t>d/relevant information</w:t>
            </w:r>
            <w:r w:rsidRPr="0019682F">
              <w:rPr>
                <w:i/>
              </w:rPr>
              <w:t>:</w:t>
            </w:r>
          </w:p>
          <w:p w14:paraId="2128E8E8" w14:textId="77777777" w:rsidR="00633AFB" w:rsidRPr="0019682F" w:rsidRDefault="00633AFB" w:rsidP="00633AFB">
            <w:pPr>
              <w:rPr>
                <w:i/>
              </w:rPr>
            </w:pPr>
          </w:p>
          <w:p w14:paraId="397BBFFC" w14:textId="77777777" w:rsidR="00633AFB" w:rsidRPr="0019682F" w:rsidRDefault="00633AFB" w:rsidP="00633AFB">
            <w:pPr>
              <w:rPr>
                <w:i/>
              </w:rPr>
            </w:pPr>
          </w:p>
          <w:p w14:paraId="5B80E6C2" w14:textId="77777777" w:rsidR="00633AFB" w:rsidRPr="0019682F" w:rsidRDefault="00633AFB" w:rsidP="00633AFB">
            <w:pPr>
              <w:rPr>
                <w:i/>
              </w:rPr>
            </w:pPr>
          </w:p>
          <w:p w14:paraId="7B2193DD" w14:textId="77777777" w:rsidR="00633AFB" w:rsidRPr="0019682F" w:rsidRDefault="00633AFB" w:rsidP="00633AFB">
            <w:pPr>
              <w:rPr>
                <w:i/>
              </w:rPr>
            </w:pPr>
          </w:p>
        </w:tc>
        <w:sdt>
          <w:sdtPr>
            <w:id w:val="2140984422"/>
            <w:placeholder>
              <w:docPart w:val="D0DE45D8C2444697A664B3AB9B0E44B3"/>
            </w:placeholder>
            <w:showingPlcHdr/>
          </w:sdtPr>
          <w:sdtEndPr/>
          <w:sdtContent>
            <w:tc>
              <w:tcPr>
                <w:tcW w:w="5616" w:type="dxa"/>
                <w:gridSpan w:val="9"/>
                <w:tcBorders>
                  <w:bottom w:val="nil"/>
                </w:tcBorders>
              </w:tcPr>
              <w:p w14:paraId="52327AFF" w14:textId="77777777" w:rsidR="00633AFB" w:rsidRPr="00285EB0" w:rsidRDefault="00633AFB" w:rsidP="00633AFB">
                <w:pPr>
                  <w:rPr>
                    <w:i/>
                  </w:rPr>
                </w:pPr>
                <w:r w:rsidRPr="00285EB0">
                  <w:rPr>
                    <w:rStyle w:val="PlaceholderText"/>
                    <w:i/>
                  </w:rPr>
                  <w:t>Click here to enter text.</w:t>
                </w:r>
              </w:p>
            </w:tc>
          </w:sdtContent>
        </w:sdt>
      </w:tr>
      <w:tr w:rsidR="00633AFB" w:rsidRPr="00285EB0" w14:paraId="6C050CB1"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8"/>
        </w:trPr>
        <w:tc>
          <w:tcPr>
            <w:tcW w:w="9026" w:type="dxa"/>
            <w:gridSpan w:val="13"/>
            <w:shd w:val="clear" w:color="auto" w:fill="FFFFFF" w:themeFill="background1"/>
          </w:tcPr>
          <w:p w14:paraId="66D09C32" w14:textId="77777777" w:rsidR="00633AFB" w:rsidRDefault="00633AFB" w:rsidP="00633AFB"/>
        </w:tc>
      </w:tr>
      <w:tr w:rsidR="00633AFB" w:rsidRPr="00A108F7" w14:paraId="53606A20"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9026" w:type="dxa"/>
            <w:gridSpan w:val="13"/>
            <w:tcBorders>
              <w:top w:val="nil"/>
              <w:bottom w:val="single" w:sz="4" w:space="0" w:color="auto"/>
            </w:tcBorders>
            <w:shd w:val="clear" w:color="auto" w:fill="AEAAAA" w:themeFill="background2" w:themeFillShade="BF"/>
          </w:tcPr>
          <w:p w14:paraId="18C4DD09" w14:textId="77777777" w:rsidR="00633AFB" w:rsidRDefault="00633AFB" w:rsidP="00633AFB">
            <w:r>
              <w:t>Details of Child’s Family and Any Other Significant Persons</w:t>
            </w:r>
          </w:p>
        </w:tc>
      </w:tr>
      <w:tr w:rsidR="00633AFB" w:rsidRPr="00A108F7" w14:paraId="7FFCB161"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8"/>
        </w:trPr>
        <w:tc>
          <w:tcPr>
            <w:tcW w:w="2231" w:type="dxa"/>
            <w:gridSpan w:val="3"/>
            <w:tcBorders>
              <w:top w:val="single" w:sz="4" w:space="0" w:color="auto"/>
              <w:left w:val="single" w:sz="4" w:space="0" w:color="auto"/>
              <w:right w:val="single" w:sz="4" w:space="0" w:color="auto"/>
            </w:tcBorders>
            <w:shd w:val="clear" w:color="auto" w:fill="AEAAAA" w:themeFill="background2" w:themeFillShade="BF"/>
          </w:tcPr>
          <w:p w14:paraId="34D42EE2" w14:textId="77777777" w:rsidR="00633AFB" w:rsidRDefault="00633AFB" w:rsidP="00633AFB">
            <w:pPr>
              <w:jc w:val="center"/>
            </w:pPr>
            <w:r>
              <w:t>Relationship to Child</w:t>
            </w:r>
          </w:p>
        </w:tc>
        <w:tc>
          <w:tcPr>
            <w:tcW w:w="2230" w:type="dxa"/>
            <w:gridSpan w:val="3"/>
            <w:tcBorders>
              <w:top w:val="single" w:sz="4" w:space="0" w:color="auto"/>
              <w:left w:val="single" w:sz="4" w:space="0" w:color="auto"/>
              <w:right w:val="single" w:sz="4" w:space="0" w:color="auto"/>
            </w:tcBorders>
            <w:shd w:val="clear" w:color="auto" w:fill="AEAAAA" w:themeFill="background2" w:themeFillShade="BF"/>
          </w:tcPr>
          <w:p w14:paraId="4B176519" w14:textId="77777777" w:rsidR="00633AFB" w:rsidRDefault="00633AFB" w:rsidP="00633AFB">
            <w:pPr>
              <w:jc w:val="center"/>
            </w:pPr>
            <w:r>
              <w:t>Name</w:t>
            </w:r>
          </w:p>
        </w:tc>
        <w:tc>
          <w:tcPr>
            <w:tcW w:w="2110" w:type="dxa"/>
            <w:gridSpan w:val="4"/>
            <w:tcBorders>
              <w:top w:val="single" w:sz="4" w:space="0" w:color="auto"/>
              <w:left w:val="single" w:sz="4" w:space="0" w:color="auto"/>
              <w:right w:val="single" w:sz="4" w:space="0" w:color="auto"/>
            </w:tcBorders>
            <w:shd w:val="clear" w:color="auto" w:fill="AEAAAA" w:themeFill="background2" w:themeFillShade="BF"/>
          </w:tcPr>
          <w:p w14:paraId="5B8E577B" w14:textId="77777777" w:rsidR="00633AFB" w:rsidRDefault="00633AFB" w:rsidP="00633AFB">
            <w:pPr>
              <w:jc w:val="center"/>
            </w:pPr>
            <w:r>
              <w:t>Date of Birth</w:t>
            </w:r>
          </w:p>
        </w:tc>
        <w:tc>
          <w:tcPr>
            <w:tcW w:w="2455" w:type="dxa"/>
            <w:gridSpan w:val="3"/>
            <w:tcBorders>
              <w:top w:val="single" w:sz="4" w:space="0" w:color="auto"/>
              <w:left w:val="single" w:sz="4" w:space="0" w:color="auto"/>
              <w:right w:val="single" w:sz="4" w:space="0" w:color="auto"/>
            </w:tcBorders>
            <w:shd w:val="clear" w:color="auto" w:fill="AEAAAA" w:themeFill="background2" w:themeFillShade="BF"/>
          </w:tcPr>
          <w:p w14:paraId="7EBEFCFF" w14:textId="77777777" w:rsidR="00633AFB" w:rsidRDefault="00633AFB" w:rsidP="00633AFB">
            <w:pPr>
              <w:jc w:val="center"/>
            </w:pPr>
            <w:r>
              <w:t>Address</w:t>
            </w:r>
          </w:p>
        </w:tc>
      </w:tr>
      <w:tr w:rsidR="00633AFB" w:rsidRPr="00A108F7" w14:paraId="2A0F53CA"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sdt>
          <w:sdtPr>
            <w:id w:val="-1925720860"/>
            <w:placeholder>
              <w:docPart w:val="57B5F0CDA3B544F292B3D74E5D2D6D28"/>
            </w:placeholder>
            <w:showingPlcHdr/>
          </w:sdtPr>
          <w:sdtEndPr/>
          <w:sdtContent>
            <w:tc>
              <w:tcPr>
                <w:tcW w:w="2231" w:type="dxa"/>
                <w:gridSpan w:val="3"/>
                <w:tcBorders>
                  <w:top w:val="nil"/>
                  <w:left w:val="single" w:sz="4" w:space="0" w:color="auto"/>
                  <w:right w:val="single" w:sz="4" w:space="0" w:color="auto"/>
                </w:tcBorders>
                <w:shd w:val="clear" w:color="auto" w:fill="FFFFFF" w:themeFill="background1"/>
              </w:tcPr>
              <w:p w14:paraId="1C2DC210" w14:textId="77777777" w:rsidR="00633AFB" w:rsidRDefault="00633AFB" w:rsidP="00633AFB">
                <w:r w:rsidRPr="00754D7B">
                  <w:rPr>
                    <w:rStyle w:val="PlaceholderText"/>
                    <w:i/>
                  </w:rPr>
                  <w:t>Click here to enter text.</w:t>
                </w:r>
              </w:p>
            </w:tc>
          </w:sdtContent>
        </w:sdt>
        <w:sdt>
          <w:sdtPr>
            <w:id w:val="-1628535802"/>
            <w:placeholder>
              <w:docPart w:val="8477770581AB49C08CDAEC9245E78349"/>
            </w:placeholder>
            <w:showingPlcHdr/>
          </w:sdtPr>
          <w:sdtEndPr/>
          <w:sdtContent>
            <w:tc>
              <w:tcPr>
                <w:tcW w:w="2230" w:type="dxa"/>
                <w:gridSpan w:val="3"/>
                <w:tcBorders>
                  <w:top w:val="nil"/>
                  <w:left w:val="single" w:sz="4" w:space="0" w:color="auto"/>
                  <w:right w:val="single" w:sz="4" w:space="0" w:color="auto"/>
                </w:tcBorders>
                <w:shd w:val="clear" w:color="auto" w:fill="FFFFFF" w:themeFill="background1"/>
              </w:tcPr>
              <w:p w14:paraId="227AA1FA" w14:textId="77777777" w:rsidR="00633AFB" w:rsidRDefault="00633AFB" w:rsidP="00633AFB">
                <w:r w:rsidRPr="00754D7B">
                  <w:rPr>
                    <w:rStyle w:val="PlaceholderText"/>
                    <w:i/>
                  </w:rPr>
                  <w:t>Click here to enter text.</w:t>
                </w:r>
              </w:p>
            </w:tc>
          </w:sdtContent>
        </w:sdt>
        <w:sdt>
          <w:sdtPr>
            <w:id w:val="271902910"/>
            <w:placeholder>
              <w:docPart w:val="AA4AFA7B6ACD4ED18FA099419A07D06B"/>
            </w:placeholder>
            <w:showingPlcHdr/>
            <w:date>
              <w:dateFormat w:val="dd/MM/yyyy"/>
              <w:lid w:val="en-GB"/>
              <w:storeMappedDataAs w:val="dateTime"/>
              <w:calendar w:val="gregorian"/>
            </w:date>
          </w:sdtPr>
          <w:sdtEndPr/>
          <w:sdtContent>
            <w:tc>
              <w:tcPr>
                <w:tcW w:w="2110" w:type="dxa"/>
                <w:gridSpan w:val="4"/>
                <w:tcBorders>
                  <w:top w:val="nil"/>
                  <w:left w:val="single" w:sz="4" w:space="0" w:color="auto"/>
                  <w:right w:val="single" w:sz="4" w:space="0" w:color="auto"/>
                </w:tcBorders>
                <w:shd w:val="clear" w:color="auto" w:fill="FFFFFF" w:themeFill="background1"/>
              </w:tcPr>
              <w:p w14:paraId="55A4B635" w14:textId="77777777" w:rsidR="00633AFB" w:rsidRDefault="00633AFB" w:rsidP="00633AFB">
                <w:r w:rsidRPr="00E3363C">
                  <w:rPr>
                    <w:rStyle w:val="PlaceholderText"/>
                    <w:i/>
                  </w:rPr>
                  <w:t>Click here to enter a date.</w:t>
                </w:r>
              </w:p>
            </w:tc>
          </w:sdtContent>
        </w:sdt>
        <w:sdt>
          <w:sdtPr>
            <w:id w:val="993841252"/>
            <w:placeholder>
              <w:docPart w:val="1EAB3FD311324873BB6C4F79AA1D5B4F"/>
            </w:placeholder>
            <w:showingPlcHdr/>
          </w:sdtPr>
          <w:sdtEndPr/>
          <w:sdtContent>
            <w:tc>
              <w:tcPr>
                <w:tcW w:w="2455" w:type="dxa"/>
                <w:gridSpan w:val="3"/>
                <w:tcBorders>
                  <w:top w:val="nil"/>
                  <w:left w:val="single" w:sz="4" w:space="0" w:color="auto"/>
                  <w:right w:val="single" w:sz="4" w:space="0" w:color="auto"/>
                </w:tcBorders>
                <w:shd w:val="clear" w:color="auto" w:fill="FFFFFF" w:themeFill="background1"/>
              </w:tcPr>
              <w:p w14:paraId="2AEEE68C" w14:textId="77777777" w:rsidR="00633AFB" w:rsidRDefault="00633AFB" w:rsidP="00633AFB">
                <w:r w:rsidRPr="00754D7B">
                  <w:rPr>
                    <w:rStyle w:val="PlaceholderText"/>
                    <w:i/>
                  </w:rPr>
                  <w:t>Click here to enter text.</w:t>
                </w:r>
              </w:p>
            </w:tc>
          </w:sdtContent>
        </w:sdt>
      </w:tr>
      <w:tr w:rsidR="00633AFB" w:rsidRPr="00A108F7" w14:paraId="5B41C656"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2231" w:type="dxa"/>
            <w:gridSpan w:val="3"/>
            <w:tcBorders>
              <w:top w:val="nil"/>
              <w:left w:val="single" w:sz="4" w:space="0" w:color="auto"/>
              <w:right w:val="single" w:sz="4" w:space="0" w:color="auto"/>
            </w:tcBorders>
            <w:shd w:val="clear" w:color="auto" w:fill="FFFFFF" w:themeFill="background1"/>
          </w:tcPr>
          <w:p w14:paraId="290E3870" w14:textId="77777777" w:rsidR="00633AFB" w:rsidRPr="00053C7B" w:rsidRDefault="00633AFB" w:rsidP="00633AFB">
            <w:pPr>
              <w:rPr>
                <w:i/>
              </w:rPr>
            </w:pPr>
            <w:r w:rsidRPr="00053C7B">
              <w:rPr>
                <w:i/>
                <w:color w:val="808080" w:themeColor="background1" w:themeShade="80"/>
              </w:rPr>
              <w:t>Contact Tel:</w:t>
            </w:r>
          </w:p>
        </w:tc>
        <w:tc>
          <w:tcPr>
            <w:tcW w:w="2230" w:type="dxa"/>
            <w:gridSpan w:val="3"/>
            <w:tcBorders>
              <w:top w:val="nil"/>
              <w:left w:val="single" w:sz="4" w:space="0" w:color="auto"/>
              <w:right w:val="single" w:sz="4" w:space="0" w:color="auto"/>
            </w:tcBorders>
            <w:shd w:val="clear" w:color="auto" w:fill="FFFFFF" w:themeFill="background1"/>
          </w:tcPr>
          <w:p w14:paraId="2197E22D" w14:textId="77777777" w:rsidR="00633AFB" w:rsidRDefault="00633AFB" w:rsidP="00633AFB"/>
        </w:tc>
        <w:tc>
          <w:tcPr>
            <w:tcW w:w="2110" w:type="dxa"/>
            <w:gridSpan w:val="4"/>
            <w:tcBorders>
              <w:top w:val="nil"/>
              <w:left w:val="single" w:sz="4" w:space="0" w:color="auto"/>
              <w:right w:val="single" w:sz="4" w:space="0" w:color="auto"/>
            </w:tcBorders>
            <w:shd w:val="clear" w:color="auto" w:fill="FFFFFF" w:themeFill="background1"/>
          </w:tcPr>
          <w:p w14:paraId="5ACCA8BF" w14:textId="77777777" w:rsidR="00633AFB" w:rsidRPr="00053C7B" w:rsidRDefault="00633AFB" w:rsidP="00633AFB">
            <w:pPr>
              <w:rPr>
                <w:i/>
                <w:color w:val="808080" w:themeColor="background1" w:themeShade="80"/>
              </w:rPr>
            </w:pPr>
            <w:r w:rsidRPr="00053C7B">
              <w:rPr>
                <w:i/>
                <w:color w:val="808080" w:themeColor="background1" w:themeShade="80"/>
              </w:rPr>
              <w:t>Contact Email:</w:t>
            </w:r>
          </w:p>
        </w:tc>
        <w:tc>
          <w:tcPr>
            <w:tcW w:w="2455" w:type="dxa"/>
            <w:gridSpan w:val="3"/>
            <w:tcBorders>
              <w:top w:val="nil"/>
              <w:left w:val="single" w:sz="4" w:space="0" w:color="auto"/>
              <w:right w:val="single" w:sz="4" w:space="0" w:color="auto"/>
            </w:tcBorders>
            <w:shd w:val="clear" w:color="auto" w:fill="FFFFFF" w:themeFill="background1"/>
          </w:tcPr>
          <w:p w14:paraId="78727D67" w14:textId="77777777" w:rsidR="00633AFB" w:rsidRDefault="00633AFB" w:rsidP="00633AFB"/>
        </w:tc>
      </w:tr>
      <w:tr w:rsidR="00633AFB" w:rsidRPr="00A108F7" w14:paraId="54A15666"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sdt>
          <w:sdtPr>
            <w:id w:val="-908840102"/>
            <w:placeholder>
              <w:docPart w:val="DFBCE6A649B44570BED9EF635C67D7CA"/>
            </w:placeholder>
            <w:showingPlcHdr/>
          </w:sdtPr>
          <w:sdtEndPr/>
          <w:sdtContent>
            <w:tc>
              <w:tcPr>
                <w:tcW w:w="2231" w:type="dxa"/>
                <w:gridSpan w:val="3"/>
                <w:tcBorders>
                  <w:top w:val="nil"/>
                  <w:left w:val="single" w:sz="4" w:space="0" w:color="auto"/>
                  <w:right w:val="single" w:sz="4" w:space="0" w:color="auto"/>
                </w:tcBorders>
                <w:shd w:val="clear" w:color="auto" w:fill="FFFFFF" w:themeFill="background1"/>
              </w:tcPr>
              <w:p w14:paraId="0562BD11" w14:textId="77777777" w:rsidR="00633AFB" w:rsidRDefault="00633AFB" w:rsidP="00633AFB">
                <w:r w:rsidRPr="00754D7B">
                  <w:rPr>
                    <w:rStyle w:val="PlaceholderText"/>
                    <w:i/>
                  </w:rPr>
                  <w:t>Click here to enter text.</w:t>
                </w:r>
              </w:p>
            </w:tc>
          </w:sdtContent>
        </w:sdt>
        <w:sdt>
          <w:sdtPr>
            <w:id w:val="1540171746"/>
            <w:placeholder>
              <w:docPart w:val="BD2113CADAC5455EB4BD262E2167AEBF"/>
            </w:placeholder>
            <w:showingPlcHdr/>
          </w:sdtPr>
          <w:sdtEndPr/>
          <w:sdtContent>
            <w:tc>
              <w:tcPr>
                <w:tcW w:w="2230" w:type="dxa"/>
                <w:gridSpan w:val="3"/>
                <w:tcBorders>
                  <w:top w:val="nil"/>
                  <w:left w:val="single" w:sz="4" w:space="0" w:color="auto"/>
                  <w:right w:val="single" w:sz="4" w:space="0" w:color="auto"/>
                </w:tcBorders>
                <w:shd w:val="clear" w:color="auto" w:fill="FFFFFF" w:themeFill="background1"/>
              </w:tcPr>
              <w:p w14:paraId="37FBF743" w14:textId="77777777" w:rsidR="00633AFB" w:rsidRDefault="00633AFB" w:rsidP="00633AFB">
                <w:r w:rsidRPr="00754D7B">
                  <w:rPr>
                    <w:rStyle w:val="PlaceholderText"/>
                    <w:i/>
                  </w:rPr>
                  <w:t>Click here to enter text.</w:t>
                </w:r>
              </w:p>
            </w:tc>
          </w:sdtContent>
        </w:sdt>
        <w:sdt>
          <w:sdtPr>
            <w:id w:val="8182036"/>
            <w:placeholder>
              <w:docPart w:val="83649C0597AF42DFB0E17131422E534C"/>
            </w:placeholder>
            <w:showingPlcHdr/>
            <w:date>
              <w:dateFormat w:val="dd/MM/yyyy"/>
              <w:lid w:val="en-GB"/>
              <w:storeMappedDataAs w:val="dateTime"/>
              <w:calendar w:val="gregorian"/>
            </w:date>
          </w:sdtPr>
          <w:sdtEndPr/>
          <w:sdtContent>
            <w:tc>
              <w:tcPr>
                <w:tcW w:w="2110" w:type="dxa"/>
                <w:gridSpan w:val="4"/>
                <w:tcBorders>
                  <w:top w:val="nil"/>
                  <w:left w:val="single" w:sz="4" w:space="0" w:color="auto"/>
                  <w:right w:val="single" w:sz="4" w:space="0" w:color="auto"/>
                </w:tcBorders>
                <w:shd w:val="clear" w:color="auto" w:fill="FFFFFF" w:themeFill="background1"/>
              </w:tcPr>
              <w:p w14:paraId="5849A71F" w14:textId="77777777" w:rsidR="00633AFB" w:rsidRDefault="00633AFB" w:rsidP="00633AFB">
                <w:r w:rsidRPr="00E3363C">
                  <w:rPr>
                    <w:rStyle w:val="PlaceholderText"/>
                    <w:i/>
                  </w:rPr>
                  <w:t>Click here to enter a date.</w:t>
                </w:r>
              </w:p>
            </w:tc>
          </w:sdtContent>
        </w:sdt>
        <w:sdt>
          <w:sdtPr>
            <w:id w:val="334431204"/>
            <w:placeholder>
              <w:docPart w:val="6B553869EE254701B478D0118D84F247"/>
            </w:placeholder>
            <w:showingPlcHdr/>
          </w:sdtPr>
          <w:sdtEndPr/>
          <w:sdtContent>
            <w:tc>
              <w:tcPr>
                <w:tcW w:w="2455" w:type="dxa"/>
                <w:gridSpan w:val="3"/>
                <w:tcBorders>
                  <w:top w:val="nil"/>
                  <w:left w:val="single" w:sz="4" w:space="0" w:color="auto"/>
                  <w:right w:val="single" w:sz="4" w:space="0" w:color="auto"/>
                </w:tcBorders>
                <w:shd w:val="clear" w:color="auto" w:fill="FFFFFF" w:themeFill="background1"/>
              </w:tcPr>
              <w:p w14:paraId="1C9D2BAD" w14:textId="77777777" w:rsidR="00633AFB" w:rsidRDefault="00633AFB" w:rsidP="00633AFB">
                <w:r w:rsidRPr="00754D7B">
                  <w:rPr>
                    <w:rStyle w:val="PlaceholderText"/>
                    <w:i/>
                  </w:rPr>
                  <w:t>Click here to enter text.</w:t>
                </w:r>
              </w:p>
            </w:tc>
          </w:sdtContent>
        </w:sdt>
      </w:tr>
      <w:tr w:rsidR="00633AFB" w:rsidRPr="00A108F7" w14:paraId="59970807"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2231" w:type="dxa"/>
            <w:gridSpan w:val="3"/>
            <w:tcBorders>
              <w:top w:val="nil"/>
              <w:left w:val="single" w:sz="4" w:space="0" w:color="auto"/>
              <w:right w:val="single" w:sz="4" w:space="0" w:color="auto"/>
            </w:tcBorders>
            <w:shd w:val="clear" w:color="auto" w:fill="FFFFFF" w:themeFill="background1"/>
          </w:tcPr>
          <w:p w14:paraId="4C7C7CFE" w14:textId="77777777" w:rsidR="00633AFB" w:rsidRPr="00053C7B" w:rsidRDefault="00633AFB" w:rsidP="00633AFB">
            <w:pPr>
              <w:rPr>
                <w:i/>
              </w:rPr>
            </w:pPr>
            <w:r w:rsidRPr="00053C7B">
              <w:rPr>
                <w:i/>
                <w:color w:val="808080" w:themeColor="background1" w:themeShade="80"/>
              </w:rPr>
              <w:t>Contact Tel:</w:t>
            </w:r>
          </w:p>
        </w:tc>
        <w:tc>
          <w:tcPr>
            <w:tcW w:w="2230" w:type="dxa"/>
            <w:gridSpan w:val="3"/>
            <w:tcBorders>
              <w:top w:val="nil"/>
              <w:left w:val="single" w:sz="4" w:space="0" w:color="auto"/>
              <w:right w:val="single" w:sz="4" w:space="0" w:color="auto"/>
            </w:tcBorders>
            <w:shd w:val="clear" w:color="auto" w:fill="FFFFFF" w:themeFill="background1"/>
          </w:tcPr>
          <w:p w14:paraId="5ED3F25D" w14:textId="77777777" w:rsidR="00633AFB" w:rsidRDefault="00633AFB" w:rsidP="00633AFB"/>
        </w:tc>
        <w:tc>
          <w:tcPr>
            <w:tcW w:w="2110" w:type="dxa"/>
            <w:gridSpan w:val="4"/>
            <w:tcBorders>
              <w:top w:val="nil"/>
              <w:left w:val="single" w:sz="4" w:space="0" w:color="auto"/>
              <w:right w:val="single" w:sz="4" w:space="0" w:color="auto"/>
            </w:tcBorders>
            <w:shd w:val="clear" w:color="auto" w:fill="FFFFFF" w:themeFill="background1"/>
          </w:tcPr>
          <w:p w14:paraId="0405CEAD" w14:textId="77777777" w:rsidR="00633AFB" w:rsidRPr="00053C7B" w:rsidRDefault="00633AFB" w:rsidP="00633AFB">
            <w:pPr>
              <w:rPr>
                <w:i/>
              </w:rPr>
            </w:pPr>
            <w:r w:rsidRPr="00053C7B">
              <w:rPr>
                <w:i/>
                <w:color w:val="808080" w:themeColor="background1" w:themeShade="80"/>
              </w:rPr>
              <w:t>Contact Email:</w:t>
            </w:r>
          </w:p>
        </w:tc>
        <w:tc>
          <w:tcPr>
            <w:tcW w:w="2455" w:type="dxa"/>
            <w:gridSpan w:val="3"/>
            <w:tcBorders>
              <w:top w:val="nil"/>
              <w:left w:val="single" w:sz="4" w:space="0" w:color="auto"/>
              <w:right w:val="single" w:sz="4" w:space="0" w:color="auto"/>
            </w:tcBorders>
            <w:shd w:val="clear" w:color="auto" w:fill="FFFFFF" w:themeFill="background1"/>
          </w:tcPr>
          <w:p w14:paraId="6DD6841C" w14:textId="77777777" w:rsidR="00633AFB" w:rsidRDefault="00633AFB" w:rsidP="00633AFB"/>
        </w:tc>
      </w:tr>
      <w:tr w:rsidR="00633AFB" w:rsidRPr="00A108F7" w14:paraId="4732D182"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sdt>
          <w:sdtPr>
            <w:id w:val="691034822"/>
            <w:placeholder>
              <w:docPart w:val="B041B9078A944977BFEB22D470F33083"/>
            </w:placeholder>
            <w:showingPlcHdr/>
          </w:sdtPr>
          <w:sdtEndPr/>
          <w:sdtContent>
            <w:tc>
              <w:tcPr>
                <w:tcW w:w="2231" w:type="dxa"/>
                <w:gridSpan w:val="3"/>
                <w:tcBorders>
                  <w:top w:val="nil"/>
                  <w:left w:val="single" w:sz="4" w:space="0" w:color="auto"/>
                  <w:right w:val="single" w:sz="4" w:space="0" w:color="auto"/>
                </w:tcBorders>
                <w:shd w:val="clear" w:color="auto" w:fill="FFFFFF" w:themeFill="background1"/>
              </w:tcPr>
              <w:p w14:paraId="121BD714" w14:textId="77777777" w:rsidR="00633AFB" w:rsidRDefault="00633AFB" w:rsidP="00633AFB">
                <w:r w:rsidRPr="00754D7B">
                  <w:rPr>
                    <w:rStyle w:val="PlaceholderText"/>
                    <w:i/>
                  </w:rPr>
                  <w:t>Click here to enter text.</w:t>
                </w:r>
              </w:p>
            </w:tc>
          </w:sdtContent>
        </w:sdt>
        <w:sdt>
          <w:sdtPr>
            <w:id w:val="560984822"/>
            <w:placeholder>
              <w:docPart w:val="2C914ED6004B4690909AA92231FF54BD"/>
            </w:placeholder>
            <w:showingPlcHdr/>
          </w:sdtPr>
          <w:sdtEndPr/>
          <w:sdtContent>
            <w:tc>
              <w:tcPr>
                <w:tcW w:w="2230" w:type="dxa"/>
                <w:gridSpan w:val="3"/>
                <w:tcBorders>
                  <w:top w:val="nil"/>
                  <w:left w:val="single" w:sz="4" w:space="0" w:color="auto"/>
                  <w:right w:val="single" w:sz="4" w:space="0" w:color="auto"/>
                </w:tcBorders>
                <w:shd w:val="clear" w:color="auto" w:fill="FFFFFF" w:themeFill="background1"/>
              </w:tcPr>
              <w:p w14:paraId="5116C845" w14:textId="77777777" w:rsidR="00633AFB" w:rsidRDefault="00633AFB" w:rsidP="00633AFB">
                <w:r w:rsidRPr="00754D7B">
                  <w:rPr>
                    <w:rStyle w:val="PlaceholderText"/>
                    <w:i/>
                  </w:rPr>
                  <w:t>Click here to enter text.</w:t>
                </w:r>
              </w:p>
            </w:tc>
          </w:sdtContent>
        </w:sdt>
        <w:sdt>
          <w:sdtPr>
            <w:id w:val="2000767001"/>
            <w:placeholder>
              <w:docPart w:val="1D697561388747C6AB7EAEA4C1C5CCA5"/>
            </w:placeholder>
            <w:showingPlcHdr/>
            <w:date>
              <w:dateFormat w:val="dd/MM/yyyy"/>
              <w:lid w:val="en-GB"/>
              <w:storeMappedDataAs w:val="dateTime"/>
              <w:calendar w:val="gregorian"/>
            </w:date>
          </w:sdtPr>
          <w:sdtEndPr/>
          <w:sdtContent>
            <w:tc>
              <w:tcPr>
                <w:tcW w:w="2110" w:type="dxa"/>
                <w:gridSpan w:val="4"/>
                <w:tcBorders>
                  <w:top w:val="nil"/>
                  <w:left w:val="single" w:sz="4" w:space="0" w:color="auto"/>
                  <w:right w:val="single" w:sz="4" w:space="0" w:color="auto"/>
                </w:tcBorders>
                <w:shd w:val="clear" w:color="auto" w:fill="FFFFFF" w:themeFill="background1"/>
              </w:tcPr>
              <w:p w14:paraId="720DED22" w14:textId="77777777" w:rsidR="00633AFB" w:rsidRDefault="00633AFB" w:rsidP="00633AFB">
                <w:r w:rsidRPr="00E3363C">
                  <w:rPr>
                    <w:rStyle w:val="PlaceholderText"/>
                    <w:i/>
                  </w:rPr>
                  <w:t>Click here to enter a date.</w:t>
                </w:r>
              </w:p>
            </w:tc>
          </w:sdtContent>
        </w:sdt>
        <w:sdt>
          <w:sdtPr>
            <w:id w:val="-889186921"/>
            <w:placeholder>
              <w:docPart w:val="F3FCC51B181346EABAFACA7DA2305E3B"/>
            </w:placeholder>
            <w:showingPlcHdr/>
          </w:sdtPr>
          <w:sdtEndPr/>
          <w:sdtContent>
            <w:tc>
              <w:tcPr>
                <w:tcW w:w="2455" w:type="dxa"/>
                <w:gridSpan w:val="3"/>
                <w:tcBorders>
                  <w:top w:val="nil"/>
                  <w:left w:val="single" w:sz="4" w:space="0" w:color="auto"/>
                  <w:right w:val="single" w:sz="4" w:space="0" w:color="auto"/>
                </w:tcBorders>
                <w:shd w:val="clear" w:color="auto" w:fill="FFFFFF" w:themeFill="background1"/>
              </w:tcPr>
              <w:p w14:paraId="1B4F2B0A" w14:textId="77777777" w:rsidR="00633AFB" w:rsidRDefault="00633AFB" w:rsidP="00633AFB">
                <w:r w:rsidRPr="00754D7B">
                  <w:rPr>
                    <w:rStyle w:val="PlaceholderText"/>
                    <w:i/>
                  </w:rPr>
                  <w:t>Click here to enter text.</w:t>
                </w:r>
              </w:p>
            </w:tc>
          </w:sdtContent>
        </w:sdt>
      </w:tr>
      <w:tr w:rsidR="00633AFB" w:rsidRPr="00A108F7" w14:paraId="418AF1AD"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2231" w:type="dxa"/>
            <w:gridSpan w:val="3"/>
            <w:tcBorders>
              <w:top w:val="nil"/>
              <w:left w:val="single" w:sz="4" w:space="0" w:color="auto"/>
              <w:right w:val="single" w:sz="4" w:space="0" w:color="auto"/>
            </w:tcBorders>
            <w:shd w:val="clear" w:color="auto" w:fill="FFFFFF" w:themeFill="background1"/>
          </w:tcPr>
          <w:p w14:paraId="039C4EE2" w14:textId="77777777" w:rsidR="00633AFB" w:rsidRPr="00053C7B" w:rsidRDefault="00633AFB" w:rsidP="00633AFB">
            <w:pPr>
              <w:rPr>
                <w:i/>
              </w:rPr>
            </w:pPr>
            <w:r w:rsidRPr="00053C7B">
              <w:rPr>
                <w:i/>
                <w:color w:val="808080" w:themeColor="background1" w:themeShade="80"/>
              </w:rPr>
              <w:t>Contact Tel:</w:t>
            </w:r>
          </w:p>
        </w:tc>
        <w:tc>
          <w:tcPr>
            <w:tcW w:w="2230" w:type="dxa"/>
            <w:gridSpan w:val="3"/>
            <w:tcBorders>
              <w:top w:val="nil"/>
              <w:left w:val="single" w:sz="4" w:space="0" w:color="auto"/>
              <w:right w:val="single" w:sz="4" w:space="0" w:color="auto"/>
            </w:tcBorders>
            <w:shd w:val="clear" w:color="auto" w:fill="FFFFFF" w:themeFill="background1"/>
          </w:tcPr>
          <w:p w14:paraId="1E8AE1BC" w14:textId="77777777" w:rsidR="00633AFB" w:rsidRDefault="00633AFB" w:rsidP="00633AFB"/>
        </w:tc>
        <w:tc>
          <w:tcPr>
            <w:tcW w:w="2110" w:type="dxa"/>
            <w:gridSpan w:val="4"/>
            <w:tcBorders>
              <w:top w:val="nil"/>
              <w:left w:val="single" w:sz="4" w:space="0" w:color="auto"/>
              <w:right w:val="single" w:sz="4" w:space="0" w:color="auto"/>
            </w:tcBorders>
            <w:shd w:val="clear" w:color="auto" w:fill="FFFFFF" w:themeFill="background1"/>
          </w:tcPr>
          <w:p w14:paraId="5102B486" w14:textId="77777777" w:rsidR="00633AFB" w:rsidRPr="00053C7B" w:rsidRDefault="00633AFB" w:rsidP="00633AFB">
            <w:pPr>
              <w:rPr>
                <w:i/>
              </w:rPr>
            </w:pPr>
            <w:r w:rsidRPr="00053C7B">
              <w:rPr>
                <w:i/>
                <w:color w:val="808080" w:themeColor="background1" w:themeShade="80"/>
              </w:rPr>
              <w:t>Contact Email:</w:t>
            </w:r>
          </w:p>
        </w:tc>
        <w:tc>
          <w:tcPr>
            <w:tcW w:w="2455" w:type="dxa"/>
            <w:gridSpan w:val="3"/>
            <w:tcBorders>
              <w:top w:val="nil"/>
              <w:left w:val="single" w:sz="4" w:space="0" w:color="auto"/>
              <w:right w:val="single" w:sz="4" w:space="0" w:color="auto"/>
            </w:tcBorders>
            <w:shd w:val="clear" w:color="auto" w:fill="FFFFFF" w:themeFill="background1"/>
          </w:tcPr>
          <w:p w14:paraId="6FD4609A" w14:textId="77777777" w:rsidR="00633AFB" w:rsidRDefault="00633AFB" w:rsidP="00633AFB"/>
        </w:tc>
      </w:tr>
      <w:tr w:rsidR="00633AFB" w:rsidRPr="00A108F7" w14:paraId="6632F302"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sdt>
          <w:sdtPr>
            <w:id w:val="168843513"/>
            <w:placeholder>
              <w:docPart w:val="7EE9ABBB842B426BBBC24DB6D9DDC1C0"/>
            </w:placeholder>
            <w:showingPlcHdr/>
          </w:sdtPr>
          <w:sdtEndPr/>
          <w:sdtContent>
            <w:tc>
              <w:tcPr>
                <w:tcW w:w="2231" w:type="dxa"/>
                <w:gridSpan w:val="3"/>
                <w:tcBorders>
                  <w:top w:val="nil"/>
                  <w:left w:val="single" w:sz="4" w:space="0" w:color="auto"/>
                  <w:right w:val="single" w:sz="4" w:space="0" w:color="auto"/>
                </w:tcBorders>
                <w:shd w:val="clear" w:color="auto" w:fill="FFFFFF" w:themeFill="background1"/>
              </w:tcPr>
              <w:p w14:paraId="0A664BE6" w14:textId="77777777" w:rsidR="00633AFB" w:rsidRDefault="00633AFB" w:rsidP="00633AFB">
                <w:r w:rsidRPr="00754D7B">
                  <w:rPr>
                    <w:rStyle w:val="PlaceholderText"/>
                    <w:i/>
                  </w:rPr>
                  <w:t>Click here to enter text.</w:t>
                </w:r>
              </w:p>
            </w:tc>
          </w:sdtContent>
        </w:sdt>
        <w:sdt>
          <w:sdtPr>
            <w:id w:val="-614366196"/>
            <w:placeholder>
              <w:docPart w:val="A439211F254743F3936AABAA567A72C3"/>
            </w:placeholder>
            <w:showingPlcHdr/>
          </w:sdtPr>
          <w:sdtEndPr/>
          <w:sdtContent>
            <w:tc>
              <w:tcPr>
                <w:tcW w:w="2230" w:type="dxa"/>
                <w:gridSpan w:val="3"/>
                <w:tcBorders>
                  <w:top w:val="nil"/>
                  <w:left w:val="single" w:sz="4" w:space="0" w:color="auto"/>
                  <w:right w:val="single" w:sz="4" w:space="0" w:color="auto"/>
                </w:tcBorders>
                <w:shd w:val="clear" w:color="auto" w:fill="FFFFFF" w:themeFill="background1"/>
              </w:tcPr>
              <w:p w14:paraId="117A6610" w14:textId="77777777" w:rsidR="00633AFB" w:rsidRDefault="00633AFB" w:rsidP="00633AFB">
                <w:r w:rsidRPr="00754D7B">
                  <w:rPr>
                    <w:rStyle w:val="PlaceholderText"/>
                    <w:i/>
                  </w:rPr>
                  <w:t>Click here to enter text.</w:t>
                </w:r>
              </w:p>
            </w:tc>
          </w:sdtContent>
        </w:sdt>
        <w:sdt>
          <w:sdtPr>
            <w:id w:val="2012408494"/>
            <w:placeholder>
              <w:docPart w:val="8208126550B648259D4FF9B488F3D7E0"/>
            </w:placeholder>
            <w:showingPlcHdr/>
            <w:date>
              <w:dateFormat w:val="dd/MM/yyyy"/>
              <w:lid w:val="en-GB"/>
              <w:storeMappedDataAs w:val="dateTime"/>
              <w:calendar w:val="gregorian"/>
            </w:date>
          </w:sdtPr>
          <w:sdtEndPr/>
          <w:sdtContent>
            <w:tc>
              <w:tcPr>
                <w:tcW w:w="2110" w:type="dxa"/>
                <w:gridSpan w:val="4"/>
                <w:tcBorders>
                  <w:top w:val="nil"/>
                  <w:left w:val="single" w:sz="4" w:space="0" w:color="auto"/>
                  <w:right w:val="single" w:sz="4" w:space="0" w:color="auto"/>
                </w:tcBorders>
                <w:shd w:val="clear" w:color="auto" w:fill="FFFFFF" w:themeFill="background1"/>
              </w:tcPr>
              <w:p w14:paraId="1FAA2D6F" w14:textId="77777777" w:rsidR="00633AFB" w:rsidRDefault="00633AFB" w:rsidP="00633AFB">
                <w:r w:rsidRPr="00E3363C">
                  <w:rPr>
                    <w:rStyle w:val="PlaceholderText"/>
                    <w:i/>
                  </w:rPr>
                  <w:t>Click here to enter a date.</w:t>
                </w:r>
              </w:p>
            </w:tc>
          </w:sdtContent>
        </w:sdt>
        <w:sdt>
          <w:sdtPr>
            <w:id w:val="-518156230"/>
            <w:placeholder>
              <w:docPart w:val="2C1390D513644F89A45812C3A5C23C67"/>
            </w:placeholder>
            <w:showingPlcHdr/>
          </w:sdtPr>
          <w:sdtEndPr/>
          <w:sdtContent>
            <w:tc>
              <w:tcPr>
                <w:tcW w:w="2455" w:type="dxa"/>
                <w:gridSpan w:val="3"/>
                <w:tcBorders>
                  <w:top w:val="nil"/>
                  <w:left w:val="single" w:sz="4" w:space="0" w:color="auto"/>
                  <w:right w:val="single" w:sz="4" w:space="0" w:color="auto"/>
                </w:tcBorders>
                <w:shd w:val="clear" w:color="auto" w:fill="FFFFFF" w:themeFill="background1"/>
              </w:tcPr>
              <w:p w14:paraId="5E9DC8F3" w14:textId="77777777" w:rsidR="00633AFB" w:rsidRDefault="00633AFB" w:rsidP="00633AFB">
                <w:r w:rsidRPr="00754D7B">
                  <w:rPr>
                    <w:rStyle w:val="PlaceholderText"/>
                    <w:i/>
                  </w:rPr>
                  <w:t>Click here to enter text.</w:t>
                </w:r>
              </w:p>
            </w:tc>
          </w:sdtContent>
        </w:sdt>
      </w:tr>
      <w:tr w:rsidR="00633AFB" w:rsidRPr="00A108F7" w14:paraId="7F0AA02B"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2231" w:type="dxa"/>
            <w:gridSpan w:val="3"/>
            <w:tcBorders>
              <w:top w:val="nil"/>
              <w:left w:val="single" w:sz="4" w:space="0" w:color="auto"/>
              <w:right w:val="single" w:sz="4" w:space="0" w:color="auto"/>
            </w:tcBorders>
            <w:shd w:val="clear" w:color="auto" w:fill="FFFFFF" w:themeFill="background1"/>
          </w:tcPr>
          <w:p w14:paraId="4BA180AC" w14:textId="77777777" w:rsidR="00633AFB" w:rsidRPr="00053C7B" w:rsidRDefault="00633AFB" w:rsidP="00633AFB">
            <w:pPr>
              <w:rPr>
                <w:i/>
              </w:rPr>
            </w:pPr>
            <w:r w:rsidRPr="00053C7B">
              <w:rPr>
                <w:i/>
                <w:color w:val="808080" w:themeColor="background1" w:themeShade="80"/>
              </w:rPr>
              <w:t>Contact Tel:</w:t>
            </w:r>
          </w:p>
        </w:tc>
        <w:tc>
          <w:tcPr>
            <w:tcW w:w="2230" w:type="dxa"/>
            <w:gridSpan w:val="3"/>
            <w:tcBorders>
              <w:top w:val="nil"/>
              <w:left w:val="single" w:sz="4" w:space="0" w:color="auto"/>
              <w:right w:val="single" w:sz="4" w:space="0" w:color="auto"/>
            </w:tcBorders>
            <w:shd w:val="clear" w:color="auto" w:fill="FFFFFF" w:themeFill="background1"/>
          </w:tcPr>
          <w:p w14:paraId="0DD2245F" w14:textId="77777777" w:rsidR="00633AFB" w:rsidRDefault="00633AFB" w:rsidP="00633AFB"/>
        </w:tc>
        <w:tc>
          <w:tcPr>
            <w:tcW w:w="2110" w:type="dxa"/>
            <w:gridSpan w:val="4"/>
            <w:tcBorders>
              <w:top w:val="nil"/>
              <w:left w:val="single" w:sz="4" w:space="0" w:color="auto"/>
              <w:right w:val="single" w:sz="4" w:space="0" w:color="auto"/>
            </w:tcBorders>
            <w:shd w:val="clear" w:color="auto" w:fill="FFFFFF" w:themeFill="background1"/>
          </w:tcPr>
          <w:p w14:paraId="51CA1AD7" w14:textId="77777777" w:rsidR="00633AFB" w:rsidRPr="00053C7B" w:rsidRDefault="00633AFB" w:rsidP="00633AFB">
            <w:pPr>
              <w:rPr>
                <w:i/>
              </w:rPr>
            </w:pPr>
            <w:r w:rsidRPr="00053C7B">
              <w:rPr>
                <w:i/>
                <w:color w:val="808080" w:themeColor="background1" w:themeShade="80"/>
              </w:rPr>
              <w:t>Contact Email:</w:t>
            </w:r>
          </w:p>
        </w:tc>
        <w:tc>
          <w:tcPr>
            <w:tcW w:w="2455" w:type="dxa"/>
            <w:gridSpan w:val="3"/>
            <w:tcBorders>
              <w:top w:val="nil"/>
              <w:left w:val="single" w:sz="4" w:space="0" w:color="auto"/>
              <w:right w:val="single" w:sz="4" w:space="0" w:color="auto"/>
            </w:tcBorders>
            <w:shd w:val="clear" w:color="auto" w:fill="FFFFFF" w:themeFill="background1"/>
          </w:tcPr>
          <w:p w14:paraId="51748B23" w14:textId="77777777" w:rsidR="00633AFB" w:rsidRDefault="00633AFB" w:rsidP="00633AFB"/>
        </w:tc>
      </w:tr>
      <w:tr w:rsidR="00633AFB" w14:paraId="499CF2DE"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
        </w:trPr>
        <w:tc>
          <w:tcPr>
            <w:tcW w:w="9026" w:type="dxa"/>
            <w:gridSpan w:val="13"/>
            <w:shd w:val="clear" w:color="auto" w:fill="FFFFFF" w:themeFill="background1"/>
          </w:tcPr>
          <w:p w14:paraId="55AF8562" w14:textId="77777777" w:rsidR="00633AFB" w:rsidRPr="00D819B4" w:rsidRDefault="00633AFB" w:rsidP="00633AFB">
            <w:pPr>
              <w:rPr>
                <w:i/>
                <w:color w:val="767171" w:themeColor="background2" w:themeShade="80"/>
              </w:rPr>
            </w:pPr>
          </w:p>
        </w:tc>
      </w:tr>
      <w:tr w:rsidR="00633AFB" w14:paraId="5BFC9BB0" w14:textId="77777777" w:rsidTr="00633A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
        </w:trPr>
        <w:tc>
          <w:tcPr>
            <w:tcW w:w="1748" w:type="dxa"/>
            <w:shd w:val="clear" w:color="auto" w:fill="D0CECE" w:themeFill="background2" w:themeFillShade="E6"/>
          </w:tcPr>
          <w:p w14:paraId="251E0890" w14:textId="77777777" w:rsidR="00633AFB" w:rsidRPr="003771FA" w:rsidRDefault="00633AFB" w:rsidP="00633AFB">
            <w:r>
              <w:t>Previous Knowledge of Child and Family:</w:t>
            </w:r>
            <w:r w:rsidRPr="003771FA">
              <w:t xml:space="preserve"> </w:t>
            </w:r>
          </w:p>
          <w:p w14:paraId="0C3B54F5" w14:textId="77777777" w:rsidR="00633AFB" w:rsidRDefault="00633AFB" w:rsidP="00633AFB"/>
          <w:p w14:paraId="5B36E9E8" w14:textId="77777777" w:rsidR="00633AFB" w:rsidRDefault="00633AFB" w:rsidP="00633AFB"/>
          <w:p w14:paraId="64B85E3E" w14:textId="77777777" w:rsidR="00633AFB" w:rsidRDefault="00633AFB" w:rsidP="00633AFB"/>
          <w:p w14:paraId="10045F1F" w14:textId="77777777" w:rsidR="00633AFB" w:rsidRDefault="00633AFB" w:rsidP="00633AFB"/>
          <w:p w14:paraId="12C1DFA3" w14:textId="77777777" w:rsidR="00633AFB" w:rsidRDefault="00633AFB" w:rsidP="00633AFB"/>
          <w:p w14:paraId="32AD2C9C" w14:textId="77777777" w:rsidR="00633AFB" w:rsidRDefault="00633AFB" w:rsidP="00633AFB"/>
        </w:tc>
        <w:tc>
          <w:tcPr>
            <w:tcW w:w="7278" w:type="dxa"/>
            <w:gridSpan w:val="12"/>
            <w:shd w:val="clear" w:color="auto" w:fill="auto"/>
          </w:tcPr>
          <w:p w14:paraId="38951F95" w14:textId="77777777" w:rsidR="00633AFB" w:rsidRPr="00D819B4" w:rsidRDefault="00633AFB" w:rsidP="00633AFB">
            <w:pPr>
              <w:rPr>
                <w:i/>
                <w:color w:val="767171" w:themeColor="background2" w:themeShade="80"/>
              </w:rPr>
            </w:pPr>
            <w:r w:rsidRPr="00D819B4">
              <w:rPr>
                <w:i/>
                <w:color w:val="767171" w:themeColor="background2" w:themeShade="80"/>
              </w:rPr>
              <w:t xml:space="preserve">Include </w:t>
            </w:r>
            <w:r>
              <w:rPr>
                <w:i/>
                <w:color w:val="767171" w:themeColor="background2" w:themeShade="80"/>
              </w:rPr>
              <w:t xml:space="preserve">child’s </w:t>
            </w:r>
            <w:r w:rsidRPr="00D819B4">
              <w:rPr>
                <w:i/>
                <w:color w:val="767171" w:themeColor="background2" w:themeShade="80"/>
              </w:rPr>
              <w:t>back</w:t>
            </w:r>
            <w:r>
              <w:rPr>
                <w:i/>
                <w:color w:val="767171" w:themeColor="background2" w:themeShade="80"/>
              </w:rPr>
              <w:t>ground, additional support needs and vulnerabilities, and any relevant</w:t>
            </w:r>
            <w:r w:rsidRPr="00D819B4">
              <w:rPr>
                <w:i/>
                <w:color w:val="767171" w:themeColor="background2" w:themeShade="80"/>
              </w:rPr>
              <w:t xml:space="preserve"> family information</w:t>
            </w:r>
            <w:r>
              <w:rPr>
                <w:i/>
                <w:color w:val="767171" w:themeColor="background2" w:themeShade="80"/>
              </w:rPr>
              <w:t>.</w:t>
            </w:r>
          </w:p>
          <w:sdt>
            <w:sdtPr>
              <w:id w:val="-84621327"/>
              <w:placeholder>
                <w:docPart w:val="E255F9F70C7A43078D71BB542DB9F315"/>
              </w:placeholder>
              <w:showingPlcHdr/>
            </w:sdtPr>
            <w:sdtEndPr/>
            <w:sdtContent>
              <w:p w14:paraId="4BE978D6" w14:textId="77777777" w:rsidR="00633AFB" w:rsidRDefault="00633AFB" w:rsidP="00633AFB">
                <w:r w:rsidRPr="00754D7B">
                  <w:rPr>
                    <w:rStyle w:val="PlaceholderText"/>
                    <w:i/>
                  </w:rPr>
                  <w:t>Click here to enter text.</w:t>
                </w:r>
              </w:p>
            </w:sdtContent>
          </w:sdt>
          <w:p w14:paraId="56CD7E2F" w14:textId="77777777" w:rsidR="00633AFB" w:rsidRDefault="00633AFB" w:rsidP="00633AFB"/>
          <w:p w14:paraId="246EC61D" w14:textId="77777777" w:rsidR="00633AFB" w:rsidRDefault="00633AFB" w:rsidP="00633AFB"/>
          <w:p w14:paraId="48B315BC" w14:textId="77777777" w:rsidR="00633AFB" w:rsidRDefault="00633AFB" w:rsidP="00633AFB"/>
          <w:p w14:paraId="1955A6EA" w14:textId="77777777" w:rsidR="00633AFB" w:rsidRDefault="00633AFB" w:rsidP="00633AFB"/>
          <w:p w14:paraId="05F11BC7" w14:textId="77777777" w:rsidR="00633AFB" w:rsidRDefault="00633AFB" w:rsidP="00633AFB"/>
          <w:p w14:paraId="0DC360B0" w14:textId="77777777" w:rsidR="00633AFB" w:rsidRDefault="00633AFB" w:rsidP="00633AFB"/>
          <w:p w14:paraId="1B60E6AE" w14:textId="77777777" w:rsidR="00633AFB" w:rsidRDefault="00633AFB" w:rsidP="00633AFB"/>
          <w:p w14:paraId="6F7E512A" w14:textId="77777777" w:rsidR="00633AFB" w:rsidRDefault="00633AFB" w:rsidP="00633AFB"/>
        </w:tc>
      </w:tr>
    </w:tbl>
    <w:p w14:paraId="04ED8A47" w14:textId="77777777" w:rsidR="00633AFB" w:rsidRDefault="00633AFB" w:rsidP="00633AFB"/>
    <w:p w14:paraId="27DE8961" w14:textId="77777777" w:rsidR="00633AFB" w:rsidRDefault="00633AFB" w:rsidP="00633AFB"/>
    <w:tbl>
      <w:tblPr>
        <w:tblStyle w:val="TableGrid"/>
        <w:tblW w:w="9016" w:type="dxa"/>
        <w:tblLayout w:type="fixed"/>
        <w:tblLook w:val="04A0" w:firstRow="1" w:lastRow="0" w:firstColumn="1" w:lastColumn="0" w:noHBand="0" w:noVBand="1"/>
      </w:tblPr>
      <w:tblGrid>
        <w:gridCol w:w="2547"/>
        <w:gridCol w:w="1417"/>
        <w:gridCol w:w="1276"/>
        <w:gridCol w:w="1134"/>
        <w:gridCol w:w="2642"/>
      </w:tblGrid>
      <w:tr w:rsidR="00633AFB" w14:paraId="53A7A38B" w14:textId="77777777" w:rsidTr="00633AFB">
        <w:trPr>
          <w:trHeight w:val="423"/>
        </w:trPr>
        <w:tc>
          <w:tcPr>
            <w:tcW w:w="9016" w:type="dxa"/>
            <w:gridSpan w:val="5"/>
            <w:tcBorders>
              <w:bottom w:val="single" w:sz="4" w:space="0" w:color="auto"/>
            </w:tcBorders>
            <w:shd w:val="clear" w:color="auto" w:fill="002060"/>
          </w:tcPr>
          <w:p w14:paraId="1F4921EF" w14:textId="77777777" w:rsidR="00633AFB" w:rsidRDefault="00633AFB" w:rsidP="00633AFB">
            <w:r>
              <w:t>ACRA IRD Details</w:t>
            </w:r>
          </w:p>
        </w:tc>
      </w:tr>
      <w:tr w:rsidR="00633AFB" w14:paraId="62103D95" w14:textId="77777777" w:rsidTr="00633AFB">
        <w:trPr>
          <w:trHeight w:val="2148"/>
        </w:trPr>
        <w:tc>
          <w:tcPr>
            <w:tcW w:w="2547" w:type="dxa"/>
            <w:shd w:val="clear" w:color="auto" w:fill="D0CECE" w:themeFill="background2" w:themeFillShade="E6"/>
          </w:tcPr>
          <w:p w14:paraId="6139DD8A" w14:textId="77777777" w:rsidR="00633AFB" w:rsidRDefault="00633AFB" w:rsidP="00633AFB">
            <w:r>
              <w:t xml:space="preserve">Summary of Any Emergency Discussion </w:t>
            </w:r>
            <w:r w:rsidRPr="00C35FC5">
              <w:rPr>
                <w:b/>
                <w:i/>
                <w:color w:val="FF0000"/>
                <w:u w:val="single"/>
              </w:rPr>
              <w:t>Prior</w:t>
            </w:r>
            <w:r w:rsidRPr="00C35FC5">
              <w:rPr>
                <w:color w:val="FF0000"/>
              </w:rPr>
              <w:t xml:space="preserve"> </w:t>
            </w:r>
            <w:r>
              <w:t>to IRD:</w:t>
            </w:r>
          </w:p>
          <w:p w14:paraId="03F4F35E" w14:textId="77777777" w:rsidR="00633AFB" w:rsidRDefault="00633AFB" w:rsidP="00633AFB"/>
          <w:p w14:paraId="672916C4" w14:textId="77777777" w:rsidR="00633AFB" w:rsidRDefault="00633AFB" w:rsidP="00633AFB"/>
          <w:p w14:paraId="2E5B5132" w14:textId="77777777" w:rsidR="00633AFB" w:rsidRDefault="00633AFB" w:rsidP="00633AFB"/>
        </w:tc>
        <w:tc>
          <w:tcPr>
            <w:tcW w:w="6469" w:type="dxa"/>
            <w:gridSpan w:val="4"/>
            <w:shd w:val="clear" w:color="auto" w:fill="auto"/>
          </w:tcPr>
          <w:p w14:paraId="0046A58A" w14:textId="77777777" w:rsidR="00633AFB" w:rsidRDefault="00633AFB" w:rsidP="00633AFB">
            <w:pPr>
              <w:rPr>
                <w:i/>
                <w:color w:val="767171" w:themeColor="background2" w:themeShade="80"/>
              </w:rPr>
            </w:pPr>
            <w:r>
              <w:rPr>
                <w:i/>
                <w:color w:val="767171" w:themeColor="background2" w:themeShade="80"/>
              </w:rPr>
              <w:t>Summarise</w:t>
            </w:r>
            <w:r w:rsidRPr="00FD007F">
              <w:rPr>
                <w:i/>
                <w:color w:val="767171" w:themeColor="background2" w:themeShade="80"/>
              </w:rPr>
              <w:t xml:space="preserve"> any </w:t>
            </w:r>
            <w:r>
              <w:rPr>
                <w:i/>
                <w:color w:val="767171" w:themeColor="background2" w:themeShade="80"/>
              </w:rPr>
              <w:t>previous multi-agency discussion and urgent actions already taken.</w:t>
            </w:r>
          </w:p>
          <w:sdt>
            <w:sdtPr>
              <w:id w:val="695665474"/>
              <w:placeholder>
                <w:docPart w:val="FDFFABFFFA5E4927B258EF978558D94F"/>
              </w:placeholder>
              <w:showingPlcHdr/>
            </w:sdtPr>
            <w:sdtEndPr/>
            <w:sdtContent>
              <w:p w14:paraId="31493F5A" w14:textId="77777777" w:rsidR="00633AFB" w:rsidRPr="00FD007F" w:rsidRDefault="00633AFB" w:rsidP="00633AFB">
                <w:pPr>
                  <w:rPr>
                    <w:i/>
                    <w:color w:val="767171" w:themeColor="background2" w:themeShade="80"/>
                  </w:rPr>
                </w:pPr>
                <w:r w:rsidRPr="00AE708B">
                  <w:rPr>
                    <w:rStyle w:val="PlaceholderText"/>
                    <w:i/>
                  </w:rPr>
                  <w:t>Click here to enter text.</w:t>
                </w:r>
              </w:p>
            </w:sdtContent>
          </w:sdt>
        </w:tc>
      </w:tr>
      <w:tr w:rsidR="00633AFB" w14:paraId="71012776" w14:textId="77777777" w:rsidTr="00633AFB">
        <w:trPr>
          <w:trHeight w:val="93"/>
        </w:trPr>
        <w:tc>
          <w:tcPr>
            <w:tcW w:w="2547" w:type="dxa"/>
            <w:shd w:val="clear" w:color="auto" w:fill="D0CECE" w:themeFill="background2" w:themeFillShade="E6"/>
          </w:tcPr>
          <w:p w14:paraId="241755D9" w14:textId="77777777" w:rsidR="00633AFB" w:rsidRDefault="00633AFB" w:rsidP="00633AFB">
            <w:r>
              <w:lastRenderedPageBreak/>
              <w:t>Summary of IRD and Actions Agreed:</w:t>
            </w:r>
          </w:p>
          <w:p w14:paraId="2E451BB5" w14:textId="77777777" w:rsidR="00633AFB" w:rsidRDefault="00633AFB" w:rsidP="00633AFB"/>
          <w:p w14:paraId="2C44B93C" w14:textId="77777777" w:rsidR="00633AFB" w:rsidRDefault="00633AFB" w:rsidP="00633AFB"/>
          <w:p w14:paraId="6382FB67" w14:textId="77777777" w:rsidR="00633AFB" w:rsidRDefault="00633AFB" w:rsidP="00633AFB"/>
          <w:p w14:paraId="32F378A2" w14:textId="77777777" w:rsidR="00633AFB" w:rsidRDefault="00633AFB" w:rsidP="00633AFB"/>
          <w:p w14:paraId="4167AD01" w14:textId="77777777" w:rsidR="00633AFB" w:rsidRDefault="00633AFB" w:rsidP="00633AFB"/>
          <w:p w14:paraId="4164C426" w14:textId="77777777" w:rsidR="00633AFB" w:rsidRDefault="00633AFB" w:rsidP="00633AFB"/>
          <w:p w14:paraId="51C5B5E7" w14:textId="77777777" w:rsidR="00633AFB" w:rsidRDefault="00633AFB" w:rsidP="00633AFB"/>
        </w:tc>
        <w:tc>
          <w:tcPr>
            <w:tcW w:w="6469" w:type="dxa"/>
            <w:gridSpan w:val="4"/>
            <w:shd w:val="clear" w:color="auto" w:fill="FFFFFF" w:themeFill="background1"/>
          </w:tcPr>
          <w:p w14:paraId="28E03F6D" w14:textId="77777777" w:rsidR="00633AFB" w:rsidRPr="00450BD2" w:rsidRDefault="00633AFB" w:rsidP="00633AFB">
            <w:pPr>
              <w:rPr>
                <w:i/>
                <w:color w:val="767171" w:themeColor="background2" w:themeShade="80"/>
              </w:rPr>
            </w:pPr>
            <w:r w:rsidRPr="00450BD2">
              <w:rPr>
                <w:i/>
                <w:color w:val="767171" w:themeColor="background2" w:themeShade="80"/>
              </w:rPr>
              <w:t xml:space="preserve">Include </w:t>
            </w:r>
            <w:r>
              <w:rPr>
                <w:i/>
                <w:color w:val="767171" w:themeColor="background2" w:themeShade="80"/>
              </w:rPr>
              <w:t xml:space="preserve">discussion around the exercising of ACRA investigatory powers, plus </w:t>
            </w:r>
            <w:r w:rsidRPr="00450BD2">
              <w:rPr>
                <w:i/>
                <w:color w:val="767171" w:themeColor="background2" w:themeShade="80"/>
              </w:rPr>
              <w:t>details of any professional disagreement and action taken to resolve this</w:t>
            </w:r>
            <w:r>
              <w:rPr>
                <w:i/>
                <w:color w:val="767171" w:themeColor="background2" w:themeShade="80"/>
              </w:rPr>
              <w:t>.</w:t>
            </w:r>
          </w:p>
          <w:sdt>
            <w:sdtPr>
              <w:id w:val="-1554761642"/>
              <w:placeholder>
                <w:docPart w:val="F67D902CCFBC449CB049F994987DD0C8"/>
              </w:placeholder>
              <w:showingPlcHdr/>
            </w:sdtPr>
            <w:sdtEndPr/>
            <w:sdtContent>
              <w:p w14:paraId="3DEE10A4" w14:textId="77777777" w:rsidR="00633AFB" w:rsidRDefault="00633AFB" w:rsidP="00633AFB">
                <w:r w:rsidRPr="00AE708B">
                  <w:rPr>
                    <w:rStyle w:val="PlaceholderText"/>
                    <w:i/>
                  </w:rPr>
                  <w:t>Click here to enter text.</w:t>
                </w:r>
              </w:p>
            </w:sdtContent>
          </w:sdt>
        </w:tc>
      </w:tr>
      <w:tr w:rsidR="00633AFB" w14:paraId="251D6AD5" w14:textId="77777777" w:rsidTr="00633AFB">
        <w:trPr>
          <w:trHeight w:val="93"/>
        </w:trPr>
        <w:tc>
          <w:tcPr>
            <w:tcW w:w="2547" w:type="dxa"/>
            <w:shd w:val="clear" w:color="auto" w:fill="D0CECE" w:themeFill="background2" w:themeFillShade="E6"/>
          </w:tcPr>
          <w:p w14:paraId="5453C96F" w14:textId="77777777" w:rsidR="00633AFB" w:rsidRDefault="00633AFB" w:rsidP="00633AFB">
            <w:r>
              <w:t>CP Concerns Identified (For Child Subject of IRD):</w:t>
            </w:r>
          </w:p>
        </w:tc>
        <w:tc>
          <w:tcPr>
            <w:tcW w:w="6469" w:type="dxa"/>
            <w:gridSpan w:val="4"/>
            <w:shd w:val="clear" w:color="auto" w:fill="FFFFFF" w:themeFill="background1"/>
          </w:tcPr>
          <w:p w14:paraId="2D6392FF" w14:textId="77777777" w:rsidR="00633AFB" w:rsidRDefault="00547F16" w:rsidP="00633AFB">
            <w:pPr>
              <w:rPr>
                <w:i/>
                <w:color w:val="7F7F7F" w:themeColor="text1" w:themeTint="80"/>
              </w:rPr>
            </w:pPr>
            <w:sdt>
              <w:sdtPr>
                <w:rPr>
                  <w:i/>
                  <w:color w:val="7F7F7F" w:themeColor="text1" w:themeTint="80"/>
                </w:rPr>
                <w:alias w:val="Select Yes or No"/>
                <w:tag w:val="Select Yes or No"/>
                <w:id w:val="-1788115119"/>
                <w:placeholder>
                  <w:docPart w:val="0C429277AE83446B9FB359E66BE25468"/>
                </w:placeholder>
                <w:showingPlcHdr/>
                <w:comboBox>
                  <w:listItem w:value="Select Yes or No"/>
                  <w:listItem w:displayText="Yes" w:value="Yes"/>
                  <w:listItem w:displayText="No" w:value="No"/>
                </w:comboBox>
              </w:sdtPr>
              <w:sdtEndPr/>
              <w:sdtContent>
                <w:r w:rsidR="00633AFB" w:rsidRPr="005C2BCE">
                  <w:rPr>
                    <w:rStyle w:val="PlaceholderText"/>
                  </w:rPr>
                  <w:t>Choose an item.</w:t>
                </w:r>
              </w:sdtContent>
            </w:sdt>
          </w:p>
          <w:p w14:paraId="600B1B26" w14:textId="77777777" w:rsidR="00633AFB" w:rsidRPr="00CD0C3F" w:rsidRDefault="00633AFB" w:rsidP="00633AFB">
            <w:pPr>
              <w:rPr>
                <w:b/>
                <w:i/>
              </w:rPr>
            </w:pPr>
            <w:r w:rsidRPr="00CD0C3F" w:rsidDel="00B914FA">
              <w:rPr>
                <w:b/>
                <w:i/>
                <w:color w:val="FF0000"/>
              </w:rPr>
              <w:t xml:space="preserve"> </w:t>
            </w:r>
          </w:p>
        </w:tc>
      </w:tr>
      <w:tr w:rsidR="00633AFB" w14:paraId="15DE6401" w14:textId="77777777" w:rsidTr="00633AFB">
        <w:trPr>
          <w:trHeight w:val="93"/>
        </w:trPr>
        <w:tc>
          <w:tcPr>
            <w:tcW w:w="2547" w:type="dxa"/>
            <w:shd w:val="clear" w:color="auto" w:fill="D0CECE" w:themeFill="background2" w:themeFillShade="E6"/>
          </w:tcPr>
          <w:p w14:paraId="749821AD" w14:textId="77777777" w:rsidR="00633AFB" w:rsidRDefault="00633AFB" w:rsidP="00633AFB">
            <w:r w:rsidRPr="00826CD6">
              <w:rPr>
                <w:color w:val="0D0D0D" w:themeColor="text1" w:themeTint="F2"/>
              </w:rPr>
              <w:t xml:space="preserve">If </w:t>
            </w:r>
            <w:r>
              <w:rPr>
                <w:color w:val="0D0D0D" w:themeColor="text1" w:themeTint="F2"/>
              </w:rPr>
              <w:t>Y</w:t>
            </w:r>
            <w:r w:rsidRPr="00826CD6">
              <w:rPr>
                <w:color w:val="0D0D0D" w:themeColor="text1" w:themeTint="F2"/>
              </w:rPr>
              <w:t xml:space="preserve">es, </w:t>
            </w:r>
            <w:r>
              <w:rPr>
                <w:color w:val="0D0D0D" w:themeColor="text1" w:themeTint="F2"/>
              </w:rPr>
              <w:t xml:space="preserve">Provide </w:t>
            </w:r>
            <w:r w:rsidRPr="00826CD6">
              <w:rPr>
                <w:color w:val="0D0D0D" w:themeColor="text1" w:themeTint="F2"/>
              </w:rPr>
              <w:t xml:space="preserve">Details:    </w:t>
            </w:r>
          </w:p>
        </w:tc>
        <w:tc>
          <w:tcPr>
            <w:tcW w:w="6469" w:type="dxa"/>
            <w:gridSpan w:val="4"/>
            <w:shd w:val="clear" w:color="auto" w:fill="FFFFFF" w:themeFill="background1"/>
          </w:tcPr>
          <w:p w14:paraId="0B50E1D0" w14:textId="77777777" w:rsidR="00633AFB" w:rsidRDefault="00547F16" w:rsidP="00633AFB">
            <w:sdt>
              <w:sdtPr>
                <w:id w:val="2093746785"/>
                <w:placeholder>
                  <w:docPart w:val="555003EF3EC848F9807CACB1FBB422E9"/>
                </w:placeholder>
                <w:showingPlcHdr/>
              </w:sdtPr>
              <w:sdtEndPr/>
              <w:sdtContent>
                <w:r w:rsidR="00633AFB" w:rsidRPr="00AE708B">
                  <w:rPr>
                    <w:rStyle w:val="PlaceholderText"/>
                    <w:i/>
                  </w:rPr>
                  <w:t>Click here to enter text.</w:t>
                </w:r>
              </w:sdtContent>
            </w:sdt>
          </w:p>
          <w:p w14:paraId="38F394B2" w14:textId="77777777" w:rsidR="00633AFB" w:rsidRDefault="00633AFB" w:rsidP="00633AFB"/>
          <w:p w14:paraId="739C49FA" w14:textId="77777777" w:rsidR="00633AFB" w:rsidRDefault="00633AFB" w:rsidP="00633AFB"/>
          <w:p w14:paraId="4DCEE971" w14:textId="77777777" w:rsidR="00633AFB" w:rsidRPr="00CD0C3F" w:rsidDel="00B914FA" w:rsidRDefault="00633AFB" w:rsidP="00633AFB">
            <w:pPr>
              <w:rPr>
                <w:b/>
                <w:i/>
                <w:color w:val="FF0000"/>
              </w:rPr>
            </w:pPr>
          </w:p>
        </w:tc>
      </w:tr>
      <w:tr w:rsidR="00633AFB" w14:paraId="1CB3B522" w14:textId="77777777" w:rsidTr="00633AFB">
        <w:trPr>
          <w:trHeight w:val="93"/>
        </w:trPr>
        <w:tc>
          <w:tcPr>
            <w:tcW w:w="2547" w:type="dxa"/>
            <w:shd w:val="clear" w:color="auto" w:fill="D0CECE" w:themeFill="background2" w:themeFillShade="E6"/>
          </w:tcPr>
          <w:p w14:paraId="0FAF2693" w14:textId="77777777" w:rsidR="00633AFB" w:rsidRPr="00826CD6" w:rsidRDefault="00633AFB" w:rsidP="00633AFB">
            <w:pPr>
              <w:rPr>
                <w:color w:val="0D0D0D" w:themeColor="text1" w:themeTint="F2"/>
              </w:rPr>
            </w:pPr>
            <w:r w:rsidRPr="00826CD6">
              <w:rPr>
                <w:color w:val="0D0D0D" w:themeColor="text1" w:themeTint="F2"/>
              </w:rPr>
              <w:t>C</w:t>
            </w:r>
            <w:r>
              <w:rPr>
                <w:color w:val="0D0D0D" w:themeColor="text1" w:themeTint="F2"/>
              </w:rPr>
              <w:t>P</w:t>
            </w:r>
            <w:r w:rsidRPr="00826CD6">
              <w:rPr>
                <w:color w:val="0D0D0D" w:themeColor="text1" w:themeTint="F2"/>
              </w:rPr>
              <w:t xml:space="preserve"> IRD </w:t>
            </w:r>
            <w:r>
              <w:rPr>
                <w:color w:val="0D0D0D" w:themeColor="text1" w:themeTint="F2"/>
              </w:rPr>
              <w:t>Required:</w:t>
            </w:r>
          </w:p>
        </w:tc>
        <w:tc>
          <w:tcPr>
            <w:tcW w:w="6469" w:type="dxa"/>
            <w:gridSpan w:val="4"/>
            <w:shd w:val="clear" w:color="auto" w:fill="FFFFFF" w:themeFill="background1"/>
          </w:tcPr>
          <w:p w14:paraId="4D678F52" w14:textId="77777777" w:rsidR="00633AFB" w:rsidRDefault="00547F16" w:rsidP="00633AFB">
            <w:pPr>
              <w:rPr>
                <w:i/>
                <w:color w:val="7F7F7F" w:themeColor="text1" w:themeTint="80"/>
              </w:rPr>
            </w:pPr>
            <w:sdt>
              <w:sdtPr>
                <w:rPr>
                  <w:i/>
                  <w:color w:val="7F7F7F" w:themeColor="text1" w:themeTint="80"/>
                </w:rPr>
                <w:alias w:val="Select Yes or No"/>
                <w:tag w:val="Select Yes or No"/>
                <w:id w:val="-1035042871"/>
                <w:placeholder>
                  <w:docPart w:val="C38AB2B6CFB442BBA2C6681707CF3530"/>
                </w:placeholder>
                <w:showingPlcHdr/>
                <w:comboBox>
                  <w:listItem w:value="Select Yes or No"/>
                  <w:listItem w:displayText="Yes" w:value="Yes"/>
                  <w:listItem w:displayText="No" w:value="No"/>
                </w:comboBox>
              </w:sdtPr>
              <w:sdtEndPr/>
              <w:sdtContent>
                <w:r w:rsidR="00633AFB" w:rsidRPr="005C2BCE">
                  <w:rPr>
                    <w:rStyle w:val="PlaceholderText"/>
                  </w:rPr>
                  <w:t>Choose an item.</w:t>
                </w:r>
              </w:sdtContent>
            </w:sdt>
          </w:p>
          <w:p w14:paraId="18F2264A" w14:textId="77777777" w:rsidR="00633AFB" w:rsidRPr="00CD0C3F" w:rsidDel="00B914FA" w:rsidRDefault="00633AFB" w:rsidP="00633AFB">
            <w:pPr>
              <w:rPr>
                <w:b/>
                <w:i/>
                <w:color w:val="FF0000"/>
              </w:rPr>
            </w:pPr>
          </w:p>
        </w:tc>
      </w:tr>
      <w:tr w:rsidR="00633AFB" w14:paraId="1C03C381" w14:textId="77777777" w:rsidTr="00633AFB">
        <w:trPr>
          <w:trHeight w:val="83"/>
        </w:trPr>
        <w:tc>
          <w:tcPr>
            <w:tcW w:w="2547" w:type="dxa"/>
            <w:shd w:val="clear" w:color="auto" w:fill="D0CECE" w:themeFill="background2" w:themeFillShade="E6"/>
          </w:tcPr>
          <w:p w14:paraId="3538A16F" w14:textId="77777777" w:rsidR="00633AFB" w:rsidRPr="002C4BDE" w:rsidRDefault="00633AFB" w:rsidP="00633AFB">
            <w:r w:rsidRPr="002C4BDE">
              <w:t xml:space="preserve">ACRA </w:t>
            </w:r>
            <w:r>
              <w:t>Investigation Required:</w:t>
            </w:r>
          </w:p>
        </w:tc>
        <w:tc>
          <w:tcPr>
            <w:tcW w:w="6469" w:type="dxa"/>
            <w:gridSpan w:val="4"/>
            <w:shd w:val="clear" w:color="auto" w:fill="FFFFFF" w:themeFill="background1"/>
          </w:tcPr>
          <w:p w14:paraId="5895EF1F" w14:textId="77777777" w:rsidR="00633AFB" w:rsidRDefault="00547F16" w:rsidP="00633AFB">
            <w:pPr>
              <w:rPr>
                <w:i/>
                <w:color w:val="7F7F7F" w:themeColor="text1" w:themeTint="80"/>
              </w:rPr>
            </w:pPr>
            <w:sdt>
              <w:sdtPr>
                <w:rPr>
                  <w:i/>
                  <w:color w:val="7F7F7F" w:themeColor="text1" w:themeTint="80"/>
                </w:rPr>
                <w:alias w:val="Select Yes or No"/>
                <w:tag w:val="Select Yes or No"/>
                <w:id w:val="1995679069"/>
                <w:placeholder>
                  <w:docPart w:val="790238803924455494921968E73759FF"/>
                </w:placeholder>
                <w:showingPlcHdr/>
                <w:comboBox>
                  <w:listItem w:value="Select Yes or No"/>
                  <w:listItem w:displayText="Yes" w:value="Yes"/>
                  <w:listItem w:displayText="No" w:value="No"/>
                </w:comboBox>
              </w:sdtPr>
              <w:sdtEndPr/>
              <w:sdtContent>
                <w:r w:rsidR="00633AFB" w:rsidRPr="005C2BCE">
                  <w:rPr>
                    <w:rStyle w:val="PlaceholderText"/>
                  </w:rPr>
                  <w:t>Choose an item.</w:t>
                </w:r>
              </w:sdtContent>
            </w:sdt>
          </w:p>
          <w:p w14:paraId="0B036343" w14:textId="77777777" w:rsidR="00633AFB" w:rsidRPr="00F373FE" w:rsidRDefault="00633AFB" w:rsidP="00633AFB">
            <w:pPr>
              <w:rPr>
                <w:i/>
                <w:color w:val="595959" w:themeColor="text1" w:themeTint="A6"/>
              </w:rPr>
            </w:pPr>
            <w:r w:rsidRPr="00B914FA" w:rsidDel="00F8759E">
              <w:rPr>
                <w:color w:val="595959" w:themeColor="text1" w:themeTint="A6"/>
              </w:rPr>
              <w:t xml:space="preserve"> </w:t>
            </w:r>
          </w:p>
        </w:tc>
      </w:tr>
      <w:tr w:rsidR="00633AFB" w14:paraId="2ADFE8A7" w14:textId="77777777" w:rsidTr="00633AFB">
        <w:trPr>
          <w:trHeight w:val="83"/>
        </w:trPr>
        <w:tc>
          <w:tcPr>
            <w:tcW w:w="2547" w:type="dxa"/>
            <w:shd w:val="clear" w:color="auto" w:fill="D0CECE" w:themeFill="background2" w:themeFillShade="E6"/>
          </w:tcPr>
          <w:p w14:paraId="576FEE40" w14:textId="77777777" w:rsidR="00633AFB" w:rsidRPr="006E362F" w:rsidRDefault="00633AFB" w:rsidP="00633AFB">
            <w:r w:rsidRPr="00C35FC5">
              <w:t>Child Removed to Place of Safety Under ACRA:</w:t>
            </w:r>
          </w:p>
        </w:tc>
        <w:tc>
          <w:tcPr>
            <w:tcW w:w="6469" w:type="dxa"/>
            <w:gridSpan w:val="4"/>
            <w:shd w:val="clear" w:color="auto" w:fill="FFFFFF" w:themeFill="background1"/>
          </w:tcPr>
          <w:p w14:paraId="7C13E48A" w14:textId="77777777" w:rsidR="00633AFB" w:rsidRDefault="00547F16" w:rsidP="00633AFB">
            <w:pPr>
              <w:rPr>
                <w:i/>
                <w:color w:val="7F7F7F" w:themeColor="text1" w:themeTint="80"/>
              </w:rPr>
            </w:pPr>
            <w:sdt>
              <w:sdtPr>
                <w:rPr>
                  <w:i/>
                  <w:color w:val="7F7F7F" w:themeColor="text1" w:themeTint="80"/>
                </w:rPr>
                <w:alias w:val="Select Yes or No"/>
                <w:tag w:val="Select Yes or No"/>
                <w:id w:val="-1147747487"/>
                <w:placeholder>
                  <w:docPart w:val="A215D85CAA0E49619B8EF51B3B1ACB8C"/>
                </w:placeholder>
                <w:showingPlcHdr/>
                <w:comboBox>
                  <w:listItem w:value="Select Yes or No"/>
                  <w:listItem w:displayText="Yes" w:value="Yes"/>
                  <w:listItem w:displayText="No" w:value="No"/>
                </w:comboBox>
              </w:sdtPr>
              <w:sdtEndPr/>
              <w:sdtContent>
                <w:r w:rsidR="00633AFB" w:rsidRPr="005C2BCE">
                  <w:rPr>
                    <w:rStyle w:val="PlaceholderText"/>
                  </w:rPr>
                  <w:t>Choose an item.</w:t>
                </w:r>
              </w:sdtContent>
            </w:sdt>
          </w:p>
          <w:p w14:paraId="2233736D" w14:textId="77777777" w:rsidR="00633AFB" w:rsidRPr="00F117FF" w:rsidRDefault="00633AFB" w:rsidP="00633AFB">
            <w:pPr>
              <w:rPr>
                <w:i/>
                <w:color w:val="595959" w:themeColor="text1" w:themeTint="A6"/>
              </w:rPr>
            </w:pPr>
          </w:p>
        </w:tc>
      </w:tr>
      <w:tr w:rsidR="00633AFB" w14:paraId="248AE68E" w14:textId="77777777" w:rsidTr="00633AFB">
        <w:trPr>
          <w:trHeight w:val="83"/>
        </w:trPr>
        <w:tc>
          <w:tcPr>
            <w:tcW w:w="2547" w:type="dxa"/>
            <w:shd w:val="clear" w:color="auto" w:fill="D0CECE" w:themeFill="background2" w:themeFillShade="E6"/>
          </w:tcPr>
          <w:p w14:paraId="6AED1027" w14:textId="77777777" w:rsidR="00633AFB" w:rsidRPr="00C35FC5" w:rsidRDefault="00633AFB" w:rsidP="00633AFB">
            <w:r>
              <w:t>If Yes and child was left in care of LA, enter child’s movements, including date/time Place of Safety power ended:</w:t>
            </w:r>
          </w:p>
        </w:tc>
        <w:tc>
          <w:tcPr>
            <w:tcW w:w="6469" w:type="dxa"/>
            <w:gridSpan w:val="4"/>
            <w:shd w:val="clear" w:color="auto" w:fill="FFFFFF" w:themeFill="background1"/>
          </w:tcPr>
          <w:p w14:paraId="23919EEE" w14:textId="77777777" w:rsidR="00633AFB" w:rsidRDefault="00547F16" w:rsidP="00633AFB">
            <w:pPr>
              <w:rPr>
                <w:i/>
                <w:color w:val="7F7F7F" w:themeColor="text1" w:themeTint="80"/>
              </w:rPr>
            </w:pPr>
            <w:sdt>
              <w:sdtPr>
                <w:id w:val="-340395959"/>
                <w:placeholder>
                  <w:docPart w:val="7FEF38413A7F402782B45A70B9301E35"/>
                </w:placeholder>
                <w:showingPlcHdr/>
              </w:sdtPr>
              <w:sdtEndPr/>
              <w:sdtContent>
                <w:r w:rsidR="00633AFB" w:rsidRPr="00AE708B">
                  <w:rPr>
                    <w:rStyle w:val="PlaceholderText"/>
                    <w:i/>
                  </w:rPr>
                  <w:t>Click here to enter text.</w:t>
                </w:r>
              </w:sdtContent>
            </w:sdt>
          </w:p>
        </w:tc>
      </w:tr>
      <w:tr w:rsidR="00633AFB" w14:paraId="36BB61FC" w14:textId="77777777" w:rsidTr="00633AFB">
        <w:trPr>
          <w:trHeight w:val="83"/>
        </w:trPr>
        <w:tc>
          <w:tcPr>
            <w:tcW w:w="2547" w:type="dxa"/>
            <w:shd w:val="clear" w:color="auto" w:fill="D0CECE" w:themeFill="background2" w:themeFillShade="E6"/>
          </w:tcPr>
          <w:p w14:paraId="7FBBA41B" w14:textId="77777777" w:rsidR="00633AFB" w:rsidRPr="002C4BDE" w:rsidRDefault="00633AFB" w:rsidP="00633AFB">
            <w:r>
              <w:t xml:space="preserve">If Yes, </w:t>
            </w:r>
            <w:r w:rsidRPr="00C35FC5">
              <w:t xml:space="preserve">ACRA Place of Safety </w:t>
            </w:r>
            <w:r>
              <w:t>details updated on</w:t>
            </w:r>
            <w:r w:rsidRPr="00C35FC5">
              <w:t xml:space="preserve"> iVPD:</w:t>
            </w:r>
            <w:r w:rsidRPr="00C35FC5">
              <w:rPr>
                <w:i/>
              </w:rPr>
              <w:t xml:space="preserve"> </w:t>
            </w:r>
          </w:p>
        </w:tc>
        <w:tc>
          <w:tcPr>
            <w:tcW w:w="6469" w:type="dxa"/>
            <w:gridSpan w:val="4"/>
            <w:shd w:val="clear" w:color="auto" w:fill="FFFFFF" w:themeFill="background1"/>
          </w:tcPr>
          <w:p w14:paraId="5C93ADCC" w14:textId="77777777" w:rsidR="00633AFB" w:rsidRDefault="00547F16" w:rsidP="00633AFB">
            <w:pPr>
              <w:rPr>
                <w:i/>
                <w:color w:val="7F7F7F" w:themeColor="text1" w:themeTint="80"/>
              </w:rPr>
            </w:pPr>
            <w:sdt>
              <w:sdtPr>
                <w:rPr>
                  <w:i/>
                  <w:color w:val="7F7F7F" w:themeColor="text1" w:themeTint="80"/>
                </w:rPr>
                <w:alias w:val="Select Yes or No"/>
                <w:tag w:val="Select Yes or No"/>
                <w:id w:val="-1708630483"/>
                <w:placeholder>
                  <w:docPart w:val="2308BF07A5454C02BBFB2C105640490D"/>
                </w:placeholder>
                <w:showingPlcHdr/>
                <w:comboBox>
                  <w:listItem w:value="Select Yes or No"/>
                  <w:listItem w:displayText="Yes" w:value="Yes"/>
                  <w:listItem w:displayText="No" w:value="No"/>
                </w:comboBox>
              </w:sdtPr>
              <w:sdtEndPr/>
              <w:sdtContent>
                <w:r w:rsidR="00633AFB" w:rsidRPr="005C2BCE">
                  <w:rPr>
                    <w:rStyle w:val="PlaceholderText"/>
                  </w:rPr>
                  <w:t>Choose an item.</w:t>
                </w:r>
              </w:sdtContent>
            </w:sdt>
          </w:p>
          <w:p w14:paraId="287F4D0B" w14:textId="77777777" w:rsidR="00633AFB" w:rsidRPr="00F117FF" w:rsidRDefault="00633AFB" w:rsidP="00633AFB">
            <w:pPr>
              <w:rPr>
                <w:i/>
                <w:color w:val="595959" w:themeColor="text1" w:themeTint="A6"/>
              </w:rPr>
            </w:pPr>
          </w:p>
        </w:tc>
      </w:tr>
      <w:tr w:rsidR="00633AFB" w14:paraId="3B8E2B1D" w14:textId="77777777" w:rsidTr="00633AFB">
        <w:trPr>
          <w:trHeight w:val="83"/>
        </w:trPr>
        <w:tc>
          <w:tcPr>
            <w:tcW w:w="2547" w:type="dxa"/>
            <w:vMerge w:val="restart"/>
            <w:tcBorders>
              <w:right w:val="single" w:sz="4" w:space="0" w:color="auto"/>
            </w:tcBorders>
            <w:shd w:val="clear" w:color="auto" w:fill="D0CECE" w:themeFill="background2" w:themeFillShade="E6"/>
          </w:tcPr>
          <w:p w14:paraId="4DAAC2DC" w14:textId="77777777" w:rsidR="00633AFB" w:rsidRPr="00F52C19" w:rsidRDefault="00633AFB" w:rsidP="00633AFB">
            <w:r w:rsidRPr="00F52C19">
              <w:t>Senior Investigating Officer:</w:t>
            </w:r>
          </w:p>
          <w:p w14:paraId="2B02423F" w14:textId="77777777" w:rsidR="00633AFB" w:rsidRDefault="00633AFB" w:rsidP="00633AFB">
            <w:pPr>
              <w:rPr>
                <w:i/>
              </w:rPr>
            </w:pPr>
          </w:p>
          <w:p w14:paraId="10B439F0" w14:textId="77777777" w:rsidR="00633AFB" w:rsidRDefault="00633AFB" w:rsidP="00633AFB">
            <w:pPr>
              <w:rPr>
                <w:i/>
              </w:rPr>
            </w:pPr>
          </w:p>
          <w:p w14:paraId="6D1F77DD" w14:textId="77777777" w:rsidR="00633AFB" w:rsidRDefault="00633AFB" w:rsidP="00633AFB">
            <w:pPr>
              <w:rPr>
                <w:i/>
              </w:rPr>
            </w:pPr>
          </w:p>
          <w:p w14:paraId="6B4644A8" w14:textId="77777777" w:rsidR="00633AFB" w:rsidRDefault="00633AFB" w:rsidP="00633AFB">
            <w:pPr>
              <w:rPr>
                <w:i/>
              </w:rPr>
            </w:pPr>
          </w:p>
        </w:tc>
        <w:tc>
          <w:tcPr>
            <w:tcW w:w="1417" w:type="dxa"/>
            <w:tcBorders>
              <w:top w:val="nil"/>
              <w:left w:val="single" w:sz="4" w:space="0" w:color="auto"/>
              <w:bottom w:val="single" w:sz="4" w:space="0" w:color="auto"/>
              <w:right w:val="single" w:sz="4" w:space="0" w:color="auto"/>
            </w:tcBorders>
            <w:shd w:val="clear" w:color="auto" w:fill="D0CECE" w:themeFill="background2" w:themeFillShade="E6"/>
          </w:tcPr>
          <w:p w14:paraId="01C4C61D" w14:textId="77777777" w:rsidR="00633AFB" w:rsidRPr="00F117FF" w:rsidRDefault="00633AFB" w:rsidP="00633AFB">
            <w:pPr>
              <w:rPr>
                <w:i/>
              </w:rPr>
            </w:pPr>
            <w:r>
              <w:rPr>
                <w:i/>
              </w:rPr>
              <w:t>Rank:</w:t>
            </w:r>
          </w:p>
        </w:tc>
        <w:sdt>
          <w:sdtPr>
            <w:rPr>
              <w:i/>
              <w:color w:val="595959" w:themeColor="text1" w:themeTint="A6"/>
            </w:rPr>
            <w:alias w:val="Rank of Officer"/>
            <w:tag w:val="Rank of Officer"/>
            <w:id w:val="-1774695822"/>
            <w:placeholder>
              <w:docPart w:val="02582EF368EC40EB817AF49F268B140D"/>
            </w:placeholder>
            <w:showingPlcHdr/>
            <w:comboBox>
              <w:listItem w:value="Choose an item."/>
              <w:listItem w:displayText="Sergeant" w:value="Sergeant"/>
              <w:listItem w:displayText="Inspector" w:value="Inspector"/>
              <w:listItem w:displayText="Chief Inspector" w:value="Chief Inspector"/>
              <w:listItem w:displayText="Superintendent" w:value="Superintendent"/>
            </w:comboBox>
          </w:sdtPr>
          <w:sdtEndPr/>
          <w:sdtContent>
            <w:tc>
              <w:tcPr>
                <w:tcW w:w="1276" w:type="dxa"/>
                <w:tcBorders>
                  <w:left w:val="single" w:sz="4" w:space="0" w:color="auto"/>
                </w:tcBorders>
                <w:shd w:val="clear" w:color="auto" w:fill="FFFFFF" w:themeFill="background1"/>
              </w:tcPr>
              <w:p w14:paraId="74F0FB5B" w14:textId="77777777" w:rsidR="00633AFB" w:rsidRPr="00F373FE" w:rsidRDefault="00633AFB" w:rsidP="00633AFB">
                <w:pPr>
                  <w:rPr>
                    <w:i/>
                    <w:color w:val="595959" w:themeColor="text1" w:themeTint="A6"/>
                  </w:rPr>
                </w:pPr>
                <w:r w:rsidRPr="005C2BCE">
                  <w:rPr>
                    <w:rStyle w:val="PlaceholderText"/>
                  </w:rPr>
                  <w:t>Choose an item.</w:t>
                </w:r>
              </w:p>
            </w:tc>
          </w:sdtContent>
        </w:sdt>
        <w:tc>
          <w:tcPr>
            <w:tcW w:w="1134" w:type="dxa"/>
            <w:shd w:val="clear" w:color="auto" w:fill="D0CECE" w:themeFill="background2" w:themeFillShade="E6"/>
          </w:tcPr>
          <w:p w14:paraId="5BE7D46F" w14:textId="77777777" w:rsidR="00633AFB" w:rsidRPr="00F117FF" w:rsidRDefault="00633AFB" w:rsidP="00633AFB">
            <w:pPr>
              <w:rPr>
                <w:i/>
              </w:rPr>
            </w:pPr>
            <w:r>
              <w:rPr>
                <w:i/>
              </w:rPr>
              <w:t>Name:</w:t>
            </w:r>
          </w:p>
        </w:tc>
        <w:tc>
          <w:tcPr>
            <w:tcW w:w="2642" w:type="dxa"/>
            <w:shd w:val="clear" w:color="auto" w:fill="FFFFFF" w:themeFill="background1"/>
          </w:tcPr>
          <w:sdt>
            <w:sdtPr>
              <w:id w:val="1333413012"/>
              <w:placeholder>
                <w:docPart w:val="6883D6F9C98040C0B9CCDBD1D8CD95C1"/>
              </w:placeholder>
              <w:showingPlcHdr/>
            </w:sdtPr>
            <w:sdtEndPr/>
            <w:sdtContent>
              <w:p w14:paraId="67CD9956" w14:textId="77777777" w:rsidR="00633AFB" w:rsidRDefault="00633AFB" w:rsidP="00633AFB">
                <w:pPr>
                  <w:rPr>
                    <w:i/>
                  </w:rPr>
                </w:pPr>
                <w:r w:rsidRPr="00285EB0">
                  <w:rPr>
                    <w:rStyle w:val="PlaceholderText"/>
                    <w:i/>
                  </w:rPr>
                  <w:t>Click here to enter text.</w:t>
                </w:r>
              </w:p>
            </w:sdtContent>
          </w:sdt>
          <w:p w14:paraId="5580717A" w14:textId="77777777" w:rsidR="00633AFB" w:rsidRPr="00F117FF" w:rsidRDefault="00633AFB" w:rsidP="00633AFB">
            <w:pPr>
              <w:rPr>
                <w:i/>
              </w:rPr>
            </w:pPr>
          </w:p>
        </w:tc>
      </w:tr>
      <w:tr w:rsidR="00633AFB" w14:paraId="6D5938EB" w14:textId="77777777" w:rsidTr="00633AFB">
        <w:trPr>
          <w:trHeight w:val="83"/>
        </w:trPr>
        <w:tc>
          <w:tcPr>
            <w:tcW w:w="2547" w:type="dxa"/>
            <w:vMerge/>
            <w:tcBorders>
              <w:right w:val="single" w:sz="4" w:space="0" w:color="auto"/>
            </w:tcBorders>
            <w:shd w:val="clear" w:color="auto" w:fill="D0CECE" w:themeFill="background2" w:themeFillShade="E6"/>
          </w:tcPr>
          <w:p w14:paraId="5818D08C" w14:textId="77777777" w:rsidR="00633AFB" w:rsidRDefault="00633AFB" w:rsidP="00633AFB">
            <w:pPr>
              <w:rPr>
                <w:i/>
              </w:rPr>
            </w:pPr>
          </w:p>
        </w:tc>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0582F8" w14:textId="77777777" w:rsidR="00633AFB" w:rsidRDefault="00633AFB" w:rsidP="00633AFB">
            <w:pPr>
              <w:rPr>
                <w:i/>
              </w:rPr>
            </w:pPr>
            <w:r>
              <w:rPr>
                <w:i/>
              </w:rPr>
              <w:t>Location:</w:t>
            </w:r>
          </w:p>
        </w:tc>
        <w:sdt>
          <w:sdtPr>
            <w:id w:val="1519351926"/>
            <w:placeholder>
              <w:docPart w:val="96140EB623104D2D871786107B3B0590"/>
            </w:placeholder>
            <w:showingPlcHdr/>
          </w:sdtPr>
          <w:sdtEndPr/>
          <w:sdtContent>
            <w:tc>
              <w:tcPr>
                <w:tcW w:w="1276" w:type="dxa"/>
                <w:tcBorders>
                  <w:left w:val="single" w:sz="4" w:space="0" w:color="auto"/>
                </w:tcBorders>
                <w:shd w:val="clear" w:color="auto" w:fill="FFFFFF" w:themeFill="background1"/>
              </w:tcPr>
              <w:p w14:paraId="2D7E4474" w14:textId="77777777" w:rsidR="00633AFB" w:rsidRPr="00F373FE" w:rsidRDefault="00633AFB" w:rsidP="00633AFB">
                <w:pPr>
                  <w:rPr>
                    <w:i/>
                    <w:color w:val="595959" w:themeColor="text1" w:themeTint="A6"/>
                  </w:rPr>
                </w:pPr>
                <w:r w:rsidRPr="00AE708B">
                  <w:rPr>
                    <w:rStyle w:val="PlaceholderText"/>
                    <w:i/>
                  </w:rPr>
                  <w:t>Click here to enter text.</w:t>
                </w:r>
              </w:p>
            </w:tc>
          </w:sdtContent>
        </w:sdt>
        <w:tc>
          <w:tcPr>
            <w:tcW w:w="1134" w:type="dxa"/>
            <w:tcBorders>
              <w:left w:val="nil"/>
            </w:tcBorders>
            <w:shd w:val="clear" w:color="auto" w:fill="D0CECE" w:themeFill="background2" w:themeFillShade="E6"/>
          </w:tcPr>
          <w:p w14:paraId="6014E03E" w14:textId="77777777" w:rsidR="00633AFB" w:rsidRPr="00861438" w:rsidRDefault="00633AFB" w:rsidP="00633AFB">
            <w:pPr>
              <w:rPr>
                <w:i/>
              </w:rPr>
            </w:pPr>
            <w:r w:rsidRPr="00861438">
              <w:rPr>
                <w:i/>
              </w:rPr>
              <w:t>Contact Tel/Email</w:t>
            </w:r>
          </w:p>
          <w:p w14:paraId="1BEB9D04" w14:textId="77777777" w:rsidR="00633AFB" w:rsidRPr="00F373FE" w:rsidRDefault="00633AFB" w:rsidP="00633AFB">
            <w:pPr>
              <w:rPr>
                <w:i/>
                <w:color w:val="595959" w:themeColor="text1" w:themeTint="A6"/>
              </w:rPr>
            </w:pPr>
            <w:r w:rsidRPr="00861438">
              <w:rPr>
                <w:i/>
              </w:rPr>
              <w:t>Details:</w:t>
            </w:r>
          </w:p>
        </w:tc>
        <w:sdt>
          <w:sdtPr>
            <w:id w:val="-1875992072"/>
            <w:placeholder>
              <w:docPart w:val="2060453774F54E608B855CFCF6FBBA96"/>
            </w:placeholder>
            <w:showingPlcHdr/>
          </w:sdtPr>
          <w:sdtEndPr/>
          <w:sdtContent>
            <w:tc>
              <w:tcPr>
                <w:tcW w:w="2642" w:type="dxa"/>
                <w:tcBorders>
                  <w:left w:val="nil"/>
                </w:tcBorders>
                <w:shd w:val="clear" w:color="auto" w:fill="FFFFFF" w:themeFill="background1"/>
              </w:tcPr>
              <w:p w14:paraId="38F36AE9" w14:textId="77777777" w:rsidR="00633AFB" w:rsidRPr="00F373FE" w:rsidRDefault="00633AFB" w:rsidP="00633AFB">
                <w:pPr>
                  <w:rPr>
                    <w:i/>
                    <w:color w:val="595959" w:themeColor="text1" w:themeTint="A6"/>
                  </w:rPr>
                </w:pPr>
                <w:r w:rsidRPr="00AE708B">
                  <w:rPr>
                    <w:rStyle w:val="PlaceholderText"/>
                    <w:i/>
                  </w:rPr>
                  <w:t>Click here to enter text.</w:t>
                </w:r>
              </w:p>
            </w:tc>
          </w:sdtContent>
        </w:sdt>
      </w:tr>
      <w:tr w:rsidR="00633AFB" w14:paraId="52D7DF62" w14:textId="77777777" w:rsidTr="00633AFB">
        <w:trPr>
          <w:trHeight w:val="83"/>
        </w:trPr>
        <w:tc>
          <w:tcPr>
            <w:tcW w:w="2547" w:type="dxa"/>
            <w:vMerge w:val="restart"/>
            <w:tcBorders>
              <w:right w:val="single" w:sz="4" w:space="0" w:color="auto"/>
            </w:tcBorders>
            <w:shd w:val="clear" w:color="auto" w:fill="D0CECE" w:themeFill="background2" w:themeFillShade="E6"/>
          </w:tcPr>
          <w:p w14:paraId="12E98C21" w14:textId="77777777" w:rsidR="00633AFB" w:rsidRPr="00F52C19" w:rsidRDefault="00633AFB" w:rsidP="00633AFB">
            <w:r w:rsidRPr="00F52C19">
              <w:t>Enquiry</w:t>
            </w:r>
          </w:p>
          <w:p w14:paraId="24B1921A" w14:textId="77777777" w:rsidR="00633AFB" w:rsidRDefault="00633AFB" w:rsidP="00633AFB">
            <w:r w:rsidRPr="00F52C19">
              <w:t>Officer</w:t>
            </w:r>
            <w:r>
              <w:t>:</w:t>
            </w:r>
            <w:r w:rsidRPr="00F52C19">
              <w:t xml:space="preserve"> </w:t>
            </w:r>
          </w:p>
          <w:p w14:paraId="4B3EA731" w14:textId="77777777" w:rsidR="00633AFB" w:rsidRPr="00F52C19" w:rsidRDefault="00633AFB" w:rsidP="00633AFB">
            <w:r>
              <w:t>(If known)</w:t>
            </w:r>
          </w:p>
          <w:p w14:paraId="3DA0E209" w14:textId="77777777" w:rsidR="00633AFB" w:rsidRDefault="00633AFB" w:rsidP="00633AFB">
            <w:pPr>
              <w:rPr>
                <w:i/>
              </w:rPr>
            </w:pPr>
          </w:p>
          <w:p w14:paraId="600C47F0" w14:textId="77777777" w:rsidR="00633AFB" w:rsidRDefault="00633AFB" w:rsidP="00633AFB">
            <w:pPr>
              <w:rPr>
                <w:i/>
              </w:rPr>
            </w:pPr>
          </w:p>
        </w:tc>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230A5C4" w14:textId="77777777" w:rsidR="00633AFB" w:rsidRDefault="00633AFB" w:rsidP="00633AFB">
            <w:pPr>
              <w:rPr>
                <w:i/>
              </w:rPr>
            </w:pPr>
            <w:r>
              <w:rPr>
                <w:i/>
              </w:rPr>
              <w:t>Rank:</w:t>
            </w:r>
          </w:p>
        </w:tc>
        <w:sdt>
          <w:sdtPr>
            <w:rPr>
              <w:i/>
              <w:color w:val="595959" w:themeColor="text1" w:themeTint="A6"/>
            </w:rPr>
            <w:alias w:val="Rank of Officer"/>
            <w:tag w:val="Rank of Officer"/>
            <w:id w:val="-1386030518"/>
            <w:placeholder>
              <w:docPart w:val="1FDE6EA59553481EB1B2B799BCD06734"/>
            </w:placeholder>
            <w:showingPlcHdr/>
            <w:comboBox>
              <w:listItem w:value="Choose an item."/>
              <w:listItem w:displayText="Sergeant" w:value="Sergeant"/>
              <w:listItem w:displayText="Inspector" w:value="Inspector"/>
              <w:listItem w:displayText="Chief Inspector" w:value="Chief Inspector"/>
              <w:listItem w:displayText="Superintendent" w:value="Superintendent"/>
            </w:comboBox>
          </w:sdtPr>
          <w:sdtEndPr/>
          <w:sdtContent>
            <w:tc>
              <w:tcPr>
                <w:tcW w:w="1276" w:type="dxa"/>
                <w:tcBorders>
                  <w:left w:val="single" w:sz="4" w:space="0" w:color="auto"/>
                </w:tcBorders>
                <w:shd w:val="clear" w:color="auto" w:fill="FFFFFF" w:themeFill="background1"/>
              </w:tcPr>
              <w:p w14:paraId="2F543967" w14:textId="77777777" w:rsidR="00633AFB" w:rsidRDefault="00633AFB" w:rsidP="00633AFB">
                <w:r w:rsidRPr="005C2BCE">
                  <w:rPr>
                    <w:rStyle w:val="PlaceholderText"/>
                  </w:rPr>
                  <w:t>Choose an item.</w:t>
                </w:r>
              </w:p>
            </w:tc>
          </w:sdtContent>
        </w:sdt>
        <w:tc>
          <w:tcPr>
            <w:tcW w:w="1134" w:type="dxa"/>
            <w:tcBorders>
              <w:left w:val="nil"/>
            </w:tcBorders>
            <w:shd w:val="clear" w:color="auto" w:fill="D0CECE" w:themeFill="background2" w:themeFillShade="E6"/>
          </w:tcPr>
          <w:p w14:paraId="4D2AFF28" w14:textId="77777777" w:rsidR="00633AFB" w:rsidRPr="00861438" w:rsidRDefault="00633AFB" w:rsidP="00633AFB">
            <w:pPr>
              <w:rPr>
                <w:i/>
              </w:rPr>
            </w:pPr>
            <w:r>
              <w:rPr>
                <w:i/>
              </w:rPr>
              <w:t>Name:</w:t>
            </w:r>
          </w:p>
        </w:tc>
        <w:sdt>
          <w:sdtPr>
            <w:id w:val="754862370"/>
            <w:placeholder>
              <w:docPart w:val="3F893A3819594FFCAC13FEFB12FF1EE3"/>
            </w:placeholder>
            <w:showingPlcHdr/>
          </w:sdtPr>
          <w:sdtEndPr/>
          <w:sdtContent>
            <w:tc>
              <w:tcPr>
                <w:tcW w:w="2642" w:type="dxa"/>
                <w:tcBorders>
                  <w:left w:val="nil"/>
                </w:tcBorders>
                <w:shd w:val="clear" w:color="auto" w:fill="FFFFFF" w:themeFill="background1"/>
              </w:tcPr>
              <w:p w14:paraId="058B7A1A" w14:textId="77777777" w:rsidR="00633AFB" w:rsidRPr="00F117FF" w:rsidRDefault="00633AFB" w:rsidP="00633AFB">
                <w:pPr>
                  <w:rPr>
                    <w:i/>
                  </w:rPr>
                </w:pPr>
                <w:r w:rsidRPr="00285EB0">
                  <w:rPr>
                    <w:rStyle w:val="PlaceholderText"/>
                    <w:i/>
                  </w:rPr>
                  <w:t>Click here to enter text.</w:t>
                </w:r>
              </w:p>
            </w:tc>
          </w:sdtContent>
        </w:sdt>
      </w:tr>
      <w:tr w:rsidR="00633AFB" w14:paraId="61B7409B" w14:textId="77777777" w:rsidTr="00633AFB">
        <w:trPr>
          <w:trHeight w:val="83"/>
        </w:trPr>
        <w:tc>
          <w:tcPr>
            <w:tcW w:w="2547" w:type="dxa"/>
            <w:vMerge/>
            <w:tcBorders>
              <w:right w:val="single" w:sz="4" w:space="0" w:color="auto"/>
            </w:tcBorders>
            <w:shd w:val="clear" w:color="auto" w:fill="D0CECE" w:themeFill="background2" w:themeFillShade="E6"/>
          </w:tcPr>
          <w:p w14:paraId="3EA18553" w14:textId="77777777" w:rsidR="00633AFB" w:rsidRDefault="00633AFB" w:rsidP="00633AFB">
            <w:pPr>
              <w:rPr>
                <w:i/>
              </w:rPr>
            </w:pPr>
          </w:p>
        </w:tc>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5848902" w14:textId="77777777" w:rsidR="00633AFB" w:rsidRDefault="00633AFB" w:rsidP="00633AFB">
            <w:pPr>
              <w:rPr>
                <w:i/>
              </w:rPr>
            </w:pPr>
            <w:r>
              <w:rPr>
                <w:i/>
              </w:rPr>
              <w:t>Location:</w:t>
            </w:r>
          </w:p>
        </w:tc>
        <w:sdt>
          <w:sdtPr>
            <w:id w:val="1209917184"/>
            <w:placeholder>
              <w:docPart w:val="AF4B5ADE711843CC87273055A9126FC8"/>
            </w:placeholder>
            <w:showingPlcHdr/>
          </w:sdtPr>
          <w:sdtEndPr/>
          <w:sdtContent>
            <w:tc>
              <w:tcPr>
                <w:tcW w:w="1276" w:type="dxa"/>
                <w:tcBorders>
                  <w:left w:val="single" w:sz="4" w:space="0" w:color="auto"/>
                </w:tcBorders>
                <w:shd w:val="clear" w:color="auto" w:fill="FFFFFF" w:themeFill="background1"/>
              </w:tcPr>
              <w:p w14:paraId="5888F2FB" w14:textId="77777777" w:rsidR="00633AFB" w:rsidRPr="00F373FE" w:rsidRDefault="00633AFB" w:rsidP="00633AFB">
                <w:pPr>
                  <w:rPr>
                    <w:i/>
                    <w:color w:val="595959" w:themeColor="text1" w:themeTint="A6"/>
                  </w:rPr>
                </w:pPr>
                <w:r w:rsidRPr="00AE708B">
                  <w:rPr>
                    <w:rStyle w:val="PlaceholderText"/>
                    <w:i/>
                  </w:rPr>
                  <w:t>Click here to enter text.</w:t>
                </w:r>
              </w:p>
            </w:tc>
          </w:sdtContent>
        </w:sdt>
        <w:tc>
          <w:tcPr>
            <w:tcW w:w="1134" w:type="dxa"/>
            <w:tcBorders>
              <w:left w:val="nil"/>
            </w:tcBorders>
            <w:shd w:val="clear" w:color="auto" w:fill="D0CECE" w:themeFill="background2" w:themeFillShade="E6"/>
          </w:tcPr>
          <w:p w14:paraId="18DE7E8C" w14:textId="77777777" w:rsidR="00633AFB" w:rsidRPr="00861438" w:rsidRDefault="00633AFB" w:rsidP="00633AFB">
            <w:pPr>
              <w:rPr>
                <w:i/>
              </w:rPr>
            </w:pPr>
            <w:r w:rsidRPr="00861438">
              <w:rPr>
                <w:i/>
              </w:rPr>
              <w:t>Contact Tel/Email</w:t>
            </w:r>
          </w:p>
          <w:p w14:paraId="2AA981E6" w14:textId="77777777" w:rsidR="00633AFB" w:rsidRPr="00861438" w:rsidRDefault="00633AFB" w:rsidP="00633AFB">
            <w:pPr>
              <w:rPr>
                <w:i/>
              </w:rPr>
            </w:pPr>
            <w:r w:rsidRPr="00861438">
              <w:rPr>
                <w:i/>
              </w:rPr>
              <w:t>Details:</w:t>
            </w:r>
          </w:p>
        </w:tc>
        <w:sdt>
          <w:sdtPr>
            <w:id w:val="1214778072"/>
            <w:placeholder>
              <w:docPart w:val="CB7C5CB481F44EA2B0541621A49F2C64"/>
            </w:placeholder>
            <w:showingPlcHdr/>
          </w:sdtPr>
          <w:sdtEndPr/>
          <w:sdtContent>
            <w:tc>
              <w:tcPr>
                <w:tcW w:w="2642" w:type="dxa"/>
                <w:tcBorders>
                  <w:left w:val="nil"/>
                </w:tcBorders>
                <w:shd w:val="clear" w:color="auto" w:fill="FFFFFF" w:themeFill="background1"/>
              </w:tcPr>
              <w:p w14:paraId="43E92182" w14:textId="77777777" w:rsidR="00633AFB" w:rsidRPr="00F373FE" w:rsidRDefault="00633AFB" w:rsidP="00633AFB">
                <w:pPr>
                  <w:rPr>
                    <w:i/>
                    <w:color w:val="595959" w:themeColor="text1" w:themeTint="A6"/>
                  </w:rPr>
                </w:pPr>
                <w:r w:rsidRPr="00AE708B">
                  <w:rPr>
                    <w:rStyle w:val="PlaceholderText"/>
                    <w:i/>
                  </w:rPr>
                  <w:t>Click here to enter text.</w:t>
                </w:r>
              </w:p>
            </w:tc>
          </w:sdtContent>
        </w:sdt>
      </w:tr>
    </w:tbl>
    <w:p w14:paraId="4E3665FB" w14:textId="77777777" w:rsidR="00633AFB" w:rsidRDefault="00633AFB" w:rsidP="00633AFB"/>
    <w:p w14:paraId="17F328B3" w14:textId="77777777" w:rsidR="00633AFB" w:rsidRDefault="00633AFB" w:rsidP="00633AFB"/>
    <w:p w14:paraId="666D1EB0" w14:textId="77777777" w:rsidR="00633AFB" w:rsidRDefault="00633AFB" w:rsidP="00633AFB"/>
    <w:p w14:paraId="033F209B" w14:textId="77777777" w:rsidR="00633AFB" w:rsidRDefault="00633AFB" w:rsidP="00633AFB"/>
    <w:tbl>
      <w:tblPr>
        <w:tblStyle w:val="TableGrid"/>
        <w:tblW w:w="9016" w:type="dxa"/>
        <w:tblLook w:val="04A0" w:firstRow="1" w:lastRow="0" w:firstColumn="1" w:lastColumn="0" w:noHBand="0" w:noVBand="1"/>
      </w:tblPr>
      <w:tblGrid>
        <w:gridCol w:w="2298"/>
        <w:gridCol w:w="6718"/>
      </w:tblGrid>
      <w:tr w:rsidR="00633AFB" w14:paraId="5259F7EB" w14:textId="77777777" w:rsidTr="00633AFB">
        <w:tc>
          <w:tcPr>
            <w:tcW w:w="9016" w:type="dxa"/>
            <w:gridSpan w:val="2"/>
            <w:tcBorders>
              <w:bottom w:val="single" w:sz="4" w:space="0" w:color="auto"/>
            </w:tcBorders>
            <w:shd w:val="clear" w:color="auto" w:fill="002060"/>
          </w:tcPr>
          <w:p w14:paraId="27D2858B" w14:textId="77777777" w:rsidR="00633AFB" w:rsidRDefault="00633AFB" w:rsidP="00633AFB">
            <w:r>
              <w:lastRenderedPageBreak/>
              <w:t>Details of ACRA Investigation</w:t>
            </w:r>
          </w:p>
        </w:tc>
      </w:tr>
      <w:tr w:rsidR="00633AFB" w14:paraId="7D620A84" w14:textId="77777777" w:rsidTr="00633AFB">
        <w:trPr>
          <w:trHeight w:val="93"/>
        </w:trPr>
        <w:tc>
          <w:tcPr>
            <w:tcW w:w="9016" w:type="dxa"/>
            <w:gridSpan w:val="2"/>
            <w:shd w:val="clear" w:color="auto" w:fill="7F7F7F" w:themeFill="text1" w:themeFillTint="80"/>
          </w:tcPr>
          <w:p w14:paraId="6088DBB8" w14:textId="77777777" w:rsidR="00633AFB" w:rsidRPr="00C35FC5" w:rsidRDefault="00633AFB" w:rsidP="00633AFB">
            <w:pPr>
              <w:rPr>
                <w:b/>
              </w:rPr>
            </w:pPr>
            <w:r w:rsidRPr="00C35FC5">
              <w:rPr>
                <w:b/>
              </w:rPr>
              <w:t>Search</w:t>
            </w:r>
          </w:p>
        </w:tc>
      </w:tr>
      <w:tr w:rsidR="00633AFB" w14:paraId="64F0397D" w14:textId="77777777" w:rsidTr="00633AFB">
        <w:trPr>
          <w:trHeight w:val="540"/>
        </w:trPr>
        <w:tc>
          <w:tcPr>
            <w:tcW w:w="2249" w:type="dxa"/>
            <w:shd w:val="clear" w:color="auto" w:fill="D0CECE" w:themeFill="background2" w:themeFillShade="E6"/>
          </w:tcPr>
          <w:p w14:paraId="353A60A4" w14:textId="77777777" w:rsidR="00633AFB" w:rsidRDefault="00633AFB" w:rsidP="00633AFB">
            <w:r w:rsidRPr="00A50C41">
              <w:t>ACRA Search</w:t>
            </w:r>
            <w:r>
              <w:t xml:space="preserve"> Required/</w:t>
            </w:r>
            <w:r w:rsidRPr="00A50C41">
              <w:t>Carried Out:</w:t>
            </w:r>
          </w:p>
        </w:tc>
        <w:tc>
          <w:tcPr>
            <w:tcW w:w="6767" w:type="dxa"/>
            <w:shd w:val="clear" w:color="auto" w:fill="auto"/>
          </w:tcPr>
          <w:p w14:paraId="1B9A42A1" w14:textId="77777777" w:rsidR="00633AFB" w:rsidRDefault="00547F16" w:rsidP="00633AFB">
            <w:pPr>
              <w:rPr>
                <w:i/>
                <w:color w:val="7F7F7F" w:themeColor="text1" w:themeTint="80"/>
              </w:rPr>
            </w:pPr>
            <w:sdt>
              <w:sdtPr>
                <w:rPr>
                  <w:i/>
                  <w:color w:val="7F7F7F" w:themeColor="text1" w:themeTint="80"/>
                </w:rPr>
                <w:alias w:val="Select Yes or No"/>
                <w:tag w:val="Select Yes or No"/>
                <w:id w:val="-1435517977"/>
                <w:placeholder>
                  <w:docPart w:val="6CD8F1914D3840A7AF813D4263B7B8BD"/>
                </w:placeholder>
                <w:showingPlcHdr/>
                <w:comboBox>
                  <w:listItem w:value="Select Yes or No"/>
                  <w:listItem w:displayText="Yes" w:value="Yes"/>
                  <w:listItem w:displayText="No" w:value="No"/>
                </w:comboBox>
              </w:sdtPr>
              <w:sdtEndPr/>
              <w:sdtContent>
                <w:r w:rsidR="00633AFB" w:rsidRPr="005C2BCE">
                  <w:rPr>
                    <w:rStyle w:val="PlaceholderText"/>
                  </w:rPr>
                  <w:t>Choose an item.</w:t>
                </w:r>
              </w:sdtContent>
            </w:sdt>
          </w:p>
          <w:p w14:paraId="07FAE62B" w14:textId="77777777" w:rsidR="00633AFB" w:rsidRDefault="00633AFB" w:rsidP="00633AFB"/>
          <w:p w14:paraId="3F5CC4A1" w14:textId="77777777" w:rsidR="00633AFB" w:rsidRPr="00FE1DFA" w:rsidRDefault="00633AFB" w:rsidP="00633AFB">
            <w:pPr>
              <w:rPr>
                <w:i/>
                <w:color w:val="7F7F7F" w:themeColor="text1" w:themeTint="80"/>
              </w:rPr>
            </w:pPr>
            <w:bookmarkStart w:id="1" w:name="_MON_1667049634"/>
            <w:bookmarkEnd w:id="1"/>
          </w:p>
        </w:tc>
      </w:tr>
      <w:tr w:rsidR="00633AFB" w14:paraId="4C449289" w14:textId="77777777" w:rsidTr="00633AFB">
        <w:trPr>
          <w:trHeight w:val="93"/>
        </w:trPr>
        <w:tc>
          <w:tcPr>
            <w:tcW w:w="9016" w:type="dxa"/>
            <w:gridSpan w:val="2"/>
            <w:shd w:val="clear" w:color="auto" w:fill="7F7F7F" w:themeFill="text1" w:themeFillTint="80"/>
          </w:tcPr>
          <w:p w14:paraId="6EDA6AEA" w14:textId="77777777" w:rsidR="00633AFB" w:rsidRPr="00C35FC5" w:rsidRDefault="00633AFB" w:rsidP="00633AFB">
            <w:pPr>
              <w:rPr>
                <w:b/>
                <w:color w:val="7F7F7F" w:themeColor="text1" w:themeTint="80"/>
              </w:rPr>
            </w:pPr>
            <w:r w:rsidRPr="00C35FC5">
              <w:rPr>
                <w:b/>
              </w:rPr>
              <w:t>Forensics</w:t>
            </w:r>
          </w:p>
        </w:tc>
      </w:tr>
      <w:tr w:rsidR="00633AFB" w14:paraId="5842059C" w14:textId="77777777" w:rsidTr="00633AFB">
        <w:trPr>
          <w:trHeight w:val="93"/>
        </w:trPr>
        <w:tc>
          <w:tcPr>
            <w:tcW w:w="2249" w:type="dxa"/>
            <w:shd w:val="clear" w:color="auto" w:fill="D0CECE" w:themeFill="background2" w:themeFillShade="E6"/>
          </w:tcPr>
          <w:p w14:paraId="7DB67199" w14:textId="77777777" w:rsidR="00633AFB" w:rsidRDefault="00633AFB" w:rsidP="00633AFB">
            <w:r>
              <w:t xml:space="preserve">Forensic Data or Samples Required/Obtained: </w:t>
            </w:r>
          </w:p>
        </w:tc>
        <w:tc>
          <w:tcPr>
            <w:tcW w:w="6767" w:type="dxa"/>
            <w:shd w:val="clear" w:color="auto" w:fill="FFFFFF" w:themeFill="background1"/>
          </w:tcPr>
          <w:p w14:paraId="5B3106FF" w14:textId="77777777" w:rsidR="00633AFB" w:rsidRDefault="00547F16" w:rsidP="00633AFB">
            <w:pPr>
              <w:rPr>
                <w:i/>
                <w:color w:val="7F7F7F" w:themeColor="text1" w:themeTint="80"/>
              </w:rPr>
            </w:pPr>
            <w:sdt>
              <w:sdtPr>
                <w:rPr>
                  <w:i/>
                  <w:color w:val="7F7F7F" w:themeColor="text1" w:themeTint="80"/>
                </w:rPr>
                <w:alias w:val="Select Yes or No"/>
                <w:tag w:val="Select Yes or No"/>
                <w:id w:val="1649482997"/>
                <w:placeholder>
                  <w:docPart w:val="FFFF345FBCE145019C4CCF650DD16198"/>
                </w:placeholder>
                <w:showingPlcHdr/>
                <w:comboBox>
                  <w:listItem w:value="Select Yes or No"/>
                  <w:listItem w:displayText="Yes" w:value="Yes"/>
                  <w:listItem w:displayText="No" w:value="No"/>
                </w:comboBox>
              </w:sdtPr>
              <w:sdtEndPr/>
              <w:sdtContent>
                <w:r w:rsidR="00633AFB" w:rsidRPr="005C2BCE">
                  <w:rPr>
                    <w:rStyle w:val="PlaceholderText"/>
                  </w:rPr>
                  <w:t>Choose an item.</w:t>
                </w:r>
              </w:sdtContent>
            </w:sdt>
          </w:p>
          <w:p w14:paraId="02E64DC4" w14:textId="77777777" w:rsidR="00633AFB" w:rsidRPr="00D11751" w:rsidRDefault="00633AFB" w:rsidP="00633AFB">
            <w:pPr>
              <w:rPr>
                <w:i/>
              </w:rPr>
            </w:pPr>
          </w:p>
        </w:tc>
      </w:tr>
      <w:tr w:rsidR="00633AFB" w14:paraId="7B4361D9" w14:textId="77777777" w:rsidTr="00633AFB">
        <w:trPr>
          <w:trHeight w:val="93"/>
        </w:trPr>
        <w:tc>
          <w:tcPr>
            <w:tcW w:w="2249" w:type="dxa"/>
            <w:shd w:val="clear" w:color="auto" w:fill="D0CECE" w:themeFill="background2" w:themeFillShade="E6"/>
          </w:tcPr>
          <w:p w14:paraId="77DE0E5C" w14:textId="77777777" w:rsidR="00633AFB" w:rsidRDefault="00633AFB" w:rsidP="00633AFB">
            <w:r>
              <w:t>Means of Obtaining:</w:t>
            </w:r>
          </w:p>
          <w:p w14:paraId="1CD9C45A" w14:textId="77777777" w:rsidR="00633AFB" w:rsidRDefault="00633AFB" w:rsidP="00633AFB">
            <w:r>
              <w:rPr>
                <w:b/>
                <w:i/>
              </w:rPr>
              <w:t xml:space="preserve">Mark with ‘X’ </w:t>
            </w:r>
            <w:r w:rsidRPr="003767F7">
              <w:rPr>
                <w:b/>
                <w:i/>
              </w:rPr>
              <w:t>as required</w:t>
            </w:r>
          </w:p>
        </w:tc>
        <w:tc>
          <w:tcPr>
            <w:tcW w:w="6767" w:type="dxa"/>
            <w:shd w:val="clear" w:color="auto" w:fill="FFFFFF" w:themeFill="background1"/>
          </w:tcPr>
          <w:p w14:paraId="694E7DF2" w14:textId="77777777" w:rsidR="00633AFB" w:rsidRDefault="00633AFB" w:rsidP="00633AFB"/>
          <w:p w14:paraId="0342912C" w14:textId="77777777" w:rsidR="00633AFB" w:rsidRDefault="00633AFB" w:rsidP="00633AFB">
            <w:pPr>
              <w:spacing w:line="480" w:lineRule="auto"/>
              <w:ind w:left="4320"/>
            </w:pPr>
            <w:r>
              <w:rPr>
                <w:noProof/>
                <w:lang w:eastAsia="en-GB"/>
              </w:rPr>
              <w:drawing>
                <wp:inline distT="0" distB="0" distL="0" distR="0" wp14:anchorId="03939BF5" wp14:editId="50D2BC07">
                  <wp:extent cx="266700" cy="295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pic:spPr>
                      </pic:pic>
                    </a:graphicData>
                  </a:graphic>
                </wp:inline>
              </w:drawing>
            </w:r>
            <w:r>
              <w:rPr>
                <w:noProof/>
                <w:lang w:eastAsia="en-GB"/>
              </w:rPr>
              <mc:AlternateContent>
                <mc:Choice Requires="wps">
                  <w:drawing>
                    <wp:anchor distT="0" distB="0" distL="114300" distR="114300" simplePos="0" relativeHeight="251673600" behindDoc="0" locked="0" layoutInCell="1" allowOverlap="1" wp14:anchorId="3F8430F5" wp14:editId="4D570DBB">
                      <wp:simplePos x="0" y="0"/>
                      <wp:positionH relativeFrom="column">
                        <wp:posOffset>60960</wp:posOffset>
                      </wp:positionH>
                      <wp:positionV relativeFrom="page">
                        <wp:posOffset>181599</wp:posOffset>
                      </wp:positionV>
                      <wp:extent cx="247650" cy="283560"/>
                      <wp:effectExtent l="0" t="0" r="19050" b="21590"/>
                      <wp:wrapNone/>
                      <wp:docPr id="8" name="Text Box 8"/>
                      <wp:cNvGraphicFramePr/>
                      <a:graphic xmlns:a="http://schemas.openxmlformats.org/drawingml/2006/main">
                        <a:graphicData uri="http://schemas.microsoft.com/office/word/2010/wordprocessingShape">
                          <wps:wsp>
                            <wps:cNvSpPr txBox="1"/>
                            <wps:spPr>
                              <a:xfrm>
                                <a:off x="0" y="0"/>
                                <a:ext cx="247650" cy="28356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0AAFD45" w14:textId="77777777" w:rsidR="00AF2E97" w:rsidRDefault="00AF2E97" w:rsidP="00633A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7EBF86" id="Text Box 8" o:spid="_x0000_s1028" type="#_x0000_t202" style="position:absolute;left:0;text-align:left;margin-left:4.8pt;margin-top:14.3pt;width:19.5pt;height:22.35pt;z-index:2516736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" fillcolor="white [3201]" strokecolor="#a5a5a5 [3206]" strokeweight="1pt">
                      <v:textbox>
                        <w:txbxContent>
                          <w:p w:rsidR="00AF2E97" w:rsidRDefault="00AF2E97" w:rsidP="00633AFB"/>
                        </w:txbxContent>
                      </v:textbox>
                      <w10:wrap anchory="page"/>
                    </v:shape>
                  </w:pict>
                </mc:Fallback>
              </mc:AlternateContent>
            </w:r>
            <w:r>
              <w:t xml:space="preserve">      </w:t>
            </w:r>
          </w:p>
          <w:p w14:paraId="2BC7F9CF" w14:textId="77777777" w:rsidR="00633AFB" w:rsidRDefault="00633AFB" w:rsidP="00633AFB">
            <w:r>
              <w:t xml:space="preserve">  </w:t>
            </w:r>
          </w:p>
          <w:p w14:paraId="31C75637" w14:textId="77777777" w:rsidR="00633AFB" w:rsidRDefault="00633AFB" w:rsidP="00633AFB">
            <w:r>
              <w:t xml:space="preserve">Taken Urgently                                                     Sheriff’s Order </w:t>
            </w:r>
          </w:p>
          <w:p w14:paraId="4743488F" w14:textId="77777777" w:rsidR="00633AFB" w:rsidRDefault="00633AFB" w:rsidP="00633AFB">
            <w:pPr>
              <w:rPr>
                <w:i/>
                <w:color w:val="7F7F7F" w:themeColor="text1" w:themeTint="80"/>
              </w:rPr>
            </w:pPr>
          </w:p>
        </w:tc>
      </w:tr>
      <w:tr w:rsidR="00633AFB" w14:paraId="23DFF4D5" w14:textId="77777777" w:rsidTr="00633AFB">
        <w:trPr>
          <w:trHeight w:val="93"/>
        </w:trPr>
        <w:tc>
          <w:tcPr>
            <w:tcW w:w="2249" w:type="dxa"/>
            <w:shd w:val="clear" w:color="auto" w:fill="D0CECE" w:themeFill="background2" w:themeFillShade="E6"/>
          </w:tcPr>
          <w:p w14:paraId="630DC21C" w14:textId="77777777" w:rsidR="00633AFB" w:rsidRDefault="00633AFB" w:rsidP="00633AFB">
            <w:r>
              <w:t>Requirement for retrospective Sheriff’s Order:</w:t>
            </w:r>
          </w:p>
        </w:tc>
        <w:tc>
          <w:tcPr>
            <w:tcW w:w="6767" w:type="dxa"/>
            <w:shd w:val="clear" w:color="auto" w:fill="FFFFFF" w:themeFill="background1"/>
          </w:tcPr>
          <w:p w14:paraId="21DC84D0" w14:textId="77777777" w:rsidR="00633AFB" w:rsidRDefault="00547F16" w:rsidP="00633AFB">
            <w:sdt>
              <w:sdtPr>
                <w:rPr>
                  <w:i/>
                  <w:color w:val="7F7F7F" w:themeColor="text1" w:themeTint="80"/>
                </w:rPr>
                <w:alias w:val="Select Yes or No"/>
                <w:tag w:val="Select Yes or No"/>
                <w:id w:val="-645655397"/>
                <w:placeholder>
                  <w:docPart w:val="F3EAC20972D342099CBEF63ACF5D0522"/>
                </w:placeholder>
                <w:showingPlcHdr/>
                <w:comboBox>
                  <w:listItem w:value="Select Yes or No"/>
                  <w:listItem w:displayText="Yes" w:value="Yes"/>
                  <w:listItem w:displayText="No" w:value="No"/>
                </w:comboBox>
              </w:sdtPr>
              <w:sdtEndPr/>
              <w:sdtContent>
                <w:r w:rsidR="00633AFB" w:rsidRPr="005C2BCE">
                  <w:rPr>
                    <w:rStyle w:val="PlaceholderText"/>
                  </w:rPr>
                  <w:t>Choose an item.</w:t>
                </w:r>
              </w:sdtContent>
            </w:sdt>
          </w:p>
        </w:tc>
      </w:tr>
      <w:tr w:rsidR="00633AFB" w:rsidRPr="000350DC" w14:paraId="2BE22E6B" w14:textId="77777777" w:rsidTr="00633AFB">
        <w:trPr>
          <w:trHeight w:val="348"/>
        </w:trPr>
        <w:tc>
          <w:tcPr>
            <w:tcW w:w="9016" w:type="dxa"/>
            <w:gridSpan w:val="2"/>
            <w:shd w:val="clear" w:color="auto" w:fill="7F7F7F" w:themeFill="text1" w:themeFillTint="80"/>
          </w:tcPr>
          <w:p w14:paraId="61C05DFA" w14:textId="77777777" w:rsidR="00633AFB" w:rsidRPr="00C35FC5" w:rsidRDefault="00633AFB" w:rsidP="00633AFB">
            <w:pPr>
              <w:rPr>
                <w:b/>
              </w:rPr>
            </w:pPr>
            <w:r>
              <w:rPr>
                <w:b/>
              </w:rPr>
              <w:t xml:space="preserve">ACRA </w:t>
            </w:r>
            <w:r w:rsidRPr="00C35FC5">
              <w:rPr>
                <w:b/>
              </w:rPr>
              <w:t>I</w:t>
            </w:r>
            <w:r>
              <w:rPr>
                <w:b/>
              </w:rPr>
              <w:t>nvestigative I</w:t>
            </w:r>
            <w:r w:rsidRPr="00C35FC5">
              <w:rPr>
                <w:b/>
              </w:rPr>
              <w:t>nterview</w:t>
            </w:r>
          </w:p>
        </w:tc>
      </w:tr>
      <w:tr w:rsidR="00633AFB" w:rsidRPr="000350DC" w14:paraId="79E749F4" w14:textId="77777777" w:rsidTr="00633AFB">
        <w:trPr>
          <w:trHeight w:val="596"/>
        </w:trPr>
        <w:tc>
          <w:tcPr>
            <w:tcW w:w="2249" w:type="dxa"/>
            <w:shd w:val="clear" w:color="auto" w:fill="D0CECE" w:themeFill="background2" w:themeFillShade="E6"/>
          </w:tcPr>
          <w:p w14:paraId="1F1B763F" w14:textId="77777777" w:rsidR="00633AFB" w:rsidRDefault="00633AFB" w:rsidP="00633AFB">
            <w:r>
              <w:t>Interview Required / Carried Out:</w:t>
            </w:r>
          </w:p>
        </w:tc>
        <w:tc>
          <w:tcPr>
            <w:tcW w:w="6767" w:type="dxa"/>
            <w:shd w:val="clear" w:color="auto" w:fill="auto"/>
          </w:tcPr>
          <w:p w14:paraId="7B940B47" w14:textId="77777777" w:rsidR="00633AFB" w:rsidRDefault="00547F16" w:rsidP="00633AFB">
            <w:pPr>
              <w:rPr>
                <w:i/>
                <w:color w:val="7F7F7F" w:themeColor="text1" w:themeTint="80"/>
              </w:rPr>
            </w:pPr>
            <w:sdt>
              <w:sdtPr>
                <w:rPr>
                  <w:i/>
                  <w:color w:val="7F7F7F" w:themeColor="text1" w:themeTint="80"/>
                </w:rPr>
                <w:alias w:val="Select Yes or No"/>
                <w:tag w:val="Select Yes or No"/>
                <w:id w:val="1789778298"/>
                <w:placeholder>
                  <w:docPart w:val="0305D633DAC74E11AEDEF374B1C467B1"/>
                </w:placeholder>
                <w:showingPlcHdr/>
                <w:comboBox>
                  <w:listItem w:value="Select Yes or No"/>
                  <w:listItem w:displayText="Yes" w:value="Yes"/>
                  <w:listItem w:displayText="No" w:value="No"/>
                </w:comboBox>
              </w:sdtPr>
              <w:sdtEndPr/>
              <w:sdtContent>
                <w:r w:rsidR="00633AFB" w:rsidRPr="005C2BCE">
                  <w:rPr>
                    <w:rStyle w:val="PlaceholderText"/>
                  </w:rPr>
                  <w:t>Choose an item.</w:t>
                </w:r>
              </w:sdtContent>
            </w:sdt>
          </w:p>
          <w:p w14:paraId="79818C10" w14:textId="77777777" w:rsidR="00633AFB" w:rsidRPr="000350DC" w:rsidRDefault="00633AFB" w:rsidP="00633AFB">
            <w:pPr>
              <w:rPr>
                <w:i/>
              </w:rPr>
            </w:pPr>
          </w:p>
        </w:tc>
      </w:tr>
      <w:tr w:rsidR="00633AFB" w:rsidRPr="000350DC" w14:paraId="694F079A" w14:textId="77777777" w:rsidTr="00633AFB">
        <w:trPr>
          <w:trHeight w:val="2115"/>
        </w:trPr>
        <w:tc>
          <w:tcPr>
            <w:tcW w:w="2249" w:type="dxa"/>
            <w:shd w:val="clear" w:color="auto" w:fill="D0CECE" w:themeFill="background2" w:themeFillShade="E6"/>
          </w:tcPr>
          <w:p w14:paraId="390D177E" w14:textId="77777777" w:rsidR="00633AFB" w:rsidRPr="00A50C41" w:rsidRDefault="00633AFB" w:rsidP="00633AFB">
            <w:r w:rsidRPr="00D819B4">
              <w:t>If</w:t>
            </w:r>
            <w:r>
              <w:t xml:space="preserve"> Yes, P</w:t>
            </w:r>
            <w:r w:rsidRPr="00D819B4">
              <w:t>rovide Reason:</w:t>
            </w:r>
          </w:p>
          <w:p w14:paraId="464B0E5F" w14:textId="77777777" w:rsidR="00633AFB" w:rsidRDefault="00633AFB" w:rsidP="00633AFB">
            <w:pPr>
              <w:rPr>
                <w:b/>
              </w:rPr>
            </w:pPr>
          </w:p>
          <w:p w14:paraId="487324EF" w14:textId="77777777" w:rsidR="00633AFB" w:rsidRDefault="00633AFB" w:rsidP="00633AFB">
            <w:pPr>
              <w:rPr>
                <w:b/>
              </w:rPr>
            </w:pPr>
          </w:p>
          <w:p w14:paraId="045CB72D" w14:textId="77777777" w:rsidR="00633AFB" w:rsidRDefault="00633AFB" w:rsidP="00633AFB">
            <w:pPr>
              <w:rPr>
                <w:b/>
              </w:rPr>
            </w:pPr>
          </w:p>
          <w:p w14:paraId="73EBDE5C" w14:textId="77777777" w:rsidR="00633AFB" w:rsidRDefault="00633AFB" w:rsidP="00633AFB">
            <w:pPr>
              <w:rPr>
                <w:b/>
              </w:rPr>
            </w:pPr>
          </w:p>
          <w:p w14:paraId="3ABE6549" w14:textId="77777777" w:rsidR="00633AFB" w:rsidRDefault="00633AFB" w:rsidP="00633AFB">
            <w:pPr>
              <w:rPr>
                <w:b/>
              </w:rPr>
            </w:pPr>
          </w:p>
          <w:p w14:paraId="354070B8" w14:textId="77777777" w:rsidR="00633AFB" w:rsidRPr="00A349FA" w:rsidDel="004844AD" w:rsidRDefault="00633AFB" w:rsidP="00633AFB">
            <w:pPr>
              <w:rPr>
                <w:b/>
              </w:rPr>
            </w:pPr>
          </w:p>
        </w:tc>
        <w:tc>
          <w:tcPr>
            <w:tcW w:w="6767" w:type="dxa"/>
            <w:shd w:val="clear" w:color="auto" w:fill="auto"/>
          </w:tcPr>
          <w:sdt>
            <w:sdtPr>
              <w:id w:val="1108386543"/>
              <w:placeholder>
                <w:docPart w:val="46F68795DD1B4950A3A3EE26DF252280"/>
              </w:placeholder>
              <w:showingPlcHdr/>
            </w:sdtPr>
            <w:sdtEndPr/>
            <w:sdtContent>
              <w:p w14:paraId="04311C76" w14:textId="77777777" w:rsidR="00633AFB" w:rsidRDefault="00633AFB" w:rsidP="00633AFB">
                <w:r w:rsidRPr="00AE708B">
                  <w:rPr>
                    <w:rStyle w:val="PlaceholderText"/>
                    <w:i/>
                  </w:rPr>
                  <w:t>Click here to enter text.</w:t>
                </w:r>
              </w:p>
            </w:sdtContent>
          </w:sdt>
          <w:p w14:paraId="6B1D97A2" w14:textId="77777777" w:rsidR="00633AFB" w:rsidRDefault="00633AFB" w:rsidP="00633AFB"/>
        </w:tc>
      </w:tr>
      <w:tr w:rsidR="00633AFB" w:rsidRPr="000350DC" w14:paraId="770B2D3B" w14:textId="77777777" w:rsidTr="00633AFB">
        <w:trPr>
          <w:trHeight w:val="910"/>
        </w:trPr>
        <w:tc>
          <w:tcPr>
            <w:tcW w:w="2249" w:type="dxa"/>
            <w:shd w:val="clear" w:color="auto" w:fill="D0CECE" w:themeFill="background2" w:themeFillShade="E6"/>
          </w:tcPr>
          <w:p w14:paraId="17E39290" w14:textId="77777777" w:rsidR="00633AFB" w:rsidRDefault="00633AFB" w:rsidP="00633AFB">
            <w:r>
              <w:t>Means of Interview:</w:t>
            </w:r>
          </w:p>
          <w:p w14:paraId="107A5C35" w14:textId="77777777" w:rsidR="00633AFB" w:rsidRDefault="00633AFB" w:rsidP="00633AFB">
            <w:r>
              <w:rPr>
                <w:b/>
                <w:i/>
              </w:rPr>
              <w:t xml:space="preserve">Mark with ‘X’ </w:t>
            </w:r>
            <w:r w:rsidRPr="003767F7">
              <w:rPr>
                <w:b/>
                <w:i/>
              </w:rPr>
              <w:t>as required</w:t>
            </w:r>
          </w:p>
        </w:tc>
        <w:tc>
          <w:tcPr>
            <w:tcW w:w="6767" w:type="dxa"/>
            <w:shd w:val="clear" w:color="auto" w:fill="auto"/>
          </w:tcPr>
          <w:p w14:paraId="41301214" w14:textId="77777777" w:rsidR="00633AFB" w:rsidRDefault="00633AFB" w:rsidP="00633AFB"/>
          <w:p w14:paraId="6C326546" w14:textId="77777777" w:rsidR="00633AFB" w:rsidRDefault="00633AFB" w:rsidP="00633AFB">
            <w:pPr>
              <w:spacing w:line="480" w:lineRule="auto"/>
            </w:pPr>
            <w:r>
              <w:rPr>
                <w:noProof/>
                <w:lang w:eastAsia="en-GB"/>
              </w:rPr>
              <mc:AlternateContent>
                <mc:Choice Requires="wps">
                  <w:drawing>
                    <wp:anchor distT="0" distB="0" distL="114300" distR="114300" simplePos="0" relativeHeight="251672576" behindDoc="0" locked="0" layoutInCell="1" allowOverlap="1" wp14:anchorId="1FB699E6" wp14:editId="3B3AD3AA">
                      <wp:simplePos x="0" y="0"/>
                      <wp:positionH relativeFrom="column">
                        <wp:posOffset>3237230</wp:posOffset>
                      </wp:positionH>
                      <wp:positionV relativeFrom="page">
                        <wp:posOffset>233045</wp:posOffset>
                      </wp:positionV>
                      <wp:extent cx="245110" cy="302676"/>
                      <wp:effectExtent l="0" t="0" r="21590" b="21590"/>
                      <wp:wrapNone/>
                      <wp:docPr id="9" name="Text Box 9"/>
                      <wp:cNvGraphicFramePr/>
                      <a:graphic xmlns:a="http://schemas.openxmlformats.org/drawingml/2006/main">
                        <a:graphicData uri="http://schemas.microsoft.com/office/word/2010/wordprocessingShape">
                          <wps:wsp>
                            <wps:cNvSpPr txBox="1"/>
                            <wps:spPr>
                              <a:xfrm>
                                <a:off x="0" y="0"/>
                                <a:ext cx="245110" cy="302676"/>
                              </a:xfrm>
                              <a:prstGeom prst="rect">
                                <a:avLst/>
                              </a:prstGeom>
                              <a:solidFill>
                                <a:sysClr val="window" lastClr="FFFFFF"/>
                              </a:solidFill>
                              <a:ln w="12700" cap="flat" cmpd="sng" algn="ctr">
                                <a:solidFill>
                                  <a:srgbClr val="A5A5A5"/>
                                </a:solidFill>
                                <a:prstDash val="solid"/>
                                <a:miter lim="800000"/>
                              </a:ln>
                              <a:effectLst/>
                            </wps:spPr>
                            <wps:txbx>
                              <w:txbxContent>
                                <w:p w14:paraId="0907F37E" w14:textId="77777777" w:rsidR="00AF2E97" w:rsidRDefault="00AF2E97" w:rsidP="00633A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15FBD" id="Text Box 9" o:spid="_x0000_s1029" type="#_x0000_t202" style="position:absolute;margin-left:254.9pt;margin-top:18.35pt;width:19.3pt;height:2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" fillcolor="window" strokecolor="#a5a5a5" strokeweight="1pt">
                      <v:textbox>
                        <w:txbxContent>
                          <w:p w:rsidR="00AF2E97" w:rsidRDefault="00AF2E97" w:rsidP="00633AFB"/>
                        </w:txbxContent>
                      </v:textbox>
                      <w10:wrap anchory="page"/>
                    </v:shape>
                  </w:pict>
                </mc:Fallback>
              </mc:AlternateContent>
            </w:r>
            <w:r>
              <w:rPr>
                <w:noProof/>
                <w:lang w:eastAsia="en-GB"/>
              </w:rPr>
              <mc:AlternateContent>
                <mc:Choice Requires="wps">
                  <w:drawing>
                    <wp:anchor distT="0" distB="0" distL="114300" distR="114300" simplePos="0" relativeHeight="251671552" behindDoc="0" locked="0" layoutInCell="1" allowOverlap="1" wp14:anchorId="5AD6E2B2" wp14:editId="00C39A83">
                      <wp:simplePos x="0" y="0"/>
                      <wp:positionH relativeFrom="column">
                        <wp:posOffset>1813560</wp:posOffset>
                      </wp:positionH>
                      <wp:positionV relativeFrom="page">
                        <wp:posOffset>233045</wp:posOffset>
                      </wp:positionV>
                      <wp:extent cx="245110" cy="302676"/>
                      <wp:effectExtent l="0" t="0" r="21590" b="21590"/>
                      <wp:wrapNone/>
                      <wp:docPr id="11" name="Text Box 11"/>
                      <wp:cNvGraphicFramePr/>
                      <a:graphic xmlns:a="http://schemas.openxmlformats.org/drawingml/2006/main">
                        <a:graphicData uri="http://schemas.microsoft.com/office/word/2010/wordprocessingShape">
                          <wps:wsp>
                            <wps:cNvSpPr txBox="1"/>
                            <wps:spPr>
                              <a:xfrm>
                                <a:off x="0" y="0"/>
                                <a:ext cx="245110" cy="302676"/>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8C54FBF" w14:textId="77777777" w:rsidR="00AF2E97" w:rsidRDefault="00AF2E97" w:rsidP="00633A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24DCB" id="Text Box 11" o:spid="_x0000_s1030" type="#_x0000_t202" style="position:absolute;margin-left:142.8pt;margin-top:18.35pt;width:19.3pt;height:2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" fillcolor="white [3201]" strokecolor="#a5a5a5 [3206]" strokeweight="1pt">
                      <v:textbox>
                        <w:txbxContent>
                          <w:p w:rsidR="00AF2E97" w:rsidRDefault="00AF2E97" w:rsidP="00633AFB"/>
                        </w:txbxContent>
                      </v:textbox>
                      <w10:wrap anchory="page"/>
                    </v:shape>
                  </w:pict>
                </mc:Fallback>
              </mc:AlternateContent>
            </w:r>
            <w:r>
              <w:rPr>
                <w:noProof/>
                <w:lang w:eastAsia="en-GB"/>
              </w:rPr>
              <mc:AlternateContent>
                <mc:Choice Requires="wps">
                  <w:drawing>
                    <wp:anchor distT="0" distB="0" distL="114300" distR="114300" simplePos="0" relativeHeight="251670528" behindDoc="0" locked="0" layoutInCell="1" allowOverlap="1" wp14:anchorId="6B0B50E1" wp14:editId="2C2AB7E9">
                      <wp:simplePos x="0" y="0"/>
                      <wp:positionH relativeFrom="column">
                        <wp:posOffset>428073</wp:posOffset>
                      </wp:positionH>
                      <wp:positionV relativeFrom="page">
                        <wp:posOffset>235060</wp:posOffset>
                      </wp:positionV>
                      <wp:extent cx="247650" cy="29573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47650" cy="295735"/>
                              </a:xfrm>
                              <a:prstGeom prst="rect">
                                <a:avLst/>
                              </a:prstGeom>
                              <a:solidFill>
                                <a:sysClr val="window" lastClr="FFFFFF"/>
                              </a:solidFill>
                              <a:ln w="12700" cap="flat" cmpd="sng" algn="ctr">
                                <a:solidFill>
                                  <a:srgbClr val="A5A5A5"/>
                                </a:solidFill>
                                <a:prstDash val="solid"/>
                                <a:miter lim="800000"/>
                              </a:ln>
                              <a:effectLst/>
                            </wps:spPr>
                            <wps:txbx>
                              <w:txbxContent>
                                <w:p w14:paraId="045410F7" w14:textId="77777777" w:rsidR="00AF2E97" w:rsidRDefault="00AF2E97" w:rsidP="00633A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0D33B3" id="Text Box 10" o:spid="_x0000_s1031" type="#_x0000_t202" style="position:absolute;margin-left:33.7pt;margin-top:18.5pt;width:19.5pt;height:23.3pt;z-index:2516705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" fillcolor="window" strokecolor="#a5a5a5" strokeweight="1pt">
                      <v:textbox>
                        <w:txbxContent>
                          <w:p w:rsidR="00AF2E97" w:rsidRDefault="00AF2E97" w:rsidP="00633AFB"/>
                        </w:txbxContent>
                      </v:textbox>
                      <w10:wrap anchory="page"/>
                    </v:shape>
                  </w:pict>
                </mc:Fallback>
              </mc:AlternateContent>
            </w:r>
            <w:r>
              <w:t xml:space="preserve">      </w:t>
            </w:r>
          </w:p>
          <w:p w14:paraId="646430BA" w14:textId="77777777" w:rsidR="00633AFB" w:rsidRDefault="00633AFB" w:rsidP="00633AFB">
            <w:r>
              <w:t xml:space="preserve">  </w:t>
            </w:r>
          </w:p>
          <w:p w14:paraId="72AE4AF9" w14:textId="77777777" w:rsidR="00633AFB" w:rsidRDefault="00633AFB" w:rsidP="00633AFB">
            <w:r>
              <w:t xml:space="preserve">           Urgent                                    By                              Sheriff’s Child</w:t>
            </w:r>
          </w:p>
          <w:p w14:paraId="237F38E1" w14:textId="77777777" w:rsidR="00633AFB" w:rsidRDefault="00633AFB" w:rsidP="00633AFB">
            <w:r>
              <w:t xml:space="preserve">       Questioning                       Agreement                Interview Order (CIO)</w:t>
            </w:r>
          </w:p>
          <w:p w14:paraId="62B5E47B" w14:textId="77777777" w:rsidR="00633AFB" w:rsidRDefault="00633AFB" w:rsidP="00633AFB"/>
        </w:tc>
      </w:tr>
      <w:tr w:rsidR="00633AFB" w:rsidRPr="000350DC" w14:paraId="76ED1DC6" w14:textId="77777777" w:rsidTr="00633AFB">
        <w:trPr>
          <w:trHeight w:val="161"/>
        </w:trPr>
        <w:tc>
          <w:tcPr>
            <w:tcW w:w="9016" w:type="dxa"/>
            <w:gridSpan w:val="2"/>
            <w:shd w:val="clear" w:color="auto" w:fill="FFFFFF" w:themeFill="background1"/>
          </w:tcPr>
          <w:p w14:paraId="02D31584" w14:textId="77777777" w:rsidR="00633AFB" w:rsidRDefault="00633AFB" w:rsidP="00633AFB"/>
        </w:tc>
      </w:tr>
      <w:tr w:rsidR="00633AFB" w:rsidRPr="000350DC" w14:paraId="59FDB12B" w14:textId="77777777" w:rsidTr="00633AFB">
        <w:trPr>
          <w:trHeight w:val="910"/>
        </w:trPr>
        <w:tc>
          <w:tcPr>
            <w:tcW w:w="2249" w:type="dxa"/>
            <w:shd w:val="clear" w:color="auto" w:fill="D0CECE" w:themeFill="background2" w:themeFillShade="E6"/>
          </w:tcPr>
          <w:p w14:paraId="019C3750" w14:textId="77777777" w:rsidR="00633AFB" w:rsidRDefault="00633AFB" w:rsidP="00633AFB">
            <w:r>
              <w:t>Details and outcome of questioning in urgent cases (if applicable):</w:t>
            </w:r>
          </w:p>
          <w:p w14:paraId="61029E59" w14:textId="77777777" w:rsidR="00633AFB" w:rsidRDefault="00633AFB" w:rsidP="00633AFB"/>
          <w:p w14:paraId="3C81B591" w14:textId="77777777" w:rsidR="00633AFB" w:rsidRDefault="00633AFB" w:rsidP="00633AFB"/>
          <w:p w14:paraId="571F5CEE" w14:textId="77777777" w:rsidR="00633AFB" w:rsidRDefault="00633AFB" w:rsidP="00633AFB"/>
          <w:p w14:paraId="693D0DD2" w14:textId="77777777" w:rsidR="00633AFB" w:rsidRDefault="00633AFB" w:rsidP="00633AFB"/>
          <w:p w14:paraId="664818B0" w14:textId="77777777" w:rsidR="00633AFB" w:rsidRDefault="00633AFB" w:rsidP="00633AFB"/>
        </w:tc>
        <w:tc>
          <w:tcPr>
            <w:tcW w:w="6767" w:type="dxa"/>
            <w:shd w:val="clear" w:color="auto" w:fill="FFFFFF" w:themeFill="background1"/>
          </w:tcPr>
          <w:p w14:paraId="76E80B40" w14:textId="77777777" w:rsidR="00633AFB" w:rsidRPr="009520FD" w:rsidRDefault="00633AFB" w:rsidP="00633AFB">
            <w:pPr>
              <w:rPr>
                <w:i/>
                <w:color w:val="767171" w:themeColor="background2" w:themeShade="80"/>
              </w:rPr>
            </w:pPr>
            <w:r>
              <w:rPr>
                <w:i/>
                <w:color w:val="767171" w:themeColor="background2" w:themeShade="80"/>
              </w:rPr>
              <w:lastRenderedPageBreak/>
              <w:t>Questioning in urgent cases must be</w:t>
            </w:r>
            <w:r w:rsidRPr="009520FD">
              <w:rPr>
                <w:i/>
                <w:color w:val="767171" w:themeColor="background2" w:themeShade="80"/>
              </w:rPr>
              <w:t xml:space="preserve"> performed </w:t>
            </w:r>
            <w:r>
              <w:rPr>
                <w:i/>
                <w:color w:val="767171" w:themeColor="background2" w:themeShade="80"/>
              </w:rPr>
              <w:t>under the</w:t>
            </w:r>
            <w:r w:rsidRPr="009520FD">
              <w:rPr>
                <w:i/>
                <w:color w:val="767171" w:themeColor="background2" w:themeShade="80"/>
              </w:rPr>
              <w:t xml:space="preserve"> </w:t>
            </w:r>
            <w:r>
              <w:rPr>
                <w:i/>
                <w:color w:val="767171" w:themeColor="background2" w:themeShade="80"/>
              </w:rPr>
              <w:t>authorisation of a Superintendent or above.  A retrospective application for a Sheriff’s CIO is required.</w:t>
            </w:r>
          </w:p>
          <w:p w14:paraId="3F0484FF" w14:textId="77777777" w:rsidR="00633AFB" w:rsidRDefault="00547F16" w:rsidP="00633AFB">
            <w:sdt>
              <w:sdtPr>
                <w:id w:val="1824009828"/>
                <w:placeholder>
                  <w:docPart w:val="191770659AF84141BEE8B3E579AB93F8"/>
                </w:placeholder>
                <w:showingPlcHdr/>
              </w:sdtPr>
              <w:sdtEndPr/>
              <w:sdtContent>
                <w:r w:rsidR="00633AFB" w:rsidRPr="00AE708B">
                  <w:rPr>
                    <w:rStyle w:val="PlaceholderText"/>
                    <w:i/>
                  </w:rPr>
                  <w:t>Click here to enter text.</w:t>
                </w:r>
              </w:sdtContent>
            </w:sdt>
          </w:p>
          <w:p w14:paraId="2B6EF019" w14:textId="77777777" w:rsidR="00633AFB" w:rsidRDefault="00633AFB" w:rsidP="00633AFB"/>
        </w:tc>
      </w:tr>
    </w:tbl>
    <w:p w14:paraId="7482A066" w14:textId="77777777" w:rsidR="00633AFB" w:rsidRDefault="00633AFB" w:rsidP="00633AFB"/>
    <w:tbl>
      <w:tblPr>
        <w:tblStyle w:val="TableGrid"/>
        <w:tblW w:w="9016" w:type="dxa"/>
        <w:tblLook w:val="04A0" w:firstRow="1" w:lastRow="0" w:firstColumn="1" w:lastColumn="0" w:noHBand="0" w:noVBand="1"/>
      </w:tblPr>
      <w:tblGrid>
        <w:gridCol w:w="2249"/>
        <w:gridCol w:w="1691"/>
        <w:gridCol w:w="1692"/>
        <w:gridCol w:w="1692"/>
        <w:gridCol w:w="1692"/>
      </w:tblGrid>
      <w:tr w:rsidR="00633AFB" w14:paraId="721F37EE" w14:textId="77777777" w:rsidTr="00633AFB">
        <w:tc>
          <w:tcPr>
            <w:tcW w:w="9016" w:type="dxa"/>
            <w:gridSpan w:val="5"/>
            <w:tcBorders>
              <w:bottom w:val="single" w:sz="4" w:space="0" w:color="auto"/>
            </w:tcBorders>
            <w:shd w:val="clear" w:color="auto" w:fill="002060"/>
          </w:tcPr>
          <w:p w14:paraId="52506AD4" w14:textId="77777777" w:rsidR="00633AFB" w:rsidRDefault="00633AFB" w:rsidP="00633AFB">
            <w:r>
              <w:t>ACRA Investigative Interview – Result of Interview</w:t>
            </w:r>
          </w:p>
        </w:tc>
      </w:tr>
      <w:tr w:rsidR="00633AFB" w14:paraId="538F0BF1" w14:textId="77777777" w:rsidTr="00633AFB">
        <w:trPr>
          <w:trHeight w:val="323"/>
        </w:trPr>
        <w:tc>
          <w:tcPr>
            <w:tcW w:w="2249" w:type="dxa"/>
            <w:shd w:val="clear" w:color="auto" w:fill="D0CECE" w:themeFill="background2" w:themeFillShade="E6"/>
          </w:tcPr>
          <w:p w14:paraId="32B19B66" w14:textId="77777777" w:rsidR="00633AFB" w:rsidRPr="006E19B2" w:rsidRDefault="00633AFB" w:rsidP="00633AFB">
            <w:r>
              <w:t>Date/Time of Interview:</w:t>
            </w:r>
          </w:p>
        </w:tc>
        <w:tc>
          <w:tcPr>
            <w:tcW w:w="1691" w:type="dxa"/>
            <w:shd w:val="clear" w:color="auto" w:fill="D0CECE" w:themeFill="background2" w:themeFillShade="E6"/>
          </w:tcPr>
          <w:p w14:paraId="62A36E4C" w14:textId="77777777" w:rsidR="00633AFB" w:rsidRDefault="00633AFB" w:rsidP="00633AFB">
            <w:pPr>
              <w:tabs>
                <w:tab w:val="left" w:pos="3315"/>
              </w:tabs>
            </w:pPr>
            <w:r>
              <w:t>Date:</w:t>
            </w:r>
          </w:p>
        </w:tc>
        <w:sdt>
          <w:sdtPr>
            <w:rPr>
              <w:i/>
            </w:rPr>
            <w:id w:val="-38048683"/>
            <w:placeholder>
              <w:docPart w:val="B0CD25DFA4E84849BC9B097FFA5861A2"/>
            </w:placeholder>
            <w:showingPlcHdr/>
            <w:date>
              <w:dateFormat w:val="dd/MM/yyyy"/>
              <w:lid w:val="en-GB"/>
              <w:storeMappedDataAs w:val="dateTime"/>
              <w:calendar w:val="gregorian"/>
            </w:date>
          </w:sdtPr>
          <w:sdtEndPr/>
          <w:sdtContent>
            <w:tc>
              <w:tcPr>
                <w:tcW w:w="1692" w:type="dxa"/>
                <w:shd w:val="clear" w:color="auto" w:fill="FFFFFF" w:themeFill="background1"/>
              </w:tcPr>
              <w:p w14:paraId="32CB3612" w14:textId="77777777" w:rsidR="00633AFB" w:rsidRPr="006E19B2" w:rsidRDefault="00633AFB" w:rsidP="00633AFB">
                <w:pPr>
                  <w:tabs>
                    <w:tab w:val="left" w:pos="2750"/>
                  </w:tabs>
                  <w:rPr>
                    <w:i/>
                    <w:color w:val="AEAAAA" w:themeColor="background2" w:themeShade="BF"/>
                  </w:rPr>
                </w:pPr>
                <w:r w:rsidRPr="00E3363C">
                  <w:rPr>
                    <w:rStyle w:val="PlaceholderText"/>
                    <w:i/>
                  </w:rPr>
                  <w:t>Click here to enter a date.</w:t>
                </w:r>
              </w:p>
            </w:tc>
          </w:sdtContent>
        </w:sdt>
        <w:tc>
          <w:tcPr>
            <w:tcW w:w="1692" w:type="dxa"/>
            <w:shd w:val="clear" w:color="auto" w:fill="D0CECE" w:themeFill="background2" w:themeFillShade="E6"/>
          </w:tcPr>
          <w:p w14:paraId="38E62FEC" w14:textId="77777777" w:rsidR="00633AFB" w:rsidRPr="006E19B2" w:rsidRDefault="00633AFB" w:rsidP="00633AFB">
            <w:pPr>
              <w:tabs>
                <w:tab w:val="left" w:pos="2750"/>
              </w:tabs>
              <w:rPr>
                <w:i/>
                <w:color w:val="AEAAAA" w:themeColor="background2" w:themeShade="BF"/>
              </w:rPr>
            </w:pPr>
            <w:r>
              <w:t>Time:</w:t>
            </w:r>
          </w:p>
        </w:tc>
        <w:sdt>
          <w:sdtPr>
            <w:id w:val="1313909623"/>
            <w:placeholder>
              <w:docPart w:val="C83324F8CD5A447B933139073AC8C371"/>
            </w:placeholder>
          </w:sdtPr>
          <w:sdtEndPr/>
          <w:sdtContent>
            <w:tc>
              <w:tcPr>
                <w:tcW w:w="1692" w:type="dxa"/>
                <w:shd w:val="clear" w:color="auto" w:fill="FFFFFF" w:themeFill="background1"/>
              </w:tcPr>
              <w:p w14:paraId="71C95356" w14:textId="77777777" w:rsidR="00633AFB" w:rsidRPr="006E19B2" w:rsidRDefault="00633AFB" w:rsidP="00633AFB">
                <w:pPr>
                  <w:tabs>
                    <w:tab w:val="left" w:pos="2750"/>
                  </w:tabs>
                  <w:rPr>
                    <w:i/>
                    <w:color w:val="AEAAAA" w:themeColor="background2" w:themeShade="BF"/>
                  </w:rPr>
                </w:pPr>
                <w:r w:rsidRPr="00AE708B">
                  <w:rPr>
                    <w:rStyle w:val="PlaceholderText"/>
                    <w:i/>
                  </w:rPr>
                  <w:t>Click here to enter text.</w:t>
                </w:r>
              </w:p>
            </w:tc>
          </w:sdtContent>
        </w:sdt>
      </w:tr>
      <w:tr w:rsidR="00633AFB" w14:paraId="33D7EE03" w14:textId="77777777" w:rsidTr="00633AFB">
        <w:trPr>
          <w:trHeight w:val="323"/>
        </w:trPr>
        <w:tc>
          <w:tcPr>
            <w:tcW w:w="2249" w:type="dxa"/>
            <w:shd w:val="clear" w:color="auto" w:fill="D0CECE" w:themeFill="background2" w:themeFillShade="E6"/>
          </w:tcPr>
          <w:p w14:paraId="31CA0693" w14:textId="77777777" w:rsidR="00633AFB" w:rsidRDefault="00633AFB" w:rsidP="00633AFB">
            <w:r>
              <w:t>Details and Result of Investigative Interview(s):</w:t>
            </w:r>
          </w:p>
          <w:p w14:paraId="2E6B1011" w14:textId="77777777" w:rsidR="00633AFB" w:rsidRDefault="00633AFB" w:rsidP="00633AFB"/>
          <w:p w14:paraId="5C542DC5" w14:textId="77777777" w:rsidR="00633AFB" w:rsidRDefault="00633AFB" w:rsidP="00633AFB"/>
          <w:p w14:paraId="246CD75A" w14:textId="77777777" w:rsidR="00633AFB" w:rsidRDefault="00633AFB" w:rsidP="00633AFB"/>
          <w:p w14:paraId="7E8E6A0A" w14:textId="77777777" w:rsidR="00633AFB" w:rsidRDefault="00633AFB" w:rsidP="00633AFB"/>
          <w:p w14:paraId="3886F360" w14:textId="77777777" w:rsidR="00633AFB" w:rsidRDefault="00633AFB" w:rsidP="00633AFB"/>
          <w:p w14:paraId="2C337986" w14:textId="77777777" w:rsidR="00633AFB" w:rsidRDefault="00633AFB" w:rsidP="00633AFB"/>
          <w:p w14:paraId="4DC9E6BD" w14:textId="77777777" w:rsidR="00633AFB" w:rsidRDefault="00633AFB" w:rsidP="00633AFB"/>
          <w:p w14:paraId="55A5D16D" w14:textId="77777777" w:rsidR="00633AFB" w:rsidRDefault="00633AFB" w:rsidP="00633AFB"/>
          <w:p w14:paraId="55602A99" w14:textId="77777777" w:rsidR="00633AFB" w:rsidRDefault="00633AFB" w:rsidP="00633AFB"/>
          <w:p w14:paraId="654F0DEA" w14:textId="77777777" w:rsidR="00633AFB" w:rsidRDefault="00633AFB" w:rsidP="00633AFB"/>
        </w:tc>
        <w:tc>
          <w:tcPr>
            <w:tcW w:w="6767" w:type="dxa"/>
            <w:gridSpan w:val="4"/>
            <w:shd w:val="clear" w:color="auto" w:fill="FFFFFF" w:themeFill="background1"/>
          </w:tcPr>
          <w:p w14:paraId="24D5BE26" w14:textId="77777777" w:rsidR="00633AFB" w:rsidRPr="00FA7C94" w:rsidRDefault="00633AFB" w:rsidP="00633AFB">
            <w:pPr>
              <w:rPr>
                <w:i/>
                <w:color w:val="767171" w:themeColor="background2" w:themeShade="80"/>
              </w:rPr>
            </w:pPr>
            <w:r w:rsidRPr="00FA7C94">
              <w:rPr>
                <w:i/>
                <w:color w:val="767171" w:themeColor="background2" w:themeShade="80"/>
              </w:rPr>
              <w:t xml:space="preserve">Provide </w:t>
            </w:r>
            <w:r>
              <w:rPr>
                <w:i/>
                <w:color w:val="767171" w:themeColor="background2" w:themeShade="80"/>
              </w:rPr>
              <w:t>summary</w:t>
            </w:r>
            <w:r w:rsidRPr="00FA7C94">
              <w:rPr>
                <w:i/>
                <w:color w:val="767171" w:themeColor="background2" w:themeShade="80"/>
              </w:rPr>
              <w:t xml:space="preserve"> of the Investigative Interview(s) of the child, including where and by whom, key information obtained about the incident</w:t>
            </w:r>
            <w:r>
              <w:rPr>
                <w:i/>
                <w:color w:val="767171" w:themeColor="background2" w:themeShade="80"/>
              </w:rPr>
              <w:t xml:space="preserve"> and</w:t>
            </w:r>
            <w:r w:rsidRPr="00FA7C94">
              <w:rPr>
                <w:i/>
                <w:color w:val="767171" w:themeColor="background2" w:themeShade="80"/>
              </w:rPr>
              <w:t xml:space="preserve"> the child’s behaviour</w:t>
            </w:r>
            <w:r>
              <w:rPr>
                <w:i/>
                <w:color w:val="767171" w:themeColor="background2" w:themeShade="80"/>
              </w:rPr>
              <w:t>, plus</w:t>
            </w:r>
            <w:r w:rsidRPr="00FA7C94">
              <w:rPr>
                <w:i/>
                <w:color w:val="767171" w:themeColor="background2" w:themeShade="80"/>
              </w:rPr>
              <w:t xml:space="preserve"> any child welfare concerns revealed</w:t>
            </w:r>
            <w:r>
              <w:rPr>
                <w:i/>
                <w:color w:val="767171" w:themeColor="background2" w:themeShade="80"/>
              </w:rPr>
              <w:t>.  Include dates and times where subsequent interviews take place.</w:t>
            </w:r>
          </w:p>
          <w:p w14:paraId="36EC801D" w14:textId="77777777" w:rsidR="00633AFB" w:rsidRPr="00FA7C94" w:rsidRDefault="00547F16" w:rsidP="00633AFB">
            <w:pPr>
              <w:rPr>
                <w:i/>
                <w:color w:val="767171" w:themeColor="background2" w:themeShade="80"/>
              </w:rPr>
            </w:pPr>
            <w:sdt>
              <w:sdtPr>
                <w:rPr>
                  <w:i/>
                  <w:color w:val="767171" w:themeColor="background2" w:themeShade="80"/>
                </w:rPr>
                <w:id w:val="950442945"/>
                <w:placeholder>
                  <w:docPart w:val="ABAC854878874C1E950747815F3C9D55"/>
                </w:placeholder>
                <w:showingPlcHdr/>
              </w:sdtPr>
              <w:sdtEndPr/>
              <w:sdtContent>
                <w:r w:rsidR="00633AFB" w:rsidRPr="00FA7C94">
                  <w:rPr>
                    <w:rStyle w:val="PlaceholderText"/>
                    <w:i/>
                    <w:color w:val="AEAAAA" w:themeColor="background2" w:themeShade="BF"/>
                  </w:rPr>
                  <w:t>Click here to enter text.</w:t>
                </w:r>
              </w:sdtContent>
            </w:sdt>
          </w:p>
          <w:p w14:paraId="29FB96E1" w14:textId="77777777" w:rsidR="00633AFB" w:rsidRPr="00FA7C94" w:rsidRDefault="00633AFB" w:rsidP="00633AFB">
            <w:pPr>
              <w:rPr>
                <w:color w:val="767171" w:themeColor="background2" w:themeShade="80"/>
              </w:rPr>
            </w:pPr>
            <w:r w:rsidRPr="00FA7C94">
              <w:rPr>
                <w:i/>
                <w:color w:val="767171" w:themeColor="background2" w:themeShade="80"/>
              </w:rPr>
              <w:tab/>
            </w:r>
          </w:p>
        </w:tc>
      </w:tr>
    </w:tbl>
    <w:p w14:paraId="7DD2AC5F" w14:textId="77777777" w:rsidR="00633AFB" w:rsidRDefault="00633AFB" w:rsidP="00633AFB">
      <w:r>
        <w:t xml:space="preserve"> </w:t>
      </w:r>
    </w:p>
    <w:tbl>
      <w:tblPr>
        <w:tblStyle w:val="TableGrid"/>
        <w:tblW w:w="9016" w:type="dxa"/>
        <w:tblLook w:val="04A0" w:firstRow="1" w:lastRow="0" w:firstColumn="1" w:lastColumn="0" w:noHBand="0" w:noVBand="1"/>
      </w:tblPr>
      <w:tblGrid>
        <w:gridCol w:w="2249"/>
        <w:gridCol w:w="1691"/>
        <w:gridCol w:w="1692"/>
        <w:gridCol w:w="1692"/>
        <w:gridCol w:w="1692"/>
      </w:tblGrid>
      <w:tr w:rsidR="00633AFB" w14:paraId="2700CEBA" w14:textId="77777777" w:rsidTr="00633AFB">
        <w:tc>
          <w:tcPr>
            <w:tcW w:w="9016" w:type="dxa"/>
            <w:gridSpan w:val="5"/>
            <w:tcBorders>
              <w:bottom w:val="single" w:sz="4" w:space="0" w:color="auto"/>
            </w:tcBorders>
            <w:shd w:val="clear" w:color="auto" w:fill="002060"/>
          </w:tcPr>
          <w:p w14:paraId="162BBD10" w14:textId="77777777" w:rsidR="00633AFB" w:rsidRDefault="00633AFB" w:rsidP="00633AFB">
            <w:r>
              <w:t xml:space="preserve">Details of further ACRA IRD </w:t>
            </w:r>
          </w:p>
        </w:tc>
      </w:tr>
      <w:tr w:rsidR="00633AFB" w14:paraId="2D386ED7" w14:textId="77777777" w:rsidTr="00633AFB">
        <w:trPr>
          <w:trHeight w:val="323"/>
        </w:trPr>
        <w:tc>
          <w:tcPr>
            <w:tcW w:w="2249" w:type="dxa"/>
            <w:shd w:val="clear" w:color="auto" w:fill="D0CECE" w:themeFill="background2" w:themeFillShade="E6"/>
          </w:tcPr>
          <w:p w14:paraId="65078D16" w14:textId="77777777" w:rsidR="00633AFB" w:rsidRPr="006E19B2" w:rsidRDefault="00633AFB" w:rsidP="00633AFB">
            <w:r>
              <w:t>Date/Time of Discussion:</w:t>
            </w:r>
          </w:p>
        </w:tc>
        <w:tc>
          <w:tcPr>
            <w:tcW w:w="1691" w:type="dxa"/>
            <w:shd w:val="clear" w:color="auto" w:fill="D0CECE" w:themeFill="background2" w:themeFillShade="E6"/>
          </w:tcPr>
          <w:p w14:paraId="6DBC64D3" w14:textId="77777777" w:rsidR="00633AFB" w:rsidRPr="006E19B2" w:rsidRDefault="00633AFB" w:rsidP="00633AFB">
            <w:pPr>
              <w:tabs>
                <w:tab w:val="left" w:pos="3315"/>
              </w:tabs>
              <w:rPr>
                <w:i/>
                <w:color w:val="AEAAAA" w:themeColor="background2" w:themeShade="BF"/>
              </w:rPr>
            </w:pPr>
            <w:r>
              <w:t>Date:</w:t>
            </w:r>
          </w:p>
        </w:tc>
        <w:sdt>
          <w:sdtPr>
            <w:rPr>
              <w:i/>
            </w:rPr>
            <w:id w:val="-2022852587"/>
            <w:placeholder>
              <w:docPart w:val="D1FE17017E814A3788E5E383F9262495"/>
            </w:placeholder>
            <w:showingPlcHdr/>
            <w:date>
              <w:dateFormat w:val="dd/MM/yyyy"/>
              <w:lid w:val="en-GB"/>
              <w:storeMappedDataAs w:val="dateTime"/>
              <w:calendar w:val="gregorian"/>
            </w:date>
          </w:sdtPr>
          <w:sdtEndPr/>
          <w:sdtContent>
            <w:tc>
              <w:tcPr>
                <w:tcW w:w="1692" w:type="dxa"/>
                <w:shd w:val="clear" w:color="auto" w:fill="FFFFFF" w:themeFill="background1"/>
              </w:tcPr>
              <w:p w14:paraId="6F74D8B4" w14:textId="77777777" w:rsidR="00633AFB" w:rsidRPr="006E19B2" w:rsidRDefault="00633AFB" w:rsidP="00633AFB">
                <w:pPr>
                  <w:tabs>
                    <w:tab w:val="left" w:pos="2750"/>
                  </w:tabs>
                  <w:rPr>
                    <w:i/>
                    <w:color w:val="AEAAAA" w:themeColor="background2" w:themeShade="BF"/>
                  </w:rPr>
                </w:pPr>
                <w:r w:rsidRPr="00E3363C">
                  <w:rPr>
                    <w:rStyle w:val="PlaceholderText"/>
                    <w:i/>
                  </w:rPr>
                  <w:t>Click here to enter a date.</w:t>
                </w:r>
              </w:p>
            </w:tc>
          </w:sdtContent>
        </w:sdt>
        <w:tc>
          <w:tcPr>
            <w:tcW w:w="1692" w:type="dxa"/>
            <w:shd w:val="clear" w:color="auto" w:fill="D0CECE" w:themeFill="background2" w:themeFillShade="E6"/>
          </w:tcPr>
          <w:p w14:paraId="70AA5A83" w14:textId="77777777" w:rsidR="00633AFB" w:rsidRPr="006E19B2" w:rsidRDefault="00633AFB" w:rsidP="00633AFB">
            <w:pPr>
              <w:tabs>
                <w:tab w:val="left" w:pos="2750"/>
              </w:tabs>
              <w:rPr>
                <w:i/>
                <w:color w:val="AEAAAA" w:themeColor="background2" w:themeShade="BF"/>
              </w:rPr>
            </w:pPr>
            <w:r>
              <w:t>Time:</w:t>
            </w:r>
          </w:p>
        </w:tc>
        <w:sdt>
          <w:sdtPr>
            <w:id w:val="848751328"/>
            <w:placeholder>
              <w:docPart w:val="112510BEC7454D13A634667B75452C3D"/>
            </w:placeholder>
            <w:showingPlcHdr/>
          </w:sdtPr>
          <w:sdtEndPr/>
          <w:sdtContent>
            <w:tc>
              <w:tcPr>
                <w:tcW w:w="1692" w:type="dxa"/>
                <w:shd w:val="clear" w:color="auto" w:fill="FFFFFF" w:themeFill="background1"/>
              </w:tcPr>
              <w:p w14:paraId="525F4DCC" w14:textId="77777777" w:rsidR="00633AFB" w:rsidRPr="006E19B2" w:rsidRDefault="00633AFB" w:rsidP="00633AFB">
                <w:pPr>
                  <w:tabs>
                    <w:tab w:val="left" w:pos="2750"/>
                  </w:tabs>
                  <w:rPr>
                    <w:i/>
                    <w:color w:val="AEAAAA" w:themeColor="background2" w:themeShade="BF"/>
                  </w:rPr>
                </w:pPr>
                <w:r w:rsidRPr="00AE708B">
                  <w:rPr>
                    <w:rStyle w:val="PlaceholderText"/>
                    <w:i/>
                  </w:rPr>
                  <w:t>Click here to enter text.</w:t>
                </w:r>
              </w:p>
            </w:tc>
          </w:sdtContent>
        </w:sdt>
      </w:tr>
      <w:tr w:rsidR="00633AFB" w14:paraId="1705315B" w14:textId="77777777" w:rsidTr="00633AFB">
        <w:trPr>
          <w:trHeight w:val="133"/>
        </w:trPr>
        <w:tc>
          <w:tcPr>
            <w:tcW w:w="2249" w:type="dxa"/>
            <w:shd w:val="clear" w:color="auto" w:fill="D0CECE" w:themeFill="background2" w:themeFillShade="E6"/>
          </w:tcPr>
          <w:p w14:paraId="6900FEE0" w14:textId="77777777" w:rsidR="00633AFB" w:rsidRDefault="00633AFB" w:rsidP="00633AFB">
            <w:r>
              <w:t>Summary of Discussion Including any Further Agreed Actions (including discussions about an appeal against a decision by the Sheriff not to grant any Order):</w:t>
            </w:r>
          </w:p>
          <w:p w14:paraId="663ED03B" w14:textId="77777777" w:rsidR="00633AFB" w:rsidRDefault="00633AFB" w:rsidP="00633AFB"/>
          <w:p w14:paraId="12C7671D" w14:textId="77777777" w:rsidR="00633AFB" w:rsidRDefault="00633AFB" w:rsidP="00633AFB"/>
          <w:p w14:paraId="06CB8ACC" w14:textId="77777777" w:rsidR="00633AFB" w:rsidRDefault="00633AFB" w:rsidP="00633AFB"/>
          <w:p w14:paraId="49985D9F" w14:textId="77777777" w:rsidR="00633AFB" w:rsidRDefault="00633AFB" w:rsidP="00633AFB"/>
          <w:p w14:paraId="754C685D" w14:textId="77777777" w:rsidR="00633AFB" w:rsidRDefault="00633AFB" w:rsidP="00633AFB"/>
          <w:p w14:paraId="0F4C9C31" w14:textId="77777777" w:rsidR="00633AFB" w:rsidRDefault="00633AFB" w:rsidP="00633AFB"/>
        </w:tc>
        <w:tc>
          <w:tcPr>
            <w:tcW w:w="6767" w:type="dxa"/>
            <w:gridSpan w:val="4"/>
            <w:shd w:val="clear" w:color="auto" w:fill="FFFFFF" w:themeFill="background1"/>
          </w:tcPr>
          <w:p w14:paraId="0910C691" w14:textId="77777777" w:rsidR="00633AFB" w:rsidRDefault="00633AFB" w:rsidP="00633AFB">
            <w:pPr>
              <w:tabs>
                <w:tab w:val="left" w:pos="2750"/>
              </w:tabs>
              <w:rPr>
                <w:i/>
                <w:color w:val="767171" w:themeColor="background2" w:themeShade="80"/>
              </w:rPr>
            </w:pPr>
            <w:r>
              <w:rPr>
                <w:i/>
                <w:color w:val="767171" w:themeColor="background2" w:themeShade="80"/>
              </w:rPr>
              <w:t>Document all further multi-agency discussions, including dates and times where subsequent meetings are held.</w:t>
            </w:r>
          </w:p>
          <w:p w14:paraId="639E5615" w14:textId="77777777" w:rsidR="00633AFB" w:rsidRPr="00C35FC5" w:rsidRDefault="00633AFB" w:rsidP="00633AFB">
            <w:pPr>
              <w:tabs>
                <w:tab w:val="left" w:pos="2750"/>
              </w:tabs>
              <w:rPr>
                <w:i/>
              </w:rPr>
            </w:pPr>
            <w:r w:rsidRPr="00C35FC5">
              <w:rPr>
                <w:i/>
                <w:color w:val="767171" w:themeColor="background2" w:themeShade="80"/>
              </w:rPr>
              <w:t>Include detail</w:t>
            </w:r>
            <w:r>
              <w:rPr>
                <w:i/>
                <w:color w:val="767171" w:themeColor="background2" w:themeShade="80"/>
              </w:rPr>
              <w:t>s of participants if these change from the initial discussion.</w:t>
            </w:r>
          </w:p>
          <w:p w14:paraId="4C594051" w14:textId="77777777" w:rsidR="00633AFB" w:rsidRDefault="00547F16" w:rsidP="00633AFB">
            <w:pPr>
              <w:tabs>
                <w:tab w:val="left" w:pos="2750"/>
              </w:tabs>
            </w:pPr>
            <w:sdt>
              <w:sdtPr>
                <w:id w:val="930705277"/>
                <w:placeholder>
                  <w:docPart w:val="6464E7246E3A450494F2B3DB6C6A1A49"/>
                </w:placeholder>
                <w:showingPlcHdr/>
              </w:sdtPr>
              <w:sdtEndPr/>
              <w:sdtContent>
                <w:r w:rsidR="00633AFB" w:rsidRPr="00C35FC5">
                  <w:rPr>
                    <w:rStyle w:val="PlaceholderText"/>
                    <w:i/>
                    <w:color w:val="AEAAAA" w:themeColor="background2" w:themeShade="BF"/>
                  </w:rPr>
                  <w:t>Click here to enter text.</w:t>
                </w:r>
              </w:sdtContent>
            </w:sdt>
          </w:p>
        </w:tc>
      </w:tr>
    </w:tbl>
    <w:p w14:paraId="3D431FF0" w14:textId="77777777" w:rsidR="00633AFB" w:rsidRDefault="00633AFB" w:rsidP="00633AFB"/>
    <w:p w14:paraId="532D16A6" w14:textId="77777777" w:rsidR="00633AFB" w:rsidRDefault="00633AFB" w:rsidP="00633AFB"/>
    <w:tbl>
      <w:tblPr>
        <w:tblStyle w:val="TableGrid"/>
        <w:tblW w:w="9016" w:type="dxa"/>
        <w:tblLook w:val="04A0" w:firstRow="1" w:lastRow="0" w:firstColumn="1" w:lastColumn="0" w:noHBand="0" w:noVBand="1"/>
      </w:tblPr>
      <w:tblGrid>
        <w:gridCol w:w="2249"/>
        <w:gridCol w:w="1691"/>
        <w:gridCol w:w="1692"/>
        <w:gridCol w:w="1692"/>
        <w:gridCol w:w="1692"/>
      </w:tblGrid>
      <w:tr w:rsidR="00633AFB" w14:paraId="13DBEB8C" w14:textId="77777777" w:rsidTr="00633AFB">
        <w:tc>
          <w:tcPr>
            <w:tcW w:w="9016" w:type="dxa"/>
            <w:gridSpan w:val="5"/>
            <w:tcBorders>
              <w:bottom w:val="single" w:sz="4" w:space="0" w:color="auto"/>
            </w:tcBorders>
            <w:shd w:val="clear" w:color="auto" w:fill="002060"/>
          </w:tcPr>
          <w:p w14:paraId="03CABDB1" w14:textId="77777777" w:rsidR="00633AFB" w:rsidRDefault="00633AFB" w:rsidP="00633AFB">
            <w:r>
              <w:t>Conclusion of ACRA IRD</w:t>
            </w:r>
          </w:p>
        </w:tc>
      </w:tr>
      <w:tr w:rsidR="00633AFB" w14:paraId="161CD7D0" w14:textId="77777777" w:rsidTr="00633AFB">
        <w:trPr>
          <w:trHeight w:val="323"/>
        </w:trPr>
        <w:tc>
          <w:tcPr>
            <w:tcW w:w="2249" w:type="dxa"/>
            <w:shd w:val="clear" w:color="auto" w:fill="D0CECE" w:themeFill="background2" w:themeFillShade="E6"/>
          </w:tcPr>
          <w:p w14:paraId="76E80ED5" w14:textId="77777777" w:rsidR="00633AFB" w:rsidRDefault="00633AFB" w:rsidP="00633AFB">
            <w:r>
              <w:t>Outcome of Investigation:</w:t>
            </w:r>
          </w:p>
          <w:p w14:paraId="3F8DEB54" w14:textId="77777777" w:rsidR="00633AFB" w:rsidRDefault="00633AFB" w:rsidP="00633AFB"/>
          <w:p w14:paraId="4289C95C" w14:textId="77777777" w:rsidR="00633AFB" w:rsidRDefault="00633AFB" w:rsidP="00633AFB"/>
          <w:p w14:paraId="3AFEB214" w14:textId="77777777" w:rsidR="00633AFB" w:rsidRDefault="00633AFB" w:rsidP="00633AFB"/>
          <w:p w14:paraId="58027312" w14:textId="77777777" w:rsidR="00633AFB" w:rsidRPr="006E19B2" w:rsidRDefault="00633AFB" w:rsidP="00633AFB"/>
        </w:tc>
        <w:tc>
          <w:tcPr>
            <w:tcW w:w="6767" w:type="dxa"/>
            <w:gridSpan w:val="4"/>
            <w:shd w:val="clear" w:color="auto" w:fill="FFFFFF" w:themeFill="background1"/>
          </w:tcPr>
          <w:p w14:paraId="71055027" w14:textId="77777777" w:rsidR="00633AFB" w:rsidRPr="009520FD" w:rsidRDefault="00633AFB" w:rsidP="00633AFB">
            <w:pPr>
              <w:tabs>
                <w:tab w:val="left" w:pos="2750"/>
              </w:tabs>
              <w:rPr>
                <w:i/>
              </w:rPr>
            </w:pPr>
            <w:r w:rsidRPr="009520FD">
              <w:rPr>
                <w:i/>
                <w:color w:val="767171" w:themeColor="background2" w:themeShade="80"/>
              </w:rPr>
              <w:t>State if investigation is still ongoing</w:t>
            </w:r>
          </w:p>
          <w:p w14:paraId="73E0E778" w14:textId="77777777" w:rsidR="00633AFB" w:rsidRPr="006E19B2" w:rsidRDefault="00547F16" w:rsidP="00633AFB">
            <w:pPr>
              <w:tabs>
                <w:tab w:val="left" w:pos="2750"/>
              </w:tabs>
              <w:rPr>
                <w:i/>
                <w:color w:val="AEAAAA" w:themeColor="background2" w:themeShade="BF"/>
              </w:rPr>
            </w:pPr>
            <w:sdt>
              <w:sdtPr>
                <w:id w:val="1412347778"/>
                <w:placeholder>
                  <w:docPart w:val="CB25E2B7E4664226A2E59C5BE3725966"/>
                </w:placeholder>
                <w:showingPlcHdr/>
              </w:sdtPr>
              <w:sdtEndPr/>
              <w:sdtContent>
                <w:r w:rsidR="00633AFB" w:rsidRPr="00AE708B">
                  <w:rPr>
                    <w:rStyle w:val="PlaceholderText"/>
                    <w:i/>
                  </w:rPr>
                  <w:t>Click here to enter text.</w:t>
                </w:r>
              </w:sdtContent>
            </w:sdt>
          </w:p>
        </w:tc>
      </w:tr>
      <w:tr w:rsidR="00633AFB" w14:paraId="7DD8DF11" w14:textId="77777777" w:rsidTr="00633AFB">
        <w:trPr>
          <w:trHeight w:val="323"/>
        </w:trPr>
        <w:tc>
          <w:tcPr>
            <w:tcW w:w="2249" w:type="dxa"/>
            <w:shd w:val="clear" w:color="auto" w:fill="D0CECE" w:themeFill="background2" w:themeFillShade="E6"/>
          </w:tcPr>
          <w:p w14:paraId="6B900BB8" w14:textId="77777777" w:rsidR="00633AFB" w:rsidRDefault="00633AFB" w:rsidP="00633AFB">
            <w:r>
              <w:lastRenderedPageBreak/>
              <w:t>CP Concerns Identified (Since Initial IRD):</w:t>
            </w:r>
          </w:p>
        </w:tc>
        <w:tc>
          <w:tcPr>
            <w:tcW w:w="6767" w:type="dxa"/>
            <w:gridSpan w:val="4"/>
            <w:shd w:val="clear" w:color="auto" w:fill="FFFFFF" w:themeFill="background1"/>
          </w:tcPr>
          <w:p w14:paraId="101E84C9" w14:textId="77777777" w:rsidR="00633AFB" w:rsidRDefault="00547F16" w:rsidP="00633AFB">
            <w:pPr>
              <w:tabs>
                <w:tab w:val="left" w:pos="2750"/>
              </w:tabs>
            </w:pPr>
            <w:sdt>
              <w:sdtPr>
                <w:rPr>
                  <w:i/>
                  <w:color w:val="7F7F7F" w:themeColor="text1" w:themeTint="80"/>
                </w:rPr>
                <w:alias w:val="Select Yes or No"/>
                <w:tag w:val="Select Yes or No"/>
                <w:id w:val="-14236408"/>
                <w:placeholder>
                  <w:docPart w:val="7F770694C46843C0B48F0757C6BC0AB3"/>
                </w:placeholder>
                <w:showingPlcHdr/>
                <w:comboBox>
                  <w:listItem w:value="Select Yes or No"/>
                  <w:listItem w:displayText="Yes" w:value="Yes"/>
                  <w:listItem w:displayText="No" w:value="No"/>
                </w:comboBox>
              </w:sdtPr>
              <w:sdtEndPr/>
              <w:sdtContent>
                <w:r w:rsidR="00633AFB" w:rsidRPr="005C2BCE">
                  <w:rPr>
                    <w:rStyle w:val="PlaceholderText"/>
                  </w:rPr>
                  <w:t>Choose an item.</w:t>
                </w:r>
              </w:sdtContent>
            </w:sdt>
          </w:p>
        </w:tc>
      </w:tr>
      <w:tr w:rsidR="00633AFB" w14:paraId="2B1B5BEC" w14:textId="77777777" w:rsidTr="00633AFB">
        <w:trPr>
          <w:trHeight w:val="323"/>
        </w:trPr>
        <w:tc>
          <w:tcPr>
            <w:tcW w:w="2249" w:type="dxa"/>
            <w:shd w:val="clear" w:color="auto" w:fill="D0CECE" w:themeFill="background2" w:themeFillShade="E6"/>
          </w:tcPr>
          <w:p w14:paraId="03F29D65" w14:textId="77777777" w:rsidR="00633AFB" w:rsidRPr="00C35FC5" w:rsidRDefault="00633AFB" w:rsidP="00633AFB">
            <w:pPr>
              <w:rPr>
                <w:color w:val="0D0D0D" w:themeColor="text1" w:themeTint="F2"/>
              </w:rPr>
            </w:pPr>
            <w:r w:rsidRPr="00C35FC5">
              <w:rPr>
                <w:color w:val="0D0D0D" w:themeColor="text1" w:themeTint="F2"/>
              </w:rPr>
              <w:t xml:space="preserve">If yes, Details:    </w:t>
            </w:r>
          </w:p>
        </w:tc>
        <w:tc>
          <w:tcPr>
            <w:tcW w:w="6767" w:type="dxa"/>
            <w:gridSpan w:val="4"/>
            <w:shd w:val="clear" w:color="auto" w:fill="FFFFFF" w:themeFill="background1"/>
          </w:tcPr>
          <w:p w14:paraId="0D8CD5E1" w14:textId="77777777" w:rsidR="00633AFB" w:rsidRDefault="00547F16" w:rsidP="00633AFB">
            <w:pPr>
              <w:tabs>
                <w:tab w:val="left" w:pos="2750"/>
              </w:tabs>
            </w:pPr>
            <w:sdt>
              <w:sdtPr>
                <w:id w:val="-1656445715"/>
                <w:placeholder>
                  <w:docPart w:val="7A66BA5FBA0E415E8E53E812B636BB7A"/>
                </w:placeholder>
                <w:showingPlcHdr/>
              </w:sdtPr>
              <w:sdtEndPr/>
              <w:sdtContent>
                <w:r w:rsidR="00633AFB" w:rsidRPr="00AE708B">
                  <w:rPr>
                    <w:rStyle w:val="PlaceholderText"/>
                    <w:i/>
                  </w:rPr>
                  <w:t>Click here to enter text.</w:t>
                </w:r>
              </w:sdtContent>
            </w:sdt>
          </w:p>
          <w:p w14:paraId="6EF5D654" w14:textId="77777777" w:rsidR="00633AFB" w:rsidRDefault="00633AFB" w:rsidP="00633AFB">
            <w:pPr>
              <w:tabs>
                <w:tab w:val="left" w:pos="2750"/>
              </w:tabs>
            </w:pPr>
          </w:p>
          <w:p w14:paraId="682C3A31" w14:textId="77777777" w:rsidR="00633AFB" w:rsidRDefault="00633AFB" w:rsidP="00633AFB">
            <w:pPr>
              <w:tabs>
                <w:tab w:val="left" w:pos="2750"/>
              </w:tabs>
            </w:pPr>
          </w:p>
          <w:p w14:paraId="03C15660" w14:textId="77777777" w:rsidR="00633AFB" w:rsidRPr="00CD0C3F" w:rsidRDefault="00633AFB" w:rsidP="00633AFB">
            <w:pPr>
              <w:tabs>
                <w:tab w:val="left" w:pos="2750"/>
              </w:tabs>
              <w:rPr>
                <w:i/>
                <w:color w:val="767171" w:themeColor="background2" w:themeShade="80"/>
              </w:rPr>
            </w:pPr>
          </w:p>
        </w:tc>
      </w:tr>
      <w:tr w:rsidR="00633AFB" w14:paraId="12E5D5D7" w14:textId="77777777" w:rsidTr="00633AFB">
        <w:trPr>
          <w:trHeight w:val="323"/>
        </w:trPr>
        <w:tc>
          <w:tcPr>
            <w:tcW w:w="2249" w:type="dxa"/>
            <w:shd w:val="clear" w:color="auto" w:fill="D0CECE" w:themeFill="background2" w:themeFillShade="E6"/>
          </w:tcPr>
          <w:p w14:paraId="53A2254E" w14:textId="77777777" w:rsidR="00633AFB" w:rsidRPr="00C35FC5" w:rsidRDefault="00633AFB" w:rsidP="00633AFB">
            <w:pPr>
              <w:rPr>
                <w:color w:val="0D0D0D" w:themeColor="text1" w:themeTint="F2"/>
              </w:rPr>
            </w:pPr>
            <w:r w:rsidRPr="00C35FC5">
              <w:rPr>
                <w:color w:val="0D0D0D" w:themeColor="text1" w:themeTint="F2"/>
              </w:rPr>
              <w:t>C</w:t>
            </w:r>
            <w:r>
              <w:rPr>
                <w:color w:val="0D0D0D" w:themeColor="text1" w:themeTint="F2"/>
              </w:rPr>
              <w:t>P</w:t>
            </w:r>
            <w:r w:rsidRPr="00C35FC5">
              <w:rPr>
                <w:color w:val="0D0D0D" w:themeColor="text1" w:themeTint="F2"/>
              </w:rPr>
              <w:t xml:space="preserve"> IRD Carried Out:</w:t>
            </w:r>
          </w:p>
        </w:tc>
        <w:tc>
          <w:tcPr>
            <w:tcW w:w="6767" w:type="dxa"/>
            <w:gridSpan w:val="4"/>
            <w:shd w:val="clear" w:color="auto" w:fill="FFFFFF" w:themeFill="background1"/>
          </w:tcPr>
          <w:p w14:paraId="0E7E0080" w14:textId="77777777" w:rsidR="00633AFB" w:rsidRDefault="00547F16" w:rsidP="00633AFB">
            <w:pPr>
              <w:tabs>
                <w:tab w:val="left" w:pos="2750"/>
              </w:tabs>
              <w:rPr>
                <w:color w:val="595959" w:themeColor="text1" w:themeTint="A6"/>
              </w:rPr>
            </w:pPr>
            <w:sdt>
              <w:sdtPr>
                <w:rPr>
                  <w:i/>
                  <w:color w:val="7F7F7F" w:themeColor="text1" w:themeTint="80"/>
                </w:rPr>
                <w:alias w:val="Select Yes or No"/>
                <w:tag w:val="Select Yes or No"/>
                <w:id w:val="-1067730293"/>
                <w:placeholder>
                  <w:docPart w:val="47415729A6C14EB8A73119475FB9299C"/>
                </w:placeholder>
                <w:showingPlcHdr/>
                <w:comboBox>
                  <w:listItem w:value="Select Yes or No"/>
                  <w:listItem w:displayText="Yes" w:value="Yes"/>
                  <w:listItem w:displayText="No" w:value="No"/>
                </w:comboBox>
              </w:sdtPr>
              <w:sdtEndPr/>
              <w:sdtContent>
                <w:r w:rsidR="00633AFB" w:rsidRPr="005C2BCE">
                  <w:rPr>
                    <w:rStyle w:val="PlaceholderText"/>
                  </w:rPr>
                  <w:t>Choose an item.</w:t>
                </w:r>
              </w:sdtContent>
            </w:sdt>
          </w:p>
        </w:tc>
      </w:tr>
      <w:tr w:rsidR="00633AFB" w14:paraId="2FF934A3" w14:textId="77777777" w:rsidTr="00633AFB">
        <w:trPr>
          <w:trHeight w:val="323"/>
        </w:trPr>
        <w:tc>
          <w:tcPr>
            <w:tcW w:w="2249" w:type="dxa"/>
            <w:shd w:val="clear" w:color="auto" w:fill="D0CECE" w:themeFill="background2" w:themeFillShade="E6"/>
          </w:tcPr>
          <w:p w14:paraId="16495A72" w14:textId="77777777" w:rsidR="00633AFB" w:rsidRDefault="00633AFB" w:rsidP="00633AFB">
            <w:r>
              <w:t>Community Impact Assessment Completed:</w:t>
            </w:r>
          </w:p>
        </w:tc>
        <w:tc>
          <w:tcPr>
            <w:tcW w:w="6767" w:type="dxa"/>
            <w:gridSpan w:val="4"/>
            <w:shd w:val="clear" w:color="auto" w:fill="FFFFFF" w:themeFill="background1"/>
          </w:tcPr>
          <w:p w14:paraId="171F89E1" w14:textId="77777777" w:rsidR="00633AFB" w:rsidRPr="00B51855" w:rsidRDefault="00547F16" w:rsidP="00633AFB">
            <w:pPr>
              <w:tabs>
                <w:tab w:val="left" w:pos="2750"/>
              </w:tabs>
              <w:rPr>
                <w:i/>
              </w:rPr>
            </w:pPr>
            <w:sdt>
              <w:sdtPr>
                <w:rPr>
                  <w:i/>
                  <w:color w:val="7F7F7F" w:themeColor="text1" w:themeTint="80"/>
                </w:rPr>
                <w:alias w:val="Select Yes or No"/>
                <w:tag w:val="Select Yes or No"/>
                <w:id w:val="-1107732477"/>
                <w:placeholder>
                  <w:docPart w:val="BBEA9C17DC5043E2B4464CFEAAC5A0B4"/>
                </w:placeholder>
                <w:showingPlcHdr/>
                <w:comboBox>
                  <w:listItem w:value="Select Yes or No"/>
                  <w:listItem w:displayText="Yes" w:value="Yes"/>
                  <w:listItem w:displayText="No" w:value="No"/>
                </w:comboBox>
              </w:sdtPr>
              <w:sdtEndPr/>
              <w:sdtContent>
                <w:r w:rsidR="00633AFB" w:rsidRPr="005C2BCE">
                  <w:rPr>
                    <w:rStyle w:val="PlaceholderText"/>
                  </w:rPr>
                  <w:t>Choose an item.</w:t>
                </w:r>
              </w:sdtContent>
            </w:sdt>
          </w:p>
        </w:tc>
      </w:tr>
      <w:tr w:rsidR="00633AFB" w14:paraId="6F576A9B" w14:textId="77777777" w:rsidTr="00633AFB">
        <w:trPr>
          <w:trHeight w:val="323"/>
        </w:trPr>
        <w:tc>
          <w:tcPr>
            <w:tcW w:w="9016" w:type="dxa"/>
            <w:gridSpan w:val="5"/>
            <w:shd w:val="clear" w:color="auto" w:fill="auto"/>
          </w:tcPr>
          <w:p w14:paraId="06651807" w14:textId="77777777" w:rsidR="00633AFB" w:rsidRPr="00FA7C94" w:rsidRDefault="00633AFB" w:rsidP="00633AFB">
            <w:pPr>
              <w:rPr>
                <w:i/>
                <w:color w:val="767171" w:themeColor="background2" w:themeShade="80"/>
              </w:rPr>
            </w:pPr>
          </w:p>
        </w:tc>
      </w:tr>
      <w:tr w:rsidR="00633AFB" w14:paraId="6A994C74" w14:textId="77777777" w:rsidTr="00633AFB">
        <w:trPr>
          <w:trHeight w:val="323"/>
        </w:trPr>
        <w:tc>
          <w:tcPr>
            <w:tcW w:w="2249" w:type="dxa"/>
            <w:shd w:val="clear" w:color="auto" w:fill="D0CECE" w:themeFill="background2" w:themeFillShade="E6"/>
          </w:tcPr>
          <w:p w14:paraId="07A1A0A4" w14:textId="77777777" w:rsidR="00633AFB" w:rsidRDefault="00633AFB" w:rsidP="00633AFB">
            <w:r>
              <w:t>Date/Time of Final Discussion:</w:t>
            </w:r>
          </w:p>
        </w:tc>
        <w:tc>
          <w:tcPr>
            <w:tcW w:w="1691" w:type="dxa"/>
            <w:shd w:val="clear" w:color="auto" w:fill="D0CECE" w:themeFill="background2" w:themeFillShade="E6"/>
          </w:tcPr>
          <w:p w14:paraId="5E9C6F72" w14:textId="77777777" w:rsidR="00633AFB" w:rsidRPr="00826EFD" w:rsidRDefault="00633AFB" w:rsidP="00633AFB">
            <w:pPr>
              <w:tabs>
                <w:tab w:val="left" w:pos="3315"/>
              </w:tabs>
              <w:rPr>
                <w:i/>
              </w:rPr>
            </w:pPr>
            <w:r w:rsidRPr="00826EFD">
              <w:t>Date:</w:t>
            </w:r>
          </w:p>
        </w:tc>
        <w:sdt>
          <w:sdtPr>
            <w:rPr>
              <w:i/>
            </w:rPr>
            <w:id w:val="-728304572"/>
            <w:placeholder>
              <w:docPart w:val="3FA283A0C4364FCD832DF872AEA4AA20"/>
            </w:placeholder>
            <w:showingPlcHdr/>
            <w:date>
              <w:dateFormat w:val="dd/MM/yyyy"/>
              <w:lid w:val="en-GB"/>
              <w:storeMappedDataAs w:val="dateTime"/>
              <w:calendar w:val="gregorian"/>
            </w:date>
          </w:sdtPr>
          <w:sdtEndPr/>
          <w:sdtContent>
            <w:tc>
              <w:tcPr>
                <w:tcW w:w="1692" w:type="dxa"/>
                <w:shd w:val="clear" w:color="auto" w:fill="FFFFFF" w:themeFill="background1"/>
              </w:tcPr>
              <w:p w14:paraId="326C4746" w14:textId="77777777" w:rsidR="00633AFB" w:rsidRPr="00826EFD" w:rsidRDefault="00633AFB" w:rsidP="00633AFB">
                <w:pPr>
                  <w:rPr>
                    <w:i/>
                    <w:color w:val="AEAAAA" w:themeColor="background2" w:themeShade="BF"/>
                  </w:rPr>
                </w:pPr>
                <w:r w:rsidRPr="00E3363C">
                  <w:rPr>
                    <w:rStyle w:val="PlaceholderText"/>
                    <w:i/>
                  </w:rPr>
                  <w:t>Click here to enter a date.</w:t>
                </w:r>
              </w:p>
            </w:tc>
          </w:sdtContent>
        </w:sdt>
        <w:tc>
          <w:tcPr>
            <w:tcW w:w="1692" w:type="dxa"/>
            <w:shd w:val="clear" w:color="auto" w:fill="D0CECE" w:themeFill="background2" w:themeFillShade="E6"/>
          </w:tcPr>
          <w:p w14:paraId="7EF7209E" w14:textId="77777777" w:rsidR="00633AFB" w:rsidRPr="006E19B2" w:rsidRDefault="00633AFB" w:rsidP="00633AFB">
            <w:pPr>
              <w:tabs>
                <w:tab w:val="left" w:pos="2750"/>
              </w:tabs>
              <w:rPr>
                <w:i/>
                <w:color w:val="AEAAAA" w:themeColor="background2" w:themeShade="BF"/>
              </w:rPr>
            </w:pPr>
            <w:r>
              <w:t>Time:</w:t>
            </w:r>
          </w:p>
        </w:tc>
        <w:sdt>
          <w:sdtPr>
            <w:id w:val="172625143"/>
            <w:placeholder>
              <w:docPart w:val="5086358D033748E68AA33E35FB055F08"/>
            </w:placeholder>
            <w:showingPlcHdr/>
          </w:sdtPr>
          <w:sdtEndPr/>
          <w:sdtContent>
            <w:tc>
              <w:tcPr>
                <w:tcW w:w="1692" w:type="dxa"/>
                <w:shd w:val="clear" w:color="auto" w:fill="FFFFFF" w:themeFill="background1"/>
              </w:tcPr>
              <w:p w14:paraId="69AB4595" w14:textId="77777777" w:rsidR="00633AFB" w:rsidRPr="00826EFD" w:rsidRDefault="00633AFB" w:rsidP="00633AFB">
                <w:pPr>
                  <w:rPr>
                    <w:i/>
                    <w:color w:val="AEAAAA" w:themeColor="background2" w:themeShade="BF"/>
                  </w:rPr>
                </w:pPr>
                <w:r w:rsidRPr="00AE708B">
                  <w:rPr>
                    <w:rStyle w:val="PlaceholderText"/>
                    <w:i/>
                  </w:rPr>
                  <w:t>Click here to enter text.</w:t>
                </w:r>
              </w:p>
            </w:tc>
          </w:sdtContent>
        </w:sdt>
      </w:tr>
      <w:tr w:rsidR="00633AFB" w14:paraId="56628247" w14:textId="77777777" w:rsidTr="00633AFB">
        <w:trPr>
          <w:trHeight w:val="1084"/>
        </w:trPr>
        <w:tc>
          <w:tcPr>
            <w:tcW w:w="2249" w:type="dxa"/>
            <w:shd w:val="clear" w:color="auto" w:fill="D0CECE" w:themeFill="background2" w:themeFillShade="E6"/>
          </w:tcPr>
          <w:p w14:paraId="1616EA7D" w14:textId="77777777" w:rsidR="00633AFB" w:rsidRDefault="00633AFB" w:rsidP="00633AFB">
            <w:r>
              <w:t>Summary of Final Multi-Agency Discussion Including any Follow-Up Actions:</w:t>
            </w:r>
          </w:p>
          <w:p w14:paraId="082E89EA" w14:textId="77777777" w:rsidR="00633AFB" w:rsidRDefault="00633AFB" w:rsidP="00633AFB"/>
          <w:p w14:paraId="7C6D9AF0" w14:textId="77777777" w:rsidR="00633AFB" w:rsidRDefault="00633AFB" w:rsidP="00633AFB"/>
          <w:p w14:paraId="13DDED97" w14:textId="77777777" w:rsidR="00633AFB" w:rsidRDefault="00633AFB" w:rsidP="00633AFB"/>
        </w:tc>
        <w:tc>
          <w:tcPr>
            <w:tcW w:w="6767" w:type="dxa"/>
            <w:gridSpan w:val="4"/>
            <w:shd w:val="clear" w:color="auto" w:fill="FFFFFF" w:themeFill="background1"/>
          </w:tcPr>
          <w:p w14:paraId="43F06BD5" w14:textId="77777777" w:rsidR="00633AFB" w:rsidRDefault="00633AFB" w:rsidP="00633AFB">
            <w:pPr>
              <w:rPr>
                <w:i/>
                <w:color w:val="767171" w:themeColor="background2" w:themeShade="80"/>
              </w:rPr>
            </w:pPr>
            <w:r>
              <w:rPr>
                <w:i/>
                <w:color w:val="767171" w:themeColor="background2" w:themeShade="80"/>
              </w:rPr>
              <w:t>Outline the agreed safety plan for the child, plus the victim if appropriate.</w:t>
            </w:r>
          </w:p>
          <w:p w14:paraId="7965AA22" w14:textId="77777777" w:rsidR="00633AFB" w:rsidRDefault="00633AFB" w:rsidP="00633AFB">
            <w:r>
              <w:rPr>
                <w:i/>
                <w:color w:val="767171" w:themeColor="background2" w:themeShade="80"/>
              </w:rPr>
              <w:t>Include</w:t>
            </w:r>
            <w:r w:rsidRPr="00826CD6">
              <w:rPr>
                <w:i/>
                <w:color w:val="767171" w:themeColor="background2" w:themeShade="80"/>
              </w:rPr>
              <w:t xml:space="preserve"> details of participants if these </w:t>
            </w:r>
            <w:r>
              <w:rPr>
                <w:i/>
                <w:color w:val="767171" w:themeColor="background2" w:themeShade="80"/>
              </w:rPr>
              <w:t xml:space="preserve">have </w:t>
            </w:r>
            <w:r w:rsidRPr="00826CD6">
              <w:rPr>
                <w:i/>
                <w:color w:val="767171" w:themeColor="background2" w:themeShade="80"/>
              </w:rPr>
              <w:t>change</w:t>
            </w:r>
            <w:r>
              <w:rPr>
                <w:i/>
                <w:color w:val="767171" w:themeColor="background2" w:themeShade="80"/>
              </w:rPr>
              <w:t>d</w:t>
            </w:r>
            <w:r w:rsidRPr="00826CD6">
              <w:rPr>
                <w:i/>
                <w:color w:val="767171" w:themeColor="background2" w:themeShade="80"/>
              </w:rPr>
              <w:t xml:space="preserve"> from</w:t>
            </w:r>
            <w:r>
              <w:rPr>
                <w:i/>
                <w:color w:val="767171" w:themeColor="background2" w:themeShade="80"/>
              </w:rPr>
              <w:t xml:space="preserve"> the initial discussion.</w:t>
            </w:r>
            <w:r>
              <w:t xml:space="preserve"> </w:t>
            </w:r>
          </w:p>
          <w:p w14:paraId="4C3CDFCC" w14:textId="77777777" w:rsidR="00633AFB" w:rsidRDefault="00547F16" w:rsidP="00633AFB">
            <w:sdt>
              <w:sdtPr>
                <w:id w:val="468174266"/>
                <w:placeholder>
                  <w:docPart w:val="88DD180860514942BD225DE6B556D883"/>
                </w:placeholder>
                <w:showingPlcHdr/>
              </w:sdtPr>
              <w:sdtEndPr/>
              <w:sdtContent>
                <w:r w:rsidR="00633AFB" w:rsidRPr="00AE708B">
                  <w:rPr>
                    <w:rStyle w:val="PlaceholderText"/>
                    <w:i/>
                  </w:rPr>
                  <w:t>Click here to enter text.</w:t>
                </w:r>
              </w:sdtContent>
            </w:sdt>
          </w:p>
        </w:tc>
      </w:tr>
      <w:tr w:rsidR="00633AFB" w14:paraId="7E4AC874" w14:textId="77777777" w:rsidTr="00633AFB">
        <w:trPr>
          <w:trHeight w:val="207"/>
        </w:trPr>
        <w:tc>
          <w:tcPr>
            <w:tcW w:w="9016" w:type="dxa"/>
            <w:gridSpan w:val="5"/>
            <w:shd w:val="clear" w:color="auto" w:fill="FFFFFF" w:themeFill="background1"/>
          </w:tcPr>
          <w:p w14:paraId="1C2CD096" w14:textId="77777777" w:rsidR="00633AFB" w:rsidRDefault="00633AFB" w:rsidP="00633AFB"/>
        </w:tc>
      </w:tr>
      <w:tr w:rsidR="00633AFB" w14:paraId="181061CD" w14:textId="77777777" w:rsidTr="00633AFB">
        <w:trPr>
          <w:trHeight w:val="706"/>
        </w:trPr>
        <w:tc>
          <w:tcPr>
            <w:tcW w:w="2249" w:type="dxa"/>
            <w:shd w:val="clear" w:color="auto" w:fill="D0CECE" w:themeFill="background2" w:themeFillShade="E6"/>
          </w:tcPr>
          <w:p w14:paraId="15F912AA" w14:textId="77777777" w:rsidR="00633AFB" w:rsidRDefault="00633AFB" w:rsidP="00633AFB">
            <w:r w:rsidRPr="00335E45">
              <w:t xml:space="preserve">Date/Time </w:t>
            </w:r>
            <w:r>
              <w:t xml:space="preserve">ACRA </w:t>
            </w:r>
            <w:r w:rsidRPr="00335E45">
              <w:t>IRD Closed</w:t>
            </w:r>
            <w:r>
              <w:t>:</w:t>
            </w:r>
          </w:p>
          <w:p w14:paraId="0F4DB570" w14:textId="77777777" w:rsidR="00633AFB" w:rsidRDefault="00633AFB" w:rsidP="00633AFB"/>
        </w:tc>
        <w:tc>
          <w:tcPr>
            <w:tcW w:w="1691" w:type="dxa"/>
            <w:shd w:val="clear" w:color="auto" w:fill="D0CECE" w:themeFill="background2" w:themeFillShade="E6"/>
          </w:tcPr>
          <w:p w14:paraId="33364D93" w14:textId="77777777" w:rsidR="00633AFB" w:rsidRPr="00826EFD" w:rsidRDefault="00633AFB" w:rsidP="00633AFB">
            <w:pPr>
              <w:tabs>
                <w:tab w:val="left" w:pos="3315"/>
              </w:tabs>
              <w:rPr>
                <w:i/>
              </w:rPr>
            </w:pPr>
            <w:r w:rsidRPr="00826EFD">
              <w:t>Date:</w:t>
            </w:r>
          </w:p>
        </w:tc>
        <w:sdt>
          <w:sdtPr>
            <w:rPr>
              <w:i/>
            </w:rPr>
            <w:id w:val="2077011817"/>
            <w:placeholder>
              <w:docPart w:val="21F61FDC76454D5F83AF45537E15367B"/>
            </w:placeholder>
            <w:showingPlcHdr/>
            <w:date>
              <w:dateFormat w:val="dd/MM/yyyy"/>
              <w:lid w:val="en-GB"/>
              <w:storeMappedDataAs w:val="dateTime"/>
              <w:calendar w:val="gregorian"/>
            </w:date>
          </w:sdtPr>
          <w:sdtEndPr/>
          <w:sdtContent>
            <w:tc>
              <w:tcPr>
                <w:tcW w:w="1692" w:type="dxa"/>
                <w:shd w:val="clear" w:color="auto" w:fill="FFFFFF" w:themeFill="background1"/>
              </w:tcPr>
              <w:p w14:paraId="454AC99B" w14:textId="77777777" w:rsidR="00633AFB" w:rsidRDefault="00633AFB" w:rsidP="00633AFB">
                <w:r w:rsidRPr="00E3363C">
                  <w:rPr>
                    <w:rStyle w:val="PlaceholderText"/>
                    <w:i/>
                  </w:rPr>
                  <w:t>Click here to enter a date.</w:t>
                </w:r>
              </w:p>
            </w:tc>
          </w:sdtContent>
        </w:sdt>
        <w:tc>
          <w:tcPr>
            <w:tcW w:w="1692" w:type="dxa"/>
            <w:shd w:val="clear" w:color="auto" w:fill="D0CECE" w:themeFill="background2" w:themeFillShade="E6"/>
          </w:tcPr>
          <w:p w14:paraId="61252AE7" w14:textId="77777777" w:rsidR="00633AFB" w:rsidRPr="006E19B2" w:rsidRDefault="00633AFB" w:rsidP="00633AFB">
            <w:pPr>
              <w:tabs>
                <w:tab w:val="left" w:pos="2750"/>
              </w:tabs>
              <w:rPr>
                <w:i/>
                <w:color w:val="AEAAAA" w:themeColor="background2" w:themeShade="BF"/>
              </w:rPr>
            </w:pPr>
            <w:r>
              <w:t>Time:</w:t>
            </w:r>
          </w:p>
        </w:tc>
        <w:sdt>
          <w:sdtPr>
            <w:id w:val="1584106676"/>
            <w:placeholder>
              <w:docPart w:val="A09B9890534B4C8EB1FB0C8A8026A048"/>
            </w:placeholder>
            <w:showingPlcHdr/>
          </w:sdtPr>
          <w:sdtEndPr/>
          <w:sdtContent>
            <w:tc>
              <w:tcPr>
                <w:tcW w:w="1692" w:type="dxa"/>
                <w:shd w:val="clear" w:color="auto" w:fill="FFFFFF" w:themeFill="background1"/>
              </w:tcPr>
              <w:p w14:paraId="69EBD9D3" w14:textId="77777777" w:rsidR="00633AFB" w:rsidRDefault="00633AFB" w:rsidP="00633AFB">
                <w:r w:rsidRPr="00AE708B">
                  <w:rPr>
                    <w:rStyle w:val="PlaceholderText"/>
                    <w:i/>
                  </w:rPr>
                  <w:t>Click here to enter text.</w:t>
                </w:r>
              </w:p>
            </w:tc>
          </w:sdtContent>
        </w:sdt>
      </w:tr>
      <w:tr w:rsidR="00633AFB" w14:paraId="39CE6369" w14:textId="77777777" w:rsidTr="00633AFB">
        <w:trPr>
          <w:trHeight w:val="1084"/>
        </w:trPr>
        <w:tc>
          <w:tcPr>
            <w:tcW w:w="2249" w:type="dxa"/>
            <w:shd w:val="clear" w:color="auto" w:fill="D0CECE" w:themeFill="background2" w:themeFillShade="E6"/>
          </w:tcPr>
          <w:p w14:paraId="4784A966" w14:textId="77777777" w:rsidR="00633AFB" w:rsidRPr="00335E45" w:rsidRDefault="00633AFB" w:rsidP="00633AFB">
            <w:r>
              <w:t>Closed By:</w:t>
            </w:r>
          </w:p>
        </w:tc>
        <w:tc>
          <w:tcPr>
            <w:tcW w:w="1691" w:type="dxa"/>
            <w:shd w:val="clear" w:color="auto" w:fill="D0CECE" w:themeFill="background2" w:themeFillShade="E6"/>
          </w:tcPr>
          <w:p w14:paraId="4763832C" w14:textId="77777777" w:rsidR="00633AFB" w:rsidRPr="00826EFD" w:rsidRDefault="00633AFB" w:rsidP="00633AFB">
            <w:pPr>
              <w:tabs>
                <w:tab w:val="left" w:pos="3315"/>
              </w:tabs>
            </w:pPr>
            <w:r>
              <w:t>Name:</w:t>
            </w:r>
          </w:p>
        </w:tc>
        <w:sdt>
          <w:sdtPr>
            <w:id w:val="749464583"/>
            <w:placeholder>
              <w:docPart w:val="F30F949018CC4C85B67E9B6209094B2F"/>
            </w:placeholder>
            <w:showingPlcHdr/>
          </w:sdtPr>
          <w:sdtEndPr/>
          <w:sdtContent>
            <w:tc>
              <w:tcPr>
                <w:tcW w:w="1692" w:type="dxa"/>
                <w:shd w:val="clear" w:color="auto" w:fill="FFFFFF" w:themeFill="background1"/>
              </w:tcPr>
              <w:p w14:paraId="4FAC1603" w14:textId="77777777" w:rsidR="00633AFB" w:rsidRDefault="00633AFB" w:rsidP="00633AFB">
                <w:pPr>
                  <w:rPr>
                    <w:i/>
                  </w:rPr>
                </w:pPr>
                <w:r w:rsidRPr="00AE708B">
                  <w:rPr>
                    <w:rStyle w:val="PlaceholderText"/>
                    <w:i/>
                  </w:rPr>
                  <w:t>Click here to enter text.</w:t>
                </w:r>
              </w:p>
            </w:tc>
          </w:sdtContent>
        </w:sdt>
        <w:tc>
          <w:tcPr>
            <w:tcW w:w="1692" w:type="dxa"/>
            <w:shd w:val="clear" w:color="auto" w:fill="D0CECE" w:themeFill="background2" w:themeFillShade="E6"/>
          </w:tcPr>
          <w:p w14:paraId="17D54191" w14:textId="77777777" w:rsidR="00633AFB" w:rsidRDefault="00633AFB" w:rsidP="00633AFB">
            <w:pPr>
              <w:tabs>
                <w:tab w:val="left" w:pos="2750"/>
              </w:tabs>
            </w:pPr>
            <w:r>
              <w:t>Rank:</w:t>
            </w:r>
          </w:p>
        </w:tc>
        <w:sdt>
          <w:sdtPr>
            <w:rPr>
              <w:i/>
              <w:color w:val="595959" w:themeColor="text1" w:themeTint="A6"/>
            </w:rPr>
            <w:alias w:val="Rank of Officer"/>
            <w:tag w:val="Rank of Officer"/>
            <w:id w:val="-1414011818"/>
            <w:placeholder>
              <w:docPart w:val="C065510D21FC400D93BBA0C3607C4493"/>
            </w:placeholder>
            <w:showingPlcHdr/>
            <w:comboBox>
              <w:listItem w:value="Choose an item."/>
              <w:listItem w:displayText="Sergeant" w:value="Sergeant"/>
              <w:listItem w:displayText="Inspector" w:value="Inspector"/>
              <w:listItem w:displayText="Chief Inspector" w:value="Chief Inspector"/>
              <w:listItem w:displayText="Superintendent" w:value="Superintendent"/>
            </w:comboBox>
          </w:sdtPr>
          <w:sdtEndPr/>
          <w:sdtContent>
            <w:tc>
              <w:tcPr>
                <w:tcW w:w="1692" w:type="dxa"/>
                <w:shd w:val="clear" w:color="auto" w:fill="FFFFFF" w:themeFill="background1"/>
              </w:tcPr>
              <w:p w14:paraId="6B410E4C" w14:textId="77777777" w:rsidR="00633AFB" w:rsidRDefault="00633AFB" w:rsidP="00633AFB">
                <w:r w:rsidRPr="005C2BCE">
                  <w:rPr>
                    <w:rStyle w:val="PlaceholderText"/>
                  </w:rPr>
                  <w:t>Choose an item.</w:t>
                </w:r>
              </w:p>
            </w:tc>
          </w:sdtContent>
        </w:sdt>
      </w:tr>
      <w:tr w:rsidR="00633AFB" w14:paraId="4ED313E1" w14:textId="77777777" w:rsidTr="00633AFB">
        <w:trPr>
          <w:trHeight w:val="318"/>
        </w:trPr>
        <w:tc>
          <w:tcPr>
            <w:tcW w:w="9016" w:type="dxa"/>
            <w:gridSpan w:val="5"/>
            <w:shd w:val="clear" w:color="auto" w:fill="FFFFFF" w:themeFill="background1"/>
          </w:tcPr>
          <w:p w14:paraId="3DC878E7" w14:textId="77777777" w:rsidR="00633AFB" w:rsidRDefault="00633AFB" w:rsidP="00633AFB"/>
        </w:tc>
      </w:tr>
      <w:tr w:rsidR="00633AFB" w14:paraId="147C7AB0" w14:textId="77777777" w:rsidTr="00633AFB">
        <w:trPr>
          <w:trHeight w:val="1084"/>
        </w:trPr>
        <w:tc>
          <w:tcPr>
            <w:tcW w:w="2249" w:type="dxa"/>
            <w:shd w:val="clear" w:color="auto" w:fill="D0CECE" w:themeFill="background2" w:themeFillShade="E6"/>
          </w:tcPr>
          <w:p w14:paraId="12AE700A" w14:textId="77777777" w:rsidR="00633AFB" w:rsidRDefault="00633AFB" w:rsidP="00633AFB">
            <w:r>
              <w:t>Date/Time ACRA IRD Reviewed:</w:t>
            </w:r>
          </w:p>
        </w:tc>
        <w:tc>
          <w:tcPr>
            <w:tcW w:w="1691" w:type="dxa"/>
            <w:shd w:val="clear" w:color="auto" w:fill="D0CECE" w:themeFill="background2" w:themeFillShade="E6"/>
          </w:tcPr>
          <w:p w14:paraId="490CE62E" w14:textId="77777777" w:rsidR="00633AFB" w:rsidRDefault="00633AFB" w:rsidP="00633AFB">
            <w:pPr>
              <w:tabs>
                <w:tab w:val="left" w:pos="3315"/>
              </w:tabs>
            </w:pPr>
            <w:r>
              <w:t>Date:</w:t>
            </w:r>
          </w:p>
        </w:tc>
        <w:sdt>
          <w:sdtPr>
            <w:rPr>
              <w:i/>
            </w:rPr>
            <w:id w:val="-684896550"/>
            <w:placeholder>
              <w:docPart w:val="69A0F725CF2A443E95C4578EADD0881E"/>
            </w:placeholder>
            <w:showingPlcHdr/>
            <w:date>
              <w:dateFormat w:val="dd/MM/yyyy"/>
              <w:lid w:val="en-GB"/>
              <w:storeMappedDataAs w:val="dateTime"/>
              <w:calendar w:val="gregorian"/>
            </w:date>
          </w:sdtPr>
          <w:sdtEndPr/>
          <w:sdtContent>
            <w:tc>
              <w:tcPr>
                <w:tcW w:w="1692" w:type="dxa"/>
                <w:shd w:val="clear" w:color="auto" w:fill="FFFFFF" w:themeFill="background1"/>
              </w:tcPr>
              <w:p w14:paraId="0EE7558B" w14:textId="77777777" w:rsidR="00633AFB" w:rsidRDefault="00633AFB" w:rsidP="00633AFB">
                <w:r w:rsidRPr="00E3363C">
                  <w:rPr>
                    <w:rStyle w:val="PlaceholderText"/>
                    <w:i/>
                  </w:rPr>
                  <w:t>Click here to enter a date.</w:t>
                </w:r>
              </w:p>
            </w:tc>
          </w:sdtContent>
        </w:sdt>
        <w:tc>
          <w:tcPr>
            <w:tcW w:w="1692" w:type="dxa"/>
            <w:shd w:val="clear" w:color="auto" w:fill="D0CECE" w:themeFill="background2" w:themeFillShade="E6"/>
          </w:tcPr>
          <w:p w14:paraId="5BC97F60" w14:textId="77777777" w:rsidR="00633AFB" w:rsidRDefault="00633AFB" w:rsidP="00633AFB">
            <w:pPr>
              <w:tabs>
                <w:tab w:val="left" w:pos="2750"/>
              </w:tabs>
            </w:pPr>
            <w:r>
              <w:t>Time:</w:t>
            </w:r>
          </w:p>
        </w:tc>
        <w:sdt>
          <w:sdtPr>
            <w:id w:val="1133067826"/>
            <w:placeholder>
              <w:docPart w:val="5FC3D5609DDF4C2B9C3207ECC150BA30"/>
            </w:placeholder>
            <w:showingPlcHdr/>
          </w:sdtPr>
          <w:sdtEndPr/>
          <w:sdtContent>
            <w:tc>
              <w:tcPr>
                <w:tcW w:w="1692" w:type="dxa"/>
                <w:shd w:val="clear" w:color="auto" w:fill="FFFFFF" w:themeFill="background1"/>
              </w:tcPr>
              <w:p w14:paraId="5C286376" w14:textId="77777777" w:rsidR="00633AFB" w:rsidRDefault="00633AFB" w:rsidP="00633AFB">
                <w:r w:rsidRPr="00AE708B">
                  <w:rPr>
                    <w:rStyle w:val="PlaceholderText"/>
                    <w:i/>
                  </w:rPr>
                  <w:t>Click here to enter text.</w:t>
                </w:r>
              </w:p>
            </w:tc>
          </w:sdtContent>
        </w:sdt>
      </w:tr>
      <w:tr w:rsidR="00633AFB" w14:paraId="325946A6" w14:textId="77777777" w:rsidTr="00633AFB">
        <w:trPr>
          <w:trHeight w:val="1084"/>
        </w:trPr>
        <w:tc>
          <w:tcPr>
            <w:tcW w:w="2249" w:type="dxa"/>
            <w:shd w:val="clear" w:color="auto" w:fill="D0CECE" w:themeFill="background2" w:themeFillShade="E6"/>
          </w:tcPr>
          <w:p w14:paraId="067B7D18" w14:textId="77777777" w:rsidR="00633AFB" w:rsidRDefault="00633AFB" w:rsidP="00633AFB">
            <w:r>
              <w:t>Reviewing Officer:</w:t>
            </w:r>
          </w:p>
        </w:tc>
        <w:tc>
          <w:tcPr>
            <w:tcW w:w="1691" w:type="dxa"/>
            <w:shd w:val="clear" w:color="auto" w:fill="D0CECE" w:themeFill="background2" w:themeFillShade="E6"/>
          </w:tcPr>
          <w:p w14:paraId="4A7ABC50" w14:textId="77777777" w:rsidR="00633AFB" w:rsidRDefault="00633AFB" w:rsidP="00633AFB">
            <w:pPr>
              <w:tabs>
                <w:tab w:val="left" w:pos="3315"/>
              </w:tabs>
            </w:pPr>
            <w:r>
              <w:t>Name:</w:t>
            </w:r>
          </w:p>
        </w:tc>
        <w:sdt>
          <w:sdtPr>
            <w:id w:val="272214464"/>
            <w:placeholder>
              <w:docPart w:val="98C1A215AB414B3EB29A9C00ECC9E146"/>
            </w:placeholder>
            <w:showingPlcHdr/>
          </w:sdtPr>
          <w:sdtEndPr/>
          <w:sdtContent>
            <w:tc>
              <w:tcPr>
                <w:tcW w:w="1692" w:type="dxa"/>
                <w:shd w:val="clear" w:color="auto" w:fill="FFFFFF" w:themeFill="background1"/>
              </w:tcPr>
              <w:p w14:paraId="6197248C" w14:textId="77777777" w:rsidR="00633AFB" w:rsidRDefault="00633AFB" w:rsidP="00633AFB">
                <w:r w:rsidRPr="00AE708B">
                  <w:rPr>
                    <w:rStyle w:val="PlaceholderText"/>
                    <w:i/>
                  </w:rPr>
                  <w:t>Click here to enter text.</w:t>
                </w:r>
              </w:p>
            </w:tc>
          </w:sdtContent>
        </w:sdt>
        <w:tc>
          <w:tcPr>
            <w:tcW w:w="1692" w:type="dxa"/>
            <w:shd w:val="clear" w:color="auto" w:fill="D0CECE" w:themeFill="background2" w:themeFillShade="E6"/>
          </w:tcPr>
          <w:p w14:paraId="7E6206BE" w14:textId="77777777" w:rsidR="00633AFB" w:rsidRDefault="00633AFB" w:rsidP="00633AFB">
            <w:pPr>
              <w:tabs>
                <w:tab w:val="left" w:pos="2750"/>
              </w:tabs>
            </w:pPr>
            <w:r>
              <w:t>Rank:</w:t>
            </w:r>
          </w:p>
        </w:tc>
        <w:sdt>
          <w:sdtPr>
            <w:rPr>
              <w:i/>
              <w:color w:val="595959" w:themeColor="text1" w:themeTint="A6"/>
            </w:rPr>
            <w:alias w:val="Rank of Officer"/>
            <w:tag w:val="Rank of Officer"/>
            <w:id w:val="727114857"/>
            <w:placeholder>
              <w:docPart w:val="EBC1C13BD2804E8F9B7C0615EE13E5AF"/>
            </w:placeholder>
            <w:showingPlcHdr/>
            <w:comboBox>
              <w:listItem w:value="Choose an item."/>
              <w:listItem w:displayText="Sergeant" w:value="Sergeant"/>
              <w:listItem w:displayText="Inspector" w:value="Inspector"/>
              <w:listItem w:displayText="Chief Inspector" w:value="Chief Inspector"/>
              <w:listItem w:displayText="Superintendent" w:value="Superintendent"/>
            </w:comboBox>
          </w:sdtPr>
          <w:sdtEndPr/>
          <w:sdtContent>
            <w:tc>
              <w:tcPr>
                <w:tcW w:w="1692" w:type="dxa"/>
                <w:shd w:val="clear" w:color="auto" w:fill="FFFFFF" w:themeFill="background1"/>
              </w:tcPr>
              <w:p w14:paraId="11A998D8" w14:textId="77777777" w:rsidR="00633AFB" w:rsidRDefault="00633AFB" w:rsidP="00633AFB">
                <w:r w:rsidRPr="005C2BCE">
                  <w:rPr>
                    <w:rStyle w:val="PlaceholderText"/>
                  </w:rPr>
                  <w:t>Choose an item.</w:t>
                </w:r>
              </w:p>
            </w:tc>
          </w:sdtContent>
        </w:sdt>
      </w:tr>
    </w:tbl>
    <w:p w14:paraId="25F82047" w14:textId="77777777" w:rsidR="00633AFB" w:rsidRDefault="00633AFB" w:rsidP="00633AFB">
      <w:r>
        <w:t xml:space="preserve"> </w:t>
      </w:r>
    </w:p>
    <w:p w14:paraId="3AFB12B1" w14:textId="77777777" w:rsidR="005A5E63" w:rsidRDefault="005A5E63" w:rsidP="001F4EAE">
      <w:pPr>
        <w:rPr>
          <w:rFonts w:cs="Arial"/>
          <w:b/>
        </w:rPr>
      </w:pPr>
    </w:p>
    <w:p w14:paraId="4D08F468" w14:textId="77777777" w:rsidR="00633AFB" w:rsidRDefault="00633AFB" w:rsidP="001F4EAE">
      <w:pPr>
        <w:rPr>
          <w:rFonts w:cs="Arial"/>
          <w:b/>
        </w:rPr>
      </w:pPr>
    </w:p>
    <w:p w14:paraId="6B950708" w14:textId="77777777" w:rsidR="00633AFB" w:rsidRDefault="00633AFB" w:rsidP="001F4EAE">
      <w:pPr>
        <w:rPr>
          <w:rFonts w:cs="Arial"/>
          <w:b/>
        </w:rPr>
      </w:pPr>
    </w:p>
    <w:p w14:paraId="4F3BA229" w14:textId="77777777" w:rsidR="00633AFB" w:rsidRDefault="00633AFB" w:rsidP="001F4EAE">
      <w:pPr>
        <w:rPr>
          <w:rFonts w:cs="Arial"/>
          <w:b/>
        </w:rPr>
      </w:pPr>
    </w:p>
    <w:p w14:paraId="3DC8DA3C" w14:textId="77777777" w:rsidR="00633AFB" w:rsidRDefault="00633AFB" w:rsidP="001F4EAE">
      <w:pPr>
        <w:rPr>
          <w:rFonts w:cs="Arial"/>
          <w:b/>
        </w:rPr>
      </w:pPr>
    </w:p>
    <w:p w14:paraId="5D68F361" w14:textId="77777777" w:rsidR="00633AFB" w:rsidRDefault="00633AFB" w:rsidP="001F4EAE">
      <w:pPr>
        <w:rPr>
          <w:rFonts w:cs="Arial"/>
          <w:b/>
        </w:rPr>
      </w:pPr>
    </w:p>
    <w:p w14:paraId="1E4DCA4D" w14:textId="77777777" w:rsidR="00633AFB" w:rsidRDefault="00633AFB" w:rsidP="001F4EAE">
      <w:pPr>
        <w:rPr>
          <w:rFonts w:cs="Arial"/>
          <w:b/>
        </w:rPr>
      </w:pPr>
    </w:p>
    <w:p w14:paraId="29569B54" w14:textId="77777777" w:rsidR="00633AFB" w:rsidRPr="00D241B3" w:rsidRDefault="00633AFB" w:rsidP="001F4EAE">
      <w:pPr>
        <w:rPr>
          <w:rFonts w:cs="Arial"/>
          <w:b/>
        </w:rPr>
      </w:pPr>
    </w:p>
    <w:p w14:paraId="7A91B78F" w14:textId="77777777" w:rsidR="005A5E63" w:rsidRDefault="00CF586F" w:rsidP="005A5E63">
      <w:pPr>
        <w:tabs>
          <w:tab w:val="left" w:pos="142"/>
        </w:tabs>
        <w:jc w:val="both"/>
        <w:rPr>
          <w:szCs w:val="24"/>
        </w:rPr>
      </w:pPr>
      <w:r>
        <w:rPr>
          <w:szCs w:val="24"/>
        </w:rPr>
        <w:lastRenderedPageBreak/>
        <w:t xml:space="preserve"> </w:t>
      </w:r>
      <w:r w:rsidRPr="00621B49">
        <w:rPr>
          <w:b/>
          <w:noProof/>
          <w:szCs w:val="24"/>
          <w:u w:val="single"/>
          <w:lang w:eastAsia="en-GB"/>
        </w:rPr>
        <mc:AlternateContent>
          <mc:Choice Requires="wps">
            <w:drawing>
              <wp:anchor distT="45720" distB="45720" distL="114300" distR="114300" simplePos="0" relativeHeight="251661312" behindDoc="0" locked="0" layoutInCell="1" allowOverlap="1" wp14:anchorId="7DDE2182" wp14:editId="4DB87D73">
                <wp:simplePos x="0" y="0"/>
                <wp:positionH relativeFrom="column">
                  <wp:posOffset>15240</wp:posOffset>
                </wp:positionH>
                <wp:positionV relativeFrom="paragraph">
                  <wp:posOffset>0</wp:posOffset>
                </wp:positionV>
                <wp:extent cx="561975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noFill/>
                          <a:miter lim="800000"/>
                          <a:headEnd/>
                          <a:tailEnd/>
                        </a:ln>
                      </wps:spPr>
                      <wps:txbx>
                        <w:txbxContent>
                          <w:p w14:paraId="42E55083" w14:textId="77777777" w:rsidR="00AF2E97" w:rsidRDefault="00AF2E97" w:rsidP="00CF586F">
                            <w:r w:rsidRPr="00D241B3">
                              <w:rPr>
                                <w:b/>
                                <w:szCs w:val="24"/>
                                <w:u w:val="single"/>
                              </w:rPr>
                              <w:t xml:space="preserve">Appendix </w:t>
                            </w:r>
                            <w:r>
                              <w:rPr>
                                <w:b/>
                                <w:szCs w:val="24"/>
                                <w:u w:val="single"/>
                              </w:rPr>
                              <w:t xml:space="preserve">7 </w:t>
                            </w:r>
                            <w:r w:rsidRPr="00D241B3">
                              <w:rPr>
                                <w:b/>
                                <w:szCs w:val="24"/>
                                <w:u w:val="single"/>
                              </w:rPr>
                              <w:t xml:space="preserve">Template – Provisional Plan for </w:t>
                            </w:r>
                            <w:r>
                              <w:rPr>
                                <w:b/>
                                <w:szCs w:val="24"/>
                                <w:u w:val="single"/>
                              </w:rPr>
                              <w:t xml:space="preserve">ACRA Investigative </w:t>
                            </w:r>
                            <w:r w:rsidRPr="00D241B3">
                              <w:rPr>
                                <w:b/>
                                <w:szCs w:val="24"/>
                                <w:u w:val="single"/>
                              </w:rPr>
                              <w:t>Interview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EE243" id="_x0000_s1032" type="#_x0000_t202" style="position:absolute;left:0;text-align:left;margin-left:1.2pt;margin-top:0;width:44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" stroked="f">
                <v:textbox style="mso-fit-shape-to-text:t">
                  <w:txbxContent>
                    <w:p w:rsidR="00AF2E97" w:rsidRDefault="00AF2E97" w:rsidP="00CF586F">
                      <w:r w:rsidRPr="00D241B3">
                        <w:rPr>
                          <w:b/>
                          <w:szCs w:val="24"/>
                          <w:u w:val="single"/>
                        </w:rPr>
                        <w:t xml:space="preserve">Appendix </w:t>
                      </w:r>
                      <w:r>
                        <w:rPr>
                          <w:b/>
                          <w:szCs w:val="24"/>
                          <w:u w:val="single"/>
                        </w:rPr>
                        <w:t xml:space="preserve">7 </w:t>
                      </w:r>
                      <w:r w:rsidRPr="00D241B3">
                        <w:rPr>
                          <w:b/>
                          <w:szCs w:val="24"/>
                          <w:u w:val="single"/>
                        </w:rPr>
                        <w:t xml:space="preserve">Template – Provisional Plan for </w:t>
                      </w:r>
                      <w:r>
                        <w:rPr>
                          <w:b/>
                          <w:szCs w:val="24"/>
                          <w:u w:val="single"/>
                        </w:rPr>
                        <w:t xml:space="preserve">ACRA Investigative </w:t>
                      </w:r>
                      <w:r w:rsidRPr="00D241B3">
                        <w:rPr>
                          <w:b/>
                          <w:szCs w:val="24"/>
                          <w:u w:val="single"/>
                        </w:rPr>
                        <w:t>Interview</w:t>
                      </w:r>
                    </w:p>
                  </w:txbxContent>
                </v:textbox>
              </v:shape>
            </w:pict>
          </mc:Fallback>
        </mc:AlternateContent>
      </w:r>
      <w:r w:rsidR="00621B49" w:rsidRPr="00621B49">
        <w:rPr>
          <w:b/>
          <w:noProof/>
          <w:szCs w:val="24"/>
          <w:u w:val="single"/>
          <w:lang w:eastAsia="en-GB"/>
        </w:rPr>
        <w:t xml:space="preserve"> </w:t>
      </w:r>
    </w:p>
    <w:p w14:paraId="433BE52E" w14:textId="77777777" w:rsidR="00633AFB" w:rsidRPr="00B910BC" w:rsidRDefault="005A5E63" w:rsidP="005A5E63">
      <w:pPr>
        <w:tabs>
          <w:tab w:val="left" w:pos="142"/>
        </w:tabs>
        <w:jc w:val="both"/>
        <w:rPr>
          <w:b/>
          <w:szCs w:val="24"/>
          <w:u w:val="single"/>
        </w:rPr>
      </w:pPr>
      <w:r w:rsidRPr="00B910BC">
        <w:rPr>
          <w:b/>
          <w:szCs w:val="24"/>
          <w:u w:val="single"/>
        </w:rPr>
        <w:t xml:space="preserve"> </w:t>
      </w:r>
    </w:p>
    <w:tbl>
      <w:tblPr>
        <w:tblStyle w:val="TableGrid"/>
        <w:tblW w:w="9016" w:type="dxa"/>
        <w:tblLook w:val="04A0" w:firstRow="1" w:lastRow="0" w:firstColumn="1" w:lastColumn="0" w:noHBand="0" w:noVBand="1"/>
      </w:tblPr>
      <w:tblGrid>
        <w:gridCol w:w="2188"/>
        <w:gridCol w:w="1673"/>
        <w:gridCol w:w="234"/>
        <w:gridCol w:w="1391"/>
        <w:gridCol w:w="183"/>
        <w:gridCol w:w="1205"/>
        <w:gridCol w:w="517"/>
        <w:gridCol w:w="1625"/>
      </w:tblGrid>
      <w:tr w:rsidR="00633AFB" w:rsidRPr="00BE179A" w14:paraId="3D8B3B08" w14:textId="77777777" w:rsidTr="00633AFB">
        <w:tc>
          <w:tcPr>
            <w:tcW w:w="9016" w:type="dxa"/>
            <w:gridSpan w:val="8"/>
            <w:tcBorders>
              <w:bottom w:val="single" w:sz="4" w:space="0" w:color="auto"/>
            </w:tcBorders>
            <w:shd w:val="clear" w:color="auto" w:fill="002060"/>
          </w:tcPr>
          <w:p w14:paraId="6BD3F5D7" w14:textId="77777777" w:rsidR="00633AFB" w:rsidRPr="00BE179A" w:rsidRDefault="00633AFB" w:rsidP="00633AFB">
            <w:pPr>
              <w:jc w:val="center"/>
              <w:rPr>
                <w:rFonts w:cs="Arial"/>
                <w:sz w:val="28"/>
                <w:szCs w:val="24"/>
              </w:rPr>
            </w:pPr>
            <w:r w:rsidRPr="00BE179A">
              <w:rPr>
                <w:rFonts w:cs="Arial"/>
                <w:sz w:val="28"/>
              </w:rPr>
              <w:t>Age of Criminal Responsibility (Scotland) 2019 (ACRA</w:t>
            </w:r>
            <w:r>
              <w:rPr>
                <w:rFonts w:cs="Arial"/>
                <w:sz w:val="28"/>
                <w:szCs w:val="24"/>
              </w:rPr>
              <w:t>)</w:t>
            </w:r>
            <w:r w:rsidRPr="00BE179A">
              <w:rPr>
                <w:rFonts w:cs="Arial"/>
                <w:sz w:val="28"/>
                <w:szCs w:val="24"/>
              </w:rPr>
              <w:t xml:space="preserve"> </w:t>
            </w:r>
            <w:r>
              <w:rPr>
                <w:rFonts w:cs="Arial"/>
                <w:sz w:val="28"/>
                <w:szCs w:val="24"/>
              </w:rPr>
              <w:t xml:space="preserve">ACRA </w:t>
            </w:r>
            <w:r w:rsidRPr="00BE179A">
              <w:rPr>
                <w:rFonts w:cs="Arial"/>
                <w:sz w:val="28"/>
                <w:szCs w:val="24"/>
              </w:rPr>
              <w:t>Investigative Interview – Provisional Plan</w:t>
            </w:r>
          </w:p>
        </w:tc>
      </w:tr>
      <w:tr w:rsidR="00633AFB" w14:paraId="26BE2221" w14:textId="77777777" w:rsidTr="00633AFB">
        <w:tc>
          <w:tcPr>
            <w:tcW w:w="9016" w:type="dxa"/>
            <w:gridSpan w:val="8"/>
            <w:tcBorders>
              <w:bottom w:val="single" w:sz="4" w:space="0" w:color="auto"/>
            </w:tcBorders>
            <w:shd w:val="clear" w:color="auto" w:fill="7F7F7F" w:themeFill="text1" w:themeFillTint="80"/>
          </w:tcPr>
          <w:p w14:paraId="21647A8C" w14:textId="77777777" w:rsidR="00633AFB" w:rsidRPr="00BE179A" w:rsidRDefault="00633AFB" w:rsidP="00633AFB">
            <w:pPr>
              <w:rPr>
                <w:rFonts w:cs="Arial"/>
                <w:iCs/>
                <w:color w:val="FF0000"/>
                <w:szCs w:val="24"/>
              </w:rPr>
            </w:pPr>
            <w:r w:rsidRPr="00BE179A">
              <w:rPr>
                <w:rFonts w:cs="Arial"/>
                <w:iCs/>
                <w:szCs w:val="24"/>
              </w:rPr>
              <w:t>Guidance Notes</w:t>
            </w:r>
          </w:p>
        </w:tc>
      </w:tr>
      <w:tr w:rsidR="00633AFB" w14:paraId="0F606156" w14:textId="77777777" w:rsidTr="00633AFB">
        <w:trPr>
          <w:trHeight w:val="2494"/>
        </w:trPr>
        <w:tc>
          <w:tcPr>
            <w:tcW w:w="9016" w:type="dxa"/>
            <w:gridSpan w:val="8"/>
            <w:shd w:val="clear" w:color="auto" w:fill="D0CECE" w:themeFill="background2" w:themeFillShade="E6"/>
          </w:tcPr>
          <w:p w14:paraId="67301A96" w14:textId="77777777" w:rsidR="00633AFB" w:rsidRDefault="00633AFB" w:rsidP="00633AFB">
            <w:pPr>
              <w:rPr>
                <w:rFonts w:cs="Arial"/>
                <w:i/>
                <w:iCs/>
                <w:szCs w:val="24"/>
              </w:rPr>
            </w:pPr>
            <w:r>
              <w:rPr>
                <w:rFonts w:cs="Arial"/>
                <w:i/>
                <w:iCs/>
                <w:szCs w:val="24"/>
              </w:rPr>
              <w:t>Guidance</w:t>
            </w:r>
          </w:p>
          <w:p w14:paraId="3B78DB16" w14:textId="77777777" w:rsidR="00633AFB" w:rsidRDefault="00633AFB" w:rsidP="00633AFB">
            <w:pPr>
              <w:rPr>
                <w:rFonts w:cs="Arial"/>
                <w:i/>
                <w:iCs/>
                <w:szCs w:val="24"/>
              </w:rPr>
            </w:pPr>
          </w:p>
          <w:p w14:paraId="2679B8BB" w14:textId="77777777" w:rsidR="00633AFB" w:rsidRDefault="00633AFB" w:rsidP="00633AFB">
            <w:pPr>
              <w:rPr>
                <w:rFonts w:cs="Arial"/>
                <w:i/>
                <w:iCs/>
                <w:szCs w:val="24"/>
              </w:rPr>
            </w:pPr>
            <w:r w:rsidRPr="00BE179A">
              <w:rPr>
                <w:rFonts w:cs="Arial"/>
                <w:i/>
                <w:iCs/>
                <w:szCs w:val="24"/>
              </w:rPr>
              <w:t xml:space="preserve">A Provisional Plan must be completed and submitted with the application for a </w:t>
            </w:r>
            <w:r w:rsidRPr="00BE179A">
              <w:rPr>
                <w:rFonts w:cs="Arial"/>
                <w:b/>
                <w:i/>
                <w:iCs/>
                <w:szCs w:val="24"/>
              </w:rPr>
              <w:t>Sheriff’s Child Interview Order</w:t>
            </w:r>
            <w:r w:rsidRPr="00BE179A">
              <w:rPr>
                <w:rFonts w:cs="Arial"/>
                <w:i/>
                <w:iCs/>
                <w:szCs w:val="24"/>
              </w:rPr>
              <w:t>.</w:t>
            </w:r>
          </w:p>
          <w:p w14:paraId="26B09A54" w14:textId="77777777" w:rsidR="00633AFB" w:rsidRPr="00BE179A" w:rsidRDefault="00633AFB" w:rsidP="00633AFB">
            <w:pPr>
              <w:rPr>
                <w:rFonts w:cs="Arial"/>
                <w:i/>
                <w:iCs/>
                <w:szCs w:val="24"/>
              </w:rPr>
            </w:pPr>
            <w:r w:rsidRPr="00BE179A">
              <w:rPr>
                <w:rFonts w:cs="Arial"/>
                <w:i/>
                <w:iCs/>
                <w:szCs w:val="24"/>
              </w:rPr>
              <w:t xml:space="preserve"> </w:t>
            </w:r>
          </w:p>
          <w:p w14:paraId="601D4B6D" w14:textId="77777777" w:rsidR="00633AFB" w:rsidRPr="00BE179A" w:rsidRDefault="00633AFB" w:rsidP="00633AFB">
            <w:pPr>
              <w:rPr>
                <w:rFonts w:cs="Arial"/>
                <w:i/>
                <w:iCs/>
                <w:szCs w:val="24"/>
              </w:rPr>
            </w:pPr>
            <w:r w:rsidRPr="00BE179A">
              <w:rPr>
                <w:rFonts w:cs="Arial"/>
                <w:i/>
                <w:iCs/>
                <w:szCs w:val="24"/>
              </w:rPr>
              <w:t xml:space="preserve">The Provisional Plan, should, </w:t>
            </w:r>
            <w:r w:rsidRPr="00BE179A">
              <w:rPr>
                <w:rFonts w:cs="Arial"/>
                <w:b/>
                <w:iCs/>
                <w:szCs w:val="24"/>
              </w:rPr>
              <w:t>wherever practicable,</w:t>
            </w:r>
            <w:r w:rsidRPr="00BE179A">
              <w:rPr>
                <w:rFonts w:cs="Arial"/>
                <w:i/>
                <w:iCs/>
                <w:szCs w:val="24"/>
              </w:rPr>
              <w:t xml:space="preserve"> be d</w:t>
            </w:r>
            <w:r>
              <w:rPr>
                <w:rFonts w:cs="Arial"/>
                <w:i/>
                <w:iCs/>
                <w:szCs w:val="24"/>
              </w:rPr>
              <w:t>rafted</w:t>
            </w:r>
            <w:r w:rsidRPr="00BE179A">
              <w:rPr>
                <w:rFonts w:cs="Arial"/>
                <w:i/>
                <w:iCs/>
                <w:szCs w:val="24"/>
              </w:rPr>
              <w:t xml:space="preserve"> in consultation with the relevant Local Authority.  Other agencies (where appropriate) may also participate in this planning.</w:t>
            </w:r>
          </w:p>
          <w:p w14:paraId="5EE3764D" w14:textId="77777777" w:rsidR="00633AFB" w:rsidRPr="00BE179A" w:rsidRDefault="00633AFB" w:rsidP="00633AFB">
            <w:pPr>
              <w:rPr>
                <w:rFonts w:cs="Arial"/>
                <w:i/>
                <w:iCs/>
                <w:szCs w:val="24"/>
              </w:rPr>
            </w:pPr>
          </w:p>
          <w:p w14:paraId="573E62C7" w14:textId="77777777" w:rsidR="00633AFB" w:rsidRPr="00BE179A" w:rsidRDefault="00633AFB" w:rsidP="00633AFB">
            <w:pPr>
              <w:rPr>
                <w:rFonts w:cs="Arial"/>
                <w:i/>
                <w:iCs/>
                <w:szCs w:val="24"/>
              </w:rPr>
            </w:pPr>
            <w:r w:rsidRPr="00BE179A">
              <w:rPr>
                <w:rFonts w:cs="Arial"/>
                <w:b/>
                <w:i/>
                <w:iCs/>
                <w:szCs w:val="24"/>
                <w:u w:val="single"/>
              </w:rPr>
              <w:t>NOTE</w:t>
            </w:r>
            <w:r w:rsidRPr="00BE179A">
              <w:rPr>
                <w:rFonts w:cs="Arial"/>
                <w:b/>
                <w:i/>
                <w:iCs/>
                <w:szCs w:val="24"/>
              </w:rPr>
              <w:t>:</w:t>
            </w:r>
            <w:r w:rsidRPr="00BE179A">
              <w:rPr>
                <w:rFonts w:cs="Arial"/>
                <w:i/>
                <w:iCs/>
                <w:szCs w:val="24"/>
              </w:rPr>
              <w:t xml:space="preserve"> </w:t>
            </w:r>
            <w:r w:rsidRPr="00BE179A">
              <w:rPr>
                <w:rFonts w:cs="Arial"/>
                <w:b/>
                <w:i/>
                <w:iCs/>
                <w:szCs w:val="24"/>
              </w:rPr>
              <w:t>This document must not be s</w:t>
            </w:r>
            <w:r>
              <w:rPr>
                <w:rFonts w:cs="Arial"/>
                <w:b/>
                <w:i/>
                <w:iCs/>
                <w:szCs w:val="24"/>
              </w:rPr>
              <w:t>hared with the child or parent/S</w:t>
            </w:r>
            <w:r w:rsidRPr="00BE179A">
              <w:rPr>
                <w:rFonts w:cs="Arial"/>
                <w:b/>
                <w:i/>
                <w:iCs/>
                <w:szCs w:val="24"/>
              </w:rPr>
              <w:t>upporter.</w:t>
            </w:r>
          </w:p>
        </w:tc>
      </w:tr>
      <w:tr w:rsidR="00633AFB" w14:paraId="7351B95F" w14:textId="77777777" w:rsidTr="00633AFB">
        <w:trPr>
          <w:trHeight w:val="605"/>
        </w:trPr>
        <w:tc>
          <w:tcPr>
            <w:tcW w:w="2188" w:type="dxa"/>
            <w:shd w:val="clear" w:color="auto" w:fill="D0CECE" w:themeFill="background2" w:themeFillShade="E6"/>
          </w:tcPr>
          <w:p w14:paraId="7F82C913" w14:textId="77777777" w:rsidR="00633AFB" w:rsidRPr="00BE179A" w:rsidRDefault="00633AFB" w:rsidP="00633AFB">
            <w:pPr>
              <w:rPr>
                <w:rFonts w:cs="Arial"/>
                <w:szCs w:val="24"/>
              </w:rPr>
            </w:pPr>
            <w:r w:rsidRPr="00BE179A">
              <w:rPr>
                <w:rFonts w:cs="Arial"/>
                <w:szCs w:val="24"/>
              </w:rPr>
              <w:t xml:space="preserve">Date/Time of Provisional Planning meeting: </w:t>
            </w:r>
          </w:p>
        </w:tc>
        <w:tc>
          <w:tcPr>
            <w:tcW w:w="1907" w:type="dxa"/>
            <w:gridSpan w:val="2"/>
            <w:shd w:val="clear" w:color="auto" w:fill="D0CECE" w:themeFill="background2" w:themeFillShade="E6"/>
          </w:tcPr>
          <w:p w14:paraId="5768DDE1" w14:textId="77777777" w:rsidR="00633AFB" w:rsidRPr="00BE179A" w:rsidRDefault="00633AFB" w:rsidP="00633AFB">
            <w:pPr>
              <w:tabs>
                <w:tab w:val="left" w:pos="3315"/>
              </w:tabs>
              <w:rPr>
                <w:rFonts w:cs="Arial"/>
                <w:szCs w:val="24"/>
              </w:rPr>
            </w:pPr>
            <w:r w:rsidRPr="00BE179A">
              <w:rPr>
                <w:rFonts w:cs="Arial"/>
                <w:szCs w:val="24"/>
              </w:rPr>
              <w:t>Date:</w:t>
            </w:r>
          </w:p>
        </w:tc>
        <w:sdt>
          <w:sdtPr>
            <w:rPr>
              <w:rFonts w:cs="Arial"/>
              <w:i/>
              <w:szCs w:val="24"/>
            </w:rPr>
            <w:id w:val="-15087736"/>
            <w:placeholder>
              <w:docPart w:val="70D808E0B794400C8626A738281CF0DF"/>
            </w:placeholder>
            <w:showingPlcHdr/>
            <w:date>
              <w:dateFormat w:val="dd/MM/yyyy"/>
              <w:lid w:val="en-GB"/>
              <w:storeMappedDataAs w:val="dateTime"/>
              <w:calendar w:val="gregorian"/>
            </w:date>
          </w:sdtPr>
          <w:sdtEndPr/>
          <w:sdtContent>
            <w:tc>
              <w:tcPr>
                <w:tcW w:w="1574" w:type="dxa"/>
                <w:gridSpan w:val="2"/>
                <w:shd w:val="clear" w:color="auto" w:fill="auto"/>
              </w:tcPr>
              <w:p w14:paraId="6D14E3DE" w14:textId="77777777" w:rsidR="00633AFB" w:rsidRPr="00BE179A" w:rsidRDefault="00633AFB" w:rsidP="00633AFB">
                <w:pPr>
                  <w:rPr>
                    <w:rFonts w:cs="Arial"/>
                    <w:szCs w:val="24"/>
                  </w:rPr>
                </w:pPr>
                <w:r w:rsidRPr="00BE179A">
                  <w:rPr>
                    <w:rStyle w:val="PlaceholderText"/>
                    <w:rFonts w:cs="Arial"/>
                    <w:i/>
                    <w:szCs w:val="24"/>
                  </w:rPr>
                  <w:t>Click here to enter a date.</w:t>
                </w:r>
              </w:p>
            </w:tc>
          </w:sdtContent>
        </w:sdt>
        <w:tc>
          <w:tcPr>
            <w:tcW w:w="1205" w:type="dxa"/>
            <w:shd w:val="clear" w:color="auto" w:fill="D0CECE" w:themeFill="background2" w:themeFillShade="E6"/>
          </w:tcPr>
          <w:p w14:paraId="5576A166" w14:textId="77777777" w:rsidR="00633AFB" w:rsidRPr="00BE179A" w:rsidRDefault="00633AFB" w:rsidP="00633AFB">
            <w:pPr>
              <w:rPr>
                <w:rFonts w:cs="Arial"/>
                <w:szCs w:val="24"/>
              </w:rPr>
            </w:pPr>
            <w:r w:rsidRPr="00BE179A">
              <w:rPr>
                <w:rFonts w:cs="Arial"/>
                <w:szCs w:val="24"/>
              </w:rPr>
              <w:t>Time:</w:t>
            </w:r>
          </w:p>
        </w:tc>
        <w:sdt>
          <w:sdtPr>
            <w:rPr>
              <w:rFonts w:cs="Arial"/>
              <w:szCs w:val="24"/>
            </w:rPr>
            <w:id w:val="436327880"/>
            <w:placeholder>
              <w:docPart w:val="FC4D941807F840889B6BC10CA3A61180"/>
            </w:placeholder>
            <w:showingPlcHdr/>
          </w:sdtPr>
          <w:sdtEndPr/>
          <w:sdtContent>
            <w:tc>
              <w:tcPr>
                <w:tcW w:w="2142" w:type="dxa"/>
                <w:gridSpan w:val="2"/>
                <w:shd w:val="clear" w:color="auto" w:fill="auto"/>
              </w:tcPr>
              <w:p w14:paraId="431AB9AB" w14:textId="77777777" w:rsidR="00633AFB" w:rsidRPr="00BE179A" w:rsidRDefault="00633AFB" w:rsidP="00633AFB">
                <w:pPr>
                  <w:rPr>
                    <w:rFonts w:cs="Arial"/>
                    <w:szCs w:val="24"/>
                  </w:rPr>
                </w:pPr>
                <w:r w:rsidRPr="00BE179A">
                  <w:rPr>
                    <w:rStyle w:val="PlaceholderText"/>
                    <w:rFonts w:cs="Arial"/>
                    <w:i/>
                    <w:szCs w:val="24"/>
                  </w:rPr>
                  <w:t>Click here to enter text.</w:t>
                </w:r>
              </w:p>
            </w:tc>
          </w:sdtContent>
        </w:sdt>
      </w:tr>
      <w:tr w:rsidR="00633AFB" w14:paraId="66E808E6" w14:textId="77777777" w:rsidTr="00633AFB">
        <w:trPr>
          <w:trHeight w:val="285"/>
        </w:trPr>
        <w:tc>
          <w:tcPr>
            <w:tcW w:w="9016" w:type="dxa"/>
            <w:gridSpan w:val="8"/>
            <w:shd w:val="clear" w:color="auto" w:fill="767171" w:themeFill="background2" w:themeFillShade="80"/>
          </w:tcPr>
          <w:p w14:paraId="21417311" w14:textId="77777777" w:rsidR="00633AFB" w:rsidRPr="00BE179A" w:rsidRDefault="00633AFB" w:rsidP="00633AFB">
            <w:pPr>
              <w:rPr>
                <w:rFonts w:cs="Arial"/>
                <w:szCs w:val="24"/>
              </w:rPr>
            </w:pPr>
            <w:r w:rsidRPr="00BE179A">
              <w:rPr>
                <w:rFonts w:cs="Arial"/>
                <w:szCs w:val="24"/>
              </w:rPr>
              <w:t>Participants in Provisional Planning:</w:t>
            </w:r>
          </w:p>
        </w:tc>
      </w:tr>
      <w:tr w:rsidR="00633AFB" w14:paraId="49FD5D2B" w14:textId="77777777" w:rsidTr="00633AFB">
        <w:trPr>
          <w:trHeight w:val="324"/>
        </w:trPr>
        <w:tc>
          <w:tcPr>
            <w:tcW w:w="2188" w:type="dxa"/>
            <w:vMerge w:val="restart"/>
            <w:shd w:val="clear" w:color="auto" w:fill="AEAAAA" w:themeFill="background2" w:themeFillShade="BF"/>
          </w:tcPr>
          <w:p w14:paraId="6EAA4275" w14:textId="77777777" w:rsidR="00633AFB" w:rsidRPr="00BE179A" w:rsidRDefault="00633AFB" w:rsidP="00633AFB">
            <w:pPr>
              <w:rPr>
                <w:rFonts w:cs="Arial"/>
                <w:szCs w:val="24"/>
              </w:rPr>
            </w:pPr>
            <w:r w:rsidRPr="00BE179A">
              <w:rPr>
                <w:rFonts w:cs="Arial"/>
                <w:szCs w:val="24"/>
              </w:rPr>
              <w:t>Police Interviewer</w:t>
            </w:r>
          </w:p>
        </w:tc>
        <w:tc>
          <w:tcPr>
            <w:tcW w:w="1673" w:type="dxa"/>
            <w:shd w:val="clear" w:color="auto" w:fill="D0CECE" w:themeFill="background2" w:themeFillShade="E6"/>
          </w:tcPr>
          <w:p w14:paraId="14C479B8" w14:textId="77777777" w:rsidR="00633AFB" w:rsidRPr="00BE179A" w:rsidRDefault="00633AFB" w:rsidP="00633AFB">
            <w:pPr>
              <w:rPr>
                <w:rFonts w:cs="Arial"/>
                <w:szCs w:val="24"/>
              </w:rPr>
            </w:pPr>
            <w:r w:rsidRPr="00BE179A">
              <w:rPr>
                <w:rFonts w:cs="Arial"/>
                <w:szCs w:val="24"/>
              </w:rPr>
              <w:t xml:space="preserve">Name: </w:t>
            </w:r>
          </w:p>
          <w:p w14:paraId="507E3B05" w14:textId="77777777" w:rsidR="00633AFB" w:rsidRPr="00BE179A" w:rsidRDefault="00633AFB" w:rsidP="00633AFB">
            <w:pPr>
              <w:rPr>
                <w:rFonts w:cs="Arial"/>
                <w:szCs w:val="24"/>
              </w:rPr>
            </w:pPr>
          </w:p>
        </w:tc>
        <w:sdt>
          <w:sdtPr>
            <w:rPr>
              <w:rFonts w:cs="Arial"/>
              <w:szCs w:val="24"/>
            </w:rPr>
            <w:id w:val="1279537582"/>
            <w:placeholder>
              <w:docPart w:val="CBEF9A225C9747849142B933E628AF3C"/>
            </w:placeholder>
            <w:showingPlcHdr/>
          </w:sdtPr>
          <w:sdtEndPr/>
          <w:sdtContent>
            <w:tc>
              <w:tcPr>
                <w:tcW w:w="1625" w:type="dxa"/>
                <w:gridSpan w:val="2"/>
                <w:shd w:val="clear" w:color="auto" w:fill="auto"/>
              </w:tcPr>
              <w:p w14:paraId="15AB0AFB" w14:textId="77777777" w:rsidR="00633AFB" w:rsidRPr="00BE179A" w:rsidRDefault="00633AFB" w:rsidP="00633AFB">
                <w:pPr>
                  <w:rPr>
                    <w:rFonts w:cs="Arial"/>
                    <w:szCs w:val="24"/>
                  </w:rPr>
                </w:pPr>
                <w:r w:rsidRPr="00BE179A">
                  <w:rPr>
                    <w:rStyle w:val="PlaceholderText"/>
                    <w:rFonts w:cs="Arial"/>
                    <w:i/>
                    <w:szCs w:val="24"/>
                  </w:rPr>
                  <w:t>Click here to enter text.</w:t>
                </w:r>
              </w:p>
            </w:tc>
          </w:sdtContent>
        </w:sdt>
        <w:tc>
          <w:tcPr>
            <w:tcW w:w="1905" w:type="dxa"/>
            <w:gridSpan w:val="3"/>
            <w:shd w:val="clear" w:color="auto" w:fill="D0CECE" w:themeFill="background2" w:themeFillShade="E6"/>
          </w:tcPr>
          <w:p w14:paraId="5DD102B1" w14:textId="77777777" w:rsidR="00633AFB" w:rsidRPr="00BE179A" w:rsidRDefault="00633AFB" w:rsidP="00633AFB">
            <w:pPr>
              <w:rPr>
                <w:rFonts w:cs="Arial"/>
                <w:szCs w:val="24"/>
              </w:rPr>
            </w:pPr>
            <w:r w:rsidRPr="00BE179A">
              <w:rPr>
                <w:rFonts w:cs="Arial"/>
                <w:szCs w:val="24"/>
              </w:rPr>
              <w:t>Rank:</w:t>
            </w:r>
          </w:p>
        </w:tc>
        <w:sdt>
          <w:sdtPr>
            <w:rPr>
              <w:rFonts w:cs="Arial"/>
              <w:szCs w:val="24"/>
            </w:rPr>
            <w:id w:val="-963661206"/>
            <w:placeholder>
              <w:docPart w:val="6FB7CE7C07E44658A482FA0DEF65814E"/>
            </w:placeholder>
            <w:showingPlcHdr/>
          </w:sdtPr>
          <w:sdtEndPr/>
          <w:sdtContent>
            <w:tc>
              <w:tcPr>
                <w:tcW w:w="1625" w:type="dxa"/>
                <w:shd w:val="clear" w:color="auto" w:fill="auto"/>
              </w:tcPr>
              <w:p w14:paraId="36613364" w14:textId="77777777" w:rsidR="00633AFB" w:rsidRPr="00BE179A" w:rsidRDefault="00633AFB" w:rsidP="00633AFB">
                <w:pPr>
                  <w:rPr>
                    <w:rFonts w:cs="Arial"/>
                    <w:szCs w:val="24"/>
                  </w:rPr>
                </w:pPr>
                <w:r w:rsidRPr="00BE179A">
                  <w:rPr>
                    <w:rStyle w:val="PlaceholderText"/>
                    <w:rFonts w:cs="Arial"/>
                    <w:i/>
                    <w:szCs w:val="24"/>
                  </w:rPr>
                  <w:t>Click here to enter text.</w:t>
                </w:r>
              </w:p>
            </w:tc>
          </w:sdtContent>
        </w:sdt>
      </w:tr>
      <w:tr w:rsidR="00633AFB" w14:paraId="13F916F0" w14:textId="77777777" w:rsidTr="00633AFB">
        <w:trPr>
          <w:trHeight w:val="323"/>
        </w:trPr>
        <w:tc>
          <w:tcPr>
            <w:tcW w:w="2188" w:type="dxa"/>
            <w:vMerge/>
            <w:shd w:val="clear" w:color="auto" w:fill="AEAAAA" w:themeFill="background2" w:themeFillShade="BF"/>
          </w:tcPr>
          <w:p w14:paraId="17EC0C4C" w14:textId="77777777" w:rsidR="00633AFB" w:rsidRPr="00BE179A" w:rsidRDefault="00633AFB" w:rsidP="00633AFB">
            <w:pPr>
              <w:rPr>
                <w:rFonts w:cs="Arial"/>
                <w:szCs w:val="24"/>
              </w:rPr>
            </w:pPr>
          </w:p>
        </w:tc>
        <w:tc>
          <w:tcPr>
            <w:tcW w:w="1673" w:type="dxa"/>
            <w:shd w:val="clear" w:color="auto" w:fill="D0CECE" w:themeFill="background2" w:themeFillShade="E6"/>
          </w:tcPr>
          <w:p w14:paraId="55A072A2" w14:textId="77777777" w:rsidR="00633AFB" w:rsidRPr="00BE179A" w:rsidRDefault="00633AFB" w:rsidP="00633AFB">
            <w:pPr>
              <w:rPr>
                <w:rFonts w:cs="Arial"/>
                <w:szCs w:val="24"/>
              </w:rPr>
            </w:pPr>
            <w:r w:rsidRPr="00BE179A">
              <w:rPr>
                <w:rFonts w:cs="Arial"/>
                <w:szCs w:val="24"/>
              </w:rPr>
              <w:t>Contact</w:t>
            </w:r>
          </w:p>
          <w:p w14:paraId="075AA572" w14:textId="77777777" w:rsidR="00633AFB" w:rsidRPr="00BE179A" w:rsidRDefault="00633AFB" w:rsidP="00633AFB">
            <w:pPr>
              <w:rPr>
                <w:rFonts w:cs="Arial"/>
                <w:szCs w:val="24"/>
              </w:rPr>
            </w:pPr>
            <w:r w:rsidRPr="00BE179A">
              <w:rPr>
                <w:rFonts w:cs="Arial"/>
                <w:szCs w:val="24"/>
              </w:rPr>
              <w:t>(Tel/Email):</w:t>
            </w:r>
          </w:p>
        </w:tc>
        <w:sdt>
          <w:sdtPr>
            <w:rPr>
              <w:rFonts w:cs="Arial"/>
              <w:szCs w:val="24"/>
            </w:rPr>
            <w:id w:val="-1989160634"/>
            <w:placeholder>
              <w:docPart w:val="8BE82157AFDB4E428A937E6406C00072"/>
            </w:placeholder>
            <w:showingPlcHdr/>
          </w:sdtPr>
          <w:sdtEndPr/>
          <w:sdtContent>
            <w:tc>
              <w:tcPr>
                <w:tcW w:w="1625" w:type="dxa"/>
                <w:gridSpan w:val="2"/>
                <w:shd w:val="clear" w:color="auto" w:fill="auto"/>
              </w:tcPr>
              <w:p w14:paraId="3B89ABCE" w14:textId="77777777" w:rsidR="00633AFB" w:rsidRPr="00BE179A" w:rsidRDefault="00633AFB" w:rsidP="00633AFB">
                <w:pPr>
                  <w:rPr>
                    <w:rFonts w:cs="Arial"/>
                    <w:szCs w:val="24"/>
                  </w:rPr>
                </w:pPr>
                <w:r w:rsidRPr="00BE179A">
                  <w:rPr>
                    <w:rStyle w:val="PlaceholderText"/>
                    <w:rFonts w:cs="Arial"/>
                    <w:i/>
                    <w:szCs w:val="24"/>
                  </w:rPr>
                  <w:t>Click here to enter text.</w:t>
                </w:r>
              </w:p>
            </w:tc>
          </w:sdtContent>
        </w:sdt>
        <w:tc>
          <w:tcPr>
            <w:tcW w:w="1905" w:type="dxa"/>
            <w:gridSpan w:val="3"/>
            <w:shd w:val="clear" w:color="auto" w:fill="D0CECE" w:themeFill="background2" w:themeFillShade="E6"/>
          </w:tcPr>
          <w:p w14:paraId="2B90C9D1" w14:textId="77777777" w:rsidR="00633AFB" w:rsidRPr="00BE179A" w:rsidRDefault="00633AFB" w:rsidP="00633AFB">
            <w:pPr>
              <w:rPr>
                <w:rFonts w:cs="Arial"/>
                <w:szCs w:val="24"/>
              </w:rPr>
            </w:pPr>
            <w:r w:rsidRPr="00BE179A">
              <w:rPr>
                <w:rFonts w:cs="Arial"/>
                <w:szCs w:val="24"/>
              </w:rPr>
              <w:t>Location:</w:t>
            </w:r>
          </w:p>
        </w:tc>
        <w:sdt>
          <w:sdtPr>
            <w:rPr>
              <w:rFonts w:cs="Arial"/>
              <w:szCs w:val="24"/>
            </w:rPr>
            <w:id w:val="-1403214119"/>
            <w:placeholder>
              <w:docPart w:val="D6175404110D43389AD4A99932DBAEBC"/>
            </w:placeholder>
            <w:showingPlcHdr/>
          </w:sdtPr>
          <w:sdtEndPr/>
          <w:sdtContent>
            <w:tc>
              <w:tcPr>
                <w:tcW w:w="1625" w:type="dxa"/>
                <w:shd w:val="clear" w:color="auto" w:fill="auto"/>
              </w:tcPr>
              <w:p w14:paraId="6C9B1171" w14:textId="77777777" w:rsidR="00633AFB" w:rsidRPr="00BE179A" w:rsidRDefault="00633AFB" w:rsidP="00633AFB">
                <w:pPr>
                  <w:rPr>
                    <w:rFonts w:cs="Arial"/>
                    <w:szCs w:val="24"/>
                  </w:rPr>
                </w:pPr>
                <w:r w:rsidRPr="00BE179A">
                  <w:rPr>
                    <w:rStyle w:val="PlaceholderText"/>
                    <w:rFonts w:cs="Arial"/>
                    <w:i/>
                    <w:szCs w:val="24"/>
                  </w:rPr>
                  <w:t>Click here to enter text.</w:t>
                </w:r>
              </w:p>
            </w:tc>
          </w:sdtContent>
        </w:sdt>
      </w:tr>
      <w:tr w:rsidR="00633AFB" w14:paraId="153E985A" w14:textId="77777777" w:rsidTr="00633AFB">
        <w:trPr>
          <w:trHeight w:val="324"/>
        </w:trPr>
        <w:tc>
          <w:tcPr>
            <w:tcW w:w="2188" w:type="dxa"/>
            <w:vMerge w:val="restart"/>
            <w:shd w:val="clear" w:color="auto" w:fill="AEAAAA" w:themeFill="background2" w:themeFillShade="BF"/>
          </w:tcPr>
          <w:p w14:paraId="55F1A477" w14:textId="77777777" w:rsidR="00633AFB" w:rsidRPr="00BE179A" w:rsidRDefault="00633AFB" w:rsidP="00633AFB">
            <w:pPr>
              <w:rPr>
                <w:rFonts w:cs="Arial"/>
                <w:szCs w:val="24"/>
              </w:rPr>
            </w:pPr>
            <w:r w:rsidRPr="00BE179A">
              <w:rPr>
                <w:rFonts w:cs="Arial"/>
                <w:szCs w:val="24"/>
              </w:rPr>
              <w:t>Social Work Interviewer</w:t>
            </w:r>
          </w:p>
        </w:tc>
        <w:tc>
          <w:tcPr>
            <w:tcW w:w="1673" w:type="dxa"/>
            <w:shd w:val="clear" w:color="auto" w:fill="D0CECE" w:themeFill="background2" w:themeFillShade="E6"/>
          </w:tcPr>
          <w:p w14:paraId="323F5AAC" w14:textId="77777777" w:rsidR="00633AFB" w:rsidRPr="00BE179A" w:rsidRDefault="00633AFB" w:rsidP="00633AFB">
            <w:pPr>
              <w:rPr>
                <w:rFonts w:cs="Arial"/>
                <w:szCs w:val="24"/>
              </w:rPr>
            </w:pPr>
            <w:r w:rsidRPr="00BE179A">
              <w:rPr>
                <w:rFonts w:cs="Arial"/>
                <w:szCs w:val="24"/>
              </w:rPr>
              <w:t xml:space="preserve">Name: </w:t>
            </w:r>
          </w:p>
          <w:p w14:paraId="43865279" w14:textId="77777777" w:rsidR="00633AFB" w:rsidRPr="00BE179A" w:rsidRDefault="00633AFB" w:rsidP="00633AFB">
            <w:pPr>
              <w:rPr>
                <w:rFonts w:cs="Arial"/>
                <w:szCs w:val="24"/>
              </w:rPr>
            </w:pPr>
          </w:p>
        </w:tc>
        <w:sdt>
          <w:sdtPr>
            <w:rPr>
              <w:rFonts w:cs="Arial"/>
              <w:szCs w:val="24"/>
            </w:rPr>
            <w:id w:val="-1632325285"/>
            <w:placeholder>
              <w:docPart w:val="DF6458176EDF4AD9B13E14CBA424D139"/>
            </w:placeholder>
            <w:showingPlcHdr/>
          </w:sdtPr>
          <w:sdtEndPr/>
          <w:sdtContent>
            <w:tc>
              <w:tcPr>
                <w:tcW w:w="1625" w:type="dxa"/>
                <w:gridSpan w:val="2"/>
                <w:shd w:val="clear" w:color="auto" w:fill="auto"/>
              </w:tcPr>
              <w:p w14:paraId="1316CB92" w14:textId="77777777" w:rsidR="00633AFB" w:rsidRPr="00BE179A" w:rsidRDefault="00633AFB" w:rsidP="00633AFB">
                <w:pPr>
                  <w:rPr>
                    <w:rFonts w:cs="Arial"/>
                    <w:szCs w:val="24"/>
                  </w:rPr>
                </w:pPr>
                <w:r w:rsidRPr="00BE179A">
                  <w:rPr>
                    <w:rStyle w:val="PlaceholderText"/>
                    <w:rFonts w:cs="Arial"/>
                    <w:i/>
                    <w:szCs w:val="24"/>
                  </w:rPr>
                  <w:t>Click here to enter text.</w:t>
                </w:r>
              </w:p>
            </w:tc>
          </w:sdtContent>
        </w:sdt>
        <w:tc>
          <w:tcPr>
            <w:tcW w:w="1905" w:type="dxa"/>
            <w:gridSpan w:val="3"/>
            <w:shd w:val="clear" w:color="auto" w:fill="D0CECE" w:themeFill="background2" w:themeFillShade="E6"/>
          </w:tcPr>
          <w:p w14:paraId="6C8C4AD2" w14:textId="77777777" w:rsidR="00633AFB" w:rsidRPr="00BE179A" w:rsidRDefault="00633AFB" w:rsidP="00633AFB">
            <w:pPr>
              <w:rPr>
                <w:rFonts w:cs="Arial"/>
                <w:szCs w:val="24"/>
              </w:rPr>
            </w:pPr>
            <w:r w:rsidRPr="00BE179A">
              <w:rPr>
                <w:rFonts w:cs="Arial"/>
                <w:szCs w:val="24"/>
              </w:rPr>
              <w:t>Local Authority:</w:t>
            </w:r>
          </w:p>
        </w:tc>
        <w:sdt>
          <w:sdtPr>
            <w:rPr>
              <w:rFonts w:cs="Arial"/>
              <w:szCs w:val="24"/>
            </w:rPr>
            <w:id w:val="1214934298"/>
            <w:placeholder>
              <w:docPart w:val="D2013950DB3D46408A5FAEE1FDB9006C"/>
            </w:placeholder>
            <w:showingPlcHdr/>
          </w:sdtPr>
          <w:sdtEndPr/>
          <w:sdtContent>
            <w:tc>
              <w:tcPr>
                <w:tcW w:w="1625" w:type="dxa"/>
                <w:shd w:val="clear" w:color="auto" w:fill="auto"/>
              </w:tcPr>
              <w:p w14:paraId="5D1F4FA0" w14:textId="77777777" w:rsidR="00633AFB" w:rsidRPr="00BE179A" w:rsidRDefault="00633AFB" w:rsidP="00633AFB">
                <w:pPr>
                  <w:rPr>
                    <w:rFonts w:cs="Arial"/>
                    <w:szCs w:val="24"/>
                  </w:rPr>
                </w:pPr>
                <w:r w:rsidRPr="00BE179A">
                  <w:rPr>
                    <w:rStyle w:val="PlaceholderText"/>
                    <w:rFonts w:cs="Arial"/>
                    <w:i/>
                    <w:szCs w:val="24"/>
                  </w:rPr>
                  <w:t>Click here to enter text.</w:t>
                </w:r>
              </w:p>
            </w:tc>
          </w:sdtContent>
        </w:sdt>
      </w:tr>
      <w:tr w:rsidR="00633AFB" w14:paraId="746C2ED4" w14:textId="77777777" w:rsidTr="00633AFB">
        <w:trPr>
          <w:trHeight w:val="323"/>
        </w:trPr>
        <w:tc>
          <w:tcPr>
            <w:tcW w:w="2188" w:type="dxa"/>
            <w:vMerge/>
            <w:shd w:val="clear" w:color="auto" w:fill="AEAAAA" w:themeFill="background2" w:themeFillShade="BF"/>
          </w:tcPr>
          <w:p w14:paraId="1D676567" w14:textId="77777777" w:rsidR="00633AFB" w:rsidRPr="00BE179A" w:rsidRDefault="00633AFB" w:rsidP="00633AFB">
            <w:pPr>
              <w:rPr>
                <w:rFonts w:cs="Arial"/>
                <w:szCs w:val="24"/>
              </w:rPr>
            </w:pPr>
          </w:p>
        </w:tc>
        <w:tc>
          <w:tcPr>
            <w:tcW w:w="1673" w:type="dxa"/>
            <w:shd w:val="clear" w:color="auto" w:fill="D0CECE" w:themeFill="background2" w:themeFillShade="E6"/>
          </w:tcPr>
          <w:p w14:paraId="22A9D672" w14:textId="77777777" w:rsidR="00633AFB" w:rsidRPr="00BE179A" w:rsidRDefault="00633AFB" w:rsidP="00633AFB">
            <w:pPr>
              <w:rPr>
                <w:rFonts w:cs="Arial"/>
                <w:szCs w:val="24"/>
              </w:rPr>
            </w:pPr>
            <w:r w:rsidRPr="00BE179A">
              <w:rPr>
                <w:rFonts w:cs="Arial"/>
                <w:szCs w:val="24"/>
              </w:rPr>
              <w:t>Contact</w:t>
            </w:r>
          </w:p>
          <w:p w14:paraId="68948577" w14:textId="77777777" w:rsidR="00633AFB" w:rsidRPr="00BE179A" w:rsidRDefault="00633AFB" w:rsidP="00633AFB">
            <w:pPr>
              <w:rPr>
                <w:rFonts w:cs="Arial"/>
                <w:szCs w:val="24"/>
              </w:rPr>
            </w:pPr>
            <w:r w:rsidRPr="00BE179A">
              <w:rPr>
                <w:rFonts w:cs="Arial"/>
                <w:szCs w:val="24"/>
              </w:rPr>
              <w:t>(Tel/Email):</w:t>
            </w:r>
          </w:p>
        </w:tc>
        <w:sdt>
          <w:sdtPr>
            <w:rPr>
              <w:rFonts w:cs="Arial"/>
              <w:szCs w:val="24"/>
            </w:rPr>
            <w:id w:val="-480153318"/>
            <w:placeholder>
              <w:docPart w:val="107EEA421EA145B2B7FD665D6F17FB21"/>
            </w:placeholder>
            <w:showingPlcHdr/>
          </w:sdtPr>
          <w:sdtEndPr/>
          <w:sdtContent>
            <w:tc>
              <w:tcPr>
                <w:tcW w:w="1625" w:type="dxa"/>
                <w:gridSpan w:val="2"/>
                <w:shd w:val="clear" w:color="auto" w:fill="auto"/>
              </w:tcPr>
              <w:p w14:paraId="24D10CF6" w14:textId="77777777" w:rsidR="00633AFB" w:rsidRPr="00BE179A" w:rsidRDefault="00633AFB" w:rsidP="00633AFB">
                <w:pPr>
                  <w:rPr>
                    <w:rFonts w:cs="Arial"/>
                    <w:szCs w:val="24"/>
                  </w:rPr>
                </w:pPr>
                <w:r w:rsidRPr="00BE179A">
                  <w:rPr>
                    <w:rStyle w:val="PlaceholderText"/>
                    <w:rFonts w:cs="Arial"/>
                    <w:i/>
                    <w:szCs w:val="24"/>
                  </w:rPr>
                  <w:t>Click here to enter text.</w:t>
                </w:r>
              </w:p>
            </w:tc>
          </w:sdtContent>
        </w:sdt>
        <w:tc>
          <w:tcPr>
            <w:tcW w:w="1905" w:type="dxa"/>
            <w:gridSpan w:val="3"/>
            <w:shd w:val="clear" w:color="auto" w:fill="D0CECE" w:themeFill="background2" w:themeFillShade="E6"/>
          </w:tcPr>
          <w:p w14:paraId="02EAEDF9" w14:textId="77777777" w:rsidR="00633AFB" w:rsidRPr="00BE179A" w:rsidRDefault="00633AFB" w:rsidP="00633AFB">
            <w:pPr>
              <w:rPr>
                <w:rFonts w:cs="Arial"/>
                <w:szCs w:val="24"/>
              </w:rPr>
            </w:pPr>
            <w:r w:rsidRPr="00BE179A">
              <w:rPr>
                <w:rFonts w:cs="Arial"/>
                <w:szCs w:val="24"/>
              </w:rPr>
              <w:t>Dept/Location:</w:t>
            </w:r>
          </w:p>
        </w:tc>
        <w:sdt>
          <w:sdtPr>
            <w:rPr>
              <w:rFonts w:cs="Arial"/>
              <w:szCs w:val="24"/>
            </w:rPr>
            <w:id w:val="1564596185"/>
            <w:placeholder>
              <w:docPart w:val="CD0B4CDCB19843368D2AA1665E3E9A8A"/>
            </w:placeholder>
            <w:showingPlcHdr/>
          </w:sdtPr>
          <w:sdtEndPr/>
          <w:sdtContent>
            <w:tc>
              <w:tcPr>
                <w:tcW w:w="1625" w:type="dxa"/>
                <w:shd w:val="clear" w:color="auto" w:fill="auto"/>
              </w:tcPr>
              <w:p w14:paraId="09B80A34" w14:textId="77777777" w:rsidR="00633AFB" w:rsidRPr="00BE179A" w:rsidRDefault="00633AFB" w:rsidP="00633AFB">
                <w:pPr>
                  <w:rPr>
                    <w:rFonts w:cs="Arial"/>
                    <w:szCs w:val="24"/>
                  </w:rPr>
                </w:pPr>
                <w:r w:rsidRPr="00BE179A">
                  <w:rPr>
                    <w:rStyle w:val="PlaceholderText"/>
                    <w:rFonts w:cs="Arial"/>
                    <w:i/>
                    <w:szCs w:val="24"/>
                  </w:rPr>
                  <w:t>Click here to enter text.</w:t>
                </w:r>
              </w:p>
            </w:tc>
          </w:sdtContent>
        </w:sdt>
      </w:tr>
      <w:tr w:rsidR="00633AFB" w14:paraId="7F6410C3" w14:textId="77777777" w:rsidTr="00633AFB">
        <w:trPr>
          <w:trHeight w:val="324"/>
        </w:trPr>
        <w:tc>
          <w:tcPr>
            <w:tcW w:w="2188" w:type="dxa"/>
            <w:vMerge w:val="restart"/>
            <w:shd w:val="clear" w:color="auto" w:fill="AEAAAA" w:themeFill="background2" w:themeFillShade="BF"/>
          </w:tcPr>
          <w:p w14:paraId="754D65DA" w14:textId="77777777" w:rsidR="00633AFB" w:rsidRPr="00BE179A" w:rsidRDefault="00633AFB" w:rsidP="00633AFB">
            <w:pPr>
              <w:rPr>
                <w:rFonts w:cs="Arial"/>
                <w:szCs w:val="24"/>
              </w:rPr>
            </w:pPr>
            <w:r w:rsidRPr="00BE179A">
              <w:rPr>
                <w:rFonts w:cs="Arial"/>
                <w:szCs w:val="24"/>
              </w:rPr>
              <w:t>Other (If applicable)</w:t>
            </w:r>
          </w:p>
        </w:tc>
        <w:tc>
          <w:tcPr>
            <w:tcW w:w="1673" w:type="dxa"/>
            <w:shd w:val="clear" w:color="auto" w:fill="D0CECE" w:themeFill="background2" w:themeFillShade="E6"/>
          </w:tcPr>
          <w:p w14:paraId="35494E03" w14:textId="77777777" w:rsidR="00633AFB" w:rsidRPr="00BE179A" w:rsidRDefault="00633AFB" w:rsidP="00633AFB">
            <w:pPr>
              <w:rPr>
                <w:rFonts w:cs="Arial"/>
                <w:szCs w:val="24"/>
              </w:rPr>
            </w:pPr>
            <w:r w:rsidRPr="00BE179A">
              <w:rPr>
                <w:rFonts w:cs="Arial"/>
                <w:szCs w:val="24"/>
              </w:rPr>
              <w:t xml:space="preserve">Name: </w:t>
            </w:r>
          </w:p>
          <w:p w14:paraId="58429FA2" w14:textId="77777777" w:rsidR="00633AFB" w:rsidRPr="00BE179A" w:rsidRDefault="00633AFB" w:rsidP="00633AFB">
            <w:pPr>
              <w:rPr>
                <w:rFonts w:cs="Arial"/>
                <w:szCs w:val="24"/>
              </w:rPr>
            </w:pPr>
          </w:p>
        </w:tc>
        <w:sdt>
          <w:sdtPr>
            <w:rPr>
              <w:rFonts w:cs="Arial"/>
              <w:szCs w:val="24"/>
            </w:rPr>
            <w:id w:val="-2077880893"/>
            <w:placeholder>
              <w:docPart w:val="AC931AE077B6401A86F57BEB522883D5"/>
            </w:placeholder>
            <w:showingPlcHdr/>
          </w:sdtPr>
          <w:sdtEndPr/>
          <w:sdtContent>
            <w:tc>
              <w:tcPr>
                <w:tcW w:w="1625" w:type="dxa"/>
                <w:gridSpan w:val="2"/>
                <w:shd w:val="clear" w:color="auto" w:fill="auto"/>
              </w:tcPr>
              <w:p w14:paraId="0EF2DBD4" w14:textId="77777777" w:rsidR="00633AFB" w:rsidRPr="00BE179A" w:rsidRDefault="00633AFB" w:rsidP="00633AFB">
                <w:pPr>
                  <w:rPr>
                    <w:rFonts w:cs="Arial"/>
                    <w:szCs w:val="24"/>
                  </w:rPr>
                </w:pPr>
                <w:r w:rsidRPr="00BE179A">
                  <w:rPr>
                    <w:rStyle w:val="PlaceholderText"/>
                    <w:rFonts w:cs="Arial"/>
                    <w:i/>
                    <w:szCs w:val="24"/>
                  </w:rPr>
                  <w:t>Click here to enter text.</w:t>
                </w:r>
              </w:p>
            </w:tc>
          </w:sdtContent>
        </w:sdt>
        <w:tc>
          <w:tcPr>
            <w:tcW w:w="1905" w:type="dxa"/>
            <w:gridSpan w:val="3"/>
            <w:shd w:val="clear" w:color="auto" w:fill="D0CECE" w:themeFill="background2" w:themeFillShade="E6"/>
          </w:tcPr>
          <w:p w14:paraId="15E7FC8E" w14:textId="77777777" w:rsidR="00633AFB" w:rsidRPr="00BE179A" w:rsidRDefault="00633AFB" w:rsidP="00633AFB">
            <w:pPr>
              <w:rPr>
                <w:rFonts w:cs="Arial"/>
                <w:szCs w:val="24"/>
              </w:rPr>
            </w:pPr>
            <w:r w:rsidRPr="00BE179A">
              <w:rPr>
                <w:rFonts w:cs="Arial"/>
                <w:szCs w:val="24"/>
              </w:rPr>
              <w:t>Agency:</w:t>
            </w:r>
          </w:p>
        </w:tc>
        <w:sdt>
          <w:sdtPr>
            <w:rPr>
              <w:rFonts w:cs="Arial"/>
              <w:szCs w:val="24"/>
            </w:rPr>
            <w:id w:val="1165362109"/>
            <w:placeholder>
              <w:docPart w:val="F15F491A88714103AB35C35B4D95BF7D"/>
            </w:placeholder>
            <w:showingPlcHdr/>
          </w:sdtPr>
          <w:sdtEndPr/>
          <w:sdtContent>
            <w:tc>
              <w:tcPr>
                <w:tcW w:w="1625" w:type="dxa"/>
                <w:shd w:val="clear" w:color="auto" w:fill="auto"/>
              </w:tcPr>
              <w:p w14:paraId="7FD09153" w14:textId="77777777" w:rsidR="00633AFB" w:rsidRPr="00BE179A" w:rsidRDefault="00633AFB" w:rsidP="00633AFB">
                <w:pPr>
                  <w:rPr>
                    <w:rFonts w:cs="Arial"/>
                    <w:szCs w:val="24"/>
                  </w:rPr>
                </w:pPr>
                <w:r w:rsidRPr="00BE179A">
                  <w:rPr>
                    <w:rStyle w:val="PlaceholderText"/>
                    <w:rFonts w:cs="Arial"/>
                    <w:i/>
                    <w:szCs w:val="24"/>
                  </w:rPr>
                  <w:t>Click here to enter text.</w:t>
                </w:r>
              </w:p>
            </w:tc>
          </w:sdtContent>
        </w:sdt>
      </w:tr>
      <w:tr w:rsidR="00633AFB" w14:paraId="73E732D9" w14:textId="77777777" w:rsidTr="00633AFB">
        <w:trPr>
          <w:trHeight w:val="323"/>
        </w:trPr>
        <w:tc>
          <w:tcPr>
            <w:tcW w:w="2188" w:type="dxa"/>
            <w:vMerge/>
            <w:shd w:val="clear" w:color="auto" w:fill="AEAAAA" w:themeFill="background2" w:themeFillShade="BF"/>
          </w:tcPr>
          <w:p w14:paraId="3CE41388" w14:textId="77777777" w:rsidR="00633AFB" w:rsidRPr="00BE179A" w:rsidRDefault="00633AFB" w:rsidP="00633AFB">
            <w:pPr>
              <w:rPr>
                <w:rFonts w:cs="Arial"/>
                <w:szCs w:val="24"/>
              </w:rPr>
            </w:pPr>
          </w:p>
        </w:tc>
        <w:tc>
          <w:tcPr>
            <w:tcW w:w="1673" w:type="dxa"/>
            <w:shd w:val="clear" w:color="auto" w:fill="D0CECE" w:themeFill="background2" w:themeFillShade="E6"/>
          </w:tcPr>
          <w:p w14:paraId="14CE2AA4" w14:textId="77777777" w:rsidR="00633AFB" w:rsidRPr="00BE179A" w:rsidRDefault="00633AFB" w:rsidP="00633AFB">
            <w:pPr>
              <w:rPr>
                <w:rFonts w:cs="Arial"/>
                <w:szCs w:val="24"/>
              </w:rPr>
            </w:pPr>
            <w:r w:rsidRPr="00BE179A">
              <w:rPr>
                <w:rFonts w:cs="Arial"/>
                <w:szCs w:val="24"/>
              </w:rPr>
              <w:t>Contact</w:t>
            </w:r>
          </w:p>
          <w:p w14:paraId="44468E13" w14:textId="77777777" w:rsidR="00633AFB" w:rsidRPr="00BE179A" w:rsidRDefault="00633AFB" w:rsidP="00633AFB">
            <w:pPr>
              <w:rPr>
                <w:rFonts w:cs="Arial"/>
                <w:szCs w:val="24"/>
              </w:rPr>
            </w:pPr>
            <w:r w:rsidRPr="00BE179A">
              <w:rPr>
                <w:rFonts w:cs="Arial"/>
                <w:szCs w:val="24"/>
              </w:rPr>
              <w:t>(Tel/Email):</w:t>
            </w:r>
          </w:p>
        </w:tc>
        <w:sdt>
          <w:sdtPr>
            <w:rPr>
              <w:rFonts w:cs="Arial"/>
              <w:szCs w:val="24"/>
            </w:rPr>
            <w:id w:val="-1286656220"/>
            <w:placeholder>
              <w:docPart w:val="75D7B01BAD2345BB8EFC0542EC8F0644"/>
            </w:placeholder>
            <w:showingPlcHdr/>
          </w:sdtPr>
          <w:sdtEndPr/>
          <w:sdtContent>
            <w:tc>
              <w:tcPr>
                <w:tcW w:w="1625" w:type="dxa"/>
                <w:gridSpan w:val="2"/>
                <w:shd w:val="clear" w:color="auto" w:fill="auto"/>
              </w:tcPr>
              <w:p w14:paraId="61C54717" w14:textId="77777777" w:rsidR="00633AFB" w:rsidRPr="00BE179A" w:rsidRDefault="00633AFB" w:rsidP="00633AFB">
                <w:pPr>
                  <w:rPr>
                    <w:rFonts w:cs="Arial"/>
                    <w:szCs w:val="24"/>
                  </w:rPr>
                </w:pPr>
                <w:r w:rsidRPr="00BE179A">
                  <w:rPr>
                    <w:rStyle w:val="PlaceholderText"/>
                    <w:rFonts w:cs="Arial"/>
                    <w:i/>
                    <w:szCs w:val="24"/>
                  </w:rPr>
                  <w:t>Click here to enter text.</w:t>
                </w:r>
              </w:p>
            </w:tc>
          </w:sdtContent>
        </w:sdt>
        <w:tc>
          <w:tcPr>
            <w:tcW w:w="1905" w:type="dxa"/>
            <w:gridSpan w:val="3"/>
            <w:shd w:val="clear" w:color="auto" w:fill="D0CECE" w:themeFill="background2" w:themeFillShade="E6"/>
          </w:tcPr>
          <w:p w14:paraId="6845358A" w14:textId="77777777" w:rsidR="00633AFB" w:rsidRPr="00BE179A" w:rsidRDefault="00633AFB" w:rsidP="00633AFB">
            <w:pPr>
              <w:rPr>
                <w:rFonts w:cs="Arial"/>
                <w:szCs w:val="24"/>
              </w:rPr>
            </w:pPr>
            <w:r w:rsidRPr="00BE179A">
              <w:rPr>
                <w:rFonts w:cs="Arial"/>
                <w:szCs w:val="24"/>
              </w:rPr>
              <w:t>Address:</w:t>
            </w:r>
          </w:p>
        </w:tc>
        <w:sdt>
          <w:sdtPr>
            <w:rPr>
              <w:rFonts w:cs="Arial"/>
              <w:szCs w:val="24"/>
            </w:rPr>
            <w:id w:val="-816024926"/>
            <w:placeholder>
              <w:docPart w:val="40960DF29373442CB1C612190AC8A009"/>
            </w:placeholder>
            <w:showingPlcHdr/>
          </w:sdtPr>
          <w:sdtEndPr/>
          <w:sdtContent>
            <w:tc>
              <w:tcPr>
                <w:tcW w:w="1625" w:type="dxa"/>
                <w:shd w:val="clear" w:color="auto" w:fill="auto"/>
              </w:tcPr>
              <w:p w14:paraId="4223D676" w14:textId="77777777" w:rsidR="00633AFB" w:rsidRPr="00BE179A" w:rsidRDefault="00633AFB" w:rsidP="00633AFB">
                <w:pPr>
                  <w:rPr>
                    <w:rFonts w:cs="Arial"/>
                    <w:szCs w:val="24"/>
                  </w:rPr>
                </w:pPr>
                <w:r w:rsidRPr="00BE179A">
                  <w:rPr>
                    <w:rStyle w:val="PlaceholderText"/>
                    <w:rFonts w:cs="Arial"/>
                    <w:i/>
                    <w:szCs w:val="24"/>
                  </w:rPr>
                  <w:t>Click here to enter text.</w:t>
                </w:r>
              </w:p>
            </w:tc>
          </w:sdtContent>
        </w:sdt>
      </w:tr>
      <w:tr w:rsidR="00633AFB" w14:paraId="175B68CC" w14:textId="77777777" w:rsidTr="00633AFB">
        <w:trPr>
          <w:trHeight w:val="323"/>
        </w:trPr>
        <w:tc>
          <w:tcPr>
            <w:tcW w:w="2188" w:type="dxa"/>
            <w:shd w:val="clear" w:color="auto" w:fill="D0CECE" w:themeFill="background2" w:themeFillShade="E6"/>
          </w:tcPr>
          <w:p w14:paraId="0796A1B3" w14:textId="77777777" w:rsidR="00633AFB" w:rsidRPr="00BE179A" w:rsidRDefault="00633AFB" w:rsidP="00633AFB">
            <w:pPr>
              <w:rPr>
                <w:rFonts w:cs="Arial"/>
                <w:szCs w:val="24"/>
              </w:rPr>
            </w:pPr>
            <w:r w:rsidRPr="00BE179A">
              <w:rPr>
                <w:rFonts w:cs="Arial"/>
                <w:szCs w:val="24"/>
              </w:rPr>
              <w:t>Provisional Plan:</w:t>
            </w:r>
          </w:p>
        </w:tc>
        <w:tc>
          <w:tcPr>
            <w:tcW w:w="6828" w:type="dxa"/>
            <w:gridSpan w:val="7"/>
            <w:shd w:val="clear" w:color="auto" w:fill="FFFFFF" w:themeFill="background1"/>
          </w:tcPr>
          <w:p w14:paraId="38C61509" w14:textId="77777777" w:rsidR="00633AFB" w:rsidRPr="00BE179A" w:rsidRDefault="00633AFB" w:rsidP="00633AFB">
            <w:pPr>
              <w:rPr>
                <w:rFonts w:cs="Arial"/>
                <w:i/>
                <w:color w:val="767171" w:themeColor="background2" w:themeShade="80"/>
                <w:szCs w:val="24"/>
              </w:rPr>
            </w:pPr>
            <w:r w:rsidRPr="00BE179A">
              <w:rPr>
                <w:rFonts w:cs="Arial"/>
                <w:i/>
                <w:color w:val="767171" w:themeColor="background2" w:themeShade="80"/>
                <w:szCs w:val="24"/>
              </w:rPr>
              <w:t xml:space="preserve">Outline the strategy for the </w:t>
            </w:r>
            <w:r>
              <w:rPr>
                <w:rFonts w:cs="Arial"/>
                <w:i/>
                <w:color w:val="767171" w:themeColor="background2" w:themeShade="80"/>
                <w:szCs w:val="24"/>
              </w:rPr>
              <w:t xml:space="preserve">ACRA </w:t>
            </w:r>
            <w:r w:rsidRPr="00BE179A">
              <w:rPr>
                <w:rFonts w:cs="Arial"/>
                <w:i/>
                <w:color w:val="767171" w:themeColor="background2" w:themeShade="80"/>
                <w:szCs w:val="24"/>
              </w:rPr>
              <w:t>Investigative Interview, to include:</w:t>
            </w:r>
          </w:p>
          <w:p w14:paraId="2221DF46" w14:textId="77777777" w:rsidR="00633AFB" w:rsidRPr="00BE179A" w:rsidRDefault="00633AFB" w:rsidP="00633AFB">
            <w:pPr>
              <w:rPr>
                <w:rFonts w:cs="Arial"/>
                <w:i/>
                <w:color w:val="767171" w:themeColor="background2" w:themeShade="80"/>
                <w:szCs w:val="24"/>
              </w:rPr>
            </w:pPr>
          </w:p>
          <w:p w14:paraId="087F5494" w14:textId="77777777" w:rsidR="00633AFB" w:rsidRPr="00BE179A" w:rsidRDefault="00633AFB" w:rsidP="00633AFB">
            <w:pPr>
              <w:pStyle w:val="ListParagraph"/>
              <w:numPr>
                <w:ilvl w:val="0"/>
                <w:numId w:val="47"/>
              </w:numPr>
              <w:rPr>
                <w:rFonts w:cs="Arial"/>
                <w:i/>
                <w:color w:val="767171" w:themeColor="background2" w:themeShade="80"/>
                <w:szCs w:val="24"/>
              </w:rPr>
            </w:pPr>
            <w:r w:rsidRPr="00BE179A">
              <w:rPr>
                <w:rFonts w:cs="Arial"/>
                <w:i/>
                <w:color w:val="767171" w:themeColor="background2" w:themeShade="80"/>
                <w:szCs w:val="24"/>
              </w:rPr>
              <w:t>Date, venue, interviewers, any other persons who will be present (where known).</w:t>
            </w:r>
          </w:p>
          <w:p w14:paraId="17DC6492" w14:textId="77777777" w:rsidR="00633AFB" w:rsidRPr="00BE179A" w:rsidRDefault="00633AFB" w:rsidP="00633AFB">
            <w:pPr>
              <w:pStyle w:val="ListParagraph"/>
              <w:numPr>
                <w:ilvl w:val="0"/>
                <w:numId w:val="47"/>
              </w:numPr>
              <w:rPr>
                <w:rFonts w:cs="Arial"/>
                <w:i/>
                <w:color w:val="767171" w:themeColor="background2" w:themeShade="80"/>
                <w:szCs w:val="24"/>
              </w:rPr>
            </w:pPr>
            <w:r w:rsidRPr="00BE179A">
              <w:rPr>
                <w:rFonts w:cs="Arial"/>
                <w:i/>
                <w:color w:val="767171" w:themeColor="background2" w:themeShade="80"/>
                <w:szCs w:val="24"/>
              </w:rPr>
              <w:t>Contingency plans (where known).</w:t>
            </w:r>
          </w:p>
          <w:p w14:paraId="7D0AEE5B" w14:textId="77777777" w:rsidR="00633AFB" w:rsidRPr="00BE179A" w:rsidRDefault="00633AFB" w:rsidP="00633AFB">
            <w:pPr>
              <w:pStyle w:val="ListParagraph"/>
              <w:numPr>
                <w:ilvl w:val="0"/>
                <w:numId w:val="47"/>
              </w:numPr>
              <w:spacing w:after="160" w:line="259" w:lineRule="auto"/>
              <w:rPr>
                <w:rFonts w:cs="Arial"/>
                <w:i/>
                <w:color w:val="767171"/>
                <w:szCs w:val="24"/>
              </w:rPr>
            </w:pPr>
            <w:r w:rsidRPr="00BE179A">
              <w:rPr>
                <w:rFonts w:cs="Arial"/>
                <w:i/>
                <w:color w:val="767171"/>
                <w:szCs w:val="24"/>
              </w:rPr>
              <w:t>How the welfare and wellbeing needs of the child will be met during the interview (taking into account age, maturity, additional support needs and vulnerabilities).</w:t>
            </w:r>
          </w:p>
          <w:p w14:paraId="2767178A" w14:textId="77777777" w:rsidR="00633AFB" w:rsidRPr="00BE179A" w:rsidRDefault="00633AFB" w:rsidP="00633AFB">
            <w:pPr>
              <w:rPr>
                <w:rFonts w:cs="Arial"/>
                <w:i/>
                <w:color w:val="767171" w:themeColor="background2" w:themeShade="80"/>
                <w:szCs w:val="24"/>
              </w:rPr>
            </w:pPr>
            <w:r w:rsidRPr="00BE179A">
              <w:rPr>
                <w:rFonts w:cs="Arial"/>
                <w:i/>
                <w:color w:val="767171" w:themeColor="background2" w:themeShade="80"/>
                <w:szCs w:val="24"/>
              </w:rPr>
              <w:t>While not all arrangements for the interview may have been finalised at this stage, sufficient detail is required to allow a Sheriff to consider and grant a Sheriff’s Child Interview Order.</w:t>
            </w:r>
          </w:p>
          <w:p w14:paraId="38FED3FD" w14:textId="77777777" w:rsidR="00633AFB" w:rsidRPr="00BE179A" w:rsidRDefault="00633AFB" w:rsidP="00633AFB">
            <w:pPr>
              <w:tabs>
                <w:tab w:val="left" w:pos="2539"/>
              </w:tabs>
              <w:rPr>
                <w:rFonts w:cs="Arial"/>
                <w:szCs w:val="24"/>
              </w:rPr>
            </w:pPr>
          </w:p>
          <w:p w14:paraId="231755FF" w14:textId="77777777" w:rsidR="00633AFB" w:rsidRPr="00BE179A" w:rsidRDefault="00633AFB" w:rsidP="00633AFB">
            <w:pPr>
              <w:tabs>
                <w:tab w:val="left" w:pos="2539"/>
              </w:tabs>
              <w:rPr>
                <w:rFonts w:cs="Arial"/>
                <w:b/>
                <w:szCs w:val="24"/>
              </w:rPr>
            </w:pPr>
            <w:r w:rsidRPr="00BE179A">
              <w:rPr>
                <w:rFonts w:cs="Arial"/>
                <w:b/>
                <w:szCs w:val="24"/>
              </w:rPr>
              <w:t>Enter details here:</w:t>
            </w:r>
          </w:p>
          <w:p w14:paraId="514ADD3F" w14:textId="77777777" w:rsidR="00633AFB" w:rsidRPr="00BE179A" w:rsidRDefault="00633AFB" w:rsidP="00633AFB">
            <w:pPr>
              <w:tabs>
                <w:tab w:val="left" w:pos="2539"/>
              </w:tabs>
              <w:rPr>
                <w:rFonts w:cs="Arial"/>
                <w:szCs w:val="24"/>
              </w:rPr>
            </w:pPr>
          </w:p>
          <w:p w14:paraId="401689E9" w14:textId="77777777" w:rsidR="00633AFB" w:rsidRPr="00BE179A" w:rsidRDefault="00633AFB" w:rsidP="00633AFB">
            <w:pPr>
              <w:tabs>
                <w:tab w:val="left" w:pos="2539"/>
              </w:tabs>
              <w:rPr>
                <w:rFonts w:cs="Arial"/>
                <w:szCs w:val="24"/>
              </w:rPr>
            </w:pPr>
          </w:p>
          <w:p w14:paraId="3BB5892F" w14:textId="77777777" w:rsidR="00633AFB" w:rsidRPr="00BE179A" w:rsidRDefault="00633AFB" w:rsidP="00633AFB">
            <w:pPr>
              <w:tabs>
                <w:tab w:val="left" w:pos="2539"/>
              </w:tabs>
              <w:rPr>
                <w:rFonts w:cs="Arial"/>
                <w:szCs w:val="24"/>
              </w:rPr>
            </w:pPr>
          </w:p>
          <w:p w14:paraId="3E5CAC3D" w14:textId="77777777" w:rsidR="00633AFB" w:rsidRPr="00BE179A" w:rsidRDefault="00633AFB" w:rsidP="00633AFB">
            <w:pPr>
              <w:tabs>
                <w:tab w:val="left" w:pos="2539"/>
              </w:tabs>
              <w:rPr>
                <w:rFonts w:cs="Arial"/>
                <w:szCs w:val="24"/>
              </w:rPr>
            </w:pPr>
          </w:p>
          <w:p w14:paraId="044863AD" w14:textId="77777777" w:rsidR="00633AFB" w:rsidRPr="00BE179A" w:rsidRDefault="00633AFB" w:rsidP="00633AFB">
            <w:pPr>
              <w:tabs>
                <w:tab w:val="left" w:pos="2539"/>
              </w:tabs>
              <w:rPr>
                <w:rFonts w:cs="Arial"/>
                <w:szCs w:val="24"/>
              </w:rPr>
            </w:pPr>
          </w:p>
          <w:p w14:paraId="68248A35" w14:textId="77777777" w:rsidR="00633AFB" w:rsidRPr="00BE179A" w:rsidRDefault="00633AFB" w:rsidP="00633AFB">
            <w:pPr>
              <w:tabs>
                <w:tab w:val="left" w:pos="2539"/>
              </w:tabs>
              <w:rPr>
                <w:rFonts w:cs="Arial"/>
                <w:szCs w:val="24"/>
              </w:rPr>
            </w:pPr>
          </w:p>
          <w:p w14:paraId="5CD71374" w14:textId="77777777" w:rsidR="00633AFB" w:rsidRPr="00BE179A" w:rsidRDefault="00633AFB" w:rsidP="00633AFB">
            <w:pPr>
              <w:tabs>
                <w:tab w:val="left" w:pos="2539"/>
              </w:tabs>
              <w:rPr>
                <w:rFonts w:cs="Arial"/>
                <w:szCs w:val="24"/>
              </w:rPr>
            </w:pPr>
          </w:p>
          <w:p w14:paraId="4212412D" w14:textId="77777777" w:rsidR="00633AFB" w:rsidRPr="00BE179A" w:rsidRDefault="00633AFB" w:rsidP="00633AFB">
            <w:pPr>
              <w:tabs>
                <w:tab w:val="left" w:pos="2539"/>
              </w:tabs>
              <w:rPr>
                <w:rFonts w:cs="Arial"/>
                <w:szCs w:val="24"/>
              </w:rPr>
            </w:pPr>
          </w:p>
          <w:p w14:paraId="515B34BD" w14:textId="77777777" w:rsidR="00633AFB" w:rsidRPr="00BE179A" w:rsidRDefault="00633AFB" w:rsidP="00633AFB">
            <w:pPr>
              <w:tabs>
                <w:tab w:val="left" w:pos="2539"/>
              </w:tabs>
              <w:rPr>
                <w:rFonts w:cs="Arial"/>
                <w:szCs w:val="24"/>
              </w:rPr>
            </w:pPr>
          </w:p>
          <w:p w14:paraId="330304E3" w14:textId="77777777" w:rsidR="00633AFB" w:rsidRPr="00BE179A" w:rsidRDefault="00633AFB" w:rsidP="00633AFB">
            <w:pPr>
              <w:tabs>
                <w:tab w:val="left" w:pos="2539"/>
              </w:tabs>
              <w:rPr>
                <w:rFonts w:cs="Arial"/>
                <w:szCs w:val="24"/>
              </w:rPr>
            </w:pPr>
          </w:p>
          <w:p w14:paraId="15DF4438" w14:textId="77777777" w:rsidR="00633AFB" w:rsidRPr="00BE179A" w:rsidRDefault="00633AFB" w:rsidP="00633AFB">
            <w:pPr>
              <w:tabs>
                <w:tab w:val="left" w:pos="2539"/>
              </w:tabs>
              <w:rPr>
                <w:rFonts w:cs="Arial"/>
                <w:szCs w:val="24"/>
              </w:rPr>
            </w:pPr>
          </w:p>
          <w:p w14:paraId="3148E452" w14:textId="77777777" w:rsidR="00633AFB" w:rsidRPr="00BE179A" w:rsidRDefault="00633AFB" w:rsidP="00633AFB">
            <w:pPr>
              <w:tabs>
                <w:tab w:val="left" w:pos="2539"/>
              </w:tabs>
              <w:rPr>
                <w:rFonts w:cs="Arial"/>
                <w:szCs w:val="24"/>
              </w:rPr>
            </w:pPr>
          </w:p>
          <w:p w14:paraId="546BFEAC" w14:textId="77777777" w:rsidR="00633AFB" w:rsidRPr="00BE179A" w:rsidRDefault="00633AFB" w:rsidP="00633AFB">
            <w:pPr>
              <w:tabs>
                <w:tab w:val="left" w:pos="2539"/>
              </w:tabs>
              <w:rPr>
                <w:rFonts w:cs="Arial"/>
                <w:szCs w:val="24"/>
              </w:rPr>
            </w:pPr>
          </w:p>
          <w:p w14:paraId="4E15E101" w14:textId="77777777" w:rsidR="00633AFB" w:rsidRPr="00BE179A" w:rsidRDefault="00633AFB" w:rsidP="00633AFB">
            <w:pPr>
              <w:tabs>
                <w:tab w:val="left" w:pos="2539"/>
              </w:tabs>
              <w:rPr>
                <w:rFonts w:cs="Arial"/>
                <w:szCs w:val="24"/>
              </w:rPr>
            </w:pPr>
          </w:p>
          <w:p w14:paraId="3865B902" w14:textId="77777777" w:rsidR="00633AFB" w:rsidRPr="00BE179A" w:rsidRDefault="00633AFB" w:rsidP="00633AFB">
            <w:pPr>
              <w:tabs>
                <w:tab w:val="left" w:pos="2539"/>
              </w:tabs>
              <w:rPr>
                <w:rFonts w:cs="Arial"/>
                <w:szCs w:val="24"/>
              </w:rPr>
            </w:pPr>
          </w:p>
          <w:p w14:paraId="31774CCE" w14:textId="77777777" w:rsidR="00633AFB" w:rsidRPr="00BE179A" w:rsidRDefault="00633AFB" w:rsidP="00633AFB">
            <w:pPr>
              <w:tabs>
                <w:tab w:val="left" w:pos="2539"/>
              </w:tabs>
              <w:rPr>
                <w:rFonts w:cs="Arial"/>
                <w:szCs w:val="24"/>
              </w:rPr>
            </w:pPr>
          </w:p>
          <w:p w14:paraId="48CA54D3" w14:textId="77777777" w:rsidR="00633AFB" w:rsidRPr="00BE179A" w:rsidRDefault="00633AFB" w:rsidP="00633AFB">
            <w:pPr>
              <w:tabs>
                <w:tab w:val="left" w:pos="2539"/>
              </w:tabs>
              <w:rPr>
                <w:rFonts w:cs="Arial"/>
                <w:szCs w:val="24"/>
              </w:rPr>
            </w:pPr>
          </w:p>
          <w:p w14:paraId="15250244" w14:textId="77777777" w:rsidR="00633AFB" w:rsidRPr="00BE179A" w:rsidRDefault="00633AFB" w:rsidP="00633AFB">
            <w:pPr>
              <w:tabs>
                <w:tab w:val="left" w:pos="2539"/>
              </w:tabs>
              <w:rPr>
                <w:rFonts w:cs="Arial"/>
                <w:szCs w:val="24"/>
              </w:rPr>
            </w:pPr>
          </w:p>
          <w:p w14:paraId="47D4957D" w14:textId="77777777" w:rsidR="00633AFB" w:rsidRPr="00BE179A" w:rsidRDefault="00633AFB" w:rsidP="00633AFB">
            <w:pPr>
              <w:tabs>
                <w:tab w:val="left" w:pos="2539"/>
              </w:tabs>
              <w:rPr>
                <w:rFonts w:cs="Arial"/>
                <w:szCs w:val="24"/>
              </w:rPr>
            </w:pPr>
          </w:p>
          <w:p w14:paraId="4177AB63" w14:textId="77777777" w:rsidR="00633AFB" w:rsidRPr="00BE179A" w:rsidRDefault="00633AFB" w:rsidP="00633AFB">
            <w:pPr>
              <w:tabs>
                <w:tab w:val="left" w:pos="2539"/>
              </w:tabs>
              <w:rPr>
                <w:rFonts w:cs="Arial"/>
                <w:szCs w:val="24"/>
              </w:rPr>
            </w:pPr>
          </w:p>
          <w:p w14:paraId="26F6B9AD" w14:textId="77777777" w:rsidR="00633AFB" w:rsidRPr="00BE179A" w:rsidRDefault="00633AFB" w:rsidP="00633AFB">
            <w:pPr>
              <w:tabs>
                <w:tab w:val="left" w:pos="2539"/>
              </w:tabs>
              <w:rPr>
                <w:rFonts w:cs="Arial"/>
                <w:szCs w:val="24"/>
              </w:rPr>
            </w:pPr>
          </w:p>
          <w:p w14:paraId="623DEAFA" w14:textId="77777777" w:rsidR="00633AFB" w:rsidRPr="00BE179A" w:rsidRDefault="00633AFB" w:rsidP="00633AFB">
            <w:pPr>
              <w:tabs>
                <w:tab w:val="left" w:pos="2539"/>
              </w:tabs>
              <w:rPr>
                <w:rFonts w:cs="Arial"/>
                <w:szCs w:val="24"/>
              </w:rPr>
            </w:pPr>
          </w:p>
          <w:p w14:paraId="7C6C5D72" w14:textId="77777777" w:rsidR="00633AFB" w:rsidRPr="00BE179A" w:rsidRDefault="00633AFB" w:rsidP="00633AFB">
            <w:pPr>
              <w:tabs>
                <w:tab w:val="left" w:pos="2539"/>
              </w:tabs>
              <w:rPr>
                <w:rFonts w:cs="Arial"/>
                <w:szCs w:val="24"/>
              </w:rPr>
            </w:pPr>
          </w:p>
          <w:p w14:paraId="6449DC71" w14:textId="77777777" w:rsidR="00633AFB" w:rsidRPr="00BE179A" w:rsidRDefault="00633AFB" w:rsidP="00633AFB">
            <w:pPr>
              <w:tabs>
                <w:tab w:val="left" w:pos="2539"/>
              </w:tabs>
              <w:rPr>
                <w:rFonts w:cs="Arial"/>
                <w:szCs w:val="24"/>
              </w:rPr>
            </w:pPr>
          </w:p>
          <w:p w14:paraId="009AC8FA" w14:textId="77777777" w:rsidR="00633AFB" w:rsidRPr="00BE179A" w:rsidRDefault="00633AFB" w:rsidP="00633AFB">
            <w:pPr>
              <w:tabs>
                <w:tab w:val="left" w:pos="2539"/>
              </w:tabs>
              <w:rPr>
                <w:rFonts w:cs="Arial"/>
                <w:szCs w:val="24"/>
              </w:rPr>
            </w:pPr>
          </w:p>
          <w:p w14:paraId="4D1CBDD7" w14:textId="77777777" w:rsidR="00633AFB" w:rsidRPr="00BE179A" w:rsidRDefault="00633AFB" w:rsidP="00633AFB">
            <w:pPr>
              <w:tabs>
                <w:tab w:val="left" w:pos="2539"/>
              </w:tabs>
              <w:rPr>
                <w:rFonts w:cs="Arial"/>
                <w:szCs w:val="24"/>
              </w:rPr>
            </w:pPr>
          </w:p>
          <w:p w14:paraId="62ABC296" w14:textId="77777777" w:rsidR="00633AFB" w:rsidRPr="00BE179A" w:rsidRDefault="00633AFB" w:rsidP="00633AFB">
            <w:pPr>
              <w:tabs>
                <w:tab w:val="left" w:pos="2539"/>
              </w:tabs>
              <w:rPr>
                <w:rFonts w:cs="Arial"/>
                <w:szCs w:val="24"/>
              </w:rPr>
            </w:pPr>
          </w:p>
          <w:p w14:paraId="7254E5DB" w14:textId="77777777" w:rsidR="00633AFB" w:rsidRPr="00BE179A" w:rsidRDefault="00633AFB" w:rsidP="00633AFB">
            <w:pPr>
              <w:tabs>
                <w:tab w:val="left" w:pos="2539"/>
              </w:tabs>
              <w:rPr>
                <w:rFonts w:cs="Arial"/>
                <w:szCs w:val="24"/>
              </w:rPr>
            </w:pPr>
          </w:p>
          <w:p w14:paraId="3E02FBF1" w14:textId="77777777" w:rsidR="00633AFB" w:rsidRPr="00BE179A" w:rsidRDefault="00633AFB" w:rsidP="00633AFB">
            <w:pPr>
              <w:tabs>
                <w:tab w:val="left" w:pos="2539"/>
              </w:tabs>
              <w:rPr>
                <w:rFonts w:cs="Arial"/>
                <w:szCs w:val="24"/>
              </w:rPr>
            </w:pPr>
          </w:p>
          <w:p w14:paraId="13883049" w14:textId="77777777" w:rsidR="00633AFB" w:rsidRPr="00BE179A" w:rsidRDefault="00633AFB" w:rsidP="00633AFB">
            <w:pPr>
              <w:tabs>
                <w:tab w:val="left" w:pos="2539"/>
              </w:tabs>
              <w:rPr>
                <w:rFonts w:cs="Arial"/>
                <w:szCs w:val="24"/>
              </w:rPr>
            </w:pPr>
          </w:p>
          <w:p w14:paraId="6AB10AED" w14:textId="77777777" w:rsidR="00633AFB" w:rsidRPr="00BE179A" w:rsidRDefault="00633AFB" w:rsidP="00633AFB">
            <w:pPr>
              <w:tabs>
                <w:tab w:val="left" w:pos="2539"/>
              </w:tabs>
              <w:rPr>
                <w:rFonts w:cs="Arial"/>
                <w:szCs w:val="24"/>
              </w:rPr>
            </w:pPr>
          </w:p>
          <w:p w14:paraId="24FD1EF5" w14:textId="77777777" w:rsidR="00633AFB" w:rsidRPr="00BE179A" w:rsidRDefault="00633AFB" w:rsidP="00633AFB">
            <w:pPr>
              <w:tabs>
                <w:tab w:val="left" w:pos="2539"/>
              </w:tabs>
              <w:rPr>
                <w:rFonts w:cs="Arial"/>
                <w:szCs w:val="24"/>
              </w:rPr>
            </w:pPr>
          </w:p>
          <w:p w14:paraId="1D997652" w14:textId="77777777" w:rsidR="00633AFB" w:rsidRPr="00BE179A" w:rsidRDefault="00633AFB" w:rsidP="00633AFB">
            <w:pPr>
              <w:tabs>
                <w:tab w:val="left" w:pos="2539"/>
              </w:tabs>
              <w:rPr>
                <w:rFonts w:cs="Arial"/>
                <w:szCs w:val="24"/>
              </w:rPr>
            </w:pPr>
          </w:p>
          <w:p w14:paraId="235CEF0C" w14:textId="77777777" w:rsidR="00633AFB" w:rsidRPr="00BE179A" w:rsidRDefault="00633AFB" w:rsidP="00633AFB">
            <w:pPr>
              <w:tabs>
                <w:tab w:val="left" w:pos="2539"/>
              </w:tabs>
              <w:rPr>
                <w:rFonts w:cs="Arial"/>
                <w:szCs w:val="24"/>
              </w:rPr>
            </w:pPr>
          </w:p>
          <w:p w14:paraId="3F4B6F3C" w14:textId="77777777" w:rsidR="00633AFB" w:rsidRPr="00BE179A" w:rsidRDefault="00633AFB" w:rsidP="00633AFB">
            <w:pPr>
              <w:tabs>
                <w:tab w:val="left" w:pos="2539"/>
              </w:tabs>
              <w:rPr>
                <w:rFonts w:cs="Arial"/>
                <w:szCs w:val="24"/>
              </w:rPr>
            </w:pPr>
          </w:p>
          <w:p w14:paraId="4BF71C66" w14:textId="77777777" w:rsidR="00633AFB" w:rsidRPr="00BE179A" w:rsidRDefault="00633AFB" w:rsidP="00633AFB">
            <w:pPr>
              <w:tabs>
                <w:tab w:val="left" w:pos="2539"/>
              </w:tabs>
              <w:rPr>
                <w:rFonts w:cs="Arial"/>
                <w:szCs w:val="24"/>
              </w:rPr>
            </w:pPr>
          </w:p>
          <w:p w14:paraId="62095975" w14:textId="77777777" w:rsidR="00633AFB" w:rsidRPr="00BE179A" w:rsidRDefault="00633AFB" w:rsidP="00633AFB">
            <w:pPr>
              <w:tabs>
                <w:tab w:val="left" w:pos="2539"/>
              </w:tabs>
              <w:rPr>
                <w:rFonts w:cs="Arial"/>
                <w:szCs w:val="24"/>
              </w:rPr>
            </w:pPr>
          </w:p>
          <w:p w14:paraId="1BB9C6A1" w14:textId="77777777" w:rsidR="00633AFB" w:rsidRPr="00BE179A" w:rsidRDefault="00633AFB" w:rsidP="00633AFB">
            <w:pPr>
              <w:tabs>
                <w:tab w:val="left" w:pos="2539"/>
              </w:tabs>
              <w:rPr>
                <w:rFonts w:cs="Arial"/>
                <w:szCs w:val="24"/>
              </w:rPr>
            </w:pPr>
          </w:p>
          <w:p w14:paraId="4105E242" w14:textId="77777777" w:rsidR="00633AFB" w:rsidRPr="00BE179A" w:rsidRDefault="00633AFB" w:rsidP="00633AFB">
            <w:pPr>
              <w:tabs>
                <w:tab w:val="left" w:pos="2539"/>
              </w:tabs>
              <w:rPr>
                <w:rFonts w:cs="Arial"/>
                <w:szCs w:val="24"/>
              </w:rPr>
            </w:pPr>
          </w:p>
          <w:p w14:paraId="19C5DAAA" w14:textId="77777777" w:rsidR="00633AFB" w:rsidRPr="00BE179A" w:rsidRDefault="00633AFB" w:rsidP="00633AFB">
            <w:pPr>
              <w:tabs>
                <w:tab w:val="left" w:pos="2539"/>
              </w:tabs>
              <w:rPr>
                <w:rFonts w:cs="Arial"/>
                <w:szCs w:val="24"/>
              </w:rPr>
            </w:pPr>
          </w:p>
          <w:p w14:paraId="566279AF" w14:textId="77777777" w:rsidR="00633AFB" w:rsidRPr="00BE179A" w:rsidRDefault="00633AFB" w:rsidP="00633AFB">
            <w:pPr>
              <w:tabs>
                <w:tab w:val="left" w:pos="2539"/>
              </w:tabs>
              <w:rPr>
                <w:rFonts w:cs="Arial"/>
                <w:szCs w:val="24"/>
              </w:rPr>
            </w:pPr>
          </w:p>
          <w:p w14:paraId="1AE304D2" w14:textId="77777777" w:rsidR="00633AFB" w:rsidRPr="00BE179A" w:rsidRDefault="00633AFB" w:rsidP="00633AFB">
            <w:pPr>
              <w:tabs>
                <w:tab w:val="left" w:pos="2539"/>
              </w:tabs>
              <w:rPr>
                <w:rFonts w:cs="Arial"/>
                <w:szCs w:val="24"/>
              </w:rPr>
            </w:pPr>
          </w:p>
          <w:p w14:paraId="123CA264" w14:textId="77777777" w:rsidR="00633AFB" w:rsidRPr="00BE179A" w:rsidRDefault="00633AFB" w:rsidP="00633AFB">
            <w:pPr>
              <w:tabs>
                <w:tab w:val="left" w:pos="2539"/>
              </w:tabs>
              <w:rPr>
                <w:rFonts w:cs="Arial"/>
                <w:szCs w:val="24"/>
              </w:rPr>
            </w:pPr>
          </w:p>
          <w:p w14:paraId="3B2E8F59" w14:textId="77777777" w:rsidR="00633AFB" w:rsidRPr="00BE179A" w:rsidRDefault="00633AFB" w:rsidP="00633AFB">
            <w:pPr>
              <w:tabs>
                <w:tab w:val="left" w:pos="2539"/>
              </w:tabs>
              <w:rPr>
                <w:rFonts w:cs="Arial"/>
                <w:szCs w:val="24"/>
              </w:rPr>
            </w:pPr>
          </w:p>
          <w:p w14:paraId="043E2BF1" w14:textId="77777777" w:rsidR="00633AFB" w:rsidRPr="00BE179A" w:rsidRDefault="00633AFB" w:rsidP="00633AFB">
            <w:pPr>
              <w:tabs>
                <w:tab w:val="left" w:pos="2539"/>
              </w:tabs>
              <w:rPr>
                <w:rFonts w:cs="Arial"/>
                <w:szCs w:val="24"/>
              </w:rPr>
            </w:pPr>
          </w:p>
          <w:p w14:paraId="60287186" w14:textId="77777777" w:rsidR="00633AFB" w:rsidRPr="00BE179A" w:rsidRDefault="00633AFB" w:rsidP="00633AFB">
            <w:pPr>
              <w:tabs>
                <w:tab w:val="left" w:pos="2539"/>
              </w:tabs>
              <w:rPr>
                <w:rFonts w:cs="Arial"/>
                <w:szCs w:val="24"/>
              </w:rPr>
            </w:pPr>
          </w:p>
          <w:p w14:paraId="0A980BA2" w14:textId="77777777" w:rsidR="00633AFB" w:rsidRPr="00BE179A" w:rsidRDefault="00633AFB" w:rsidP="00633AFB">
            <w:pPr>
              <w:tabs>
                <w:tab w:val="left" w:pos="2539"/>
              </w:tabs>
              <w:rPr>
                <w:rFonts w:cs="Arial"/>
                <w:szCs w:val="24"/>
              </w:rPr>
            </w:pPr>
          </w:p>
          <w:p w14:paraId="0602F330" w14:textId="77777777" w:rsidR="00633AFB" w:rsidRPr="00BE179A" w:rsidRDefault="00633AFB" w:rsidP="00633AFB">
            <w:pPr>
              <w:tabs>
                <w:tab w:val="left" w:pos="2539"/>
              </w:tabs>
              <w:rPr>
                <w:rFonts w:cs="Arial"/>
                <w:szCs w:val="24"/>
              </w:rPr>
            </w:pPr>
          </w:p>
          <w:p w14:paraId="3A3827CB" w14:textId="77777777" w:rsidR="00633AFB" w:rsidRPr="00BE179A" w:rsidRDefault="00633AFB" w:rsidP="00633AFB">
            <w:pPr>
              <w:tabs>
                <w:tab w:val="left" w:pos="2539"/>
              </w:tabs>
              <w:rPr>
                <w:rFonts w:cs="Arial"/>
                <w:szCs w:val="24"/>
              </w:rPr>
            </w:pPr>
          </w:p>
        </w:tc>
      </w:tr>
    </w:tbl>
    <w:p w14:paraId="28D0099E" w14:textId="77777777" w:rsidR="005A5E63" w:rsidRPr="00B910BC" w:rsidRDefault="005A5E63" w:rsidP="005A5E63">
      <w:pPr>
        <w:tabs>
          <w:tab w:val="left" w:pos="142"/>
        </w:tabs>
        <w:jc w:val="both"/>
        <w:rPr>
          <w:b/>
          <w:szCs w:val="24"/>
          <w:u w:val="single"/>
        </w:rPr>
      </w:pPr>
    </w:p>
    <w:p w14:paraId="500DAC05" w14:textId="77777777" w:rsidR="005A5E63" w:rsidRDefault="00CF586F" w:rsidP="005A5E63">
      <w:pPr>
        <w:tabs>
          <w:tab w:val="left" w:pos="142"/>
        </w:tabs>
        <w:jc w:val="both"/>
        <w:rPr>
          <w:szCs w:val="24"/>
        </w:rPr>
      </w:pPr>
      <w:r w:rsidRPr="00CF586F">
        <w:rPr>
          <w:b/>
          <w:noProof/>
          <w:szCs w:val="24"/>
          <w:u w:val="single"/>
          <w:lang w:eastAsia="en-GB"/>
        </w:rPr>
        <w:lastRenderedPageBreak/>
        <mc:AlternateContent>
          <mc:Choice Requires="wps">
            <w:drawing>
              <wp:anchor distT="45720" distB="45720" distL="114300" distR="114300" simplePos="0" relativeHeight="251663360" behindDoc="0" locked="0" layoutInCell="1" allowOverlap="1" wp14:anchorId="39B17D1E" wp14:editId="6919C7A8">
                <wp:simplePos x="0" y="0"/>
                <wp:positionH relativeFrom="leftMargin">
                  <wp:posOffset>1187450</wp:posOffset>
                </wp:positionH>
                <wp:positionV relativeFrom="paragraph">
                  <wp:posOffset>-276225</wp:posOffset>
                </wp:positionV>
                <wp:extent cx="4914900" cy="1404620"/>
                <wp:effectExtent l="0" t="0" r="1905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04620"/>
                        </a:xfrm>
                        <a:prstGeom prst="rect">
                          <a:avLst/>
                        </a:prstGeom>
                        <a:solidFill>
                          <a:srgbClr val="FFFFFF"/>
                        </a:solidFill>
                        <a:ln w="9525">
                          <a:solidFill>
                            <a:srgbClr val="000000"/>
                          </a:solidFill>
                          <a:miter lim="800000"/>
                          <a:headEnd/>
                          <a:tailEnd/>
                        </a:ln>
                      </wps:spPr>
                      <wps:txbx>
                        <w:txbxContent>
                          <w:p w14:paraId="4B110394" w14:textId="77777777" w:rsidR="00AF2E97" w:rsidRDefault="00AF2E97">
                            <w:r w:rsidRPr="00B910BC">
                              <w:rPr>
                                <w:b/>
                                <w:szCs w:val="24"/>
                                <w:u w:val="single"/>
                              </w:rPr>
                              <w:t xml:space="preserve">Appendix 8 </w:t>
                            </w:r>
                            <w:r w:rsidRPr="00E62B59">
                              <w:rPr>
                                <w:szCs w:val="24"/>
                                <w:u w:val="single"/>
                              </w:rPr>
                              <w:t>Template – Plan for the ACRA Investigative Interview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93.5pt;margin-top:-21.75pt;width:387pt;height:110.6pt;z-index:25166336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ZNJgIAAEwEAAAOAAAAZHJzL2Uyb0RvYy54bWysVNtu2zAMfR+wfxD0vtjJnL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">
                <v:textbox style="mso-fit-shape-to-text:t">
                  <w:txbxContent>
                    <w:p w:rsidR="00AF2E97" w:rsidRDefault="00AF2E97">
                      <w:r w:rsidRPr="00B910BC">
                        <w:rPr>
                          <w:b/>
                          <w:szCs w:val="24"/>
                          <w:u w:val="single"/>
                        </w:rPr>
                        <w:t xml:space="preserve">Appendix 8 </w:t>
                      </w:r>
                      <w:r w:rsidRPr="00E62B59">
                        <w:rPr>
                          <w:szCs w:val="24"/>
                          <w:u w:val="single"/>
                        </w:rPr>
                        <w:t>Template – Plan for the ACRA Investigative Interview</w:t>
                      </w:r>
                    </w:p>
                  </w:txbxContent>
                </v:textbox>
                <w10:wrap anchorx="margin"/>
              </v:shape>
            </w:pict>
          </mc:Fallback>
        </mc:AlternateContent>
      </w:r>
      <w:bookmarkStart w:id="2" w:name="_MON_1699888317"/>
      <w:bookmarkEnd w:id="2"/>
      <w:r>
        <w:rPr>
          <w:szCs w:val="24"/>
        </w:rPr>
        <w:object w:dxaOrig="9386" w:dyaOrig="13844" w14:anchorId="1D0D571E">
          <v:shape id="_x0000_i1027" type="#_x0000_t75" style="width:469.35pt;height:692.3pt" o:ole="">
            <v:imagedata r:id="rId26" o:title=""/>
          </v:shape>
          <o:OLEObject Type="Embed" ProgID="Word.Document.12" ShapeID="_x0000_i1027" DrawAspect="Content" ObjectID="_1700038934" r:id="rId27">
            <o:FieldCodes>\s</o:FieldCodes>
          </o:OLEObject>
        </w:object>
      </w:r>
    </w:p>
    <w:p w14:paraId="378D0971" w14:textId="77777777" w:rsidR="00633AFB" w:rsidRDefault="00633AFB" w:rsidP="0061404B">
      <w:pPr>
        <w:tabs>
          <w:tab w:val="left" w:pos="142"/>
        </w:tabs>
        <w:jc w:val="both"/>
        <w:rPr>
          <w:szCs w:val="24"/>
        </w:rPr>
      </w:pPr>
      <w:r w:rsidRPr="00167BD0">
        <w:rPr>
          <w:b/>
          <w:noProof/>
          <w:szCs w:val="24"/>
          <w:u w:val="single"/>
          <w:lang w:eastAsia="en-GB"/>
        </w:rPr>
        <w:lastRenderedPageBreak/>
        <mc:AlternateContent>
          <mc:Choice Requires="wps">
            <w:drawing>
              <wp:anchor distT="45720" distB="45720" distL="114300" distR="114300" simplePos="0" relativeHeight="251665408" behindDoc="0" locked="0" layoutInCell="1" allowOverlap="1" wp14:anchorId="23D3E0A2" wp14:editId="125D6C50">
                <wp:simplePos x="0" y="0"/>
                <wp:positionH relativeFrom="leftMargin">
                  <wp:posOffset>948690</wp:posOffset>
                </wp:positionH>
                <wp:positionV relativeFrom="paragraph">
                  <wp:posOffset>10795</wp:posOffset>
                </wp:positionV>
                <wp:extent cx="6018215" cy="1404620"/>
                <wp:effectExtent l="0" t="0" r="190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215" cy="1404620"/>
                        </a:xfrm>
                        <a:prstGeom prst="rect">
                          <a:avLst/>
                        </a:prstGeom>
                        <a:solidFill>
                          <a:srgbClr val="FFFFFF"/>
                        </a:solidFill>
                        <a:ln w="9525">
                          <a:noFill/>
                          <a:miter lim="800000"/>
                          <a:headEnd/>
                          <a:tailEnd/>
                        </a:ln>
                      </wps:spPr>
                      <wps:txbx>
                        <w:txbxContent>
                          <w:p w14:paraId="692BD2F1" w14:textId="77777777" w:rsidR="00AF2E97" w:rsidRDefault="00AF2E97" w:rsidP="00167BD0">
                            <w:r w:rsidRPr="00D241B3">
                              <w:rPr>
                                <w:b/>
                                <w:szCs w:val="24"/>
                                <w:u w:val="single"/>
                              </w:rPr>
                              <w:t xml:space="preserve">Appendix </w:t>
                            </w:r>
                            <w:r>
                              <w:rPr>
                                <w:b/>
                                <w:szCs w:val="24"/>
                                <w:u w:val="single"/>
                              </w:rPr>
                              <w:t>9</w:t>
                            </w:r>
                            <w:r w:rsidRPr="00167BD0">
                              <w:rPr>
                                <w:b/>
                                <w:szCs w:val="24"/>
                              </w:rPr>
                              <w:t xml:space="preserve"> </w:t>
                            </w:r>
                            <w:r w:rsidRPr="00167BD0">
                              <w:rPr>
                                <w:szCs w:val="24"/>
                              </w:rPr>
                              <w:t>ACRA Investigative Interview – Briefing, debriefing and Process Record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55ED30" id="_x0000_s1034" type="#_x0000_t202" style="position:absolute;left:0;text-align:left;margin-left:74.7pt;margin-top:.85pt;width:473.9pt;height:110.6pt;z-index:25166540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" stroked="f">
                <v:textbox style="mso-fit-shape-to-text:t">
                  <w:txbxContent>
                    <w:p w:rsidR="00AF2E97" w:rsidRDefault="00AF2E97" w:rsidP="00167BD0">
                      <w:r w:rsidRPr="00D241B3">
                        <w:rPr>
                          <w:b/>
                          <w:szCs w:val="24"/>
                          <w:u w:val="single"/>
                        </w:rPr>
                        <w:t xml:space="preserve">Appendix </w:t>
                      </w:r>
                      <w:r>
                        <w:rPr>
                          <w:b/>
                          <w:szCs w:val="24"/>
                          <w:u w:val="single"/>
                        </w:rPr>
                        <w:t>9</w:t>
                      </w:r>
                      <w:r w:rsidRPr="00167BD0">
                        <w:rPr>
                          <w:b/>
                          <w:szCs w:val="24"/>
                        </w:rPr>
                        <w:t xml:space="preserve"> </w:t>
                      </w:r>
                      <w:r w:rsidRPr="00167BD0">
                        <w:rPr>
                          <w:szCs w:val="24"/>
                        </w:rPr>
                        <w:t>ACRA Investigative Interview – Briefing, debriefing and Process Record</w:t>
                      </w:r>
                    </w:p>
                  </w:txbxContent>
                </v:textbox>
                <w10:wrap anchorx="margin"/>
              </v:shape>
            </w:pict>
          </mc:Fallback>
        </mc:AlternateContent>
      </w:r>
      <w:r w:rsidR="00167BD0" w:rsidRPr="00167BD0">
        <w:rPr>
          <w:b/>
          <w:noProof/>
          <w:szCs w:val="24"/>
          <w:u w:val="single"/>
          <w:lang w:eastAsia="en-GB"/>
        </w:rPr>
        <w:t xml:space="preserve"> </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633AFB" w14:paraId="52255616" w14:textId="77777777" w:rsidTr="00633AFB">
        <w:trPr>
          <w:trHeight w:val="795"/>
        </w:trPr>
        <w:tc>
          <w:tcPr>
            <w:tcW w:w="8640" w:type="dxa"/>
            <w:shd w:val="clear" w:color="auto" w:fill="C0C0C0"/>
          </w:tcPr>
          <w:p w14:paraId="38B014C9" w14:textId="77777777" w:rsidR="00633AFB" w:rsidRDefault="00633AFB" w:rsidP="00633AFB">
            <w:pPr>
              <w:rPr>
                <w:lang w:eastAsia="en-GB"/>
              </w:rPr>
            </w:pPr>
          </w:p>
          <w:p w14:paraId="561A299A" w14:textId="77777777" w:rsidR="00633AFB" w:rsidRDefault="00633AFB" w:rsidP="00633AFB">
            <w:pPr>
              <w:pStyle w:val="Title"/>
              <w:jc w:val="left"/>
            </w:pPr>
            <w:r>
              <w:t xml:space="preserve">    Age of Criminal Responsibility (Scotland) Act 2019 (ACRA) </w:t>
            </w:r>
          </w:p>
          <w:p w14:paraId="44BAD6D5" w14:textId="77777777" w:rsidR="00633AFB" w:rsidRDefault="00633AFB" w:rsidP="00633AFB">
            <w:pPr>
              <w:pStyle w:val="Title"/>
            </w:pPr>
          </w:p>
          <w:p w14:paraId="4ED073B5" w14:textId="77777777" w:rsidR="00633AFB" w:rsidRDefault="00633AFB" w:rsidP="00633AFB">
            <w:pPr>
              <w:pStyle w:val="Title"/>
            </w:pPr>
            <w:r>
              <w:t>ACRA INVESTIGATIVE INTERVIEW</w:t>
            </w:r>
          </w:p>
          <w:p w14:paraId="2DF3C7CA" w14:textId="77777777" w:rsidR="00633AFB" w:rsidRDefault="00633AFB" w:rsidP="00633AFB">
            <w:pPr>
              <w:pStyle w:val="Title"/>
            </w:pPr>
          </w:p>
          <w:p w14:paraId="7C444C79" w14:textId="77777777" w:rsidR="00633AFB" w:rsidRDefault="00633AFB" w:rsidP="00633AFB">
            <w:pPr>
              <w:pStyle w:val="Title"/>
            </w:pPr>
            <w:r>
              <w:t>VRI BRIEFING, DE-BRIEFING AND PROCESS RECORD</w:t>
            </w:r>
          </w:p>
          <w:p w14:paraId="6336B1B8" w14:textId="77777777" w:rsidR="00633AFB" w:rsidRDefault="00633AFB" w:rsidP="00633AFB">
            <w:pPr>
              <w:pStyle w:val="Title"/>
            </w:pPr>
          </w:p>
          <w:p w14:paraId="444CD21C" w14:textId="77777777" w:rsidR="00633AFB" w:rsidRDefault="00633AFB" w:rsidP="00633AFB">
            <w:pPr>
              <w:pStyle w:val="Title"/>
              <w:rPr>
                <w:lang w:eastAsia="en-GB"/>
              </w:rPr>
            </w:pPr>
            <w:r>
              <w:t>(Please refer to the ‘VRI Briefing, De-briefing And Process’ guidance, as required)</w:t>
            </w:r>
          </w:p>
        </w:tc>
      </w:tr>
    </w:tbl>
    <w:p w14:paraId="7D6462A1" w14:textId="77777777" w:rsidR="00633AFB" w:rsidRDefault="00633AFB" w:rsidP="00633AFB">
      <w:pPr>
        <w:pStyle w:val="Tit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633AFB" w14:paraId="3313E079" w14:textId="77777777" w:rsidTr="00633AFB">
        <w:tc>
          <w:tcPr>
            <w:tcW w:w="8522" w:type="dxa"/>
          </w:tcPr>
          <w:p w14:paraId="0F28B620" w14:textId="77777777" w:rsidR="00633AFB" w:rsidRDefault="00633AFB" w:rsidP="00633AFB">
            <w:pPr>
              <w:pStyle w:val="Subtitle"/>
              <w:jc w:val="left"/>
              <w:rPr>
                <w:b w:val="0"/>
                <w:bCs w:val="0"/>
                <w:u w:val="none"/>
                <w:lang w:val="en-GB"/>
              </w:rPr>
            </w:pPr>
            <w:r>
              <w:rPr>
                <w:u w:val="none"/>
                <w:lang w:val="en-GB"/>
              </w:rPr>
              <w:t xml:space="preserve">Child’s Name:       </w:t>
            </w:r>
            <w:r>
              <w:rPr>
                <w:b w:val="0"/>
                <w:bCs w:val="0"/>
                <w:u w:val="none"/>
                <w:lang w:val="en-GB"/>
              </w:rPr>
              <w:t xml:space="preserve">                                                       </w:t>
            </w:r>
          </w:p>
          <w:p w14:paraId="27DF9203" w14:textId="77777777" w:rsidR="00633AFB" w:rsidRDefault="00633AFB" w:rsidP="00633AFB">
            <w:pPr>
              <w:pStyle w:val="Subtitle"/>
              <w:jc w:val="left"/>
              <w:rPr>
                <w:b w:val="0"/>
                <w:bCs w:val="0"/>
                <w:u w:val="none"/>
                <w:lang w:val="en-GB"/>
              </w:rPr>
            </w:pPr>
          </w:p>
          <w:p w14:paraId="46F15342" w14:textId="77777777" w:rsidR="00633AFB" w:rsidRDefault="00633AFB" w:rsidP="00633AFB">
            <w:pPr>
              <w:pStyle w:val="Subtitle"/>
              <w:jc w:val="left"/>
              <w:rPr>
                <w:b w:val="0"/>
                <w:bCs w:val="0"/>
                <w:u w:val="none"/>
                <w:lang w:val="en-GB"/>
              </w:rPr>
            </w:pPr>
            <w:r>
              <w:rPr>
                <w:bCs w:val="0"/>
                <w:u w:val="none"/>
                <w:lang w:val="en-GB"/>
              </w:rPr>
              <w:t xml:space="preserve">                                                     </w:t>
            </w:r>
            <w:r w:rsidRPr="00AE7377">
              <w:rPr>
                <w:bCs w:val="0"/>
                <w:u w:val="none"/>
                <w:lang w:val="en-GB"/>
              </w:rPr>
              <w:t xml:space="preserve">Age: </w:t>
            </w:r>
            <w:r>
              <w:rPr>
                <w:bCs w:val="0"/>
                <w:u w:val="none"/>
                <w:lang w:val="en-GB"/>
              </w:rPr>
              <w:t xml:space="preserve">            </w:t>
            </w:r>
            <w:r>
              <w:rPr>
                <w:u w:val="none"/>
                <w:lang w:val="en-GB"/>
              </w:rPr>
              <w:t>DOB:</w:t>
            </w:r>
            <w:r>
              <w:rPr>
                <w:b w:val="0"/>
                <w:bCs w:val="0"/>
                <w:u w:val="none"/>
                <w:lang w:val="en-GB"/>
              </w:rPr>
              <w:t xml:space="preserve"> </w:t>
            </w:r>
          </w:p>
        </w:tc>
      </w:tr>
    </w:tbl>
    <w:p w14:paraId="1C973F1A" w14:textId="77777777" w:rsidR="00633AFB" w:rsidRDefault="00633AFB" w:rsidP="00633AFB">
      <w:pPr>
        <w:pStyle w:val="Subtitle"/>
        <w:jc w:val="left"/>
        <w:rPr>
          <w:b w:val="0"/>
          <w:bCs w:val="0"/>
          <w:u w:val="non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633AFB" w14:paraId="6ED16913" w14:textId="77777777" w:rsidTr="00633AFB">
        <w:tc>
          <w:tcPr>
            <w:tcW w:w="8522" w:type="dxa"/>
          </w:tcPr>
          <w:p w14:paraId="715C844F" w14:textId="77777777" w:rsidR="00633AFB" w:rsidRDefault="00633AFB" w:rsidP="00633AFB">
            <w:pPr>
              <w:pStyle w:val="Subtitle"/>
              <w:jc w:val="left"/>
              <w:rPr>
                <w:b w:val="0"/>
                <w:bCs w:val="0"/>
                <w:u w:val="none"/>
                <w:lang w:val="en-GB"/>
              </w:rPr>
            </w:pPr>
            <w:r>
              <w:rPr>
                <w:u w:val="none"/>
                <w:lang w:val="en-GB"/>
              </w:rPr>
              <w:t xml:space="preserve">Date/Time of Interview: </w:t>
            </w:r>
          </w:p>
          <w:p w14:paraId="054CCFED" w14:textId="77777777" w:rsidR="00633AFB" w:rsidRDefault="00633AFB" w:rsidP="00633AFB">
            <w:pPr>
              <w:pStyle w:val="Subtitle"/>
              <w:jc w:val="left"/>
              <w:rPr>
                <w:b w:val="0"/>
                <w:bCs w:val="0"/>
                <w:u w:val="none"/>
                <w:lang w:val="en-GB"/>
              </w:rPr>
            </w:pPr>
          </w:p>
        </w:tc>
      </w:tr>
    </w:tbl>
    <w:p w14:paraId="72B8DDA8" w14:textId="77777777" w:rsidR="00633AFB" w:rsidRDefault="00633AFB" w:rsidP="00633AFB">
      <w:pPr>
        <w:pStyle w:val="Subtitle"/>
        <w:jc w:val="left"/>
        <w:rPr>
          <w:b w:val="0"/>
          <w:bCs w:val="0"/>
          <w:u w:val="non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633AFB" w14:paraId="170C55FC" w14:textId="77777777" w:rsidTr="00633AFB">
        <w:tc>
          <w:tcPr>
            <w:tcW w:w="8522" w:type="dxa"/>
          </w:tcPr>
          <w:p w14:paraId="391C7BA1" w14:textId="77777777" w:rsidR="00633AFB" w:rsidRDefault="00633AFB" w:rsidP="00633AFB">
            <w:pPr>
              <w:pStyle w:val="Subtitle"/>
              <w:jc w:val="left"/>
              <w:rPr>
                <w:u w:val="none"/>
                <w:lang w:val="en-GB"/>
              </w:rPr>
            </w:pPr>
            <w:r>
              <w:rPr>
                <w:u w:val="none"/>
                <w:lang w:val="en-GB"/>
              </w:rPr>
              <w:t xml:space="preserve">Location of interview: </w:t>
            </w:r>
          </w:p>
          <w:p w14:paraId="14BFA43C" w14:textId="77777777" w:rsidR="00633AFB" w:rsidRDefault="00633AFB" w:rsidP="00633AFB">
            <w:pPr>
              <w:pStyle w:val="Subtitle"/>
              <w:jc w:val="left"/>
              <w:rPr>
                <w:b w:val="0"/>
                <w:bCs w:val="0"/>
                <w:u w:val="none"/>
                <w:lang w:val="en-GB"/>
              </w:rPr>
            </w:pPr>
          </w:p>
        </w:tc>
      </w:tr>
    </w:tbl>
    <w:p w14:paraId="4F4B6343" w14:textId="77777777" w:rsidR="00633AFB" w:rsidRDefault="00633AFB" w:rsidP="00633AFB">
      <w:pPr>
        <w:pStyle w:val="Subtitle"/>
        <w:jc w:val="left"/>
        <w:rPr>
          <w:b w:val="0"/>
          <w:bCs w:val="0"/>
          <w:u w:val="non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633AFB" w14:paraId="0313A223" w14:textId="77777777" w:rsidTr="00633AFB">
        <w:tc>
          <w:tcPr>
            <w:tcW w:w="8522" w:type="dxa"/>
          </w:tcPr>
          <w:p w14:paraId="1A2BDC75" w14:textId="77777777" w:rsidR="00633AFB" w:rsidRDefault="00633AFB" w:rsidP="00633AFB">
            <w:pPr>
              <w:pStyle w:val="Subtitle"/>
              <w:jc w:val="left"/>
              <w:rPr>
                <w:u w:val="none"/>
                <w:lang w:val="en-GB"/>
              </w:rPr>
            </w:pPr>
            <w:r>
              <w:rPr>
                <w:u w:val="none"/>
                <w:lang w:val="en-GB"/>
              </w:rPr>
              <w:t xml:space="preserve">Lead Interviewer: </w:t>
            </w:r>
          </w:p>
          <w:p w14:paraId="1FB52330" w14:textId="77777777" w:rsidR="00633AFB" w:rsidRDefault="00633AFB" w:rsidP="00633AFB">
            <w:pPr>
              <w:pStyle w:val="Subtitle"/>
              <w:jc w:val="left"/>
              <w:rPr>
                <w:b w:val="0"/>
                <w:bCs w:val="0"/>
                <w:u w:val="none"/>
                <w:lang w:val="en-GB"/>
              </w:rPr>
            </w:pPr>
          </w:p>
        </w:tc>
      </w:tr>
    </w:tbl>
    <w:p w14:paraId="233FC6F3" w14:textId="77777777" w:rsidR="00633AFB" w:rsidRDefault="00633AFB" w:rsidP="00633AFB">
      <w:pPr>
        <w:pStyle w:val="Subtitle"/>
        <w:jc w:val="left"/>
        <w:rPr>
          <w:b w:val="0"/>
          <w:bCs w:val="0"/>
          <w:u w:val="non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633AFB" w14:paraId="12EA0AAA" w14:textId="77777777" w:rsidTr="00633AFB">
        <w:tc>
          <w:tcPr>
            <w:tcW w:w="8522" w:type="dxa"/>
          </w:tcPr>
          <w:p w14:paraId="60C00E87" w14:textId="77777777" w:rsidR="00633AFB" w:rsidRDefault="00633AFB" w:rsidP="00633AFB">
            <w:pPr>
              <w:pStyle w:val="Subtitle"/>
              <w:jc w:val="left"/>
              <w:rPr>
                <w:b w:val="0"/>
                <w:bCs w:val="0"/>
                <w:u w:val="none"/>
                <w:lang w:val="en-GB"/>
              </w:rPr>
            </w:pPr>
            <w:r>
              <w:rPr>
                <w:u w:val="none"/>
                <w:lang w:val="en-GB"/>
              </w:rPr>
              <w:t>Second Interviewer:</w:t>
            </w:r>
            <w:r>
              <w:rPr>
                <w:b w:val="0"/>
                <w:bCs w:val="0"/>
                <w:u w:val="none"/>
                <w:lang w:val="en-GB"/>
              </w:rPr>
              <w:t xml:space="preserve"> </w:t>
            </w:r>
          </w:p>
          <w:p w14:paraId="42FA2F01" w14:textId="77777777" w:rsidR="00633AFB" w:rsidRDefault="00633AFB" w:rsidP="00633AFB">
            <w:pPr>
              <w:pStyle w:val="Subtitle"/>
              <w:jc w:val="left"/>
              <w:rPr>
                <w:b w:val="0"/>
                <w:bCs w:val="0"/>
                <w:u w:val="none"/>
                <w:lang w:val="en-GB"/>
              </w:rPr>
            </w:pPr>
          </w:p>
        </w:tc>
      </w:tr>
    </w:tbl>
    <w:p w14:paraId="37A7D24E" w14:textId="77777777" w:rsidR="00633AFB" w:rsidRDefault="00633AFB" w:rsidP="00633AFB">
      <w:pPr>
        <w:pStyle w:val="Subtitle"/>
        <w:jc w:val="left"/>
        <w:rPr>
          <w:b w:val="0"/>
          <w:bCs w:val="0"/>
          <w:u w:val="non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633AFB" w14:paraId="49F820D0" w14:textId="77777777" w:rsidTr="00633AFB">
        <w:tc>
          <w:tcPr>
            <w:tcW w:w="8522" w:type="dxa"/>
          </w:tcPr>
          <w:p w14:paraId="3C3BDD2B" w14:textId="77777777" w:rsidR="00633AFB" w:rsidRDefault="00633AFB" w:rsidP="00633AFB">
            <w:pPr>
              <w:pStyle w:val="Subtitle"/>
              <w:jc w:val="left"/>
              <w:rPr>
                <w:u w:val="none"/>
                <w:lang w:val="en-GB"/>
              </w:rPr>
            </w:pPr>
            <w:r>
              <w:rPr>
                <w:u w:val="none"/>
                <w:lang w:val="en-GB"/>
              </w:rPr>
              <w:t xml:space="preserve">Supporter:                                        </w:t>
            </w:r>
          </w:p>
          <w:p w14:paraId="5FA08480" w14:textId="77777777" w:rsidR="00633AFB" w:rsidRDefault="00633AFB" w:rsidP="00633AFB">
            <w:pPr>
              <w:pStyle w:val="Subtitle"/>
              <w:jc w:val="left"/>
              <w:rPr>
                <w:u w:val="none"/>
                <w:lang w:val="en-GB"/>
              </w:rPr>
            </w:pPr>
          </w:p>
          <w:p w14:paraId="2C080016" w14:textId="77777777" w:rsidR="00633AFB" w:rsidRPr="00395181" w:rsidRDefault="00633AFB" w:rsidP="00633AFB">
            <w:pPr>
              <w:pStyle w:val="Subtitle"/>
              <w:jc w:val="left"/>
              <w:rPr>
                <w:u w:val="none"/>
                <w:lang w:val="en-GB"/>
              </w:rPr>
            </w:pPr>
            <w:r>
              <w:rPr>
                <w:u w:val="none"/>
                <w:lang w:val="en-GB"/>
              </w:rPr>
              <w:t xml:space="preserve">                                                    Relationship to Child: </w:t>
            </w:r>
          </w:p>
        </w:tc>
      </w:tr>
    </w:tbl>
    <w:p w14:paraId="4F0F96B7" w14:textId="77777777" w:rsidR="00633AFB" w:rsidRDefault="00633AFB" w:rsidP="00633AFB">
      <w:pPr>
        <w:pStyle w:val="Subtitle"/>
        <w:jc w:val="left"/>
        <w:rPr>
          <w:b w:val="0"/>
          <w:bCs w:val="0"/>
          <w:u w:val="non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633AFB" w14:paraId="6CE1E476" w14:textId="77777777" w:rsidTr="00633AFB">
        <w:tc>
          <w:tcPr>
            <w:tcW w:w="8522" w:type="dxa"/>
          </w:tcPr>
          <w:p w14:paraId="2415CB71" w14:textId="77777777" w:rsidR="00633AFB" w:rsidRDefault="00633AFB" w:rsidP="00633AFB">
            <w:pPr>
              <w:pStyle w:val="Subtitle"/>
              <w:jc w:val="left"/>
              <w:rPr>
                <w:u w:val="none"/>
                <w:lang w:val="en-GB"/>
              </w:rPr>
            </w:pPr>
            <w:r>
              <w:rPr>
                <w:u w:val="none"/>
                <w:lang w:val="en-GB"/>
              </w:rPr>
              <w:t>ChIRP:</w:t>
            </w:r>
          </w:p>
          <w:p w14:paraId="732A632C" w14:textId="77777777" w:rsidR="00633AFB" w:rsidRDefault="00633AFB" w:rsidP="00633AFB">
            <w:pPr>
              <w:pStyle w:val="Subtitle"/>
              <w:jc w:val="left"/>
              <w:rPr>
                <w:u w:val="none"/>
                <w:lang w:val="en-GB"/>
              </w:rPr>
            </w:pPr>
          </w:p>
          <w:p w14:paraId="3C2B86DF" w14:textId="77777777" w:rsidR="00633AFB" w:rsidRPr="00DE60E5" w:rsidRDefault="00633AFB" w:rsidP="00633AFB">
            <w:pPr>
              <w:pStyle w:val="Subtitle"/>
              <w:jc w:val="left"/>
              <w:rPr>
                <w:bCs w:val="0"/>
                <w:u w:val="none"/>
                <w:lang w:val="en-GB"/>
              </w:rPr>
            </w:pPr>
            <w:r>
              <w:rPr>
                <w:b w:val="0"/>
                <w:bCs w:val="0"/>
                <w:u w:val="none"/>
                <w:lang w:val="en-GB"/>
              </w:rPr>
              <w:t xml:space="preserve">                                                    </w:t>
            </w:r>
            <w:r w:rsidRPr="00DE60E5">
              <w:rPr>
                <w:bCs w:val="0"/>
                <w:u w:val="none"/>
                <w:lang w:val="en-GB"/>
              </w:rPr>
              <w:t>Legal Firm:</w:t>
            </w:r>
          </w:p>
        </w:tc>
      </w:tr>
    </w:tbl>
    <w:p w14:paraId="31067FB3" w14:textId="77777777" w:rsidR="00633AFB" w:rsidRDefault="00633AFB" w:rsidP="00633AFB">
      <w:pPr>
        <w:pStyle w:val="Subtitle"/>
        <w:jc w:val="left"/>
        <w:rPr>
          <w:b w:val="0"/>
          <w:bCs w:val="0"/>
          <w:u w:val="non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633AFB" w14:paraId="0428709F" w14:textId="77777777" w:rsidTr="00633AFB">
        <w:tc>
          <w:tcPr>
            <w:tcW w:w="8522" w:type="dxa"/>
          </w:tcPr>
          <w:p w14:paraId="615DC12E" w14:textId="77777777" w:rsidR="00633AFB" w:rsidRDefault="00633AFB" w:rsidP="00633AFB">
            <w:pPr>
              <w:pStyle w:val="Subtitle"/>
              <w:jc w:val="left"/>
              <w:rPr>
                <w:u w:val="none"/>
                <w:lang w:val="en-GB"/>
              </w:rPr>
            </w:pPr>
            <w:r>
              <w:rPr>
                <w:u w:val="none"/>
                <w:lang w:val="en-GB"/>
              </w:rPr>
              <w:t xml:space="preserve">Additional Support Person / Interpreter / Other Person(s) to be Present at Interview (if applicable): </w:t>
            </w:r>
          </w:p>
          <w:p w14:paraId="64C8E2AB" w14:textId="77777777" w:rsidR="00633AFB" w:rsidRDefault="00633AFB" w:rsidP="00633AFB">
            <w:pPr>
              <w:pStyle w:val="Subtitle"/>
              <w:jc w:val="left"/>
              <w:rPr>
                <w:b w:val="0"/>
                <w:bCs w:val="0"/>
                <w:u w:val="none"/>
                <w:lang w:val="en-GB"/>
              </w:rPr>
            </w:pPr>
          </w:p>
          <w:p w14:paraId="09AC959D" w14:textId="77777777" w:rsidR="00633AFB" w:rsidRDefault="00633AFB" w:rsidP="00633AFB">
            <w:pPr>
              <w:pStyle w:val="Subtitle"/>
              <w:jc w:val="left"/>
              <w:rPr>
                <w:b w:val="0"/>
                <w:bCs w:val="0"/>
                <w:u w:val="none"/>
                <w:lang w:val="en-GB"/>
              </w:rPr>
            </w:pPr>
          </w:p>
          <w:p w14:paraId="3CF45332" w14:textId="77777777" w:rsidR="00633AFB" w:rsidRDefault="00633AFB" w:rsidP="00633AFB">
            <w:pPr>
              <w:pStyle w:val="Subtitle"/>
              <w:jc w:val="left"/>
              <w:rPr>
                <w:b w:val="0"/>
                <w:bCs w:val="0"/>
                <w:u w:val="none"/>
                <w:lang w:val="en-GB"/>
              </w:rPr>
            </w:pPr>
          </w:p>
        </w:tc>
      </w:tr>
    </w:tbl>
    <w:p w14:paraId="1E7533DE" w14:textId="77777777" w:rsidR="00633AFB" w:rsidRDefault="00633AFB" w:rsidP="00633AFB">
      <w:pPr>
        <w:pStyle w:val="Subtitle"/>
        <w:jc w:val="left"/>
        <w:rPr>
          <w:b w:val="0"/>
          <w:bCs w:val="0"/>
          <w:u w:val="non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633AFB" w14:paraId="507BDEAB" w14:textId="77777777" w:rsidTr="00633AFB">
        <w:tc>
          <w:tcPr>
            <w:tcW w:w="8522" w:type="dxa"/>
          </w:tcPr>
          <w:p w14:paraId="115396A8" w14:textId="77777777" w:rsidR="00633AFB" w:rsidRDefault="00633AFB" w:rsidP="00633AFB">
            <w:pPr>
              <w:pStyle w:val="Subtitle"/>
              <w:jc w:val="left"/>
              <w:rPr>
                <w:u w:val="none"/>
                <w:lang w:val="en-GB"/>
              </w:rPr>
            </w:pPr>
            <w:r>
              <w:rPr>
                <w:u w:val="none"/>
                <w:lang w:val="en-GB"/>
              </w:rPr>
              <w:t>SIO</w:t>
            </w:r>
          </w:p>
          <w:p w14:paraId="4EC757B0" w14:textId="77777777" w:rsidR="00633AFB" w:rsidRDefault="00633AFB" w:rsidP="00633AFB">
            <w:pPr>
              <w:pStyle w:val="Subtitle"/>
              <w:jc w:val="left"/>
              <w:rPr>
                <w:b w:val="0"/>
                <w:bCs w:val="0"/>
                <w:u w:val="none"/>
                <w:lang w:val="en-GB"/>
              </w:rPr>
            </w:pPr>
          </w:p>
        </w:tc>
      </w:tr>
    </w:tbl>
    <w:p w14:paraId="3B1A16E5" w14:textId="77777777" w:rsidR="00633AFB" w:rsidRDefault="00633AFB" w:rsidP="00633AFB">
      <w:pPr>
        <w:pStyle w:val="Subtitle"/>
        <w:jc w:val="left"/>
        <w:rPr>
          <w:b w:val="0"/>
          <w:bCs w:val="0"/>
          <w:u w:val="non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633AFB" w14:paraId="375822DF" w14:textId="77777777" w:rsidTr="00633AFB">
        <w:tc>
          <w:tcPr>
            <w:tcW w:w="8522" w:type="dxa"/>
          </w:tcPr>
          <w:p w14:paraId="72ED21AF" w14:textId="77777777" w:rsidR="00633AFB" w:rsidRDefault="00633AFB" w:rsidP="00633AFB">
            <w:pPr>
              <w:pStyle w:val="Subtitle"/>
              <w:jc w:val="left"/>
              <w:rPr>
                <w:u w:val="none"/>
                <w:lang w:val="en-GB"/>
              </w:rPr>
            </w:pPr>
            <w:r>
              <w:rPr>
                <w:u w:val="none"/>
                <w:lang w:val="en-GB"/>
              </w:rPr>
              <w:t>Enquiry Officer:</w:t>
            </w:r>
          </w:p>
          <w:p w14:paraId="0E323641" w14:textId="77777777" w:rsidR="00633AFB" w:rsidRDefault="00633AFB" w:rsidP="00633AFB">
            <w:pPr>
              <w:pStyle w:val="Subtitle"/>
              <w:jc w:val="left"/>
              <w:rPr>
                <w:b w:val="0"/>
                <w:bCs w:val="0"/>
                <w:u w:val="none"/>
                <w:lang w:val="en-GB"/>
              </w:rPr>
            </w:pPr>
          </w:p>
        </w:tc>
      </w:tr>
    </w:tbl>
    <w:p w14:paraId="4B3E94E3" w14:textId="77777777" w:rsidR="00633AFB" w:rsidRDefault="00633AFB" w:rsidP="00633AFB">
      <w:pPr>
        <w:pStyle w:val="Subtitle"/>
        <w:jc w:val="left"/>
        <w:rPr>
          <w:b w:val="0"/>
          <w:bCs w:val="0"/>
          <w:u w:val="none"/>
          <w:lang w:val="en-GB"/>
        </w:rPr>
      </w:pPr>
    </w:p>
    <w:p w14:paraId="3AE29411" w14:textId="77777777" w:rsidR="00633AFB" w:rsidRDefault="00633AFB" w:rsidP="00633AFB">
      <w:pPr>
        <w:pStyle w:val="Subtitle"/>
        <w:jc w:val="left"/>
        <w:rPr>
          <w:b w:val="0"/>
          <w:bCs w:val="0"/>
          <w:u w:val="none"/>
          <w:lang w:val="en-GB"/>
        </w:rPr>
      </w:pPr>
    </w:p>
    <w:p w14:paraId="21573495" w14:textId="77777777" w:rsidR="00633AFB" w:rsidRDefault="00633AFB" w:rsidP="00633AFB">
      <w:pPr>
        <w:pStyle w:val="Subtitle"/>
        <w:jc w:val="left"/>
        <w:rPr>
          <w:b w:val="0"/>
          <w:bCs w:val="0"/>
          <w:u w:val="none"/>
          <w:lang w:val="en-GB"/>
        </w:rPr>
      </w:pPr>
    </w:p>
    <w:p w14:paraId="2988FAE4" w14:textId="77777777" w:rsidR="00633AFB" w:rsidRDefault="00633AFB" w:rsidP="00633AFB">
      <w:pPr>
        <w:pStyle w:val="Subtitle"/>
        <w:jc w:val="left"/>
        <w:rPr>
          <w:b w:val="0"/>
          <w:bCs w:val="0"/>
          <w:u w:val="non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633AFB" w14:paraId="337BD6FE" w14:textId="77777777" w:rsidTr="00633AFB">
        <w:tc>
          <w:tcPr>
            <w:tcW w:w="8522" w:type="dxa"/>
          </w:tcPr>
          <w:p w14:paraId="070DD09A" w14:textId="77777777" w:rsidR="00633AFB" w:rsidRDefault="00633AFB" w:rsidP="00633AFB">
            <w:pPr>
              <w:pStyle w:val="Subtitle"/>
              <w:jc w:val="left"/>
              <w:rPr>
                <w:u w:val="none"/>
                <w:lang w:val="en-GB"/>
              </w:rPr>
            </w:pPr>
            <w:r>
              <w:rPr>
                <w:u w:val="none"/>
                <w:lang w:val="en-GB"/>
              </w:rPr>
              <w:t xml:space="preserve">Briefing Manager: </w:t>
            </w:r>
          </w:p>
          <w:p w14:paraId="38085A45" w14:textId="77777777" w:rsidR="00633AFB" w:rsidRDefault="00633AFB" w:rsidP="00633AFB">
            <w:pPr>
              <w:pStyle w:val="Subtitle"/>
              <w:jc w:val="left"/>
              <w:rPr>
                <w:b w:val="0"/>
                <w:bCs w:val="0"/>
                <w:u w:val="none"/>
                <w:lang w:val="en-GB"/>
              </w:rPr>
            </w:pPr>
          </w:p>
        </w:tc>
      </w:tr>
    </w:tbl>
    <w:p w14:paraId="30F3A484" w14:textId="77777777" w:rsidR="00633AFB" w:rsidRDefault="00633AFB" w:rsidP="00633AFB">
      <w:pPr>
        <w:pStyle w:val="Subtitle"/>
        <w:jc w:val="left"/>
        <w:rPr>
          <w:b w:val="0"/>
          <w:bCs w:val="0"/>
          <w:u w:val="non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7"/>
        <w:gridCol w:w="4455"/>
      </w:tblGrid>
      <w:tr w:rsidR="00633AFB" w14:paraId="2BDBD7AA" w14:textId="77777777" w:rsidTr="00633AFB">
        <w:tc>
          <w:tcPr>
            <w:tcW w:w="8522" w:type="dxa"/>
            <w:gridSpan w:val="2"/>
          </w:tcPr>
          <w:p w14:paraId="0DFB386B" w14:textId="77777777" w:rsidR="00633AFB" w:rsidRDefault="00633AFB" w:rsidP="00633AFB">
            <w:pPr>
              <w:pStyle w:val="Subtitle"/>
              <w:jc w:val="left"/>
              <w:rPr>
                <w:u w:val="none"/>
                <w:lang w:val="en-GB"/>
              </w:rPr>
            </w:pPr>
            <w:r>
              <w:rPr>
                <w:u w:val="none"/>
                <w:lang w:val="en-GB"/>
              </w:rPr>
              <w:t>ACRA IRD Ref No:</w:t>
            </w:r>
          </w:p>
          <w:p w14:paraId="79B019E3" w14:textId="77777777" w:rsidR="00633AFB" w:rsidRDefault="00633AFB" w:rsidP="00633AFB">
            <w:pPr>
              <w:pStyle w:val="Subtitle"/>
              <w:jc w:val="left"/>
              <w:rPr>
                <w:u w:val="none"/>
                <w:lang w:val="en-GB"/>
              </w:rPr>
            </w:pPr>
            <w:r>
              <w:rPr>
                <w:u w:val="none"/>
                <w:lang w:val="en-GB"/>
              </w:rPr>
              <w:t xml:space="preserve">ACRA Investigative Interview VRI Ref No: </w:t>
            </w:r>
          </w:p>
          <w:p w14:paraId="73DE226E" w14:textId="77777777" w:rsidR="00633AFB" w:rsidRDefault="00633AFB" w:rsidP="00633AFB">
            <w:pPr>
              <w:pStyle w:val="Subtitle"/>
              <w:jc w:val="left"/>
              <w:rPr>
                <w:b w:val="0"/>
                <w:bCs w:val="0"/>
                <w:u w:val="none"/>
                <w:lang w:val="en-GB"/>
              </w:rPr>
            </w:pPr>
          </w:p>
        </w:tc>
      </w:tr>
      <w:tr w:rsidR="00633AFB" w14:paraId="4B65DB89" w14:textId="77777777" w:rsidTr="00633AFB">
        <w:tc>
          <w:tcPr>
            <w:tcW w:w="8522" w:type="dxa"/>
            <w:gridSpan w:val="2"/>
            <w:shd w:val="clear" w:color="auto" w:fill="C0C0C0"/>
          </w:tcPr>
          <w:p w14:paraId="2BED586B" w14:textId="77777777" w:rsidR="00633AFB" w:rsidRDefault="00633AFB" w:rsidP="00633AFB">
            <w:pPr>
              <w:pStyle w:val="Subtitle"/>
              <w:jc w:val="left"/>
              <w:rPr>
                <w:b w:val="0"/>
                <w:bCs w:val="0"/>
                <w:u w:val="none"/>
                <w:lang w:val="en-GB"/>
              </w:rPr>
            </w:pPr>
            <w:r>
              <w:rPr>
                <w:u w:val="none"/>
                <w:lang w:val="en-GB"/>
              </w:rPr>
              <w:t>Means of Interview</w:t>
            </w:r>
          </w:p>
        </w:tc>
      </w:tr>
      <w:tr w:rsidR="00633AFB" w14:paraId="52522362" w14:textId="77777777" w:rsidTr="00633AFB">
        <w:trPr>
          <w:cantSplit/>
        </w:trPr>
        <w:tc>
          <w:tcPr>
            <w:tcW w:w="4067" w:type="dxa"/>
          </w:tcPr>
          <w:p w14:paraId="1DA3E85E" w14:textId="77777777" w:rsidR="00633AFB" w:rsidRDefault="00633AFB" w:rsidP="00633AFB">
            <w:pPr>
              <w:pStyle w:val="Subtitle"/>
              <w:jc w:val="left"/>
              <w:rPr>
                <w:u w:val="none"/>
                <w:lang w:val="en-GB"/>
              </w:rPr>
            </w:pPr>
            <w:r>
              <w:rPr>
                <w:u w:val="none"/>
                <w:lang w:val="en-GB"/>
              </w:rPr>
              <w:t>By Agreement</w:t>
            </w:r>
          </w:p>
        </w:tc>
        <w:tc>
          <w:tcPr>
            <w:tcW w:w="4455" w:type="dxa"/>
          </w:tcPr>
          <w:p w14:paraId="34163092" w14:textId="77777777" w:rsidR="00633AFB" w:rsidRDefault="00633AFB" w:rsidP="00633AFB">
            <w:pPr>
              <w:pStyle w:val="Subtitle"/>
              <w:jc w:val="left"/>
              <w:rPr>
                <w:u w:val="none"/>
                <w:lang w:val="en-GB"/>
              </w:rPr>
            </w:pPr>
            <w:r>
              <w:rPr>
                <w:u w:val="none"/>
                <w:lang w:val="en-GB"/>
              </w:rPr>
              <w:sym w:font="Symbol" w:char="F0A0"/>
            </w:r>
            <w:r>
              <w:rPr>
                <w:u w:val="none"/>
                <w:lang w:val="en-GB"/>
              </w:rPr>
              <w:t xml:space="preserve">                     </w:t>
            </w:r>
          </w:p>
        </w:tc>
      </w:tr>
      <w:tr w:rsidR="00633AFB" w14:paraId="3CEB85B8" w14:textId="77777777" w:rsidTr="00633AFB">
        <w:trPr>
          <w:cantSplit/>
        </w:trPr>
        <w:tc>
          <w:tcPr>
            <w:tcW w:w="4067" w:type="dxa"/>
          </w:tcPr>
          <w:p w14:paraId="34245858" w14:textId="77777777" w:rsidR="00633AFB" w:rsidRDefault="00633AFB" w:rsidP="00633AFB">
            <w:pPr>
              <w:pStyle w:val="Subtitle"/>
              <w:jc w:val="left"/>
              <w:rPr>
                <w:u w:val="none"/>
                <w:lang w:val="en-GB"/>
              </w:rPr>
            </w:pPr>
            <w:r>
              <w:rPr>
                <w:u w:val="none"/>
                <w:lang w:val="en-GB"/>
              </w:rPr>
              <w:t>Sheriff’s Child Interview Order</w:t>
            </w:r>
          </w:p>
        </w:tc>
        <w:tc>
          <w:tcPr>
            <w:tcW w:w="4455" w:type="dxa"/>
          </w:tcPr>
          <w:p w14:paraId="715DF777" w14:textId="77777777" w:rsidR="00633AFB" w:rsidRDefault="00633AFB" w:rsidP="00633AFB">
            <w:pPr>
              <w:pStyle w:val="Subtitle"/>
              <w:jc w:val="left"/>
              <w:rPr>
                <w:u w:val="none"/>
                <w:lang w:val="en-GB"/>
              </w:rPr>
            </w:pPr>
            <w:r>
              <w:rPr>
                <w:u w:val="none"/>
              </w:rPr>
              <w:sym w:font="Symbol" w:char="F0A0"/>
            </w:r>
            <w:r>
              <w:rPr>
                <w:u w:val="none"/>
              </w:rPr>
              <w:t xml:space="preserve">                     </w:t>
            </w:r>
          </w:p>
        </w:tc>
      </w:tr>
      <w:tr w:rsidR="00633AFB" w14:paraId="68E6C0A9" w14:textId="77777777" w:rsidTr="00633AFB">
        <w:tc>
          <w:tcPr>
            <w:tcW w:w="8522" w:type="dxa"/>
            <w:gridSpan w:val="2"/>
            <w:shd w:val="clear" w:color="auto" w:fill="C0C0C0"/>
          </w:tcPr>
          <w:p w14:paraId="3275B67E" w14:textId="77777777" w:rsidR="00633AFB" w:rsidRDefault="00633AFB" w:rsidP="00633AFB">
            <w:pPr>
              <w:pStyle w:val="Subtitle"/>
              <w:jc w:val="left"/>
              <w:rPr>
                <w:b w:val="0"/>
                <w:bCs w:val="0"/>
                <w:u w:val="none"/>
                <w:lang w:val="en-GB"/>
              </w:rPr>
            </w:pPr>
            <w:r>
              <w:rPr>
                <w:u w:val="none"/>
                <w:lang w:val="en-GB"/>
              </w:rPr>
              <w:t>Recording medium to be used</w:t>
            </w:r>
          </w:p>
        </w:tc>
      </w:tr>
      <w:tr w:rsidR="00633AFB" w14:paraId="2AD4D026" w14:textId="77777777" w:rsidTr="00633AFB">
        <w:trPr>
          <w:cantSplit/>
        </w:trPr>
        <w:tc>
          <w:tcPr>
            <w:tcW w:w="4067" w:type="dxa"/>
          </w:tcPr>
          <w:p w14:paraId="7779F8C5" w14:textId="77777777" w:rsidR="00633AFB" w:rsidRDefault="00633AFB" w:rsidP="00633AFB">
            <w:pPr>
              <w:pStyle w:val="Subtitle"/>
              <w:jc w:val="left"/>
              <w:rPr>
                <w:u w:val="none"/>
                <w:lang w:val="en-GB"/>
              </w:rPr>
            </w:pPr>
            <w:r>
              <w:rPr>
                <w:u w:val="none"/>
                <w:lang w:val="en-GB"/>
              </w:rPr>
              <w:t>VRI</w:t>
            </w:r>
          </w:p>
        </w:tc>
        <w:tc>
          <w:tcPr>
            <w:tcW w:w="4455" w:type="dxa"/>
          </w:tcPr>
          <w:p w14:paraId="1D49948E" w14:textId="77777777" w:rsidR="00633AFB" w:rsidRDefault="00633AFB" w:rsidP="00633AFB">
            <w:pPr>
              <w:pStyle w:val="Subtitle"/>
              <w:jc w:val="left"/>
              <w:rPr>
                <w:u w:val="none"/>
                <w:lang w:val="en-GB"/>
              </w:rPr>
            </w:pPr>
            <w:r>
              <w:rPr>
                <w:u w:val="none"/>
                <w:lang w:val="en-GB"/>
              </w:rPr>
              <w:sym w:font="Symbol" w:char="F0A0"/>
            </w:r>
            <w:r>
              <w:rPr>
                <w:u w:val="none"/>
                <w:lang w:val="en-GB"/>
              </w:rPr>
              <w:t xml:space="preserve">                     </w:t>
            </w:r>
          </w:p>
        </w:tc>
      </w:tr>
      <w:tr w:rsidR="00633AFB" w14:paraId="0BC0E526" w14:textId="77777777" w:rsidTr="00633AFB">
        <w:trPr>
          <w:cantSplit/>
        </w:trPr>
        <w:tc>
          <w:tcPr>
            <w:tcW w:w="4067" w:type="dxa"/>
          </w:tcPr>
          <w:p w14:paraId="4141FD00" w14:textId="77777777" w:rsidR="00633AFB" w:rsidRDefault="00633AFB" w:rsidP="00633AFB">
            <w:pPr>
              <w:pStyle w:val="Subtitle"/>
              <w:jc w:val="left"/>
              <w:rPr>
                <w:u w:val="none"/>
                <w:lang w:val="en-GB"/>
              </w:rPr>
            </w:pPr>
            <w:r>
              <w:rPr>
                <w:u w:val="none"/>
                <w:lang w:val="en-GB"/>
              </w:rPr>
              <w:t>Written</w:t>
            </w:r>
          </w:p>
        </w:tc>
        <w:tc>
          <w:tcPr>
            <w:tcW w:w="4455" w:type="dxa"/>
          </w:tcPr>
          <w:p w14:paraId="1B93AF83" w14:textId="77777777" w:rsidR="00633AFB" w:rsidRDefault="00633AFB" w:rsidP="00633AFB">
            <w:pPr>
              <w:pStyle w:val="Subtitle"/>
              <w:jc w:val="left"/>
              <w:rPr>
                <w:u w:val="none"/>
                <w:lang w:val="en-GB"/>
              </w:rPr>
            </w:pPr>
            <w:r>
              <w:rPr>
                <w:u w:val="none"/>
              </w:rPr>
              <w:sym w:font="Symbol" w:char="F0A0"/>
            </w:r>
            <w:r>
              <w:rPr>
                <w:u w:val="none"/>
              </w:rPr>
              <w:t xml:space="preserve">                     </w:t>
            </w:r>
          </w:p>
        </w:tc>
      </w:tr>
      <w:tr w:rsidR="00633AFB" w14:paraId="29543878" w14:textId="77777777" w:rsidTr="00633AFB">
        <w:trPr>
          <w:cantSplit/>
        </w:trPr>
        <w:tc>
          <w:tcPr>
            <w:tcW w:w="8522" w:type="dxa"/>
            <w:gridSpan w:val="2"/>
          </w:tcPr>
          <w:p w14:paraId="02238AE5" w14:textId="77777777" w:rsidR="00633AFB" w:rsidRDefault="00633AFB" w:rsidP="00633AFB">
            <w:pPr>
              <w:pStyle w:val="Subtitle"/>
              <w:jc w:val="left"/>
              <w:rPr>
                <w:u w:val="none"/>
                <w:lang w:val="en-GB"/>
              </w:rPr>
            </w:pPr>
            <w:r>
              <w:rPr>
                <w:u w:val="none"/>
                <w:lang w:val="en-GB"/>
              </w:rPr>
              <w:t>If not VRI provide reason:</w:t>
            </w:r>
          </w:p>
          <w:p w14:paraId="28942D7D" w14:textId="77777777" w:rsidR="00633AFB" w:rsidRDefault="00633AFB" w:rsidP="00633AFB">
            <w:pPr>
              <w:pStyle w:val="Subtitle"/>
              <w:jc w:val="left"/>
              <w:rPr>
                <w:u w:val="none"/>
              </w:rPr>
            </w:pPr>
          </w:p>
          <w:p w14:paraId="57A1D407" w14:textId="77777777" w:rsidR="00633AFB" w:rsidRDefault="00633AFB" w:rsidP="00633AFB">
            <w:pPr>
              <w:pStyle w:val="Subtitle"/>
              <w:jc w:val="left"/>
              <w:rPr>
                <w:u w:val="none"/>
              </w:rPr>
            </w:pPr>
          </w:p>
          <w:p w14:paraId="764FE330" w14:textId="77777777" w:rsidR="00633AFB" w:rsidRDefault="00633AFB" w:rsidP="00633AFB">
            <w:pPr>
              <w:pStyle w:val="Subtitle"/>
              <w:jc w:val="left"/>
              <w:rPr>
                <w:u w:val="none"/>
              </w:rPr>
            </w:pPr>
          </w:p>
          <w:p w14:paraId="71CB8FB0" w14:textId="77777777" w:rsidR="00633AFB" w:rsidRDefault="00633AFB" w:rsidP="00633AFB">
            <w:pPr>
              <w:pStyle w:val="Subtitle"/>
              <w:jc w:val="left"/>
              <w:rPr>
                <w:u w:val="none"/>
              </w:rPr>
            </w:pPr>
          </w:p>
        </w:tc>
      </w:tr>
      <w:tr w:rsidR="00633AFB" w14:paraId="6C5F06EF" w14:textId="77777777" w:rsidTr="00633AFB">
        <w:tc>
          <w:tcPr>
            <w:tcW w:w="8522" w:type="dxa"/>
            <w:gridSpan w:val="2"/>
            <w:shd w:val="clear" w:color="auto" w:fill="C0C0C0"/>
          </w:tcPr>
          <w:p w14:paraId="1F070BDE" w14:textId="77777777" w:rsidR="00633AFB" w:rsidRDefault="00633AFB" w:rsidP="00633AFB">
            <w:pPr>
              <w:pStyle w:val="Subtitle"/>
              <w:jc w:val="left"/>
              <w:rPr>
                <w:b w:val="0"/>
                <w:bCs w:val="0"/>
                <w:u w:val="none"/>
                <w:lang w:val="en-GB"/>
              </w:rPr>
            </w:pPr>
            <w:r>
              <w:rPr>
                <w:u w:val="none"/>
                <w:lang w:val="en-GB"/>
              </w:rPr>
              <w:t>Nature of the harmful behaviour/incident under investigation:</w:t>
            </w:r>
          </w:p>
        </w:tc>
      </w:tr>
      <w:tr w:rsidR="00633AFB" w14:paraId="366735DC" w14:textId="77777777" w:rsidTr="00633AFB">
        <w:tc>
          <w:tcPr>
            <w:tcW w:w="8522" w:type="dxa"/>
            <w:gridSpan w:val="2"/>
          </w:tcPr>
          <w:p w14:paraId="1499DD03" w14:textId="77777777" w:rsidR="00633AFB" w:rsidRDefault="00633AFB" w:rsidP="00633AFB">
            <w:pPr>
              <w:pStyle w:val="Subtitle"/>
              <w:jc w:val="left"/>
              <w:rPr>
                <w:b w:val="0"/>
                <w:bCs w:val="0"/>
                <w:u w:val="none"/>
                <w:lang w:val="en-GB"/>
              </w:rPr>
            </w:pPr>
          </w:p>
          <w:p w14:paraId="6DC07C00" w14:textId="77777777" w:rsidR="00633AFB" w:rsidRDefault="00633AFB" w:rsidP="00633AFB">
            <w:pPr>
              <w:pStyle w:val="Subtitle"/>
              <w:jc w:val="left"/>
              <w:rPr>
                <w:b w:val="0"/>
                <w:bCs w:val="0"/>
                <w:u w:val="none"/>
                <w:lang w:val="en-GB"/>
              </w:rPr>
            </w:pPr>
          </w:p>
          <w:p w14:paraId="0C6209E2" w14:textId="77777777" w:rsidR="00633AFB" w:rsidRDefault="00633AFB" w:rsidP="00633AFB">
            <w:pPr>
              <w:pStyle w:val="Subtitle"/>
              <w:jc w:val="left"/>
              <w:rPr>
                <w:b w:val="0"/>
                <w:bCs w:val="0"/>
                <w:u w:val="none"/>
                <w:lang w:val="en-GB"/>
              </w:rPr>
            </w:pPr>
          </w:p>
          <w:p w14:paraId="2821DC93" w14:textId="77777777" w:rsidR="00633AFB" w:rsidRDefault="00633AFB" w:rsidP="00633AFB">
            <w:pPr>
              <w:pStyle w:val="Subtitle"/>
              <w:jc w:val="left"/>
              <w:rPr>
                <w:b w:val="0"/>
                <w:bCs w:val="0"/>
                <w:u w:val="none"/>
                <w:lang w:val="en-GB"/>
              </w:rPr>
            </w:pPr>
          </w:p>
          <w:p w14:paraId="3617B318" w14:textId="77777777" w:rsidR="00633AFB" w:rsidRDefault="00633AFB" w:rsidP="00633AFB">
            <w:pPr>
              <w:pStyle w:val="Subtitle"/>
              <w:jc w:val="left"/>
              <w:rPr>
                <w:b w:val="0"/>
                <w:bCs w:val="0"/>
                <w:u w:val="none"/>
                <w:lang w:val="en-GB"/>
              </w:rPr>
            </w:pPr>
          </w:p>
          <w:p w14:paraId="463E6254" w14:textId="77777777" w:rsidR="00633AFB" w:rsidRDefault="00633AFB" w:rsidP="00633AFB">
            <w:pPr>
              <w:pStyle w:val="Subtitle"/>
              <w:jc w:val="left"/>
              <w:rPr>
                <w:b w:val="0"/>
                <w:bCs w:val="0"/>
                <w:u w:val="none"/>
                <w:lang w:val="en-GB"/>
              </w:rPr>
            </w:pPr>
          </w:p>
          <w:p w14:paraId="624F1CB6" w14:textId="77777777" w:rsidR="00633AFB" w:rsidRDefault="00633AFB" w:rsidP="00633AFB">
            <w:pPr>
              <w:pStyle w:val="Subtitle"/>
              <w:jc w:val="left"/>
              <w:rPr>
                <w:b w:val="0"/>
                <w:bCs w:val="0"/>
                <w:u w:val="none"/>
                <w:lang w:val="en-GB"/>
              </w:rPr>
            </w:pPr>
          </w:p>
          <w:p w14:paraId="100D570D" w14:textId="77777777" w:rsidR="00633AFB" w:rsidRDefault="00633AFB" w:rsidP="00633AFB">
            <w:pPr>
              <w:pStyle w:val="Subtitle"/>
              <w:jc w:val="left"/>
              <w:rPr>
                <w:b w:val="0"/>
                <w:bCs w:val="0"/>
                <w:u w:val="none"/>
                <w:lang w:val="en-GB"/>
              </w:rPr>
            </w:pPr>
          </w:p>
          <w:p w14:paraId="6AD13489" w14:textId="77777777" w:rsidR="00633AFB" w:rsidRDefault="00633AFB" w:rsidP="00633AFB">
            <w:pPr>
              <w:pStyle w:val="Subtitle"/>
              <w:jc w:val="left"/>
              <w:rPr>
                <w:b w:val="0"/>
                <w:bCs w:val="0"/>
                <w:u w:val="none"/>
                <w:lang w:val="en-GB"/>
              </w:rPr>
            </w:pPr>
          </w:p>
          <w:p w14:paraId="76D9490D" w14:textId="77777777" w:rsidR="00633AFB" w:rsidRDefault="00633AFB" w:rsidP="00633AFB">
            <w:pPr>
              <w:pStyle w:val="Subtitle"/>
              <w:jc w:val="left"/>
              <w:rPr>
                <w:b w:val="0"/>
                <w:bCs w:val="0"/>
                <w:u w:val="none"/>
                <w:lang w:val="en-GB"/>
              </w:rPr>
            </w:pPr>
          </w:p>
          <w:p w14:paraId="08D47D79" w14:textId="77777777" w:rsidR="00633AFB" w:rsidRDefault="00633AFB" w:rsidP="00633AFB">
            <w:pPr>
              <w:pStyle w:val="Subtitle"/>
              <w:jc w:val="left"/>
              <w:rPr>
                <w:b w:val="0"/>
                <w:bCs w:val="0"/>
                <w:u w:val="none"/>
                <w:lang w:val="en-GB"/>
              </w:rPr>
            </w:pPr>
          </w:p>
          <w:p w14:paraId="5ADE4746" w14:textId="77777777" w:rsidR="00633AFB" w:rsidRDefault="00633AFB" w:rsidP="00633AFB">
            <w:pPr>
              <w:pStyle w:val="Subtitle"/>
              <w:jc w:val="left"/>
              <w:rPr>
                <w:b w:val="0"/>
                <w:bCs w:val="0"/>
                <w:u w:val="none"/>
                <w:lang w:val="en-GB"/>
              </w:rPr>
            </w:pPr>
          </w:p>
          <w:p w14:paraId="1C612ABD" w14:textId="77777777" w:rsidR="00633AFB" w:rsidRDefault="00633AFB" w:rsidP="00633AFB">
            <w:pPr>
              <w:pStyle w:val="Subtitle"/>
              <w:jc w:val="left"/>
              <w:rPr>
                <w:b w:val="0"/>
                <w:bCs w:val="0"/>
                <w:u w:val="none"/>
                <w:lang w:val="en-GB"/>
              </w:rPr>
            </w:pPr>
          </w:p>
          <w:p w14:paraId="56B15420" w14:textId="77777777" w:rsidR="00633AFB" w:rsidRDefault="00633AFB" w:rsidP="00633AFB">
            <w:pPr>
              <w:pStyle w:val="Subtitle"/>
              <w:jc w:val="left"/>
              <w:rPr>
                <w:b w:val="0"/>
                <w:bCs w:val="0"/>
                <w:u w:val="none"/>
                <w:lang w:val="en-GB"/>
              </w:rPr>
            </w:pPr>
          </w:p>
          <w:p w14:paraId="6BF523B1" w14:textId="77777777" w:rsidR="00633AFB" w:rsidRDefault="00633AFB" w:rsidP="00633AFB">
            <w:pPr>
              <w:pStyle w:val="Subtitle"/>
              <w:jc w:val="left"/>
              <w:rPr>
                <w:b w:val="0"/>
                <w:bCs w:val="0"/>
                <w:u w:val="none"/>
                <w:lang w:val="en-GB"/>
              </w:rPr>
            </w:pPr>
          </w:p>
        </w:tc>
      </w:tr>
      <w:tr w:rsidR="00633AFB" w14:paraId="3D7FC32F" w14:textId="77777777" w:rsidTr="00633AFB">
        <w:tc>
          <w:tcPr>
            <w:tcW w:w="8522" w:type="dxa"/>
            <w:gridSpan w:val="2"/>
            <w:shd w:val="clear" w:color="auto" w:fill="C0C0C0"/>
          </w:tcPr>
          <w:p w14:paraId="308A1CCD" w14:textId="77777777" w:rsidR="00633AFB" w:rsidRDefault="00633AFB" w:rsidP="00633AFB">
            <w:pPr>
              <w:pStyle w:val="Subtitle"/>
              <w:jc w:val="left"/>
              <w:rPr>
                <w:b w:val="0"/>
                <w:bCs w:val="0"/>
                <w:u w:val="none"/>
                <w:lang w:val="en-GB"/>
              </w:rPr>
            </w:pPr>
            <w:r>
              <w:rPr>
                <w:u w:val="none"/>
                <w:lang w:val="en-GB"/>
              </w:rPr>
              <w:t>Arrangements for transporting the child to the interview:</w:t>
            </w:r>
          </w:p>
        </w:tc>
      </w:tr>
      <w:tr w:rsidR="00633AFB" w14:paraId="28BBC1DC" w14:textId="77777777" w:rsidTr="00633AFB">
        <w:tc>
          <w:tcPr>
            <w:tcW w:w="8522" w:type="dxa"/>
            <w:gridSpan w:val="2"/>
          </w:tcPr>
          <w:p w14:paraId="696FAC53" w14:textId="77777777" w:rsidR="00633AFB" w:rsidRDefault="00633AFB" w:rsidP="00633AFB">
            <w:pPr>
              <w:pStyle w:val="Subtitle"/>
              <w:jc w:val="left"/>
              <w:rPr>
                <w:u w:val="none"/>
                <w:lang w:val="en-GB"/>
              </w:rPr>
            </w:pPr>
          </w:p>
          <w:p w14:paraId="7C32EC93" w14:textId="77777777" w:rsidR="00633AFB" w:rsidRDefault="00633AFB" w:rsidP="00633AFB">
            <w:pPr>
              <w:pStyle w:val="Subtitle"/>
              <w:jc w:val="left"/>
              <w:rPr>
                <w:u w:val="none"/>
                <w:lang w:val="en-GB"/>
              </w:rPr>
            </w:pPr>
          </w:p>
          <w:p w14:paraId="48AAD058" w14:textId="77777777" w:rsidR="00633AFB" w:rsidRDefault="00633AFB" w:rsidP="00633AFB">
            <w:pPr>
              <w:pStyle w:val="Subtitle"/>
              <w:jc w:val="left"/>
              <w:rPr>
                <w:u w:val="none"/>
                <w:lang w:val="en-GB"/>
              </w:rPr>
            </w:pPr>
          </w:p>
          <w:p w14:paraId="5C078D12" w14:textId="77777777" w:rsidR="00633AFB" w:rsidRDefault="00633AFB" w:rsidP="00633AFB">
            <w:pPr>
              <w:pStyle w:val="Subtitle"/>
              <w:jc w:val="left"/>
              <w:rPr>
                <w:u w:val="none"/>
                <w:lang w:val="en-GB"/>
              </w:rPr>
            </w:pPr>
          </w:p>
        </w:tc>
      </w:tr>
      <w:tr w:rsidR="00633AFB" w14:paraId="73FC24F6" w14:textId="77777777" w:rsidTr="00633AFB">
        <w:tc>
          <w:tcPr>
            <w:tcW w:w="8522" w:type="dxa"/>
            <w:gridSpan w:val="2"/>
            <w:shd w:val="clear" w:color="auto" w:fill="C0C0C0"/>
          </w:tcPr>
          <w:p w14:paraId="4608D1FD" w14:textId="77777777" w:rsidR="00633AFB" w:rsidRDefault="00633AFB" w:rsidP="00633AFB">
            <w:pPr>
              <w:pStyle w:val="Subtitle"/>
              <w:jc w:val="left"/>
              <w:rPr>
                <w:u w:val="none"/>
                <w:lang w:val="en-GB"/>
              </w:rPr>
            </w:pPr>
            <w:r>
              <w:rPr>
                <w:u w:val="none"/>
                <w:lang w:val="en-GB"/>
              </w:rPr>
              <w:t>Summary of any pre-interview conversation with the child:</w:t>
            </w:r>
          </w:p>
          <w:p w14:paraId="5B6CB22C" w14:textId="77777777" w:rsidR="00633AFB" w:rsidRPr="00AE7377" w:rsidRDefault="00633AFB" w:rsidP="00633AFB">
            <w:pPr>
              <w:pStyle w:val="Subtitle"/>
              <w:jc w:val="left"/>
              <w:rPr>
                <w:i/>
                <w:u w:val="none"/>
                <w:lang w:val="en-GB"/>
              </w:rPr>
            </w:pPr>
            <w:r w:rsidRPr="00AE7377">
              <w:rPr>
                <w:i/>
                <w:u w:val="none"/>
                <w:lang w:val="en-GB"/>
              </w:rPr>
              <w:t xml:space="preserve">Include </w:t>
            </w:r>
            <w:r>
              <w:rPr>
                <w:i/>
                <w:u w:val="none"/>
                <w:lang w:val="en-GB"/>
              </w:rPr>
              <w:t xml:space="preserve">topics discussed during interviewers’ </w:t>
            </w:r>
            <w:r w:rsidRPr="00AE7377">
              <w:rPr>
                <w:i/>
                <w:u w:val="none"/>
                <w:lang w:val="en-GB"/>
              </w:rPr>
              <w:t xml:space="preserve">previous meetings with the child (e.g. to provide </w:t>
            </w:r>
            <w:r>
              <w:rPr>
                <w:i/>
                <w:u w:val="none"/>
                <w:lang w:val="en-GB"/>
              </w:rPr>
              <w:t>notifications/serve documents</w:t>
            </w:r>
            <w:r w:rsidRPr="00AE7377">
              <w:rPr>
                <w:i/>
                <w:u w:val="none"/>
                <w:lang w:val="en-GB"/>
              </w:rPr>
              <w:t>)</w:t>
            </w:r>
          </w:p>
        </w:tc>
      </w:tr>
      <w:tr w:rsidR="00633AFB" w14:paraId="0824F849" w14:textId="77777777" w:rsidTr="00633AFB">
        <w:tc>
          <w:tcPr>
            <w:tcW w:w="8522" w:type="dxa"/>
            <w:gridSpan w:val="2"/>
          </w:tcPr>
          <w:p w14:paraId="2B22EF8C" w14:textId="77777777" w:rsidR="00633AFB" w:rsidRDefault="00633AFB" w:rsidP="00633AFB">
            <w:pPr>
              <w:pStyle w:val="Subtitle"/>
              <w:jc w:val="left"/>
              <w:rPr>
                <w:u w:val="none"/>
                <w:lang w:val="en-GB"/>
              </w:rPr>
            </w:pPr>
          </w:p>
          <w:p w14:paraId="764CA333" w14:textId="77777777" w:rsidR="00633AFB" w:rsidRDefault="00633AFB" w:rsidP="00633AFB">
            <w:pPr>
              <w:pStyle w:val="Subtitle"/>
              <w:jc w:val="left"/>
              <w:rPr>
                <w:u w:val="none"/>
                <w:lang w:val="en-GB"/>
              </w:rPr>
            </w:pPr>
          </w:p>
          <w:p w14:paraId="751DD775" w14:textId="77777777" w:rsidR="00633AFB" w:rsidRDefault="00633AFB" w:rsidP="00633AFB">
            <w:pPr>
              <w:pStyle w:val="Subtitle"/>
              <w:jc w:val="left"/>
              <w:rPr>
                <w:u w:val="none"/>
                <w:lang w:val="en-GB"/>
              </w:rPr>
            </w:pPr>
          </w:p>
          <w:p w14:paraId="14DF8E21" w14:textId="77777777" w:rsidR="00633AFB" w:rsidRDefault="00633AFB" w:rsidP="00633AFB">
            <w:pPr>
              <w:pStyle w:val="Subtitle"/>
              <w:jc w:val="left"/>
              <w:rPr>
                <w:u w:val="none"/>
                <w:lang w:val="en-GB"/>
              </w:rPr>
            </w:pPr>
          </w:p>
          <w:p w14:paraId="5F5C4DBF" w14:textId="77777777" w:rsidR="00633AFB" w:rsidRDefault="00633AFB" w:rsidP="00633AFB">
            <w:pPr>
              <w:pStyle w:val="Subtitle"/>
              <w:jc w:val="left"/>
              <w:rPr>
                <w:u w:val="none"/>
                <w:lang w:val="en-GB"/>
              </w:rPr>
            </w:pPr>
          </w:p>
          <w:p w14:paraId="731F7658" w14:textId="77777777" w:rsidR="00633AFB" w:rsidRDefault="00633AFB" w:rsidP="00633AFB">
            <w:pPr>
              <w:pStyle w:val="Subtitle"/>
              <w:jc w:val="left"/>
              <w:rPr>
                <w:u w:val="none"/>
                <w:lang w:val="en-GB"/>
              </w:rPr>
            </w:pPr>
          </w:p>
          <w:p w14:paraId="190C05A2" w14:textId="77777777" w:rsidR="00633AFB" w:rsidRDefault="00633AFB" w:rsidP="00633AFB">
            <w:pPr>
              <w:pStyle w:val="Subtitle"/>
              <w:jc w:val="left"/>
              <w:rPr>
                <w:u w:val="none"/>
                <w:lang w:val="en-GB"/>
              </w:rPr>
            </w:pPr>
          </w:p>
          <w:p w14:paraId="7D40CE79" w14:textId="77777777" w:rsidR="00633AFB" w:rsidRDefault="00633AFB" w:rsidP="00633AFB">
            <w:pPr>
              <w:pStyle w:val="Subtitle"/>
              <w:jc w:val="left"/>
              <w:rPr>
                <w:u w:val="none"/>
                <w:lang w:val="en-GB"/>
              </w:rPr>
            </w:pPr>
          </w:p>
          <w:p w14:paraId="3A3DE1C2" w14:textId="77777777" w:rsidR="00633AFB" w:rsidRDefault="00633AFB" w:rsidP="00633AFB">
            <w:pPr>
              <w:pStyle w:val="Subtitle"/>
              <w:jc w:val="left"/>
              <w:rPr>
                <w:u w:val="none"/>
                <w:lang w:val="en-GB"/>
              </w:rPr>
            </w:pPr>
          </w:p>
          <w:p w14:paraId="730A953B" w14:textId="77777777" w:rsidR="00633AFB" w:rsidRDefault="00633AFB" w:rsidP="00633AFB">
            <w:pPr>
              <w:pStyle w:val="Subtitle"/>
              <w:jc w:val="left"/>
              <w:rPr>
                <w:u w:val="none"/>
                <w:lang w:val="en-GB"/>
              </w:rPr>
            </w:pPr>
          </w:p>
          <w:p w14:paraId="780BFCC1" w14:textId="77777777" w:rsidR="00633AFB" w:rsidRDefault="00633AFB" w:rsidP="00633AFB">
            <w:pPr>
              <w:pStyle w:val="Subtitle"/>
              <w:jc w:val="left"/>
              <w:rPr>
                <w:u w:val="none"/>
                <w:lang w:val="en-GB"/>
              </w:rPr>
            </w:pPr>
          </w:p>
          <w:p w14:paraId="7EEC6FEC" w14:textId="77777777" w:rsidR="00633AFB" w:rsidRDefault="00633AFB" w:rsidP="00633AFB">
            <w:pPr>
              <w:pStyle w:val="Subtitle"/>
              <w:jc w:val="left"/>
              <w:rPr>
                <w:u w:val="none"/>
                <w:lang w:val="en-GB"/>
              </w:rPr>
            </w:pPr>
          </w:p>
          <w:p w14:paraId="4F8E9BA8" w14:textId="77777777" w:rsidR="00633AFB" w:rsidRDefault="00633AFB" w:rsidP="00633AFB">
            <w:pPr>
              <w:pStyle w:val="Subtitle"/>
              <w:jc w:val="left"/>
              <w:rPr>
                <w:u w:val="none"/>
                <w:lang w:val="en-GB"/>
              </w:rPr>
            </w:pPr>
          </w:p>
          <w:p w14:paraId="2CF65DAA" w14:textId="77777777" w:rsidR="00633AFB" w:rsidRDefault="00633AFB" w:rsidP="00633AFB">
            <w:pPr>
              <w:pStyle w:val="Subtitle"/>
              <w:jc w:val="left"/>
              <w:rPr>
                <w:u w:val="none"/>
                <w:lang w:val="en-GB"/>
              </w:rPr>
            </w:pPr>
          </w:p>
          <w:p w14:paraId="0274103D" w14:textId="77777777" w:rsidR="00633AFB" w:rsidRDefault="00633AFB" w:rsidP="00633AFB">
            <w:pPr>
              <w:pStyle w:val="Subtitle"/>
              <w:jc w:val="left"/>
              <w:rPr>
                <w:u w:val="none"/>
                <w:lang w:val="en-GB"/>
              </w:rPr>
            </w:pPr>
          </w:p>
          <w:p w14:paraId="399FA098" w14:textId="77777777" w:rsidR="00633AFB" w:rsidRDefault="00633AFB" w:rsidP="00633AFB">
            <w:pPr>
              <w:pStyle w:val="Subtitle"/>
              <w:jc w:val="left"/>
              <w:rPr>
                <w:u w:val="none"/>
                <w:lang w:val="en-GB"/>
              </w:rPr>
            </w:pPr>
          </w:p>
          <w:p w14:paraId="3BE0B60C" w14:textId="77777777" w:rsidR="00633AFB" w:rsidRDefault="00633AFB" w:rsidP="00633AFB">
            <w:pPr>
              <w:pStyle w:val="Subtitle"/>
              <w:jc w:val="left"/>
              <w:rPr>
                <w:u w:val="none"/>
                <w:lang w:val="en-GB"/>
              </w:rPr>
            </w:pPr>
          </w:p>
          <w:p w14:paraId="36B4B823" w14:textId="77777777" w:rsidR="00633AFB" w:rsidRDefault="00633AFB" w:rsidP="00633AFB">
            <w:pPr>
              <w:pStyle w:val="Subtitle"/>
              <w:jc w:val="left"/>
              <w:rPr>
                <w:u w:val="none"/>
                <w:lang w:val="en-GB"/>
              </w:rPr>
            </w:pPr>
          </w:p>
          <w:p w14:paraId="4E08DF05" w14:textId="77777777" w:rsidR="00633AFB" w:rsidRDefault="00633AFB" w:rsidP="00633AFB">
            <w:pPr>
              <w:pStyle w:val="Subtitle"/>
              <w:jc w:val="left"/>
              <w:rPr>
                <w:u w:val="none"/>
                <w:lang w:val="en-GB"/>
              </w:rPr>
            </w:pPr>
          </w:p>
          <w:p w14:paraId="4560A785" w14:textId="77777777" w:rsidR="00633AFB" w:rsidRDefault="00633AFB" w:rsidP="00633AFB">
            <w:pPr>
              <w:pStyle w:val="Subtitle"/>
              <w:jc w:val="left"/>
              <w:rPr>
                <w:u w:val="none"/>
                <w:lang w:val="en-GB"/>
              </w:rPr>
            </w:pPr>
          </w:p>
          <w:p w14:paraId="280777F4" w14:textId="77777777" w:rsidR="00633AFB" w:rsidRDefault="00633AFB" w:rsidP="00633AFB">
            <w:pPr>
              <w:pStyle w:val="Subtitle"/>
              <w:jc w:val="left"/>
              <w:rPr>
                <w:u w:val="none"/>
                <w:lang w:val="en-GB"/>
              </w:rPr>
            </w:pPr>
          </w:p>
          <w:p w14:paraId="41918EED" w14:textId="77777777" w:rsidR="00633AFB" w:rsidRDefault="00633AFB" w:rsidP="00633AFB">
            <w:pPr>
              <w:pStyle w:val="Subtitle"/>
              <w:jc w:val="left"/>
              <w:rPr>
                <w:u w:val="none"/>
                <w:lang w:val="en-GB"/>
              </w:rPr>
            </w:pPr>
          </w:p>
        </w:tc>
      </w:tr>
    </w:tbl>
    <w:p w14:paraId="0D55C85D" w14:textId="77777777" w:rsidR="00633AFB" w:rsidRDefault="00633AFB" w:rsidP="00633AFB">
      <w:pPr>
        <w:pStyle w:val="Subtitle"/>
        <w:jc w:val="left"/>
        <w:rPr>
          <w:b w:val="0"/>
          <w:bCs w:val="0"/>
          <w:u w:val="non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633AFB" w14:paraId="1B15D10A" w14:textId="77777777" w:rsidTr="00633AFB">
        <w:tc>
          <w:tcPr>
            <w:tcW w:w="8522" w:type="dxa"/>
            <w:shd w:val="clear" w:color="auto" w:fill="C0C0C0"/>
          </w:tcPr>
          <w:p w14:paraId="2EF441F9" w14:textId="77777777" w:rsidR="00633AFB" w:rsidRDefault="00633AFB" w:rsidP="00633AFB">
            <w:pPr>
              <w:pStyle w:val="Subtitle"/>
              <w:jc w:val="left"/>
              <w:rPr>
                <w:u w:val="none"/>
                <w:lang w:val="en-GB"/>
              </w:rPr>
            </w:pPr>
            <w:r>
              <w:rPr>
                <w:u w:val="none"/>
                <w:lang w:val="en-GB"/>
              </w:rPr>
              <w:t xml:space="preserve">Briefing by Police DS or Social Work Manager: </w:t>
            </w:r>
          </w:p>
          <w:p w14:paraId="6B93AB0C" w14:textId="77777777" w:rsidR="00633AFB" w:rsidRDefault="00633AFB" w:rsidP="00633AFB">
            <w:pPr>
              <w:pStyle w:val="Subtitle"/>
              <w:jc w:val="left"/>
              <w:rPr>
                <w:b w:val="0"/>
                <w:bCs w:val="0"/>
                <w:u w:val="none"/>
                <w:lang w:val="en-GB"/>
              </w:rPr>
            </w:pPr>
          </w:p>
        </w:tc>
      </w:tr>
      <w:tr w:rsidR="00633AFB" w14:paraId="68925513" w14:textId="77777777" w:rsidTr="00633AFB">
        <w:tc>
          <w:tcPr>
            <w:tcW w:w="8522" w:type="dxa"/>
          </w:tcPr>
          <w:p w14:paraId="2F0132D8" w14:textId="77777777" w:rsidR="00633AFB" w:rsidRPr="006F77D6" w:rsidRDefault="00633AFB" w:rsidP="00633AFB">
            <w:pPr>
              <w:pStyle w:val="Subtitle"/>
              <w:jc w:val="left"/>
              <w:rPr>
                <w:b w:val="0"/>
                <w:bCs w:val="0"/>
                <w:u w:val="none"/>
                <w:lang w:val="en-GB"/>
              </w:rPr>
            </w:pPr>
          </w:p>
          <w:p w14:paraId="5C084383" w14:textId="77777777" w:rsidR="00633AFB" w:rsidRPr="006F77D6" w:rsidRDefault="00633AFB" w:rsidP="00633AFB">
            <w:pPr>
              <w:pStyle w:val="Subtitle"/>
              <w:jc w:val="left"/>
              <w:rPr>
                <w:b w:val="0"/>
                <w:bCs w:val="0"/>
                <w:u w:val="none"/>
                <w:lang w:val="en-GB"/>
              </w:rPr>
            </w:pPr>
            <w:r w:rsidRPr="006F77D6">
              <w:rPr>
                <w:b w:val="0"/>
                <w:bCs w:val="0"/>
                <w:u w:val="none"/>
                <w:lang w:val="en-GB"/>
              </w:rPr>
              <w:t>Written briefing comments:</w:t>
            </w:r>
          </w:p>
          <w:p w14:paraId="4412D786" w14:textId="77777777" w:rsidR="00633AFB" w:rsidRDefault="00633AFB" w:rsidP="00633AFB">
            <w:pPr>
              <w:pStyle w:val="Subtitle"/>
              <w:jc w:val="left"/>
              <w:rPr>
                <w:b w:val="0"/>
                <w:bCs w:val="0"/>
                <w:u w:val="none"/>
                <w:lang w:val="en-GB"/>
              </w:rPr>
            </w:pPr>
          </w:p>
          <w:p w14:paraId="21E30ED7" w14:textId="77777777" w:rsidR="00633AFB" w:rsidRDefault="00633AFB" w:rsidP="00633AFB">
            <w:pPr>
              <w:pStyle w:val="Subtitle"/>
              <w:jc w:val="left"/>
              <w:rPr>
                <w:b w:val="0"/>
                <w:bCs w:val="0"/>
                <w:u w:val="none"/>
                <w:lang w:val="en-GB"/>
              </w:rPr>
            </w:pPr>
          </w:p>
          <w:p w14:paraId="1EBD1BCF" w14:textId="77777777" w:rsidR="00633AFB" w:rsidRDefault="00633AFB" w:rsidP="00633AFB">
            <w:pPr>
              <w:pStyle w:val="Subtitle"/>
              <w:jc w:val="left"/>
              <w:rPr>
                <w:b w:val="0"/>
                <w:bCs w:val="0"/>
                <w:u w:val="none"/>
                <w:lang w:val="en-GB"/>
              </w:rPr>
            </w:pPr>
          </w:p>
          <w:p w14:paraId="57E09589" w14:textId="77777777" w:rsidR="00633AFB" w:rsidRDefault="00633AFB" w:rsidP="00633AFB">
            <w:pPr>
              <w:pStyle w:val="Subtitle"/>
              <w:jc w:val="left"/>
              <w:rPr>
                <w:b w:val="0"/>
                <w:bCs w:val="0"/>
                <w:u w:val="none"/>
                <w:lang w:val="en-GB"/>
              </w:rPr>
            </w:pPr>
          </w:p>
          <w:p w14:paraId="5DD59198" w14:textId="77777777" w:rsidR="00633AFB" w:rsidRDefault="00633AFB" w:rsidP="00633AFB">
            <w:pPr>
              <w:pStyle w:val="Subtitle"/>
              <w:jc w:val="left"/>
              <w:rPr>
                <w:b w:val="0"/>
                <w:bCs w:val="0"/>
                <w:u w:val="none"/>
                <w:lang w:val="en-GB"/>
              </w:rPr>
            </w:pPr>
          </w:p>
          <w:p w14:paraId="653F527A" w14:textId="77777777" w:rsidR="00633AFB" w:rsidRDefault="00633AFB" w:rsidP="00633AFB">
            <w:pPr>
              <w:pStyle w:val="Subtitle"/>
              <w:jc w:val="left"/>
              <w:rPr>
                <w:b w:val="0"/>
                <w:bCs w:val="0"/>
                <w:u w:val="none"/>
                <w:lang w:val="en-GB"/>
              </w:rPr>
            </w:pPr>
          </w:p>
          <w:p w14:paraId="494BFF7E" w14:textId="77777777" w:rsidR="00633AFB" w:rsidRDefault="00633AFB" w:rsidP="00633AFB">
            <w:pPr>
              <w:pStyle w:val="Subtitle"/>
              <w:jc w:val="left"/>
              <w:rPr>
                <w:b w:val="0"/>
                <w:bCs w:val="0"/>
                <w:u w:val="none"/>
                <w:lang w:val="en-GB"/>
              </w:rPr>
            </w:pPr>
          </w:p>
          <w:p w14:paraId="03955134" w14:textId="77777777" w:rsidR="00633AFB" w:rsidRDefault="00633AFB" w:rsidP="00633AFB">
            <w:pPr>
              <w:pStyle w:val="Subtitle"/>
              <w:jc w:val="left"/>
              <w:rPr>
                <w:b w:val="0"/>
                <w:bCs w:val="0"/>
                <w:u w:val="none"/>
                <w:lang w:val="en-GB"/>
              </w:rPr>
            </w:pPr>
          </w:p>
          <w:p w14:paraId="1258F5DC" w14:textId="77777777" w:rsidR="00633AFB" w:rsidRDefault="00633AFB" w:rsidP="00633AFB">
            <w:pPr>
              <w:pStyle w:val="Subtitle"/>
              <w:jc w:val="left"/>
              <w:rPr>
                <w:b w:val="0"/>
                <w:bCs w:val="0"/>
                <w:u w:val="none"/>
                <w:lang w:val="en-GB"/>
              </w:rPr>
            </w:pPr>
          </w:p>
          <w:p w14:paraId="79DCB4B6" w14:textId="77777777" w:rsidR="00633AFB" w:rsidRDefault="00633AFB" w:rsidP="00633AFB">
            <w:pPr>
              <w:pStyle w:val="Subtitle"/>
              <w:jc w:val="left"/>
              <w:rPr>
                <w:b w:val="0"/>
                <w:bCs w:val="0"/>
                <w:u w:val="none"/>
                <w:lang w:val="en-GB"/>
              </w:rPr>
            </w:pPr>
          </w:p>
          <w:p w14:paraId="230DA860" w14:textId="77777777" w:rsidR="00633AFB" w:rsidRDefault="00633AFB" w:rsidP="00633AFB">
            <w:pPr>
              <w:pStyle w:val="Subtitle"/>
              <w:jc w:val="left"/>
              <w:rPr>
                <w:b w:val="0"/>
                <w:bCs w:val="0"/>
                <w:u w:val="none"/>
                <w:lang w:val="en-GB"/>
              </w:rPr>
            </w:pPr>
          </w:p>
          <w:p w14:paraId="5E0120E6" w14:textId="77777777" w:rsidR="00633AFB" w:rsidRDefault="00633AFB" w:rsidP="00633AFB">
            <w:pPr>
              <w:pStyle w:val="Subtitle"/>
              <w:jc w:val="left"/>
              <w:rPr>
                <w:b w:val="0"/>
                <w:bCs w:val="0"/>
                <w:u w:val="none"/>
                <w:lang w:val="en-GB"/>
              </w:rPr>
            </w:pPr>
          </w:p>
          <w:p w14:paraId="6C57EFF8" w14:textId="77777777" w:rsidR="00633AFB" w:rsidRDefault="00633AFB" w:rsidP="00633AFB">
            <w:pPr>
              <w:pStyle w:val="Subtitle"/>
              <w:jc w:val="left"/>
              <w:rPr>
                <w:b w:val="0"/>
                <w:bCs w:val="0"/>
                <w:u w:val="none"/>
                <w:lang w:val="en-GB"/>
              </w:rPr>
            </w:pPr>
          </w:p>
          <w:p w14:paraId="049DE3D3" w14:textId="77777777" w:rsidR="00633AFB" w:rsidRDefault="00633AFB" w:rsidP="00633AFB">
            <w:pPr>
              <w:pStyle w:val="Subtitle"/>
              <w:jc w:val="left"/>
              <w:rPr>
                <w:b w:val="0"/>
                <w:bCs w:val="0"/>
                <w:u w:val="none"/>
                <w:lang w:val="en-GB"/>
              </w:rPr>
            </w:pPr>
          </w:p>
          <w:p w14:paraId="3839CA54" w14:textId="77777777" w:rsidR="00633AFB" w:rsidRDefault="00633AFB" w:rsidP="00633AFB">
            <w:pPr>
              <w:pStyle w:val="Subtitle"/>
              <w:jc w:val="left"/>
              <w:rPr>
                <w:b w:val="0"/>
                <w:bCs w:val="0"/>
                <w:u w:val="none"/>
                <w:lang w:val="en-GB"/>
              </w:rPr>
            </w:pPr>
          </w:p>
          <w:p w14:paraId="1C13C698" w14:textId="77777777" w:rsidR="00633AFB" w:rsidRDefault="00633AFB" w:rsidP="00633AFB">
            <w:pPr>
              <w:pStyle w:val="Subtitle"/>
              <w:jc w:val="left"/>
              <w:rPr>
                <w:b w:val="0"/>
                <w:bCs w:val="0"/>
                <w:u w:val="none"/>
                <w:lang w:val="en-GB"/>
              </w:rPr>
            </w:pPr>
          </w:p>
          <w:p w14:paraId="3DB67309" w14:textId="77777777" w:rsidR="00633AFB" w:rsidRDefault="00633AFB" w:rsidP="00633AFB">
            <w:pPr>
              <w:pStyle w:val="Subtitle"/>
              <w:jc w:val="left"/>
              <w:rPr>
                <w:b w:val="0"/>
                <w:bCs w:val="0"/>
                <w:u w:val="none"/>
                <w:lang w:val="en-GB"/>
              </w:rPr>
            </w:pPr>
          </w:p>
          <w:p w14:paraId="1B67F47E" w14:textId="77777777" w:rsidR="00633AFB" w:rsidRDefault="00633AFB" w:rsidP="00633AFB">
            <w:pPr>
              <w:pStyle w:val="Subtitle"/>
              <w:jc w:val="left"/>
              <w:rPr>
                <w:b w:val="0"/>
                <w:bCs w:val="0"/>
                <w:u w:val="none"/>
                <w:lang w:val="en-GB"/>
              </w:rPr>
            </w:pPr>
          </w:p>
          <w:p w14:paraId="7E1B3F8A" w14:textId="77777777" w:rsidR="00633AFB" w:rsidRDefault="00633AFB" w:rsidP="00633AFB">
            <w:pPr>
              <w:pStyle w:val="Subtitle"/>
              <w:jc w:val="left"/>
              <w:rPr>
                <w:b w:val="0"/>
                <w:bCs w:val="0"/>
                <w:u w:val="none"/>
                <w:lang w:val="en-GB"/>
              </w:rPr>
            </w:pPr>
          </w:p>
          <w:p w14:paraId="7661930E" w14:textId="77777777" w:rsidR="00633AFB" w:rsidRDefault="00633AFB" w:rsidP="00633AFB">
            <w:pPr>
              <w:pStyle w:val="Subtitle"/>
              <w:jc w:val="left"/>
              <w:rPr>
                <w:b w:val="0"/>
                <w:bCs w:val="0"/>
                <w:u w:val="none"/>
                <w:lang w:val="en-GB"/>
              </w:rPr>
            </w:pPr>
          </w:p>
          <w:p w14:paraId="18537F18" w14:textId="77777777" w:rsidR="00633AFB" w:rsidRDefault="00633AFB" w:rsidP="00633AFB">
            <w:pPr>
              <w:pStyle w:val="Subtitle"/>
              <w:jc w:val="left"/>
              <w:rPr>
                <w:b w:val="0"/>
                <w:bCs w:val="0"/>
                <w:u w:val="none"/>
                <w:lang w:val="en-GB"/>
              </w:rPr>
            </w:pPr>
          </w:p>
          <w:p w14:paraId="563F6AB3" w14:textId="77777777" w:rsidR="00633AFB" w:rsidRDefault="00633AFB" w:rsidP="00633AFB">
            <w:pPr>
              <w:pStyle w:val="Subtitle"/>
              <w:jc w:val="left"/>
              <w:rPr>
                <w:b w:val="0"/>
                <w:bCs w:val="0"/>
                <w:u w:val="none"/>
                <w:lang w:val="en-GB"/>
              </w:rPr>
            </w:pPr>
          </w:p>
          <w:p w14:paraId="59ED2A98" w14:textId="77777777" w:rsidR="00633AFB" w:rsidRDefault="00633AFB" w:rsidP="00633AFB">
            <w:pPr>
              <w:pStyle w:val="Subtitle"/>
              <w:jc w:val="left"/>
              <w:rPr>
                <w:b w:val="0"/>
                <w:bCs w:val="0"/>
                <w:u w:val="none"/>
                <w:lang w:val="en-GB"/>
              </w:rPr>
            </w:pPr>
          </w:p>
          <w:p w14:paraId="7A87F3B0" w14:textId="77777777" w:rsidR="00633AFB" w:rsidRDefault="00633AFB" w:rsidP="00633AFB">
            <w:pPr>
              <w:pStyle w:val="Subtitle"/>
              <w:jc w:val="left"/>
              <w:rPr>
                <w:b w:val="0"/>
                <w:bCs w:val="0"/>
                <w:u w:val="none"/>
                <w:lang w:val="en-GB"/>
              </w:rPr>
            </w:pPr>
          </w:p>
          <w:p w14:paraId="4C9CAB69" w14:textId="77777777" w:rsidR="00633AFB" w:rsidRDefault="00633AFB" w:rsidP="00633AFB">
            <w:pPr>
              <w:pStyle w:val="Subtitle"/>
              <w:jc w:val="left"/>
              <w:rPr>
                <w:b w:val="0"/>
                <w:bCs w:val="0"/>
                <w:u w:val="none"/>
                <w:lang w:val="en-GB"/>
              </w:rPr>
            </w:pPr>
          </w:p>
          <w:p w14:paraId="3168BA61" w14:textId="77777777" w:rsidR="00633AFB" w:rsidRDefault="00633AFB" w:rsidP="00633AFB">
            <w:pPr>
              <w:pStyle w:val="Subtitle"/>
              <w:jc w:val="left"/>
              <w:rPr>
                <w:b w:val="0"/>
                <w:bCs w:val="0"/>
                <w:u w:val="none"/>
                <w:lang w:val="en-GB"/>
              </w:rPr>
            </w:pPr>
          </w:p>
          <w:p w14:paraId="19C2EFE9" w14:textId="77777777" w:rsidR="00633AFB" w:rsidRDefault="00633AFB" w:rsidP="00633AFB">
            <w:pPr>
              <w:pStyle w:val="Subtitle"/>
              <w:jc w:val="left"/>
              <w:rPr>
                <w:b w:val="0"/>
                <w:bCs w:val="0"/>
                <w:u w:val="none"/>
                <w:lang w:val="en-GB"/>
              </w:rPr>
            </w:pPr>
          </w:p>
          <w:p w14:paraId="667A7ADC" w14:textId="77777777" w:rsidR="00633AFB" w:rsidRDefault="00633AFB" w:rsidP="00633AFB">
            <w:pPr>
              <w:pStyle w:val="Subtitle"/>
              <w:jc w:val="left"/>
              <w:rPr>
                <w:b w:val="0"/>
                <w:bCs w:val="0"/>
                <w:u w:val="none"/>
                <w:lang w:val="en-GB"/>
              </w:rPr>
            </w:pPr>
          </w:p>
          <w:p w14:paraId="03C83320" w14:textId="77777777" w:rsidR="00633AFB" w:rsidRDefault="00633AFB" w:rsidP="00633AFB">
            <w:pPr>
              <w:pStyle w:val="Subtitle"/>
              <w:jc w:val="left"/>
              <w:rPr>
                <w:b w:val="0"/>
                <w:bCs w:val="0"/>
                <w:u w:val="none"/>
                <w:lang w:val="en-GB"/>
              </w:rPr>
            </w:pPr>
          </w:p>
          <w:p w14:paraId="325E0700" w14:textId="77777777" w:rsidR="00633AFB" w:rsidRDefault="00633AFB" w:rsidP="00633AFB">
            <w:pPr>
              <w:pStyle w:val="Subtitle"/>
              <w:jc w:val="left"/>
              <w:rPr>
                <w:b w:val="0"/>
                <w:bCs w:val="0"/>
                <w:u w:val="none"/>
                <w:lang w:val="en-GB"/>
              </w:rPr>
            </w:pPr>
          </w:p>
          <w:p w14:paraId="5C3F6390" w14:textId="77777777" w:rsidR="00633AFB" w:rsidRDefault="00633AFB" w:rsidP="00633AFB">
            <w:pPr>
              <w:pStyle w:val="Subtitle"/>
              <w:jc w:val="left"/>
              <w:rPr>
                <w:b w:val="0"/>
                <w:bCs w:val="0"/>
                <w:u w:val="none"/>
                <w:lang w:val="en-GB"/>
              </w:rPr>
            </w:pPr>
          </w:p>
          <w:p w14:paraId="06DB7FFB" w14:textId="77777777" w:rsidR="00633AFB" w:rsidRDefault="00633AFB" w:rsidP="00633AFB">
            <w:pPr>
              <w:pStyle w:val="Subtitle"/>
              <w:jc w:val="left"/>
              <w:rPr>
                <w:b w:val="0"/>
                <w:bCs w:val="0"/>
                <w:u w:val="none"/>
                <w:lang w:val="en-GB"/>
              </w:rPr>
            </w:pPr>
          </w:p>
          <w:p w14:paraId="2DC96C8B" w14:textId="77777777" w:rsidR="00633AFB" w:rsidRDefault="00633AFB" w:rsidP="00633AFB">
            <w:pPr>
              <w:pStyle w:val="Subtitle"/>
              <w:jc w:val="left"/>
              <w:rPr>
                <w:b w:val="0"/>
                <w:bCs w:val="0"/>
                <w:u w:val="none"/>
                <w:lang w:val="en-GB"/>
              </w:rPr>
            </w:pPr>
          </w:p>
          <w:p w14:paraId="2355D85B" w14:textId="77777777" w:rsidR="00633AFB" w:rsidRDefault="00633AFB" w:rsidP="00633AFB">
            <w:pPr>
              <w:pStyle w:val="Subtitle"/>
              <w:jc w:val="left"/>
              <w:rPr>
                <w:b w:val="0"/>
                <w:bCs w:val="0"/>
                <w:u w:val="none"/>
                <w:lang w:val="en-GB"/>
              </w:rPr>
            </w:pPr>
          </w:p>
          <w:p w14:paraId="2F59D5F4" w14:textId="77777777" w:rsidR="00633AFB" w:rsidRDefault="00633AFB" w:rsidP="00633AFB">
            <w:pPr>
              <w:pStyle w:val="Subtitle"/>
              <w:jc w:val="left"/>
              <w:rPr>
                <w:b w:val="0"/>
                <w:bCs w:val="0"/>
                <w:u w:val="none"/>
                <w:lang w:val="en-GB"/>
              </w:rPr>
            </w:pPr>
          </w:p>
          <w:p w14:paraId="2471C2A4" w14:textId="77777777" w:rsidR="00633AFB" w:rsidRDefault="00633AFB" w:rsidP="00633AFB">
            <w:pPr>
              <w:pStyle w:val="Subtitle"/>
              <w:jc w:val="left"/>
              <w:rPr>
                <w:b w:val="0"/>
                <w:bCs w:val="0"/>
                <w:u w:val="none"/>
                <w:lang w:val="en-GB"/>
              </w:rPr>
            </w:pPr>
          </w:p>
          <w:p w14:paraId="3B44CE9E" w14:textId="77777777" w:rsidR="00633AFB" w:rsidRDefault="00633AFB" w:rsidP="00633AFB">
            <w:pPr>
              <w:pStyle w:val="Subtitle"/>
              <w:jc w:val="left"/>
              <w:rPr>
                <w:b w:val="0"/>
                <w:bCs w:val="0"/>
                <w:u w:val="none"/>
                <w:lang w:val="en-GB"/>
              </w:rPr>
            </w:pPr>
          </w:p>
          <w:p w14:paraId="59B75059" w14:textId="77777777" w:rsidR="00633AFB" w:rsidRDefault="00633AFB" w:rsidP="00633AFB">
            <w:pPr>
              <w:pStyle w:val="Subtitle"/>
              <w:jc w:val="left"/>
              <w:rPr>
                <w:b w:val="0"/>
                <w:bCs w:val="0"/>
                <w:u w:val="none"/>
                <w:lang w:val="en-GB"/>
              </w:rPr>
            </w:pPr>
          </w:p>
        </w:tc>
      </w:tr>
    </w:tbl>
    <w:p w14:paraId="50D6A593" w14:textId="77777777" w:rsidR="00633AFB" w:rsidRDefault="00633AFB" w:rsidP="00633AFB">
      <w:pPr>
        <w:pStyle w:val="Subtitle"/>
        <w:jc w:val="left"/>
        <w:rPr>
          <w:b w:val="0"/>
          <w:bCs w:val="0"/>
          <w:u w:val="none"/>
          <w:lang w:val="en-GB"/>
        </w:rPr>
      </w:pPr>
    </w:p>
    <w:p w14:paraId="559AD2EA" w14:textId="77777777" w:rsidR="00633AFB" w:rsidRDefault="00633AFB" w:rsidP="00633AFB">
      <w:pPr>
        <w:pStyle w:val="Subtitle"/>
        <w:jc w:val="left"/>
        <w:rPr>
          <w:b w:val="0"/>
          <w:bCs w:val="0"/>
          <w:u w:val="none"/>
          <w:lang w:val="en-GB"/>
        </w:rPr>
      </w:pPr>
    </w:p>
    <w:p w14:paraId="2F9A4508" w14:textId="77777777" w:rsidR="00633AFB" w:rsidRDefault="00633AFB" w:rsidP="00633AFB">
      <w:pPr>
        <w:pStyle w:val="Subtitle"/>
        <w:rPr>
          <w:sz w:val="28"/>
          <w:u w:val="none"/>
          <w:lang w:val="en-GB"/>
        </w:rPr>
      </w:pPr>
      <w:r>
        <w:rPr>
          <w:sz w:val="28"/>
          <w:u w:val="none"/>
          <w:lang w:val="en-GB"/>
        </w:rPr>
        <w:t>Briefing Signatures</w:t>
      </w:r>
    </w:p>
    <w:p w14:paraId="4C571E92" w14:textId="77777777" w:rsidR="00633AFB" w:rsidRDefault="00633AFB" w:rsidP="00633AFB">
      <w:pPr>
        <w:pStyle w:val="Subtitle"/>
        <w:rPr>
          <w:sz w:val="28"/>
          <w:u w:val="non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5862"/>
      </w:tblGrid>
      <w:tr w:rsidR="00633AFB" w14:paraId="48B4B1B1" w14:textId="77777777" w:rsidTr="00633AFB">
        <w:tc>
          <w:tcPr>
            <w:tcW w:w="2660" w:type="dxa"/>
            <w:shd w:val="clear" w:color="auto" w:fill="auto"/>
          </w:tcPr>
          <w:p w14:paraId="453C98A3" w14:textId="77777777" w:rsidR="00633AFB" w:rsidRPr="00AC06C7" w:rsidRDefault="00633AFB" w:rsidP="00633AFB">
            <w:pPr>
              <w:pStyle w:val="Subtitle"/>
              <w:jc w:val="left"/>
              <w:rPr>
                <w:b w:val="0"/>
                <w:u w:val="none"/>
                <w:lang w:val="en-GB"/>
              </w:rPr>
            </w:pPr>
            <w:r w:rsidRPr="00AC06C7">
              <w:rPr>
                <w:b w:val="0"/>
                <w:u w:val="none"/>
                <w:lang w:val="en-GB"/>
              </w:rPr>
              <w:t>Briefing Manager</w:t>
            </w:r>
          </w:p>
          <w:p w14:paraId="40B877A3" w14:textId="77777777" w:rsidR="00633AFB" w:rsidRPr="00AC06C7" w:rsidRDefault="00633AFB" w:rsidP="00633AFB">
            <w:pPr>
              <w:pStyle w:val="Subtitle"/>
              <w:jc w:val="left"/>
              <w:rPr>
                <w:b w:val="0"/>
                <w:u w:val="none"/>
                <w:lang w:val="en-GB"/>
              </w:rPr>
            </w:pPr>
          </w:p>
        </w:tc>
        <w:tc>
          <w:tcPr>
            <w:tcW w:w="5862" w:type="dxa"/>
            <w:shd w:val="clear" w:color="auto" w:fill="auto"/>
          </w:tcPr>
          <w:p w14:paraId="7FD27A8F" w14:textId="77777777" w:rsidR="00633AFB" w:rsidRDefault="00633AFB" w:rsidP="00633AFB">
            <w:pPr>
              <w:pStyle w:val="Subtitle"/>
              <w:jc w:val="left"/>
              <w:rPr>
                <w:sz w:val="22"/>
                <w:u w:val="none"/>
                <w:lang w:val="en-GB"/>
              </w:rPr>
            </w:pPr>
          </w:p>
        </w:tc>
      </w:tr>
      <w:tr w:rsidR="00633AFB" w14:paraId="7CEB21B9" w14:textId="77777777" w:rsidTr="00633AFB">
        <w:tc>
          <w:tcPr>
            <w:tcW w:w="2660" w:type="dxa"/>
            <w:shd w:val="clear" w:color="auto" w:fill="auto"/>
          </w:tcPr>
          <w:p w14:paraId="5711A2F3" w14:textId="77777777" w:rsidR="00633AFB" w:rsidRPr="00AC06C7" w:rsidRDefault="00633AFB" w:rsidP="00633AFB">
            <w:pPr>
              <w:pStyle w:val="Subtitle"/>
              <w:jc w:val="left"/>
              <w:rPr>
                <w:b w:val="0"/>
                <w:u w:val="none"/>
                <w:lang w:val="en-GB"/>
              </w:rPr>
            </w:pPr>
            <w:r w:rsidRPr="00AC06C7">
              <w:rPr>
                <w:b w:val="0"/>
                <w:u w:val="none"/>
                <w:lang w:val="en-GB"/>
              </w:rPr>
              <w:t>Lead Interviewer</w:t>
            </w:r>
          </w:p>
          <w:p w14:paraId="5AA52156" w14:textId="77777777" w:rsidR="00633AFB" w:rsidRPr="00AC06C7" w:rsidRDefault="00633AFB" w:rsidP="00633AFB">
            <w:pPr>
              <w:pStyle w:val="Subtitle"/>
              <w:jc w:val="left"/>
              <w:rPr>
                <w:b w:val="0"/>
                <w:u w:val="none"/>
                <w:lang w:val="en-GB"/>
              </w:rPr>
            </w:pPr>
          </w:p>
        </w:tc>
        <w:tc>
          <w:tcPr>
            <w:tcW w:w="5862" w:type="dxa"/>
            <w:shd w:val="clear" w:color="auto" w:fill="auto"/>
          </w:tcPr>
          <w:p w14:paraId="0BFCD103" w14:textId="77777777" w:rsidR="00633AFB" w:rsidRDefault="00633AFB" w:rsidP="00633AFB">
            <w:pPr>
              <w:pStyle w:val="Subtitle"/>
              <w:jc w:val="left"/>
              <w:rPr>
                <w:sz w:val="22"/>
                <w:u w:val="none"/>
                <w:lang w:val="en-GB"/>
              </w:rPr>
            </w:pPr>
          </w:p>
        </w:tc>
      </w:tr>
      <w:tr w:rsidR="00633AFB" w14:paraId="56C409B5" w14:textId="77777777" w:rsidTr="00633AFB">
        <w:tc>
          <w:tcPr>
            <w:tcW w:w="2660" w:type="dxa"/>
            <w:shd w:val="clear" w:color="auto" w:fill="auto"/>
          </w:tcPr>
          <w:p w14:paraId="6379BAE7" w14:textId="77777777" w:rsidR="00633AFB" w:rsidRPr="00AC06C7" w:rsidRDefault="00633AFB" w:rsidP="00633AFB">
            <w:pPr>
              <w:pStyle w:val="Subtitle"/>
              <w:jc w:val="left"/>
              <w:rPr>
                <w:b w:val="0"/>
                <w:u w:val="none"/>
                <w:lang w:val="en-GB"/>
              </w:rPr>
            </w:pPr>
            <w:r w:rsidRPr="00AC06C7">
              <w:rPr>
                <w:b w:val="0"/>
                <w:u w:val="none"/>
                <w:lang w:val="en-GB"/>
              </w:rPr>
              <w:t>Second Interviewer</w:t>
            </w:r>
          </w:p>
          <w:p w14:paraId="50042422" w14:textId="77777777" w:rsidR="00633AFB" w:rsidRPr="00AC06C7" w:rsidRDefault="00633AFB" w:rsidP="00633AFB">
            <w:pPr>
              <w:pStyle w:val="Subtitle"/>
              <w:jc w:val="left"/>
              <w:rPr>
                <w:b w:val="0"/>
                <w:u w:val="none"/>
                <w:lang w:val="en-GB"/>
              </w:rPr>
            </w:pPr>
          </w:p>
        </w:tc>
        <w:tc>
          <w:tcPr>
            <w:tcW w:w="5862" w:type="dxa"/>
            <w:shd w:val="clear" w:color="auto" w:fill="auto"/>
          </w:tcPr>
          <w:p w14:paraId="49EAFBA0" w14:textId="77777777" w:rsidR="00633AFB" w:rsidRDefault="00633AFB" w:rsidP="00633AFB">
            <w:pPr>
              <w:pStyle w:val="Subtitle"/>
              <w:jc w:val="left"/>
              <w:rPr>
                <w:sz w:val="22"/>
                <w:u w:val="none"/>
                <w:lang w:val="en-GB"/>
              </w:rPr>
            </w:pPr>
          </w:p>
        </w:tc>
      </w:tr>
      <w:tr w:rsidR="00633AFB" w14:paraId="2A77D2B6" w14:textId="77777777" w:rsidTr="00633AFB">
        <w:tc>
          <w:tcPr>
            <w:tcW w:w="2660" w:type="dxa"/>
            <w:shd w:val="clear" w:color="auto" w:fill="auto"/>
          </w:tcPr>
          <w:p w14:paraId="39B543C4" w14:textId="77777777" w:rsidR="00633AFB" w:rsidRPr="00AC06C7" w:rsidRDefault="00633AFB" w:rsidP="00633AFB">
            <w:pPr>
              <w:pStyle w:val="Subtitle"/>
              <w:jc w:val="left"/>
              <w:rPr>
                <w:b w:val="0"/>
                <w:u w:val="none"/>
                <w:lang w:val="en-GB"/>
              </w:rPr>
            </w:pPr>
            <w:r w:rsidRPr="00AC06C7">
              <w:rPr>
                <w:b w:val="0"/>
                <w:u w:val="none"/>
                <w:lang w:val="en-GB"/>
              </w:rPr>
              <w:t>Date</w:t>
            </w:r>
          </w:p>
          <w:p w14:paraId="79F575F7" w14:textId="77777777" w:rsidR="00633AFB" w:rsidRPr="00AC06C7" w:rsidRDefault="00633AFB" w:rsidP="00633AFB">
            <w:pPr>
              <w:pStyle w:val="Subtitle"/>
              <w:jc w:val="left"/>
              <w:rPr>
                <w:b w:val="0"/>
                <w:u w:val="none"/>
                <w:lang w:val="en-GB"/>
              </w:rPr>
            </w:pPr>
          </w:p>
        </w:tc>
        <w:tc>
          <w:tcPr>
            <w:tcW w:w="5862" w:type="dxa"/>
            <w:shd w:val="clear" w:color="auto" w:fill="auto"/>
          </w:tcPr>
          <w:p w14:paraId="58BB74AC" w14:textId="77777777" w:rsidR="00633AFB" w:rsidRDefault="00633AFB" w:rsidP="00633AFB">
            <w:pPr>
              <w:pStyle w:val="Subtitle"/>
              <w:jc w:val="left"/>
              <w:rPr>
                <w:sz w:val="22"/>
                <w:u w:val="none"/>
                <w:lang w:val="en-GB"/>
              </w:rPr>
            </w:pPr>
          </w:p>
        </w:tc>
      </w:tr>
    </w:tbl>
    <w:p w14:paraId="51DB5CFE" w14:textId="77777777" w:rsidR="00633AFB" w:rsidRDefault="00633AFB" w:rsidP="00633AFB">
      <w:pPr>
        <w:pStyle w:val="Subtitle"/>
        <w:jc w:val="left"/>
        <w:rPr>
          <w:b w:val="0"/>
          <w:bCs w:val="0"/>
          <w:u w:val="none"/>
          <w:lang w:val="en-GB"/>
        </w:rPr>
      </w:pPr>
    </w:p>
    <w:p w14:paraId="678B640C" w14:textId="77777777" w:rsidR="00633AFB" w:rsidRDefault="00633AFB" w:rsidP="00633AFB">
      <w:pPr>
        <w:pStyle w:val="Subtitle"/>
        <w:rPr>
          <w:sz w:val="28"/>
          <w:u w:val="none"/>
          <w:lang w:val="en-GB"/>
        </w:rPr>
      </w:pPr>
      <w:r>
        <w:rPr>
          <w:sz w:val="28"/>
          <w:u w:val="none"/>
          <w:lang w:val="en-GB"/>
        </w:rPr>
        <w:t>Interview Planning</w:t>
      </w:r>
    </w:p>
    <w:p w14:paraId="698A1026" w14:textId="77777777" w:rsidR="00633AFB" w:rsidRDefault="00633AFB" w:rsidP="00633AFB">
      <w:pPr>
        <w:pStyle w:val="Subtitle"/>
        <w:rPr>
          <w:sz w:val="28"/>
          <w:u w:val="non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3878"/>
      </w:tblGrid>
      <w:tr w:rsidR="00633AFB" w14:paraId="7285D7E1" w14:textId="77777777" w:rsidTr="00633AFB">
        <w:trPr>
          <w:trHeight w:val="326"/>
        </w:trPr>
        <w:tc>
          <w:tcPr>
            <w:tcW w:w="8522" w:type="dxa"/>
            <w:gridSpan w:val="2"/>
            <w:shd w:val="clear" w:color="auto" w:fill="C0C0C0"/>
          </w:tcPr>
          <w:p w14:paraId="709A824E" w14:textId="77777777" w:rsidR="00633AFB" w:rsidRPr="00AC06C7" w:rsidRDefault="00633AFB" w:rsidP="00633AFB">
            <w:pPr>
              <w:pStyle w:val="Subtitle"/>
              <w:jc w:val="left"/>
              <w:rPr>
                <w:b w:val="0"/>
                <w:bCs w:val="0"/>
                <w:u w:val="none"/>
                <w:lang w:val="en-GB"/>
              </w:rPr>
            </w:pPr>
            <w:r w:rsidRPr="00AC06C7">
              <w:rPr>
                <w:u w:val="none"/>
                <w:lang w:val="en-GB"/>
              </w:rPr>
              <w:t>Have the following bee</w:t>
            </w:r>
            <w:r>
              <w:rPr>
                <w:u w:val="none"/>
                <w:lang w:val="en-GB"/>
              </w:rPr>
              <w:t xml:space="preserve">n completed </w:t>
            </w:r>
            <w:r w:rsidRPr="00AC06C7">
              <w:rPr>
                <w:u w:val="none"/>
                <w:lang w:val="en-GB"/>
              </w:rPr>
              <w:t xml:space="preserve">prior to interview: </w:t>
            </w:r>
          </w:p>
        </w:tc>
      </w:tr>
      <w:tr w:rsidR="00633AFB" w14:paraId="09B3DEC8" w14:textId="77777777" w:rsidTr="00633AFB">
        <w:tc>
          <w:tcPr>
            <w:tcW w:w="4644" w:type="dxa"/>
            <w:shd w:val="clear" w:color="auto" w:fill="auto"/>
          </w:tcPr>
          <w:p w14:paraId="13B7C229" w14:textId="77777777" w:rsidR="00633AFB" w:rsidRPr="00AC06C7" w:rsidRDefault="00633AFB" w:rsidP="00633AFB">
            <w:pPr>
              <w:pStyle w:val="Subtitle"/>
              <w:jc w:val="left"/>
              <w:rPr>
                <w:b w:val="0"/>
                <w:u w:val="none"/>
                <w:lang w:val="en-GB"/>
              </w:rPr>
            </w:pPr>
            <w:r>
              <w:rPr>
                <w:b w:val="0"/>
                <w:u w:val="none"/>
                <w:lang w:val="en-GB"/>
              </w:rPr>
              <w:t xml:space="preserve">ACRA </w:t>
            </w:r>
            <w:r w:rsidRPr="00AC06C7">
              <w:rPr>
                <w:b w:val="0"/>
                <w:u w:val="none"/>
                <w:lang w:val="en-GB"/>
              </w:rPr>
              <w:t>Provisional Plan</w:t>
            </w:r>
          </w:p>
          <w:p w14:paraId="0BA05645" w14:textId="77777777" w:rsidR="00633AFB" w:rsidRPr="00AE7377" w:rsidRDefault="00633AFB" w:rsidP="00633AFB">
            <w:pPr>
              <w:pStyle w:val="Subtitle"/>
              <w:jc w:val="left"/>
              <w:rPr>
                <w:b w:val="0"/>
                <w:sz w:val="18"/>
                <w:szCs w:val="18"/>
                <w:u w:val="none"/>
                <w:lang w:val="en-GB"/>
              </w:rPr>
            </w:pPr>
            <w:r w:rsidRPr="00AE7377">
              <w:rPr>
                <w:b w:val="0"/>
                <w:sz w:val="18"/>
                <w:szCs w:val="18"/>
                <w:u w:val="none"/>
                <w:lang w:val="en-GB"/>
              </w:rPr>
              <w:t>(Not required for Interviews by Agreement)</w:t>
            </w:r>
          </w:p>
        </w:tc>
        <w:tc>
          <w:tcPr>
            <w:tcW w:w="3878" w:type="dxa"/>
            <w:shd w:val="clear" w:color="auto" w:fill="auto"/>
          </w:tcPr>
          <w:p w14:paraId="211A5176" w14:textId="77777777" w:rsidR="00633AFB" w:rsidRDefault="00633AFB" w:rsidP="00633AFB">
            <w:pPr>
              <w:pStyle w:val="Subtitle"/>
              <w:jc w:val="left"/>
              <w:rPr>
                <w:sz w:val="22"/>
                <w:u w:val="none"/>
                <w:lang w:val="en-GB"/>
              </w:rPr>
            </w:pPr>
            <w:r>
              <w:rPr>
                <w:u w:val="none"/>
                <w:lang w:val="en-GB"/>
              </w:rPr>
              <w:t xml:space="preserve">Yes </w:t>
            </w:r>
            <w:r>
              <w:rPr>
                <w:u w:val="none"/>
                <w:lang w:val="en-GB"/>
              </w:rPr>
              <w:sym w:font="Symbol" w:char="F0A0"/>
            </w:r>
            <w:r>
              <w:rPr>
                <w:u w:val="none"/>
                <w:lang w:val="en-GB"/>
              </w:rPr>
              <w:t xml:space="preserve">              No </w:t>
            </w:r>
            <w:r>
              <w:rPr>
                <w:u w:val="none"/>
                <w:lang w:val="en-GB"/>
              </w:rPr>
              <w:sym w:font="Symbol" w:char="F0A0"/>
            </w:r>
            <w:r>
              <w:rPr>
                <w:u w:val="none"/>
                <w:lang w:val="en-GB"/>
              </w:rPr>
              <w:t xml:space="preserve">            N/A </w:t>
            </w:r>
            <w:r>
              <w:rPr>
                <w:u w:val="none"/>
                <w:lang w:val="en-GB"/>
              </w:rPr>
              <w:sym w:font="Symbol" w:char="F0A0"/>
            </w:r>
          </w:p>
        </w:tc>
      </w:tr>
      <w:tr w:rsidR="00633AFB" w14:paraId="10FA4B8F" w14:textId="77777777" w:rsidTr="00633AFB">
        <w:tc>
          <w:tcPr>
            <w:tcW w:w="4644" w:type="dxa"/>
            <w:shd w:val="clear" w:color="auto" w:fill="auto"/>
          </w:tcPr>
          <w:p w14:paraId="54765A00" w14:textId="77777777" w:rsidR="00633AFB" w:rsidRPr="00AC06C7" w:rsidRDefault="00633AFB" w:rsidP="00633AFB">
            <w:pPr>
              <w:pStyle w:val="Subtitle"/>
              <w:jc w:val="left"/>
              <w:rPr>
                <w:b w:val="0"/>
                <w:u w:val="none"/>
                <w:lang w:val="en-GB"/>
              </w:rPr>
            </w:pPr>
            <w:r w:rsidRPr="00AC06C7">
              <w:rPr>
                <w:b w:val="0"/>
                <w:u w:val="none"/>
                <w:lang w:val="en-GB"/>
              </w:rPr>
              <w:t>Plan for the ACRA Investigative Interview</w:t>
            </w:r>
          </w:p>
          <w:p w14:paraId="5B678671" w14:textId="77777777" w:rsidR="00633AFB" w:rsidRPr="00AE7377" w:rsidRDefault="00633AFB" w:rsidP="00633AFB">
            <w:pPr>
              <w:pStyle w:val="Subtitle"/>
              <w:jc w:val="left"/>
              <w:rPr>
                <w:b w:val="0"/>
                <w:sz w:val="18"/>
                <w:szCs w:val="18"/>
                <w:u w:val="none"/>
                <w:lang w:val="en-GB"/>
              </w:rPr>
            </w:pPr>
            <w:r w:rsidRPr="00AE7377">
              <w:rPr>
                <w:b w:val="0"/>
                <w:sz w:val="18"/>
                <w:szCs w:val="18"/>
                <w:u w:val="none"/>
                <w:lang w:val="en-GB"/>
              </w:rPr>
              <w:t>(Including Plan for the Child’s Needs)</w:t>
            </w:r>
          </w:p>
        </w:tc>
        <w:tc>
          <w:tcPr>
            <w:tcW w:w="3878" w:type="dxa"/>
            <w:shd w:val="clear" w:color="auto" w:fill="auto"/>
          </w:tcPr>
          <w:p w14:paraId="2D9D9217" w14:textId="77777777" w:rsidR="00633AFB" w:rsidRDefault="00633AFB" w:rsidP="00633AFB">
            <w:pPr>
              <w:pStyle w:val="Subtitle"/>
              <w:jc w:val="left"/>
              <w:rPr>
                <w:sz w:val="22"/>
                <w:u w:val="none"/>
                <w:lang w:val="en-GB"/>
              </w:rPr>
            </w:pPr>
            <w:r>
              <w:rPr>
                <w:u w:val="none"/>
                <w:lang w:val="en-GB"/>
              </w:rPr>
              <w:t xml:space="preserve">Yes </w:t>
            </w:r>
            <w:r>
              <w:rPr>
                <w:u w:val="none"/>
                <w:lang w:val="en-GB"/>
              </w:rPr>
              <w:sym w:font="Symbol" w:char="F0A0"/>
            </w:r>
            <w:r>
              <w:rPr>
                <w:u w:val="none"/>
                <w:lang w:val="en-GB"/>
              </w:rPr>
              <w:t xml:space="preserve">              No </w:t>
            </w:r>
            <w:r>
              <w:rPr>
                <w:u w:val="none"/>
                <w:lang w:val="en-GB"/>
              </w:rPr>
              <w:sym w:font="Symbol" w:char="F0A0"/>
            </w:r>
            <w:r>
              <w:rPr>
                <w:u w:val="none"/>
                <w:lang w:val="en-GB"/>
              </w:rPr>
              <w:t xml:space="preserve">               </w:t>
            </w:r>
          </w:p>
        </w:tc>
      </w:tr>
      <w:tr w:rsidR="00633AFB" w14:paraId="176E34FF" w14:textId="77777777" w:rsidTr="00633AFB">
        <w:tc>
          <w:tcPr>
            <w:tcW w:w="4644" w:type="dxa"/>
            <w:shd w:val="clear" w:color="auto" w:fill="auto"/>
          </w:tcPr>
          <w:p w14:paraId="6D316033" w14:textId="77777777" w:rsidR="00633AFB" w:rsidRPr="00AC06C7" w:rsidRDefault="00633AFB" w:rsidP="00633AFB">
            <w:pPr>
              <w:pStyle w:val="Subtitle"/>
              <w:jc w:val="left"/>
              <w:rPr>
                <w:b w:val="0"/>
                <w:u w:val="none"/>
                <w:lang w:val="en-GB"/>
              </w:rPr>
            </w:pPr>
            <w:r w:rsidRPr="00AC06C7">
              <w:rPr>
                <w:b w:val="0"/>
                <w:u w:val="none"/>
                <w:lang w:val="en-GB"/>
              </w:rPr>
              <w:t>Interview Plan</w:t>
            </w:r>
          </w:p>
          <w:p w14:paraId="1A4467A9" w14:textId="77777777" w:rsidR="00633AFB" w:rsidRPr="00AE7377" w:rsidRDefault="00633AFB" w:rsidP="00633AFB">
            <w:pPr>
              <w:pStyle w:val="Subtitle"/>
              <w:jc w:val="left"/>
              <w:rPr>
                <w:b w:val="0"/>
                <w:sz w:val="18"/>
                <w:szCs w:val="18"/>
                <w:u w:val="none"/>
                <w:lang w:val="en-GB"/>
              </w:rPr>
            </w:pPr>
            <w:r w:rsidRPr="00AE7377">
              <w:rPr>
                <w:b w:val="0"/>
                <w:sz w:val="18"/>
                <w:szCs w:val="18"/>
                <w:u w:val="none"/>
                <w:lang w:val="en-GB"/>
              </w:rPr>
              <w:t>(Top</w:t>
            </w:r>
            <w:r>
              <w:rPr>
                <w:b w:val="0"/>
                <w:sz w:val="18"/>
                <w:szCs w:val="18"/>
                <w:u w:val="none"/>
                <w:lang w:val="en-GB"/>
              </w:rPr>
              <w:t xml:space="preserve">ics and </w:t>
            </w:r>
            <w:r w:rsidRPr="00AE7377">
              <w:rPr>
                <w:b w:val="0"/>
                <w:sz w:val="18"/>
                <w:szCs w:val="18"/>
                <w:u w:val="none"/>
                <w:lang w:val="en-GB"/>
              </w:rPr>
              <w:t>key questio</w:t>
            </w:r>
            <w:r>
              <w:rPr>
                <w:b w:val="0"/>
                <w:sz w:val="18"/>
                <w:szCs w:val="18"/>
                <w:u w:val="none"/>
                <w:lang w:val="en-GB"/>
              </w:rPr>
              <w:t xml:space="preserve">ns for </w:t>
            </w:r>
            <w:r w:rsidRPr="00AE7377">
              <w:rPr>
                <w:b w:val="0"/>
                <w:sz w:val="18"/>
                <w:szCs w:val="18"/>
                <w:u w:val="none"/>
                <w:lang w:val="en-GB"/>
              </w:rPr>
              <w:t>interview)</w:t>
            </w:r>
          </w:p>
        </w:tc>
        <w:tc>
          <w:tcPr>
            <w:tcW w:w="3878" w:type="dxa"/>
            <w:shd w:val="clear" w:color="auto" w:fill="auto"/>
          </w:tcPr>
          <w:p w14:paraId="4D497DDC" w14:textId="77777777" w:rsidR="00633AFB" w:rsidRDefault="00633AFB" w:rsidP="00633AFB">
            <w:pPr>
              <w:pStyle w:val="Subtitle"/>
              <w:jc w:val="left"/>
              <w:rPr>
                <w:sz w:val="22"/>
                <w:u w:val="none"/>
                <w:lang w:val="en-GB"/>
              </w:rPr>
            </w:pPr>
            <w:r>
              <w:rPr>
                <w:u w:val="none"/>
                <w:lang w:val="en-GB"/>
              </w:rPr>
              <w:t xml:space="preserve">Yes </w:t>
            </w:r>
            <w:r>
              <w:rPr>
                <w:u w:val="none"/>
                <w:lang w:val="en-GB"/>
              </w:rPr>
              <w:sym w:font="Symbol" w:char="F0A0"/>
            </w:r>
            <w:r>
              <w:rPr>
                <w:u w:val="none"/>
                <w:lang w:val="en-GB"/>
              </w:rPr>
              <w:t xml:space="preserve">              No </w:t>
            </w:r>
            <w:r>
              <w:rPr>
                <w:u w:val="none"/>
                <w:lang w:val="en-GB"/>
              </w:rPr>
              <w:sym w:font="Symbol" w:char="F0A0"/>
            </w:r>
          </w:p>
        </w:tc>
      </w:tr>
    </w:tbl>
    <w:p w14:paraId="79F3C677" w14:textId="77777777" w:rsidR="00633AFB" w:rsidRDefault="00633AFB" w:rsidP="00633AFB">
      <w:pPr>
        <w:pStyle w:val="Subtitle"/>
        <w:jc w:val="left"/>
        <w:rPr>
          <w:b w:val="0"/>
          <w:bCs w:val="0"/>
          <w:u w:val="none"/>
          <w:lang w:val="en-GB"/>
        </w:rPr>
      </w:pPr>
    </w:p>
    <w:p w14:paraId="1811CD67" w14:textId="77777777" w:rsidR="00633AFB" w:rsidRDefault="00633AFB" w:rsidP="00633AFB">
      <w:pPr>
        <w:pStyle w:val="Subtitle"/>
        <w:jc w:val="left"/>
        <w:rPr>
          <w:b w:val="0"/>
          <w:bCs w:val="0"/>
          <w:u w:val="none"/>
          <w:lang w:val="en-GB"/>
        </w:rPr>
      </w:pPr>
    </w:p>
    <w:p w14:paraId="7E0199CB" w14:textId="77777777" w:rsidR="00633AFB" w:rsidRDefault="00633AFB" w:rsidP="00633AFB">
      <w:pPr>
        <w:pStyle w:val="Subtitle"/>
        <w:rPr>
          <w:sz w:val="28"/>
          <w:u w:val="none"/>
          <w:lang w:val="en-GB"/>
        </w:rPr>
      </w:pPr>
      <w:r>
        <w:rPr>
          <w:sz w:val="28"/>
          <w:u w:val="none"/>
          <w:lang w:val="en-GB"/>
        </w:rPr>
        <w:t>Notifications</w:t>
      </w:r>
    </w:p>
    <w:p w14:paraId="1E75F57D" w14:textId="77777777" w:rsidR="00633AFB" w:rsidRDefault="00633AFB" w:rsidP="00633AFB">
      <w:pPr>
        <w:pStyle w:val="Subtitle"/>
        <w:rPr>
          <w:sz w:val="28"/>
          <w:u w:val="non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4728"/>
      </w:tblGrid>
      <w:tr w:rsidR="00633AFB" w14:paraId="2F72FD1B" w14:textId="77777777" w:rsidTr="00633AFB">
        <w:tc>
          <w:tcPr>
            <w:tcW w:w="8522" w:type="dxa"/>
            <w:gridSpan w:val="2"/>
            <w:shd w:val="clear" w:color="auto" w:fill="C0C0C0"/>
          </w:tcPr>
          <w:p w14:paraId="2E576FE3" w14:textId="77777777" w:rsidR="00633AFB" w:rsidRPr="00AC06C7" w:rsidRDefault="00633AFB" w:rsidP="00633AFB">
            <w:pPr>
              <w:pStyle w:val="Subtitle"/>
              <w:jc w:val="left"/>
              <w:rPr>
                <w:u w:val="none"/>
                <w:lang w:val="en-GB"/>
              </w:rPr>
            </w:pPr>
            <w:r w:rsidRPr="00AC06C7">
              <w:rPr>
                <w:u w:val="none"/>
                <w:lang w:val="en-GB"/>
              </w:rPr>
              <w:t>Hav</w:t>
            </w:r>
            <w:r>
              <w:rPr>
                <w:u w:val="none"/>
                <w:lang w:val="en-GB"/>
              </w:rPr>
              <w:t xml:space="preserve">e the following been completed </w:t>
            </w:r>
            <w:r w:rsidRPr="00AC06C7">
              <w:rPr>
                <w:u w:val="none"/>
                <w:lang w:val="en-GB"/>
              </w:rPr>
              <w:t xml:space="preserve">prior to interview: </w:t>
            </w:r>
          </w:p>
          <w:p w14:paraId="6B6C2922" w14:textId="77777777" w:rsidR="00633AFB" w:rsidRDefault="00633AFB" w:rsidP="00633AFB">
            <w:pPr>
              <w:pStyle w:val="Subtitle"/>
              <w:jc w:val="left"/>
              <w:rPr>
                <w:b w:val="0"/>
                <w:bCs w:val="0"/>
                <w:u w:val="none"/>
                <w:lang w:val="en-GB"/>
              </w:rPr>
            </w:pPr>
            <w:r w:rsidRPr="00432A1B">
              <w:rPr>
                <w:sz w:val="20"/>
                <w:szCs w:val="18"/>
                <w:u w:val="none"/>
                <w:lang w:val="en-GB"/>
              </w:rPr>
              <w:t>(Depending on the circumstances, notifications may include issue of Child Information Leaflets for Interview by Agreement, Sheriff’s Child Interview Order and Plan for the ACRA Investigative Interview, plus Scottish Courts documents where applicable. These should be accompanied by appropriate verbal explanations)</w:t>
            </w:r>
          </w:p>
        </w:tc>
      </w:tr>
      <w:tr w:rsidR="00633AFB" w14:paraId="1809A80D" w14:textId="77777777" w:rsidTr="00633AFB">
        <w:tc>
          <w:tcPr>
            <w:tcW w:w="3794" w:type="dxa"/>
            <w:shd w:val="clear" w:color="auto" w:fill="auto"/>
          </w:tcPr>
          <w:p w14:paraId="6964C31B" w14:textId="77777777" w:rsidR="00633AFB" w:rsidRPr="00AC06C7" w:rsidRDefault="00633AFB" w:rsidP="00633AFB">
            <w:pPr>
              <w:pStyle w:val="Subtitle"/>
              <w:jc w:val="left"/>
              <w:rPr>
                <w:b w:val="0"/>
                <w:u w:val="none"/>
                <w:lang w:val="en-GB"/>
              </w:rPr>
            </w:pPr>
            <w:r w:rsidRPr="00AC06C7">
              <w:rPr>
                <w:b w:val="0"/>
                <w:u w:val="none"/>
                <w:lang w:val="en-GB"/>
              </w:rPr>
              <w:t>Notifications to Child</w:t>
            </w:r>
          </w:p>
        </w:tc>
        <w:tc>
          <w:tcPr>
            <w:tcW w:w="4728" w:type="dxa"/>
            <w:shd w:val="clear" w:color="auto" w:fill="auto"/>
          </w:tcPr>
          <w:p w14:paraId="599DDBE4" w14:textId="77777777" w:rsidR="00633AFB" w:rsidRDefault="00633AFB" w:rsidP="00633AFB">
            <w:pPr>
              <w:pStyle w:val="Subtitle"/>
              <w:jc w:val="left"/>
              <w:rPr>
                <w:sz w:val="22"/>
                <w:u w:val="none"/>
                <w:lang w:val="en-GB"/>
              </w:rPr>
            </w:pPr>
            <w:r>
              <w:rPr>
                <w:u w:val="none"/>
                <w:lang w:val="en-GB"/>
              </w:rPr>
              <w:t xml:space="preserve">Yes </w:t>
            </w:r>
            <w:r>
              <w:rPr>
                <w:u w:val="none"/>
                <w:lang w:val="en-GB"/>
              </w:rPr>
              <w:sym w:font="Symbol" w:char="F0A0"/>
            </w:r>
            <w:r>
              <w:rPr>
                <w:u w:val="none"/>
                <w:lang w:val="en-GB"/>
              </w:rPr>
              <w:t xml:space="preserve">                     No </w:t>
            </w:r>
            <w:r>
              <w:rPr>
                <w:u w:val="none"/>
                <w:lang w:val="en-GB"/>
              </w:rPr>
              <w:sym w:font="Symbol" w:char="F0A0"/>
            </w:r>
            <w:r>
              <w:rPr>
                <w:u w:val="none"/>
                <w:lang w:val="en-GB"/>
              </w:rPr>
              <w:t xml:space="preserve">               </w:t>
            </w:r>
          </w:p>
        </w:tc>
      </w:tr>
      <w:tr w:rsidR="00633AFB" w14:paraId="04C0ED19" w14:textId="77777777" w:rsidTr="00633AFB">
        <w:tc>
          <w:tcPr>
            <w:tcW w:w="3794" w:type="dxa"/>
            <w:shd w:val="clear" w:color="auto" w:fill="auto"/>
          </w:tcPr>
          <w:p w14:paraId="4580B59E" w14:textId="77777777" w:rsidR="00633AFB" w:rsidRPr="00AC06C7" w:rsidRDefault="00633AFB" w:rsidP="00633AFB">
            <w:pPr>
              <w:pStyle w:val="Subtitle"/>
              <w:jc w:val="left"/>
              <w:rPr>
                <w:b w:val="0"/>
                <w:u w:val="none"/>
                <w:lang w:val="en-GB"/>
              </w:rPr>
            </w:pPr>
            <w:r w:rsidRPr="00AC06C7">
              <w:rPr>
                <w:b w:val="0"/>
                <w:u w:val="none"/>
                <w:lang w:val="en-GB"/>
              </w:rPr>
              <w:t>Notifications to Parent</w:t>
            </w:r>
            <w:r>
              <w:rPr>
                <w:b w:val="0"/>
                <w:u w:val="none"/>
                <w:lang w:val="en-GB"/>
              </w:rPr>
              <w:t>/</w:t>
            </w:r>
            <w:r w:rsidRPr="00AC06C7">
              <w:rPr>
                <w:b w:val="0"/>
                <w:u w:val="none"/>
                <w:lang w:val="en-GB"/>
              </w:rPr>
              <w:t>Supporter</w:t>
            </w:r>
          </w:p>
        </w:tc>
        <w:tc>
          <w:tcPr>
            <w:tcW w:w="4728" w:type="dxa"/>
            <w:shd w:val="clear" w:color="auto" w:fill="auto"/>
          </w:tcPr>
          <w:p w14:paraId="75C43F65" w14:textId="77777777" w:rsidR="00633AFB" w:rsidRDefault="00633AFB" w:rsidP="00633AFB">
            <w:pPr>
              <w:pStyle w:val="Subtitle"/>
              <w:jc w:val="left"/>
              <w:rPr>
                <w:sz w:val="22"/>
                <w:u w:val="none"/>
                <w:lang w:val="en-GB"/>
              </w:rPr>
            </w:pPr>
            <w:r>
              <w:rPr>
                <w:u w:val="none"/>
                <w:lang w:val="en-GB"/>
              </w:rPr>
              <w:t xml:space="preserve">Yes </w:t>
            </w:r>
            <w:r>
              <w:rPr>
                <w:u w:val="none"/>
                <w:lang w:val="en-GB"/>
              </w:rPr>
              <w:sym w:font="Symbol" w:char="F0A0"/>
            </w:r>
            <w:r>
              <w:rPr>
                <w:u w:val="none"/>
                <w:lang w:val="en-GB"/>
              </w:rPr>
              <w:t xml:space="preserve">                     No </w:t>
            </w:r>
            <w:r>
              <w:rPr>
                <w:u w:val="none"/>
                <w:lang w:val="en-GB"/>
              </w:rPr>
              <w:sym w:font="Symbol" w:char="F0A0"/>
            </w:r>
            <w:r>
              <w:rPr>
                <w:u w:val="none"/>
                <w:lang w:val="en-GB"/>
              </w:rPr>
              <w:t xml:space="preserve">               </w:t>
            </w:r>
          </w:p>
        </w:tc>
      </w:tr>
      <w:tr w:rsidR="00633AFB" w14:paraId="0EA08E1C" w14:textId="77777777" w:rsidTr="00633AFB">
        <w:tc>
          <w:tcPr>
            <w:tcW w:w="3794" w:type="dxa"/>
            <w:shd w:val="clear" w:color="auto" w:fill="auto"/>
          </w:tcPr>
          <w:p w14:paraId="78547EAB" w14:textId="77777777" w:rsidR="00633AFB" w:rsidRPr="00AC06C7" w:rsidRDefault="00633AFB" w:rsidP="00633AFB">
            <w:pPr>
              <w:pStyle w:val="Subtitle"/>
              <w:jc w:val="left"/>
              <w:rPr>
                <w:b w:val="0"/>
                <w:u w:val="none"/>
                <w:lang w:val="en-GB"/>
              </w:rPr>
            </w:pPr>
            <w:r w:rsidRPr="00AC06C7">
              <w:rPr>
                <w:b w:val="0"/>
                <w:u w:val="none"/>
                <w:lang w:val="en-GB"/>
              </w:rPr>
              <w:t>Notifications to ChIRP</w:t>
            </w:r>
          </w:p>
        </w:tc>
        <w:tc>
          <w:tcPr>
            <w:tcW w:w="4728" w:type="dxa"/>
            <w:shd w:val="clear" w:color="auto" w:fill="auto"/>
          </w:tcPr>
          <w:p w14:paraId="5C8C54DD" w14:textId="77777777" w:rsidR="00633AFB" w:rsidRDefault="00633AFB" w:rsidP="00633AFB">
            <w:pPr>
              <w:pStyle w:val="Subtitle"/>
              <w:jc w:val="left"/>
              <w:rPr>
                <w:sz w:val="22"/>
                <w:u w:val="none"/>
                <w:lang w:val="en-GB"/>
              </w:rPr>
            </w:pPr>
            <w:r>
              <w:rPr>
                <w:u w:val="none"/>
                <w:lang w:val="en-GB"/>
              </w:rPr>
              <w:t xml:space="preserve">Yes </w:t>
            </w:r>
            <w:r>
              <w:rPr>
                <w:u w:val="none"/>
                <w:lang w:val="en-GB"/>
              </w:rPr>
              <w:sym w:font="Symbol" w:char="F0A0"/>
            </w:r>
            <w:r>
              <w:rPr>
                <w:u w:val="none"/>
                <w:lang w:val="en-GB"/>
              </w:rPr>
              <w:t xml:space="preserve">                     No </w:t>
            </w:r>
            <w:r>
              <w:rPr>
                <w:u w:val="none"/>
                <w:lang w:val="en-GB"/>
              </w:rPr>
              <w:sym w:font="Symbol" w:char="F0A0"/>
            </w:r>
          </w:p>
        </w:tc>
      </w:tr>
      <w:tr w:rsidR="00633AFB" w14:paraId="34710F2F" w14:textId="77777777" w:rsidTr="00633AFB">
        <w:trPr>
          <w:cantSplit/>
        </w:trPr>
        <w:tc>
          <w:tcPr>
            <w:tcW w:w="8522" w:type="dxa"/>
            <w:gridSpan w:val="2"/>
          </w:tcPr>
          <w:p w14:paraId="40788A42" w14:textId="77777777" w:rsidR="00633AFB" w:rsidRDefault="00633AFB" w:rsidP="00633AFB">
            <w:pPr>
              <w:pStyle w:val="Subtitle"/>
              <w:jc w:val="left"/>
              <w:rPr>
                <w:u w:val="none"/>
                <w:lang w:val="en-GB"/>
              </w:rPr>
            </w:pPr>
            <w:r>
              <w:rPr>
                <w:u w:val="none"/>
                <w:lang w:val="en-GB"/>
              </w:rPr>
              <w:lastRenderedPageBreak/>
              <w:t>If any notifications are not made, provide reason(s):</w:t>
            </w:r>
          </w:p>
          <w:p w14:paraId="6B5CE7C1" w14:textId="77777777" w:rsidR="00633AFB" w:rsidRDefault="00633AFB" w:rsidP="00633AFB">
            <w:pPr>
              <w:pStyle w:val="Subtitle"/>
              <w:jc w:val="left"/>
              <w:rPr>
                <w:u w:val="none"/>
              </w:rPr>
            </w:pPr>
          </w:p>
          <w:p w14:paraId="6633D8E3" w14:textId="77777777" w:rsidR="00633AFB" w:rsidRDefault="00633AFB" w:rsidP="00633AFB">
            <w:pPr>
              <w:pStyle w:val="Subtitle"/>
              <w:jc w:val="left"/>
              <w:rPr>
                <w:u w:val="none"/>
              </w:rPr>
            </w:pPr>
          </w:p>
          <w:p w14:paraId="6E146D61" w14:textId="77777777" w:rsidR="00633AFB" w:rsidRDefault="00633AFB" w:rsidP="00633AFB">
            <w:pPr>
              <w:pStyle w:val="Subtitle"/>
              <w:jc w:val="left"/>
              <w:rPr>
                <w:u w:val="none"/>
              </w:rPr>
            </w:pPr>
          </w:p>
          <w:p w14:paraId="20B5182D" w14:textId="77777777" w:rsidR="00633AFB" w:rsidRDefault="00633AFB" w:rsidP="00633AFB">
            <w:pPr>
              <w:pStyle w:val="Subtitle"/>
              <w:jc w:val="left"/>
              <w:rPr>
                <w:u w:val="none"/>
              </w:rPr>
            </w:pPr>
          </w:p>
          <w:p w14:paraId="5E6D4C97" w14:textId="77777777" w:rsidR="00633AFB" w:rsidRDefault="00633AFB" w:rsidP="00633AFB">
            <w:pPr>
              <w:pStyle w:val="Subtitle"/>
              <w:jc w:val="left"/>
              <w:rPr>
                <w:u w:val="none"/>
              </w:rPr>
            </w:pPr>
          </w:p>
          <w:p w14:paraId="22201952" w14:textId="77777777" w:rsidR="00633AFB" w:rsidRDefault="00633AFB" w:rsidP="00633AFB">
            <w:pPr>
              <w:pStyle w:val="Subtitle"/>
              <w:jc w:val="left"/>
              <w:rPr>
                <w:u w:val="none"/>
              </w:rPr>
            </w:pPr>
          </w:p>
          <w:p w14:paraId="447817CF" w14:textId="77777777" w:rsidR="00633AFB" w:rsidRDefault="00633AFB" w:rsidP="00633AFB">
            <w:pPr>
              <w:pStyle w:val="Subtitle"/>
              <w:jc w:val="left"/>
              <w:rPr>
                <w:u w:val="none"/>
              </w:rPr>
            </w:pPr>
          </w:p>
          <w:p w14:paraId="4E3642CE" w14:textId="77777777" w:rsidR="00633AFB" w:rsidRDefault="00633AFB" w:rsidP="00633AFB">
            <w:pPr>
              <w:pStyle w:val="Subtitle"/>
              <w:jc w:val="left"/>
              <w:rPr>
                <w:u w:val="none"/>
              </w:rPr>
            </w:pPr>
          </w:p>
          <w:p w14:paraId="12ADB42D" w14:textId="77777777" w:rsidR="00633AFB" w:rsidRDefault="00633AFB" w:rsidP="00633AFB">
            <w:pPr>
              <w:pStyle w:val="Subtitle"/>
              <w:jc w:val="left"/>
              <w:rPr>
                <w:u w:val="none"/>
              </w:rPr>
            </w:pPr>
          </w:p>
          <w:p w14:paraId="2CE5E5EF" w14:textId="77777777" w:rsidR="00633AFB" w:rsidRDefault="00633AFB" w:rsidP="00633AFB">
            <w:pPr>
              <w:pStyle w:val="Subtitle"/>
              <w:jc w:val="left"/>
              <w:rPr>
                <w:u w:val="none"/>
              </w:rPr>
            </w:pPr>
          </w:p>
          <w:p w14:paraId="0AB2D586" w14:textId="77777777" w:rsidR="00633AFB" w:rsidRDefault="00633AFB" w:rsidP="00633AFB">
            <w:pPr>
              <w:pStyle w:val="Subtitle"/>
              <w:jc w:val="left"/>
              <w:rPr>
                <w:u w:val="none"/>
              </w:rPr>
            </w:pPr>
          </w:p>
          <w:p w14:paraId="09B6250A" w14:textId="77777777" w:rsidR="00633AFB" w:rsidRDefault="00633AFB" w:rsidP="00633AFB">
            <w:pPr>
              <w:pStyle w:val="Subtitle"/>
              <w:jc w:val="left"/>
              <w:rPr>
                <w:u w:val="none"/>
              </w:rPr>
            </w:pPr>
          </w:p>
          <w:p w14:paraId="2BB79C51" w14:textId="77777777" w:rsidR="00633AFB" w:rsidRDefault="00633AFB" w:rsidP="00633AFB">
            <w:pPr>
              <w:pStyle w:val="Subtitle"/>
              <w:jc w:val="left"/>
              <w:rPr>
                <w:u w:val="none"/>
              </w:rPr>
            </w:pPr>
          </w:p>
          <w:p w14:paraId="3DF4A54B" w14:textId="77777777" w:rsidR="00633AFB" w:rsidRDefault="00633AFB" w:rsidP="00633AFB">
            <w:pPr>
              <w:pStyle w:val="Subtitle"/>
              <w:jc w:val="left"/>
              <w:rPr>
                <w:u w:val="none"/>
              </w:rPr>
            </w:pPr>
          </w:p>
          <w:p w14:paraId="6D760E3A" w14:textId="77777777" w:rsidR="00633AFB" w:rsidRDefault="00633AFB" w:rsidP="00633AFB">
            <w:pPr>
              <w:pStyle w:val="Subtitle"/>
              <w:jc w:val="left"/>
              <w:rPr>
                <w:u w:val="none"/>
              </w:rPr>
            </w:pPr>
          </w:p>
          <w:p w14:paraId="650CBB0F" w14:textId="77777777" w:rsidR="00633AFB" w:rsidRDefault="00633AFB" w:rsidP="00633AFB">
            <w:pPr>
              <w:pStyle w:val="Subtitle"/>
              <w:jc w:val="left"/>
              <w:rPr>
                <w:u w:val="none"/>
              </w:rPr>
            </w:pPr>
          </w:p>
        </w:tc>
      </w:tr>
    </w:tbl>
    <w:p w14:paraId="706044A7" w14:textId="77777777" w:rsidR="00633AFB" w:rsidRDefault="00633AFB" w:rsidP="00633AFB">
      <w:pPr>
        <w:pStyle w:val="Subtitle"/>
        <w:jc w:val="left"/>
        <w:rPr>
          <w:u w:val="none"/>
          <w:lang w:val="en-GB"/>
        </w:rPr>
      </w:pPr>
    </w:p>
    <w:tbl>
      <w:tblPr>
        <w:tblpPr w:leftFromText="180" w:rightFromText="180" w:horzAnchor="margin" w:tblpY="5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7"/>
        <w:gridCol w:w="2804"/>
        <w:gridCol w:w="4261"/>
      </w:tblGrid>
      <w:tr w:rsidR="00633AFB" w14:paraId="4B696ECC" w14:textId="77777777" w:rsidTr="00633AFB">
        <w:tc>
          <w:tcPr>
            <w:tcW w:w="8522" w:type="dxa"/>
            <w:gridSpan w:val="3"/>
            <w:shd w:val="clear" w:color="auto" w:fill="C0C0C0"/>
          </w:tcPr>
          <w:p w14:paraId="3836BEEB" w14:textId="77777777" w:rsidR="00633AFB" w:rsidRDefault="00633AFB" w:rsidP="00633AFB">
            <w:pPr>
              <w:pStyle w:val="Subtitle"/>
              <w:rPr>
                <w:u w:val="none"/>
                <w:lang w:val="en-GB"/>
              </w:rPr>
            </w:pPr>
          </w:p>
          <w:p w14:paraId="274707C7" w14:textId="77777777" w:rsidR="00633AFB" w:rsidRDefault="00633AFB" w:rsidP="00633AFB">
            <w:pPr>
              <w:pStyle w:val="Subtitle"/>
              <w:rPr>
                <w:u w:val="none"/>
                <w:lang w:val="en-GB"/>
              </w:rPr>
            </w:pPr>
          </w:p>
          <w:p w14:paraId="6B021EEE" w14:textId="77777777" w:rsidR="00633AFB" w:rsidRDefault="00633AFB" w:rsidP="00633AFB">
            <w:pPr>
              <w:pStyle w:val="Subtitle"/>
              <w:rPr>
                <w:u w:val="none"/>
                <w:lang w:val="en-GB"/>
              </w:rPr>
            </w:pPr>
            <w:r>
              <w:rPr>
                <w:u w:val="none"/>
                <w:lang w:val="en-GB"/>
              </w:rPr>
              <w:t xml:space="preserve">VRI Recording of Salient Points </w:t>
            </w:r>
          </w:p>
        </w:tc>
      </w:tr>
      <w:tr w:rsidR="00633AFB" w14:paraId="17E8AD2A" w14:textId="77777777" w:rsidTr="00633AFB">
        <w:tc>
          <w:tcPr>
            <w:tcW w:w="8522" w:type="dxa"/>
            <w:gridSpan w:val="3"/>
          </w:tcPr>
          <w:p w14:paraId="26CC55F6" w14:textId="77777777" w:rsidR="00633AFB" w:rsidRDefault="00633AFB" w:rsidP="00633AFB">
            <w:pPr>
              <w:pStyle w:val="Subtitle"/>
              <w:jc w:val="left"/>
              <w:rPr>
                <w:u w:val="none"/>
                <w:lang w:val="en-GB"/>
              </w:rPr>
            </w:pPr>
            <w:r>
              <w:rPr>
                <w:u w:val="none"/>
                <w:lang w:val="en-GB"/>
              </w:rPr>
              <w:t xml:space="preserve">Child’s Name: </w:t>
            </w:r>
          </w:p>
          <w:p w14:paraId="080A8DA5" w14:textId="77777777" w:rsidR="00633AFB" w:rsidRDefault="00633AFB" w:rsidP="00633AFB">
            <w:pPr>
              <w:pStyle w:val="Subtitle"/>
              <w:jc w:val="left"/>
              <w:rPr>
                <w:b w:val="0"/>
                <w:bCs w:val="0"/>
                <w:u w:val="none"/>
                <w:lang w:val="en-GB"/>
              </w:rPr>
            </w:pPr>
          </w:p>
        </w:tc>
      </w:tr>
      <w:tr w:rsidR="00633AFB" w14:paraId="1FA4F044" w14:textId="77777777" w:rsidTr="00633AFB">
        <w:tc>
          <w:tcPr>
            <w:tcW w:w="8522" w:type="dxa"/>
            <w:gridSpan w:val="3"/>
            <w:tcBorders>
              <w:bottom w:val="single" w:sz="4" w:space="0" w:color="auto"/>
            </w:tcBorders>
          </w:tcPr>
          <w:p w14:paraId="5447DCE7" w14:textId="77777777" w:rsidR="00633AFB" w:rsidRDefault="00633AFB" w:rsidP="00633AFB">
            <w:pPr>
              <w:pStyle w:val="Subtitle"/>
              <w:jc w:val="left"/>
              <w:rPr>
                <w:u w:val="none"/>
                <w:lang w:val="en-GB"/>
              </w:rPr>
            </w:pPr>
            <w:r>
              <w:rPr>
                <w:u w:val="none"/>
                <w:lang w:val="en-GB"/>
              </w:rPr>
              <w:t xml:space="preserve">This record should be agreed and signed by both interviewers. </w:t>
            </w:r>
          </w:p>
          <w:p w14:paraId="63F2700B" w14:textId="77777777" w:rsidR="00633AFB" w:rsidRDefault="00633AFB" w:rsidP="00633AFB">
            <w:pPr>
              <w:pStyle w:val="Subtitle"/>
              <w:jc w:val="left"/>
              <w:rPr>
                <w:sz w:val="20"/>
                <w:u w:val="none"/>
                <w:lang w:val="en-GB"/>
              </w:rPr>
            </w:pPr>
            <w:r>
              <w:rPr>
                <w:sz w:val="20"/>
                <w:u w:val="none"/>
                <w:lang w:val="en-GB"/>
              </w:rPr>
              <w:t>Where interviewers add or amend information within the record (e.g. having reviewed the recording of the interview there is a need to expand on the key information recorded), the interviewers should initial these additions or changes.</w:t>
            </w:r>
          </w:p>
          <w:p w14:paraId="66C145F0" w14:textId="77777777" w:rsidR="00633AFB" w:rsidRDefault="00633AFB" w:rsidP="00633AFB">
            <w:pPr>
              <w:pStyle w:val="Subtitle"/>
              <w:jc w:val="left"/>
              <w:rPr>
                <w:u w:val="none"/>
                <w:lang w:val="en-GB"/>
              </w:rPr>
            </w:pPr>
          </w:p>
        </w:tc>
      </w:tr>
      <w:tr w:rsidR="00633AFB" w14:paraId="62A601B5" w14:textId="77777777" w:rsidTr="00633AFB">
        <w:tc>
          <w:tcPr>
            <w:tcW w:w="1457" w:type="dxa"/>
            <w:shd w:val="clear" w:color="auto" w:fill="C0C0C0"/>
          </w:tcPr>
          <w:p w14:paraId="15A21FA5" w14:textId="77777777" w:rsidR="00633AFB" w:rsidRDefault="00633AFB" w:rsidP="00633AFB">
            <w:pPr>
              <w:pStyle w:val="Subtitle"/>
              <w:jc w:val="left"/>
              <w:rPr>
                <w:u w:val="none"/>
                <w:lang w:val="en-GB"/>
              </w:rPr>
            </w:pPr>
            <w:r>
              <w:rPr>
                <w:u w:val="none"/>
                <w:lang w:val="en-GB"/>
              </w:rPr>
              <w:t>Bookmark/</w:t>
            </w:r>
          </w:p>
          <w:p w14:paraId="07A4C69A" w14:textId="77777777" w:rsidR="00633AFB" w:rsidRDefault="00633AFB" w:rsidP="00633AFB">
            <w:pPr>
              <w:pStyle w:val="Subtitle"/>
              <w:jc w:val="left"/>
              <w:rPr>
                <w:b w:val="0"/>
                <w:bCs w:val="0"/>
                <w:u w:val="none"/>
                <w:lang w:val="en-GB"/>
              </w:rPr>
            </w:pPr>
            <w:r>
              <w:rPr>
                <w:u w:val="none"/>
                <w:lang w:val="en-GB"/>
              </w:rPr>
              <w:t>Time code</w:t>
            </w:r>
          </w:p>
        </w:tc>
        <w:tc>
          <w:tcPr>
            <w:tcW w:w="7065" w:type="dxa"/>
            <w:gridSpan w:val="2"/>
            <w:shd w:val="clear" w:color="auto" w:fill="C0C0C0"/>
          </w:tcPr>
          <w:p w14:paraId="5763A443" w14:textId="77777777" w:rsidR="00633AFB" w:rsidRDefault="00633AFB" w:rsidP="00633AFB">
            <w:pPr>
              <w:pStyle w:val="Subtitle"/>
              <w:rPr>
                <w:u w:val="none"/>
                <w:lang w:val="en-GB"/>
              </w:rPr>
            </w:pPr>
            <w:r>
              <w:rPr>
                <w:u w:val="none"/>
                <w:lang w:val="en-GB"/>
              </w:rPr>
              <w:t>Salient points to be recorded</w:t>
            </w:r>
          </w:p>
          <w:p w14:paraId="24A17F86" w14:textId="77777777" w:rsidR="00633AFB" w:rsidRDefault="00633AFB" w:rsidP="00633AFB">
            <w:pPr>
              <w:pStyle w:val="Subtitle"/>
              <w:rPr>
                <w:b w:val="0"/>
                <w:bCs w:val="0"/>
                <w:u w:val="none"/>
                <w:lang w:val="en-GB"/>
              </w:rPr>
            </w:pPr>
          </w:p>
        </w:tc>
      </w:tr>
      <w:tr w:rsidR="00633AFB" w14:paraId="26C521EF" w14:textId="77777777" w:rsidTr="00633AFB">
        <w:tc>
          <w:tcPr>
            <w:tcW w:w="1457" w:type="dxa"/>
          </w:tcPr>
          <w:p w14:paraId="159C6847" w14:textId="77777777" w:rsidR="00633AFB" w:rsidRDefault="00633AFB" w:rsidP="00633AFB">
            <w:pPr>
              <w:pStyle w:val="Subtitle"/>
              <w:jc w:val="left"/>
              <w:rPr>
                <w:b w:val="0"/>
                <w:bCs w:val="0"/>
                <w:u w:val="none"/>
                <w:lang w:val="en-GB"/>
              </w:rPr>
            </w:pPr>
          </w:p>
        </w:tc>
        <w:tc>
          <w:tcPr>
            <w:tcW w:w="7065" w:type="dxa"/>
            <w:gridSpan w:val="2"/>
          </w:tcPr>
          <w:p w14:paraId="2C59385F" w14:textId="77777777" w:rsidR="00633AFB" w:rsidRDefault="00633AFB" w:rsidP="00633AFB">
            <w:pPr>
              <w:pStyle w:val="Subtitle"/>
              <w:jc w:val="left"/>
              <w:rPr>
                <w:b w:val="0"/>
                <w:bCs w:val="0"/>
                <w:u w:val="none"/>
                <w:lang w:val="en-GB"/>
              </w:rPr>
            </w:pPr>
          </w:p>
          <w:p w14:paraId="75D46069" w14:textId="77777777" w:rsidR="00633AFB" w:rsidRDefault="00633AFB" w:rsidP="00633AFB">
            <w:pPr>
              <w:pStyle w:val="Subtitle"/>
              <w:jc w:val="left"/>
              <w:rPr>
                <w:b w:val="0"/>
                <w:bCs w:val="0"/>
                <w:u w:val="none"/>
                <w:lang w:val="en-GB"/>
              </w:rPr>
            </w:pPr>
          </w:p>
          <w:p w14:paraId="6F839C6B" w14:textId="77777777" w:rsidR="00633AFB" w:rsidRDefault="00633AFB" w:rsidP="00633AFB">
            <w:pPr>
              <w:pStyle w:val="Subtitle"/>
              <w:jc w:val="left"/>
              <w:rPr>
                <w:b w:val="0"/>
                <w:bCs w:val="0"/>
                <w:u w:val="none"/>
                <w:lang w:val="en-GB"/>
              </w:rPr>
            </w:pPr>
          </w:p>
          <w:p w14:paraId="2714B3E0" w14:textId="77777777" w:rsidR="00633AFB" w:rsidRDefault="00633AFB" w:rsidP="00633AFB">
            <w:pPr>
              <w:pStyle w:val="Subtitle"/>
              <w:jc w:val="left"/>
              <w:rPr>
                <w:b w:val="0"/>
                <w:bCs w:val="0"/>
                <w:u w:val="none"/>
                <w:lang w:val="en-GB"/>
              </w:rPr>
            </w:pPr>
          </w:p>
          <w:p w14:paraId="60456DB7" w14:textId="77777777" w:rsidR="00633AFB" w:rsidRDefault="00633AFB" w:rsidP="00633AFB">
            <w:pPr>
              <w:pStyle w:val="Subtitle"/>
              <w:jc w:val="left"/>
              <w:rPr>
                <w:b w:val="0"/>
                <w:bCs w:val="0"/>
                <w:u w:val="none"/>
                <w:lang w:val="en-GB"/>
              </w:rPr>
            </w:pPr>
          </w:p>
          <w:p w14:paraId="628F0169" w14:textId="77777777" w:rsidR="00633AFB" w:rsidRDefault="00633AFB" w:rsidP="00633AFB">
            <w:pPr>
              <w:pStyle w:val="Subtitle"/>
              <w:jc w:val="left"/>
              <w:rPr>
                <w:b w:val="0"/>
                <w:bCs w:val="0"/>
                <w:u w:val="none"/>
                <w:lang w:val="en-GB"/>
              </w:rPr>
            </w:pPr>
          </w:p>
          <w:p w14:paraId="2336039F" w14:textId="77777777" w:rsidR="00633AFB" w:rsidRDefault="00633AFB" w:rsidP="00633AFB">
            <w:pPr>
              <w:pStyle w:val="Subtitle"/>
              <w:jc w:val="left"/>
              <w:rPr>
                <w:b w:val="0"/>
                <w:bCs w:val="0"/>
                <w:u w:val="none"/>
                <w:lang w:val="en-GB"/>
              </w:rPr>
            </w:pPr>
          </w:p>
          <w:p w14:paraId="6A35A282" w14:textId="77777777" w:rsidR="00633AFB" w:rsidRDefault="00633AFB" w:rsidP="00633AFB">
            <w:pPr>
              <w:pStyle w:val="Subtitle"/>
              <w:jc w:val="left"/>
              <w:rPr>
                <w:b w:val="0"/>
                <w:bCs w:val="0"/>
                <w:u w:val="none"/>
                <w:lang w:val="en-GB"/>
              </w:rPr>
            </w:pPr>
          </w:p>
          <w:p w14:paraId="26A83476" w14:textId="77777777" w:rsidR="00633AFB" w:rsidRDefault="00633AFB" w:rsidP="00633AFB">
            <w:pPr>
              <w:pStyle w:val="Subtitle"/>
              <w:jc w:val="left"/>
              <w:rPr>
                <w:b w:val="0"/>
                <w:bCs w:val="0"/>
                <w:u w:val="none"/>
                <w:lang w:val="en-GB"/>
              </w:rPr>
            </w:pPr>
          </w:p>
          <w:p w14:paraId="1DF1678A" w14:textId="77777777" w:rsidR="00633AFB" w:rsidRDefault="00633AFB" w:rsidP="00633AFB">
            <w:pPr>
              <w:pStyle w:val="Subtitle"/>
              <w:jc w:val="left"/>
              <w:rPr>
                <w:b w:val="0"/>
                <w:bCs w:val="0"/>
                <w:u w:val="none"/>
                <w:lang w:val="en-GB"/>
              </w:rPr>
            </w:pPr>
          </w:p>
          <w:p w14:paraId="511DD659" w14:textId="77777777" w:rsidR="00633AFB" w:rsidRDefault="00633AFB" w:rsidP="00633AFB">
            <w:pPr>
              <w:pStyle w:val="Subtitle"/>
              <w:jc w:val="left"/>
              <w:rPr>
                <w:b w:val="0"/>
                <w:bCs w:val="0"/>
                <w:u w:val="none"/>
                <w:lang w:val="en-GB"/>
              </w:rPr>
            </w:pPr>
          </w:p>
          <w:p w14:paraId="00B4FD89" w14:textId="77777777" w:rsidR="00633AFB" w:rsidRDefault="00633AFB" w:rsidP="00633AFB">
            <w:pPr>
              <w:pStyle w:val="Subtitle"/>
              <w:jc w:val="left"/>
              <w:rPr>
                <w:b w:val="0"/>
                <w:bCs w:val="0"/>
                <w:u w:val="none"/>
                <w:lang w:val="en-GB"/>
              </w:rPr>
            </w:pPr>
          </w:p>
          <w:p w14:paraId="3A6F2525" w14:textId="77777777" w:rsidR="00633AFB" w:rsidRDefault="00633AFB" w:rsidP="00633AFB">
            <w:pPr>
              <w:pStyle w:val="Subtitle"/>
              <w:jc w:val="left"/>
              <w:rPr>
                <w:b w:val="0"/>
                <w:bCs w:val="0"/>
                <w:u w:val="none"/>
                <w:lang w:val="en-GB"/>
              </w:rPr>
            </w:pPr>
          </w:p>
          <w:p w14:paraId="54F0D502" w14:textId="77777777" w:rsidR="00633AFB" w:rsidRDefault="00633AFB" w:rsidP="00633AFB">
            <w:pPr>
              <w:pStyle w:val="Subtitle"/>
              <w:jc w:val="left"/>
              <w:rPr>
                <w:b w:val="0"/>
                <w:bCs w:val="0"/>
                <w:u w:val="none"/>
                <w:lang w:val="en-GB"/>
              </w:rPr>
            </w:pPr>
          </w:p>
          <w:p w14:paraId="3628877E" w14:textId="77777777" w:rsidR="00633AFB" w:rsidRDefault="00633AFB" w:rsidP="00633AFB">
            <w:pPr>
              <w:pStyle w:val="Subtitle"/>
              <w:jc w:val="left"/>
              <w:rPr>
                <w:b w:val="0"/>
                <w:bCs w:val="0"/>
                <w:u w:val="none"/>
                <w:lang w:val="en-GB"/>
              </w:rPr>
            </w:pPr>
          </w:p>
          <w:p w14:paraId="4BE2B77A" w14:textId="77777777" w:rsidR="00633AFB" w:rsidRDefault="00633AFB" w:rsidP="00633AFB">
            <w:pPr>
              <w:pStyle w:val="Subtitle"/>
              <w:jc w:val="left"/>
              <w:rPr>
                <w:b w:val="0"/>
                <w:bCs w:val="0"/>
                <w:u w:val="none"/>
                <w:lang w:val="en-GB"/>
              </w:rPr>
            </w:pPr>
          </w:p>
          <w:p w14:paraId="53A5A0D4" w14:textId="77777777" w:rsidR="00633AFB" w:rsidRDefault="00633AFB" w:rsidP="00633AFB">
            <w:pPr>
              <w:pStyle w:val="Subtitle"/>
              <w:jc w:val="left"/>
              <w:rPr>
                <w:b w:val="0"/>
                <w:bCs w:val="0"/>
                <w:u w:val="none"/>
                <w:lang w:val="en-GB"/>
              </w:rPr>
            </w:pPr>
          </w:p>
          <w:p w14:paraId="1417D93B" w14:textId="77777777" w:rsidR="00633AFB" w:rsidRDefault="00633AFB" w:rsidP="00633AFB">
            <w:pPr>
              <w:pStyle w:val="Subtitle"/>
              <w:jc w:val="left"/>
              <w:rPr>
                <w:b w:val="0"/>
                <w:bCs w:val="0"/>
                <w:u w:val="none"/>
                <w:lang w:val="en-GB"/>
              </w:rPr>
            </w:pPr>
          </w:p>
          <w:p w14:paraId="71F57BB4" w14:textId="77777777" w:rsidR="00633AFB" w:rsidRDefault="00633AFB" w:rsidP="00633AFB">
            <w:pPr>
              <w:pStyle w:val="Subtitle"/>
              <w:jc w:val="left"/>
              <w:rPr>
                <w:b w:val="0"/>
                <w:bCs w:val="0"/>
                <w:u w:val="none"/>
                <w:lang w:val="en-GB"/>
              </w:rPr>
            </w:pPr>
          </w:p>
          <w:p w14:paraId="7197AF55" w14:textId="77777777" w:rsidR="00633AFB" w:rsidRDefault="00633AFB" w:rsidP="00633AFB">
            <w:pPr>
              <w:pStyle w:val="Subtitle"/>
              <w:jc w:val="left"/>
              <w:rPr>
                <w:b w:val="0"/>
                <w:bCs w:val="0"/>
                <w:u w:val="none"/>
                <w:lang w:val="en-GB"/>
              </w:rPr>
            </w:pPr>
          </w:p>
          <w:p w14:paraId="632E5553" w14:textId="77777777" w:rsidR="00633AFB" w:rsidRDefault="00633AFB" w:rsidP="00633AFB">
            <w:pPr>
              <w:pStyle w:val="Subtitle"/>
              <w:jc w:val="left"/>
              <w:rPr>
                <w:b w:val="0"/>
                <w:bCs w:val="0"/>
                <w:u w:val="none"/>
                <w:lang w:val="en-GB"/>
              </w:rPr>
            </w:pPr>
          </w:p>
          <w:p w14:paraId="038C3E54" w14:textId="77777777" w:rsidR="00633AFB" w:rsidRDefault="00633AFB" w:rsidP="00633AFB">
            <w:pPr>
              <w:pStyle w:val="Subtitle"/>
              <w:jc w:val="left"/>
              <w:rPr>
                <w:b w:val="0"/>
                <w:bCs w:val="0"/>
                <w:u w:val="none"/>
                <w:lang w:val="en-GB"/>
              </w:rPr>
            </w:pPr>
          </w:p>
          <w:p w14:paraId="363FC295" w14:textId="77777777" w:rsidR="00633AFB" w:rsidRDefault="00633AFB" w:rsidP="00633AFB">
            <w:pPr>
              <w:pStyle w:val="Subtitle"/>
              <w:jc w:val="left"/>
              <w:rPr>
                <w:b w:val="0"/>
                <w:bCs w:val="0"/>
                <w:u w:val="none"/>
                <w:lang w:val="en-GB"/>
              </w:rPr>
            </w:pPr>
          </w:p>
          <w:p w14:paraId="47188C18" w14:textId="77777777" w:rsidR="00633AFB" w:rsidRDefault="00633AFB" w:rsidP="00633AFB">
            <w:pPr>
              <w:pStyle w:val="Subtitle"/>
              <w:jc w:val="left"/>
              <w:rPr>
                <w:b w:val="0"/>
                <w:bCs w:val="0"/>
                <w:u w:val="none"/>
                <w:lang w:val="en-GB"/>
              </w:rPr>
            </w:pPr>
          </w:p>
          <w:p w14:paraId="13C356E1" w14:textId="77777777" w:rsidR="00633AFB" w:rsidRDefault="00633AFB" w:rsidP="00633AFB">
            <w:pPr>
              <w:pStyle w:val="Subtitle"/>
              <w:jc w:val="left"/>
              <w:rPr>
                <w:b w:val="0"/>
                <w:bCs w:val="0"/>
                <w:u w:val="none"/>
                <w:lang w:val="en-GB"/>
              </w:rPr>
            </w:pPr>
          </w:p>
          <w:p w14:paraId="47E8A744" w14:textId="77777777" w:rsidR="00633AFB" w:rsidRDefault="00633AFB" w:rsidP="00633AFB">
            <w:pPr>
              <w:pStyle w:val="Subtitle"/>
              <w:jc w:val="left"/>
              <w:rPr>
                <w:b w:val="0"/>
                <w:bCs w:val="0"/>
                <w:u w:val="none"/>
                <w:lang w:val="en-GB"/>
              </w:rPr>
            </w:pPr>
          </w:p>
          <w:p w14:paraId="4365B804" w14:textId="77777777" w:rsidR="00633AFB" w:rsidRDefault="00633AFB" w:rsidP="00633AFB">
            <w:pPr>
              <w:pStyle w:val="Subtitle"/>
              <w:jc w:val="left"/>
              <w:rPr>
                <w:b w:val="0"/>
                <w:bCs w:val="0"/>
                <w:u w:val="none"/>
                <w:lang w:val="en-GB"/>
              </w:rPr>
            </w:pPr>
          </w:p>
          <w:p w14:paraId="305142E7" w14:textId="77777777" w:rsidR="00633AFB" w:rsidRDefault="00633AFB" w:rsidP="00633AFB">
            <w:pPr>
              <w:pStyle w:val="Subtitle"/>
              <w:jc w:val="left"/>
              <w:rPr>
                <w:b w:val="0"/>
                <w:bCs w:val="0"/>
                <w:u w:val="none"/>
                <w:lang w:val="en-GB"/>
              </w:rPr>
            </w:pPr>
          </w:p>
          <w:p w14:paraId="38805C67" w14:textId="77777777" w:rsidR="00633AFB" w:rsidRDefault="00633AFB" w:rsidP="00633AFB">
            <w:pPr>
              <w:pStyle w:val="Subtitle"/>
              <w:jc w:val="left"/>
              <w:rPr>
                <w:b w:val="0"/>
                <w:bCs w:val="0"/>
                <w:u w:val="none"/>
                <w:lang w:val="en-GB"/>
              </w:rPr>
            </w:pPr>
          </w:p>
          <w:p w14:paraId="2F65B602" w14:textId="77777777" w:rsidR="00633AFB" w:rsidRDefault="00633AFB" w:rsidP="00633AFB">
            <w:pPr>
              <w:pStyle w:val="Subtitle"/>
              <w:jc w:val="left"/>
              <w:rPr>
                <w:b w:val="0"/>
                <w:bCs w:val="0"/>
                <w:u w:val="none"/>
                <w:lang w:val="en-GB"/>
              </w:rPr>
            </w:pPr>
          </w:p>
          <w:p w14:paraId="6C04355A" w14:textId="77777777" w:rsidR="00633AFB" w:rsidRDefault="00633AFB" w:rsidP="00633AFB">
            <w:pPr>
              <w:pStyle w:val="Subtitle"/>
              <w:jc w:val="left"/>
              <w:rPr>
                <w:b w:val="0"/>
                <w:bCs w:val="0"/>
                <w:u w:val="none"/>
                <w:lang w:val="en-GB"/>
              </w:rPr>
            </w:pPr>
          </w:p>
          <w:p w14:paraId="787FBA99" w14:textId="77777777" w:rsidR="00633AFB" w:rsidRDefault="00633AFB" w:rsidP="00633AFB">
            <w:pPr>
              <w:pStyle w:val="Subtitle"/>
              <w:jc w:val="left"/>
              <w:rPr>
                <w:b w:val="0"/>
                <w:bCs w:val="0"/>
                <w:u w:val="none"/>
                <w:lang w:val="en-GB"/>
              </w:rPr>
            </w:pPr>
          </w:p>
          <w:p w14:paraId="572677FE" w14:textId="77777777" w:rsidR="00633AFB" w:rsidRDefault="00633AFB" w:rsidP="00633AFB">
            <w:pPr>
              <w:pStyle w:val="Subtitle"/>
              <w:jc w:val="left"/>
              <w:rPr>
                <w:b w:val="0"/>
                <w:bCs w:val="0"/>
                <w:u w:val="none"/>
                <w:lang w:val="en-GB"/>
              </w:rPr>
            </w:pPr>
          </w:p>
          <w:p w14:paraId="79D62137" w14:textId="77777777" w:rsidR="00633AFB" w:rsidRDefault="00633AFB" w:rsidP="00633AFB">
            <w:pPr>
              <w:pStyle w:val="Subtitle"/>
              <w:jc w:val="left"/>
              <w:rPr>
                <w:b w:val="0"/>
                <w:bCs w:val="0"/>
                <w:u w:val="none"/>
                <w:lang w:val="en-GB"/>
              </w:rPr>
            </w:pPr>
          </w:p>
        </w:tc>
      </w:tr>
      <w:tr w:rsidR="00633AFB" w14:paraId="5D8CB290" w14:textId="77777777" w:rsidTr="00633AFB">
        <w:trPr>
          <w:trHeight w:val="689"/>
        </w:trPr>
        <w:tc>
          <w:tcPr>
            <w:tcW w:w="4261" w:type="dxa"/>
            <w:gridSpan w:val="2"/>
          </w:tcPr>
          <w:p w14:paraId="73B3977A" w14:textId="77777777" w:rsidR="00633AFB" w:rsidRDefault="00633AFB" w:rsidP="00633AFB">
            <w:pPr>
              <w:pStyle w:val="Subtitle"/>
              <w:jc w:val="left"/>
              <w:rPr>
                <w:u w:val="none"/>
                <w:lang w:val="en-GB"/>
              </w:rPr>
            </w:pPr>
            <w:r>
              <w:rPr>
                <w:u w:val="none"/>
                <w:lang w:val="en-GB"/>
              </w:rPr>
              <w:lastRenderedPageBreak/>
              <w:t xml:space="preserve">Lead Interviewer Signed:                                                        </w:t>
            </w:r>
          </w:p>
          <w:p w14:paraId="4BC7125D" w14:textId="77777777" w:rsidR="00633AFB" w:rsidRDefault="00633AFB" w:rsidP="00633AFB">
            <w:pPr>
              <w:pStyle w:val="Subtitle"/>
              <w:jc w:val="left"/>
              <w:rPr>
                <w:u w:val="none"/>
                <w:lang w:val="en-GB"/>
              </w:rPr>
            </w:pPr>
          </w:p>
        </w:tc>
        <w:tc>
          <w:tcPr>
            <w:tcW w:w="4261" w:type="dxa"/>
          </w:tcPr>
          <w:p w14:paraId="2F185B1E" w14:textId="77777777" w:rsidR="00633AFB" w:rsidRDefault="00633AFB" w:rsidP="00633AFB">
            <w:pPr>
              <w:pStyle w:val="Subtitle"/>
              <w:jc w:val="left"/>
              <w:rPr>
                <w:u w:val="none"/>
                <w:lang w:val="en-GB"/>
              </w:rPr>
            </w:pPr>
            <w:r>
              <w:rPr>
                <w:u w:val="none"/>
                <w:lang w:val="en-GB"/>
              </w:rPr>
              <w:t xml:space="preserve">Second Interviewer Signed: </w:t>
            </w:r>
          </w:p>
          <w:p w14:paraId="546C65DD" w14:textId="77777777" w:rsidR="00633AFB" w:rsidRDefault="00633AFB" w:rsidP="00633AFB">
            <w:pPr>
              <w:pStyle w:val="Subtitle"/>
              <w:jc w:val="left"/>
              <w:rPr>
                <w:b w:val="0"/>
                <w:bCs w:val="0"/>
                <w:u w:val="none"/>
                <w:lang w:val="en-GB"/>
              </w:rPr>
            </w:pPr>
          </w:p>
        </w:tc>
      </w:tr>
      <w:tr w:rsidR="00633AFB" w14:paraId="12FD02DA" w14:textId="77777777" w:rsidTr="00633AFB">
        <w:trPr>
          <w:trHeight w:val="585"/>
        </w:trPr>
        <w:tc>
          <w:tcPr>
            <w:tcW w:w="4261" w:type="dxa"/>
            <w:gridSpan w:val="2"/>
          </w:tcPr>
          <w:p w14:paraId="79AB3200" w14:textId="77777777" w:rsidR="00633AFB" w:rsidRDefault="00633AFB" w:rsidP="00633AFB">
            <w:pPr>
              <w:pStyle w:val="Subtitle"/>
              <w:jc w:val="left"/>
              <w:rPr>
                <w:u w:val="none"/>
                <w:lang w:val="en-GB"/>
              </w:rPr>
            </w:pPr>
          </w:p>
        </w:tc>
        <w:tc>
          <w:tcPr>
            <w:tcW w:w="4261" w:type="dxa"/>
          </w:tcPr>
          <w:p w14:paraId="37AA1539" w14:textId="77777777" w:rsidR="00633AFB" w:rsidRDefault="00633AFB" w:rsidP="00633AFB">
            <w:pPr>
              <w:pStyle w:val="Subtitle"/>
              <w:jc w:val="left"/>
              <w:rPr>
                <w:u w:val="none"/>
                <w:lang w:val="en-GB"/>
              </w:rPr>
            </w:pPr>
          </w:p>
        </w:tc>
      </w:tr>
    </w:tbl>
    <w:p w14:paraId="0F632231" w14:textId="77777777" w:rsidR="00633AFB" w:rsidRDefault="00633AFB" w:rsidP="00633AFB"/>
    <w:tbl>
      <w:tblPr>
        <w:tblpPr w:leftFromText="180" w:rightFromText="180" w:horzAnchor="margin" w:tblpY="5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633AFB" w14:paraId="64737EFB" w14:textId="77777777" w:rsidTr="00633AFB">
        <w:tc>
          <w:tcPr>
            <w:tcW w:w="8522" w:type="dxa"/>
            <w:shd w:val="clear" w:color="auto" w:fill="C0C0C0"/>
          </w:tcPr>
          <w:p w14:paraId="69235FBB" w14:textId="77777777" w:rsidR="00633AFB" w:rsidRDefault="00633AFB" w:rsidP="00633AFB">
            <w:pPr>
              <w:pStyle w:val="Subtitle"/>
              <w:rPr>
                <w:u w:val="none"/>
                <w:lang w:val="en-GB"/>
              </w:rPr>
            </w:pPr>
          </w:p>
          <w:p w14:paraId="0D1C700A" w14:textId="77777777" w:rsidR="00633AFB" w:rsidRDefault="00633AFB" w:rsidP="00633AFB">
            <w:pPr>
              <w:pStyle w:val="Subtitle"/>
              <w:rPr>
                <w:u w:val="none"/>
                <w:lang w:val="en-GB"/>
              </w:rPr>
            </w:pPr>
          </w:p>
          <w:p w14:paraId="1702E0B7" w14:textId="77777777" w:rsidR="00633AFB" w:rsidRDefault="00633AFB" w:rsidP="00633AFB">
            <w:pPr>
              <w:pStyle w:val="Subtitle"/>
              <w:rPr>
                <w:u w:val="none"/>
                <w:lang w:val="en-GB"/>
              </w:rPr>
            </w:pPr>
            <w:r>
              <w:rPr>
                <w:u w:val="none"/>
                <w:lang w:val="en-GB"/>
              </w:rPr>
              <w:t xml:space="preserve">VRI Recording of Salient Points </w:t>
            </w:r>
          </w:p>
        </w:tc>
      </w:tr>
      <w:tr w:rsidR="00633AFB" w14:paraId="507510C0" w14:textId="77777777" w:rsidTr="00633AFB">
        <w:trPr>
          <w:trHeight w:val="1557"/>
        </w:trPr>
        <w:tc>
          <w:tcPr>
            <w:tcW w:w="8522" w:type="dxa"/>
          </w:tcPr>
          <w:p w14:paraId="3DDB4D5C" w14:textId="77777777" w:rsidR="00633AFB" w:rsidRDefault="00633AFB" w:rsidP="00633AFB">
            <w:pPr>
              <w:pStyle w:val="Subtitle"/>
              <w:jc w:val="left"/>
              <w:rPr>
                <w:u w:val="none"/>
                <w:lang w:val="en-GB"/>
              </w:rPr>
            </w:pPr>
            <w:r>
              <w:rPr>
                <w:u w:val="none"/>
                <w:lang w:val="en-GB"/>
              </w:rPr>
              <w:t xml:space="preserve"> </w:t>
            </w:r>
          </w:p>
          <w:p w14:paraId="213384A9" w14:textId="77777777" w:rsidR="00633AFB" w:rsidRDefault="00633AFB" w:rsidP="00633AFB">
            <w:pPr>
              <w:pStyle w:val="Subtitle"/>
              <w:jc w:val="left"/>
              <w:rPr>
                <w:u w:val="none"/>
                <w:lang w:val="en-GB"/>
              </w:rPr>
            </w:pPr>
          </w:p>
        </w:tc>
      </w:tr>
    </w:tbl>
    <w:p w14:paraId="361068EC" w14:textId="77777777" w:rsidR="00633AFB" w:rsidRDefault="00633AFB" w:rsidP="00633AFB">
      <w:r>
        <w:br w:type="page"/>
      </w:r>
    </w:p>
    <w:tbl>
      <w:tblPr>
        <w:tblpPr w:leftFromText="180" w:rightFromText="180" w:horzAnchor="margin" w:tblpY="5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7"/>
        <w:gridCol w:w="2804"/>
        <w:gridCol w:w="4261"/>
      </w:tblGrid>
      <w:tr w:rsidR="00633AFB" w14:paraId="791A4A22" w14:textId="77777777" w:rsidTr="00633AFB">
        <w:tc>
          <w:tcPr>
            <w:tcW w:w="8522" w:type="dxa"/>
            <w:gridSpan w:val="3"/>
            <w:shd w:val="clear" w:color="auto" w:fill="C0C0C0"/>
          </w:tcPr>
          <w:p w14:paraId="2E95F10A" w14:textId="77777777" w:rsidR="00633AFB" w:rsidRDefault="00633AFB" w:rsidP="00633AFB">
            <w:pPr>
              <w:pStyle w:val="Subtitle"/>
              <w:rPr>
                <w:u w:val="none"/>
                <w:lang w:val="en-GB"/>
              </w:rPr>
            </w:pPr>
          </w:p>
          <w:p w14:paraId="494CD52A" w14:textId="77777777" w:rsidR="00633AFB" w:rsidRDefault="00633AFB" w:rsidP="00633AFB">
            <w:pPr>
              <w:pStyle w:val="Subtitle"/>
              <w:rPr>
                <w:u w:val="none"/>
                <w:lang w:val="en-GB"/>
              </w:rPr>
            </w:pPr>
          </w:p>
          <w:p w14:paraId="239A7F81" w14:textId="77777777" w:rsidR="00633AFB" w:rsidRDefault="00633AFB" w:rsidP="00633AFB">
            <w:pPr>
              <w:pStyle w:val="Subtitle"/>
              <w:rPr>
                <w:u w:val="none"/>
                <w:lang w:val="en-GB"/>
              </w:rPr>
            </w:pPr>
            <w:r>
              <w:rPr>
                <w:u w:val="none"/>
                <w:lang w:val="en-GB"/>
              </w:rPr>
              <w:t xml:space="preserve">VRI Recording of Salient Points </w:t>
            </w:r>
          </w:p>
        </w:tc>
      </w:tr>
      <w:tr w:rsidR="00633AFB" w14:paraId="4B0EE8DF" w14:textId="77777777" w:rsidTr="00633AFB">
        <w:tc>
          <w:tcPr>
            <w:tcW w:w="1457" w:type="dxa"/>
          </w:tcPr>
          <w:p w14:paraId="009AE521" w14:textId="77777777" w:rsidR="00633AFB" w:rsidRDefault="00633AFB" w:rsidP="00633AFB">
            <w:pPr>
              <w:pStyle w:val="Subtitle"/>
              <w:jc w:val="left"/>
              <w:rPr>
                <w:b w:val="0"/>
                <w:bCs w:val="0"/>
                <w:u w:val="none"/>
                <w:lang w:val="en-GB"/>
              </w:rPr>
            </w:pPr>
          </w:p>
        </w:tc>
        <w:tc>
          <w:tcPr>
            <w:tcW w:w="7065" w:type="dxa"/>
            <w:gridSpan w:val="2"/>
          </w:tcPr>
          <w:p w14:paraId="5154D052" w14:textId="77777777" w:rsidR="00633AFB" w:rsidRDefault="00633AFB" w:rsidP="00633AFB">
            <w:pPr>
              <w:pStyle w:val="Subtitle"/>
              <w:jc w:val="left"/>
              <w:rPr>
                <w:b w:val="0"/>
                <w:bCs w:val="0"/>
                <w:u w:val="none"/>
                <w:lang w:val="en-GB"/>
              </w:rPr>
            </w:pPr>
          </w:p>
          <w:p w14:paraId="3DC8AF82" w14:textId="77777777" w:rsidR="00633AFB" w:rsidRDefault="00633AFB" w:rsidP="00633AFB">
            <w:pPr>
              <w:pStyle w:val="Subtitle"/>
              <w:jc w:val="left"/>
              <w:rPr>
                <w:b w:val="0"/>
                <w:bCs w:val="0"/>
                <w:u w:val="none"/>
                <w:lang w:val="en-GB"/>
              </w:rPr>
            </w:pPr>
          </w:p>
          <w:p w14:paraId="5701EBBC" w14:textId="77777777" w:rsidR="00633AFB" w:rsidRDefault="00633AFB" w:rsidP="00633AFB">
            <w:pPr>
              <w:pStyle w:val="Subtitle"/>
              <w:jc w:val="left"/>
              <w:rPr>
                <w:b w:val="0"/>
                <w:bCs w:val="0"/>
                <w:u w:val="none"/>
                <w:lang w:val="en-GB"/>
              </w:rPr>
            </w:pPr>
          </w:p>
          <w:p w14:paraId="7FBD7F82" w14:textId="77777777" w:rsidR="00633AFB" w:rsidRDefault="00633AFB" w:rsidP="00633AFB">
            <w:pPr>
              <w:pStyle w:val="Subtitle"/>
              <w:jc w:val="left"/>
              <w:rPr>
                <w:b w:val="0"/>
                <w:bCs w:val="0"/>
                <w:u w:val="none"/>
                <w:lang w:val="en-GB"/>
              </w:rPr>
            </w:pPr>
          </w:p>
          <w:p w14:paraId="23D193DE" w14:textId="77777777" w:rsidR="00633AFB" w:rsidRDefault="00633AFB" w:rsidP="00633AFB">
            <w:pPr>
              <w:pStyle w:val="Subtitle"/>
              <w:jc w:val="left"/>
              <w:rPr>
                <w:b w:val="0"/>
                <w:bCs w:val="0"/>
                <w:u w:val="none"/>
                <w:lang w:val="en-GB"/>
              </w:rPr>
            </w:pPr>
          </w:p>
          <w:p w14:paraId="3A226605" w14:textId="77777777" w:rsidR="00633AFB" w:rsidRDefault="00633AFB" w:rsidP="00633AFB">
            <w:pPr>
              <w:pStyle w:val="Subtitle"/>
              <w:jc w:val="left"/>
              <w:rPr>
                <w:b w:val="0"/>
                <w:bCs w:val="0"/>
                <w:u w:val="none"/>
                <w:lang w:val="en-GB"/>
              </w:rPr>
            </w:pPr>
          </w:p>
          <w:p w14:paraId="54B09466" w14:textId="77777777" w:rsidR="00633AFB" w:rsidRDefault="00633AFB" w:rsidP="00633AFB">
            <w:pPr>
              <w:pStyle w:val="Subtitle"/>
              <w:jc w:val="left"/>
              <w:rPr>
                <w:b w:val="0"/>
                <w:bCs w:val="0"/>
                <w:u w:val="none"/>
                <w:lang w:val="en-GB"/>
              </w:rPr>
            </w:pPr>
          </w:p>
          <w:p w14:paraId="1539EAF1" w14:textId="77777777" w:rsidR="00633AFB" w:rsidRDefault="00633AFB" w:rsidP="00633AFB">
            <w:pPr>
              <w:pStyle w:val="Subtitle"/>
              <w:jc w:val="left"/>
              <w:rPr>
                <w:b w:val="0"/>
                <w:bCs w:val="0"/>
                <w:u w:val="none"/>
                <w:lang w:val="en-GB"/>
              </w:rPr>
            </w:pPr>
          </w:p>
          <w:p w14:paraId="69F6E9E1" w14:textId="77777777" w:rsidR="00633AFB" w:rsidRDefault="00633AFB" w:rsidP="00633AFB">
            <w:pPr>
              <w:pStyle w:val="Subtitle"/>
              <w:jc w:val="left"/>
              <w:rPr>
                <w:b w:val="0"/>
                <w:bCs w:val="0"/>
                <w:u w:val="none"/>
                <w:lang w:val="en-GB"/>
              </w:rPr>
            </w:pPr>
          </w:p>
          <w:p w14:paraId="40773DC5" w14:textId="77777777" w:rsidR="00633AFB" w:rsidRDefault="00633AFB" w:rsidP="00633AFB">
            <w:pPr>
              <w:pStyle w:val="Subtitle"/>
              <w:jc w:val="left"/>
              <w:rPr>
                <w:b w:val="0"/>
                <w:bCs w:val="0"/>
                <w:u w:val="none"/>
                <w:lang w:val="en-GB"/>
              </w:rPr>
            </w:pPr>
          </w:p>
          <w:p w14:paraId="39899106" w14:textId="77777777" w:rsidR="00633AFB" w:rsidRDefault="00633AFB" w:rsidP="00633AFB">
            <w:pPr>
              <w:pStyle w:val="Subtitle"/>
              <w:jc w:val="left"/>
              <w:rPr>
                <w:b w:val="0"/>
                <w:bCs w:val="0"/>
                <w:u w:val="none"/>
                <w:lang w:val="en-GB"/>
              </w:rPr>
            </w:pPr>
          </w:p>
          <w:p w14:paraId="6D8D6094" w14:textId="77777777" w:rsidR="00633AFB" w:rsidRDefault="00633AFB" w:rsidP="00633AFB">
            <w:pPr>
              <w:pStyle w:val="Subtitle"/>
              <w:jc w:val="left"/>
              <w:rPr>
                <w:b w:val="0"/>
                <w:bCs w:val="0"/>
                <w:u w:val="none"/>
                <w:lang w:val="en-GB"/>
              </w:rPr>
            </w:pPr>
          </w:p>
          <w:p w14:paraId="63BEFFF4" w14:textId="77777777" w:rsidR="00633AFB" w:rsidRDefault="00633AFB" w:rsidP="00633AFB">
            <w:pPr>
              <w:pStyle w:val="Subtitle"/>
              <w:jc w:val="left"/>
              <w:rPr>
                <w:b w:val="0"/>
                <w:bCs w:val="0"/>
                <w:u w:val="none"/>
                <w:lang w:val="en-GB"/>
              </w:rPr>
            </w:pPr>
          </w:p>
          <w:p w14:paraId="316E2CF3" w14:textId="77777777" w:rsidR="00633AFB" w:rsidRDefault="00633AFB" w:rsidP="00633AFB">
            <w:pPr>
              <w:pStyle w:val="Subtitle"/>
              <w:jc w:val="left"/>
              <w:rPr>
                <w:b w:val="0"/>
                <w:bCs w:val="0"/>
                <w:u w:val="none"/>
                <w:lang w:val="en-GB"/>
              </w:rPr>
            </w:pPr>
          </w:p>
          <w:p w14:paraId="6ABF4309" w14:textId="77777777" w:rsidR="00633AFB" w:rsidRDefault="00633AFB" w:rsidP="00633AFB">
            <w:pPr>
              <w:pStyle w:val="Subtitle"/>
              <w:jc w:val="left"/>
              <w:rPr>
                <w:b w:val="0"/>
                <w:bCs w:val="0"/>
                <w:u w:val="none"/>
                <w:lang w:val="en-GB"/>
              </w:rPr>
            </w:pPr>
          </w:p>
          <w:p w14:paraId="467BAB87" w14:textId="77777777" w:rsidR="00633AFB" w:rsidRDefault="00633AFB" w:rsidP="00633AFB">
            <w:pPr>
              <w:pStyle w:val="Subtitle"/>
              <w:jc w:val="left"/>
              <w:rPr>
                <w:b w:val="0"/>
                <w:bCs w:val="0"/>
                <w:u w:val="none"/>
                <w:lang w:val="en-GB"/>
              </w:rPr>
            </w:pPr>
          </w:p>
          <w:p w14:paraId="11702C2B" w14:textId="77777777" w:rsidR="00633AFB" w:rsidRDefault="00633AFB" w:rsidP="00633AFB">
            <w:pPr>
              <w:pStyle w:val="Subtitle"/>
              <w:jc w:val="left"/>
              <w:rPr>
                <w:b w:val="0"/>
                <w:bCs w:val="0"/>
                <w:u w:val="none"/>
                <w:lang w:val="en-GB"/>
              </w:rPr>
            </w:pPr>
          </w:p>
          <w:p w14:paraId="175B2419" w14:textId="77777777" w:rsidR="00633AFB" w:rsidRDefault="00633AFB" w:rsidP="00633AFB">
            <w:pPr>
              <w:pStyle w:val="Subtitle"/>
              <w:jc w:val="left"/>
              <w:rPr>
                <w:b w:val="0"/>
                <w:bCs w:val="0"/>
                <w:u w:val="none"/>
                <w:lang w:val="en-GB"/>
              </w:rPr>
            </w:pPr>
          </w:p>
          <w:p w14:paraId="1E848895" w14:textId="77777777" w:rsidR="00633AFB" w:rsidRDefault="00633AFB" w:rsidP="00633AFB">
            <w:pPr>
              <w:pStyle w:val="Subtitle"/>
              <w:jc w:val="left"/>
              <w:rPr>
                <w:b w:val="0"/>
                <w:bCs w:val="0"/>
                <w:u w:val="none"/>
                <w:lang w:val="en-GB"/>
              </w:rPr>
            </w:pPr>
          </w:p>
          <w:p w14:paraId="5D788A21" w14:textId="77777777" w:rsidR="00633AFB" w:rsidRDefault="00633AFB" w:rsidP="00633AFB">
            <w:pPr>
              <w:pStyle w:val="Subtitle"/>
              <w:jc w:val="left"/>
              <w:rPr>
                <w:b w:val="0"/>
                <w:bCs w:val="0"/>
                <w:u w:val="none"/>
                <w:lang w:val="en-GB"/>
              </w:rPr>
            </w:pPr>
          </w:p>
          <w:p w14:paraId="7457F132" w14:textId="77777777" w:rsidR="00633AFB" w:rsidRDefault="00633AFB" w:rsidP="00633AFB">
            <w:pPr>
              <w:pStyle w:val="Subtitle"/>
              <w:jc w:val="left"/>
              <w:rPr>
                <w:b w:val="0"/>
                <w:bCs w:val="0"/>
                <w:u w:val="none"/>
                <w:lang w:val="en-GB"/>
              </w:rPr>
            </w:pPr>
          </w:p>
          <w:p w14:paraId="6CCD09DE" w14:textId="77777777" w:rsidR="00633AFB" w:rsidRDefault="00633AFB" w:rsidP="00633AFB">
            <w:pPr>
              <w:pStyle w:val="Subtitle"/>
              <w:jc w:val="left"/>
              <w:rPr>
                <w:b w:val="0"/>
                <w:bCs w:val="0"/>
                <w:u w:val="none"/>
                <w:lang w:val="en-GB"/>
              </w:rPr>
            </w:pPr>
          </w:p>
          <w:p w14:paraId="1100697C" w14:textId="77777777" w:rsidR="00633AFB" w:rsidRDefault="00633AFB" w:rsidP="00633AFB">
            <w:pPr>
              <w:pStyle w:val="Subtitle"/>
              <w:jc w:val="left"/>
              <w:rPr>
                <w:b w:val="0"/>
                <w:bCs w:val="0"/>
                <w:u w:val="none"/>
                <w:lang w:val="en-GB"/>
              </w:rPr>
            </w:pPr>
          </w:p>
          <w:p w14:paraId="57DB79CF" w14:textId="77777777" w:rsidR="00633AFB" w:rsidRDefault="00633AFB" w:rsidP="00633AFB">
            <w:pPr>
              <w:pStyle w:val="Subtitle"/>
              <w:jc w:val="left"/>
              <w:rPr>
                <w:b w:val="0"/>
                <w:bCs w:val="0"/>
                <w:u w:val="none"/>
                <w:lang w:val="en-GB"/>
              </w:rPr>
            </w:pPr>
          </w:p>
          <w:p w14:paraId="19DCEA25" w14:textId="77777777" w:rsidR="00633AFB" w:rsidRDefault="00633AFB" w:rsidP="00633AFB">
            <w:pPr>
              <w:pStyle w:val="Subtitle"/>
              <w:jc w:val="left"/>
              <w:rPr>
                <w:b w:val="0"/>
                <w:bCs w:val="0"/>
                <w:u w:val="none"/>
                <w:lang w:val="en-GB"/>
              </w:rPr>
            </w:pPr>
          </w:p>
          <w:p w14:paraId="4B0F4F27" w14:textId="77777777" w:rsidR="00633AFB" w:rsidRDefault="00633AFB" w:rsidP="00633AFB">
            <w:pPr>
              <w:pStyle w:val="Subtitle"/>
              <w:jc w:val="left"/>
              <w:rPr>
                <w:b w:val="0"/>
                <w:bCs w:val="0"/>
                <w:u w:val="none"/>
                <w:lang w:val="en-GB"/>
              </w:rPr>
            </w:pPr>
          </w:p>
          <w:p w14:paraId="255C7079" w14:textId="77777777" w:rsidR="00633AFB" w:rsidRDefault="00633AFB" w:rsidP="00633AFB">
            <w:pPr>
              <w:pStyle w:val="Subtitle"/>
              <w:jc w:val="left"/>
              <w:rPr>
                <w:b w:val="0"/>
                <w:bCs w:val="0"/>
                <w:u w:val="none"/>
                <w:lang w:val="en-GB"/>
              </w:rPr>
            </w:pPr>
          </w:p>
          <w:p w14:paraId="66539B9C" w14:textId="77777777" w:rsidR="00633AFB" w:rsidRDefault="00633AFB" w:rsidP="00633AFB">
            <w:pPr>
              <w:pStyle w:val="Subtitle"/>
              <w:jc w:val="left"/>
              <w:rPr>
                <w:b w:val="0"/>
                <w:bCs w:val="0"/>
                <w:u w:val="none"/>
                <w:lang w:val="en-GB"/>
              </w:rPr>
            </w:pPr>
          </w:p>
          <w:p w14:paraId="30859EB8" w14:textId="77777777" w:rsidR="00633AFB" w:rsidRDefault="00633AFB" w:rsidP="00633AFB">
            <w:pPr>
              <w:pStyle w:val="Subtitle"/>
              <w:jc w:val="left"/>
              <w:rPr>
                <w:b w:val="0"/>
                <w:bCs w:val="0"/>
                <w:u w:val="none"/>
                <w:lang w:val="en-GB"/>
              </w:rPr>
            </w:pPr>
          </w:p>
          <w:p w14:paraId="1126B3AA" w14:textId="77777777" w:rsidR="00633AFB" w:rsidRDefault="00633AFB" w:rsidP="00633AFB">
            <w:pPr>
              <w:pStyle w:val="Subtitle"/>
              <w:jc w:val="left"/>
              <w:rPr>
                <w:b w:val="0"/>
                <w:bCs w:val="0"/>
                <w:u w:val="none"/>
                <w:lang w:val="en-GB"/>
              </w:rPr>
            </w:pPr>
          </w:p>
          <w:p w14:paraId="14C74ACA" w14:textId="77777777" w:rsidR="00633AFB" w:rsidRDefault="00633AFB" w:rsidP="00633AFB">
            <w:pPr>
              <w:pStyle w:val="Subtitle"/>
              <w:jc w:val="left"/>
              <w:rPr>
                <w:b w:val="0"/>
                <w:bCs w:val="0"/>
                <w:u w:val="none"/>
                <w:lang w:val="en-GB"/>
              </w:rPr>
            </w:pPr>
          </w:p>
          <w:p w14:paraId="3C8CEC8B" w14:textId="77777777" w:rsidR="00633AFB" w:rsidRDefault="00633AFB" w:rsidP="00633AFB">
            <w:pPr>
              <w:pStyle w:val="Subtitle"/>
              <w:jc w:val="left"/>
              <w:rPr>
                <w:b w:val="0"/>
                <w:bCs w:val="0"/>
                <w:u w:val="none"/>
                <w:lang w:val="en-GB"/>
              </w:rPr>
            </w:pPr>
          </w:p>
          <w:p w14:paraId="055B5D14" w14:textId="77777777" w:rsidR="00633AFB" w:rsidRDefault="00633AFB" w:rsidP="00633AFB">
            <w:pPr>
              <w:pStyle w:val="Subtitle"/>
              <w:jc w:val="left"/>
              <w:rPr>
                <w:b w:val="0"/>
                <w:bCs w:val="0"/>
                <w:u w:val="none"/>
                <w:lang w:val="en-GB"/>
              </w:rPr>
            </w:pPr>
          </w:p>
          <w:p w14:paraId="1D0E6DCF" w14:textId="77777777" w:rsidR="00633AFB" w:rsidRDefault="00633AFB" w:rsidP="00633AFB">
            <w:pPr>
              <w:pStyle w:val="Subtitle"/>
              <w:jc w:val="left"/>
              <w:rPr>
                <w:b w:val="0"/>
                <w:bCs w:val="0"/>
                <w:u w:val="none"/>
                <w:lang w:val="en-GB"/>
              </w:rPr>
            </w:pPr>
          </w:p>
          <w:p w14:paraId="4D9751C0" w14:textId="77777777" w:rsidR="00633AFB" w:rsidRDefault="00633AFB" w:rsidP="00633AFB">
            <w:pPr>
              <w:pStyle w:val="Subtitle"/>
              <w:jc w:val="left"/>
              <w:rPr>
                <w:b w:val="0"/>
                <w:bCs w:val="0"/>
                <w:u w:val="none"/>
                <w:lang w:val="en-GB"/>
              </w:rPr>
            </w:pPr>
          </w:p>
          <w:p w14:paraId="41280B64" w14:textId="77777777" w:rsidR="00633AFB" w:rsidRDefault="00633AFB" w:rsidP="00633AFB">
            <w:pPr>
              <w:pStyle w:val="Subtitle"/>
              <w:jc w:val="left"/>
              <w:rPr>
                <w:b w:val="0"/>
                <w:bCs w:val="0"/>
                <w:u w:val="none"/>
                <w:lang w:val="en-GB"/>
              </w:rPr>
            </w:pPr>
          </w:p>
          <w:p w14:paraId="3849D099" w14:textId="77777777" w:rsidR="00633AFB" w:rsidRDefault="00633AFB" w:rsidP="00633AFB">
            <w:pPr>
              <w:pStyle w:val="Subtitle"/>
              <w:jc w:val="left"/>
              <w:rPr>
                <w:b w:val="0"/>
                <w:bCs w:val="0"/>
                <w:u w:val="none"/>
                <w:lang w:val="en-GB"/>
              </w:rPr>
            </w:pPr>
          </w:p>
          <w:p w14:paraId="02D44C30" w14:textId="77777777" w:rsidR="00633AFB" w:rsidRDefault="00633AFB" w:rsidP="00633AFB">
            <w:pPr>
              <w:pStyle w:val="Subtitle"/>
              <w:jc w:val="left"/>
              <w:rPr>
                <w:b w:val="0"/>
                <w:bCs w:val="0"/>
                <w:u w:val="none"/>
                <w:lang w:val="en-GB"/>
              </w:rPr>
            </w:pPr>
          </w:p>
          <w:p w14:paraId="257B6F4F" w14:textId="77777777" w:rsidR="00633AFB" w:rsidRDefault="00633AFB" w:rsidP="00633AFB">
            <w:pPr>
              <w:pStyle w:val="Subtitle"/>
              <w:jc w:val="left"/>
              <w:rPr>
                <w:b w:val="0"/>
                <w:bCs w:val="0"/>
                <w:u w:val="none"/>
                <w:lang w:val="en-GB"/>
              </w:rPr>
            </w:pPr>
          </w:p>
          <w:p w14:paraId="0B69E114" w14:textId="77777777" w:rsidR="00633AFB" w:rsidRDefault="00633AFB" w:rsidP="00633AFB">
            <w:pPr>
              <w:pStyle w:val="Subtitle"/>
              <w:jc w:val="left"/>
              <w:rPr>
                <w:b w:val="0"/>
                <w:bCs w:val="0"/>
                <w:u w:val="none"/>
                <w:lang w:val="en-GB"/>
              </w:rPr>
            </w:pPr>
          </w:p>
          <w:p w14:paraId="77EC694B" w14:textId="77777777" w:rsidR="00633AFB" w:rsidRDefault="00633AFB" w:rsidP="00633AFB">
            <w:pPr>
              <w:pStyle w:val="Subtitle"/>
              <w:jc w:val="left"/>
              <w:rPr>
                <w:b w:val="0"/>
                <w:bCs w:val="0"/>
                <w:u w:val="none"/>
                <w:lang w:val="en-GB"/>
              </w:rPr>
            </w:pPr>
          </w:p>
          <w:p w14:paraId="439068D1" w14:textId="77777777" w:rsidR="00633AFB" w:rsidRDefault="00633AFB" w:rsidP="00633AFB">
            <w:pPr>
              <w:pStyle w:val="Subtitle"/>
              <w:jc w:val="left"/>
              <w:rPr>
                <w:b w:val="0"/>
                <w:bCs w:val="0"/>
                <w:u w:val="none"/>
                <w:lang w:val="en-GB"/>
              </w:rPr>
            </w:pPr>
          </w:p>
          <w:p w14:paraId="1611FC76" w14:textId="77777777" w:rsidR="00633AFB" w:rsidRDefault="00633AFB" w:rsidP="00633AFB">
            <w:pPr>
              <w:pStyle w:val="Subtitle"/>
              <w:jc w:val="left"/>
              <w:rPr>
                <w:b w:val="0"/>
                <w:bCs w:val="0"/>
                <w:u w:val="none"/>
                <w:lang w:val="en-GB"/>
              </w:rPr>
            </w:pPr>
          </w:p>
        </w:tc>
      </w:tr>
      <w:tr w:rsidR="00633AFB" w14:paraId="03DE284F" w14:textId="77777777" w:rsidTr="00633AFB">
        <w:trPr>
          <w:trHeight w:val="689"/>
        </w:trPr>
        <w:tc>
          <w:tcPr>
            <w:tcW w:w="4261" w:type="dxa"/>
            <w:gridSpan w:val="2"/>
          </w:tcPr>
          <w:p w14:paraId="1608A116" w14:textId="77777777" w:rsidR="00633AFB" w:rsidRDefault="00633AFB" w:rsidP="00633AFB">
            <w:pPr>
              <w:pStyle w:val="Subtitle"/>
              <w:jc w:val="left"/>
              <w:rPr>
                <w:u w:val="none"/>
                <w:lang w:val="en-GB"/>
              </w:rPr>
            </w:pPr>
            <w:r>
              <w:rPr>
                <w:u w:val="none"/>
                <w:lang w:val="en-GB"/>
              </w:rPr>
              <w:lastRenderedPageBreak/>
              <w:t xml:space="preserve">Lead Interviewer Signed:                                                        </w:t>
            </w:r>
          </w:p>
          <w:p w14:paraId="641875F3" w14:textId="77777777" w:rsidR="00633AFB" w:rsidRDefault="00633AFB" w:rsidP="00633AFB">
            <w:pPr>
              <w:pStyle w:val="Subtitle"/>
              <w:jc w:val="left"/>
              <w:rPr>
                <w:u w:val="none"/>
                <w:lang w:val="en-GB"/>
              </w:rPr>
            </w:pPr>
          </w:p>
        </w:tc>
        <w:tc>
          <w:tcPr>
            <w:tcW w:w="4261" w:type="dxa"/>
          </w:tcPr>
          <w:p w14:paraId="1971C485" w14:textId="77777777" w:rsidR="00633AFB" w:rsidRDefault="00633AFB" w:rsidP="00633AFB">
            <w:pPr>
              <w:pStyle w:val="Subtitle"/>
              <w:jc w:val="left"/>
              <w:rPr>
                <w:u w:val="none"/>
                <w:lang w:val="en-GB"/>
              </w:rPr>
            </w:pPr>
            <w:r>
              <w:rPr>
                <w:u w:val="none"/>
                <w:lang w:val="en-GB"/>
              </w:rPr>
              <w:t xml:space="preserve">Second Interviewer Signed: </w:t>
            </w:r>
          </w:p>
          <w:p w14:paraId="3C8CE29B" w14:textId="77777777" w:rsidR="00633AFB" w:rsidRDefault="00633AFB" w:rsidP="00633AFB">
            <w:pPr>
              <w:pStyle w:val="Subtitle"/>
              <w:jc w:val="left"/>
              <w:rPr>
                <w:b w:val="0"/>
                <w:bCs w:val="0"/>
                <w:u w:val="none"/>
                <w:lang w:val="en-GB"/>
              </w:rPr>
            </w:pPr>
          </w:p>
        </w:tc>
      </w:tr>
      <w:tr w:rsidR="00633AFB" w14:paraId="4DA3629A" w14:textId="77777777" w:rsidTr="00633AFB">
        <w:trPr>
          <w:trHeight w:val="585"/>
        </w:trPr>
        <w:tc>
          <w:tcPr>
            <w:tcW w:w="4261" w:type="dxa"/>
            <w:gridSpan w:val="2"/>
          </w:tcPr>
          <w:p w14:paraId="7CBD0390" w14:textId="77777777" w:rsidR="00633AFB" w:rsidRDefault="00633AFB" w:rsidP="00633AFB">
            <w:pPr>
              <w:pStyle w:val="Subtitle"/>
              <w:jc w:val="left"/>
              <w:rPr>
                <w:u w:val="none"/>
                <w:lang w:val="en-GB"/>
              </w:rPr>
            </w:pPr>
          </w:p>
        </w:tc>
        <w:tc>
          <w:tcPr>
            <w:tcW w:w="4261" w:type="dxa"/>
          </w:tcPr>
          <w:p w14:paraId="7A3E933C" w14:textId="77777777" w:rsidR="00633AFB" w:rsidRDefault="00633AFB" w:rsidP="00633AFB">
            <w:pPr>
              <w:pStyle w:val="Subtitle"/>
              <w:jc w:val="left"/>
              <w:rPr>
                <w:u w:val="none"/>
                <w:lang w:val="en-GB"/>
              </w:rPr>
            </w:pPr>
          </w:p>
        </w:tc>
      </w:tr>
    </w:tbl>
    <w:p w14:paraId="100A86E3" w14:textId="77777777" w:rsidR="00633AFB" w:rsidRDefault="00633AFB" w:rsidP="00633AFB">
      <w:r>
        <w:tab/>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3260"/>
        <w:gridCol w:w="2183"/>
      </w:tblGrid>
      <w:tr w:rsidR="00633AFB" w14:paraId="0F8E282C" w14:textId="77777777" w:rsidTr="00633AFB">
        <w:tc>
          <w:tcPr>
            <w:tcW w:w="8528" w:type="dxa"/>
            <w:gridSpan w:val="3"/>
            <w:shd w:val="clear" w:color="auto" w:fill="C0C0C0"/>
          </w:tcPr>
          <w:p w14:paraId="7EE57D3D" w14:textId="77777777" w:rsidR="00633AFB" w:rsidRDefault="00633AFB" w:rsidP="00633AFB">
            <w:pPr>
              <w:pStyle w:val="Subtitle"/>
              <w:jc w:val="left"/>
              <w:rPr>
                <w:u w:val="none"/>
                <w:lang w:val="en-GB"/>
              </w:rPr>
            </w:pPr>
            <w:r>
              <w:rPr>
                <w:u w:val="none"/>
                <w:lang w:val="en-GB"/>
              </w:rPr>
              <w:t xml:space="preserve">Analysis of Evidence and Information from Interview: </w:t>
            </w:r>
          </w:p>
          <w:p w14:paraId="45029801" w14:textId="77777777" w:rsidR="00633AFB" w:rsidRDefault="00633AFB" w:rsidP="00633AFB">
            <w:pPr>
              <w:pStyle w:val="Subtitle"/>
              <w:jc w:val="left"/>
              <w:rPr>
                <w:b w:val="0"/>
                <w:bCs w:val="0"/>
                <w:u w:val="none"/>
                <w:lang w:val="en-GB"/>
              </w:rPr>
            </w:pPr>
            <w:r>
              <w:rPr>
                <w:u w:val="none"/>
                <w:lang w:val="en-GB"/>
              </w:rPr>
              <w:t>TO BE COMPLETED DURING DE-BRIEFING</w:t>
            </w:r>
          </w:p>
        </w:tc>
      </w:tr>
      <w:tr w:rsidR="00633AFB" w14:paraId="2F552BF0" w14:textId="77777777" w:rsidTr="00633AFB">
        <w:tc>
          <w:tcPr>
            <w:tcW w:w="8528" w:type="dxa"/>
            <w:gridSpan w:val="3"/>
          </w:tcPr>
          <w:p w14:paraId="5BA7D03D" w14:textId="77777777" w:rsidR="00633AFB" w:rsidRDefault="00633AFB" w:rsidP="00633AFB">
            <w:pPr>
              <w:spacing w:after="160" w:line="256" w:lineRule="auto"/>
              <w:rPr>
                <w:rFonts w:cs="Arial"/>
                <w:b/>
              </w:rPr>
            </w:pPr>
            <w:r>
              <w:rPr>
                <w:rFonts w:cs="Arial"/>
                <w:b/>
              </w:rPr>
              <w:t xml:space="preserve">Evidence of Harmful Behaviour  </w:t>
            </w:r>
          </w:p>
          <w:p w14:paraId="4FEC8D19" w14:textId="77777777" w:rsidR="00633AFB" w:rsidRDefault="00633AFB" w:rsidP="00633AFB">
            <w:pPr>
              <w:spacing w:after="160" w:line="256" w:lineRule="auto"/>
              <w:rPr>
                <w:rFonts w:cs="Arial"/>
                <w:b/>
              </w:rPr>
            </w:pPr>
          </w:p>
          <w:p w14:paraId="40EDE939" w14:textId="77777777" w:rsidR="00633AFB" w:rsidRDefault="00633AFB" w:rsidP="00633AFB">
            <w:pPr>
              <w:spacing w:after="160" w:line="256" w:lineRule="auto"/>
              <w:rPr>
                <w:rFonts w:cs="Arial"/>
                <w:b/>
              </w:rPr>
            </w:pPr>
          </w:p>
          <w:p w14:paraId="02191431" w14:textId="77777777" w:rsidR="00633AFB" w:rsidRDefault="00633AFB" w:rsidP="00633AFB">
            <w:pPr>
              <w:spacing w:after="160" w:line="256" w:lineRule="auto"/>
              <w:rPr>
                <w:rFonts w:cs="Arial"/>
                <w:b/>
              </w:rPr>
            </w:pPr>
          </w:p>
          <w:p w14:paraId="17283F2B" w14:textId="77777777" w:rsidR="00633AFB" w:rsidRDefault="00633AFB" w:rsidP="00633AFB">
            <w:pPr>
              <w:spacing w:after="160" w:line="256" w:lineRule="auto"/>
              <w:rPr>
                <w:rFonts w:cs="Arial"/>
                <w:b/>
              </w:rPr>
            </w:pPr>
          </w:p>
          <w:p w14:paraId="7E0C2445" w14:textId="77777777" w:rsidR="00633AFB" w:rsidRDefault="00633AFB" w:rsidP="00633AFB">
            <w:pPr>
              <w:spacing w:after="160" w:line="256" w:lineRule="auto"/>
              <w:rPr>
                <w:rFonts w:cs="Arial"/>
                <w:b/>
              </w:rPr>
            </w:pPr>
          </w:p>
          <w:p w14:paraId="32D85F22" w14:textId="77777777" w:rsidR="00633AFB" w:rsidRDefault="00633AFB" w:rsidP="00633AFB">
            <w:pPr>
              <w:spacing w:after="160" w:line="256" w:lineRule="auto"/>
              <w:rPr>
                <w:rFonts w:cs="Arial"/>
                <w:b/>
              </w:rPr>
            </w:pPr>
          </w:p>
          <w:p w14:paraId="31C65CC4" w14:textId="77777777" w:rsidR="00633AFB" w:rsidRDefault="00633AFB" w:rsidP="00633AFB">
            <w:pPr>
              <w:spacing w:after="160" w:line="256" w:lineRule="auto"/>
              <w:rPr>
                <w:rFonts w:cs="Arial"/>
                <w:b/>
              </w:rPr>
            </w:pPr>
          </w:p>
          <w:p w14:paraId="21E194A3" w14:textId="77777777" w:rsidR="00633AFB" w:rsidRDefault="00633AFB" w:rsidP="00633AFB">
            <w:pPr>
              <w:spacing w:after="160" w:line="256" w:lineRule="auto"/>
              <w:rPr>
                <w:rFonts w:cs="Arial"/>
                <w:b/>
              </w:rPr>
            </w:pPr>
          </w:p>
          <w:p w14:paraId="660FE4FD" w14:textId="77777777" w:rsidR="00633AFB" w:rsidRDefault="00633AFB" w:rsidP="00633AFB">
            <w:pPr>
              <w:spacing w:after="160" w:line="256" w:lineRule="auto"/>
              <w:rPr>
                <w:rFonts w:cs="Arial"/>
                <w:b/>
              </w:rPr>
            </w:pPr>
          </w:p>
          <w:p w14:paraId="0AD0AB75" w14:textId="77777777" w:rsidR="00633AFB" w:rsidRDefault="00633AFB" w:rsidP="00633AFB">
            <w:pPr>
              <w:spacing w:after="160" w:line="256" w:lineRule="auto"/>
              <w:rPr>
                <w:rFonts w:cs="Arial"/>
                <w:b/>
              </w:rPr>
            </w:pPr>
          </w:p>
          <w:p w14:paraId="024E706A" w14:textId="77777777" w:rsidR="00633AFB" w:rsidRDefault="00633AFB" w:rsidP="00633AFB">
            <w:pPr>
              <w:spacing w:after="160" w:line="256" w:lineRule="auto"/>
              <w:rPr>
                <w:rFonts w:cs="Arial"/>
                <w:b/>
              </w:rPr>
            </w:pPr>
          </w:p>
          <w:p w14:paraId="163B3BDF" w14:textId="77777777" w:rsidR="00633AFB" w:rsidRDefault="00633AFB" w:rsidP="00633AFB">
            <w:pPr>
              <w:spacing w:after="160" w:line="256" w:lineRule="auto"/>
              <w:rPr>
                <w:rFonts w:cs="Arial"/>
                <w:b/>
              </w:rPr>
            </w:pPr>
          </w:p>
          <w:p w14:paraId="797497AD" w14:textId="77777777" w:rsidR="00633AFB" w:rsidRDefault="00633AFB" w:rsidP="00633AFB">
            <w:pPr>
              <w:spacing w:after="160" w:line="256" w:lineRule="auto"/>
              <w:rPr>
                <w:rFonts w:cs="Arial"/>
                <w:b/>
              </w:rPr>
            </w:pPr>
          </w:p>
          <w:p w14:paraId="08EBCB80" w14:textId="77777777" w:rsidR="00633AFB" w:rsidRDefault="00633AFB" w:rsidP="00633AFB">
            <w:pPr>
              <w:spacing w:after="160" w:line="256" w:lineRule="auto"/>
              <w:rPr>
                <w:rFonts w:cs="Arial"/>
                <w:b/>
              </w:rPr>
            </w:pPr>
          </w:p>
          <w:p w14:paraId="58EAA685" w14:textId="77777777" w:rsidR="00633AFB" w:rsidRDefault="00633AFB" w:rsidP="00633AFB">
            <w:pPr>
              <w:spacing w:after="160" w:line="256" w:lineRule="auto"/>
              <w:rPr>
                <w:rFonts w:cs="Arial"/>
                <w:b/>
              </w:rPr>
            </w:pPr>
          </w:p>
          <w:p w14:paraId="3D031EEC" w14:textId="77777777" w:rsidR="00633AFB" w:rsidRDefault="00633AFB" w:rsidP="00633AFB">
            <w:pPr>
              <w:spacing w:after="160" w:line="256" w:lineRule="auto"/>
              <w:rPr>
                <w:rFonts w:cs="Arial"/>
                <w:b/>
              </w:rPr>
            </w:pPr>
          </w:p>
          <w:p w14:paraId="3BC61F13" w14:textId="77777777" w:rsidR="00633AFB" w:rsidRDefault="00633AFB" w:rsidP="00633AFB">
            <w:pPr>
              <w:spacing w:after="160" w:line="256" w:lineRule="auto"/>
              <w:rPr>
                <w:rFonts w:cs="Arial"/>
                <w:b/>
              </w:rPr>
            </w:pPr>
          </w:p>
          <w:p w14:paraId="3AA2DF7D" w14:textId="77777777" w:rsidR="00633AFB" w:rsidRDefault="00633AFB" w:rsidP="00633AFB">
            <w:pPr>
              <w:spacing w:after="160" w:line="256" w:lineRule="auto"/>
              <w:rPr>
                <w:rFonts w:cs="Arial"/>
                <w:b/>
              </w:rPr>
            </w:pPr>
          </w:p>
          <w:p w14:paraId="1564921C" w14:textId="77777777" w:rsidR="00633AFB" w:rsidRPr="00104AA1" w:rsidRDefault="00633AFB" w:rsidP="00633AFB">
            <w:pPr>
              <w:spacing w:after="160" w:line="256" w:lineRule="auto"/>
              <w:rPr>
                <w:rFonts w:cs="Arial"/>
              </w:rPr>
            </w:pPr>
            <w:r w:rsidRPr="00104AA1">
              <w:rPr>
                <w:rFonts w:cs="Arial"/>
                <w:b/>
              </w:rPr>
              <w:t>Evidence of risk</w:t>
            </w:r>
            <w:r>
              <w:rPr>
                <w:rFonts w:cs="Arial"/>
                <w:b/>
              </w:rPr>
              <w:t xml:space="preserve"> </w:t>
            </w:r>
            <w:r w:rsidRPr="00104AA1">
              <w:rPr>
                <w:rFonts w:cs="Arial"/>
                <w:b/>
              </w:rPr>
              <w:t>– immediate and ongoing</w:t>
            </w:r>
            <w:r>
              <w:rPr>
                <w:rFonts w:cs="Arial"/>
                <w:b/>
              </w:rPr>
              <w:t>:</w:t>
            </w:r>
            <w:r w:rsidRPr="00104AA1">
              <w:rPr>
                <w:rFonts w:cs="Arial"/>
              </w:rPr>
              <w:t xml:space="preserve"> </w:t>
            </w:r>
          </w:p>
          <w:p w14:paraId="4E45EB87" w14:textId="77777777" w:rsidR="00633AFB" w:rsidRPr="001841BA" w:rsidRDefault="00633AFB" w:rsidP="00633AFB">
            <w:pPr>
              <w:rPr>
                <w:b/>
                <w:sz w:val="40"/>
                <w:szCs w:val="28"/>
              </w:rPr>
            </w:pPr>
          </w:p>
          <w:p w14:paraId="6B696C16" w14:textId="77777777" w:rsidR="00633AFB" w:rsidRDefault="00633AFB" w:rsidP="00633AFB">
            <w:pPr>
              <w:rPr>
                <w:b/>
                <w:sz w:val="28"/>
                <w:szCs w:val="28"/>
              </w:rPr>
            </w:pPr>
          </w:p>
          <w:p w14:paraId="46648439" w14:textId="77777777" w:rsidR="00633AFB" w:rsidRDefault="00633AFB" w:rsidP="00633AFB">
            <w:pPr>
              <w:rPr>
                <w:b/>
                <w:sz w:val="28"/>
                <w:szCs w:val="28"/>
              </w:rPr>
            </w:pPr>
          </w:p>
          <w:p w14:paraId="19315ED8" w14:textId="77777777" w:rsidR="00633AFB" w:rsidRDefault="00633AFB" w:rsidP="00633AFB">
            <w:pPr>
              <w:rPr>
                <w:b/>
                <w:sz w:val="28"/>
                <w:szCs w:val="28"/>
              </w:rPr>
            </w:pPr>
          </w:p>
          <w:p w14:paraId="161039AC" w14:textId="77777777" w:rsidR="00633AFB" w:rsidRDefault="00633AFB" w:rsidP="00633AFB">
            <w:pPr>
              <w:rPr>
                <w:b/>
                <w:sz w:val="28"/>
                <w:szCs w:val="28"/>
              </w:rPr>
            </w:pPr>
          </w:p>
          <w:p w14:paraId="07812D9D" w14:textId="77777777" w:rsidR="00633AFB" w:rsidRDefault="00633AFB" w:rsidP="00633AFB">
            <w:pPr>
              <w:rPr>
                <w:b/>
                <w:sz w:val="28"/>
                <w:szCs w:val="28"/>
              </w:rPr>
            </w:pPr>
          </w:p>
          <w:p w14:paraId="01BFA75F" w14:textId="77777777" w:rsidR="00633AFB" w:rsidRDefault="00633AFB" w:rsidP="00633AFB">
            <w:pPr>
              <w:rPr>
                <w:b/>
                <w:sz w:val="28"/>
                <w:szCs w:val="28"/>
              </w:rPr>
            </w:pPr>
          </w:p>
          <w:p w14:paraId="308497FE" w14:textId="77777777" w:rsidR="00633AFB" w:rsidRDefault="00633AFB" w:rsidP="00633AFB">
            <w:pPr>
              <w:rPr>
                <w:b/>
                <w:sz w:val="28"/>
                <w:szCs w:val="28"/>
              </w:rPr>
            </w:pPr>
          </w:p>
          <w:p w14:paraId="69C7B2C1" w14:textId="77777777" w:rsidR="00633AFB" w:rsidRDefault="00633AFB" w:rsidP="00633AFB">
            <w:pPr>
              <w:rPr>
                <w:b/>
                <w:sz w:val="28"/>
                <w:szCs w:val="28"/>
              </w:rPr>
            </w:pPr>
          </w:p>
          <w:p w14:paraId="2D2191E5" w14:textId="77777777" w:rsidR="00633AFB" w:rsidRDefault="00633AFB" w:rsidP="00633AFB">
            <w:pPr>
              <w:rPr>
                <w:b/>
                <w:sz w:val="28"/>
                <w:szCs w:val="28"/>
              </w:rPr>
            </w:pPr>
          </w:p>
          <w:p w14:paraId="7BE6DAB9" w14:textId="77777777" w:rsidR="00633AFB" w:rsidRDefault="00633AFB" w:rsidP="00633AFB">
            <w:pPr>
              <w:rPr>
                <w:b/>
                <w:sz w:val="28"/>
                <w:szCs w:val="28"/>
              </w:rPr>
            </w:pPr>
          </w:p>
          <w:p w14:paraId="6261F7EC" w14:textId="77777777" w:rsidR="00633AFB" w:rsidRDefault="00633AFB" w:rsidP="00633AFB">
            <w:pPr>
              <w:rPr>
                <w:b/>
                <w:sz w:val="28"/>
                <w:szCs w:val="28"/>
              </w:rPr>
            </w:pPr>
          </w:p>
          <w:p w14:paraId="6370F75E" w14:textId="77777777" w:rsidR="00633AFB" w:rsidRDefault="00633AFB" w:rsidP="00633AFB">
            <w:pPr>
              <w:rPr>
                <w:b/>
                <w:sz w:val="28"/>
                <w:szCs w:val="28"/>
              </w:rPr>
            </w:pPr>
          </w:p>
          <w:p w14:paraId="7FCEBACB" w14:textId="77777777" w:rsidR="00633AFB" w:rsidRDefault="00633AFB" w:rsidP="00633AFB">
            <w:pPr>
              <w:rPr>
                <w:b/>
                <w:sz w:val="28"/>
                <w:szCs w:val="28"/>
              </w:rPr>
            </w:pPr>
          </w:p>
          <w:p w14:paraId="38E1024C" w14:textId="77777777" w:rsidR="00633AFB" w:rsidRDefault="00633AFB" w:rsidP="00633AFB">
            <w:pPr>
              <w:rPr>
                <w:b/>
                <w:sz w:val="28"/>
                <w:szCs w:val="28"/>
              </w:rPr>
            </w:pPr>
          </w:p>
          <w:p w14:paraId="2B21DD86" w14:textId="77777777" w:rsidR="00633AFB" w:rsidRDefault="00633AFB" w:rsidP="00633AFB">
            <w:pPr>
              <w:rPr>
                <w:b/>
                <w:sz w:val="28"/>
                <w:szCs w:val="28"/>
              </w:rPr>
            </w:pPr>
          </w:p>
          <w:p w14:paraId="4D3C3532" w14:textId="77777777" w:rsidR="00633AFB" w:rsidRDefault="00633AFB" w:rsidP="00633AFB">
            <w:pPr>
              <w:rPr>
                <w:b/>
                <w:sz w:val="28"/>
                <w:szCs w:val="28"/>
              </w:rPr>
            </w:pPr>
          </w:p>
          <w:p w14:paraId="19D19F00" w14:textId="77777777" w:rsidR="00633AFB" w:rsidRDefault="00633AFB" w:rsidP="00633AFB">
            <w:pPr>
              <w:rPr>
                <w:b/>
                <w:sz w:val="28"/>
                <w:szCs w:val="28"/>
              </w:rPr>
            </w:pPr>
          </w:p>
          <w:p w14:paraId="19CD82B1" w14:textId="77777777" w:rsidR="00633AFB" w:rsidRDefault="00633AFB" w:rsidP="00633AFB">
            <w:pPr>
              <w:rPr>
                <w:b/>
                <w:sz w:val="28"/>
                <w:szCs w:val="28"/>
              </w:rPr>
            </w:pPr>
          </w:p>
          <w:p w14:paraId="7C1B82E9" w14:textId="77777777" w:rsidR="00633AFB" w:rsidRDefault="00633AFB" w:rsidP="00633AFB">
            <w:pPr>
              <w:rPr>
                <w:b/>
                <w:sz w:val="28"/>
                <w:szCs w:val="28"/>
              </w:rPr>
            </w:pPr>
          </w:p>
          <w:p w14:paraId="467A10D7" w14:textId="77777777" w:rsidR="00633AFB" w:rsidRDefault="00633AFB" w:rsidP="00633AFB">
            <w:pPr>
              <w:rPr>
                <w:b/>
                <w:sz w:val="28"/>
                <w:szCs w:val="28"/>
              </w:rPr>
            </w:pPr>
          </w:p>
          <w:p w14:paraId="53E4ED08" w14:textId="77777777" w:rsidR="00633AFB" w:rsidRDefault="00633AFB" w:rsidP="00633AFB">
            <w:pPr>
              <w:rPr>
                <w:b/>
                <w:sz w:val="28"/>
                <w:szCs w:val="28"/>
              </w:rPr>
            </w:pPr>
          </w:p>
          <w:p w14:paraId="10663F73" w14:textId="77777777" w:rsidR="00633AFB" w:rsidRDefault="00633AFB" w:rsidP="00633AFB">
            <w:pPr>
              <w:rPr>
                <w:b/>
                <w:sz w:val="28"/>
                <w:szCs w:val="28"/>
              </w:rPr>
            </w:pPr>
          </w:p>
          <w:p w14:paraId="3D9CD5B3" w14:textId="77777777" w:rsidR="00633AFB" w:rsidRDefault="00633AFB" w:rsidP="00633AFB">
            <w:pPr>
              <w:rPr>
                <w:b/>
                <w:sz w:val="28"/>
                <w:szCs w:val="28"/>
              </w:rPr>
            </w:pPr>
          </w:p>
          <w:p w14:paraId="44BF1356" w14:textId="77777777" w:rsidR="00633AFB" w:rsidRDefault="00633AFB" w:rsidP="00633AFB">
            <w:pPr>
              <w:rPr>
                <w:b/>
                <w:sz w:val="28"/>
                <w:szCs w:val="28"/>
              </w:rPr>
            </w:pPr>
          </w:p>
          <w:p w14:paraId="7155A5E0" w14:textId="77777777" w:rsidR="00633AFB" w:rsidRDefault="00633AFB" w:rsidP="00633AFB">
            <w:pPr>
              <w:rPr>
                <w:b/>
                <w:sz w:val="28"/>
                <w:szCs w:val="28"/>
              </w:rPr>
            </w:pPr>
          </w:p>
          <w:p w14:paraId="7DC98832" w14:textId="77777777" w:rsidR="00633AFB" w:rsidRDefault="00633AFB" w:rsidP="00633AFB">
            <w:pPr>
              <w:rPr>
                <w:b/>
                <w:sz w:val="28"/>
                <w:szCs w:val="28"/>
              </w:rPr>
            </w:pPr>
          </w:p>
          <w:p w14:paraId="377ACFE4" w14:textId="77777777" w:rsidR="00633AFB" w:rsidRDefault="00633AFB" w:rsidP="00633AFB">
            <w:pPr>
              <w:rPr>
                <w:b/>
                <w:sz w:val="28"/>
                <w:szCs w:val="28"/>
              </w:rPr>
            </w:pPr>
          </w:p>
          <w:p w14:paraId="7D861CB1" w14:textId="77777777" w:rsidR="00633AFB" w:rsidRDefault="00633AFB" w:rsidP="00633AFB">
            <w:pPr>
              <w:rPr>
                <w:b/>
                <w:sz w:val="28"/>
                <w:szCs w:val="28"/>
              </w:rPr>
            </w:pPr>
          </w:p>
          <w:p w14:paraId="1D079B5A" w14:textId="77777777" w:rsidR="00633AFB" w:rsidRDefault="00633AFB" w:rsidP="00633AFB">
            <w:pPr>
              <w:rPr>
                <w:b/>
                <w:sz w:val="28"/>
                <w:szCs w:val="28"/>
              </w:rPr>
            </w:pPr>
          </w:p>
          <w:p w14:paraId="47DF98A6" w14:textId="77777777" w:rsidR="00633AFB" w:rsidRDefault="00633AFB" w:rsidP="00633AFB">
            <w:pPr>
              <w:rPr>
                <w:b/>
                <w:sz w:val="28"/>
                <w:szCs w:val="28"/>
              </w:rPr>
            </w:pPr>
          </w:p>
          <w:p w14:paraId="67EFE0AF" w14:textId="77777777" w:rsidR="00633AFB" w:rsidRDefault="00633AFB" w:rsidP="00633AFB">
            <w:pPr>
              <w:rPr>
                <w:b/>
                <w:sz w:val="28"/>
                <w:szCs w:val="28"/>
              </w:rPr>
            </w:pPr>
          </w:p>
          <w:p w14:paraId="788B853E" w14:textId="77777777" w:rsidR="00633AFB" w:rsidRPr="000B0F9B" w:rsidRDefault="00633AFB" w:rsidP="00633AFB">
            <w:pPr>
              <w:rPr>
                <w:rFonts w:cs="Arial"/>
                <w:b/>
              </w:rPr>
            </w:pPr>
            <w:r w:rsidRPr="000B0F9B">
              <w:rPr>
                <w:rFonts w:cs="Arial"/>
                <w:b/>
              </w:rPr>
              <w:t>Inconsistencies and missing information</w:t>
            </w:r>
            <w:r>
              <w:rPr>
                <w:rFonts w:cs="Arial"/>
                <w:b/>
              </w:rPr>
              <w:t>:</w:t>
            </w:r>
          </w:p>
          <w:p w14:paraId="1B839C67" w14:textId="77777777" w:rsidR="00633AFB" w:rsidRPr="000B0F9B" w:rsidRDefault="00633AFB" w:rsidP="00633AFB">
            <w:pPr>
              <w:rPr>
                <w:rFonts w:cs="Arial"/>
                <w:b/>
              </w:rPr>
            </w:pPr>
          </w:p>
          <w:p w14:paraId="2313DF15" w14:textId="77777777" w:rsidR="00633AFB" w:rsidRPr="001841BA" w:rsidRDefault="00633AFB" w:rsidP="00633AFB">
            <w:pPr>
              <w:pStyle w:val="ListParagraph"/>
              <w:ind w:left="360"/>
              <w:rPr>
                <w:szCs w:val="18"/>
              </w:rPr>
            </w:pPr>
          </w:p>
          <w:p w14:paraId="4C61DCEE" w14:textId="77777777" w:rsidR="00633AFB" w:rsidRDefault="00633AFB" w:rsidP="00633AFB">
            <w:pPr>
              <w:pStyle w:val="ListParagraph"/>
              <w:ind w:left="360"/>
              <w:rPr>
                <w:sz w:val="18"/>
                <w:szCs w:val="18"/>
              </w:rPr>
            </w:pPr>
          </w:p>
          <w:p w14:paraId="6165680E" w14:textId="77777777" w:rsidR="00633AFB" w:rsidRDefault="00633AFB" w:rsidP="00633AFB">
            <w:pPr>
              <w:rPr>
                <w:b/>
                <w:sz w:val="28"/>
                <w:szCs w:val="28"/>
              </w:rPr>
            </w:pPr>
          </w:p>
          <w:p w14:paraId="0A55D9E0" w14:textId="77777777" w:rsidR="00633AFB" w:rsidRDefault="00633AFB" w:rsidP="00633AFB">
            <w:pPr>
              <w:rPr>
                <w:b/>
                <w:sz w:val="28"/>
                <w:szCs w:val="28"/>
              </w:rPr>
            </w:pPr>
          </w:p>
          <w:p w14:paraId="1A94125C" w14:textId="77777777" w:rsidR="00633AFB" w:rsidRDefault="00633AFB" w:rsidP="00633AFB">
            <w:pPr>
              <w:rPr>
                <w:b/>
                <w:sz w:val="28"/>
                <w:szCs w:val="28"/>
              </w:rPr>
            </w:pPr>
          </w:p>
          <w:p w14:paraId="3D911ECD" w14:textId="77777777" w:rsidR="00633AFB" w:rsidRDefault="00633AFB" w:rsidP="00633AFB">
            <w:pPr>
              <w:rPr>
                <w:b/>
                <w:sz w:val="28"/>
                <w:szCs w:val="28"/>
              </w:rPr>
            </w:pPr>
          </w:p>
          <w:p w14:paraId="03576DFA" w14:textId="77777777" w:rsidR="00633AFB" w:rsidRDefault="00633AFB" w:rsidP="00633AFB">
            <w:pPr>
              <w:rPr>
                <w:b/>
                <w:sz w:val="28"/>
                <w:szCs w:val="28"/>
              </w:rPr>
            </w:pPr>
          </w:p>
          <w:p w14:paraId="4C22B895" w14:textId="77777777" w:rsidR="00633AFB" w:rsidRDefault="00633AFB" w:rsidP="00633AFB">
            <w:pPr>
              <w:rPr>
                <w:b/>
                <w:sz w:val="28"/>
                <w:szCs w:val="28"/>
              </w:rPr>
            </w:pPr>
          </w:p>
          <w:p w14:paraId="6B0FFEC6" w14:textId="77777777" w:rsidR="00633AFB" w:rsidRDefault="00633AFB" w:rsidP="00633AFB">
            <w:pPr>
              <w:rPr>
                <w:b/>
                <w:sz w:val="28"/>
                <w:szCs w:val="28"/>
              </w:rPr>
            </w:pPr>
          </w:p>
          <w:p w14:paraId="5FADD92E" w14:textId="77777777" w:rsidR="00633AFB" w:rsidRDefault="00633AFB" w:rsidP="00633AFB">
            <w:pPr>
              <w:rPr>
                <w:b/>
                <w:sz w:val="28"/>
                <w:szCs w:val="28"/>
              </w:rPr>
            </w:pPr>
          </w:p>
          <w:p w14:paraId="2B719F3E" w14:textId="77777777" w:rsidR="00633AFB" w:rsidRDefault="00633AFB" w:rsidP="00633AFB">
            <w:pPr>
              <w:rPr>
                <w:b/>
                <w:sz w:val="28"/>
                <w:szCs w:val="28"/>
              </w:rPr>
            </w:pPr>
          </w:p>
          <w:p w14:paraId="40F6C5B8" w14:textId="77777777" w:rsidR="00633AFB" w:rsidRDefault="00633AFB" w:rsidP="00633AFB">
            <w:pPr>
              <w:rPr>
                <w:b/>
                <w:sz w:val="28"/>
                <w:szCs w:val="28"/>
              </w:rPr>
            </w:pPr>
          </w:p>
          <w:p w14:paraId="560C0686" w14:textId="77777777" w:rsidR="00633AFB" w:rsidRDefault="00633AFB" w:rsidP="00633AFB">
            <w:pPr>
              <w:rPr>
                <w:b/>
                <w:sz w:val="28"/>
                <w:szCs w:val="28"/>
              </w:rPr>
            </w:pPr>
          </w:p>
          <w:p w14:paraId="266324FD" w14:textId="77777777" w:rsidR="00633AFB" w:rsidRDefault="00633AFB" w:rsidP="00633AFB">
            <w:pPr>
              <w:rPr>
                <w:b/>
                <w:sz w:val="28"/>
                <w:szCs w:val="28"/>
              </w:rPr>
            </w:pPr>
          </w:p>
          <w:p w14:paraId="448EBD60" w14:textId="77777777" w:rsidR="00633AFB" w:rsidRDefault="00633AFB" w:rsidP="00633AFB">
            <w:pPr>
              <w:rPr>
                <w:b/>
                <w:sz w:val="28"/>
                <w:szCs w:val="28"/>
              </w:rPr>
            </w:pPr>
          </w:p>
          <w:p w14:paraId="3303DFF2" w14:textId="77777777" w:rsidR="00633AFB" w:rsidRDefault="00633AFB" w:rsidP="00633AFB">
            <w:pPr>
              <w:rPr>
                <w:b/>
                <w:sz w:val="28"/>
                <w:szCs w:val="28"/>
              </w:rPr>
            </w:pPr>
          </w:p>
          <w:p w14:paraId="36B3191C" w14:textId="77777777" w:rsidR="00633AFB" w:rsidRDefault="00633AFB" w:rsidP="00633AFB">
            <w:pPr>
              <w:rPr>
                <w:b/>
                <w:sz w:val="28"/>
                <w:szCs w:val="28"/>
              </w:rPr>
            </w:pPr>
          </w:p>
          <w:p w14:paraId="0FD72AFB" w14:textId="77777777" w:rsidR="00633AFB" w:rsidRDefault="00633AFB" w:rsidP="00633AFB">
            <w:pPr>
              <w:rPr>
                <w:b/>
                <w:sz w:val="28"/>
                <w:szCs w:val="28"/>
              </w:rPr>
            </w:pPr>
          </w:p>
          <w:p w14:paraId="4C989090" w14:textId="77777777" w:rsidR="00633AFB" w:rsidRDefault="00633AFB" w:rsidP="00633AFB">
            <w:pPr>
              <w:rPr>
                <w:b/>
                <w:sz w:val="28"/>
                <w:szCs w:val="28"/>
              </w:rPr>
            </w:pPr>
          </w:p>
          <w:p w14:paraId="13EEB2B1" w14:textId="77777777" w:rsidR="00633AFB" w:rsidRDefault="00633AFB" w:rsidP="00633AFB">
            <w:pPr>
              <w:rPr>
                <w:b/>
                <w:sz w:val="28"/>
                <w:szCs w:val="28"/>
              </w:rPr>
            </w:pPr>
          </w:p>
          <w:p w14:paraId="4749E3A0" w14:textId="77777777" w:rsidR="00633AFB" w:rsidRDefault="00633AFB" w:rsidP="00633AFB">
            <w:pPr>
              <w:rPr>
                <w:b/>
                <w:sz w:val="28"/>
                <w:szCs w:val="28"/>
              </w:rPr>
            </w:pPr>
          </w:p>
          <w:p w14:paraId="78AE5B38" w14:textId="77777777" w:rsidR="00633AFB" w:rsidRDefault="00633AFB" w:rsidP="00633AFB">
            <w:pPr>
              <w:rPr>
                <w:rFonts w:cs="Arial"/>
                <w:b/>
              </w:rPr>
            </w:pPr>
            <w:r>
              <w:rPr>
                <w:rFonts w:cs="Arial"/>
                <w:b/>
              </w:rPr>
              <w:t>Presentation of the Child:</w:t>
            </w:r>
          </w:p>
          <w:p w14:paraId="53EE7B56" w14:textId="77777777" w:rsidR="00633AFB" w:rsidRPr="000B0F9B" w:rsidRDefault="00633AFB" w:rsidP="00633AFB">
            <w:pPr>
              <w:rPr>
                <w:rFonts w:cs="Arial"/>
                <w:b/>
              </w:rPr>
            </w:pPr>
          </w:p>
          <w:p w14:paraId="7EFE8627" w14:textId="77777777" w:rsidR="00633AFB" w:rsidRPr="001841BA" w:rsidRDefault="00633AFB" w:rsidP="00633AFB">
            <w:pPr>
              <w:pStyle w:val="ListParagraph"/>
              <w:numPr>
                <w:ilvl w:val="0"/>
                <w:numId w:val="65"/>
              </w:numPr>
              <w:rPr>
                <w:rFonts w:cs="Arial"/>
                <w:szCs w:val="18"/>
              </w:rPr>
            </w:pPr>
            <w:r w:rsidRPr="001841BA">
              <w:rPr>
                <w:rFonts w:cs="Arial"/>
                <w:szCs w:val="18"/>
              </w:rPr>
              <w:t>Did the child demonstrate signs of reluctance?</w:t>
            </w:r>
          </w:p>
          <w:p w14:paraId="056D864D" w14:textId="77777777" w:rsidR="00633AFB" w:rsidRPr="001841BA" w:rsidRDefault="00633AFB" w:rsidP="00633AFB">
            <w:pPr>
              <w:pStyle w:val="ListParagraph"/>
              <w:numPr>
                <w:ilvl w:val="0"/>
                <w:numId w:val="65"/>
              </w:numPr>
              <w:rPr>
                <w:rFonts w:cs="Arial"/>
                <w:szCs w:val="18"/>
              </w:rPr>
            </w:pPr>
            <w:r w:rsidRPr="001841BA">
              <w:rPr>
                <w:rFonts w:cs="Arial"/>
                <w:szCs w:val="18"/>
              </w:rPr>
              <w:t>Did the child’s presentation change throughout the interview?</w:t>
            </w:r>
          </w:p>
          <w:p w14:paraId="55C5DC76" w14:textId="77777777" w:rsidR="00633AFB" w:rsidRDefault="00633AFB" w:rsidP="00633AFB">
            <w:pPr>
              <w:pStyle w:val="ListParagraph"/>
              <w:ind w:left="360"/>
              <w:rPr>
                <w:sz w:val="18"/>
                <w:szCs w:val="18"/>
              </w:rPr>
            </w:pPr>
          </w:p>
          <w:p w14:paraId="22A78651" w14:textId="77777777" w:rsidR="00633AFB" w:rsidRDefault="00633AFB" w:rsidP="00633AFB">
            <w:pPr>
              <w:pStyle w:val="ListParagraph"/>
              <w:ind w:left="360"/>
              <w:rPr>
                <w:sz w:val="18"/>
                <w:szCs w:val="18"/>
              </w:rPr>
            </w:pPr>
          </w:p>
          <w:p w14:paraId="0FD8970A" w14:textId="77777777" w:rsidR="00633AFB" w:rsidRDefault="00633AFB" w:rsidP="00633AFB">
            <w:pPr>
              <w:pStyle w:val="ListParagraph"/>
              <w:ind w:left="360"/>
              <w:rPr>
                <w:sz w:val="18"/>
                <w:szCs w:val="18"/>
              </w:rPr>
            </w:pPr>
          </w:p>
          <w:p w14:paraId="0327044C" w14:textId="77777777" w:rsidR="00633AFB" w:rsidRDefault="00633AFB" w:rsidP="00633AFB">
            <w:pPr>
              <w:rPr>
                <w:b/>
                <w:sz w:val="28"/>
                <w:szCs w:val="28"/>
              </w:rPr>
            </w:pPr>
          </w:p>
          <w:p w14:paraId="0ADC8ACA" w14:textId="77777777" w:rsidR="00633AFB" w:rsidRDefault="00633AFB" w:rsidP="00633AFB">
            <w:pPr>
              <w:rPr>
                <w:b/>
                <w:sz w:val="28"/>
                <w:szCs w:val="28"/>
              </w:rPr>
            </w:pPr>
          </w:p>
          <w:p w14:paraId="49C51D2F" w14:textId="77777777" w:rsidR="00633AFB" w:rsidRDefault="00633AFB" w:rsidP="00633AFB">
            <w:pPr>
              <w:rPr>
                <w:b/>
                <w:sz w:val="28"/>
                <w:szCs w:val="28"/>
              </w:rPr>
            </w:pPr>
          </w:p>
          <w:p w14:paraId="29FD6E94" w14:textId="77777777" w:rsidR="00633AFB" w:rsidRDefault="00633AFB" w:rsidP="00633AFB">
            <w:pPr>
              <w:rPr>
                <w:b/>
                <w:sz w:val="28"/>
                <w:szCs w:val="28"/>
              </w:rPr>
            </w:pPr>
          </w:p>
          <w:p w14:paraId="7A87FE80" w14:textId="77777777" w:rsidR="00633AFB" w:rsidRDefault="00633AFB" w:rsidP="00633AFB">
            <w:pPr>
              <w:rPr>
                <w:b/>
                <w:sz w:val="28"/>
                <w:szCs w:val="28"/>
              </w:rPr>
            </w:pPr>
          </w:p>
          <w:p w14:paraId="4E3B736E" w14:textId="77777777" w:rsidR="00633AFB" w:rsidRDefault="00633AFB" w:rsidP="00633AFB">
            <w:pPr>
              <w:rPr>
                <w:b/>
                <w:sz w:val="28"/>
                <w:szCs w:val="28"/>
              </w:rPr>
            </w:pPr>
          </w:p>
          <w:p w14:paraId="59C81169" w14:textId="77777777" w:rsidR="00633AFB" w:rsidRDefault="00633AFB" w:rsidP="00633AFB">
            <w:pPr>
              <w:rPr>
                <w:b/>
                <w:sz w:val="28"/>
                <w:szCs w:val="28"/>
              </w:rPr>
            </w:pPr>
          </w:p>
          <w:p w14:paraId="6B50C9CD" w14:textId="77777777" w:rsidR="00633AFB" w:rsidRDefault="00633AFB" w:rsidP="00633AFB">
            <w:pPr>
              <w:rPr>
                <w:b/>
                <w:sz w:val="28"/>
                <w:szCs w:val="28"/>
              </w:rPr>
            </w:pPr>
          </w:p>
          <w:p w14:paraId="155AA374" w14:textId="77777777" w:rsidR="00633AFB" w:rsidRDefault="00633AFB" w:rsidP="00633AFB">
            <w:pPr>
              <w:rPr>
                <w:b/>
                <w:sz w:val="28"/>
                <w:szCs w:val="28"/>
              </w:rPr>
            </w:pPr>
          </w:p>
          <w:p w14:paraId="513D54DC" w14:textId="77777777" w:rsidR="00633AFB" w:rsidRDefault="00633AFB" w:rsidP="00633AFB">
            <w:pPr>
              <w:rPr>
                <w:b/>
                <w:sz w:val="28"/>
                <w:szCs w:val="28"/>
              </w:rPr>
            </w:pPr>
          </w:p>
          <w:p w14:paraId="38ED4CD8" w14:textId="77777777" w:rsidR="00633AFB" w:rsidRDefault="00633AFB" w:rsidP="00633AFB">
            <w:pPr>
              <w:rPr>
                <w:b/>
                <w:sz w:val="28"/>
                <w:szCs w:val="28"/>
              </w:rPr>
            </w:pPr>
          </w:p>
          <w:p w14:paraId="02A9DAE8" w14:textId="77777777" w:rsidR="00633AFB" w:rsidRDefault="00633AFB" w:rsidP="00633AFB">
            <w:pPr>
              <w:rPr>
                <w:b/>
                <w:sz w:val="28"/>
                <w:szCs w:val="28"/>
              </w:rPr>
            </w:pPr>
          </w:p>
          <w:p w14:paraId="493FA0FD" w14:textId="77777777" w:rsidR="00633AFB" w:rsidRDefault="00633AFB" w:rsidP="00633AFB">
            <w:pPr>
              <w:rPr>
                <w:b/>
                <w:sz w:val="28"/>
                <w:szCs w:val="28"/>
              </w:rPr>
            </w:pPr>
          </w:p>
          <w:p w14:paraId="290FF849" w14:textId="77777777" w:rsidR="00633AFB" w:rsidRDefault="00633AFB" w:rsidP="00633AFB">
            <w:pPr>
              <w:rPr>
                <w:b/>
                <w:sz w:val="28"/>
                <w:szCs w:val="28"/>
              </w:rPr>
            </w:pPr>
          </w:p>
          <w:p w14:paraId="64B4C1FD" w14:textId="77777777" w:rsidR="00633AFB" w:rsidRDefault="00633AFB" w:rsidP="00633AFB">
            <w:pPr>
              <w:rPr>
                <w:rFonts w:cs="Arial"/>
                <w:b/>
              </w:rPr>
            </w:pPr>
            <w:r w:rsidRPr="000B0F9B">
              <w:rPr>
                <w:rFonts w:cs="Arial"/>
                <w:b/>
              </w:rPr>
              <w:t>Evidence of the need for support</w:t>
            </w:r>
            <w:r>
              <w:rPr>
                <w:rFonts w:cs="Arial"/>
                <w:b/>
              </w:rPr>
              <w:t>:</w:t>
            </w:r>
          </w:p>
          <w:p w14:paraId="0582ECF7" w14:textId="77777777" w:rsidR="00633AFB" w:rsidRPr="000B0F9B" w:rsidRDefault="00633AFB" w:rsidP="00633AFB">
            <w:pPr>
              <w:rPr>
                <w:rFonts w:cs="Arial"/>
                <w:b/>
              </w:rPr>
            </w:pPr>
          </w:p>
          <w:p w14:paraId="0AC98258" w14:textId="77777777" w:rsidR="00633AFB" w:rsidRDefault="00633AFB" w:rsidP="00633AFB">
            <w:pPr>
              <w:rPr>
                <w:rFonts w:cs="Arial"/>
                <w:szCs w:val="18"/>
              </w:rPr>
            </w:pPr>
            <w:r w:rsidRPr="001841BA">
              <w:rPr>
                <w:rFonts w:cs="Arial"/>
                <w:szCs w:val="18"/>
              </w:rPr>
              <w:t>Trauma informed principles:</w:t>
            </w:r>
          </w:p>
          <w:p w14:paraId="6F9A2FCD" w14:textId="77777777" w:rsidR="00633AFB" w:rsidRPr="001841BA" w:rsidRDefault="00633AFB" w:rsidP="00633AFB">
            <w:pPr>
              <w:rPr>
                <w:rFonts w:cs="Arial"/>
                <w:b/>
                <w:bCs/>
                <w:color w:val="323E4F"/>
                <w:kern w:val="24"/>
                <w:lang w:eastAsia="en-GB"/>
              </w:rPr>
            </w:pPr>
            <w:r w:rsidRPr="001841BA">
              <w:rPr>
                <w:rFonts w:cs="Arial"/>
                <w:b/>
                <w:bCs/>
                <w:color w:val="323E4F"/>
                <w:kern w:val="24"/>
                <w:sz w:val="144"/>
                <w:szCs w:val="56"/>
                <w:lang w:eastAsia="en-GB"/>
              </w:rPr>
              <w:t xml:space="preserve"> </w:t>
            </w:r>
          </w:p>
          <w:p w14:paraId="0928B068" w14:textId="77777777" w:rsidR="00633AFB" w:rsidRPr="001841BA" w:rsidRDefault="00633AFB" w:rsidP="00633AFB">
            <w:pPr>
              <w:pStyle w:val="ListParagraph"/>
              <w:numPr>
                <w:ilvl w:val="0"/>
                <w:numId w:val="66"/>
              </w:numPr>
              <w:rPr>
                <w:rFonts w:cs="Arial"/>
                <w:szCs w:val="18"/>
              </w:rPr>
            </w:pPr>
            <w:r w:rsidRPr="001841BA">
              <w:rPr>
                <w:rFonts w:cs="Arial"/>
                <w:bCs/>
                <w:szCs w:val="18"/>
              </w:rPr>
              <w:t>Safety</w:t>
            </w:r>
          </w:p>
          <w:p w14:paraId="79042CAA" w14:textId="77777777" w:rsidR="00633AFB" w:rsidRPr="001841BA" w:rsidRDefault="00633AFB" w:rsidP="00633AFB">
            <w:pPr>
              <w:pStyle w:val="ListParagraph"/>
              <w:numPr>
                <w:ilvl w:val="0"/>
                <w:numId w:val="66"/>
              </w:numPr>
              <w:rPr>
                <w:rFonts w:cs="Arial"/>
                <w:szCs w:val="18"/>
              </w:rPr>
            </w:pPr>
            <w:r w:rsidRPr="001841BA">
              <w:rPr>
                <w:rFonts w:cs="Arial"/>
                <w:bCs/>
                <w:szCs w:val="18"/>
              </w:rPr>
              <w:t>Choice</w:t>
            </w:r>
            <w:r w:rsidRPr="001841BA">
              <w:rPr>
                <w:rFonts w:cs="Arial"/>
                <w:szCs w:val="18"/>
              </w:rPr>
              <w:t xml:space="preserve"> </w:t>
            </w:r>
          </w:p>
          <w:p w14:paraId="30328060" w14:textId="77777777" w:rsidR="00633AFB" w:rsidRPr="001841BA" w:rsidRDefault="00633AFB" w:rsidP="00633AFB">
            <w:pPr>
              <w:pStyle w:val="ListParagraph"/>
              <w:numPr>
                <w:ilvl w:val="0"/>
                <w:numId w:val="66"/>
              </w:numPr>
              <w:rPr>
                <w:rFonts w:cs="Arial"/>
                <w:szCs w:val="18"/>
              </w:rPr>
            </w:pPr>
            <w:r w:rsidRPr="001841BA">
              <w:rPr>
                <w:rFonts w:cs="Arial"/>
                <w:bCs/>
                <w:szCs w:val="18"/>
              </w:rPr>
              <w:t>Collaboration</w:t>
            </w:r>
          </w:p>
          <w:p w14:paraId="1C73BE37" w14:textId="77777777" w:rsidR="00633AFB" w:rsidRPr="001841BA" w:rsidRDefault="00633AFB" w:rsidP="00633AFB">
            <w:pPr>
              <w:pStyle w:val="ListParagraph"/>
              <w:numPr>
                <w:ilvl w:val="0"/>
                <w:numId w:val="66"/>
              </w:numPr>
              <w:rPr>
                <w:rFonts w:cs="Arial"/>
                <w:szCs w:val="18"/>
              </w:rPr>
            </w:pPr>
            <w:r w:rsidRPr="001841BA">
              <w:rPr>
                <w:rFonts w:cs="Arial"/>
                <w:bCs/>
                <w:szCs w:val="18"/>
              </w:rPr>
              <w:t>Trust</w:t>
            </w:r>
          </w:p>
          <w:p w14:paraId="1F550791" w14:textId="77777777" w:rsidR="00633AFB" w:rsidRPr="001841BA" w:rsidRDefault="00633AFB" w:rsidP="00633AFB">
            <w:pPr>
              <w:pStyle w:val="ListParagraph"/>
              <w:numPr>
                <w:ilvl w:val="0"/>
                <w:numId w:val="66"/>
              </w:numPr>
              <w:rPr>
                <w:rFonts w:cs="Arial"/>
                <w:szCs w:val="18"/>
              </w:rPr>
            </w:pPr>
            <w:r w:rsidRPr="001841BA">
              <w:rPr>
                <w:rFonts w:cs="Arial"/>
                <w:bCs/>
                <w:szCs w:val="18"/>
              </w:rPr>
              <w:t>Empowerment</w:t>
            </w:r>
          </w:p>
          <w:p w14:paraId="1C101960" w14:textId="77777777" w:rsidR="00633AFB" w:rsidRPr="001841BA" w:rsidRDefault="00633AFB" w:rsidP="00633AFB">
            <w:pPr>
              <w:rPr>
                <w:b/>
                <w:sz w:val="40"/>
                <w:szCs w:val="28"/>
              </w:rPr>
            </w:pPr>
          </w:p>
          <w:p w14:paraId="30AA273B" w14:textId="77777777" w:rsidR="00633AFB" w:rsidRDefault="00633AFB" w:rsidP="00633AFB">
            <w:pPr>
              <w:rPr>
                <w:b/>
                <w:sz w:val="28"/>
                <w:szCs w:val="28"/>
              </w:rPr>
            </w:pPr>
          </w:p>
          <w:p w14:paraId="0AAFD47C" w14:textId="77777777" w:rsidR="00633AFB" w:rsidRDefault="00633AFB" w:rsidP="00633AFB">
            <w:pPr>
              <w:rPr>
                <w:b/>
                <w:sz w:val="28"/>
                <w:szCs w:val="28"/>
              </w:rPr>
            </w:pPr>
          </w:p>
          <w:p w14:paraId="1677488E" w14:textId="77777777" w:rsidR="00633AFB" w:rsidRDefault="00633AFB" w:rsidP="00633AFB">
            <w:pPr>
              <w:rPr>
                <w:b/>
                <w:sz w:val="28"/>
                <w:szCs w:val="28"/>
              </w:rPr>
            </w:pPr>
          </w:p>
          <w:p w14:paraId="79272934" w14:textId="77777777" w:rsidR="00633AFB" w:rsidRDefault="00633AFB" w:rsidP="00633AFB">
            <w:pPr>
              <w:rPr>
                <w:b/>
                <w:sz w:val="28"/>
                <w:szCs w:val="28"/>
              </w:rPr>
            </w:pPr>
          </w:p>
          <w:p w14:paraId="6E64A3E1" w14:textId="77777777" w:rsidR="00633AFB" w:rsidRDefault="00633AFB" w:rsidP="00633AFB">
            <w:pPr>
              <w:rPr>
                <w:b/>
                <w:sz w:val="28"/>
                <w:szCs w:val="28"/>
              </w:rPr>
            </w:pPr>
          </w:p>
          <w:p w14:paraId="25EFCF79" w14:textId="77777777" w:rsidR="00633AFB" w:rsidRDefault="00633AFB" w:rsidP="00633AFB">
            <w:pPr>
              <w:rPr>
                <w:b/>
                <w:sz w:val="28"/>
                <w:szCs w:val="28"/>
              </w:rPr>
            </w:pPr>
          </w:p>
          <w:p w14:paraId="7BF71B9C" w14:textId="77777777" w:rsidR="00633AFB" w:rsidRDefault="00633AFB" w:rsidP="00633AFB">
            <w:pPr>
              <w:rPr>
                <w:b/>
                <w:sz w:val="28"/>
                <w:szCs w:val="28"/>
              </w:rPr>
            </w:pPr>
          </w:p>
          <w:p w14:paraId="51EB3AE3" w14:textId="77777777" w:rsidR="00633AFB" w:rsidRDefault="00633AFB" w:rsidP="00633AFB">
            <w:pPr>
              <w:rPr>
                <w:b/>
                <w:sz w:val="28"/>
                <w:szCs w:val="28"/>
              </w:rPr>
            </w:pPr>
          </w:p>
          <w:p w14:paraId="483F0330" w14:textId="77777777" w:rsidR="00633AFB" w:rsidRDefault="00633AFB" w:rsidP="00633AFB">
            <w:pPr>
              <w:rPr>
                <w:b/>
                <w:sz w:val="28"/>
                <w:szCs w:val="28"/>
              </w:rPr>
            </w:pPr>
          </w:p>
          <w:p w14:paraId="346A116B" w14:textId="77777777" w:rsidR="00633AFB" w:rsidRDefault="00633AFB" w:rsidP="00633AFB">
            <w:pPr>
              <w:rPr>
                <w:b/>
                <w:sz w:val="28"/>
                <w:szCs w:val="28"/>
              </w:rPr>
            </w:pPr>
          </w:p>
          <w:p w14:paraId="642B0C90" w14:textId="77777777" w:rsidR="00633AFB" w:rsidRDefault="00633AFB" w:rsidP="00633AFB">
            <w:pPr>
              <w:rPr>
                <w:b/>
                <w:sz w:val="28"/>
                <w:szCs w:val="28"/>
              </w:rPr>
            </w:pPr>
          </w:p>
          <w:p w14:paraId="628DD038" w14:textId="77777777" w:rsidR="00633AFB" w:rsidRDefault="00633AFB" w:rsidP="00633AFB">
            <w:pPr>
              <w:rPr>
                <w:b/>
                <w:sz w:val="28"/>
                <w:szCs w:val="28"/>
              </w:rPr>
            </w:pPr>
          </w:p>
          <w:p w14:paraId="7579E15D" w14:textId="77777777" w:rsidR="00633AFB" w:rsidRDefault="00633AFB" w:rsidP="00633AFB">
            <w:pPr>
              <w:rPr>
                <w:b/>
                <w:sz w:val="28"/>
                <w:szCs w:val="28"/>
              </w:rPr>
            </w:pPr>
          </w:p>
          <w:p w14:paraId="5FC791A3" w14:textId="77777777" w:rsidR="00633AFB" w:rsidRDefault="00633AFB" w:rsidP="00633AFB">
            <w:pPr>
              <w:rPr>
                <w:b/>
                <w:sz w:val="28"/>
                <w:szCs w:val="28"/>
              </w:rPr>
            </w:pPr>
          </w:p>
          <w:p w14:paraId="062B06F1" w14:textId="77777777" w:rsidR="00633AFB" w:rsidRDefault="00633AFB" w:rsidP="00633AFB">
            <w:pPr>
              <w:rPr>
                <w:b/>
                <w:sz w:val="28"/>
                <w:szCs w:val="28"/>
              </w:rPr>
            </w:pPr>
          </w:p>
          <w:p w14:paraId="3BB5EE2B" w14:textId="77777777" w:rsidR="00633AFB" w:rsidRDefault="00633AFB" w:rsidP="00633AFB">
            <w:pPr>
              <w:rPr>
                <w:b/>
                <w:sz w:val="28"/>
                <w:szCs w:val="28"/>
              </w:rPr>
            </w:pPr>
          </w:p>
          <w:p w14:paraId="4D7EBE50" w14:textId="77777777" w:rsidR="00633AFB" w:rsidRDefault="00633AFB" w:rsidP="00633AFB">
            <w:pPr>
              <w:rPr>
                <w:b/>
                <w:sz w:val="28"/>
                <w:szCs w:val="28"/>
              </w:rPr>
            </w:pPr>
          </w:p>
          <w:p w14:paraId="1257E2F9" w14:textId="77777777" w:rsidR="00633AFB" w:rsidRDefault="00633AFB" w:rsidP="00633AFB">
            <w:pPr>
              <w:rPr>
                <w:rFonts w:cs="Arial"/>
                <w:b/>
              </w:rPr>
            </w:pPr>
            <w:r w:rsidRPr="000B0F9B">
              <w:rPr>
                <w:rFonts w:cs="Arial"/>
                <w:b/>
              </w:rPr>
              <w:t>Non-disclosable information</w:t>
            </w:r>
            <w:r>
              <w:rPr>
                <w:rFonts w:cs="Arial"/>
                <w:b/>
              </w:rPr>
              <w:t>:</w:t>
            </w:r>
          </w:p>
          <w:p w14:paraId="50AB311D" w14:textId="77777777" w:rsidR="00633AFB" w:rsidRDefault="00633AFB" w:rsidP="00633AFB">
            <w:pPr>
              <w:rPr>
                <w:rFonts w:cs="Arial"/>
                <w:b/>
              </w:rPr>
            </w:pPr>
          </w:p>
          <w:p w14:paraId="52880A63" w14:textId="77777777" w:rsidR="00633AFB" w:rsidRPr="001841BA" w:rsidRDefault="00633AFB" w:rsidP="00633AFB">
            <w:pPr>
              <w:pStyle w:val="ListParagraph"/>
              <w:ind w:left="0"/>
              <w:rPr>
                <w:rFonts w:cs="Arial"/>
                <w:szCs w:val="18"/>
              </w:rPr>
            </w:pPr>
            <w:r w:rsidRPr="001841BA">
              <w:rPr>
                <w:rFonts w:cs="Arial"/>
                <w:szCs w:val="18"/>
              </w:rPr>
              <w:t>Include personal contact details and sensitive personal information for victims, witnesses or other persons causing harm.</w:t>
            </w:r>
          </w:p>
          <w:p w14:paraId="48036489" w14:textId="77777777" w:rsidR="00633AFB" w:rsidRDefault="00633AFB" w:rsidP="00633AFB">
            <w:pPr>
              <w:rPr>
                <w:rFonts w:ascii="GillSans" w:hAnsi="GillSans" w:cs="GillSans"/>
                <w:sz w:val="20"/>
                <w:szCs w:val="20"/>
                <w:lang w:eastAsia="en-GB"/>
              </w:rPr>
            </w:pPr>
          </w:p>
          <w:p w14:paraId="4534BD2D" w14:textId="77777777" w:rsidR="00633AFB" w:rsidRDefault="00633AFB" w:rsidP="00633AFB">
            <w:pPr>
              <w:spacing w:after="160" w:line="256" w:lineRule="auto"/>
              <w:rPr>
                <w:rFonts w:cs="Arial"/>
                <w:b/>
              </w:rPr>
            </w:pPr>
          </w:p>
          <w:p w14:paraId="134A4649" w14:textId="77777777" w:rsidR="00633AFB" w:rsidRDefault="00633AFB" w:rsidP="00633AFB">
            <w:pPr>
              <w:spacing w:after="160" w:line="256" w:lineRule="auto"/>
              <w:rPr>
                <w:rFonts w:cs="Arial"/>
                <w:b/>
              </w:rPr>
            </w:pPr>
          </w:p>
          <w:p w14:paraId="23771751" w14:textId="77777777" w:rsidR="00633AFB" w:rsidRDefault="00633AFB" w:rsidP="00633AFB">
            <w:pPr>
              <w:pStyle w:val="Subtitle"/>
              <w:jc w:val="left"/>
              <w:rPr>
                <w:b w:val="0"/>
                <w:bCs w:val="0"/>
                <w:u w:val="none"/>
                <w:lang w:val="en-GB"/>
              </w:rPr>
            </w:pPr>
          </w:p>
          <w:p w14:paraId="2AC64C21" w14:textId="77777777" w:rsidR="00633AFB" w:rsidRDefault="00633AFB" w:rsidP="00633AFB">
            <w:pPr>
              <w:pStyle w:val="Subtitle"/>
              <w:jc w:val="left"/>
              <w:rPr>
                <w:b w:val="0"/>
                <w:bCs w:val="0"/>
                <w:u w:val="none"/>
                <w:lang w:val="en-GB"/>
              </w:rPr>
            </w:pPr>
          </w:p>
          <w:p w14:paraId="14634F54" w14:textId="77777777" w:rsidR="00633AFB" w:rsidRDefault="00633AFB" w:rsidP="00633AFB">
            <w:pPr>
              <w:pStyle w:val="Subtitle"/>
              <w:jc w:val="left"/>
              <w:rPr>
                <w:b w:val="0"/>
                <w:bCs w:val="0"/>
                <w:u w:val="none"/>
                <w:lang w:val="en-GB"/>
              </w:rPr>
            </w:pPr>
          </w:p>
          <w:p w14:paraId="40E70BFA" w14:textId="77777777" w:rsidR="00633AFB" w:rsidRDefault="00633AFB" w:rsidP="00633AFB">
            <w:pPr>
              <w:pStyle w:val="Subtitle"/>
              <w:jc w:val="left"/>
              <w:rPr>
                <w:b w:val="0"/>
                <w:bCs w:val="0"/>
                <w:u w:val="none"/>
                <w:lang w:val="en-GB"/>
              </w:rPr>
            </w:pPr>
          </w:p>
          <w:p w14:paraId="7AC35414" w14:textId="77777777" w:rsidR="00633AFB" w:rsidRDefault="00633AFB" w:rsidP="00633AFB">
            <w:pPr>
              <w:pStyle w:val="Subtitle"/>
              <w:jc w:val="left"/>
              <w:rPr>
                <w:b w:val="0"/>
                <w:bCs w:val="0"/>
                <w:u w:val="none"/>
                <w:lang w:val="en-GB"/>
              </w:rPr>
            </w:pPr>
          </w:p>
          <w:p w14:paraId="327D7070" w14:textId="77777777" w:rsidR="00633AFB" w:rsidRDefault="00633AFB" w:rsidP="00633AFB">
            <w:pPr>
              <w:pStyle w:val="Subtitle"/>
              <w:jc w:val="left"/>
              <w:rPr>
                <w:b w:val="0"/>
                <w:bCs w:val="0"/>
                <w:u w:val="none"/>
                <w:lang w:val="en-GB"/>
              </w:rPr>
            </w:pPr>
          </w:p>
          <w:p w14:paraId="114F4531" w14:textId="77777777" w:rsidR="00633AFB" w:rsidRDefault="00633AFB" w:rsidP="00633AFB">
            <w:pPr>
              <w:pStyle w:val="Subtitle"/>
              <w:jc w:val="left"/>
              <w:rPr>
                <w:b w:val="0"/>
                <w:bCs w:val="0"/>
                <w:u w:val="none"/>
                <w:lang w:val="en-GB"/>
              </w:rPr>
            </w:pPr>
          </w:p>
          <w:p w14:paraId="291E2DBD" w14:textId="77777777" w:rsidR="00633AFB" w:rsidRDefault="00633AFB" w:rsidP="00633AFB">
            <w:pPr>
              <w:pStyle w:val="Subtitle"/>
              <w:jc w:val="left"/>
              <w:rPr>
                <w:b w:val="0"/>
                <w:bCs w:val="0"/>
                <w:u w:val="none"/>
                <w:lang w:val="en-GB"/>
              </w:rPr>
            </w:pPr>
          </w:p>
          <w:p w14:paraId="05CD6356" w14:textId="77777777" w:rsidR="00633AFB" w:rsidRDefault="00633AFB" w:rsidP="00633AFB">
            <w:pPr>
              <w:pStyle w:val="Subtitle"/>
              <w:jc w:val="left"/>
              <w:rPr>
                <w:b w:val="0"/>
                <w:bCs w:val="0"/>
                <w:u w:val="none"/>
                <w:lang w:val="en-GB"/>
              </w:rPr>
            </w:pPr>
          </w:p>
          <w:p w14:paraId="33688C25" w14:textId="77777777" w:rsidR="00633AFB" w:rsidRDefault="00633AFB" w:rsidP="00633AFB">
            <w:pPr>
              <w:pStyle w:val="Subtitle"/>
              <w:jc w:val="left"/>
              <w:rPr>
                <w:b w:val="0"/>
                <w:bCs w:val="0"/>
                <w:u w:val="none"/>
                <w:lang w:val="en-GB"/>
              </w:rPr>
            </w:pPr>
          </w:p>
          <w:p w14:paraId="4CD5403B" w14:textId="77777777" w:rsidR="00633AFB" w:rsidRDefault="00633AFB" w:rsidP="00633AFB">
            <w:pPr>
              <w:pStyle w:val="Subtitle"/>
              <w:jc w:val="left"/>
              <w:rPr>
                <w:b w:val="0"/>
                <w:bCs w:val="0"/>
                <w:u w:val="none"/>
                <w:lang w:val="en-GB"/>
              </w:rPr>
            </w:pPr>
          </w:p>
          <w:p w14:paraId="2C0DFAA4" w14:textId="77777777" w:rsidR="00633AFB" w:rsidRDefault="00633AFB" w:rsidP="00633AFB">
            <w:pPr>
              <w:pStyle w:val="Subtitle"/>
              <w:jc w:val="left"/>
              <w:rPr>
                <w:b w:val="0"/>
                <w:bCs w:val="0"/>
                <w:u w:val="none"/>
                <w:lang w:val="en-GB"/>
              </w:rPr>
            </w:pPr>
          </w:p>
        </w:tc>
      </w:tr>
      <w:tr w:rsidR="00633AFB" w14:paraId="00F945FD" w14:textId="77777777" w:rsidTr="00633AFB">
        <w:trPr>
          <w:trHeight w:val="383"/>
        </w:trPr>
        <w:tc>
          <w:tcPr>
            <w:tcW w:w="6345" w:type="dxa"/>
            <w:gridSpan w:val="2"/>
            <w:tcBorders>
              <w:bottom w:val="single" w:sz="4" w:space="0" w:color="auto"/>
            </w:tcBorders>
            <w:shd w:val="clear" w:color="auto" w:fill="C0C0C0"/>
          </w:tcPr>
          <w:p w14:paraId="71835F2A" w14:textId="77777777" w:rsidR="00633AFB" w:rsidRDefault="00633AFB" w:rsidP="00633AFB">
            <w:pPr>
              <w:pStyle w:val="Subtitle"/>
              <w:jc w:val="left"/>
              <w:rPr>
                <w:u w:val="none"/>
                <w:lang w:val="en-GB"/>
              </w:rPr>
            </w:pPr>
            <w:r>
              <w:rPr>
                <w:u w:val="none"/>
                <w:lang w:val="en-GB"/>
              </w:rPr>
              <w:lastRenderedPageBreak/>
              <w:t xml:space="preserve">Harmful Behaviour(s) identified: </w:t>
            </w:r>
          </w:p>
          <w:p w14:paraId="57E6CB50" w14:textId="77777777" w:rsidR="00633AFB" w:rsidRPr="00207619" w:rsidRDefault="00633AFB" w:rsidP="00633AFB">
            <w:pPr>
              <w:pStyle w:val="Subtitle"/>
              <w:jc w:val="left"/>
              <w:rPr>
                <w:sz w:val="18"/>
                <w:szCs w:val="18"/>
                <w:u w:val="none"/>
                <w:lang w:val="en-GB"/>
              </w:rPr>
            </w:pPr>
            <w:r w:rsidRPr="00207619">
              <w:rPr>
                <w:sz w:val="18"/>
                <w:szCs w:val="18"/>
                <w:u w:val="none"/>
                <w:lang w:val="en-GB"/>
              </w:rPr>
              <w:t>(By child or any other person)</w:t>
            </w:r>
          </w:p>
        </w:tc>
        <w:tc>
          <w:tcPr>
            <w:tcW w:w="2183" w:type="dxa"/>
            <w:tcBorders>
              <w:bottom w:val="single" w:sz="4" w:space="0" w:color="auto"/>
            </w:tcBorders>
          </w:tcPr>
          <w:p w14:paraId="4C129C0C" w14:textId="77777777" w:rsidR="00633AFB" w:rsidRDefault="00633AFB" w:rsidP="00633AFB">
            <w:pPr>
              <w:pStyle w:val="Subtitle"/>
              <w:jc w:val="left"/>
              <w:rPr>
                <w:b w:val="0"/>
                <w:bCs w:val="0"/>
                <w:u w:val="none"/>
                <w:lang w:val="en-GB"/>
              </w:rPr>
            </w:pPr>
            <w:r>
              <w:rPr>
                <w:u w:val="none"/>
                <w:lang w:val="en-GB"/>
              </w:rPr>
              <w:t xml:space="preserve">Yes   </w:t>
            </w:r>
            <w:r>
              <w:rPr>
                <w:u w:val="none"/>
                <w:lang w:val="en-GB"/>
              </w:rPr>
              <w:sym w:font="Symbol" w:char="F0A0"/>
            </w:r>
            <w:r>
              <w:rPr>
                <w:u w:val="none"/>
                <w:lang w:val="en-GB"/>
              </w:rPr>
              <w:t xml:space="preserve">     No  </w:t>
            </w:r>
            <w:r>
              <w:rPr>
                <w:u w:val="none"/>
                <w:lang w:val="en-GB"/>
              </w:rPr>
              <w:sym w:font="Symbol" w:char="F0A0"/>
            </w:r>
          </w:p>
        </w:tc>
      </w:tr>
      <w:tr w:rsidR="00633AFB" w14:paraId="7A8C119C" w14:textId="77777777" w:rsidTr="00633AFB">
        <w:tc>
          <w:tcPr>
            <w:tcW w:w="8528" w:type="dxa"/>
            <w:gridSpan w:val="3"/>
          </w:tcPr>
          <w:p w14:paraId="75FEB547" w14:textId="77777777" w:rsidR="00633AFB" w:rsidRDefault="00633AFB" w:rsidP="00633AFB">
            <w:pPr>
              <w:pStyle w:val="Subtitle"/>
              <w:jc w:val="left"/>
              <w:rPr>
                <w:u w:val="none"/>
                <w:lang w:val="en-GB"/>
              </w:rPr>
            </w:pPr>
            <w:r>
              <w:rPr>
                <w:u w:val="none"/>
                <w:lang w:val="en-GB"/>
              </w:rPr>
              <w:t>Specify:</w:t>
            </w:r>
          </w:p>
          <w:p w14:paraId="477D51BD" w14:textId="77777777" w:rsidR="00633AFB" w:rsidRDefault="00633AFB" w:rsidP="00633AFB">
            <w:pPr>
              <w:pStyle w:val="Subtitle"/>
              <w:jc w:val="left"/>
              <w:rPr>
                <w:b w:val="0"/>
                <w:bCs w:val="0"/>
                <w:u w:val="none"/>
                <w:lang w:val="en-GB"/>
              </w:rPr>
            </w:pPr>
          </w:p>
          <w:p w14:paraId="2DB5A916" w14:textId="77777777" w:rsidR="00633AFB" w:rsidRDefault="00633AFB" w:rsidP="00633AFB">
            <w:pPr>
              <w:pStyle w:val="Subtitle"/>
              <w:jc w:val="left"/>
              <w:rPr>
                <w:b w:val="0"/>
                <w:bCs w:val="0"/>
                <w:u w:val="none"/>
                <w:lang w:val="en-GB"/>
              </w:rPr>
            </w:pPr>
          </w:p>
          <w:p w14:paraId="2D247A46" w14:textId="77777777" w:rsidR="00633AFB" w:rsidRDefault="00633AFB" w:rsidP="00633AFB">
            <w:pPr>
              <w:pStyle w:val="Subtitle"/>
              <w:jc w:val="left"/>
              <w:rPr>
                <w:b w:val="0"/>
                <w:bCs w:val="0"/>
                <w:u w:val="none"/>
                <w:lang w:val="en-GB"/>
              </w:rPr>
            </w:pPr>
          </w:p>
          <w:p w14:paraId="6B739BA1" w14:textId="77777777" w:rsidR="00633AFB" w:rsidRDefault="00633AFB" w:rsidP="00633AFB">
            <w:pPr>
              <w:pStyle w:val="Subtitle"/>
              <w:jc w:val="left"/>
              <w:rPr>
                <w:b w:val="0"/>
                <w:bCs w:val="0"/>
                <w:u w:val="none"/>
                <w:lang w:val="en-GB"/>
              </w:rPr>
            </w:pPr>
          </w:p>
          <w:p w14:paraId="4D266546" w14:textId="77777777" w:rsidR="00633AFB" w:rsidRDefault="00633AFB" w:rsidP="00633AFB">
            <w:pPr>
              <w:pStyle w:val="Subtitle"/>
              <w:jc w:val="left"/>
              <w:rPr>
                <w:b w:val="0"/>
                <w:bCs w:val="0"/>
                <w:u w:val="none"/>
                <w:lang w:val="en-GB"/>
              </w:rPr>
            </w:pPr>
          </w:p>
          <w:p w14:paraId="55081CF3" w14:textId="77777777" w:rsidR="00633AFB" w:rsidRDefault="00633AFB" w:rsidP="00633AFB">
            <w:pPr>
              <w:pStyle w:val="Subtitle"/>
              <w:jc w:val="left"/>
              <w:rPr>
                <w:b w:val="0"/>
                <w:bCs w:val="0"/>
                <w:u w:val="none"/>
                <w:lang w:val="en-GB"/>
              </w:rPr>
            </w:pPr>
          </w:p>
          <w:p w14:paraId="334B6D0C" w14:textId="77777777" w:rsidR="00633AFB" w:rsidRDefault="00633AFB" w:rsidP="00633AFB">
            <w:pPr>
              <w:pStyle w:val="Subtitle"/>
              <w:jc w:val="left"/>
              <w:rPr>
                <w:b w:val="0"/>
                <w:bCs w:val="0"/>
                <w:u w:val="none"/>
                <w:lang w:val="en-GB"/>
              </w:rPr>
            </w:pPr>
          </w:p>
          <w:p w14:paraId="6FA325DF" w14:textId="77777777" w:rsidR="00633AFB" w:rsidRDefault="00633AFB" w:rsidP="00633AFB">
            <w:pPr>
              <w:pStyle w:val="Subtitle"/>
              <w:jc w:val="left"/>
              <w:rPr>
                <w:b w:val="0"/>
                <w:bCs w:val="0"/>
                <w:u w:val="none"/>
                <w:lang w:val="en-GB"/>
              </w:rPr>
            </w:pPr>
          </w:p>
          <w:p w14:paraId="60F0C4E9" w14:textId="77777777" w:rsidR="00633AFB" w:rsidRDefault="00633AFB" w:rsidP="00633AFB">
            <w:pPr>
              <w:pStyle w:val="Subtitle"/>
              <w:jc w:val="left"/>
              <w:rPr>
                <w:b w:val="0"/>
                <w:bCs w:val="0"/>
                <w:u w:val="none"/>
                <w:lang w:val="en-GB"/>
              </w:rPr>
            </w:pPr>
          </w:p>
          <w:p w14:paraId="0FBF03E0" w14:textId="77777777" w:rsidR="00633AFB" w:rsidRDefault="00633AFB" w:rsidP="00633AFB">
            <w:pPr>
              <w:pStyle w:val="Subtitle"/>
              <w:jc w:val="left"/>
              <w:rPr>
                <w:b w:val="0"/>
                <w:bCs w:val="0"/>
                <w:u w:val="none"/>
                <w:lang w:val="en-GB"/>
              </w:rPr>
            </w:pPr>
          </w:p>
          <w:p w14:paraId="2E046B10" w14:textId="77777777" w:rsidR="00633AFB" w:rsidRDefault="00633AFB" w:rsidP="00633AFB">
            <w:pPr>
              <w:pStyle w:val="Subtitle"/>
              <w:jc w:val="left"/>
              <w:rPr>
                <w:b w:val="0"/>
                <w:bCs w:val="0"/>
                <w:u w:val="none"/>
                <w:lang w:val="en-GB"/>
              </w:rPr>
            </w:pPr>
          </w:p>
        </w:tc>
      </w:tr>
      <w:tr w:rsidR="00633AFB" w14:paraId="0CA2C995" w14:textId="77777777" w:rsidTr="00633AFB">
        <w:tc>
          <w:tcPr>
            <w:tcW w:w="6345" w:type="dxa"/>
            <w:gridSpan w:val="2"/>
            <w:shd w:val="clear" w:color="auto" w:fill="C0C0C0"/>
          </w:tcPr>
          <w:p w14:paraId="6A8C94D7" w14:textId="77777777" w:rsidR="00633AFB" w:rsidRDefault="00633AFB" w:rsidP="00633AFB">
            <w:pPr>
              <w:pStyle w:val="Subtitle"/>
              <w:jc w:val="left"/>
              <w:rPr>
                <w:u w:val="none"/>
                <w:lang w:val="en-GB"/>
              </w:rPr>
            </w:pPr>
            <w:r>
              <w:rPr>
                <w:u w:val="none"/>
                <w:lang w:val="en-GB"/>
              </w:rPr>
              <w:t>Has feedback been sought from the ChIRP at the conclusion of the interview?</w:t>
            </w:r>
          </w:p>
        </w:tc>
        <w:tc>
          <w:tcPr>
            <w:tcW w:w="2183" w:type="dxa"/>
            <w:shd w:val="clear" w:color="auto" w:fill="auto"/>
          </w:tcPr>
          <w:p w14:paraId="2E36F005" w14:textId="77777777" w:rsidR="00633AFB" w:rsidRDefault="00633AFB" w:rsidP="00633AFB">
            <w:pPr>
              <w:pStyle w:val="Subtitle"/>
              <w:jc w:val="left"/>
              <w:rPr>
                <w:u w:val="none"/>
                <w:lang w:val="en-GB"/>
              </w:rPr>
            </w:pPr>
            <w:r>
              <w:rPr>
                <w:u w:val="none"/>
                <w:lang w:val="en-GB"/>
              </w:rPr>
              <w:t xml:space="preserve">Yes </w:t>
            </w:r>
            <w:r>
              <w:rPr>
                <w:u w:val="none"/>
                <w:lang w:val="en-GB"/>
              </w:rPr>
              <w:sym w:font="Symbol" w:char="F0A0"/>
            </w:r>
            <w:r>
              <w:rPr>
                <w:u w:val="none"/>
                <w:lang w:val="en-GB"/>
              </w:rPr>
              <w:t xml:space="preserve">         No  </w:t>
            </w:r>
            <w:r>
              <w:rPr>
                <w:u w:val="none"/>
                <w:lang w:val="en-GB"/>
              </w:rPr>
              <w:sym w:font="Symbol" w:char="F0A0"/>
            </w:r>
          </w:p>
        </w:tc>
      </w:tr>
      <w:tr w:rsidR="00633AFB" w14:paraId="3E977FE4" w14:textId="77777777" w:rsidTr="00633AFB">
        <w:tc>
          <w:tcPr>
            <w:tcW w:w="8528" w:type="dxa"/>
            <w:gridSpan w:val="3"/>
            <w:shd w:val="clear" w:color="auto" w:fill="C0C0C0"/>
          </w:tcPr>
          <w:p w14:paraId="5C1C23D5" w14:textId="77777777" w:rsidR="00633AFB" w:rsidRDefault="00633AFB" w:rsidP="00633AFB">
            <w:pPr>
              <w:pStyle w:val="Subtitle"/>
              <w:jc w:val="left"/>
              <w:rPr>
                <w:u w:val="none"/>
                <w:lang w:val="en-GB"/>
              </w:rPr>
            </w:pPr>
            <w:r>
              <w:rPr>
                <w:u w:val="none"/>
                <w:lang w:val="en-GB"/>
              </w:rPr>
              <w:t>If yes, outline any feedback received:</w:t>
            </w:r>
          </w:p>
        </w:tc>
      </w:tr>
      <w:tr w:rsidR="00633AFB" w14:paraId="3D5F1FBD" w14:textId="77777777" w:rsidTr="00633AFB">
        <w:tc>
          <w:tcPr>
            <w:tcW w:w="8528" w:type="dxa"/>
            <w:gridSpan w:val="3"/>
            <w:shd w:val="clear" w:color="auto" w:fill="auto"/>
          </w:tcPr>
          <w:p w14:paraId="55121BAD" w14:textId="77777777" w:rsidR="00633AFB" w:rsidRDefault="00633AFB" w:rsidP="00633AFB">
            <w:pPr>
              <w:pStyle w:val="Subtitle"/>
              <w:jc w:val="left"/>
              <w:rPr>
                <w:u w:val="none"/>
                <w:lang w:val="en-GB"/>
              </w:rPr>
            </w:pPr>
          </w:p>
          <w:p w14:paraId="32BCB17C" w14:textId="77777777" w:rsidR="00633AFB" w:rsidRDefault="00633AFB" w:rsidP="00633AFB">
            <w:pPr>
              <w:pStyle w:val="Subtitle"/>
              <w:jc w:val="left"/>
              <w:rPr>
                <w:u w:val="none"/>
                <w:lang w:val="en-GB"/>
              </w:rPr>
            </w:pPr>
          </w:p>
          <w:p w14:paraId="0BF1C2A2" w14:textId="77777777" w:rsidR="00633AFB" w:rsidRDefault="00633AFB" w:rsidP="00633AFB">
            <w:pPr>
              <w:pStyle w:val="Subtitle"/>
              <w:jc w:val="left"/>
              <w:rPr>
                <w:u w:val="none"/>
                <w:lang w:val="en-GB"/>
              </w:rPr>
            </w:pPr>
          </w:p>
          <w:p w14:paraId="54C4797F" w14:textId="77777777" w:rsidR="00633AFB" w:rsidRDefault="00633AFB" w:rsidP="00633AFB">
            <w:pPr>
              <w:pStyle w:val="Subtitle"/>
              <w:jc w:val="left"/>
              <w:rPr>
                <w:u w:val="none"/>
                <w:lang w:val="en-GB"/>
              </w:rPr>
            </w:pPr>
          </w:p>
          <w:p w14:paraId="1075E344" w14:textId="77777777" w:rsidR="00633AFB" w:rsidRDefault="00633AFB" w:rsidP="00633AFB">
            <w:pPr>
              <w:pStyle w:val="Subtitle"/>
              <w:jc w:val="left"/>
              <w:rPr>
                <w:u w:val="none"/>
                <w:lang w:val="en-GB"/>
              </w:rPr>
            </w:pPr>
          </w:p>
          <w:p w14:paraId="159C7149" w14:textId="77777777" w:rsidR="00633AFB" w:rsidRDefault="00633AFB" w:rsidP="00633AFB">
            <w:pPr>
              <w:pStyle w:val="Subtitle"/>
              <w:jc w:val="left"/>
              <w:rPr>
                <w:u w:val="none"/>
                <w:lang w:val="en-GB"/>
              </w:rPr>
            </w:pPr>
          </w:p>
          <w:p w14:paraId="2DB2BF3C" w14:textId="77777777" w:rsidR="00633AFB" w:rsidRDefault="00633AFB" w:rsidP="00633AFB">
            <w:pPr>
              <w:pStyle w:val="Subtitle"/>
              <w:jc w:val="left"/>
              <w:rPr>
                <w:u w:val="none"/>
                <w:lang w:val="en-GB"/>
              </w:rPr>
            </w:pPr>
          </w:p>
        </w:tc>
      </w:tr>
      <w:tr w:rsidR="00633AFB" w14:paraId="1DC26F1C" w14:textId="77777777" w:rsidTr="00633AFB">
        <w:tc>
          <w:tcPr>
            <w:tcW w:w="8528" w:type="dxa"/>
            <w:gridSpan w:val="3"/>
            <w:shd w:val="clear" w:color="auto" w:fill="C0C0C0"/>
          </w:tcPr>
          <w:p w14:paraId="05515F52" w14:textId="77777777" w:rsidR="00633AFB" w:rsidRDefault="00633AFB" w:rsidP="00633AFB">
            <w:pPr>
              <w:pStyle w:val="Subtitle"/>
              <w:jc w:val="left"/>
              <w:rPr>
                <w:b w:val="0"/>
                <w:bCs w:val="0"/>
                <w:u w:val="none"/>
                <w:lang w:val="en-GB"/>
              </w:rPr>
            </w:pPr>
            <w:r>
              <w:rPr>
                <w:u w:val="none"/>
                <w:lang w:val="en-GB"/>
              </w:rPr>
              <w:t>De-briefing by SIO/DS or Social Work Manager:</w:t>
            </w:r>
          </w:p>
        </w:tc>
      </w:tr>
      <w:tr w:rsidR="00633AFB" w14:paraId="069B4740" w14:textId="77777777" w:rsidTr="00633AFB">
        <w:tc>
          <w:tcPr>
            <w:tcW w:w="8528" w:type="dxa"/>
            <w:gridSpan w:val="3"/>
            <w:tcBorders>
              <w:bottom w:val="single" w:sz="4" w:space="0" w:color="auto"/>
            </w:tcBorders>
          </w:tcPr>
          <w:p w14:paraId="472D3FFE" w14:textId="77777777" w:rsidR="00633AFB" w:rsidRDefault="00633AFB" w:rsidP="00633AFB">
            <w:pPr>
              <w:pStyle w:val="Subtitle"/>
              <w:jc w:val="left"/>
              <w:rPr>
                <w:b w:val="0"/>
                <w:bCs w:val="0"/>
                <w:u w:val="none"/>
                <w:lang w:val="en-GB"/>
              </w:rPr>
            </w:pPr>
          </w:p>
          <w:p w14:paraId="2DFCBD4E" w14:textId="77777777" w:rsidR="00633AFB" w:rsidRPr="00104AA1" w:rsidRDefault="00633AFB" w:rsidP="00633AFB">
            <w:pPr>
              <w:pStyle w:val="Subtitle"/>
              <w:jc w:val="left"/>
              <w:rPr>
                <w:bCs w:val="0"/>
                <w:u w:val="none"/>
                <w:lang w:val="en-GB"/>
              </w:rPr>
            </w:pPr>
            <w:r w:rsidRPr="00104AA1">
              <w:rPr>
                <w:bCs w:val="0"/>
                <w:u w:val="none"/>
                <w:lang w:val="en-GB"/>
              </w:rPr>
              <w:t>Key areas to be addressed:</w:t>
            </w:r>
          </w:p>
          <w:p w14:paraId="53F71E7E" w14:textId="77777777" w:rsidR="00633AFB" w:rsidRDefault="00633AFB" w:rsidP="00633AFB">
            <w:pPr>
              <w:pStyle w:val="Subtitle"/>
              <w:jc w:val="left"/>
              <w:rPr>
                <w:b w:val="0"/>
                <w:bCs w:val="0"/>
                <w:u w:val="none"/>
                <w:lang w:val="en-GB"/>
              </w:rPr>
            </w:pPr>
          </w:p>
          <w:p w14:paraId="4A59BAB7" w14:textId="77777777" w:rsidR="00633AFB" w:rsidRDefault="00633AFB" w:rsidP="00633AFB">
            <w:pPr>
              <w:rPr>
                <w:rFonts w:cs="Arial"/>
                <w:lang w:eastAsia="en-GB"/>
              </w:rPr>
            </w:pPr>
          </w:p>
          <w:p w14:paraId="6F5CCA61" w14:textId="77777777" w:rsidR="00633AFB" w:rsidRDefault="00633AFB" w:rsidP="00633AFB">
            <w:pPr>
              <w:rPr>
                <w:rFonts w:cs="Arial"/>
                <w:lang w:eastAsia="en-GB"/>
              </w:rPr>
            </w:pPr>
          </w:p>
          <w:p w14:paraId="55CCEB84" w14:textId="77777777" w:rsidR="00633AFB" w:rsidRDefault="00633AFB" w:rsidP="00633AFB">
            <w:pPr>
              <w:rPr>
                <w:rFonts w:cs="Arial"/>
                <w:lang w:eastAsia="en-GB"/>
              </w:rPr>
            </w:pPr>
          </w:p>
          <w:p w14:paraId="3173FF98" w14:textId="77777777" w:rsidR="00633AFB" w:rsidRDefault="00633AFB" w:rsidP="00633AFB">
            <w:pPr>
              <w:rPr>
                <w:rFonts w:cs="Arial"/>
                <w:lang w:eastAsia="en-GB"/>
              </w:rPr>
            </w:pPr>
          </w:p>
          <w:p w14:paraId="4A213F7D" w14:textId="77777777" w:rsidR="00633AFB" w:rsidRDefault="00633AFB" w:rsidP="00633AFB">
            <w:pPr>
              <w:rPr>
                <w:rFonts w:cs="Arial"/>
                <w:lang w:eastAsia="en-GB"/>
              </w:rPr>
            </w:pPr>
          </w:p>
          <w:p w14:paraId="788D6D02" w14:textId="77777777" w:rsidR="00633AFB" w:rsidRDefault="00633AFB" w:rsidP="00633AFB">
            <w:pPr>
              <w:rPr>
                <w:rFonts w:cs="Arial"/>
                <w:lang w:eastAsia="en-GB"/>
              </w:rPr>
            </w:pPr>
          </w:p>
          <w:p w14:paraId="649BD452" w14:textId="77777777" w:rsidR="00633AFB" w:rsidRPr="00104AA1" w:rsidRDefault="00633AFB" w:rsidP="00633AFB">
            <w:pPr>
              <w:rPr>
                <w:rFonts w:cs="Arial"/>
                <w:lang w:eastAsia="en-GB"/>
              </w:rPr>
            </w:pPr>
          </w:p>
          <w:p w14:paraId="492D2B86" w14:textId="77777777" w:rsidR="00633AFB" w:rsidRPr="00104AA1" w:rsidRDefault="00633AFB" w:rsidP="00633AFB">
            <w:pPr>
              <w:rPr>
                <w:rFonts w:cs="Arial"/>
                <w:b/>
                <w:lang w:eastAsia="en-GB"/>
              </w:rPr>
            </w:pPr>
            <w:r w:rsidRPr="00104AA1">
              <w:rPr>
                <w:rFonts w:cs="Arial"/>
                <w:b/>
                <w:lang w:eastAsia="en-GB"/>
              </w:rPr>
              <w:t>Comments:</w:t>
            </w:r>
          </w:p>
          <w:p w14:paraId="64EB966F" w14:textId="77777777" w:rsidR="00633AFB" w:rsidRDefault="00633AFB" w:rsidP="00633AFB">
            <w:pPr>
              <w:pStyle w:val="Subtitle"/>
              <w:jc w:val="left"/>
              <w:rPr>
                <w:b w:val="0"/>
                <w:bCs w:val="0"/>
                <w:u w:val="none"/>
                <w:lang w:val="en-GB"/>
              </w:rPr>
            </w:pPr>
          </w:p>
          <w:p w14:paraId="3CF70999" w14:textId="77777777" w:rsidR="00633AFB" w:rsidRDefault="00633AFB" w:rsidP="00633AFB">
            <w:pPr>
              <w:pStyle w:val="Subtitle"/>
              <w:jc w:val="left"/>
              <w:rPr>
                <w:b w:val="0"/>
                <w:bCs w:val="0"/>
                <w:u w:val="none"/>
                <w:lang w:val="en-GB"/>
              </w:rPr>
            </w:pPr>
          </w:p>
          <w:p w14:paraId="6C381449" w14:textId="77777777" w:rsidR="00633AFB" w:rsidRDefault="00633AFB" w:rsidP="00633AFB">
            <w:pPr>
              <w:pStyle w:val="Subtitle"/>
              <w:jc w:val="left"/>
              <w:rPr>
                <w:b w:val="0"/>
                <w:bCs w:val="0"/>
                <w:u w:val="none"/>
                <w:lang w:val="en-GB"/>
              </w:rPr>
            </w:pPr>
          </w:p>
          <w:p w14:paraId="3E6F2F54" w14:textId="77777777" w:rsidR="00633AFB" w:rsidRDefault="00633AFB" w:rsidP="00633AFB">
            <w:pPr>
              <w:pStyle w:val="Subtitle"/>
              <w:jc w:val="left"/>
              <w:rPr>
                <w:b w:val="0"/>
                <w:bCs w:val="0"/>
                <w:u w:val="none"/>
                <w:lang w:val="en-GB"/>
              </w:rPr>
            </w:pPr>
          </w:p>
          <w:p w14:paraId="4A777844" w14:textId="77777777" w:rsidR="00633AFB" w:rsidRDefault="00633AFB" w:rsidP="00633AFB">
            <w:pPr>
              <w:pStyle w:val="Subtitle"/>
              <w:jc w:val="left"/>
              <w:rPr>
                <w:b w:val="0"/>
                <w:bCs w:val="0"/>
                <w:u w:val="none"/>
                <w:lang w:val="en-GB"/>
              </w:rPr>
            </w:pPr>
          </w:p>
          <w:p w14:paraId="644D9EDE" w14:textId="77777777" w:rsidR="00633AFB" w:rsidRDefault="00633AFB" w:rsidP="00633AFB">
            <w:pPr>
              <w:pStyle w:val="Subtitle"/>
              <w:jc w:val="left"/>
              <w:rPr>
                <w:b w:val="0"/>
                <w:bCs w:val="0"/>
                <w:u w:val="none"/>
                <w:lang w:val="en-GB"/>
              </w:rPr>
            </w:pPr>
          </w:p>
          <w:p w14:paraId="10D4A682" w14:textId="77777777" w:rsidR="00633AFB" w:rsidRDefault="00633AFB" w:rsidP="00633AFB">
            <w:pPr>
              <w:pStyle w:val="Subtitle"/>
              <w:jc w:val="left"/>
              <w:rPr>
                <w:b w:val="0"/>
                <w:bCs w:val="0"/>
                <w:u w:val="none"/>
                <w:lang w:val="en-GB"/>
              </w:rPr>
            </w:pPr>
          </w:p>
          <w:p w14:paraId="4904865E" w14:textId="77777777" w:rsidR="00633AFB" w:rsidRDefault="00633AFB" w:rsidP="00633AFB">
            <w:pPr>
              <w:pStyle w:val="Subtitle"/>
              <w:jc w:val="left"/>
              <w:rPr>
                <w:b w:val="0"/>
                <w:bCs w:val="0"/>
                <w:u w:val="none"/>
                <w:lang w:val="en-GB"/>
              </w:rPr>
            </w:pPr>
          </w:p>
          <w:p w14:paraId="4DA3A661" w14:textId="77777777" w:rsidR="00633AFB" w:rsidRDefault="00633AFB" w:rsidP="00633AFB">
            <w:pPr>
              <w:pStyle w:val="Subtitle"/>
              <w:jc w:val="left"/>
              <w:rPr>
                <w:b w:val="0"/>
                <w:bCs w:val="0"/>
                <w:u w:val="none"/>
                <w:lang w:val="en-GB"/>
              </w:rPr>
            </w:pPr>
          </w:p>
          <w:p w14:paraId="1A32B61A" w14:textId="77777777" w:rsidR="00633AFB" w:rsidRDefault="00633AFB" w:rsidP="00633AFB">
            <w:pPr>
              <w:pStyle w:val="Subtitle"/>
              <w:jc w:val="left"/>
              <w:rPr>
                <w:b w:val="0"/>
                <w:bCs w:val="0"/>
                <w:u w:val="none"/>
                <w:lang w:val="en-GB"/>
              </w:rPr>
            </w:pPr>
          </w:p>
          <w:p w14:paraId="2680B546" w14:textId="77777777" w:rsidR="00633AFB" w:rsidRDefault="00633AFB" w:rsidP="00633AFB">
            <w:pPr>
              <w:pStyle w:val="Subtitle"/>
              <w:jc w:val="left"/>
              <w:rPr>
                <w:b w:val="0"/>
                <w:bCs w:val="0"/>
                <w:u w:val="none"/>
                <w:lang w:val="en-GB"/>
              </w:rPr>
            </w:pPr>
          </w:p>
          <w:p w14:paraId="32B71041" w14:textId="77777777" w:rsidR="00633AFB" w:rsidRDefault="00633AFB" w:rsidP="00633AFB">
            <w:pPr>
              <w:pStyle w:val="Subtitle"/>
              <w:jc w:val="left"/>
              <w:rPr>
                <w:b w:val="0"/>
                <w:bCs w:val="0"/>
                <w:u w:val="none"/>
                <w:lang w:val="en-GB"/>
              </w:rPr>
            </w:pPr>
          </w:p>
          <w:p w14:paraId="33F74E94" w14:textId="77777777" w:rsidR="00633AFB" w:rsidRDefault="00633AFB" w:rsidP="00633AFB">
            <w:pPr>
              <w:pStyle w:val="Subtitle"/>
              <w:jc w:val="left"/>
              <w:rPr>
                <w:b w:val="0"/>
                <w:bCs w:val="0"/>
                <w:u w:val="none"/>
                <w:lang w:val="en-GB"/>
              </w:rPr>
            </w:pPr>
          </w:p>
          <w:p w14:paraId="318E49C0" w14:textId="77777777" w:rsidR="00633AFB" w:rsidRDefault="00633AFB" w:rsidP="00633AFB">
            <w:pPr>
              <w:pStyle w:val="Subtitle"/>
              <w:jc w:val="left"/>
              <w:rPr>
                <w:b w:val="0"/>
                <w:bCs w:val="0"/>
                <w:u w:val="none"/>
                <w:lang w:val="en-GB"/>
              </w:rPr>
            </w:pPr>
          </w:p>
          <w:p w14:paraId="3AB01741" w14:textId="77777777" w:rsidR="00633AFB" w:rsidRDefault="00633AFB" w:rsidP="00633AFB">
            <w:pPr>
              <w:pStyle w:val="Subtitle"/>
              <w:jc w:val="left"/>
              <w:rPr>
                <w:b w:val="0"/>
                <w:bCs w:val="0"/>
                <w:u w:val="none"/>
                <w:lang w:val="en-GB"/>
              </w:rPr>
            </w:pPr>
          </w:p>
          <w:p w14:paraId="1078DD8D" w14:textId="77777777" w:rsidR="00633AFB" w:rsidRDefault="00633AFB" w:rsidP="00633AFB">
            <w:pPr>
              <w:pStyle w:val="Subtitle"/>
              <w:jc w:val="left"/>
              <w:rPr>
                <w:b w:val="0"/>
                <w:bCs w:val="0"/>
                <w:u w:val="none"/>
                <w:lang w:val="en-GB"/>
              </w:rPr>
            </w:pPr>
          </w:p>
          <w:p w14:paraId="07D821E6" w14:textId="77777777" w:rsidR="00633AFB" w:rsidRDefault="00633AFB" w:rsidP="00633AFB">
            <w:pPr>
              <w:pStyle w:val="Subtitle"/>
              <w:jc w:val="left"/>
              <w:rPr>
                <w:b w:val="0"/>
                <w:bCs w:val="0"/>
                <w:u w:val="none"/>
                <w:lang w:val="en-GB"/>
              </w:rPr>
            </w:pPr>
          </w:p>
          <w:p w14:paraId="09992676" w14:textId="77777777" w:rsidR="00633AFB" w:rsidRDefault="00633AFB" w:rsidP="00633AFB">
            <w:pPr>
              <w:pStyle w:val="Subtitle"/>
              <w:jc w:val="left"/>
              <w:rPr>
                <w:b w:val="0"/>
                <w:bCs w:val="0"/>
                <w:u w:val="none"/>
                <w:lang w:val="en-GB"/>
              </w:rPr>
            </w:pPr>
          </w:p>
          <w:p w14:paraId="53652F4B" w14:textId="77777777" w:rsidR="00633AFB" w:rsidRDefault="00633AFB" w:rsidP="00633AFB">
            <w:pPr>
              <w:pStyle w:val="Subtitle"/>
              <w:jc w:val="left"/>
              <w:rPr>
                <w:b w:val="0"/>
                <w:bCs w:val="0"/>
                <w:u w:val="none"/>
                <w:lang w:val="en-GB"/>
              </w:rPr>
            </w:pPr>
          </w:p>
          <w:p w14:paraId="6BD43373" w14:textId="77777777" w:rsidR="00633AFB" w:rsidRDefault="00633AFB" w:rsidP="00633AFB">
            <w:pPr>
              <w:pStyle w:val="Subtitle"/>
              <w:jc w:val="left"/>
              <w:rPr>
                <w:b w:val="0"/>
                <w:bCs w:val="0"/>
                <w:u w:val="none"/>
                <w:lang w:val="en-GB"/>
              </w:rPr>
            </w:pPr>
          </w:p>
          <w:p w14:paraId="46C6AF80" w14:textId="77777777" w:rsidR="00633AFB" w:rsidRDefault="00633AFB" w:rsidP="00633AFB">
            <w:pPr>
              <w:pStyle w:val="Subtitle"/>
              <w:jc w:val="left"/>
              <w:rPr>
                <w:b w:val="0"/>
                <w:bCs w:val="0"/>
                <w:u w:val="none"/>
                <w:lang w:val="en-GB"/>
              </w:rPr>
            </w:pPr>
          </w:p>
          <w:p w14:paraId="4F478A8E" w14:textId="77777777" w:rsidR="00633AFB" w:rsidRDefault="00633AFB" w:rsidP="00633AFB">
            <w:pPr>
              <w:pStyle w:val="Subtitle"/>
              <w:jc w:val="left"/>
              <w:rPr>
                <w:b w:val="0"/>
                <w:bCs w:val="0"/>
                <w:u w:val="none"/>
                <w:lang w:val="en-GB"/>
              </w:rPr>
            </w:pPr>
          </w:p>
        </w:tc>
      </w:tr>
      <w:tr w:rsidR="00633AFB" w14:paraId="0DDE0EE2" w14:textId="77777777" w:rsidTr="00633AFB">
        <w:tc>
          <w:tcPr>
            <w:tcW w:w="8528" w:type="dxa"/>
            <w:gridSpan w:val="3"/>
            <w:shd w:val="clear" w:color="auto" w:fill="C0C0C0"/>
          </w:tcPr>
          <w:p w14:paraId="0E0917AD" w14:textId="77777777" w:rsidR="00633AFB" w:rsidRDefault="00633AFB" w:rsidP="00633AFB">
            <w:pPr>
              <w:pStyle w:val="Subtitle"/>
              <w:jc w:val="left"/>
              <w:rPr>
                <w:u w:val="none"/>
                <w:lang w:val="en-GB"/>
              </w:rPr>
            </w:pPr>
            <w:r>
              <w:rPr>
                <w:u w:val="none"/>
                <w:lang w:val="en-GB"/>
              </w:rPr>
              <w:t>If de-briefing of interviewers not conducted, specify reason(s):</w:t>
            </w:r>
          </w:p>
        </w:tc>
      </w:tr>
      <w:tr w:rsidR="00633AFB" w14:paraId="792FB54B" w14:textId="77777777" w:rsidTr="00633AFB">
        <w:tc>
          <w:tcPr>
            <w:tcW w:w="8528" w:type="dxa"/>
            <w:gridSpan w:val="3"/>
          </w:tcPr>
          <w:p w14:paraId="1AEDAF13" w14:textId="77777777" w:rsidR="00633AFB" w:rsidRDefault="00633AFB" w:rsidP="00633AFB">
            <w:pPr>
              <w:pStyle w:val="Subtitle"/>
              <w:jc w:val="left"/>
              <w:rPr>
                <w:b w:val="0"/>
                <w:bCs w:val="0"/>
                <w:u w:val="none"/>
                <w:lang w:val="en-GB"/>
              </w:rPr>
            </w:pPr>
          </w:p>
          <w:p w14:paraId="2B621D82" w14:textId="77777777" w:rsidR="00633AFB" w:rsidRDefault="00633AFB" w:rsidP="00633AFB">
            <w:pPr>
              <w:pStyle w:val="Subtitle"/>
              <w:jc w:val="left"/>
              <w:rPr>
                <w:b w:val="0"/>
                <w:bCs w:val="0"/>
                <w:u w:val="none"/>
                <w:lang w:val="en-GB"/>
              </w:rPr>
            </w:pPr>
          </w:p>
          <w:p w14:paraId="6E12C124" w14:textId="77777777" w:rsidR="00633AFB" w:rsidRDefault="00633AFB" w:rsidP="00633AFB">
            <w:pPr>
              <w:pStyle w:val="Subtitle"/>
              <w:jc w:val="left"/>
              <w:rPr>
                <w:b w:val="0"/>
                <w:bCs w:val="0"/>
                <w:u w:val="none"/>
                <w:lang w:val="en-GB"/>
              </w:rPr>
            </w:pPr>
          </w:p>
          <w:p w14:paraId="608875C4" w14:textId="77777777" w:rsidR="00633AFB" w:rsidRDefault="00633AFB" w:rsidP="00633AFB">
            <w:pPr>
              <w:pStyle w:val="Subtitle"/>
              <w:jc w:val="left"/>
              <w:rPr>
                <w:b w:val="0"/>
                <w:bCs w:val="0"/>
                <w:u w:val="none"/>
                <w:lang w:val="en-GB"/>
              </w:rPr>
            </w:pPr>
          </w:p>
          <w:p w14:paraId="6E1ACB6C" w14:textId="77777777" w:rsidR="00633AFB" w:rsidRDefault="00633AFB" w:rsidP="00633AFB">
            <w:pPr>
              <w:pStyle w:val="Subtitle"/>
              <w:jc w:val="left"/>
              <w:rPr>
                <w:b w:val="0"/>
                <w:bCs w:val="0"/>
                <w:u w:val="none"/>
                <w:lang w:val="en-GB"/>
              </w:rPr>
            </w:pPr>
          </w:p>
          <w:p w14:paraId="14FAEBAB" w14:textId="77777777" w:rsidR="00633AFB" w:rsidRDefault="00633AFB" w:rsidP="00633AFB">
            <w:pPr>
              <w:pStyle w:val="Subtitle"/>
              <w:jc w:val="left"/>
              <w:rPr>
                <w:b w:val="0"/>
                <w:bCs w:val="0"/>
                <w:u w:val="none"/>
                <w:lang w:val="en-GB"/>
              </w:rPr>
            </w:pPr>
          </w:p>
        </w:tc>
      </w:tr>
      <w:tr w:rsidR="00633AFB" w14:paraId="03EBC9D4" w14:textId="77777777" w:rsidTr="00633AFB">
        <w:tc>
          <w:tcPr>
            <w:tcW w:w="6345" w:type="dxa"/>
            <w:gridSpan w:val="2"/>
            <w:shd w:val="clear" w:color="auto" w:fill="C0C0C0"/>
          </w:tcPr>
          <w:p w14:paraId="364AE499" w14:textId="77777777" w:rsidR="00633AFB" w:rsidRDefault="00633AFB" w:rsidP="00633AFB">
            <w:pPr>
              <w:pStyle w:val="Subtitle"/>
              <w:jc w:val="left"/>
              <w:rPr>
                <w:u w:val="none"/>
                <w:lang w:val="en-GB"/>
              </w:rPr>
            </w:pPr>
            <w:r>
              <w:rPr>
                <w:u w:val="none"/>
                <w:lang w:val="en-GB"/>
              </w:rPr>
              <w:t>Have the interviewers agreed and signed the record?</w:t>
            </w:r>
          </w:p>
          <w:p w14:paraId="7230A037" w14:textId="77777777" w:rsidR="00633AFB" w:rsidRDefault="00633AFB" w:rsidP="00633AFB">
            <w:pPr>
              <w:pStyle w:val="Subtitle"/>
              <w:jc w:val="left"/>
              <w:rPr>
                <w:b w:val="0"/>
                <w:bCs w:val="0"/>
                <w:u w:val="none"/>
                <w:lang w:val="en-GB"/>
              </w:rPr>
            </w:pPr>
          </w:p>
        </w:tc>
        <w:tc>
          <w:tcPr>
            <w:tcW w:w="2183" w:type="dxa"/>
          </w:tcPr>
          <w:p w14:paraId="4E7F47A1" w14:textId="77777777" w:rsidR="00633AFB" w:rsidRDefault="00633AFB" w:rsidP="00633AFB">
            <w:pPr>
              <w:pStyle w:val="Subtitle"/>
              <w:jc w:val="left"/>
              <w:rPr>
                <w:b w:val="0"/>
                <w:bCs w:val="0"/>
                <w:u w:val="none"/>
                <w:lang w:val="en-GB"/>
              </w:rPr>
            </w:pPr>
            <w:r>
              <w:rPr>
                <w:u w:val="none"/>
                <w:lang w:val="en-GB"/>
              </w:rPr>
              <w:t xml:space="preserve">Yes </w:t>
            </w:r>
            <w:r>
              <w:rPr>
                <w:u w:val="none"/>
                <w:lang w:val="en-GB"/>
              </w:rPr>
              <w:sym w:font="Symbol" w:char="F0A0"/>
            </w:r>
            <w:r>
              <w:rPr>
                <w:u w:val="none"/>
                <w:lang w:val="en-GB"/>
              </w:rPr>
              <w:t xml:space="preserve">         No  </w:t>
            </w:r>
            <w:r>
              <w:rPr>
                <w:u w:val="none"/>
                <w:lang w:val="en-GB"/>
              </w:rPr>
              <w:sym w:font="Symbol" w:char="F0A0"/>
            </w:r>
          </w:p>
        </w:tc>
      </w:tr>
      <w:tr w:rsidR="00633AFB" w14:paraId="76108267" w14:textId="77777777" w:rsidTr="00633AFB">
        <w:tc>
          <w:tcPr>
            <w:tcW w:w="6345" w:type="dxa"/>
            <w:gridSpan w:val="2"/>
            <w:shd w:val="clear" w:color="auto" w:fill="C0C0C0"/>
          </w:tcPr>
          <w:p w14:paraId="07AA716F" w14:textId="77777777" w:rsidR="00633AFB" w:rsidRDefault="00633AFB" w:rsidP="00633AFB">
            <w:pPr>
              <w:pStyle w:val="Subtitle"/>
              <w:jc w:val="left"/>
              <w:rPr>
                <w:u w:val="none"/>
                <w:lang w:val="en-GB"/>
              </w:rPr>
            </w:pPr>
            <w:r>
              <w:rPr>
                <w:u w:val="none"/>
                <w:lang w:val="en-GB"/>
              </w:rPr>
              <w:t>Has a handover to the SIO/Enquiry Officer been arranged?</w:t>
            </w:r>
          </w:p>
        </w:tc>
        <w:tc>
          <w:tcPr>
            <w:tcW w:w="2183" w:type="dxa"/>
          </w:tcPr>
          <w:p w14:paraId="30CE5145" w14:textId="77777777" w:rsidR="00633AFB" w:rsidRDefault="00633AFB" w:rsidP="00633AFB">
            <w:pPr>
              <w:pStyle w:val="Subtitle"/>
              <w:jc w:val="left"/>
              <w:rPr>
                <w:u w:val="none"/>
                <w:lang w:val="en-GB"/>
              </w:rPr>
            </w:pPr>
            <w:r>
              <w:rPr>
                <w:u w:val="none"/>
                <w:lang w:val="en-GB"/>
              </w:rPr>
              <w:t xml:space="preserve">Yes </w:t>
            </w:r>
            <w:r>
              <w:rPr>
                <w:u w:val="none"/>
                <w:lang w:val="en-GB"/>
              </w:rPr>
              <w:sym w:font="Symbol" w:char="F0A0"/>
            </w:r>
            <w:r>
              <w:rPr>
                <w:u w:val="none"/>
                <w:lang w:val="en-GB"/>
              </w:rPr>
              <w:t xml:space="preserve">         No  </w:t>
            </w:r>
            <w:r>
              <w:rPr>
                <w:u w:val="none"/>
                <w:lang w:val="en-GB"/>
              </w:rPr>
              <w:sym w:font="Symbol" w:char="F0A0"/>
            </w:r>
          </w:p>
        </w:tc>
      </w:tr>
      <w:tr w:rsidR="00633AFB" w14:paraId="709D7CD4" w14:textId="77777777" w:rsidTr="00633AFB">
        <w:tc>
          <w:tcPr>
            <w:tcW w:w="3085" w:type="dxa"/>
            <w:shd w:val="clear" w:color="auto" w:fill="D0CECE"/>
          </w:tcPr>
          <w:p w14:paraId="7267AE6A" w14:textId="77777777" w:rsidR="00633AFB" w:rsidRDefault="00633AFB" w:rsidP="00633AFB">
            <w:pPr>
              <w:pStyle w:val="Subtitle"/>
              <w:jc w:val="left"/>
              <w:rPr>
                <w:u w:val="none"/>
                <w:lang w:val="en-GB"/>
              </w:rPr>
            </w:pPr>
            <w:r>
              <w:rPr>
                <w:u w:val="none"/>
                <w:lang w:val="en-GB"/>
              </w:rPr>
              <w:lastRenderedPageBreak/>
              <w:t>If no handover arranged, explain why not and how information will be supplied (e.g. via the Crime Report/iVPD only):</w:t>
            </w:r>
          </w:p>
          <w:p w14:paraId="0E9B023C" w14:textId="77777777" w:rsidR="00633AFB" w:rsidRDefault="00633AFB" w:rsidP="00633AFB">
            <w:pPr>
              <w:pStyle w:val="Subtitle"/>
              <w:jc w:val="left"/>
              <w:rPr>
                <w:b w:val="0"/>
                <w:bCs w:val="0"/>
                <w:u w:val="none"/>
                <w:lang w:val="en-GB"/>
              </w:rPr>
            </w:pPr>
          </w:p>
          <w:p w14:paraId="6BB176A9" w14:textId="77777777" w:rsidR="00633AFB" w:rsidRDefault="00633AFB" w:rsidP="00633AFB">
            <w:pPr>
              <w:pStyle w:val="Subtitle"/>
              <w:jc w:val="left"/>
              <w:rPr>
                <w:b w:val="0"/>
                <w:bCs w:val="0"/>
                <w:u w:val="none"/>
                <w:lang w:val="en-GB"/>
              </w:rPr>
            </w:pPr>
          </w:p>
          <w:p w14:paraId="12221A72" w14:textId="77777777" w:rsidR="00633AFB" w:rsidRDefault="00633AFB" w:rsidP="00633AFB">
            <w:pPr>
              <w:pStyle w:val="Subtitle"/>
              <w:jc w:val="left"/>
              <w:rPr>
                <w:b w:val="0"/>
                <w:bCs w:val="0"/>
                <w:u w:val="none"/>
                <w:lang w:val="en-GB"/>
              </w:rPr>
            </w:pPr>
          </w:p>
        </w:tc>
        <w:tc>
          <w:tcPr>
            <w:tcW w:w="5443" w:type="dxa"/>
            <w:gridSpan w:val="2"/>
          </w:tcPr>
          <w:p w14:paraId="415D545E" w14:textId="77777777" w:rsidR="00633AFB" w:rsidRDefault="00633AFB" w:rsidP="00633AFB">
            <w:pPr>
              <w:pStyle w:val="Subtitle"/>
              <w:jc w:val="left"/>
              <w:rPr>
                <w:b w:val="0"/>
                <w:bCs w:val="0"/>
                <w:u w:val="none"/>
                <w:lang w:val="en-GB"/>
              </w:rPr>
            </w:pPr>
          </w:p>
          <w:p w14:paraId="347A6288" w14:textId="77777777" w:rsidR="00633AFB" w:rsidRDefault="00633AFB" w:rsidP="00633AFB">
            <w:pPr>
              <w:pStyle w:val="Subtitle"/>
              <w:jc w:val="left"/>
              <w:rPr>
                <w:b w:val="0"/>
                <w:bCs w:val="0"/>
                <w:u w:val="none"/>
                <w:lang w:val="en-GB"/>
              </w:rPr>
            </w:pPr>
          </w:p>
          <w:p w14:paraId="5622C0B7" w14:textId="77777777" w:rsidR="00633AFB" w:rsidRDefault="00633AFB" w:rsidP="00633AFB">
            <w:pPr>
              <w:pStyle w:val="Subtitle"/>
              <w:jc w:val="left"/>
              <w:rPr>
                <w:b w:val="0"/>
                <w:bCs w:val="0"/>
                <w:u w:val="none"/>
                <w:lang w:val="en-GB"/>
              </w:rPr>
            </w:pPr>
          </w:p>
          <w:p w14:paraId="0E4806FF" w14:textId="77777777" w:rsidR="00633AFB" w:rsidRDefault="00633AFB" w:rsidP="00633AFB">
            <w:pPr>
              <w:pStyle w:val="Subtitle"/>
              <w:jc w:val="left"/>
              <w:rPr>
                <w:b w:val="0"/>
                <w:bCs w:val="0"/>
                <w:u w:val="none"/>
                <w:lang w:val="en-GB"/>
              </w:rPr>
            </w:pPr>
          </w:p>
          <w:p w14:paraId="7C41284B" w14:textId="77777777" w:rsidR="00633AFB" w:rsidRDefault="00633AFB" w:rsidP="00633AFB">
            <w:pPr>
              <w:pStyle w:val="Subtitle"/>
              <w:jc w:val="left"/>
              <w:rPr>
                <w:b w:val="0"/>
                <w:bCs w:val="0"/>
                <w:u w:val="none"/>
                <w:lang w:val="en-GB"/>
              </w:rPr>
            </w:pPr>
          </w:p>
          <w:p w14:paraId="6AB3C645" w14:textId="77777777" w:rsidR="00633AFB" w:rsidRDefault="00633AFB" w:rsidP="00633AFB">
            <w:pPr>
              <w:pStyle w:val="Subtitle"/>
              <w:jc w:val="left"/>
              <w:rPr>
                <w:b w:val="0"/>
                <w:bCs w:val="0"/>
                <w:u w:val="none"/>
                <w:lang w:val="en-GB"/>
              </w:rPr>
            </w:pPr>
          </w:p>
          <w:p w14:paraId="0DCA3D2E" w14:textId="77777777" w:rsidR="00633AFB" w:rsidRDefault="00633AFB" w:rsidP="00633AFB">
            <w:pPr>
              <w:pStyle w:val="Subtitle"/>
              <w:jc w:val="left"/>
              <w:rPr>
                <w:b w:val="0"/>
                <w:bCs w:val="0"/>
                <w:u w:val="none"/>
                <w:lang w:val="en-GB"/>
              </w:rPr>
            </w:pPr>
          </w:p>
          <w:p w14:paraId="2299C7B5" w14:textId="77777777" w:rsidR="00633AFB" w:rsidRDefault="00633AFB" w:rsidP="00633AFB">
            <w:pPr>
              <w:pStyle w:val="Subtitle"/>
              <w:jc w:val="left"/>
              <w:rPr>
                <w:b w:val="0"/>
                <w:bCs w:val="0"/>
                <w:u w:val="none"/>
                <w:lang w:val="en-GB"/>
              </w:rPr>
            </w:pPr>
          </w:p>
          <w:p w14:paraId="008F34DD" w14:textId="77777777" w:rsidR="00633AFB" w:rsidRDefault="00633AFB" w:rsidP="00633AFB">
            <w:pPr>
              <w:pStyle w:val="Subtitle"/>
              <w:jc w:val="left"/>
              <w:rPr>
                <w:b w:val="0"/>
                <w:bCs w:val="0"/>
                <w:u w:val="none"/>
                <w:lang w:val="en-GB"/>
              </w:rPr>
            </w:pPr>
          </w:p>
          <w:p w14:paraId="10EBA80D" w14:textId="77777777" w:rsidR="00633AFB" w:rsidRDefault="00633AFB" w:rsidP="00633AFB">
            <w:pPr>
              <w:pStyle w:val="Subtitle"/>
              <w:jc w:val="left"/>
              <w:rPr>
                <w:b w:val="0"/>
                <w:bCs w:val="0"/>
                <w:u w:val="none"/>
                <w:lang w:val="en-GB"/>
              </w:rPr>
            </w:pPr>
          </w:p>
          <w:p w14:paraId="3B9AC32E" w14:textId="77777777" w:rsidR="00633AFB" w:rsidRDefault="00633AFB" w:rsidP="00633AFB">
            <w:pPr>
              <w:pStyle w:val="Subtitle"/>
              <w:jc w:val="left"/>
              <w:rPr>
                <w:b w:val="0"/>
                <w:bCs w:val="0"/>
                <w:u w:val="none"/>
                <w:lang w:val="en-GB"/>
              </w:rPr>
            </w:pPr>
          </w:p>
          <w:p w14:paraId="3B3E937D" w14:textId="77777777" w:rsidR="00633AFB" w:rsidRDefault="00633AFB" w:rsidP="00633AFB">
            <w:pPr>
              <w:pStyle w:val="Subtitle"/>
              <w:jc w:val="left"/>
              <w:rPr>
                <w:b w:val="0"/>
                <w:bCs w:val="0"/>
                <w:u w:val="none"/>
                <w:lang w:val="en-GB"/>
              </w:rPr>
            </w:pPr>
          </w:p>
          <w:p w14:paraId="6AAD0769" w14:textId="77777777" w:rsidR="00633AFB" w:rsidRDefault="00633AFB" w:rsidP="00633AFB">
            <w:pPr>
              <w:pStyle w:val="Subtitle"/>
              <w:jc w:val="left"/>
              <w:rPr>
                <w:b w:val="0"/>
                <w:bCs w:val="0"/>
                <w:u w:val="none"/>
                <w:lang w:val="en-GB"/>
              </w:rPr>
            </w:pPr>
          </w:p>
          <w:p w14:paraId="0B0241A8" w14:textId="77777777" w:rsidR="00633AFB" w:rsidRDefault="00633AFB" w:rsidP="00633AFB">
            <w:pPr>
              <w:pStyle w:val="Subtitle"/>
              <w:jc w:val="left"/>
              <w:rPr>
                <w:b w:val="0"/>
                <w:bCs w:val="0"/>
                <w:u w:val="none"/>
                <w:lang w:val="en-GB"/>
              </w:rPr>
            </w:pPr>
          </w:p>
        </w:tc>
      </w:tr>
    </w:tbl>
    <w:p w14:paraId="64CAD70F" w14:textId="77777777" w:rsidR="00633AFB" w:rsidRDefault="00633AFB" w:rsidP="00633AFB"/>
    <w:p w14:paraId="54A95901" w14:textId="77777777" w:rsidR="00633AFB" w:rsidRDefault="00633AFB" w:rsidP="00633AFB">
      <w:pPr>
        <w:pStyle w:val="Subtitle"/>
        <w:rPr>
          <w:sz w:val="28"/>
          <w:u w:val="none"/>
          <w:lang w:val="en-GB"/>
        </w:rPr>
      </w:pPr>
      <w:r>
        <w:rPr>
          <w:sz w:val="28"/>
          <w:u w:val="none"/>
          <w:lang w:val="en-GB"/>
        </w:rPr>
        <w:t>De-Briefing Signatures</w:t>
      </w:r>
    </w:p>
    <w:p w14:paraId="7FC84D2E" w14:textId="77777777" w:rsidR="00633AFB" w:rsidRDefault="00633AFB" w:rsidP="00633AFB">
      <w:pPr>
        <w:pStyle w:val="Subtitle"/>
        <w:rPr>
          <w:sz w:val="28"/>
          <w:u w:val="non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6004"/>
      </w:tblGrid>
      <w:tr w:rsidR="00633AFB" w14:paraId="56B62F8F" w14:textId="77777777" w:rsidTr="00633AFB">
        <w:tc>
          <w:tcPr>
            <w:tcW w:w="2518" w:type="dxa"/>
            <w:shd w:val="clear" w:color="auto" w:fill="auto"/>
          </w:tcPr>
          <w:p w14:paraId="4245EB67" w14:textId="77777777" w:rsidR="00633AFB" w:rsidRPr="001841BA" w:rsidRDefault="00633AFB" w:rsidP="00633AFB">
            <w:pPr>
              <w:pStyle w:val="Subtitle"/>
              <w:jc w:val="left"/>
              <w:rPr>
                <w:b w:val="0"/>
                <w:u w:val="none"/>
                <w:lang w:val="en-GB"/>
              </w:rPr>
            </w:pPr>
            <w:r w:rsidRPr="001841BA">
              <w:rPr>
                <w:b w:val="0"/>
                <w:u w:val="none"/>
                <w:lang w:val="en-GB"/>
              </w:rPr>
              <w:t>Briefing Manager</w:t>
            </w:r>
          </w:p>
          <w:p w14:paraId="0F64947B" w14:textId="77777777" w:rsidR="00633AFB" w:rsidRPr="001841BA" w:rsidRDefault="00633AFB" w:rsidP="00633AFB">
            <w:pPr>
              <w:pStyle w:val="Subtitle"/>
              <w:jc w:val="left"/>
              <w:rPr>
                <w:b w:val="0"/>
                <w:u w:val="none"/>
                <w:lang w:val="en-GB"/>
              </w:rPr>
            </w:pPr>
          </w:p>
        </w:tc>
        <w:tc>
          <w:tcPr>
            <w:tcW w:w="6004" w:type="dxa"/>
            <w:shd w:val="clear" w:color="auto" w:fill="auto"/>
          </w:tcPr>
          <w:p w14:paraId="20A0DFCB" w14:textId="77777777" w:rsidR="00633AFB" w:rsidRDefault="00633AFB" w:rsidP="00633AFB">
            <w:pPr>
              <w:pStyle w:val="Subtitle"/>
              <w:jc w:val="left"/>
              <w:rPr>
                <w:sz w:val="22"/>
                <w:u w:val="none"/>
                <w:lang w:val="en-GB"/>
              </w:rPr>
            </w:pPr>
          </w:p>
        </w:tc>
      </w:tr>
      <w:tr w:rsidR="00633AFB" w14:paraId="0A40EDEB" w14:textId="77777777" w:rsidTr="00633AFB">
        <w:tc>
          <w:tcPr>
            <w:tcW w:w="2518" w:type="dxa"/>
            <w:shd w:val="clear" w:color="auto" w:fill="auto"/>
          </w:tcPr>
          <w:p w14:paraId="264B5F5C" w14:textId="77777777" w:rsidR="00633AFB" w:rsidRPr="001841BA" w:rsidRDefault="00633AFB" w:rsidP="00633AFB">
            <w:pPr>
              <w:pStyle w:val="Subtitle"/>
              <w:jc w:val="left"/>
              <w:rPr>
                <w:b w:val="0"/>
                <w:u w:val="none"/>
                <w:lang w:val="en-GB"/>
              </w:rPr>
            </w:pPr>
            <w:r w:rsidRPr="001841BA">
              <w:rPr>
                <w:b w:val="0"/>
                <w:u w:val="none"/>
                <w:lang w:val="en-GB"/>
              </w:rPr>
              <w:t>Lead Interviewer</w:t>
            </w:r>
          </w:p>
          <w:p w14:paraId="3496212B" w14:textId="77777777" w:rsidR="00633AFB" w:rsidRPr="001841BA" w:rsidRDefault="00633AFB" w:rsidP="00633AFB">
            <w:pPr>
              <w:pStyle w:val="Subtitle"/>
              <w:jc w:val="left"/>
              <w:rPr>
                <w:b w:val="0"/>
                <w:u w:val="none"/>
                <w:lang w:val="en-GB"/>
              </w:rPr>
            </w:pPr>
          </w:p>
        </w:tc>
        <w:tc>
          <w:tcPr>
            <w:tcW w:w="6004" w:type="dxa"/>
            <w:shd w:val="clear" w:color="auto" w:fill="auto"/>
          </w:tcPr>
          <w:p w14:paraId="7E8332CD" w14:textId="77777777" w:rsidR="00633AFB" w:rsidRDefault="00633AFB" w:rsidP="00633AFB">
            <w:pPr>
              <w:pStyle w:val="Subtitle"/>
              <w:jc w:val="left"/>
              <w:rPr>
                <w:sz w:val="22"/>
                <w:u w:val="none"/>
                <w:lang w:val="en-GB"/>
              </w:rPr>
            </w:pPr>
          </w:p>
        </w:tc>
      </w:tr>
      <w:tr w:rsidR="00633AFB" w14:paraId="642B7A7D" w14:textId="77777777" w:rsidTr="00633AFB">
        <w:tc>
          <w:tcPr>
            <w:tcW w:w="2518" w:type="dxa"/>
            <w:shd w:val="clear" w:color="auto" w:fill="auto"/>
          </w:tcPr>
          <w:p w14:paraId="77F40531" w14:textId="77777777" w:rsidR="00633AFB" w:rsidRPr="001841BA" w:rsidRDefault="00633AFB" w:rsidP="00633AFB">
            <w:pPr>
              <w:pStyle w:val="Subtitle"/>
              <w:jc w:val="left"/>
              <w:rPr>
                <w:b w:val="0"/>
                <w:u w:val="none"/>
                <w:lang w:val="en-GB"/>
              </w:rPr>
            </w:pPr>
            <w:r w:rsidRPr="001841BA">
              <w:rPr>
                <w:b w:val="0"/>
                <w:u w:val="none"/>
                <w:lang w:val="en-GB"/>
              </w:rPr>
              <w:t>Second Interviewer</w:t>
            </w:r>
          </w:p>
          <w:p w14:paraId="67782B2D" w14:textId="77777777" w:rsidR="00633AFB" w:rsidRPr="001841BA" w:rsidRDefault="00633AFB" w:rsidP="00633AFB">
            <w:pPr>
              <w:pStyle w:val="Subtitle"/>
              <w:jc w:val="left"/>
              <w:rPr>
                <w:b w:val="0"/>
                <w:u w:val="none"/>
                <w:lang w:val="en-GB"/>
              </w:rPr>
            </w:pPr>
          </w:p>
        </w:tc>
        <w:tc>
          <w:tcPr>
            <w:tcW w:w="6004" w:type="dxa"/>
            <w:shd w:val="clear" w:color="auto" w:fill="auto"/>
          </w:tcPr>
          <w:p w14:paraId="081D394A" w14:textId="77777777" w:rsidR="00633AFB" w:rsidRDefault="00633AFB" w:rsidP="00633AFB">
            <w:pPr>
              <w:pStyle w:val="Subtitle"/>
              <w:jc w:val="left"/>
              <w:rPr>
                <w:sz w:val="22"/>
                <w:u w:val="none"/>
                <w:lang w:val="en-GB"/>
              </w:rPr>
            </w:pPr>
          </w:p>
        </w:tc>
      </w:tr>
      <w:tr w:rsidR="00633AFB" w14:paraId="72BE9DE5" w14:textId="77777777" w:rsidTr="00633AFB">
        <w:tc>
          <w:tcPr>
            <w:tcW w:w="2518" w:type="dxa"/>
            <w:shd w:val="clear" w:color="auto" w:fill="auto"/>
          </w:tcPr>
          <w:p w14:paraId="7306E67F" w14:textId="77777777" w:rsidR="00633AFB" w:rsidRPr="001841BA" w:rsidRDefault="00633AFB" w:rsidP="00633AFB">
            <w:pPr>
              <w:pStyle w:val="Subtitle"/>
              <w:jc w:val="left"/>
              <w:rPr>
                <w:b w:val="0"/>
                <w:u w:val="none"/>
                <w:lang w:val="en-GB"/>
              </w:rPr>
            </w:pPr>
            <w:r w:rsidRPr="001841BA">
              <w:rPr>
                <w:b w:val="0"/>
                <w:u w:val="none"/>
                <w:lang w:val="en-GB"/>
              </w:rPr>
              <w:t>Date</w:t>
            </w:r>
          </w:p>
          <w:p w14:paraId="6AC59536" w14:textId="77777777" w:rsidR="00633AFB" w:rsidRPr="001841BA" w:rsidRDefault="00633AFB" w:rsidP="00633AFB">
            <w:pPr>
              <w:pStyle w:val="Subtitle"/>
              <w:jc w:val="left"/>
              <w:rPr>
                <w:b w:val="0"/>
                <w:u w:val="none"/>
                <w:lang w:val="en-GB"/>
              </w:rPr>
            </w:pPr>
          </w:p>
        </w:tc>
        <w:tc>
          <w:tcPr>
            <w:tcW w:w="6004" w:type="dxa"/>
            <w:shd w:val="clear" w:color="auto" w:fill="auto"/>
          </w:tcPr>
          <w:p w14:paraId="38FA3B38" w14:textId="77777777" w:rsidR="00633AFB" w:rsidRDefault="00633AFB" w:rsidP="00633AFB">
            <w:pPr>
              <w:pStyle w:val="Subtitle"/>
              <w:jc w:val="left"/>
              <w:rPr>
                <w:sz w:val="22"/>
                <w:u w:val="none"/>
                <w:lang w:val="en-GB"/>
              </w:rPr>
            </w:pPr>
          </w:p>
        </w:tc>
      </w:tr>
    </w:tbl>
    <w:p w14:paraId="15BC5022" w14:textId="77777777" w:rsidR="00167BD0" w:rsidRDefault="00167BD0" w:rsidP="0061404B">
      <w:pPr>
        <w:tabs>
          <w:tab w:val="left" w:pos="142"/>
        </w:tabs>
        <w:jc w:val="both"/>
        <w:rPr>
          <w:szCs w:val="24"/>
        </w:rPr>
      </w:pPr>
    </w:p>
    <w:p w14:paraId="745AD83A" w14:textId="77777777" w:rsidR="005A5E63" w:rsidRDefault="005A5E63" w:rsidP="005A5E63">
      <w:pPr>
        <w:tabs>
          <w:tab w:val="left" w:pos="142"/>
        </w:tabs>
        <w:jc w:val="both"/>
        <w:rPr>
          <w:b/>
          <w:szCs w:val="24"/>
          <w:u w:val="single"/>
        </w:rPr>
      </w:pPr>
    </w:p>
    <w:p w14:paraId="5C262BE5" w14:textId="77777777" w:rsidR="00E62B59" w:rsidRDefault="00E62B59" w:rsidP="005A5E63">
      <w:pPr>
        <w:tabs>
          <w:tab w:val="left" w:pos="142"/>
        </w:tabs>
        <w:jc w:val="both"/>
        <w:rPr>
          <w:b/>
          <w:szCs w:val="24"/>
          <w:u w:val="single"/>
        </w:rPr>
      </w:pPr>
    </w:p>
    <w:p w14:paraId="3F6ECFBA" w14:textId="77777777" w:rsidR="00E62B59" w:rsidRDefault="00E62B59" w:rsidP="005A5E63">
      <w:pPr>
        <w:tabs>
          <w:tab w:val="left" w:pos="142"/>
        </w:tabs>
        <w:jc w:val="both"/>
        <w:rPr>
          <w:b/>
          <w:szCs w:val="24"/>
          <w:u w:val="single"/>
        </w:rPr>
      </w:pPr>
    </w:p>
    <w:p w14:paraId="1923DCC1" w14:textId="77777777" w:rsidR="00E62B59" w:rsidRDefault="00E62B59" w:rsidP="005A5E63">
      <w:pPr>
        <w:tabs>
          <w:tab w:val="left" w:pos="142"/>
        </w:tabs>
        <w:jc w:val="both"/>
        <w:rPr>
          <w:b/>
          <w:szCs w:val="24"/>
          <w:u w:val="single"/>
        </w:rPr>
      </w:pPr>
    </w:p>
    <w:p w14:paraId="0FD884D9" w14:textId="77777777" w:rsidR="00E62B59" w:rsidRDefault="00E62B59" w:rsidP="005A5E63">
      <w:pPr>
        <w:tabs>
          <w:tab w:val="left" w:pos="142"/>
        </w:tabs>
        <w:jc w:val="both"/>
        <w:rPr>
          <w:b/>
          <w:szCs w:val="24"/>
          <w:u w:val="single"/>
        </w:rPr>
      </w:pPr>
    </w:p>
    <w:p w14:paraId="006D3D2C" w14:textId="77777777" w:rsidR="00E62B59" w:rsidRDefault="00E62B59" w:rsidP="005A5E63">
      <w:pPr>
        <w:tabs>
          <w:tab w:val="left" w:pos="142"/>
        </w:tabs>
        <w:jc w:val="both"/>
        <w:rPr>
          <w:b/>
          <w:szCs w:val="24"/>
          <w:u w:val="single"/>
        </w:rPr>
      </w:pPr>
    </w:p>
    <w:p w14:paraId="79D06745" w14:textId="77777777" w:rsidR="00E62B59" w:rsidRDefault="00E62B59" w:rsidP="005A5E63">
      <w:pPr>
        <w:tabs>
          <w:tab w:val="left" w:pos="142"/>
        </w:tabs>
        <w:jc w:val="both"/>
        <w:rPr>
          <w:b/>
          <w:szCs w:val="24"/>
          <w:u w:val="single"/>
        </w:rPr>
      </w:pPr>
    </w:p>
    <w:p w14:paraId="4B16BB4D" w14:textId="77777777" w:rsidR="00E62B59" w:rsidRDefault="00E62B59" w:rsidP="005A5E63">
      <w:pPr>
        <w:tabs>
          <w:tab w:val="left" w:pos="142"/>
        </w:tabs>
        <w:jc w:val="both"/>
        <w:rPr>
          <w:b/>
          <w:szCs w:val="24"/>
          <w:u w:val="single"/>
        </w:rPr>
      </w:pPr>
    </w:p>
    <w:p w14:paraId="421C5A4E" w14:textId="77777777" w:rsidR="00E62B59" w:rsidRDefault="00E62B59" w:rsidP="005A5E63">
      <w:pPr>
        <w:tabs>
          <w:tab w:val="left" w:pos="142"/>
        </w:tabs>
        <w:jc w:val="both"/>
        <w:rPr>
          <w:b/>
          <w:szCs w:val="24"/>
          <w:u w:val="single"/>
        </w:rPr>
      </w:pPr>
    </w:p>
    <w:p w14:paraId="54C13A4D" w14:textId="77777777" w:rsidR="00E62B59" w:rsidRDefault="00E62B59" w:rsidP="005A5E63">
      <w:pPr>
        <w:tabs>
          <w:tab w:val="left" w:pos="142"/>
        </w:tabs>
        <w:jc w:val="both"/>
        <w:rPr>
          <w:b/>
          <w:szCs w:val="24"/>
          <w:u w:val="single"/>
        </w:rPr>
      </w:pPr>
    </w:p>
    <w:p w14:paraId="13E67F41" w14:textId="77777777" w:rsidR="00E62B59" w:rsidRDefault="00E62B59" w:rsidP="005A5E63">
      <w:pPr>
        <w:tabs>
          <w:tab w:val="left" w:pos="142"/>
        </w:tabs>
        <w:jc w:val="both"/>
        <w:rPr>
          <w:b/>
          <w:szCs w:val="24"/>
          <w:u w:val="single"/>
        </w:rPr>
      </w:pPr>
    </w:p>
    <w:p w14:paraId="0CACADF1" w14:textId="77777777" w:rsidR="00E62B59" w:rsidRDefault="00E62B59" w:rsidP="005A5E63">
      <w:pPr>
        <w:tabs>
          <w:tab w:val="left" w:pos="142"/>
        </w:tabs>
        <w:jc w:val="both"/>
        <w:rPr>
          <w:b/>
          <w:szCs w:val="24"/>
          <w:u w:val="single"/>
        </w:rPr>
      </w:pPr>
    </w:p>
    <w:p w14:paraId="5799BB69" w14:textId="77777777" w:rsidR="00E62B59" w:rsidRDefault="00E62B59" w:rsidP="005A5E63">
      <w:pPr>
        <w:tabs>
          <w:tab w:val="left" w:pos="142"/>
        </w:tabs>
        <w:jc w:val="both"/>
        <w:rPr>
          <w:b/>
          <w:szCs w:val="24"/>
          <w:u w:val="single"/>
        </w:rPr>
      </w:pPr>
    </w:p>
    <w:p w14:paraId="3FB78236" w14:textId="77777777" w:rsidR="00E62B59" w:rsidRDefault="00E62B59" w:rsidP="005A5E63">
      <w:pPr>
        <w:tabs>
          <w:tab w:val="left" w:pos="142"/>
        </w:tabs>
        <w:jc w:val="both"/>
        <w:rPr>
          <w:b/>
          <w:szCs w:val="24"/>
          <w:u w:val="single"/>
        </w:rPr>
      </w:pPr>
    </w:p>
    <w:p w14:paraId="7E0B2E00" w14:textId="77777777" w:rsidR="00E62B59" w:rsidRDefault="00E62B59" w:rsidP="005A5E63">
      <w:pPr>
        <w:tabs>
          <w:tab w:val="left" w:pos="142"/>
        </w:tabs>
        <w:jc w:val="both"/>
        <w:rPr>
          <w:b/>
          <w:szCs w:val="24"/>
          <w:u w:val="single"/>
        </w:rPr>
      </w:pPr>
    </w:p>
    <w:p w14:paraId="0DF0B4C8" w14:textId="77777777" w:rsidR="00E62B59" w:rsidRDefault="00E62B59" w:rsidP="005A5E63">
      <w:pPr>
        <w:tabs>
          <w:tab w:val="left" w:pos="142"/>
        </w:tabs>
        <w:jc w:val="both"/>
        <w:rPr>
          <w:b/>
          <w:szCs w:val="24"/>
          <w:u w:val="single"/>
        </w:rPr>
      </w:pPr>
    </w:p>
    <w:p w14:paraId="66541D05" w14:textId="77777777" w:rsidR="00E62B59" w:rsidRDefault="00E62B59" w:rsidP="005A5E63">
      <w:pPr>
        <w:tabs>
          <w:tab w:val="left" w:pos="142"/>
        </w:tabs>
        <w:jc w:val="both"/>
        <w:rPr>
          <w:b/>
          <w:szCs w:val="24"/>
          <w:u w:val="single"/>
        </w:rPr>
      </w:pPr>
    </w:p>
    <w:p w14:paraId="43EA23C8" w14:textId="77777777" w:rsidR="00E62B59" w:rsidRDefault="00E62B59" w:rsidP="005A5E63">
      <w:pPr>
        <w:tabs>
          <w:tab w:val="left" w:pos="142"/>
        </w:tabs>
        <w:jc w:val="both"/>
        <w:rPr>
          <w:b/>
          <w:szCs w:val="24"/>
          <w:u w:val="single"/>
        </w:rPr>
      </w:pPr>
    </w:p>
    <w:p w14:paraId="086B76C4" w14:textId="77777777" w:rsidR="00E62B59" w:rsidRDefault="00E62B59" w:rsidP="005A5E63">
      <w:pPr>
        <w:tabs>
          <w:tab w:val="left" w:pos="142"/>
        </w:tabs>
        <w:jc w:val="both"/>
        <w:rPr>
          <w:b/>
          <w:szCs w:val="24"/>
          <w:u w:val="single"/>
        </w:rPr>
      </w:pPr>
    </w:p>
    <w:p w14:paraId="1DB7FF24" w14:textId="77777777" w:rsidR="00E62B59" w:rsidRDefault="00E62B59" w:rsidP="005A5E63">
      <w:pPr>
        <w:tabs>
          <w:tab w:val="left" w:pos="142"/>
        </w:tabs>
        <w:jc w:val="both"/>
        <w:rPr>
          <w:b/>
          <w:szCs w:val="24"/>
          <w:u w:val="single"/>
        </w:rPr>
      </w:pPr>
    </w:p>
    <w:p w14:paraId="36C3DBEC" w14:textId="77777777" w:rsidR="00E62B59" w:rsidRDefault="00E62B59" w:rsidP="005A5E63">
      <w:pPr>
        <w:tabs>
          <w:tab w:val="left" w:pos="142"/>
        </w:tabs>
        <w:jc w:val="both"/>
        <w:rPr>
          <w:b/>
          <w:szCs w:val="24"/>
          <w:u w:val="single"/>
        </w:rPr>
      </w:pPr>
    </w:p>
    <w:p w14:paraId="12D8D064" w14:textId="77777777" w:rsidR="00E62B59" w:rsidRDefault="00E62B59" w:rsidP="005A5E63">
      <w:pPr>
        <w:tabs>
          <w:tab w:val="left" w:pos="142"/>
        </w:tabs>
        <w:jc w:val="both"/>
        <w:rPr>
          <w:b/>
          <w:szCs w:val="24"/>
          <w:u w:val="single"/>
        </w:rPr>
      </w:pPr>
    </w:p>
    <w:p w14:paraId="22BF5622" w14:textId="77777777" w:rsidR="00E62B59" w:rsidRDefault="00E62B59" w:rsidP="005A5E63">
      <w:pPr>
        <w:tabs>
          <w:tab w:val="left" w:pos="142"/>
        </w:tabs>
        <w:jc w:val="both"/>
        <w:rPr>
          <w:b/>
          <w:szCs w:val="24"/>
          <w:u w:val="single"/>
        </w:rPr>
      </w:pPr>
    </w:p>
    <w:p w14:paraId="21582CF9" w14:textId="77777777" w:rsidR="00E62B59" w:rsidRDefault="00E62B59" w:rsidP="005A5E63">
      <w:pPr>
        <w:tabs>
          <w:tab w:val="left" w:pos="142"/>
        </w:tabs>
        <w:jc w:val="both"/>
        <w:rPr>
          <w:b/>
          <w:szCs w:val="24"/>
          <w:u w:val="single"/>
        </w:rPr>
      </w:pPr>
      <w:r w:rsidRPr="00053E4B">
        <w:rPr>
          <w:rFonts w:cs="Arial"/>
          <w:b/>
          <w:noProof/>
          <w:lang w:eastAsia="en-GB"/>
        </w:rPr>
        <w:lastRenderedPageBreak/>
        <mc:AlternateContent>
          <mc:Choice Requires="wps">
            <w:drawing>
              <wp:anchor distT="45720" distB="45720" distL="114300" distR="114300" simplePos="0" relativeHeight="251667456" behindDoc="0" locked="0" layoutInCell="1" allowOverlap="1" wp14:anchorId="2510FB27" wp14:editId="177FC297">
                <wp:simplePos x="0" y="0"/>
                <wp:positionH relativeFrom="margin">
                  <wp:align>left</wp:align>
                </wp:positionH>
                <wp:positionV relativeFrom="paragraph">
                  <wp:posOffset>-122555</wp:posOffset>
                </wp:positionV>
                <wp:extent cx="451485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404620"/>
                        </a:xfrm>
                        <a:prstGeom prst="rect">
                          <a:avLst/>
                        </a:prstGeom>
                        <a:solidFill>
                          <a:srgbClr val="FFFFFF"/>
                        </a:solidFill>
                        <a:ln w="9525">
                          <a:noFill/>
                          <a:miter lim="800000"/>
                          <a:headEnd/>
                          <a:tailEnd/>
                        </a:ln>
                      </wps:spPr>
                      <wps:txbx>
                        <w:txbxContent>
                          <w:p w14:paraId="5D321D4A" w14:textId="77777777" w:rsidR="00AF2E97" w:rsidRDefault="00AF2E97" w:rsidP="00053E4B">
                            <w:r w:rsidRPr="00053E4B">
                              <w:rPr>
                                <w:rFonts w:cs="Arial"/>
                                <w:b/>
                                <w:u w:val="single"/>
                              </w:rPr>
                              <w:t>Appendix 10</w:t>
                            </w:r>
                            <w:r>
                              <w:rPr>
                                <w:rFonts w:cs="Arial"/>
                                <w:b/>
                              </w:rPr>
                              <w:t xml:space="preserve"> – VRI Briefing, Debrief and Process Guidance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282143" id="_x0000_s1035" type="#_x0000_t202" style="position:absolute;left:0;text-align:left;margin-left:0;margin-top:-9.65pt;width:355.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" stroked="f">
                <v:textbox style="mso-fit-shape-to-text:t">
                  <w:txbxContent>
                    <w:p w:rsidR="00AF2E97" w:rsidRDefault="00AF2E97" w:rsidP="00053E4B">
                      <w:r w:rsidRPr="00053E4B">
                        <w:rPr>
                          <w:rFonts w:cs="Arial"/>
                          <w:b/>
                          <w:u w:val="single"/>
                        </w:rPr>
                        <w:t>Appendix 10</w:t>
                      </w:r>
                      <w:r>
                        <w:rPr>
                          <w:rFonts w:cs="Arial"/>
                          <w:b/>
                        </w:rPr>
                        <w:t xml:space="preserve"> – VRI Briefing, Debrief and Process Guidance</w:t>
                      </w:r>
                    </w:p>
                  </w:txbxContent>
                </v:textbox>
                <w10:wrap anchorx="margin"/>
              </v:shape>
            </w:pict>
          </mc:Fallback>
        </mc:AlternateContent>
      </w:r>
    </w:p>
    <w:p w14:paraId="4EC1FF08" w14:textId="77777777" w:rsidR="00E62B59" w:rsidRDefault="00E62B59" w:rsidP="005A5E63">
      <w:pPr>
        <w:tabs>
          <w:tab w:val="left" w:pos="142"/>
        </w:tabs>
        <w:jc w:val="both"/>
        <w:rPr>
          <w:b/>
          <w:szCs w:val="24"/>
          <w:u w:val="single"/>
        </w:rPr>
      </w:pPr>
    </w:p>
    <w:p w14:paraId="0361C70D" w14:textId="77777777" w:rsidR="00E62B59" w:rsidRDefault="00E62B59" w:rsidP="005A5E63">
      <w:pPr>
        <w:tabs>
          <w:tab w:val="left" w:pos="142"/>
        </w:tabs>
        <w:jc w:val="both"/>
        <w:rPr>
          <w:b/>
          <w:szCs w:val="24"/>
          <w:u w:val="single"/>
        </w:rPr>
      </w:pPr>
    </w:p>
    <w:p w14:paraId="591DFBD6" w14:textId="77777777" w:rsidR="00E62B59" w:rsidRDefault="00E62B59" w:rsidP="005A5E63">
      <w:pPr>
        <w:tabs>
          <w:tab w:val="left" w:pos="142"/>
        </w:tabs>
        <w:jc w:val="both"/>
        <w:rPr>
          <w:b/>
          <w:szCs w:val="24"/>
          <w:u w:val="single"/>
        </w:rPr>
      </w:pPr>
    </w:p>
    <w:p w14:paraId="6E5330D5" w14:textId="77777777" w:rsidR="00E62B59" w:rsidRPr="0011041D" w:rsidRDefault="00E62B59" w:rsidP="00E62B59">
      <w:pPr>
        <w:spacing w:after="160" w:line="256" w:lineRule="auto"/>
        <w:jc w:val="center"/>
        <w:rPr>
          <w:rFonts w:cs="Arial"/>
          <w:b/>
          <w:sz w:val="32"/>
        </w:rPr>
      </w:pPr>
      <w:r>
        <w:rPr>
          <w:rFonts w:cs="Arial"/>
          <w:b/>
          <w:noProof/>
          <w:sz w:val="32"/>
          <w:lang w:eastAsia="en-GB"/>
        </w:rPr>
        <mc:AlternateContent>
          <mc:Choice Requires="wps">
            <w:drawing>
              <wp:anchor distT="0" distB="0" distL="114300" distR="114300" simplePos="0" relativeHeight="251675648" behindDoc="0" locked="0" layoutInCell="1" allowOverlap="1" wp14:anchorId="1B58CFE8" wp14:editId="392CC1D6">
                <wp:simplePos x="0" y="0"/>
                <wp:positionH relativeFrom="column">
                  <wp:posOffset>-57150</wp:posOffset>
                </wp:positionH>
                <wp:positionV relativeFrom="paragraph">
                  <wp:posOffset>-561976</wp:posOffset>
                </wp:positionV>
                <wp:extent cx="5867400" cy="12858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5867400" cy="1285875"/>
                        </a:xfrm>
                        <a:prstGeom prst="rect">
                          <a:avLst/>
                        </a:prstGeom>
                        <a:solidFill>
                          <a:schemeClr val="bg1">
                            <a:lumMod val="7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B1D80C" w14:textId="77777777" w:rsidR="00AF2E97" w:rsidRDefault="00AF2E97" w:rsidP="00E62B59">
                            <w:pPr>
                              <w:spacing w:after="160" w:line="256" w:lineRule="auto"/>
                              <w:jc w:val="center"/>
                              <w:rPr>
                                <w:rFonts w:cs="Arial"/>
                                <w:b/>
                                <w:sz w:val="32"/>
                              </w:rPr>
                            </w:pPr>
                            <w:r w:rsidRPr="0011041D">
                              <w:rPr>
                                <w:rFonts w:cs="Arial"/>
                                <w:b/>
                                <w:sz w:val="32"/>
                              </w:rPr>
                              <w:t>Age of Criminal Responsibility (Scotland) Act 2021 (ACRA)</w:t>
                            </w:r>
                          </w:p>
                          <w:p w14:paraId="0BBA1A75" w14:textId="77777777" w:rsidR="00AF2E97" w:rsidRDefault="00AF2E97" w:rsidP="00E62B59">
                            <w:pPr>
                              <w:spacing w:after="160" w:line="256" w:lineRule="auto"/>
                              <w:jc w:val="center"/>
                              <w:rPr>
                                <w:rFonts w:cs="Arial"/>
                                <w:b/>
                                <w:sz w:val="32"/>
                              </w:rPr>
                            </w:pPr>
                            <w:r>
                              <w:rPr>
                                <w:rFonts w:cs="Arial"/>
                                <w:b/>
                                <w:sz w:val="32"/>
                              </w:rPr>
                              <w:t>ACRA Investigative Interviews</w:t>
                            </w:r>
                          </w:p>
                          <w:p w14:paraId="7D95A2A9" w14:textId="77777777" w:rsidR="00AF2E97" w:rsidRPr="0011041D" w:rsidRDefault="00AF2E97" w:rsidP="00E62B59">
                            <w:pPr>
                              <w:spacing w:after="160" w:line="256" w:lineRule="auto"/>
                              <w:jc w:val="center"/>
                              <w:rPr>
                                <w:rFonts w:cs="Arial"/>
                                <w:b/>
                                <w:sz w:val="32"/>
                              </w:rPr>
                            </w:pPr>
                            <w:r w:rsidRPr="0011041D">
                              <w:rPr>
                                <w:rFonts w:cs="Arial"/>
                                <w:b/>
                                <w:sz w:val="32"/>
                              </w:rPr>
                              <w:t>VRI Briefing, De-Briefing And Process</w:t>
                            </w:r>
                            <w:r>
                              <w:rPr>
                                <w:rFonts w:cs="Arial"/>
                                <w:b/>
                                <w:sz w:val="32"/>
                              </w:rPr>
                              <w:t xml:space="preserve"> Guidance</w:t>
                            </w:r>
                          </w:p>
                          <w:p w14:paraId="708E3B62" w14:textId="77777777" w:rsidR="00AF2E97" w:rsidRDefault="00AF2E97" w:rsidP="00E62B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174392" id="Rectangle 13" o:spid="_x0000_s1036" style="position:absolute;left:0;text-align:left;margin-left:-4.5pt;margin-top:-44.25pt;width:462pt;height:101.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" fillcolor="#bfbfbf [2412]" strokecolor="black [3213]" strokeweight="1pt">
                <v:textbox>
                  <w:txbxContent>
                    <w:p w:rsidR="00AF2E97" w:rsidRDefault="00AF2E97" w:rsidP="00E62B59">
                      <w:pPr>
                        <w:spacing w:after="160" w:line="256" w:lineRule="auto"/>
                        <w:jc w:val="center"/>
                        <w:rPr>
                          <w:rFonts w:cs="Arial"/>
                          <w:b/>
                          <w:sz w:val="32"/>
                        </w:rPr>
                      </w:pPr>
                      <w:r w:rsidRPr="0011041D">
                        <w:rPr>
                          <w:rFonts w:cs="Arial"/>
                          <w:b/>
                          <w:sz w:val="32"/>
                        </w:rPr>
                        <w:t>Age of Criminal Responsibility (Scotland) Act 2021 (ACRA)</w:t>
                      </w:r>
                    </w:p>
                    <w:p w:rsidR="00AF2E97" w:rsidRDefault="00AF2E97" w:rsidP="00E62B59">
                      <w:pPr>
                        <w:spacing w:after="160" w:line="256" w:lineRule="auto"/>
                        <w:jc w:val="center"/>
                        <w:rPr>
                          <w:rFonts w:cs="Arial"/>
                          <w:b/>
                          <w:sz w:val="32"/>
                        </w:rPr>
                      </w:pPr>
                      <w:r>
                        <w:rPr>
                          <w:rFonts w:cs="Arial"/>
                          <w:b/>
                          <w:sz w:val="32"/>
                        </w:rPr>
                        <w:t>ACRA Investigative Interviews</w:t>
                      </w:r>
                    </w:p>
                    <w:p w:rsidR="00AF2E97" w:rsidRPr="0011041D" w:rsidRDefault="00AF2E97" w:rsidP="00E62B59">
                      <w:pPr>
                        <w:spacing w:after="160" w:line="256" w:lineRule="auto"/>
                        <w:jc w:val="center"/>
                        <w:rPr>
                          <w:rFonts w:cs="Arial"/>
                          <w:b/>
                          <w:sz w:val="32"/>
                        </w:rPr>
                      </w:pPr>
                      <w:r w:rsidRPr="0011041D">
                        <w:rPr>
                          <w:rFonts w:cs="Arial"/>
                          <w:b/>
                          <w:sz w:val="32"/>
                        </w:rPr>
                        <w:t>VRI Briefing, De-Briefing And Process</w:t>
                      </w:r>
                      <w:r>
                        <w:rPr>
                          <w:rFonts w:cs="Arial"/>
                          <w:b/>
                          <w:sz w:val="32"/>
                        </w:rPr>
                        <w:t xml:space="preserve"> Guidance</w:t>
                      </w:r>
                    </w:p>
                    <w:p w:rsidR="00AF2E97" w:rsidRDefault="00AF2E97" w:rsidP="00E62B59">
                      <w:pPr>
                        <w:jc w:val="center"/>
                      </w:pPr>
                    </w:p>
                  </w:txbxContent>
                </v:textbox>
              </v:rect>
            </w:pict>
          </mc:Fallback>
        </mc:AlternateContent>
      </w:r>
    </w:p>
    <w:p w14:paraId="08855165" w14:textId="77777777" w:rsidR="00E62B59" w:rsidRDefault="00E62B59" w:rsidP="00E62B59">
      <w:pPr>
        <w:spacing w:after="160" w:line="256" w:lineRule="auto"/>
        <w:rPr>
          <w:rFonts w:cs="Arial"/>
          <w:b/>
          <w:sz w:val="28"/>
        </w:rPr>
      </w:pPr>
    </w:p>
    <w:p w14:paraId="7D904676" w14:textId="77777777" w:rsidR="00E62B59" w:rsidRDefault="00E62B59" w:rsidP="00E62B59">
      <w:pPr>
        <w:spacing w:after="160" w:line="256" w:lineRule="auto"/>
        <w:rPr>
          <w:rFonts w:cs="Arial"/>
          <w:b/>
          <w:sz w:val="28"/>
          <w:u w:val="single"/>
        </w:rPr>
      </w:pPr>
    </w:p>
    <w:p w14:paraId="22EC149B" w14:textId="77777777" w:rsidR="00E62B59" w:rsidRDefault="00E62B59" w:rsidP="00E62B59">
      <w:pPr>
        <w:spacing w:after="160" w:line="256" w:lineRule="auto"/>
        <w:rPr>
          <w:rFonts w:cs="Arial"/>
          <w:b/>
          <w:sz w:val="28"/>
          <w:u w:val="single"/>
        </w:rPr>
      </w:pPr>
      <w:r>
        <w:rPr>
          <w:rFonts w:cs="Arial"/>
          <w:b/>
          <w:sz w:val="28"/>
          <w:u w:val="single"/>
        </w:rPr>
        <w:t>This document is intended to support Police and Social Work in conducting briefings/debriefings related to ACRA Investigative Interviews. These below list is not exhaustive.</w:t>
      </w:r>
    </w:p>
    <w:p w14:paraId="55DF3BF9" w14:textId="77777777" w:rsidR="00E62B59" w:rsidRDefault="00E62B59" w:rsidP="00E62B59">
      <w:pPr>
        <w:spacing w:after="160" w:line="256" w:lineRule="auto"/>
        <w:rPr>
          <w:rFonts w:cs="Arial"/>
          <w:b/>
          <w:sz w:val="28"/>
          <w:u w:val="single"/>
        </w:rPr>
      </w:pPr>
    </w:p>
    <w:p w14:paraId="700CAC1A" w14:textId="77777777" w:rsidR="00E62B59" w:rsidRPr="00756CB4" w:rsidRDefault="00E62B59" w:rsidP="00E62B59">
      <w:pPr>
        <w:spacing w:after="160" w:line="256" w:lineRule="auto"/>
        <w:jc w:val="center"/>
        <w:rPr>
          <w:rFonts w:cs="Arial"/>
          <w:b/>
          <w:sz w:val="28"/>
          <w:u w:val="single"/>
        </w:rPr>
      </w:pPr>
      <w:r w:rsidRPr="00756CB4">
        <w:rPr>
          <w:rFonts w:cs="Arial"/>
          <w:b/>
          <w:sz w:val="28"/>
          <w:u w:val="single"/>
        </w:rPr>
        <w:t>Briefing by SIO/DS or Social Work Manager</w:t>
      </w:r>
    </w:p>
    <w:p w14:paraId="313349D2" w14:textId="77777777" w:rsidR="00E62B59" w:rsidRDefault="00E62B59" w:rsidP="00E62B59">
      <w:pPr>
        <w:autoSpaceDE w:val="0"/>
        <w:autoSpaceDN w:val="0"/>
        <w:adjustRightInd w:val="0"/>
        <w:rPr>
          <w:rFonts w:cs="Arial"/>
          <w:b/>
          <w:bCs/>
          <w:lang w:eastAsia="en-GB"/>
        </w:rPr>
      </w:pPr>
      <w:r>
        <w:rPr>
          <w:noProof/>
          <w:lang w:eastAsia="en-GB"/>
        </w:rPr>
        <mc:AlternateContent>
          <mc:Choice Requires="wps">
            <w:drawing>
              <wp:anchor distT="0" distB="0" distL="114300" distR="114300" simplePos="0" relativeHeight="251676672" behindDoc="0" locked="0" layoutInCell="1" allowOverlap="1" wp14:anchorId="0514FE52" wp14:editId="116D3F86">
                <wp:simplePos x="0" y="0"/>
                <wp:positionH relativeFrom="column">
                  <wp:posOffset>-57150</wp:posOffset>
                </wp:positionH>
                <wp:positionV relativeFrom="paragraph">
                  <wp:posOffset>95885</wp:posOffset>
                </wp:positionV>
                <wp:extent cx="5867400" cy="17621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5867400" cy="1762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E64AD4" w14:textId="77777777" w:rsidR="00AF2E97" w:rsidRPr="0011041D" w:rsidRDefault="00AF2E97" w:rsidP="00E62B59">
                            <w:pPr>
                              <w:pStyle w:val="Subtitle"/>
                              <w:jc w:val="left"/>
                              <w:rPr>
                                <w:u w:val="none"/>
                                <w:lang w:eastAsia="en-GB"/>
                                <w14:textOutline w14:w="9525" w14:cap="rnd" w14:cmpd="sng" w14:algn="ctr">
                                  <w14:solidFill>
                                    <w14:schemeClr w14:val="tx1"/>
                                  </w14:solidFill>
                                  <w14:prstDash w14:val="solid"/>
                                  <w14:bevel/>
                                </w14:textOutline>
                              </w:rPr>
                            </w:pPr>
                            <w:r>
                              <w:rPr>
                                <w:u w:val="none"/>
                                <w:lang w:eastAsia="en-GB"/>
                              </w:rPr>
                              <w:t xml:space="preserve">ACRA </w:t>
                            </w:r>
                            <w:r w:rsidRPr="006F77D6">
                              <w:rPr>
                                <w:u w:val="none"/>
                                <w:lang w:eastAsia="en-GB"/>
                              </w:rPr>
                              <w:t>IRD information</w:t>
                            </w:r>
                            <w:r>
                              <w:rPr>
                                <w:u w:val="none"/>
                                <w:lang w:eastAsia="en-GB"/>
                              </w:rPr>
                              <w:t xml:space="preserve"> for sharing with interviewers</w:t>
                            </w:r>
                          </w:p>
                          <w:p w14:paraId="2AD196A9" w14:textId="77777777" w:rsidR="00AF2E97" w:rsidRPr="006F77D6" w:rsidRDefault="00AF2E97" w:rsidP="00E62B59">
                            <w:pPr>
                              <w:pStyle w:val="Subtitle"/>
                              <w:jc w:val="left"/>
                              <w:rPr>
                                <w:u w:val="none"/>
                                <w:lang w:eastAsia="en-GB"/>
                              </w:rPr>
                            </w:pPr>
                          </w:p>
                          <w:p w14:paraId="458D9DBF" w14:textId="77777777" w:rsidR="00AF2E97" w:rsidRDefault="00AF2E97" w:rsidP="00E62B59">
                            <w:pPr>
                              <w:pStyle w:val="Subtitle"/>
                              <w:numPr>
                                <w:ilvl w:val="0"/>
                                <w:numId w:val="52"/>
                              </w:numPr>
                              <w:jc w:val="both"/>
                              <w:rPr>
                                <w:b w:val="0"/>
                                <w:u w:val="none"/>
                                <w:lang w:eastAsia="en-GB"/>
                              </w:rPr>
                            </w:pPr>
                            <w:r>
                              <w:rPr>
                                <w:b w:val="0"/>
                                <w:u w:val="none"/>
                                <w:lang w:eastAsia="en-GB"/>
                              </w:rPr>
                              <w:t>Relevant information about the incident from the ACRA IRD.</w:t>
                            </w:r>
                          </w:p>
                          <w:p w14:paraId="64E985BF" w14:textId="77777777" w:rsidR="00AF2E97" w:rsidRDefault="00AF2E97" w:rsidP="00E62B59">
                            <w:pPr>
                              <w:pStyle w:val="Subtitle"/>
                              <w:numPr>
                                <w:ilvl w:val="0"/>
                                <w:numId w:val="52"/>
                              </w:numPr>
                              <w:jc w:val="both"/>
                              <w:rPr>
                                <w:b w:val="0"/>
                                <w:u w:val="none"/>
                                <w:lang w:eastAsia="en-GB"/>
                              </w:rPr>
                            </w:pPr>
                            <w:r>
                              <w:rPr>
                                <w:b w:val="0"/>
                                <w:u w:val="none"/>
                                <w:lang w:eastAsia="en-GB"/>
                              </w:rPr>
                              <w:t>Background knowledge and previous P</w:t>
                            </w:r>
                            <w:r w:rsidRPr="009754F3">
                              <w:rPr>
                                <w:b w:val="0"/>
                                <w:u w:val="none"/>
                                <w:lang w:eastAsia="en-GB"/>
                              </w:rPr>
                              <w:t>olice/SW c</w:t>
                            </w:r>
                            <w:r>
                              <w:rPr>
                                <w:b w:val="0"/>
                                <w:u w:val="none"/>
                                <w:lang w:eastAsia="en-GB"/>
                              </w:rPr>
                              <w:t>ontact, including</w:t>
                            </w:r>
                            <w:r w:rsidRPr="009754F3">
                              <w:rPr>
                                <w:b w:val="0"/>
                                <w:u w:val="none"/>
                                <w:lang w:eastAsia="en-GB"/>
                              </w:rPr>
                              <w:t xml:space="preserve"> potential impact on this interview</w:t>
                            </w:r>
                            <w:r>
                              <w:rPr>
                                <w:b w:val="0"/>
                                <w:u w:val="none"/>
                                <w:lang w:eastAsia="en-GB"/>
                              </w:rPr>
                              <w:t>.</w:t>
                            </w:r>
                          </w:p>
                          <w:p w14:paraId="6DBCD6A9" w14:textId="77777777" w:rsidR="00AF2E97" w:rsidRDefault="00AF2E97" w:rsidP="00E62B59">
                            <w:pPr>
                              <w:pStyle w:val="Subtitle"/>
                              <w:numPr>
                                <w:ilvl w:val="0"/>
                                <w:numId w:val="52"/>
                              </w:numPr>
                              <w:jc w:val="both"/>
                              <w:rPr>
                                <w:b w:val="0"/>
                                <w:u w:val="none"/>
                                <w:lang w:eastAsia="en-GB"/>
                              </w:rPr>
                            </w:pPr>
                            <w:r>
                              <w:rPr>
                                <w:b w:val="0"/>
                                <w:u w:val="none"/>
                                <w:lang w:eastAsia="en-GB"/>
                              </w:rPr>
                              <w:t>Details of any previous contact with the child during this investigation (e.g. removal to Place of Safety, Urgent Questioning).</w:t>
                            </w:r>
                          </w:p>
                          <w:p w14:paraId="00840F47" w14:textId="77777777" w:rsidR="00AF2E97" w:rsidRDefault="00AF2E97" w:rsidP="00E62B59">
                            <w:pPr>
                              <w:pStyle w:val="Subtitle"/>
                              <w:numPr>
                                <w:ilvl w:val="0"/>
                                <w:numId w:val="52"/>
                              </w:numPr>
                              <w:jc w:val="both"/>
                              <w:rPr>
                                <w:b w:val="0"/>
                                <w:u w:val="none"/>
                                <w:lang w:eastAsia="en-GB"/>
                              </w:rPr>
                            </w:pPr>
                            <w:r>
                              <w:rPr>
                                <w:b w:val="0"/>
                                <w:u w:val="none"/>
                                <w:lang w:eastAsia="en-GB"/>
                              </w:rPr>
                              <w:t>K</w:t>
                            </w:r>
                            <w:r w:rsidRPr="009754F3">
                              <w:rPr>
                                <w:b w:val="0"/>
                                <w:u w:val="none"/>
                                <w:lang w:eastAsia="en-GB"/>
                              </w:rPr>
                              <w:t xml:space="preserve">ey areas to be addressed during the </w:t>
                            </w:r>
                            <w:r>
                              <w:rPr>
                                <w:b w:val="0"/>
                                <w:u w:val="none"/>
                                <w:lang w:eastAsia="en-GB"/>
                              </w:rPr>
                              <w:t>ACRA Investigative I</w:t>
                            </w:r>
                            <w:r w:rsidRPr="009754F3">
                              <w:rPr>
                                <w:b w:val="0"/>
                                <w:u w:val="none"/>
                                <w:lang w:eastAsia="en-GB"/>
                              </w:rPr>
                              <w:t>nterview</w:t>
                            </w:r>
                            <w:r>
                              <w:rPr>
                                <w:b w:val="0"/>
                                <w:u w:val="none"/>
                                <w:lang w:eastAsia="en-GB"/>
                              </w:rPr>
                              <w:t>.</w:t>
                            </w:r>
                          </w:p>
                          <w:p w14:paraId="654AD043" w14:textId="77777777" w:rsidR="00AF2E97" w:rsidRPr="00AC06C7" w:rsidRDefault="00AF2E97" w:rsidP="00E62B59">
                            <w:pPr>
                              <w:pStyle w:val="Subtitle"/>
                              <w:numPr>
                                <w:ilvl w:val="0"/>
                                <w:numId w:val="52"/>
                              </w:numPr>
                              <w:jc w:val="both"/>
                              <w:rPr>
                                <w:b w:val="0"/>
                                <w:u w:val="none"/>
                                <w:lang w:eastAsia="en-GB"/>
                              </w:rPr>
                            </w:pPr>
                            <w:r>
                              <w:rPr>
                                <w:b w:val="0"/>
                                <w:u w:val="none"/>
                                <w:lang w:eastAsia="en-GB"/>
                              </w:rPr>
                              <w:t>Contingencies for Child Protection disclosures.</w:t>
                            </w:r>
                            <w:r w:rsidRPr="00AC06C7">
                              <w:rPr>
                                <w:b w:val="0"/>
                                <w:u w:val="none"/>
                                <w:lang w:eastAsia="en-GB"/>
                              </w:rPr>
                              <w:t xml:space="preserve">  </w:t>
                            </w:r>
                          </w:p>
                          <w:p w14:paraId="02248066" w14:textId="77777777" w:rsidR="00AF2E97" w:rsidRDefault="00AF2E97" w:rsidP="00E62B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AE40D" id="Rectangle 14" o:spid="_x0000_s1037" style="position:absolute;margin-left:-4.5pt;margin-top:7.55pt;width:462pt;height:138.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" fillcolor="white [3201]" strokecolor="black [3213]" strokeweight="1pt">
                <v:textbox>
                  <w:txbxContent>
                    <w:p w:rsidR="00AF2E97" w:rsidRPr="0011041D" w:rsidRDefault="00AF2E97" w:rsidP="00E62B59">
                      <w:pPr>
                        <w:pStyle w:val="Subtitle"/>
                        <w:jc w:val="left"/>
                        <w:rPr>
                          <w:u w:val="none"/>
                          <w:lang w:eastAsia="en-GB"/>
                          <w14:textOutline w14:w="9525" w14:cap="rnd" w14:cmpd="sng" w14:algn="ctr">
                            <w14:solidFill>
                              <w14:schemeClr w14:val="tx1"/>
                            </w14:solidFill>
                            <w14:prstDash w14:val="solid"/>
                            <w14:bevel/>
                          </w14:textOutline>
                        </w:rPr>
                      </w:pPr>
                      <w:r>
                        <w:rPr>
                          <w:u w:val="none"/>
                          <w:lang w:eastAsia="en-GB"/>
                        </w:rPr>
                        <w:t xml:space="preserve">ACRA </w:t>
                      </w:r>
                      <w:r w:rsidRPr="006F77D6">
                        <w:rPr>
                          <w:u w:val="none"/>
                          <w:lang w:eastAsia="en-GB"/>
                        </w:rPr>
                        <w:t>IRD information</w:t>
                      </w:r>
                      <w:r>
                        <w:rPr>
                          <w:u w:val="none"/>
                          <w:lang w:eastAsia="en-GB"/>
                        </w:rPr>
                        <w:t xml:space="preserve"> for sharing with interviewers</w:t>
                      </w:r>
                    </w:p>
                    <w:p w:rsidR="00AF2E97" w:rsidRPr="006F77D6" w:rsidRDefault="00AF2E97" w:rsidP="00E62B59">
                      <w:pPr>
                        <w:pStyle w:val="Subtitle"/>
                        <w:jc w:val="left"/>
                        <w:rPr>
                          <w:u w:val="none"/>
                          <w:lang w:eastAsia="en-GB"/>
                        </w:rPr>
                      </w:pPr>
                    </w:p>
                    <w:p w:rsidR="00AF2E97" w:rsidRDefault="00AF2E97" w:rsidP="00E62B59">
                      <w:pPr>
                        <w:pStyle w:val="Subtitle"/>
                        <w:numPr>
                          <w:ilvl w:val="0"/>
                          <w:numId w:val="52"/>
                        </w:numPr>
                        <w:jc w:val="both"/>
                        <w:rPr>
                          <w:b w:val="0"/>
                          <w:u w:val="none"/>
                          <w:lang w:eastAsia="en-GB"/>
                        </w:rPr>
                      </w:pPr>
                      <w:r>
                        <w:rPr>
                          <w:b w:val="0"/>
                          <w:u w:val="none"/>
                          <w:lang w:eastAsia="en-GB"/>
                        </w:rPr>
                        <w:t>Relevant information about the incident from the ACRA IRD.</w:t>
                      </w:r>
                    </w:p>
                    <w:p w:rsidR="00AF2E97" w:rsidRDefault="00AF2E97" w:rsidP="00E62B59">
                      <w:pPr>
                        <w:pStyle w:val="Subtitle"/>
                        <w:numPr>
                          <w:ilvl w:val="0"/>
                          <w:numId w:val="52"/>
                        </w:numPr>
                        <w:jc w:val="both"/>
                        <w:rPr>
                          <w:b w:val="0"/>
                          <w:u w:val="none"/>
                          <w:lang w:eastAsia="en-GB"/>
                        </w:rPr>
                      </w:pPr>
                      <w:r>
                        <w:rPr>
                          <w:b w:val="0"/>
                          <w:u w:val="none"/>
                          <w:lang w:eastAsia="en-GB"/>
                        </w:rPr>
                        <w:t>Background knowledge and previous P</w:t>
                      </w:r>
                      <w:r w:rsidRPr="009754F3">
                        <w:rPr>
                          <w:b w:val="0"/>
                          <w:u w:val="none"/>
                          <w:lang w:eastAsia="en-GB"/>
                        </w:rPr>
                        <w:t>olice/SW c</w:t>
                      </w:r>
                      <w:r>
                        <w:rPr>
                          <w:b w:val="0"/>
                          <w:u w:val="none"/>
                          <w:lang w:eastAsia="en-GB"/>
                        </w:rPr>
                        <w:t>ontact, including</w:t>
                      </w:r>
                      <w:r w:rsidRPr="009754F3">
                        <w:rPr>
                          <w:b w:val="0"/>
                          <w:u w:val="none"/>
                          <w:lang w:eastAsia="en-GB"/>
                        </w:rPr>
                        <w:t xml:space="preserve"> potential impact on this interview</w:t>
                      </w:r>
                      <w:r>
                        <w:rPr>
                          <w:b w:val="0"/>
                          <w:u w:val="none"/>
                          <w:lang w:eastAsia="en-GB"/>
                        </w:rPr>
                        <w:t>.</w:t>
                      </w:r>
                    </w:p>
                    <w:p w:rsidR="00AF2E97" w:rsidRDefault="00AF2E97" w:rsidP="00E62B59">
                      <w:pPr>
                        <w:pStyle w:val="Subtitle"/>
                        <w:numPr>
                          <w:ilvl w:val="0"/>
                          <w:numId w:val="52"/>
                        </w:numPr>
                        <w:jc w:val="both"/>
                        <w:rPr>
                          <w:b w:val="0"/>
                          <w:u w:val="none"/>
                          <w:lang w:eastAsia="en-GB"/>
                        </w:rPr>
                      </w:pPr>
                      <w:r>
                        <w:rPr>
                          <w:b w:val="0"/>
                          <w:u w:val="none"/>
                          <w:lang w:eastAsia="en-GB"/>
                        </w:rPr>
                        <w:t>Details of any previous contact with the child during this investigation (e.g. removal to Place of Safety, Urgent Questioning).</w:t>
                      </w:r>
                    </w:p>
                    <w:p w:rsidR="00AF2E97" w:rsidRDefault="00AF2E97" w:rsidP="00E62B59">
                      <w:pPr>
                        <w:pStyle w:val="Subtitle"/>
                        <w:numPr>
                          <w:ilvl w:val="0"/>
                          <w:numId w:val="52"/>
                        </w:numPr>
                        <w:jc w:val="both"/>
                        <w:rPr>
                          <w:b w:val="0"/>
                          <w:u w:val="none"/>
                          <w:lang w:eastAsia="en-GB"/>
                        </w:rPr>
                      </w:pPr>
                      <w:r>
                        <w:rPr>
                          <w:b w:val="0"/>
                          <w:u w:val="none"/>
                          <w:lang w:eastAsia="en-GB"/>
                        </w:rPr>
                        <w:t>K</w:t>
                      </w:r>
                      <w:r w:rsidRPr="009754F3">
                        <w:rPr>
                          <w:b w:val="0"/>
                          <w:u w:val="none"/>
                          <w:lang w:eastAsia="en-GB"/>
                        </w:rPr>
                        <w:t xml:space="preserve">ey areas to be addressed during the </w:t>
                      </w:r>
                      <w:r>
                        <w:rPr>
                          <w:b w:val="0"/>
                          <w:u w:val="none"/>
                          <w:lang w:eastAsia="en-GB"/>
                        </w:rPr>
                        <w:t>ACRA Investigative I</w:t>
                      </w:r>
                      <w:r w:rsidRPr="009754F3">
                        <w:rPr>
                          <w:b w:val="0"/>
                          <w:u w:val="none"/>
                          <w:lang w:eastAsia="en-GB"/>
                        </w:rPr>
                        <w:t>nterview</w:t>
                      </w:r>
                      <w:r>
                        <w:rPr>
                          <w:b w:val="0"/>
                          <w:u w:val="none"/>
                          <w:lang w:eastAsia="en-GB"/>
                        </w:rPr>
                        <w:t>.</w:t>
                      </w:r>
                    </w:p>
                    <w:p w:rsidR="00AF2E97" w:rsidRPr="00AC06C7" w:rsidRDefault="00AF2E97" w:rsidP="00E62B59">
                      <w:pPr>
                        <w:pStyle w:val="Subtitle"/>
                        <w:numPr>
                          <w:ilvl w:val="0"/>
                          <w:numId w:val="52"/>
                        </w:numPr>
                        <w:jc w:val="both"/>
                        <w:rPr>
                          <w:b w:val="0"/>
                          <w:u w:val="none"/>
                          <w:lang w:eastAsia="en-GB"/>
                        </w:rPr>
                      </w:pPr>
                      <w:r>
                        <w:rPr>
                          <w:b w:val="0"/>
                          <w:u w:val="none"/>
                          <w:lang w:eastAsia="en-GB"/>
                        </w:rPr>
                        <w:t>Contingencies for Child Protection disclosures.</w:t>
                      </w:r>
                      <w:r w:rsidRPr="00AC06C7">
                        <w:rPr>
                          <w:b w:val="0"/>
                          <w:u w:val="none"/>
                          <w:lang w:eastAsia="en-GB"/>
                        </w:rPr>
                        <w:t xml:space="preserve">  </w:t>
                      </w:r>
                    </w:p>
                    <w:p w:rsidR="00AF2E97" w:rsidRDefault="00AF2E97" w:rsidP="00E62B59">
                      <w:pPr>
                        <w:jc w:val="center"/>
                      </w:pPr>
                    </w:p>
                  </w:txbxContent>
                </v:textbox>
              </v:rect>
            </w:pict>
          </mc:Fallback>
        </mc:AlternateContent>
      </w:r>
    </w:p>
    <w:p w14:paraId="17A3D82E" w14:textId="77777777" w:rsidR="00E62B59" w:rsidRDefault="00E62B59" w:rsidP="00E62B59">
      <w:pPr>
        <w:autoSpaceDE w:val="0"/>
        <w:autoSpaceDN w:val="0"/>
        <w:adjustRightInd w:val="0"/>
        <w:rPr>
          <w:rFonts w:cs="Arial"/>
          <w:b/>
          <w:bCs/>
          <w:lang w:eastAsia="en-GB"/>
        </w:rPr>
      </w:pPr>
    </w:p>
    <w:p w14:paraId="03A91CDB" w14:textId="77777777" w:rsidR="00E62B59" w:rsidRDefault="00E62B59" w:rsidP="00E62B59">
      <w:pPr>
        <w:autoSpaceDE w:val="0"/>
        <w:autoSpaceDN w:val="0"/>
        <w:adjustRightInd w:val="0"/>
        <w:rPr>
          <w:rFonts w:cs="Arial"/>
          <w:b/>
          <w:bCs/>
          <w:lang w:eastAsia="en-GB"/>
        </w:rPr>
      </w:pPr>
    </w:p>
    <w:p w14:paraId="09C49D42" w14:textId="77777777" w:rsidR="00E62B59" w:rsidRDefault="00E62B59" w:rsidP="00E62B59">
      <w:pPr>
        <w:autoSpaceDE w:val="0"/>
        <w:autoSpaceDN w:val="0"/>
        <w:adjustRightInd w:val="0"/>
        <w:rPr>
          <w:rFonts w:cs="Arial"/>
          <w:b/>
          <w:bCs/>
          <w:lang w:eastAsia="en-GB"/>
        </w:rPr>
      </w:pPr>
    </w:p>
    <w:p w14:paraId="56D19A15" w14:textId="77777777" w:rsidR="00E62B59" w:rsidRDefault="00E62B59" w:rsidP="00E62B59">
      <w:pPr>
        <w:autoSpaceDE w:val="0"/>
        <w:autoSpaceDN w:val="0"/>
        <w:adjustRightInd w:val="0"/>
        <w:rPr>
          <w:rFonts w:cs="Arial"/>
          <w:b/>
          <w:bCs/>
          <w:lang w:eastAsia="en-GB"/>
        </w:rPr>
      </w:pPr>
    </w:p>
    <w:p w14:paraId="4210FECE" w14:textId="77777777" w:rsidR="00E62B59" w:rsidRDefault="00E62B59" w:rsidP="00E62B59">
      <w:pPr>
        <w:autoSpaceDE w:val="0"/>
        <w:autoSpaceDN w:val="0"/>
        <w:adjustRightInd w:val="0"/>
        <w:rPr>
          <w:rFonts w:cs="Arial"/>
          <w:b/>
          <w:bCs/>
          <w:lang w:eastAsia="en-GB"/>
        </w:rPr>
      </w:pPr>
    </w:p>
    <w:p w14:paraId="210C033F" w14:textId="77777777" w:rsidR="00E62B59" w:rsidRDefault="00E62B59" w:rsidP="00E62B59">
      <w:pPr>
        <w:autoSpaceDE w:val="0"/>
        <w:autoSpaceDN w:val="0"/>
        <w:adjustRightInd w:val="0"/>
        <w:rPr>
          <w:rFonts w:cs="Arial"/>
          <w:b/>
          <w:bCs/>
          <w:lang w:eastAsia="en-GB"/>
        </w:rPr>
      </w:pPr>
    </w:p>
    <w:p w14:paraId="64E55CA1" w14:textId="77777777" w:rsidR="00E62B59" w:rsidRDefault="00E62B59" w:rsidP="00E62B59">
      <w:pPr>
        <w:autoSpaceDE w:val="0"/>
        <w:autoSpaceDN w:val="0"/>
        <w:adjustRightInd w:val="0"/>
        <w:rPr>
          <w:rFonts w:cs="Arial"/>
          <w:b/>
          <w:bCs/>
          <w:lang w:eastAsia="en-GB"/>
        </w:rPr>
      </w:pPr>
    </w:p>
    <w:p w14:paraId="4E1F7709" w14:textId="77777777" w:rsidR="00E62B59" w:rsidRDefault="00E62B59" w:rsidP="00E62B59">
      <w:pPr>
        <w:autoSpaceDE w:val="0"/>
        <w:autoSpaceDN w:val="0"/>
        <w:adjustRightInd w:val="0"/>
        <w:rPr>
          <w:rFonts w:cs="Arial"/>
          <w:b/>
          <w:bCs/>
          <w:lang w:eastAsia="en-GB"/>
        </w:rPr>
      </w:pPr>
    </w:p>
    <w:p w14:paraId="28267959" w14:textId="77777777" w:rsidR="00E62B59" w:rsidRDefault="00E62B59" w:rsidP="00E62B59">
      <w:pPr>
        <w:autoSpaceDE w:val="0"/>
        <w:autoSpaceDN w:val="0"/>
        <w:adjustRightInd w:val="0"/>
        <w:rPr>
          <w:rFonts w:cs="Arial"/>
          <w:b/>
          <w:bCs/>
          <w:lang w:eastAsia="en-GB"/>
        </w:rPr>
      </w:pPr>
    </w:p>
    <w:p w14:paraId="670A2671" w14:textId="77777777" w:rsidR="00E62B59" w:rsidRDefault="00E62B59" w:rsidP="00E62B59">
      <w:pPr>
        <w:autoSpaceDE w:val="0"/>
        <w:autoSpaceDN w:val="0"/>
        <w:adjustRightInd w:val="0"/>
        <w:rPr>
          <w:rFonts w:cs="Arial"/>
          <w:b/>
          <w:bCs/>
          <w:lang w:eastAsia="en-GB"/>
        </w:rPr>
      </w:pPr>
    </w:p>
    <w:p w14:paraId="0B71B876" w14:textId="77777777" w:rsidR="00E62B59" w:rsidRDefault="00E62B59" w:rsidP="00E62B59">
      <w:pPr>
        <w:autoSpaceDE w:val="0"/>
        <w:autoSpaceDN w:val="0"/>
        <w:adjustRightInd w:val="0"/>
        <w:rPr>
          <w:rFonts w:cs="Arial"/>
          <w:b/>
          <w:bCs/>
          <w:lang w:eastAsia="en-GB"/>
        </w:rPr>
      </w:pPr>
    </w:p>
    <w:p w14:paraId="24BE4090" w14:textId="77777777" w:rsidR="00E62B59" w:rsidRDefault="00E62B59" w:rsidP="00E62B59">
      <w:pPr>
        <w:autoSpaceDE w:val="0"/>
        <w:autoSpaceDN w:val="0"/>
        <w:adjustRightInd w:val="0"/>
        <w:rPr>
          <w:rFonts w:cs="Arial"/>
          <w:b/>
          <w:bCs/>
          <w:lang w:eastAsia="en-GB"/>
        </w:rPr>
      </w:pPr>
      <w:r>
        <w:rPr>
          <w:rFonts w:cs="Arial"/>
          <w:b/>
          <w:bCs/>
          <w:noProof/>
          <w:lang w:eastAsia="en-GB"/>
        </w:rPr>
        <mc:AlternateContent>
          <mc:Choice Requires="wps">
            <w:drawing>
              <wp:anchor distT="0" distB="0" distL="114300" distR="114300" simplePos="0" relativeHeight="251677696" behindDoc="0" locked="0" layoutInCell="1" allowOverlap="1" wp14:anchorId="272A9FD8" wp14:editId="2942E2BC">
                <wp:simplePos x="0" y="0"/>
                <wp:positionH relativeFrom="column">
                  <wp:posOffset>-57150</wp:posOffset>
                </wp:positionH>
                <wp:positionV relativeFrom="paragraph">
                  <wp:posOffset>145415</wp:posOffset>
                </wp:positionV>
                <wp:extent cx="5867400" cy="36099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5867400" cy="3609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70240" id="Rectangle 15" o:spid="_x0000_s1026" style="position:absolute;margin-left:-4.5pt;margin-top:11.45pt;width:462pt;height:28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" filled="f" strokecolor="black [3213]" strokeweight="1pt"/>
            </w:pict>
          </mc:Fallback>
        </mc:AlternateContent>
      </w:r>
    </w:p>
    <w:p w14:paraId="31BFA8E8" w14:textId="77777777" w:rsidR="00E62B59" w:rsidRDefault="00E62B59" w:rsidP="00E62B59">
      <w:pPr>
        <w:autoSpaceDE w:val="0"/>
        <w:autoSpaceDN w:val="0"/>
        <w:adjustRightInd w:val="0"/>
        <w:rPr>
          <w:rFonts w:cs="Arial"/>
          <w:b/>
          <w:bCs/>
          <w:lang w:eastAsia="en-GB"/>
        </w:rPr>
      </w:pPr>
    </w:p>
    <w:p w14:paraId="20BFA8E5" w14:textId="77777777" w:rsidR="00E62B59" w:rsidRDefault="00E62B59" w:rsidP="00E62B59">
      <w:pPr>
        <w:autoSpaceDE w:val="0"/>
        <w:autoSpaceDN w:val="0"/>
        <w:adjustRightInd w:val="0"/>
        <w:rPr>
          <w:rFonts w:cs="Arial"/>
          <w:b/>
          <w:bCs/>
          <w:lang w:eastAsia="en-GB"/>
        </w:rPr>
      </w:pPr>
      <w:r w:rsidRPr="006F77D6">
        <w:rPr>
          <w:rFonts w:cs="Arial"/>
          <w:b/>
          <w:bCs/>
          <w:lang w:eastAsia="en-GB"/>
        </w:rPr>
        <w:t>General reminders</w:t>
      </w:r>
      <w:r>
        <w:rPr>
          <w:rFonts w:cs="Arial"/>
          <w:b/>
          <w:bCs/>
          <w:lang w:eastAsia="en-GB"/>
        </w:rPr>
        <w:t xml:space="preserve"> for the interviewers</w:t>
      </w:r>
    </w:p>
    <w:p w14:paraId="73BF2025" w14:textId="77777777" w:rsidR="00E62B59" w:rsidRPr="006F77D6" w:rsidRDefault="00E62B59" w:rsidP="00E62B59">
      <w:pPr>
        <w:autoSpaceDE w:val="0"/>
        <w:autoSpaceDN w:val="0"/>
        <w:adjustRightInd w:val="0"/>
        <w:rPr>
          <w:rFonts w:cs="Arial"/>
          <w:b/>
          <w:bCs/>
          <w:lang w:eastAsia="en-GB"/>
        </w:rPr>
      </w:pPr>
    </w:p>
    <w:p w14:paraId="06412C2C" w14:textId="77777777" w:rsidR="00E62B59" w:rsidRDefault="00E62B59" w:rsidP="00E62B59">
      <w:pPr>
        <w:numPr>
          <w:ilvl w:val="0"/>
          <w:numId w:val="53"/>
        </w:numPr>
        <w:autoSpaceDE w:val="0"/>
        <w:autoSpaceDN w:val="0"/>
        <w:adjustRightInd w:val="0"/>
        <w:rPr>
          <w:rFonts w:cs="Arial"/>
          <w:lang w:eastAsia="en-GB"/>
        </w:rPr>
      </w:pPr>
      <w:r>
        <w:rPr>
          <w:rFonts w:cs="Arial"/>
          <w:lang w:eastAsia="en-GB"/>
        </w:rPr>
        <w:t>The Plan for the ACRA Investigative Interview and relevant Child Information Leaflet must have been shared with the child and Supporter in advance of the interview.</w:t>
      </w:r>
    </w:p>
    <w:p w14:paraId="0D4849DC" w14:textId="77777777" w:rsidR="00E62B59" w:rsidRDefault="00E62B59" w:rsidP="00E62B59">
      <w:pPr>
        <w:numPr>
          <w:ilvl w:val="0"/>
          <w:numId w:val="53"/>
        </w:numPr>
        <w:autoSpaceDE w:val="0"/>
        <w:autoSpaceDN w:val="0"/>
        <w:adjustRightInd w:val="0"/>
        <w:rPr>
          <w:rFonts w:cs="Arial"/>
          <w:lang w:eastAsia="en-GB"/>
        </w:rPr>
      </w:pPr>
      <w:r>
        <w:rPr>
          <w:rFonts w:cs="Arial"/>
          <w:lang w:eastAsia="en-GB"/>
        </w:rPr>
        <w:t xml:space="preserve">Prepare an </w:t>
      </w:r>
      <w:r w:rsidRPr="006F77D6">
        <w:rPr>
          <w:rFonts w:cs="Arial"/>
          <w:lang w:eastAsia="en-GB"/>
        </w:rPr>
        <w:t>Interview Plan</w:t>
      </w:r>
      <w:r>
        <w:rPr>
          <w:rFonts w:cs="Arial"/>
          <w:lang w:eastAsia="en-GB"/>
        </w:rPr>
        <w:t>.</w:t>
      </w:r>
    </w:p>
    <w:p w14:paraId="29464767" w14:textId="77777777" w:rsidR="00E62B59" w:rsidRPr="00222702" w:rsidRDefault="00E62B59" w:rsidP="00E62B59">
      <w:pPr>
        <w:numPr>
          <w:ilvl w:val="0"/>
          <w:numId w:val="53"/>
        </w:numPr>
        <w:autoSpaceDE w:val="0"/>
        <w:autoSpaceDN w:val="0"/>
        <w:adjustRightInd w:val="0"/>
        <w:rPr>
          <w:lang w:eastAsia="en-GB"/>
        </w:rPr>
      </w:pPr>
      <w:r>
        <w:rPr>
          <w:rFonts w:cs="Arial"/>
          <w:lang w:eastAsia="en-GB"/>
        </w:rPr>
        <w:t>A</w:t>
      </w:r>
      <w:r w:rsidRPr="00FB09DF">
        <w:rPr>
          <w:rFonts w:cs="Arial"/>
          <w:lang w:eastAsia="en-GB"/>
        </w:rPr>
        <w:t>s fa</w:t>
      </w:r>
      <w:r>
        <w:rPr>
          <w:rFonts w:cs="Arial"/>
          <w:lang w:eastAsia="en-GB"/>
        </w:rPr>
        <w:t>r as possible, follow the D/B/A format</w:t>
      </w:r>
      <w:r w:rsidRPr="00FB09DF">
        <w:rPr>
          <w:rFonts w:cs="Arial"/>
          <w:lang w:eastAsia="en-GB"/>
        </w:rPr>
        <w:t xml:space="preserve"> </w:t>
      </w:r>
      <w:r>
        <w:rPr>
          <w:rFonts w:cs="Arial"/>
          <w:lang w:eastAsia="en-GB"/>
        </w:rPr>
        <w:t>(as per Joint Investigative Interviews).</w:t>
      </w:r>
      <w:r w:rsidRPr="00FB09DF">
        <w:rPr>
          <w:rFonts w:cs="Arial"/>
          <w:lang w:eastAsia="en-GB"/>
        </w:rPr>
        <w:t xml:space="preserve"> </w:t>
      </w:r>
    </w:p>
    <w:p w14:paraId="082E0307" w14:textId="77777777" w:rsidR="00E62B59" w:rsidRPr="00305F73" w:rsidRDefault="00E62B59" w:rsidP="00E62B59">
      <w:pPr>
        <w:numPr>
          <w:ilvl w:val="0"/>
          <w:numId w:val="53"/>
        </w:numPr>
        <w:autoSpaceDE w:val="0"/>
        <w:autoSpaceDN w:val="0"/>
        <w:adjustRightInd w:val="0"/>
        <w:rPr>
          <w:lang w:eastAsia="en-GB"/>
        </w:rPr>
      </w:pPr>
      <w:r>
        <w:rPr>
          <w:rFonts w:cs="Arial"/>
          <w:lang w:eastAsia="en-GB"/>
        </w:rPr>
        <w:t>Advise the SIO as soon as possible about any changes to the Plan for the ACRA Investigative Interview. Ensure the child, Supporter and ChIRP are also informed and issued with an updated copy of the Plan.</w:t>
      </w:r>
    </w:p>
    <w:p w14:paraId="6836D764" w14:textId="77777777" w:rsidR="00E62B59" w:rsidRPr="00FC0DBB" w:rsidRDefault="00E62B59" w:rsidP="00E62B59">
      <w:pPr>
        <w:numPr>
          <w:ilvl w:val="0"/>
          <w:numId w:val="53"/>
        </w:numPr>
        <w:autoSpaceDE w:val="0"/>
        <w:autoSpaceDN w:val="0"/>
        <w:adjustRightInd w:val="0"/>
        <w:rPr>
          <w:lang w:eastAsia="en-GB"/>
        </w:rPr>
      </w:pPr>
      <w:r>
        <w:rPr>
          <w:rFonts w:cs="Arial"/>
          <w:lang w:eastAsia="en-GB"/>
        </w:rPr>
        <w:t>At the end of the interview, the child should be advised of what may happen next (to the extent to which this information can be ascertained). Ensure the ChIRP has been consulted prior to this (to align understanding).</w:t>
      </w:r>
    </w:p>
    <w:p w14:paraId="1AF20BD8" w14:textId="77777777" w:rsidR="00E62B59" w:rsidRPr="00222702" w:rsidRDefault="00E62B59" w:rsidP="00E62B59">
      <w:pPr>
        <w:numPr>
          <w:ilvl w:val="0"/>
          <w:numId w:val="53"/>
        </w:numPr>
        <w:autoSpaceDE w:val="0"/>
        <w:autoSpaceDN w:val="0"/>
        <w:adjustRightInd w:val="0"/>
        <w:rPr>
          <w:lang w:eastAsia="en-GB"/>
        </w:rPr>
      </w:pPr>
      <w:r>
        <w:rPr>
          <w:rFonts w:cs="Arial"/>
          <w:lang w:eastAsia="en-GB"/>
        </w:rPr>
        <w:t>Interviewers should pause the interview (where necessary) to review and assess whether all relevant points have been covered and identify where further detail is required.</w:t>
      </w:r>
    </w:p>
    <w:p w14:paraId="52BD2241" w14:textId="77777777" w:rsidR="00E62B59" w:rsidRDefault="00E62B59" w:rsidP="00E62B59">
      <w:pPr>
        <w:autoSpaceDE w:val="0"/>
        <w:autoSpaceDN w:val="0"/>
        <w:adjustRightInd w:val="0"/>
        <w:rPr>
          <w:rFonts w:cs="Arial"/>
          <w:b/>
          <w:bCs/>
          <w:lang w:eastAsia="en-GB"/>
        </w:rPr>
      </w:pPr>
    </w:p>
    <w:p w14:paraId="3CD7E7B6" w14:textId="77777777" w:rsidR="00E62B59" w:rsidRDefault="00E62B59" w:rsidP="00E62B59">
      <w:pPr>
        <w:autoSpaceDE w:val="0"/>
        <w:autoSpaceDN w:val="0"/>
        <w:adjustRightInd w:val="0"/>
        <w:rPr>
          <w:rFonts w:cs="Arial"/>
          <w:b/>
          <w:bCs/>
          <w:lang w:eastAsia="en-GB"/>
        </w:rPr>
      </w:pPr>
    </w:p>
    <w:p w14:paraId="41E111A0" w14:textId="77777777" w:rsidR="00E62B59" w:rsidRDefault="00E62B59" w:rsidP="00E62B59">
      <w:pPr>
        <w:autoSpaceDE w:val="0"/>
        <w:autoSpaceDN w:val="0"/>
        <w:adjustRightInd w:val="0"/>
        <w:rPr>
          <w:rFonts w:cs="Arial"/>
          <w:b/>
          <w:bCs/>
          <w:lang w:eastAsia="en-GB"/>
        </w:rPr>
      </w:pPr>
    </w:p>
    <w:p w14:paraId="726DFF2A" w14:textId="77777777" w:rsidR="00E62B59" w:rsidRDefault="00E62B59" w:rsidP="00E62B59">
      <w:pPr>
        <w:autoSpaceDE w:val="0"/>
        <w:autoSpaceDN w:val="0"/>
        <w:adjustRightInd w:val="0"/>
        <w:rPr>
          <w:rFonts w:cs="Arial"/>
          <w:b/>
          <w:bCs/>
          <w:lang w:eastAsia="en-GB"/>
        </w:rPr>
      </w:pPr>
      <w:r>
        <w:rPr>
          <w:rFonts w:cs="Arial"/>
          <w:b/>
          <w:bCs/>
          <w:noProof/>
          <w:lang w:eastAsia="en-GB"/>
        </w:rPr>
        <mc:AlternateContent>
          <mc:Choice Requires="wps">
            <w:drawing>
              <wp:anchor distT="0" distB="0" distL="114300" distR="114300" simplePos="0" relativeHeight="251678720" behindDoc="0" locked="0" layoutInCell="1" allowOverlap="1" wp14:anchorId="060101CB" wp14:editId="6FAE84C3">
                <wp:simplePos x="0" y="0"/>
                <wp:positionH relativeFrom="column">
                  <wp:posOffset>-95250</wp:posOffset>
                </wp:positionH>
                <wp:positionV relativeFrom="paragraph">
                  <wp:posOffset>-238125</wp:posOffset>
                </wp:positionV>
                <wp:extent cx="5867400" cy="53625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5867400" cy="5362575"/>
                        </a:xfrm>
                        <a:prstGeom prst="rect">
                          <a:avLst/>
                        </a:prstGeom>
                        <a:noFill/>
                        <a:ln w="12700" cap="flat" cmpd="sng" algn="ctr">
                          <a:solidFill>
                            <a:sysClr val="windowText" lastClr="000000"/>
                          </a:solidFill>
                          <a:prstDash val="solid"/>
                          <a:miter lim="800000"/>
                        </a:ln>
                        <a:effectLst/>
                      </wps:spPr>
                      <wps:txbx>
                        <w:txbxContent>
                          <w:p w14:paraId="3B18F363" w14:textId="77777777" w:rsidR="00AF2E97" w:rsidRDefault="00AF2E97" w:rsidP="00E62B59">
                            <w:pPr>
                              <w:pStyle w:val="Subtitle"/>
                              <w:jc w:val="left"/>
                              <w:rPr>
                                <w:u w:val="none"/>
                                <w:lang w:eastAsia="en-GB"/>
                              </w:rPr>
                            </w:pPr>
                            <w:r>
                              <w:rPr>
                                <w:u w:val="none"/>
                                <w:lang w:eastAsia="en-GB"/>
                              </w:rPr>
                              <w:t>Key areas interviewers need to address during the interview</w:t>
                            </w:r>
                          </w:p>
                          <w:p w14:paraId="473DE1D3" w14:textId="77777777" w:rsidR="00AF2E97" w:rsidRDefault="00AF2E97" w:rsidP="00E62B59">
                            <w:pPr>
                              <w:pStyle w:val="Subtitle"/>
                              <w:jc w:val="left"/>
                              <w:rPr>
                                <w:u w:val="none"/>
                                <w:lang w:eastAsia="en-GB"/>
                              </w:rPr>
                            </w:pPr>
                          </w:p>
                          <w:p w14:paraId="2C0D32B8" w14:textId="77777777" w:rsidR="00AF2E97" w:rsidRPr="00305F73" w:rsidRDefault="00AF2E97" w:rsidP="00E62B59">
                            <w:pPr>
                              <w:numPr>
                                <w:ilvl w:val="0"/>
                                <w:numId w:val="53"/>
                              </w:numPr>
                              <w:autoSpaceDE w:val="0"/>
                              <w:autoSpaceDN w:val="0"/>
                              <w:adjustRightInd w:val="0"/>
                              <w:rPr>
                                <w:lang w:eastAsia="en-GB"/>
                              </w:rPr>
                            </w:pPr>
                            <w:r>
                              <w:rPr>
                                <w:rFonts w:cs="Arial"/>
                                <w:lang w:eastAsia="en-GB"/>
                              </w:rPr>
                              <w:t>Ensure child is advised of their right not to answer questions and understands what this means.</w:t>
                            </w:r>
                          </w:p>
                          <w:p w14:paraId="115F993C" w14:textId="77777777" w:rsidR="00AF2E97" w:rsidRPr="00305F73" w:rsidRDefault="00AF2E97" w:rsidP="00E62B59">
                            <w:pPr>
                              <w:numPr>
                                <w:ilvl w:val="0"/>
                                <w:numId w:val="53"/>
                              </w:numPr>
                              <w:autoSpaceDE w:val="0"/>
                              <w:autoSpaceDN w:val="0"/>
                              <w:adjustRightInd w:val="0"/>
                              <w:rPr>
                                <w:lang w:eastAsia="en-GB"/>
                              </w:rPr>
                            </w:pPr>
                            <w:r>
                              <w:rPr>
                                <w:rFonts w:cs="Arial"/>
                                <w:lang w:eastAsia="en-GB"/>
                              </w:rPr>
                              <w:t xml:space="preserve">Ground rules – omit understanding of ‘truth’ and do not say the child must tell the truth. </w:t>
                            </w:r>
                          </w:p>
                          <w:p w14:paraId="1B8644DA" w14:textId="77777777" w:rsidR="00AF2E97" w:rsidRPr="002165EB" w:rsidRDefault="00AF2E97" w:rsidP="00E62B59">
                            <w:pPr>
                              <w:numPr>
                                <w:ilvl w:val="0"/>
                                <w:numId w:val="53"/>
                              </w:numPr>
                              <w:autoSpaceDE w:val="0"/>
                              <w:autoSpaceDN w:val="0"/>
                              <w:adjustRightInd w:val="0"/>
                              <w:rPr>
                                <w:lang w:eastAsia="en-GB"/>
                              </w:rPr>
                            </w:pPr>
                            <w:r>
                              <w:rPr>
                                <w:rFonts w:cs="Arial"/>
                                <w:lang w:eastAsia="en-GB"/>
                              </w:rPr>
                              <w:t>Adopt a trauma-informed approach and ensure the wellbeing of the child is a primary focus.</w:t>
                            </w:r>
                          </w:p>
                          <w:p w14:paraId="090C1F90" w14:textId="77777777" w:rsidR="00AF2E97" w:rsidRPr="002165EB" w:rsidRDefault="00AF2E97" w:rsidP="00E62B59">
                            <w:pPr>
                              <w:pStyle w:val="Subtitle"/>
                              <w:numPr>
                                <w:ilvl w:val="0"/>
                                <w:numId w:val="52"/>
                              </w:numPr>
                              <w:jc w:val="both"/>
                              <w:rPr>
                                <w:b w:val="0"/>
                                <w:u w:val="none"/>
                                <w:lang w:eastAsia="en-GB"/>
                              </w:rPr>
                            </w:pPr>
                            <w:r>
                              <w:rPr>
                                <w:b w:val="0"/>
                                <w:u w:val="none"/>
                                <w:lang w:eastAsia="en-GB"/>
                              </w:rPr>
                              <w:t>Where a Child Protection (CP) disclosure is made, make a dynamic assessment whether to redirect the interview and adopt a JII format (in which case the ChIRP must be removed from the room and consideration must be given to also removing the Supporter) or continue with the ACRA Investigative Interview.  Seek the views of the ChIRP and Supporter (where appropriate). Ensure the child understands the purpose of the interview.</w:t>
                            </w:r>
                          </w:p>
                          <w:p w14:paraId="31238BEA" w14:textId="77777777" w:rsidR="00AF2E97" w:rsidRDefault="00AF2E97" w:rsidP="00E62B59">
                            <w:pPr>
                              <w:pStyle w:val="Subtitle"/>
                              <w:numPr>
                                <w:ilvl w:val="0"/>
                                <w:numId w:val="54"/>
                              </w:numPr>
                              <w:jc w:val="left"/>
                              <w:rPr>
                                <w:b w:val="0"/>
                                <w:u w:val="none"/>
                                <w:lang w:eastAsia="en-GB"/>
                              </w:rPr>
                            </w:pPr>
                            <w:r>
                              <w:rPr>
                                <w:b w:val="0"/>
                                <w:u w:val="none"/>
                                <w:lang w:eastAsia="en-GB"/>
                              </w:rPr>
                              <w:t xml:space="preserve">The Interview </w:t>
                            </w:r>
                            <w:r w:rsidRPr="00103856">
                              <w:rPr>
                                <w:b w:val="0"/>
                                <w:u w:val="none"/>
                                <w:lang w:eastAsia="en-GB"/>
                              </w:rPr>
                              <w:t>P</w:t>
                            </w:r>
                            <w:r>
                              <w:rPr>
                                <w:b w:val="0"/>
                                <w:u w:val="none"/>
                                <w:lang w:eastAsia="en-GB"/>
                              </w:rPr>
                              <w:t>lan</w:t>
                            </w:r>
                            <w:r w:rsidRPr="00103856">
                              <w:rPr>
                                <w:b w:val="0"/>
                                <w:u w:val="none"/>
                                <w:lang w:eastAsia="en-GB"/>
                              </w:rPr>
                              <w:t xml:space="preserve"> </w:t>
                            </w:r>
                            <w:r>
                              <w:rPr>
                                <w:b w:val="0"/>
                                <w:u w:val="none"/>
                                <w:lang w:eastAsia="en-GB"/>
                              </w:rPr>
                              <w:t>must explore</w:t>
                            </w:r>
                            <w:r w:rsidRPr="00103856">
                              <w:rPr>
                                <w:b w:val="0"/>
                                <w:u w:val="none"/>
                                <w:lang w:eastAsia="en-GB"/>
                              </w:rPr>
                              <w:t xml:space="preserve"> all </w:t>
                            </w:r>
                            <w:r>
                              <w:rPr>
                                <w:b w:val="0"/>
                                <w:u w:val="none"/>
                                <w:lang w:eastAsia="en-GB"/>
                              </w:rPr>
                              <w:t>harmful behaviours (in relation to the incident under investigation) and essential elements.</w:t>
                            </w:r>
                          </w:p>
                          <w:p w14:paraId="3BBB571E" w14:textId="77777777" w:rsidR="00AF2E97" w:rsidRDefault="00AF2E97" w:rsidP="00E62B59">
                            <w:pPr>
                              <w:pStyle w:val="Subtitle"/>
                              <w:numPr>
                                <w:ilvl w:val="0"/>
                                <w:numId w:val="54"/>
                              </w:numPr>
                              <w:jc w:val="left"/>
                              <w:rPr>
                                <w:b w:val="0"/>
                                <w:u w:val="none"/>
                                <w:lang w:eastAsia="en-GB"/>
                              </w:rPr>
                            </w:pPr>
                            <w:r>
                              <w:rPr>
                                <w:b w:val="0"/>
                                <w:u w:val="none"/>
                                <w:lang w:eastAsia="en-GB"/>
                              </w:rPr>
                              <w:t>The Interview</w:t>
                            </w:r>
                            <w:r w:rsidRPr="00895C9F">
                              <w:rPr>
                                <w:b w:val="0"/>
                                <w:u w:val="none"/>
                                <w:lang w:eastAsia="en-GB"/>
                              </w:rPr>
                              <w:t xml:space="preserve"> Plan</w:t>
                            </w:r>
                            <w:r>
                              <w:rPr>
                                <w:b w:val="0"/>
                                <w:u w:val="none"/>
                                <w:lang w:eastAsia="en-GB"/>
                              </w:rPr>
                              <w:t xml:space="preserve"> (D/B/</w:t>
                            </w:r>
                            <w:r w:rsidRPr="00895C9F">
                              <w:rPr>
                                <w:b w:val="0"/>
                                <w:u w:val="none"/>
                                <w:lang w:eastAsia="en-GB"/>
                              </w:rPr>
                              <w:t xml:space="preserve">A) timeline </w:t>
                            </w:r>
                            <w:r>
                              <w:rPr>
                                <w:b w:val="0"/>
                                <w:u w:val="none"/>
                                <w:lang w:eastAsia="en-GB"/>
                              </w:rPr>
                              <w:t xml:space="preserve">should be followed </w:t>
                            </w:r>
                            <w:r w:rsidRPr="00895C9F">
                              <w:rPr>
                                <w:b w:val="0"/>
                                <w:u w:val="none"/>
                                <w:lang w:eastAsia="en-GB"/>
                              </w:rPr>
                              <w:t>and</w:t>
                            </w:r>
                            <w:r>
                              <w:rPr>
                                <w:b w:val="0"/>
                                <w:u w:val="none"/>
                                <w:lang w:eastAsia="en-GB"/>
                              </w:rPr>
                              <w:t>,</w:t>
                            </w:r>
                            <w:r w:rsidRPr="00895C9F">
                              <w:rPr>
                                <w:b w:val="0"/>
                                <w:u w:val="none"/>
                                <w:lang w:eastAsia="en-GB"/>
                              </w:rPr>
                              <w:t xml:space="preserve"> if </w:t>
                            </w:r>
                            <w:r>
                              <w:rPr>
                                <w:b w:val="0"/>
                                <w:u w:val="none"/>
                                <w:lang w:eastAsia="en-GB"/>
                              </w:rPr>
                              <w:t xml:space="preserve">there are </w:t>
                            </w:r>
                            <w:r w:rsidRPr="00895C9F">
                              <w:rPr>
                                <w:b w:val="0"/>
                                <w:u w:val="none"/>
                                <w:lang w:eastAsia="en-GB"/>
                              </w:rPr>
                              <w:t xml:space="preserve">multiple </w:t>
                            </w:r>
                            <w:r>
                              <w:rPr>
                                <w:b w:val="0"/>
                                <w:u w:val="none"/>
                                <w:lang w:eastAsia="en-GB"/>
                              </w:rPr>
                              <w:t xml:space="preserve">unrelated </w:t>
                            </w:r>
                            <w:r w:rsidRPr="00895C9F">
                              <w:rPr>
                                <w:b w:val="0"/>
                                <w:u w:val="none"/>
                                <w:lang w:eastAsia="en-GB"/>
                              </w:rPr>
                              <w:t>incidents</w:t>
                            </w:r>
                            <w:r>
                              <w:rPr>
                                <w:b w:val="0"/>
                                <w:u w:val="none"/>
                                <w:lang w:eastAsia="en-GB"/>
                              </w:rPr>
                              <w:t xml:space="preserve"> (for which you will need separate CIOs), </w:t>
                            </w:r>
                            <w:r w:rsidRPr="00895C9F">
                              <w:rPr>
                                <w:b w:val="0"/>
                                <w:u w:val="none"/>
                                <w:lang w:eastAsia="en-GB"/>
                              </w:rPr>
                              <w:t xml:space="preserve">deal with each incident on its own </w:t>
                            </w:r>
                            <w:r>
                              <w:rPr>
                                <w:b w:val="0"/>
                                <w:u w:val="none"/>
                                <w:lang w:eastAsia="en-GB"/>
                              </w:rPr>
                              <w:t>within the ‘D’ before moving to the ‘B’ and ‘</w:t>
                            </w:r>
                            <w:r w:rsidRPr="00895C9F">
                              <w:rPr>
                                <w:b w:val="0"/>
                                <w:u w:val="none"/>
                                <w:lang w:eastAsia="en-GB"/>
                              </w:rPr>
                              <w:t>A</w:t>
                            </w:r>
                            <w:r>
                              <w:rPr>
                                <w:b w:val="0"/>
                                <w:u w:val="none"/>
                                <w:lang w:eastAsia="en-GB"/>
                              </w:rPr>
                              <w:t>’.</w:t>
                            </w:r>
                          </w:p>
                          <w:p w14:paraId="1D09DBD6" w14:textId="77777777" w:rsidR="00AF2E97" w:rsidRPr="00895C9F" w:rsidRDefault="00AF2E97" w:rsidP="00E62B59">
                            <w:pPr>
                              <w:pStyle w:val="Subtitle"/>
                              <w:numPr>
                                <w:ilvl w:val="0"/>
                                <w:numId w:val="54"/>
                              </w:numPr>
                              <w:jc w:val="left"/>
                              <w:rPr>
                                <w:b w:val="0"/>
                                <w:u w:val="none"/>
                                <w:lang w:eastAsia="en-GB"/>
                              </w:rPr>
                            </w:pPr>
                            <w:r>
                              <w:rPr>
                                <w:b w:val="0"/>
                                <w:u w:val="none"/>
                                <w:lang w:eastAsia="en-GB"/>
                              </w:rPr>
                              <w:t>Within each section of the Interview Plan, fully explore each topic before moving on.</w:t>
                            </w:r>
                          </w:p>
                          <w:p w14:paraId="1E437497" w14:textId="77777777" w:rsidR="00AF2E97" w:rsidRDefault="00AF2E97" w:rsidP="00E62B59">
                            <w:pPr>
                              <w:pStyle w:val="Subtitle"/>
                              <w:numPr>
                                <w:ilvl w:val="0"/>
                                <w:numId w:val="54"/>
                              </w:numPr>
                              <w:jc w:val="left"/>
                              <w:rPr>
                                <w:b w:val="0"/>
                                <w:u w:val="none"/>
                                <w:lang w:eastAsia="en-GB"/>
                              </w:rPr>
                            </w:pPr>
                            <w:r>
                              <w:rPr>
                                <w:b w:val="0"/>
                                <w:u w:val="none"/>
                                <w:lang w:eastAsia="en-GB"/>
                              </w:rPr>
                              <w:t>Use appropriate questions and prompts.</w:t>
                            </w:r>
                          </w:p>
                          <w:p w14:paraId="1CDC8226" w14:textId="77777777" w:rsidR="00AF2E97" w:rsidRDefault="00AF2E97" w:rsidP="00E62B59">
                            <w:pPr>
                              <w:pStyle w:val="Subtitle"/>
                              <w:numPr>
                                <w:ilvl w:val="0"/>
                                <w:numId w:val="54"/>
                              </w:numPr>
                              <w:jc w:val="left"/>
                              <w:rPr>
                                <w:b w:val="0"/>
                                <w:u w:val="none"/>
                                <w:lang w:eastAsia="en-GB"/>
                              </w:rPr>
                            </w:pPr>
                            <w:r>
                              <w:rPr>
                                <w:b w:val="0"/>
                                <w:u w:val="none"/>
                                <w:lang w:eastAsia="en-GB"/>
                              </w:rPr>
                              <w:t xml:space="preserve">If the Supporter is deemed not to be appropriate and requires to be removed, pause the interview and contact the SIO/DS. </w:t>
                            </w:r>
                          </w:p>
                          <w:p w14:paraId="5279B59C" w14:textId="77777777" w:rsidR="00AF2E97" w:rsidRDefault="00AF2E97" w:rsidP="00E62B59">
                            <w:pPr>
                              <w:pStyle w:val="Subtitle"/>
                              <w:numPr>
                                <w:ilvl w:val="0"/>
                                <w:numId w:val="54"/>
                              </w:numPr>
                              <w:jc w:val="left"/>
                              <w:rPr>
                                <w:b w:val="0"/>
                                <w:u w:val="none"/>
                                <w:lang w:eastAsia="en-GB"/>
                              </w:rPr>
                            </w:pPr>
                            <w:r>
                              <w:rPr>
                                <w:b w:val="0"/>
                                <w:u w:val="none"/>
                                <w:lang w:eastAsia="en-GB"/>
                              </w:rPr>
                              <w:t>Schedule appropriate breaks during the interview.</w:t>
                            </w:r>
                          </w:p>
                          <w:p w14:paraId="2238F84B" w14:textId="77777777" w:rsidR="00AF2E97" w:rsidRDefault="00AF2E97" w:rsidP="00E62B59">
                            <w:pPr>
                              <w:pStyle w:val="Subtitle"/>
                              <w:numPr>
                                <w:ilvl w:val="0"/>
                                <w:numId w:val="54"/>
                              </w:numPr>
                              <w:jc w:val="left"/>
                              <w:rPr>
                                <w:b w:val="0"/>
                                <w:u w:val="none"/>
                                <w:lang w:eastAsia="en-GB"/>
                              </w:rPr>
                            </w:pPr>
                            <w:r>
                              <w:rPr>
                                <w:b w:val="0"/>
                                <w:u w:val="none"/>
                                <w:lang w:eastAsia="en-GB"/>
                              </w:rPr>
                              <w:t>Remember the</w:t>
                            </w:r>
                            <w:r w:rsidRPr="006F77D6">
                              <w:rPr>
                                <w:b w:val="0"/>
                                <w:u w:val="none"/>
                                <w:lang w:eastAsia="en-GB"/>
                              </w:rPr>
                              <w:t xml:space="preserve"> importance of </w:t>
                            </w:r>
                            <w:r>
                              <w:rPr>
                                <w:b w:val="0"/>
                                <w:u w:val="none"/>
                                <w:lang w:eastAsia="en-GB"/>
                              </w:rPr>
                              <w:t xml:space="preserve">recording </w:t>
                            </w:r>
                            <w:r w:rsidRPr="006F77D6">
                              <w:rPr>
                                <w:b w:val="0"/>
                                <w:u w:val="none"/>
                                <w:lang w:eastAsia="en-GB"/>
                              </w:rPr>
                              <w:t>salient points and analy</w:t>
                            </w:r>
                            <w:r>
                              <w:rPr>
                                <w:b w:val="0"/>
                                <w:u w:val="none"/>
                                <w:lang w:eastAsia="en-GB"/>
                              </w:rPr>
                              <w:t>sis of evidence</w:t>
                            </w:r>
                            <w:r w:rsidRPr="006F77D6">
                              <w:rPr>
                                <w:b w:val="0"/>
                                <w:u w:val="none"/>
                                <w:lang w:eastAsia="en-GB"/>
                              </w:rPr>
                              <w:t>.</w:t>
                            </w:r>
                          </w:p>
                          <w:p w14:paraId="7E9A07D2" w14:textId="77777777" w:rsidR="00AF2E97" w:rsidRDefault="00AF2E97" w:rsidP="00E62B59">
                            <w:pPr>
                              <w:pStyle w:val="Subtitle"/>
                              <w:numPr>
                                <w:ilvl w:val="0"/>
                                <w:numId w:val="54"/>
                              </w:numPr>
                              <w:jc w:val="left"/>
                              <w:rPr>
                                <w:b w:val="0"/>
                                <w:u w:val="none"/>
                                <w:lang w:eastAsia="en-GB"/>
                              </w:rPr>
                            </w:pPr>
                            <w:r>
                              <w:rPr>
                                <w:b w:val="0"/>
                                <w:u w:val="none"/>
                                <w:lang w:eastAsia="en-GB"/>
                              </w:rPr>
                              <w:t>Upon conclusion of the interview, consider the need for a further ACRA Investigative Interview.</w:t>
                            </w:r>
                          </w:p>
                          <w:p w14:paraId="762AF46E" w14:textId="77777777" w:rsidR="00AF2E97" w:rsidRDefault="00AF2E97" w:rsidP="00E62B59">
                            <w:pPr>
                              <w:pStyle w:val="Subtitle"/>
                              <w:numPr>
                                <w:ilvl w:val="0"/>
                                <w:numId w:val="54"/>
                              </w:numPr>
                              <w:jc w:val="left"/>
                              <w:rPr>
                                <w:b w:val="0"/>
                                <w:u w:val="none"/>
                                <w:lang w:eastAsia="en-GB"/>
                              </w:rPr>
                            </w:pPr>
                            <w:r>
                              <w:rPr>
                                <w:b w:val="0"/>
                                <w:u w:val="none"/>
                                <w:lang w:eastAsia="en-GB"/>
                              </w:rPr>
                              <w:t>Consider if a JII or welfare interview by Social Work is required.</w:t>
                            </w:r>
                          </w:p>
                          <w:p w14:paraId="68F00496" w14:textId="77777777" w:rsidR="00AF2E97" w:rsidRDefault="00AF2E97" w:rsidP="00E62B59">
                            <w:pPr>
                              <w:pStyle w:val="Subtitle"/>
                              <w:ind w:left="720"/>
                              <w:jc w:val="left"/>
                              <w:rPr>
                                <w:b w:val="0"/>
                                <w:u w:val="none"/>
                                <w:lang w:eastAsia="en-GB"/>
                              </w:rPr>
                            </w:pPr>
                          </w:p>
                          <w:p w14:paraId="5AECEC98" w14:textId="77777777" w:rsidR="00AF2E97" w:rsidRDefault="00AF2E97" w:rsidP="00E62B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CDB06" id="Rectangle 16" o:spid="_x0000_s1038" style="position:absolute;margin-left:-7.5pt;margin-top:-18.75pt;width:462pt;height:42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" filled="f" strokecolor="windowText" strokeweight="1pt">
                <v:textbox>
                  <w:txbxContent>
                    <w:p w:rsidR="00AF2E97" w:rsidRDefault="00AF2E97" w:rsidP="00E62B59">
                      <w:pPr>
                        <w:pStyle w:val="Subtitle"/>
                        <w:jc w:val="left"/>
                        <w:rPr>
                          <w:u w:val="none"/>
                          <w:lang w:eastAsia="en-GB"/>
                        </w:rPr>
                      </w:pPr>
                      <w:r>
                        <w:rPr>
                          <w:u w:val="none"/>
                          <w:lang w:eastAsia="en-GB"/>
                        </w:rPr>
                        <w:t>Key areas interviewers need to address during the interview</w:t>
                      </w:r>
                    </w:p>
                    <w:p w:rsidR="00AF2E97" w:rsidRDefault="00AF2E97" w:rsidP="00E62B59">
                      <w:pPr>
                        <w:pStyle w:val="Subtitle"/>
                        <w:jc w:val="left"/>
                        <w:rPr>
                          <w:u w:val="none"/>
                          <w:lang w:eastAsia="en-GB"/>
                        </w:rPr>
                      </w:pPr>
                    </w:p>
                    <w:p w:rsidR="00AF2E97" w:rsidRPr="00305F73" w:rsidRDefault="00AF2E97" w:rsidP="00E62B59">
                      <w:pPr>
                        <w:numPr>
                          <w:ilvl w:val="0"/>
                          <w:numId w:val="53"/>
                        </w:numPr>
                        <w:autoSpaceDE w:val="0"/>
                        <w:autoSpaceDN w:val="0"/>
                        <w:adjustRightInd w:val="0"/>
                        <w:rPr>
                          <w:lang w:eastAsia="en-GB"/>
                        </w:rPr>
                      </w:pPr>
                      <w:r>
                        <w:rPr>
                          <w:rFonts w:cs="Arial"/>
                          <w:lang w:eastAsia="en-GB"/>
                        </w:rPr>
                        <w:t>Ensure child is advised of their right not to answer questions and understands what this means.</w:t>
                      </w:r>
                    </w:p>
                    <w:p w:rsidR="00AF2E97" w:rsidRPr="00305F73" w:rsidRDefault="00AF2E97" w:rsidP="00E62B59">
                      <w:pPr>
                        <w:numPr>
                          <w:ilvl w:val="0"/>
                          <w:numId w:val="53"/>
                        </w:numPr>
                        <w:autoSpaceDE w:val="0"/>
                        <w:autoSpaceDN w:val="0"/>
                        <w:adjustRightInd w:val="0"/>
                        <w:rPr>
                          <w:lang w:eastAsia="en-GB"/>
                        </w:rPr>
                      </w:pPr>
                      <w:r>
                        <w:rPr>
                          <w:rFonts w:cs="Arial"/>
                          <w:lang w:eastAsia="en-GB"/>
                        </w:rPr>
                        <w:t xml:space="preserve">Ground rules – omit understanding of ‘truth’ and do not say the child must tell the truth. </w:t>
                      </w:r>
                    </w:p>
                    <w:p w:rsidR="00AF2E97" w:rsidRPr="002165EB" w:rsidRDefault="00AF2E97" w:rsidP="00E62B59">
                      <w:pPr>
                        <w:numPr>
                          <w:ilvl w:val="0"/>
                          <w:numId w:val="53"/>
                        </w:numPr>
                        <w:autoSpaceDE w:val="0"/>
                        <w:autoSpaceDN w:val="0"/>
                        <w:adjustRightInd w:val="0"/>
                        <w:rPr>
                          <w:lang w:eastAsia="en-GB"/>
                        </w:rPr>
                      </w:pPr>
                      <w:r>
                        <w:rPr>
                          <w:rFonts w:cs="Arial"/>
                          <w:lang w:eastAsia="en-GB"/>
                        </w:rPr>
                        <w:t>Adopt a trauma-informed approach and ensure the wellbeing of the child is a primary focus.</w:t>
                      </w:r>
                    </w:p>
                    <w:p w:rsidR="00AF2E97" w:rsidRPr="002165EB" w:rsidRDefault="00AF2E97" w:rsidP="00E62B59">
                      <w:pPr>
                        <w:pStyle w:val="Subtitle"/>
                        <w:numPr>
                          <w:ilvl w:val="0"/>
                          <w:numId w:val="52"/>
                        </w:numPr>
                        <w:jc w:val="both"/>
                        <w:rPr>
                          <w:b w:val="0"/>
                          <w:u w:val="none"/>
                          <w:lang w:eastAsia="en-GB"/>
                        </w:rPr>
                      </w:pPr>
                      <w:r>
                        <w:rPr>
                          <w:b w:val="0"/>
                          <w:u w:val="none"/>
                          <w:lang w:eastAsia="en-GB"/>
                        </w:rPr>
                        <w:t>Where a Child Protection (CP) disclosure is made, make a dynamic assessment whether to redirect the interview and adopt a JII format (in which case the ChIRP must be removed from the room and consideration must be given to also removing the Supporter) or continue with the ACRA Investigative Interview.  Seek the views of the ChIRP and Supporter (where appropriate). Ensure the child understands the purpose of the interview.</w:t>
                      </w:r>
                    </w:p>
                    <w:p w:rsidR="00AF2E97" w:rsidRDefault="00AF2E97" w:rsidP="00E62B59">
                      <w:pPr>
                        <w:pStyle w:val="Subtitle"/>
                        <w:numPr>
                          <w:ilvl w:val="0"/>
                          <w:numId w:val="54"/>
                        </w:numPr>
                        <w:jc w:val="left"/>
                        <w:rPr>
                          <w:b w:val="0"/>
                          <w:u w:val="none"/>
                          <w:lang w:eastAsia="en-GB"/>
                        </w:rPr>
                      </w:pPr>
                      <w:r>
                        <w:rPr>
                          <w:b w:val="0"/>
                          <w:u w:val="none"/>
                          <w:lang w:eastAsia="en-GB"/>
                        </w:rPr>
                        <w:t xml:space="preserve">The Interview </w:t>
                      </w:r>
                      <w:r w:rsidRPr="00103856">
                        <w:rPr>
                          <w:b w:val="0"/>
                          <w:u w:val="none"/>
                          <w:lang w:eastAsia="en-GB"/>
                        </w:rPr>
                        <w:t>P</w:t>
                      </w:r>
                      <w:r>
                        <w:rPr>
                          <w:b w:val="0"/>
                          <w:u w:val="none"/>
                          <w:lang w:eastAsia="en-GB"/>
                        </w:rPr>
                        <w:t>lan</w:t>
                      </w:r>
                      <w:r w:rsidRPr="00103856">
                        <w:rPr>
                          <w:b w:val="0"/>
                          <w:u w:val="none"/>
                          <w:lang w:eastAsia="en-GB"/>
                        </w:rPr>
                        <w:t xml:space="preserve"> </w:t>
                      </w:r>
                      <w:r>
                        <w:rPr>
                          <w:b w:val="0"/>
                          <w:u w:val="none"/>
                          <w:lang w:eastAsia="en-GB"/>
                        </w:rPr>
                        <w:t>must explore</w:t>
                      </w:r>
                      <w:r w:rsidRPr="00103856">
                        <w:rPr>
                          <w:b w:val="0"/>
                          <w:u w:val="none"/>
                          <w:lang w:eastAsia="en-GB"/>
                        </w:rPr>
                        <w:t xml:space="preserve"> all </w:t>
                      </w:r>
                      <w:r>
                        <w:rPr>
                          <w:b w:val="0"/>
                          <w:u w:val="none"/>
                          <w:lang w:eastAsia="en-GB"/>
                        </w:rPr>
                        <w:t>harmful behaviours (in relation to the incident under investigation) and essential elements.</w:t>
                      </w:r>
                    </w:p>
                    <w:p w:rsidR="00AF2E97" w:rsidRDefault="00AF2E97" w:rsidP="00E62B59">
                      <w:pPr>
                        <w:pStyle w:val="Subtitle"/>
                        <w:numPr>
                          <w:ilvl w:val="0"/>
                          <w:numId w:val="54"/>
                        </w:numPr>
                        <w:jc w:val="left"/>
                        <w:rPr>
                          <w:b w:val="0"/>
                          <w:u w:val="none"/>
                          <w:lang w:eastAsia="en-GB"/>
                        </w:rPr>
                      </w:pPr>
                      <w:r>
                        <w:rPr>
                          <w:b w:val="0"/>
                          <w:u w:val="none"/>
                          <w:lang w:eastAsia="en-GB"/>
                        </w:rPr>
                        <w:t>The Interview</w:t>
                      </w:r>
                      <w:r w:rsidRPr="00895C9F">
                        <w:rPr>
                          <w:b w:val="0"/>
                          <w:u w:val="none"/>
                          <w:lang w:eastAsia="en-GB"/>
                        </w:rPr>
                        <w:t xml:space="preserve"> Plan</w:t>
                      </w:r>
                      <w:r>
                        <w:rPr>
                          <w:b w:val="0"/>
                          <w:u w:val="none"/>
                          <w:lang w:eastAsia="en-GB"/>
                        </w:rPr>
                        <w:t xml:space="preserve"> (D/B/</w:t>
                      </w:r>
                      <w:r w:rsidRPr="00895C9F">
                        <w:rPr>
                          <w:b w:val="0"/>
                          <w:u w:val="none"/>
                          <w:lang w:eastAsia="en-GB"/>
                        </w:rPr>
                        <w:t xml:space="preserve">A) timeline </w:t>
                      </w:r>
                      <w:r>
                        <w:rPr>
                          <w:b w:val="0"/>
                          <w:u w:val="none"/>
                          <w:lang w:eastAsia="en-GB"/>
                        </w:rPr>
                        <w:t xml:space="preserve">should be followed </w:t>
                      </w:r>
                      <w:r w:rsidRPr="00895C9F">
                        <w:rPr>
                          <w:b w:val="0"/>
                          <w:u w:val="none"/>
                          <w:lang w:eastAsia="en-GB"/>
                        </w:rPr>
                        <w:t>and</w:t>
                      </w:r>
                      <w:r>
                        <w:rPr>
                          <w:b w:val="0"/>
                          <w:u w:val="none"/>
                          <w:lang w:eastAsia="en-GB"/>
                        </w:rPr>
                        <w:t>,</w:t>
                      </w:r>
                      <w:r w:rsidRPr="00895C9F">
                        <w:rPr>
                          <w:b w:val="0"/>
                          <w:u w:val="none"/>
                          <w:lang w:eastAsia="en-GB"/>
                        </w:rPr>
                        <w:t xml:space="preserve"> if </w:t>
                      </w:r>
                      <w:r>
                        <w:rPr>
                          <w:b w:val="0"/>
                          <w:u w:val="none"/>
                          <w:lang w:eastAsia="en-GB"/>
                        </w:rPr>
                        <w:t xml:space="preserve">there are </w:t>
                      </w:r>
                      <w:r w:rsidRPr="00895C9F">
                        <w:rPr>
                          <w:b w:val="0"/>
                          <w:u w:val="none"/>
                          <w:lang w:eastAsia="en-GB"/>
                        </w:rPr>
                        <w:t xml:space="preserve">multiple </w:t>
                      </w:r>
                      <w:r>
                        <w:rPr>
                          <w:b w:val="0"/>
                          <w:u w:val="none"/>
                          <w:lang w:eastAsia="en-GB"/>
                        </w:rPr>
                        <w:t xml:space="preserve">unrelated </w:t>
                      </w:r>
                      <w:r w:rsidRPr="00895C9F">
                        <w:rPr>
                          <w:b w:val="0"/>
                          <w:u w:val="none"/>
                          <w:lang w:eastAsia="en-GB"/>
                        </w:rPr>
                        <w:t>incidents</w:t>
                      </w:r>
                      <w:r>
                        <w:rPr>
                          <w:b w:val="0"/>
                          <w:u w:val="none"/>
                          <w:lang w:eastAsia="en-GB"/>
                        </w:rPr>
                        <w:t xml:space="preserve"> (for which you will need separate CIOs), </w:t>
                      </w:r>
                      <w:r w:rsidRPr="00895C9F">
                        <w:rPr>
                          <w:b w:val="0"/>
                          <w:u w:val="none"/>
                          <w:lang w:eastAsia="en-GB"/>
                        </w:rPr>
                        <w:t xml:space="preserve">deal with each incident on its own </w:t>
                      </w:r>
                      <w:r>
                        <w:rPr>
                          <w:b w:val="0"/>
                          <w:u w:val="none"/>
                          <w:lang w:eastAsia="en-GB"/>
                        </w:rPr>
                        <w:t>within the ‘D’ before moving to the ‘B’ and ‘</w:t>
                      </w:r>
                      <w:r w:rsidRPr="00895C9F">
                        <w:rPr>
                          <w:b w:val="0"/>
                          <w:u w:val="none"/>
                          <w:lang w:eastAsia="en-GB"/>
                        </w:rPr>
                        <w:t>A</w:t>
                      </w:r>
                      <w:r>
                        <w:rPr>
                          <w:b w:val="0"/>
                          <w:u w:val="none"/>
                          <w:lang w:eastAsia="en-GB"/>
                        </w:rPr>
                        <w:t>’.</w:t>
                      </w:r>
                    </w:p>
                    <w:p w:rsidR="00AF2E97" w:rsidRPr="00895C9F" w:rsidRDefault="00AF2E97" w:rsidP="00E62B59">
                      <w:pPr>
                        <w:pStyle w:val="Subtitle"/>
                        <w:numPr>
                          <w:ilvl w:val="0"/>
                          <w:numId w:val="54"/>
                        </w:numPr>
                        <w:jc w:val="left"/>
                        <w:rPr>
                          <w:b w:val="0"/>
                          <w:u w:val="none"/>
                          <w:lang w:eastAsia="en-GB"/>
                        </w:rPr>
                      </w:pPr>
                      <w:r>
                        <w:rPr>
                          <w:b w:val="0"/>
                          <w:u w:val="none"/>
                          <w:lang w:eastAsia="en-GB"/>
                        </w:rPr>
                        <w:t>Within each section of the Interview Plan, fully explore each topic before moving on.</w:t>
                      </w:r>
                    </w:p>
                    <w:p w:rsidR="00AF2E97" w:rsidRDefault="00AF2E97" w:rsidP="00E62B59">
                      <w:pPr>
                        <w:pStyle w:val="Subtitle"/>
                        <w:numPr>
                          <w:ilvl w:val="0"/>
                          <w:numId w:val="54"/>
                        </w:numPr>
                        <w:jc w:val="left"/>
                        <w:rPr>
                          <w:b w:val="0"/>
                          <w:u w:val="none"/>
                          <w:lang w:eastAsia="en-GB"/>
                        </w:rPr>
                      </w:pPr>
                      <w:r>
                        <w:rPr>
                          <w:b w:val="0"/>
                          <w:u w:val="none"/>
                          <w:lang w:eastAsia="en-GB"/>
                        </w:rPr>
                        <w:t>Use appropriate questions and prompts.</w:t>
                      </w:r>
                    </w:p>
                    <w:p w:rsidR="00AF2E97" w:rsidRDefault="00AF2E97" w:rsidP="00E62B59">
                      <w:pPr>
                        <w:pStyle w:val="Subtitle"/>
                        <w:numPr>
                          <w:ilvl w:val="0"/>
                          <w:numId w:val="54"/>
                        </w:numPr>
                        <w:jc w:val="left"/>
                        <w:rPr>
                          <w:b w:val="0"/>
                          <w:u w:val="none"/>
                          <w:lang w:eastAsia="en-GB"/>
                        </w:rPr>
                      </w:pPr>
                      <w:r>
                        <w:rPr>
                          <w:b w:val="0"/>
                          <w:u w:val="none"/>
                          <w:lang w:eastAsia="en-GB"/>
                        </w:rPr>
                        <w:t xml:space="preserve">If the Supporter is deemed not to be appropriate and requires to be removed, pause the interview and contact the SIO/DS. </w:t>
                      </w:r>
                    </w:p>
                    <w:p w:rsidR="00AF2E97" w:rsidRDefault="00AF2E97" w:rsidP="00E62B59">
                      <w:pPr>
                        <w:pStyle w:val="Subtitle"/>
                        <w:numPr>
                          <w:ilvl w:val="0"/>
                          <w:numId w:val="54"/>
                        </w:numPr>
                        <w:jc w:val="left"/>
                        <w:rPr>
                          <w:b w:val="0"/>
                          <w:u w:val="none"/>
                          <w:lang w:eastAsia="en-GB"/>
                        </w:rPr>
                      </w:pPr>
                      <w:r>
                        <w:rPr>
                          <w:b w:val="0"/>
                          <w:u w:val="none"/>
                          <w:lang w:eastAsia="en-GB"/>
                        </w:rPr>
                        <w:t>Schedule appropriate breaks during the interview.</w:t>
                      </w:r>
                    </w:p>
                    <w:p w:rsidR="00AF2E97" w:rsidRDefault="00AF2E97" w:rsidP="00E62B59">
                      <w:pPr>
                        <w:pStyle w:val="Subtitle"/>
                        <w:numPr>
                          <w:ilvl w:val="0"/>
                          <w:numId w:val="54"/>
                        </w:numPr>
                        <w:jc w:val="left"/>
                        <w:rPr>
                          <w:b w:val="0"/>
                          <w:u w:val="none"/>
                          <w:lang w:eastAsia="en-GB"/>
                        </w:rPr>
                      </w:pPr>
                      <w:r>
                        <w:rPr>
                          <w:b w:val="0"/>
                          <w:u w:val="none"/>
                          <w:lang w:eastAsia="en-GB"/>
                        </w:rPr>
                        <w:t>Remember the</w:t>
                      </w:r>
                      <w:r w:rsidRPr="006F77D6">
                        <w:rPr>
                          <w:b w:val="0"/>
                          <w:u w:val="none"/>
                          <w:lang w:eastAsia="en-GB"/>
                        </w:rPr>
                        <w:t xml:space="preserve"> importance of </w:t>
                      </w:r>
                      <w:r>
                        <w:rPr>
                          <w:b w:val="0"/>
                          <w:u w:val="none"/>
                          <w:lang w:eastAsia="en-GB"/>
                        </w:rPr>
                        <w:t xml:space="preserve">recording </w:t>
                      </w:r>
                      <w:r w:rsidRPr="006F77D6">
                        <w:rPr>
                          <w:b w:val="0"/>
                          <w:u w:val="none"/>
                          <w:lang w:eastAsia="en-GB"/>
                        </w:rPr>
                        <w:t>salient points and analy</w:t>
                      </w:r>
                      <w:r>
                        <w:rPr>
                          <w:b w:val="0"/>
                          <w:u w:val="none"/>
                          <w:lang w:eastAsia="en-GB"/>
                        </w:rPr>
                        <w:t>sis of evidence</w:t>
                      </w:r>
                      <w:r w:rsidRPr="006F77D6">
                        <w:rPr>
                          <w:b w:val="0"/>
                          <w:u w:val="none"/>
                          <w:lang w:eastAsia="en-GB"/>
                        </w:rPr>
                        <w:t>.</w:t>
                      </w:r>
                    </w:p>
                    <w:p w:rsidR="00AF2E97" w:rsidRDefault="00AF2E97" w:rsidP="00E62B59">
                      <w:pPr>
                        <w:pStyle w:val="Subtitle"/>
                        <w:numPr>
                          <w:ilvl w:val="0"/>
                          <w:numId w:val="54"/>
                        </w:numPr>
                        <w:jc w:val="left"/>
                        <w:rPr>
                          <w:b w:val="0"/>
                          <w:u w:val="none"/>
                          <w:lang w:eastAsia="en-GB"/>
                        </w:rPr>
                      </w:pPr>
                      <w:r>
                        <w:rPr>
                          <w:b w:val="0"/>
                          <w:u w:val="none"/>
                          <w:lang w:eastAsia="en-GB"/>
                        </w:rPr>
                        <w:t>Upon conclusion of the interview, consider the need for a further ACRA Investigative Interview.</w:t>
                      </w:r>
                    </w:p>
                    <w:p w:rsidR="00AF2E97" w:rsidRDefault="00AF2E97" w:rsidP="00E62B59">
                      <w:pPr>
                        <w:pStyle w:val="Subtitle"/>
                        <w:numPr>
                          <w:ilvl w:val="0"/>
                          <w:numId w:val="54"/>
                        </w:numPr>
                        <w:jc w:val="left"/>
                        <w:rPr>
                          <w:b w:val="0"/>
                          <w:u w:val="none"/>
                          <w:lang w:eastAsia="en-GB"/>
                        </w:rPr>
                      </w:pPr>
                      <w:r>
                        <w:rPr>
                          <w:b w:val="0"/>
                          <w:u w:val="none"/>
                          <w:lang w:eastAsia="en-GB"/>
                        </w:rPr>
                        <w:t>Consider if a JII or welfare interview by Social Work is required.</w:t>
                      </w:r>
                    </w:p>
                    <w:p w:rsidR="00AF2E97" w:rsidRDefault="00AF2E97" w:rsidP="00E62B59">
                      <w:pPr>
                        <w:pStyle w:val="Subtitle"/>
                        <w:ind w:left="720"/>
                        <w:jc w:val="left"/>
                        <w:rPr>
                          <w:b w:val="0"/>
                          <w:u w:val="none"/>
                          <w:lang w:eastAsia="en-GB"/>
                        </w:rPr>
                      </w:pPr>
                    </w:p>
                    <w:p w:rsidR="00AF2E97" w:rsidRDefault="00AF2E97" w:rsidP="00E62B59">
                      <w:pPr>
                        <w:jc w:val="center"/>
                      </w:pPr>
                    </w:p>
                  </w:txbxContent>
                </v:textbox>
              </v:rect>
            </w:pict>
          </mc:Fallback>
        </mc:AlternateContent>
      </w:r>
    </w:p>
    <w:p w14:paraId="00E2D883" w14:textId="77777777" w:rsidR="00E62B59" w:rsidRDefault="00E62B59" w:rsidP="00E62B59">
      <w:pPr>
        <w:autoSpaceDE w:val="0"/>
        <w:autoSpaceDN w:val="0"/>
        <w:adjustRightInd w:val="0"/>
        <w:rPr>
          <w:rFonts w:cs="Arial"/>
          <w:b/>
          <w:bCs/>
          <w:lang w:eastAsia="en-GB"/>
        </w:rPr>
      </w:pPr>
    </w:p>
    <w:p w14:paraId="1998BC96" w14:textId="77777777" w:rsidR="00E62B59" w:rsidRDefault="00E62B59" w:rsidP="00E62B59">
      <w:pPr>
        <w:autoSpaceDE w:val="0"/>
        <w:autoSpaceDN w:val="0"/>
        <w:adjustRightInd w:val="0"/>
        <w:rPr>
          <w:rFonts w:cs="Arial"/>
          <w:b/>
          <w:bCs/>
          <w:lang w:eastAsia="en-GB"/>
        </w:rPr>
      </w:pPr>
    </w:p>
    <w:p w14:paraId="1387734E" w14:textId="77777777" w:rsidR="00E62B59" w:rsidRDefault="00E62B59" w:rsidP="00E62B59">
      <w:pPr>
        <w:autoSpaceDE w:val="0"/>
        <w:autoSpaceDN w:val="0"/>
        <w:adjustRightInd w:val="0"/>
        <w:rPr>
          <w:rFonts w:cs="Arial"/>
          <w:b/>
          <w:bCs/>
          <w:lang w:eastAsia="en-GB"/>
        </w:rPr>
      </w:pPr>
    </w:p>
    <w:p w14:paraId="4E5F27C7" w14:textId="77777777" w:rsidR="00E62B59" w:rsidRDefault="00E62B59" w:rsidP="00E62B59">
      <w:pPr>
        <w:autoSpaceDE w:val="0"/>
        <w:autoSpaceDN w:val="0"/>
        <w:adjustRightInd w:val="0"/>
        <w:rPr>
          <w:rFonts w:cs="Arial"/>
          <w:b/>
          <w:bCs/>
          <w:lang w:eastAsia="en-GB"/>
        </w:rPr>
      </w:pPr>
    </w:p>
    <w:p w14:paraId="3385D479" w14:textId="77777777" w:rsidR="00E62B59" w:rsidRDefault="00E62B59" w:rsidP="00E62B59">
      <w:pPr>
        <w:autoSpaceDE w:val="0"/>
        <w:autoSpaceDN w:val="0"/>
        <w:adjustRightInd w:val="0"/>
        <w:rPr>
          <w:rFonts w:cs="Arial"/>
          <w:b/>
          <w:bCs/>
          <w:lang w:eastAsia="en-GB"/>
        </w:rPr>
      </w:pPr>
    </w:p>
    <w:p w14:paraId="3034F994" w14:textId="77777777" w:rsidR="00E62B59" w:rsidRDefault="00E62B59" w:rsidP="00E62B59">
      <w:pPr>
        <w:autoSpaceDE w:val="0"/>
        <w:autoSpaceDN w:val="0"/>
        <w:adjustRightInd w:val="0"/>
        <w:rPr>
          <w:rFonts w:cs="Arial"/>
          <w:b/>
          <w:bCs/>
          <w:lang w:eastAsia="en-GB"/>
        </w:rPr>
      </w:pPr>
    </w:p>
    <w:p w14:paraId="7B577183" w14:textId="77777777" w:rsidR="00E62B59" w:rsidRDefault="00E62B59" w:rsidP="00E62B59">
      <w:pPr>
        <w:autoSpaceDE w:val="0"/>
        <w:autoSpaceDN w:val="0"/>
        <w:adjustRightInd w:val="0"/>
        <w:rPr>
          <w:rFonts w:cs="Arial"/>
          <w:b/>
          <w:bCs/>
          <w:lang w:eastAsia="en-GB"/>
        </w:rPr>
      </w:pPr>
    </w:p>
    <w:p w14:paraId="64AAAB1E" w14:textId="77777777" w:rsidR="00E62B59" w:rsidRDefault="00E62B59" w:rsidP="00E62B59">
      <w:pPr>
        <w:autoSpaceDE w:val="0"/>
        <w:autoSpaceDN w:val="0"/>
        <w:adjustRightInd w:val="0"/>
        <w:rPr>
          <w:rFonts w:cs="Arial"/>
          <w:b/>
          <w:bCs/>
          <w:lang w:eastAsia="en-GB"/>
        </w:rPr>
      </w:pPr>
    </w:p>
    <w:p w14:paraId="027399E9" w14:textId="77777777" w:rsidR="00E62B59" w:rsidRDefault="00E62B59" w:rsidP="00E62B59">
      <w:pPr>
        <w:autoSpaceDE w:val="0"/>
        <w:autoSpaceDN w:val="0"/>
        <w:adjustRightInd w:val="0"/>
        <w:rPr>
          <w:rFonts w:cs="Arial"/>
          <w:b/>
          <w:bCs/>
          <w:lang w:eastAsia="en-GB"/>
        </w:rPr>
      </w:pPr>
    </w:p>
    <w:p w14:paraId="27E4245C" w14:textId="77777777" w:rsidR="00E62B59" w:rsidRDefault="00E62B59" w:rsidP="00E62B59">
      <w:pPr>
        <w:autoSpaceDE w:val="0"/>
        <w:autoSpaceDN w:val="0"/>
        <w:adjustRightInd w:val="0"/>
        <w:rPr>
          <w:rFonts w:cs="Arial"/>
          <w:b/>
          <w:bCs/>
          <w:lang w:eastAsia="en-GB"/>
        </w:rPr>
      </w:pPr>
    </w:p>
    <w:p w14:paraId="7653B769" w14:textId="77777777" w:rsidR="00E62B59" w:rsidRDefault="00E62B59" w:rsidP="00E62B59">
      <w:pPr>
        <w:autoSpaceDE w:val="0"/>
        <w:autoSpaceDN w:val="0"/>
        <w:adjustRightInd w:val="0"/>
        <w:rPr>
          <w:rFonts w:cs="Arial"/>
          <w:b/>
          <w:bCs/>
          <w:lang w:eastAsia="en-GB"/>
        </w:rPr>
      </w:pPr>
    </w:p>
    <w:p w14:paraId="04B02DC3" w14:textId="77777777" w:rsidR="00E62B59" w:rsidRDefault="00E62B59" w:rsidP="00E62B59">
      <w:pPr>
        <w:autoSpaceDE w:val="0"/>
        <w:autoSpaceDN w:val="0"/>
        <w:adjustRightInd w:val="0"/>
        <w:rPr>
          <w:rFonts w:cs="Arial"/>
          <w:b/>
          <w:bCs/>
          <w:lang w:eastAsia="en-GB"/>
        </w:rPr>
      </w:pPr>
    </w:p>
    <w:p w14:paraId="75D833A1" w14:textId="77777777" w:rsidR="00E62B59" w:rsidRDefault="00E62B59" w:rsidP="00E62B59">
      <w:pPr>
        <w:autoSpaceDE w:val="0"/>
        <w:autoSpaceDN w:val="0"/>
        <w:adjustRightInd w:val="0"/>
        <w:rPr>
          <w:rFonts w:cs="Arial"/>
          <w:b/>
          <w:bCs/>
          <w:lang w:eastAsia="en-GB"/>
        </w:rPr>
      </w:pPr>
    </w:p>
    <w:p w14:paraId="0241A49F" w14:textId="77777777" w:rsidR="00E62B59" w:rsidRDefault="00E62B59" w:rsidP="00E62B59">
      <w:pPr>
        <w:autoSpaceDE w:val="0"/>
        <w:autoSpaceDN w:val="0"/>
        <w:adjustRightInd w:val="0"/>
        <w:rPr>
          <w:rFonts w:cs="Arial"/>
          <w:b/>
          <w:bCs/>
          <w:lang w:eastAsia="en-GB"/>
        </w:rPr>
      </w:pPr>
    </w:p>
    <w:p w14:paraId="2B55286D" w14:textId="77777777" w:rsidR="00E62B59" w:rsidRDefault="00E62B59" w:rsidP="00E62B59">
      <w:pPr>
        <w:autoSpaceDE w:val="0"/>
        <w:autoSpaceDN w:val="0"/>
        <w:adjustRightInd w:val="0"/>
        <w:rPr>
          <w:rFonts w:cs="Arial"/>
          <w:b/>
          <w:bCs/>
          <w:lang w:eastAsia="en-GB"/>
        </w:rPr>
      </w:pPr>
    </w:p>
    <w:p w14:paraId="7CFCAE12" w14:textId="77777777" w:rsidR="00E62B59" w:rsidRDefault="00E62B59" w:rsidP="00E62B59">
      <w:pPr>
        <w:autoSpaceDE w:val="0"/>
        <w:autoSpaceDN w:val="0"/>
        <w:adjustRightInd w:val="0"/>
        <w:rPr>
          <w:rFonts w:cs="Arial"/>
          <w:b/>
          <w:bCs/>
          <w:lang w:eastAsia="en-GB"/>
        </w:rPr>
      </w:pPr>
    </w:p>
    <w:p w14:paraId="04AEDC88" w14:textId="77777777" w:rsidR="00E62B59" w:rsidRDefault="00E62B59" w:rsidP="00E62B59">
      <w:pPr>
        <w:autoSpaceDE w:val="0"/>
        <w:autoSpaceDN w:val="0"/>
        <w:adjustRightInd w:val="0"/>
        <w:rPr>
          <w:rFonts w:cs="Arial"/>
          <w:b/>
          <w:bCs/>
          <w:lang w:eastAsia="en-GB"/>
        </w:rPr>
      </w:pPr>
    </w:p>
    <w:p w14:paraId="434F07C7" w14:textId="77777777" w:rsidR="00E62B59" w:rsidRDefault="00E62B59" w:rsidP="00E62B59">
      <w:pPr>
        <w:autoSpaceDE w:val="0"/>
        <w:autoSpaceDN w:val="0"/>
        <w:adjustRightInd w:val="0"/>
        <w:rPr>
          <w:rFonts w:cs="Arial"/>
          <w:b/>
          <w:bCs/>
          <w:lang w:eastAsia="en-GB"/>
        </w:rPr>
      </w:pPr>
    </w:p>
    <w:p w14:paraId="49EA23E0" w14:textId="77777777" w:rsidR="00E62B59" w:rsidRDefault="00E62B59" w:rsidP="00E62B59">
      <w:pPr>
        <w:autoSpaceDE w:val="0"/>
        <w:autoSpaceDN w:val="0"/>
        <w:adjustRightInd w:val="0"/>
        <w:rPr>
          <w:rFonts w:cs="Arial"/>
          <w:b/>
          <w:bCs/>
          <w:lang w:eastAsia="en-GB"/>
        </w:rPr>
      </w:pPr>
    </w:p>
    <w:p w14:paraId="366F2643" w14:textId="77777777" w:rsidR="00E62B59" w:rsidRDefault="00E62B59" w:rsidP="00E62B59">
      <w:pPr>
        <w:autoSpaceDE w:val="0"/>
        <w:autoSpaceDN w:val="0"/>
        <w:adjustRightInd w:val="0"/>
        <w:rPr>
          <w:rFonts w:cs="Arial"/>
          <w:b/>
          <w:bCs/>
          <w:lang w:eastAsia="en-GB"/>
        </w:rPr>
      </w:pPr>
    </w:p>
    <w:p w14:paraId="611BA2AB" w14:textId="77777777" w:rsidR="00E62B59" w:rsidRDefault="00E62B59" w:rsidP="00E62B59">
      <w:pPr>
        <w:autoSpaceDE w:val="0"/>
        <w:autoSpaceDN w:val="0"/>
        <w:adjustRightInd w:val="0"/>
        <w:rPr>
          <w:rFonts w:cs="Arial"/>
          <w:b/>
          <w:bCs/>
          <w:lang w:eastAsia="en-GB"/>
        </w:rPr>
      </w:pPr>
    </w:p>
    <w:p w14:paraId="7C3C5B26" w14:textId="77777777" w:rsidR="00E62B59" w:rsidRDefault="00E62B59" w:rsidP="00E62B59">
      <w:pPr>
        <w:autoSpaceDE w:val="0"/>
        <w:autoSpaceDN w:val="0"/>
        <w:adjustRightInd w:val="0"/>
        <w:rPr>
          <w:rFonts w:cs="Arial"/>
          <w:b/>
          <w:bCs/>
          <w:lang w:eastAsia="en-GB"/>
        </w:rPr>
      </w:pPr>
    </w:p>
    <w:p w14:paraId="3281C9A0" w14:textId="77777777" w:rsidR="00E62B59" w:rsidRDefault="00E62B59" w:rsidP="00E62B59">
      <w:pPr>
        <w:autoSpaceDE w:val="0"/>
        <w:autoSpaceDN w:val="0"/>
        <w:adjustRightInd w:val="0"/>
        <w:rPr>
          <w:rFonts w:cs="Arial"/>
          <w:b/>
          <w:bCs/>
          <w:lang w:eastAsia="en-GB"/>
        </w:rPr>
      </w:pPr>
    </w:p>
    <w:p w14:paraId="3820CCAD" w14:textId="77777777" w:rsidR="00E62B59" w:rsidRDefault="00E62B59" w:rsidP="00E62B59">
      <w:pPr>
        <w:autoSpaceDE w:val="0"/>
        <w:autoSpaceDN w:val="0"/>
        <w:adjustRightInd w:val="0"/>
        <w:rPr>
          <w:rFonts w:cs="Arial"/>
          <w:b/>
          <w:bCs/>
          <w:lang w:eastAsia="en-GB"/>
        </w:rPr>
      </w:pPr>
    </w:p>
    <w:p w14:paraId="5D58E29C" w14:textId="77777777" w:rsidR="00E62B59" w:rsidRDefault="00E62B59" w:rsidP="00E62B59">
      <w:pPr>
        <w:pStyle w:val="Subtitle"/>
        <w:jc w:val="both"/>
        <w:rPr>
          <w:b w:val="0"/>
          <w:u w:val="none"/>
          <w:lang w:eastAsia="en-GB"/>
        </w:rPr>
      </w:pPr>
    </w:p>
    <w:p w14:paraId="35FA6BBD" w14:textId="77777777" w:rsidR="00E62B59" w:rsidRDefault="00E62B59" w:rsidP="00E62B59">
      <w:pPr>
        <w:spacing w:after="160" w:line="256" w:lineRule="auto"/>
        <w:rPr>
          <w:rFonts w:cs="Arial"/>
          <w:b/>
        </w:rPr>
      </w:pPr>
    </w:p>
    <w:p w14:paraId="63040F2B" w14:textId="77777777" w:rsidR="00E62B59" w:rsidRDefault="00E62B59" w:rsidP="00E62B59">
      <w:pPr>
        <w:spacing w:after="160" w:line="256" w:lineRule="auto"/>
        <w:rPr>
          <w:rFonts w:cs="Arial"/>
          <w:b/>
        </w:rPr>
      </w:pPr>
    </w:p>
    <w:p w14:paraId="2DC6D8D6" w14:textId="77777777" w:rsidR="00E62B59" w:rsidRPr="00756CB4" w:rsidRDefault="00B939C8" w:rsidP="00E62B59">
      <w:pPr>
        <w:spacing w:after="160" w:line="256" w:lineRule="auto"/>
        <w:jc w:val="center"/>
        <w:rPr>
          <w:rFonts w:cs="Arial"/>
          <w:b/>
          <w:sz w:val="28"/>
          <w:u w:val="single"/>
        </w:rPr>
      </w:pPr>
      <w:r w:rsidRPr="00756CB4">
        <w:rPr>
          <w:rFonts w:cs="Arial"/>
          <w:b/>
          <w:bCs/>
          <w:noProof/>
          <w:lang w:eastAsia="en-GB"/>
        </w:rPr>
        <mc:AlternateContent>
          <mc:Choice Requires="wps">
            <w:drawing>
              <wp:anchor distT="0" distB="0" distL="114300" distR="114300" simplePos="0" relativeHeight="251679744" behindDoc="0" locked="0" layoutInCell="1" allowOverlap="1" wp14:anchorId="152819A3" wp14:editId="3E6C522A">
                <wp:simplePos x="0" y="0"/>
                <wp:positionH relativeFrom="column">
                  <wp:posOffset>-114300</wp:posOffset>
                </wp:positionH>
                <wp:positionV relativeFrom="paragraph">
                  <wp:posOffset>293370</wp:posOffset>
                </wp:positionV>
                <wp:extent cx="5867400" cy="27813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5867400" cy="2781300"/>
                        </a:xfrm>
                        <a:prstGeom prst="rect">
                          <a:avLst/>
                        </a:prstGeom>
                        <a:noFill/>
                        <a:ln w="12700" cap="flat" cmpd="sng" algn="ctr">
                          <a:solidFill>
                            <a:sysClr val="windowText" lastClr="000000"/>
                          </a:solidFill>
                          <a:prstDash val="solid"/>
                          <a:miter lim="800000"/>
                        </a:ln>
                        <a:effectLst/>
                      </wps:spPr>
                      <wps:txbx>
                        <w:txbxContent>
                          <w:p w14:paraId="272FCBB2" w14:textId="77777777" w:rsidR="00AF2E97" w:rsidRPr="00104AA1" w:rsidRDefault="00AF2E97" w:rsidP="00E62B59">
                            <w:pPr>
                              <w:spacing w:after="160" w:line="256" w:lineRule="auto"/>
                              <w:rPr>
                                <w:rFonts w:cs="Arial"/>
                                <w:b/>
                              </w:rPr>
                            </w:pPr>
                            <w:r>
                              <w:rPr>
                                <w:rFonts w:cs="Arial"/>
                                <w:b/>
                              </w:rPr>
                              <w:t>Evidence of Harmful Behaviour</w:t>
                            </w:r>
                          </w:p>
                          <w:p w14:paraId="6FA62F66" w14:textId="77777777" w:rsidR="00AF2E97" w:rsidRPr="001841BA" w:rsidRDefault="00AF2E97" w:rsidP="00E62B59">
                            <w:pPr>
                              <w:pStyle w:val="ListParagraph"/>
                              <w:numPr>
                                <w:ilvl w:val="0"/>
                                <w:numId w:val="55"/>
                              </w:numPr>
                              <w:rPr>
                                <w:rFonts w:cs="Arial"/>
                                <w:szCs w:val="18"/>
                              </w:rPr>
                            </w:pPr>
                            <w:r w:rsidRPr="001841BA">
                              <w:rPr>
                                <w:rFonts w:cs="Arial"/>
                                <w:szCs w:val="18"/>
                              </w:rPr>
                              <w:t>Details of each harmful act or behaviour revealed</w:t>
                            </w:r>
                          </w:p>
                          <w:p w14:paraId="55753DAF" w14:textId="77777777" w:rsidR="00AF2E97" w:rsidRPr="001841BA" w:rsidRDefault="00AF2E97" w:rsidP="00E62B59">
                            <w:pPr>
                              <w:pStyle w:val="ListParagraph"/>
                              <w:numPr>
                                <w:ilvl w:val="0"/>
                                <w:numId w:val="55"/>
                              </w:numPr>
                              <w:rPr>
                                <w:rFonts w:cs="Arial"/>
                                <w:szCs w:val="18"/>
                              </w:rPr>
                            </w:pPr>
                            <w:r w:rsidRPr="001841BA">
                              <w:rPr>
                                <w:rFonts w:cs="Arial"/>
                                <w:szCs w:val="18"/>
                              </w:rPr>
                              <w:t>Identification of the child as the person responsible</w:t>
                            </w:r>
                          </w:p>
                          <w:p w14:paraId="0DCC567E" w14:textId="77777777" w:rsidR="00AF2E97" w:rsidRPr="001841BA" w:rsidRDefault="00AF2E97" w:rsidP="00E62B59">
                            <w:pPr>
                              <w:pStyle w:val="ListParagraph"/>
                              <w:numPr>
                                <w:ilvl w:val="0"/>
                                <w:numId w:val="55"/>
                              </w:numPr>
                              <w:rPr>
                                <w:rFonts w:cs="Arial"/>
                                <w:szCs w:val="18"/>
                              </w:rPr>
                            </w:pPr>
                            <w:r w:rsidRPr="001841BA">
                              <w:rPr>
                                <w:rFonts w:cs="Arial"/>
                                <w:szCs w:val="18"/>
                              </w:rPr>
                              <w:t>Witnesses</w:t>
                            </w:r>
                          </w:p>
                          <w:p w14:paraId="731ED32C" w14:textId="77777777" w:rsidR="00AF2E97" w:rsidRPr="001841BA" w:rsidRDefault="00AF2E97" w:rsidP="00E62B59">
                            <w:pPr>
                              <w:pStyle w:val="ListParagraph"/>
                              <w:numPr>
                                <w:ilvl w:val="0"/>
                                <w:numId w:val="55"/>
                              </w:numPr>
                              <w:rPr>
                                <w:rFonts w:cs="Arial"/>
                                <w:szCs w:val="18"/>
                              </w:rPr>
                            </w:pPr>
                            <w:r w:rsidRPr="001841BA">
                              <w:rPr>
                                <w:rFonts w:cs="Arial"/>
                                <w:szCs w:val="18"/>
                              </w:rPr>
                              <w:t>Timings, location, essential elements</w:t>
                            </w:r>
                          </w:p>
                          <w:p w14:paraId="0098300E" w14:textId="77777777" w:rsidR="00AF2E97" w:rsidRPr="001841BA" w:rsidRDefault="00AF2E97" w:rsidP="00E62B59">
                            <w:pPr>
                              <w:pStyle w:val="ListParagraph"/>
                              <w:numPr>
                                <w:ilvl w:val="0"/>
                                <w:numId w:val="55"/>
                              </w:numPr>
                              <w:rPr>
                                <w:rFonts w:cs="Arial"/>
                                <w:szCs w:val="18"/>
                              </w:rPr>
                            </w:pPr>
                            <w:r w:rsidRPr="001841BA">
                              <w:rPr>
                                <w:rFonts w:cs="Arial"/>
                                <w:szCs w:val="18"/>
                              </w:rPr>
                              <w:t xml:space="preserve">Forensic and physical evidence, including location </w:t>
                            </w:r>
                          </w:p>
                          <w:p w14:paraId="6978404E" w14:textId="77777777" w:rsidR="00AF2E97" w:rsidRPr="001841BA" w:rsidRDefault="00AF2E97" w:rsidP="00E62B59">
                            <w:pPr>
                              <w:pStyle w:val="ListParagraph"/>
                              <w:numPr>
                                <w:ilvl w:val="0"/>
                                <w:numId w:val="55"/>
                              </w:numPr>
                              <w:rPr>
                                <w:rFonts w:cs="Arial"/>
                                <w:szCs w:val="18"/>
                              </w:rPr>
                            </w:pPr>
                            <w:r w:rsidRPr="001841BA">
                              <w:rPr>
                                <w:rFonts w:cs="Arial"/>
                                <w:szCs w:val="18"/>
                              </w:rPr>
                              <w:t>Specialist knowledge</w:t>
                            </w:r>
                          </w:p>
                          <w:p w14:paraId="4547EB85" w14:textId="77777777" w:rsidR="00AF2E97" w:rsidRPr="001841BA" w:rsidRDefault="00AF2E97" w:rsidP="00E62B59">
                            <w:pPr>
                              <w:pStyle w:val="ListParagraph"/>
                              <w:numPr>
                                <w:ilvl w:val="0"/>
                                <w:numId w:val="55"/>
                              </w:numPr>
                              <w:rPr>
                                <w:rFonts w:cs="Arial"/>
                                <w:szCs w:val="18"/>
                              </w:rPr>
                            </w:pPr>
                            <w:r w:rsidRPr="001841BA">
                              <w:rPr>
                                <w:rFonts w:cs="Arial"/>
                                <w:szCs w:val="18"/>
                              </w:rPr>
                              <w:t>Other people the child has told</w:t>
                            </w:r>
                          </w:p>
                          <w:p w14:paraId="732323EE" w14:textId="77777777" w:rsidR="00AF2E97" w:rsidRPr="001841BA" w:rsidRDefault="00AF2E97" w:rsidP="00E62B59">
                            <w:pPr>
                              <w:pStyle w:val="ListParagraph"/>
                              <w:numPr>
                                <w:ilvl w:val="0"/>
                                <w:numId w:val="55"/>
                              </w:numPr>
                              <w:rPr>
                                <w:rFonts w:cs="Arial"/>
                                <w:szCs w:val="18"/>
                              </w:rPr>
                            </w:pPr>
                            <w:r w:rsidRPr="001841BA">
                              <w:rPr>
                                <w:rFonts w:cs="Arial"/>
                                <w:szCs w:val="18"/>
                              </w:rPr>
                              <w:t>Evidence of offences by any other person(s)</w:t>
                            </w:r>
                          </w:p>
                          <w:p w14:paraId="262660C4" w14:textId="77777777" w:rsidR="00AF2E97" w:rsidRPr="001841BA" w:rsidRDefault="00AF2E97" w:rsidP="00E62B59">
                            <w:pPr>
                              <w:numPr>
                                <w:ilvl w:val="0"/>
                                <w:numId w:val="55"/>
                              </w:numPr>
                              <w:rPr>
                                <w:rFonts w:cs="Arial"/>
                                <w:szCs w:val="18"/>
                              </w:rPr>
                            </w:pPr>
                            <w:r w:rsidRPr="001841BA">
                              <w:rPr>
                                <w:rFonts w:cs="Arial"/>
                                <w:szCs w:val="18"/>
                              </w:rPr>
                              <w:t>Any further enquiry, including witnesses to be traced</w:t>
                            </w:r>
                          </w:p>
                          <w:p w14:paraId="295B0A0F" w14:textId="77777777" w:rsidR="00AF2E97" w:rsidRPr="001841BA" w:rsidRDefault="00AF2E97" w:rsidP="00E62B59">
                            <w:pPr>
                              <w:numPr>
                                <w:ilvl w:val="0"/>
                                <w:numId w:val="55"/>
                              </w:numPr>
                              <w:rPr>
                                <w:rFonts w:cs="Arial"/>
                                <w:szCs w:val="18"/>
                              </w:rPr>
                            </w:pPr>
                            <w:r w:rsidRPr="001841BA">
                              <w:rPr>
                                <w:rFonts w:cs="Arial"/>
                                <w:szCs w:val="18"/>
                              </w:rPr>
                              <w:t>Requirement to seek other Sheriff’s Orders</w:t>
                            </w:r>
                          </w:p>
                          <w:p w14:paraId="249DA689" w14:textId="77777777" w:rsidR="00AF2E97" w:rsidRPr="001841BA" w:rsidRDefault="00AF2E97" w:rsidP="00E62B59">
                            <w:pPr>
                              <w:numPr>
                                <w:ilvl w:val="0"/>
                                <w:numId w:val="55"/>
                              </w:numPr>
                              <w:rPr>
                                <w:rFonts w:cs="Arial"/>
                                <w:szCs w:val="18"/>
                              </w:rPr>
                            </w:pPr>
                            <w:r w:rsidRPr="001841BA">
                              <w:rPr>
                                <w:rFonts w:cs="Arial"/>
                                <w:szCs w:val="18"/>
                              </w:rPr>
                              <w:t>Exculpatory evidence</w:t>
                            </w:r>
                          </w:p>
                          <w:p w14:paraId="4F0A9B61" w14:textId="77777777" w:rsidR="00AF2E97" w:rsidRPr="001841BA" w:rsidRDefault="00AF2E97" w:rsidP="00E62B59">
                            <w:pPr>
                              <w:numPr>
                                <w:ilvl w:val="0"/>
                                <w:numId w:val="55"/>
                              </w:numPr>
                              <w:rPr>
                                <w:rFonts w:cs="Arial"/>
                                <w:szCs w:val="18"/>
                              </w:rPr>
                            </w:pPr>
                            <w:r w:rsidRPr="001841BA">
                              <w:rPr>
                                <w:rFonts w:cs="Arial"/>
                                <w:szCs w:val="18"/>
                              </w:rPr>
                              <w:t>Requirement for another ACRA interview.  If interview is by CIO, does it authorise more than one interview?</w:t>
                            </w:r>
                          </w:p>
                          <w:p w14:paraId="64F7A843" w14:textId="77777777" w:rsidR="00AF2E97" w:rsidRDefault="00AF2E97" w:rsidP="00E62B59">
                            <w:pPr>
                              <w:pStyle w:val="Subtitle"/>
                              <w:ind w:left="720"/>
                              <w:jc w:val="left"/>
                              <w:rPr>
                                <w:b w:val="0"/>
                                <w:u w:val="none"/>
                                <w:lang w:eastAsia="en-GB"/>
                              </w:rPr>
                            </w:pPr>
                          </w:p>
                          <w:p w14:paraId="0BFEEBE2" w14:textId="77777777" w:rsidR="00AF2E97" w:rsidRDefault="00AF2E97" w:rsidP="00E62B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FFEF1" id="Rectangle 17" o:spid="_x0000_s1039" style="position:absolute;left:0;text-align:left;margin-left:-9pt;margin-top:23.1pt;width:462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" filled="f" strokecolor="windowText" strokeweight="1pt">
                <v:textbox>
                  <w:txbxContent>
                    <w:p w:rsidR="00AF2E97" w:rsidRPr="00104AA1" w:rsidRDefault="00AF2E97" w:rsidP="00E62B59">
                      <w:pPr>
                        <w:spacing w:after="160" w:line="256" w:lineRule="auto"/>
                        <w:rPr>
                          <w:rFonts w:cs="Arial"/>
                          <w:b/>
                        </w:rPr>
                      </w:pPr>
                      <w:r>
                        <w:rPr>
                          <w:rFonts w:cs="Arial"/>
                          <w:b/>
                        </w:rPr>
                        <w:t>Evidence of Harmful Behaviour</w:t>
                      </w:r>
                    </w:p>
                    <w:p w:rsidR="00AF2E97" w:rsidRPr="001841BA" w:rsidRDefault="00AF2E97" w:rsidP="00E62B59">
                      <w:pPr>
                        <w:pStyle w:val="ListParagraph"/>
                        <w:numPr>
                          <w:ilvl w:val="0"/>
                          <w:numId w:val="55"/>
                        </w:numPr>
                        <w:rPr>
                          <w:rFonts w:cs="Arial"/>
                          <w:szCs w:val="18"/>
                        </w:rPr>
                      </w:pPr>
                      <w:r w:rsidRPr="001841BA">
                        <w:rPr>
                          <w:rFonts w:cs="Arial"/>
                          <w:szCs w:val="18"/>
                        </w:rPr>
                        <w:t>Details of each harmful act or behaviour revealed</w:t>
                      </w:r>
                    </w:p>
                    <w:p w:rsidR="00AF2E97" w:rsidRPr="001841BA" w:rsidRDefault="00AF2E97" w:rsidP="00E62B59">
                      <w:pPr>
                        <w:pStyle w:val="ListParagraph"/>
                        <w:numPr>
                          <w:ilvl w:val="0"/>
                          <w:numId w:val="55"/>
                        </w:numPr>
                        <w:rPr>
                          <w:rFonts w:cs="Arial"/>
                          <w:szCs w:val="18"/>
                        </w:rPr>
                      </w:pPr>
                      <w:r w:rsidRPr="001841BA">
                        <w:rPr>
                          <w:rFonts w:cs="Arial"/>
                          <w:szCs w:val="18"/>
                        </w:rPr>
                        <w:t>Identification of the child as the person responsible</w:t>
                      </w:r>
                    </w:p>
                    <w:p w:rsidR="00AF2E97" w:rsidRPr="001841BA" w:rsidRDefault="00AF2E97" w:rsidP="00E62B59">
                      <w:pPr>
                        <w:pStyle w:val="ListParagraph"/>
                        <w:numPr>
                          <w:ilvl w:val="0"/>
                          <w:numId w:val="55"/>
                        </w:numPr>
                        <w:rPr>
                          <w:rFonts w:cs="Arial"/>
                          <w:szCs w:val="18"/>
                        </w:rPr>
                      </w:pPr>
                      <w:r w:rsidRPr="001841BA">
                        <w:rPr>
                          <w:rFonts w:cs="Arial"/>
                          <w:szCs w:val="18"/>
                        </w:rPr>
                        <w:t>Witnesses</w:t>
                      </w:r>
                    </w:p>
                    <w:p w:rsidR="00AF2E97" w:rsidRPr="001841BA" w:rsidRDefault="00AF2E97" w:rsidP="00E62B59">
                      <w:pPr>
                        <w:pStyle w:val="ListParagraph"/>
                        <w:numPr>
                          <w:ilvl w:val="0"/>
                          <w:numId w:val="55"/>
                        </w:numPr>
                        <w:rPr>
                          <w:rFonts w:cs="Arial"/>
                          <w:szCs w:val="18"/>
                        </w:rPr>
                      </w:pPr>
                      <w:r w:rsidRPr="001841BA">
                        <w:rPr>
                          <w:rFonts w:cs="Arial"/>
                          <w:szCs w:val="18"/>
                        </w:rPr>
                        <w:t>Timings, location, essential elements</w:t>
                      </w:r>
                    </w:p>
                    <w:p w:rsidR="00AF2E97" w:rsidRPr="001841BA" w:rsidRDefault="00AF2E97" w:rsidP="00E62B59">
                      <w:pPr>
                        <w:pStyle w:val="ListParagraph"/>
                        <w:numPr>
                          <w:ilvl w:val="0"/>
                          <w:numId w:val="55"/>
                        </w:numPr>
                        <w:rPr>
                          <w:rFonts w:cs="Arial"/>
                          <w:szCs w:val="18"/>
                        </w:rPr>
                      </w:pPr>
                      <w:r w:rsidRPr="001841BA">
                        <w:rPr>
                          <w:rFonts w:cs="Arial"/>
                          <w:szCs w:val="18"/>
                        </w:rPr>
                        <w:t xml:space="preserve">Forensic and physical evidence, including location </w:t>
                      </w:r>
                    </w:p>
                    <w:p w:rsidR="00AF2E97" w:rsidRPr="001841BA" w:rsidRDefault="00AF2E97" w:rsidP="00E62B59">
                      <w:pPr>
                        <w:pStyle w:val="ListParagraph"/>
                        <w:numPr>
                          <w:ilvl w:val="0"/>
                          <w:numId w:val="55"/>
                        </w:numPr>
                        <w:rPr>
                          <w:rFonts w:cs="Arial"/>
                          <w:szCs w:val="18"/>
                        </w:rPr>
                      </w:pPr>
                      <w:r w:rsidRPr="001841BA">
                        <w:rPr>
                          <w:rFonts w:cs="Arial"/>
                          <w:szCs w:val="18"/>
                        </w:rPr>
                        <w:t>Specialist knowledge</w:t>
                      </w:r>
                    </w:p>
                    <w:p w:rsidR="00AF2E97" w:rsidRPr="001841BA" w:rsidRDefault="00AF2E97" w:rsidP="00E62B59">
                      <w:pPr>
                        <w:pStyle w:val="ListParagraph"/>
                        <w:numPr>
                          <w:ilvl w:val="0"/>
                          <w:numId w:val="55"/>
                        </w:numPr>
                        <w:rPr>
                          <w:rFonts w:cs="Arial"/>
                          <w:szCs w:val="18"/>
                        </w:rPr>
                      </w:pPr>
                      <w:r w:rsidRPr="001841BA">
                        <w:rPr>
                          <w:rFonts w:cs="Arial"/>
                          <w:szCs w:val="18"/>
                        </w:rPr>
                        <w:t>Other people the child has told</w:t>
                      </w:r>
                    </w:p>
                    <w:p w:rsidR="00AF2E97" w:rsidRPr="001841BA" w:rsidRDefault="00AF2E97" w:rsidP="00E62B59">
                      <w:pPr>
                        <w:pStyle w:val="ListParagraph"/>
                        <w:numPr>
                          <w:ilvl w:val="0"/>
                          <w:numId w:val="55"/>
                        </w:numPr>
                        <w:rPr>
                          <w:rFonts w:cs="Arial"/>
                          <w:szCs w:val="18"/>
                        </w:rPr>
                      </w:pPr>
                      <w:r w:rsidRPr="001841BA">
                        <w:rPr>
                          <w:rFonts w:cs="Arial"/>
                          <w:szCs w:val="18"/>
                        </w:rPr>
                        <w:t>Evidence of offences by any other person(s)</w:t>
                      </w:r>
                    </w:p>
                    <w:p w:rsidR="00AF2E97" w:rsidRPr="001841BA" w:rsidRDefault="00AF2E97" w:rsidP="00E62B59">
                      <w:pPr>
                        <w:numPr>
                          <w:ilvl w:val="0"/>
                          <w:numId w:val="55"/>
                        </w:numPr>
                        <w:rPr>
                          <w:rFonts w:cs="Arial"/>
                          <w:szCs w:val="18"/>
                        </w:rPr>
                      </w:pPr>
                      <w:r w:rsidRPr="001841BA">
                        <w:rPr>
                          <w:rFonts w:cs="Arial"/>
                          <w:szCs w:val="18"/>
                        </w:rPr>
                        <w:t>Any further enquiry, including witnesses to be traced</w:t>
                      </w:r>
                    </w:p>
                    <w:p w:rsidR="00AF2E97" w:rsidRPr="001841BA" w:rsidRDefault="00AF2E97" w:rsidP="00E62B59">
                      <w:pPr>
                        <w:numPr>
                          <w:ilvl w:val="0"/>
                          <w:numId w:val="55"/>
                        </w:numPr>
                        <w:rPr>
                          <w:rFonts w:cs="Arial"/>
                          <w:szCs w:val="18"/>
                        </w:rPr>
                      </w:pPr>
                      <w:r w:rsidRPr="001841BA">
                        <w:rPr>
                          <w:rFonts w:cs="Arial"/>
                          <w:szCs w:val="18"/>
                        </w:rPr>
                        <w:t>Requirement to seek other Sheriff’s Orders</w:t>
                      </w:r>
                    </w:p>
                    <w:p w:rsidR="00AF2E97" w:rsidRPr="001841BA" w:rsidRDefault="00AF2E97" w:rsidP="00E62B59">
                      <w:pPr>
                        <w:numPr>
                          <w:ilvl w:val="0"/>
                          <w:numId w:val="55"/>
                        </w:numPr>
                        <w:rPr>
                          <w:rFonts w:cs="Arial"/>
                          <w:szCs w:val="18"/>
                        </w:rPr>
                      </w:pPr>
                      <w:r w:rsidRPr="001841BA">
                        <w:rPr>
                          <w:rFonts w:cs="Arial"/>
                          <w:szCs w:val="18"/>
                        </w:rPr>
                        <w:t>Exculpatory evidence</w:t>
                      </w:r>
                    </w:p>
                    <w:p w:rsidR="00AF2E97" w:rsidRPr="001841BA" w:rsidRDefault="00AF2E97" w:rsidP="00E62B59">
                      <w:pPr>
                        <w:numPr>
                          <w:ilvl w:val="0"/>
                          <w:numId w:val="55"/>
                        </w:numPr>
                        <w:rPr>
                          <w:rFonts w:cs="Arial"/>
                          <w:szCs w:val="18"/>
                        </w:rPr>
                      </w:pPr>
                      <w:r w:rsidRPr="001841BA">
                        <w:rPr>
                          <w:rFonts w:cs="Arial"/>
                          <w:szCs w:val="18"/>
                        </w:rPr>
                        <w:t>Requirement for another ACRA interview.  If interview is by CIO, does it authorise more than one interview?</w:t>
                      </w:r>
                    </w:p>
                    <w:p w:rsidR="00AF2E97" w:rsidRDefault="00AF2E97" w:rsidP="00E62B59">
                      <w:pPr>
                        <w:pStyle w:val="Subtitle"/>
                        <w:ind w:left="720"/>
                        <w:jc w:val="left"/>
                        <w:rPr>
                          <w:b w:val="0"/>
                          <w:u w:val="none"/>
                          <w:lang w:eastAsia="en-GB"/>
                        </w:rPr>
                      </w:pPr>
                    </w:p>
                    <w:p w:rsidR="00AF2E97" w:rsidRDefault="00AF2E97" w:rsidP="00E62B59">
                      <w:pPr>
                        <w:jc w:val="center"/>
                      </w:pPr>
                    </w:p>
                  </w:txbxContent>
                </v:textbox>
              </v:rect>
            </w:pict>
          </mc:Fallback>
        </mc:AlternateContent>
      </w:r>
      <w:r w:rsidR="00E62B59" w:rsidRPr="00756CB4">
        <w:rPr>
          <w:rFonts w:cs="Arial"/>
          <w:b/>
          <w:sz w:val="28"/>
          <w:u w:val="single"/>
        </w:rPr>
        <w:t>Analysis of Evidence and Information from Interview</w:t>
      </w:r>
    </w:p>
    <w:p w14:paraId="40795904" w14:textId="77777777" w:rsidR="00E62B59" w:rsidRDefault="00E62B59" w:rsidP="00E62B59">
      <w:pPr>
        <w:spacing w:after="160" w:line="256" w:lineRule="auto"/>
        <w:rPr>
          <w:rFonts w:cs="Arial"/>
          <w:b/>
        </w:rPr>
      </w:pPr>
    </w:p>
    <w:p w14:paraId="0A58CF0A" w14:textId="77777777" w:rsidR="00E62B59" w:rsidRDefault="00E62B59" w:rsidP="00E62B59">
      <w:pPr>
        <w:spacing w:after="160" w:line="256" w:lineRule="auto"/>
        <w:rPr>
          <w:rFonts w:cs="Arial"/>
          <w:b/>
        </w:rPr>
      </w:pPr>
    </w:p>
    <w:p w14:paraId="0C0B6B48" w14:textId="77777777" w:rsidR="00E62B59" w:rsidRDefault="00E62B59" w:rsidP="00E62B59">
      <w:pPr>
        <w:spacing w:after="160" w:line="256" w:lineRule="auto"/>
        <w:rPr>
          <w:rFonts w:cs="Arial"/>
          <w:b/>
        </w:rPr>
      </w:pPr>
    </w:p>
    <w:p w14:paraId="2D1F68EC" w14:textId="77777777" w:rsidR="00E62B59" w:rsidRDefault="00E62B59" w:rsidP="00E62B59">
      <w:pPr>
        <w:spacing w:after="160" w:line="256" w:lineRule="auto"/>
        <w:rPr>
          <w:rFonts w:cs="Arial"/>
          <w:b/>
        </w:rPr>
      </w:pPr>
    </w:p>
    <w:p w14:paraId="2908EF51" w14:textId="77777777" w:rsidR="00E62B59" w:rsidRDefault="00E62B59" w:rsidP="00E62B59">
      <w:pPr>
        <w:spacing w:after="160" w:line="256" w:lineRule="auto"/>
        <w:rPr>
          <w:rFonts w:cs="Arial"/>
          <w:b/>
        </w:rPr>
      </w:pPr>
    </w:p>
    <w:p w14:paraId="56D1B823" w14:textId="77777777" w:rsidR="00E62B59" w:rsidRDefault="00E62B59" w:rsidP="00E62B59">
      <w:pPr>
        <w:spacing w:after="160" w:line="256" w:lineRule="auto"/>
        <w:rPr>
          <w:rFonts w:cs="Arial"/>
          <w:b/>
        </w:rPr>
      </w:pPr>
    </w:p>
    <w:p w14:paraId="4691FC05" w14:textId="77777777" w:rsidR="00E62B59" w:rsidRDefault="00E62B59" w:rsidP="00E62B59">
      <w:pPr>
        <w:spacing w:after="160" w:line="256" w:lineRule="auto"/>
        <w:rPr>
          <w:rFonts w:cs="Arial"/>
          <w:b/>
        </w:rPr>
      </w:pPr>
    </w:p>
    <w:p w14:paraId="697E1578" w14:textId="77777777" w:rsidR="00E62B59" w:rsidRDefault="00E62B59" w:rsidP="00E62B59">
      <w:pPr>
        <w:spacing w:after="160" w:line="256" w:lineRule="auto"/>
        <w:rPr>
          <w:rFonts w:cs="Arial"/>
          <w:b/>
        </w:rPr>
      </w:pPr>
    </w:p>
    <w:p w14:paraId="250A8BA4" w14:textId="77777777" w:rsidR="00E62B59" w:rsidRDefault="00E62B59" w:rsidP="00E62B59">
      <w:pPr>
        <w:spacing w:after="160" w:line="256" w:lineRule="auto"/>
        <w:rPr>
          <w:rFonts w:cs="Arial"/>
          <w:b/>
        </w:rPr>
      </w:pPr>
    </w:p>
    <w:p w14:paraId="209BCD66" w14:textId="77777777" w:rsidR="00E62B59" w:rsidRDefault="00E62B59" w:rsidP="00E62B59">
      <w:pPr>
        <w:spacing w:after="160" w:line="256" w:lineRule="auto"/>
        <w:rPr>
          <w:rFonts w:cs="Arial"/>
          <w:b/>
        </w:rPr>
      </w:pPr>
    </w:p>
    <w:p w14:paraId="14238C16" w14:textId="77777777" w:rsidR="00E62B59" w:rsidRDefault="00B939C8" w:rsidP="00E62B59">
      <w:pPr>
        <w:spacing w:after="160" w:line="256" w:lineRule="auto"/>
        <w:rPr>
          <w:rFonts w:cs="Arial"/>
          <w:b/>
        </w:rPr>
      </w:pPr>
      <w:r w:rsidRPr="00756CB4">
        <w:rPr>
          <w:rFonts w:cs="Arial"/>
          <w:b/>
          <w:bCs/>
          <w:noProof/>
          <w:lang w:eastAsia="en-GB"/>
        </w:rPr>
        <w:lastRenderedPageBreak/>
        <mc:AlternateContent>
          <mc:Choice Requires="wps">
            <w:drawing>
              <wp:anchor distT="0" distB="0" distL="114300" distR="114300" simplePos="0" relativeHeight="251680768" behindDoc="0" locked="0" layoutInCell="1" allowOverlap="1" wp14:anchorId="5C98E7D4" wp14:editId="7102904C">
                <wp:simplePos x="0" y="0"/>
                <wp:positionH relativeFrom="margin">
                  <wp:align>left</wp:align>
                </wp:positionH>
                <wp:positionV relativeFrom="paragraph">
                  <wp:posOffset>-255270</wp:posOffset>
                </wp:positionV>
                <wp:extent cx="5867400" cy="20478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5867400" cy="2047875"/>
                        </a:xfrm>
                        <a:prstGeom prst="rect">
                          <a:avLst/>
                        </a:prstGeom>
                        <a:noFill/>
                        <a:ln w="12700" cap="flat" cmpd="sng" algn="ctr">
                          <a:solidFill>
                            <a:sysClr val="windowText" lastClr="000000"/>
                          </a:solidFill>
                          <a:prstDash val="solid"/>
                          <a:miter lim="800000"/>
                        </a:ln>
                        <a:effectLst/>
                      </wps:spPr>
                      <wps:txbx>
                        <w:txbxContent>
                          <w:p w14:paraId="58924B6D" w14:textId="77777777" w:rsidR="00AF2E97" w:rsidRPr="00104AA1" w:rsidRDefault="00AF2E97" w:rsidP="00E62B59">
                            <w:pPr>
                              <w:spacing w:after="160" w:line="256" w:lineRule="auto"/>
                              <w:rPr>
                                <w:rFonts w:cs="Arial"/>
                              </w:rPr>
                            </w:pPr>
                            <w:r w:rsidRPr="00104AA1">
                              <w:rPr>
                                <w:rFonts w:cs="Arial"/>
                                <w:b/>
                              </w:rPr>
                              <w:t>Evidence of risk</w:t>
                            </w:r>
                            <w:r>
                              <w:rPr>
                                <w:rFonts w:cs="Arial"/>
                                <w:b/>
                              </w:rPr>
                              <w:t xml:space="preserve"> </w:t>
                            </w:r>
                            <w:r w:rsidRPr="00104AA1">
                              <w:rPr>
                                <w:rFonts w:cs="Arial"/>
                                <w:b/>
                              </w:rPr>
                              <w:t>– immediate and ongoing</w:t>
                            </w:r>
                            <w:r>
                              <w:rPr>
                                <w:rFonts w:cs="Arial"/>
                                <w:b/>
                              </w:rPr>
                              <w:t>:</w:t>
                            </w:r>
                            <w:r w:rsidRPr="00104AA1">
                              <w:rPr>
                                <w:rFonts w:cs="Arial"/>
                              </w:rPr>
                              <w:t xml:space="preserve"> </w:t>
                            </w:r>
                          </w:p>
                          <w:p w14:paraId="7F6487AF" w14:textId="77777777" w:rsidR="00AF2E97" w:rsidRPr="001841BA" w:rsidRDefault="00AF2E97" w:rsidP="00E62B59">
                            <w:pPr>
                              <w:numPr>
                                <w:ilvl w:val="0"/>
                                <w:numId w:val="48"/>
                              </w:numPr>
                              <w:rPr>
                                <w:rFonts w:cs="Arial"/>
                                <w:szCs w:val="18"/>
                              </w:rPr>
                            </w:pPr>
                            <w:r w:rsidRPr="001841BA">
                              <w:rPr>
                                <w:rFonts w:cs="Arial"/>
                                <w:szCs w:val="18"/>
                              </w:rPr>
                              <w:t>Child Protection (CP) disclosure – action taken</w:t>
                            </w:r>
                          </w:p>
                          <w:p w14:paraId="4EB644C7" w14:textId="77777777" w:rsidR="00AF2E97" w:rsidRPr="001841BA" w:rsidRDefault="00AF2E97" w:rsidP="00E62B59">
                            <w:pPr>
                              <w:numPr>
                                <w:ilvl w:val="0"/>
                                <w:numId w:val="48"/>
                              </w:numPr>
                              <w:rPr>
                                <w:rFonts w:cs="Arial"/>
                                <w:szCs w:val="18"/>
                              </w:rPr>
                            </w:pPr>
                            <w:r w:rsidRPr="001841BA">
                              <w:rPr>
                                <w:rFonts w:cs="Arial"/>
                                <w:szCs w:val="18"/>
                              </w:rPr>
                              <w:t>Risks/CP concerns for the child and other children</w:t>
                            </w:r>
                          </w:p>
                          <w:p w14:paraId="4179580A" w14:textId="77777777" w:rsidR="00AF2E97" w:rsidRPr="001841BA" w:rsidRDefault="00AF2E97" w:rsidP="00E62B59">
                            <w:pPr>
                              <w:numPr>
                                <w:ilvl w:val="0"/>
                                <w:numId w:val="48"/>
                              </w:numPr>
                              <w:rPr>
                                <w:rFonts w:cs="Arial"/>
                                <w:szCs w:val="18"/>
                              </w:rPr>
                            </w:pPr>
                            <w:r w:rsidRPr="001841BA">
                              <w:rPr>
                                <w:rFonts w:cs="Arial"/>
                                <w:szCs w:val="18"/>
                              </w:rPr>
                              <w:t>Protective factors</w:t>
                            </w:r>
                          </w:p>
                          <w:p w14:paraId="673357FD" w14:textId="77777777" w:rsidR="00AF2E97" w:rsidRDefault="00AF2E97" w:rsidP="00E62B59">
                            <w:pPr>
                              <w:numPr>
                                <w:ilvl w:val="0"/>
                                <w:numId w:val="48"/>
                              </w:numPr>
                              <w:rPr>
                                <w:rFonts w:cs="Arial"/>
                                <w:szCs w:val="18"/>
                              </w:rPr>
                            </w:pPr>
                            <w:r w:rsidRPr="001841BA">
                              <w:rPr>
                                <w:rFonts w:cs="Arial"/>
                                <w:szCs w:val="18"/>
                              </w:rPr>
                              <w:t>Immediate action required</w:t>
                            </w:r>
                          </w:p>
                          <w:p w14:paraId="37C37561" w14:textId="77777777" w:rsidR="00AF2E97" w:rsidRDefault="00AF2E97" w:rsidP="00E62B59">
                            <w:pPr>
                              <w:numPr>
                                <w:ilvl w:val="0"/>
                                <w:numId w:val="48"/>
                              </w:numPr>
                              <w:rPr>
                                <w:rFonts w:cs="Arial"/>
                                <w:szCs w:val="18"/>
                              </w:rPr>
                            </w:pPr>
                            <w:r>
                              <w:rPr>
                                <w:rFonts w:cs="Arial"/>
                                <w:szCs w:val="18"/>
                              </w:rPr>
                              <w:t>Community Impact Assessments</w:t>
                            </w:r>
                          </w:p>
                          <w:p w14:paraId="607AD65D" w14:textId="77777777" w:rsidR="00AF2E97" w:rsidRPr="001841BA" w:rsidRDefault="00AF2E97" w:rsidP="00E62B59">
                            <w:pPr>
                              <w:numPr>
                                <w:ilvl w:val="0"/>
                                <w:numId w:val="48"/>
                              </w:numPr>
                              <w:rPr>
                                <w:rFonts w:cs="Arial"/>
                                <w:szCs w:val="18"/>
                              </w:rPr>
                            </w:pPr>
                            <w:r>
                              <w:rPr>
                                <w:rFonts w:cs="Arial"/>
                                <w:szCs w:val="18"/>
                              </w:rPr>
                              <w:t>Disclosures (public or otherwise)</w:t>
                            </w:r>
                          </w:p>
                          <w:p w14:paraId="637E9C9A" w14:textId="77777777" w:rsidR="00AF2E97" w:rsidRPr="001841BA" w:rsidRDefault="00AF2E97" w:rsidP="00E62B59">
                            <w:pPr>
                              <w:numPr>
                                <w:ilvl w:val="0"/>
                                <w:numId w:val="48"/>
                              </w:numPr>
                              <w:rPr>
                                <w:rFonts w:cs="Arial"/>
                                <w:szCs w:val="18"/>
                              </w:rPr>
                            </w:pPr>
                            <w:r w:rsidRPr="001841BA">
                              <w:rPr>
                                <w:rFonts w:cs="Arial"/>
                                <w:szCs w:val="18"/>
                              </w:rPr>
                              <w:t>Recommendations for interim safety plan</w:t>
                            </w:r>
                          </w:p>
                          <w:p w14:paraId="0B4AB297" w14:textId="77777777" w:rsidR="00AF2E97" w:rsidRDefault="00AF2E97" w:rsidP="00E62B59">
                            <w:pPr>
                              <w:numPr>
                                <w:ilvl w:val="0"/>
                                <w:numId w:val="48"/>
                              </w:numPr>
                              <w:rPr>
                                <w:rFonts w:cs="Arial"/>
                                <w:szCs w:val="18"/>
                              </w:rPr>
                            </w:pPr>
                            <w:r w:rsidRPr="001841BA">
                              <w:rPr>
                                <w:rFonts w:cs="Arial"/>
                                <w:szCs w:val="18"/>
                              </w:rPr>
                              <w:t xml:space="preserve">Requirement for follow-up </w:t>
                            </w:r>
                            <w:r>
                              <w:rPr>
                                <w:rFonts w:cs="Arial"/>
                                <w:szCs w:val="18"/>
                              </w:rPr>
                              <w:t xml:space="preserve">ACRA Investigative Interview or </w:t>
                            </w:r>
                            <w:r w:rsidRPr="001841BA">
                              <w:rPr>
                                <w:rFonts w:cs="Arial"/>
                                <w:szCs w:val="18"/>
                              </w:rPr>
                              <w:t>Joint Investigative Interview or welfare interview by Social Work</w:t>
                            </w:r>
                          </w:p>
                          <w:p w14:paraId="4BB1FAE2" w14:textId="77777777" w:rsidR="00AF2E97" w:rsidRDefault="00AF2E97" w:rsidP="00E62B59">
                            <w:pPr>
                              <w:pStyle w:val="Subtitle"/>
                              <w:ind w:left="720"/>
                              <w:jc w:val="left"/>
                              <w:rPr>
                                <w:b w:val="0"/>
                                <w:u w:val="none"/>
                                <w:lang w:eastAsia="en-GB"/>
                              </w:rPr>
                            </w:pPr>
                          </w:p>
                          <w:p w14:paraId="05F29A81" w14:textId="77777777" w:rsidR="00AF2E97" w:rsidRDefault="00AF2E97" w:rsidP="00E62B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3130C" id="Rectangle 18" o:spid="_x0000_s1040" style="position:absolute;margin-left:0;margin-top:-20.1pt;width:462pt;height:161.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" filled="f" strokecolor="windowText" strokeweight="1pt">
                <v:textbox>
                  <w:txbxContent>
                    <w:p w:rsidR="00AF2E97" w:rsidRPr="00104AA1" w:rsidRDefault="00AF2E97" w:rsidP="00E62B59">
                      <w:pPr>
                        <w:spacing w:after="160" w:line="256" w:lineRule="auto"/>
                        <w:rPr>
                          <w:rFonts w:cs="Arial"/>
                        </w:rPr>
                      </w:pPr>
                      <w:r w:rsidRPr="00104AA1">
                        <w:rPr>
                          <w:rFonts w:cs="Arial"/>
                          <w:b/>
                        </w:rPr>
                        <w:t>Evidence of risk</w:t>
                      </w:r>
                      <w:r>
                        <w:rPr>
                          <w:rFonts w:cs="Arial"/>
                          <w:b/>
                        </w:rPr>
                        <w:t xml:space="preserve"> </w:t>
                      </w:r>
                      <w:r w:rsidRPr="00104AA1">
                        <w:rPr>
                          <w:rFonts w:cs="Arial"/>
                          <w:b/>
                        </w:rPr>
                        <w:t>– immediate and ongoing</w:t>
                      </w:r>
                      <w:r>
                        <w:rPr>
                          <w:rFonts w:cs="Arial"/>
                          <w:b/>
                        </w:rPr>
                        <w:t>:</w:t>
                      </w:r>
                      <w:r w:rsidRPr="00104AA1">
                        <w:rPr>
                          <w:rFonts w:cs="Arial"/>
                        </w:rPr>
                        <w:t xml:space="preserve"> </w:t>
                      </w:r>
                    </w:p>
                    <w:p w:rsidR="00AF2E97" w:rsidRPr="001841BA" w:rsidRDefault="00AF2E97" w:rsidP="00E62B59">
                      <w:pPr>
                        <w:numPr>
                          <w:ilvl w:val="0"/>
                          <w:numId w:val="48"/>
                        </w:numPr>
                        <w:rPr>
                          <w:rFonts w:cs="Arial"/>
                          <w:szCs w:val="18"/>
                        </w:rPr>
                      </w:pPr>
                      <w:r w:rsidRPr="001841BA">
                        <w:rPr>
                          <w:rFonts w:cs="Arial"/>
                          <w:szCs w:val="18"/>
                        </w:rPr>
                        <w:t>Child Protection (CP) disclosure – action taken</w:t>
                      </w:r>
                    </w:p>
                    <w:p w:rsidR="00AF2E97" w:rsidRPr="001841BA" w:rsidRDefault="00AF2E97" w:rsidP="00E62B59">
                      <w:pPr>
                        <w:numPr>
                          <w:ilvl w:val="0"/>
                          <w:numId w:val="48"/>
                        </w:numPr>
                        <w:rPr>
                          <w:rFonts w:cs="Arial"/>
                          <w:szCs w:val="18"/>
                        </w:rPr>
                      </w:pPr>
                      <w:r w:rsidRPr="001841BA">
                        <w:rPr>
                          <w:rFonts w:cs="Arial"/>
                          <w:szCs w:val="18"/>
                        </w:rPr>
                        <w:t>Risks/CP concerns for the child and other children</w:t>
                      </w:r>
                    </w:p>
                    <w:p w:rsidR="00AF2E97" w:rsidRPr="001841BA" w:rsidRDefault="00AF2E97" w:rsidP="00E62B59">
                      <w:pPr>
                        <w:numPr>
                          <w:ilvl w:val="0"/>
                          <w:numId w:val="48"/>
                        </w:numPr>
                        <w:rPr>
                          <w:rFonts w:cs="Arial"/>
                          <w:szCs w:val="18"/>
                        </w:rPr>
                      </w:pPr>
                      <w:r w:rsidRPr="001841BA">
                        <w:rPr>
                          <w:rFonts w:cs="Arial"/>
                          <w:szCs w:val="18"/>
                        </w:rPr>
                        <w:t>Protective factors</w:t>
                      </w:r>
                    </w:p>
                    <w:p w:rsidR="00AF2E97" w:rsidRDefault="00AF2E97" w:rsidP="00E62B59">
                      <w:pPr>
                        <w:numPr>
                          <w:ilvl w:val="0"/>
                          <w:numId w:val="48"/>
                        </w:numPr>
                        <w:rPr>
                          <w:rFonts w:cs="Arial"/>
                          <w:szCs w:val="18"/>
                        </w:rPr>
                      </w:pPr>
                      <w:r w:rsidRPr="001841BA">
                        <w:rPr>
                          <w:rFonts w:cs="Arial"/>
                          <w:szCs w:val="18"/>
                        </w:rPr>
                        <w:t>Immediate action required</w:t>
                      </w:r>
                    </w:p>
                    <w:p w:rsidR="00AF2E97" w:rsidRDefault="00AF2E97" w:rsidP="00E62B59">
                      <w:pPr>
                        <w:numPr>
                          <w:ilvl w:val="0"/>
                          <w:numId w:val="48"/>
                        </w:numPr>
                        <w:rPr>
                          <w:rFonts w:cs="Arial"/>
                          <w:szCs w:val="18"/>
                        </w:rPr>
                      </w:pPr>
                      <w:r>
                        <w:rPr>
                          <w:rFonts w:cs="Arial"/>
                          <w:szCs w:val="18"/>
                        </w:rPr>
                        <w:t>Community Impact Assessments</w:t>
                      </w:r>
                    </w:p>
                    <w:p w:rsidR="00AF2E97" w:rsidRPr="001841BA" w:rsidRDefault="00AF2E97" w:rsidP="00E62B59">
                      <w:pPr>
                        <w:numPr>
                          <w:ilvl w:val="0"/>
                          <w:numId w:val="48"/>
                        </w:numPr>
                        <w:rPr>
                          <w:rFonts w:cs="Arial"/>
                          <w:szCs w:val="18"/>
                        </w:rPr>
                      </w:pPr>
                      <w:r>
                        <w:rPr>
                          <w:rFonts w:cs="Arial"/>
                          <w:szCs w:val="18"/>
                        </w:rPr>
                        <w:t>Disclosures (public or otherwise)</w:t>
                      </w:r>
                    </w:p>
                    <w:p w:rsidR="00AF2E97" w:rsidRPr="001841BA" w:rsidRDefault="00AF2E97" w:rsidP="00E62B59">
                      <w:pPr>
                        <w:numPr>
                          <w:ilvl w:val="0"/>
                          <w:numId w:val="48"/>
                        </w:numPr>
                        <w:rPr>
                          <w:rFonts w:cs="Arial"/>
                          <w:szCs w:val="18"/>
                        </w:rPr>
                      </w:pPr>
                      <w:r w:rsidRPr="001841BA">
                        <w:rPr>
                          <w:rFonts w:cs="Arial"/>
                          <w:szCs w:val="18"/>
                        </w:rPr>
                        <w:t>Recommendations for interim safety plan</w:t>
                      </w:r>
                    </w:p>
                    <w:p w:rsidR="00AF2E97" w:rsidRDefault="00AF2E97" w:rsidP="00E62B59">
                      <w:pPr>
                        <w:numPr>
                          <w:ilvl w:val="0"/>
                          <w:numId w:val="48"/>
                        </w:numPr>
                        <w:rPr>
                          <w:rFonts w:cs="Arial"/>
                          <w:szCs w:val="18"/>
                        </w:rPr>
                      </w:pPr>
                      <w:r w:rsidRPr="001841BA">
                        <w:rPr>
                          <w:rFonts w:cs="Arial"/>
                          <w:szCs w:val="18"/>
                        </w:rPr>
                        <w:t xml:space="preserve">Requirement for follow-up </w:t>
                      </w:r>
                      <w:r>
                        <w:rPr>
                          <w:rFonts w:cs="Arial"/>
                          <w:szCs w:val="18"/>
                        </w:rPr>
                        <w:t xml:space="preserve">ACRA Investigative Interview or </w:t>
                      </w:r>
                      <w:r w:rsidRPr="001841BA">
                        <w:rPr>
                          <w:rFonts w:cs="Arial"/>
                          <w:szCs w:val="18"/>
                        </w:rPr>
                        <w:t>Joint Investigative Interview or welfare interview by Social Work</w:t>
                      </w:r>
                    </w:p>
                    <w:p w:rsidR="00AF2E97" w:rsidRDefault="00AF2E97" w:rsidP="00E62B59">
                      <w:pPr>
                        <w:pStyle w:val="Subtitle"/>
                        <w:ind w:left="720"/>
                        <w:jc w:val="left"/>
                        <w:rPr>
                          <w:b w:val="0"/>
                          <w:u w:val="none"/>
                          <w:lang w:eastAsia="en-GB"/>
                        </w:rPr>
                      </w:pPr>
                    </w:p>
                    <w:p w:rsidR="00AF2E97" w:rsidRDefault="00AF2E97" w:rsidP="00E62B59">
                      <w:pPr>
                        <w:jc w:val="center"/>
                      </w:pPr>
                    </w:p>
                  </w:txbxContent>
                </v:textbox>
                <w10:wrap anchorx="margin"/>
              </v:rect>
            </w:pict>
          </mc:Fallback>
        </mc:AlternateContent>
      </w:r>
    </w:p>
    <w:p w14:paraId="32C1ED27" w14:textId="77777777" w:rsidR="00E62B59" w:rsidRDefault="00E62B59" w:rsidP="00E62B59">
      <w:pPr>
        <w:spacing w:after="160" w:line="256" w:lineRule="auto"/>
        <w:rPr>
          <w:rFonts w:cs="Arial"/>
          <w:b/>
        </w:rPr>
      </w:pPr>
    </w:p>
    <w:p w14:paraId="54B3BDBE" w14:textId="77777777" w:rsidR="00E62B59" w:rsidRDefault="00E62B59" w:rsidP="00E62B59">
      <w:pPr>
        <w:spacing w:after="160" w:line="256" w:lineRule="auto"/>
        <w:rPr>
          <w:rFonts w:cs="Arial"/>
          <w:b/>
        </w:rPr>
      </w:pPr>
    </w:p>
    <w:p w14:paraId="0E83144B" w14:textId="77777777" w:rsidR="00E62B59" w:rsidRDefault="00E62B59" w:rsidP="00E62B59">
      <w:pPr>
        <w:spacing w:after="160" w:line="256" w:lineRule="auto"/>
        <w:rPr>
          <w:rFonts w:cs="Arial"/>
          <w:b/>
        </w:rPr>
      </w:pPr>
    </w:p>
    <w:p w14:paraId="55AE34CC" w14:textId="77777777" w:rsidR="00E62B59" w:rsidRDefault="00E62B59" w:rsidP="00E62B59">
      <w:pPr>
        <w:spacing w:after="160" w:line="256" w:lineRule="auto"/>
        <w:rPr>
          <w:rFonts w:cs="Arial"/>
          <w:b/>
        </w:rPr>
      </w:pPr>
    </w:p>
    <w:p w14:paraId="172C4EC1" w14:textId="77777777" w:rsidR="00E62B59" w:rsidRDefault="00E62B59" w:rsidP="00E62B59">
      <w:pPr>
        <w:spacing w:after="160" w:line="256" w:lineRule="auto"/>
        <w:rPr>
          <w:rFonts w:cs="Arial"/>
          <w:b/>
        </w:rPr>
      </w:pPr>
    </w:p>
    <w:p w14:paraId="19D5F105" w14:textId="77777777" w:rsidR="00E62B59" w:rsidRDefault="00E62B59" w:rsidP="00E62B59">
      <w:pPr>
        <w:rPr>
          <w:rFonts w:cs="Arial"/>
          <w:b/>
        </w:rPr>
      </w:pPr>
      <w:r w:rsidRPr="00756CB4">
        <w:rPr>
          <w:rFonts w:cs="Arial"/>
          <w:b/>
          <w:bCs/>
          <w:noProof/>
          <w:lang w:eastAsia="en-GB"/>
        </w:rPr>
        <mc:AlternateContent>
          <mc:Choice Requires="wps">
            <w:drawing>
              <wp:anchor distT="0" distB="0" distL="114300" distR="114300" simplePos="0" relativeHeight="251681792" behindDoc="0" locked="0" layoutInCell="1" allowOverlap="1" wp14:anchorId="0A669D1D" wp14:editId="1DA60B6C">
                <wp:simplePos x="0" y="0"/>
                <wp:positionH relativeFrom="margin">
                  <wp:align>left</wp:align>
                </wp:positionH>
                <wp:positionV relativeFrom="paragraph">
                  <wp:posOffset>135890</wp:posOffset>
                </wp:positionV>
                <wp:extent cx="5867400" cy="10477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5867400" cy="1047750"/>
                        </a:xfrm>
                        <a:prstGeom prst="rect">
                          <a:avLst/>
                        </a:prstGeom>
                        <a:noFill/>
                        <a:ln w="12700" cap="flat" cmpd="sng" algn="ctr">
                          <a:solidFill>
                            <a:sysClr val="windowText" lastClr="000000"/>
                          </a:solidFill>
                          <a:prstDash val="solid"/>
                          <a:miter lim="800000"/>
                        </a:ln>
                        <a:effectLst/>
                      </wps:spPr>
                      <wps:txbx>
                        <w:txbxContent>
                          <w:p w14:paraId="63B231EE" w14:textId="77777777" w:rsidR="00AF2E97" w:rsidRPr="000B0F9B" w:rsidRDefault="00AF2E97" w:rsidP="00E62B59">
                            <w:pPr>
                              <w:rPr>
                                <w:rFonts w:cs="Arial"/>
                                <w:b/>
                              </w:rPr>
                            </w:pPr>
                            <w:r w:rsidRPr="000B0F9B">
                              <w:rPr>
                                <w:rFonts w:cs="Arial"/>
                                <w:b/>
                              </w:rPr>
                              <w:t>Inconsistencies and missing information</w:t>
                            </w:r>
                            <w:r>
                              <w:rPr>
                                <w:rFonts w:cs="Arial"/>
                                <w:b/>
                              </w:rPr>
                              <w:t>:</w:t>
                            </w:r>
                          </w:p>
                          <w:p w14:paraId="4632721E" w14:textId="77777777" w:rsidR="00AF2E97" w:rsidRPr="000B0F9B" w:rsidRDefault="00AF2E97" w:rsidP="00E62B59">
                            <w:pPr>
                              <w:rPr>
                                <w:rFonts w:cs="Arial"/>
                                <w:b/>
                              </w:rPr>
                            </w:pPr>
                          </w:p>
                          <w:p w14:paraId="1850D001" w14:textId="77777777" w:rsidR="00AF2E97" w:rsidRPr="001841BA" w:rsidRDefault="00AF2E97" w:rsidP="00E62B59">
                            <w:pPr>
                              <w:pStyle w:val="ListParagraph"/>
                              <w:numPr>
                                <w:ilvl w:val="0"/>
                                <w:numId w:val="49"/>
                              </w:numPr>
                              <w:rPr>
                                <w:rFonts w:cs="Arial"/>
                                <w:szCs w:val="18"/>
                              </w:rPr>
                            </w:pPr>
                            <w:r w:rsidRPr="001841BA">
                              <w:rPr>
                                <w:rFonts w:cs="Arial"/>
                                <w:szCs w:val="18"/>
                              </w:rPr>
                              <w:t>Attempts to clarify?</w:t>
                            </w:r>
                          </w:p>
                          <w:p w14:paraId="6F486770" w14:textId="77777777" w:rsidR="00AF2E97" w:rsidRPr="001841BA" w:rsidRDefault="00AF2E97" w:rsidP="00E62B59">
                            <w:pPr>
                              <w:pStyle w:val="ListParagraph"/>
                              <w:numPr>
                                <w:ilvl w:val="0"/>
                                <w:numId w:val="49"/>
                              </w:numPr>
                              <w:rPr>
                                <w:rFonts w:cs="Arial"/>
                                <w:szCs w:val="18"/>
                              </w:rPr>
                            </w:pPr>
                            <w:r w:rsidRPr="001841BA">
                              <w:rPr>
                                <w:rFonts w:cs="Arial"/>
                                <w:szCs w:val="18"/>
                              </w:rPr>
                              <w:t>Alternative hypotheses?</w:t>
                            </w:r>
                          </w:p>
                          <w:p w14:paraId="47B532EA" w14:textId="77777777" w:rsidR="00AF2E97" w:rsidRPr="001841BA" w:rsidRDefault="00AF2E97" w:rsidP="00E62B59">
                            <w:pPr>
                              <w:pStyle w:val="ListParagraph"/>
                              <w:numPr>
                                <w:ilvl w:val="0"/>
                                <w:numId w:val="50"/>
                              </w:numPr>
                              <w:rPr>
                                <w:rFonts w:cs="Arial"/>
                                <w:szCs w:val="18"/>
                              </w:rPr>
                            </w:pPr>
                            <w:r w:rsidRPr="001841BA">
                              <w:rPr>
                                <w:rFonts w:cs="Arial"/>
                                <w:szCs w:val="18"/>
                              </w:rPr>
                              <w:t>Further interview required?</w:t>
                            </w:r>
                          </w:p>
                          <w:p w14:paraId="0D6F2556" w14:textId="77777777" w:rsidR="00AF2E97" w:rsidRDefault="00AF2E97" w:rsidP="00E62B59">
                            <w:pPr>
                              <w:pStyle w:val="Subtitle"/>
                              <w:ind w:left="720"/>
                              <w:jc w:val="left"/>
                              <w:rPr>
                                <w:b w:val="0"/>
                                <w:u w:val="none"/>
                                <w:lang w:eastAsia="en-GB"/>
                              </w:rPr>
                            </w:pPr>
                          </w:p>
                          <w:p w14:paraId="7BF7FE0D" w14:textId="77777777" w:rsidR="00AF2E97" w:rsidRDefault="00AF2E97" w:rsidP="00E62B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3A6EB" id="Rectangle 19" o:spid="_x0000_s1041" style="position:absolute;margin-left:0;margin-top:10.7pt;width:462pt;height:82.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" filled="f" strokecolor="windowText" strokeweight="1pt">
                <v:textbox>
                  <w:txbxContent>
                    <w:p w:rsidR="00AF2E97" w:rsidRPr="000B0F9B" w:rsidRDefault="00AF2E97" w:rsidP="00E62B59">
                      <w:pPr>
                        <w:rPr>
                          <w:rFonts w:cs="Arial"/>
                          <w:b/>
                        </w:rPr>
                      </w:pPr>
                      <w:r w:rsidRPr="000B0F9B">
                        <w:rPr>
                          <w:rFonts w:cs="Arial"/>
                          <w:b/>
                        </w:rPr>
                        <w:t>Inconsistencies and missing information</w:t>
                      </w:r>
                      <w:r>
                        <w:rPr>
                          <w:rFonts w:cs="Arial"/>
                          <w:b/>
                        </w:rPr>
                        <w:t>:</w:t>
                      </w:r>
                    </w:p>
                    <w:p w:rsidR="00AF2E97" w:rsidRPr="000B0F9B" w:rsidRDefault="00AF2E97" w:rsidP="00E62B59">
                      <w:pPr>
                        <w:rPr>
                          <w:rFonts w:cs="Arial"/>
                          <w:b/>
                        </w:rPr>
                      </w:pPr>
                    </w:p>
                    <w:p w:rsidR="00AF2E97" w:rsidRPr="001841BA" w:rsidRDefault="00AF2E97" w:rsidP="00E62B59">
                      <w:pPr>
                        <w:pStyle w:val="ListParagraph"/>
                        <w:numPr>
                          <w:ilvl w:val="0"/>
                          <w:numId w:val="49"/>
                        </w:numPr>
                        <w:rPr>
                          <w:rFonts w:cs="Arial"/>
                          <w:szCs w:val="18"/>
                        </w:rPr>
                      </w:pPr>
                      <w:r w:rsidRPr="001841BA">
                        <w:rPr>
                          <w:rFonts w:cs="Arial"/>
                          <w:szCs w:val="18"/>
                        </w:rPr>
                        <w:t>Attempts to clarify?</w:t>
                      </w:r>
                    </w:p>
                    <w:p w:rsidR="00AF2E97" w:rsidRPr="001841BA" w:rsidRDefault="00AF2E97" w:rsidP="00E62B59">
                      <w:pPr>
                        <w:pStyle w:val="ListParagraph"/>
                        <w:numPr>
                          <w:ilvl w:val="0"/>
                          <w:numId w:val="49"/>
                        </w:numPr>
                        <w:rPr>
                          <w:rFonts w:cs="Arial"/>
                          <w:szCs w:val="18"/>
                        </w:rPr>
                      </w:pPr>
                      <w:r w:rsidRPr="001841BA">
                        <w:rPr>
                          <w:rFonts w:cs="Arial"/>
                          <w:szCs w:val="18"/>
                        </w:rPr>
                        <w:t>Alternative hypotheses?</w:t>
                      </w:r>
                    </w:p>
                    <w:p w:rsidR="00AF2E97" w:rsidRPr="001841BA" w:rsidRDefault="00AF2E97" w:rsidP="00E62B59">
                      <w:pPr>
                        <w:pStyle w:val="ListParagraph"/>
                        <w:numPr>
                          <w:ilvl w:val="0"/>
                          <w:numId w:val="50"/>
                        </w:numPr>
                        <w:rPr>
                          <w:rFonts w:cs="Arial"/>
                          <w:szCs w:val="18"/>
                        </w:rPr>
                      </w:pPr>
                      <w:r w:rsidRPr="001841BA">
                        <w:rPr>
                          <w:rFonts w:cs="Arial"/>
                          <w:szCs w:val="18"/>
                        </w:rPr>
                        <w:t>Further interview required?</w:t>
                      </w:r>
                    </w:p>
                    <w:p w:rsidR="00AF2E97" w:rsidRDefault="00AF2E97" w:rsidP="00E62B59">
                      <w:pPr>
                        <w:pStyle w:val="Subtitle"/>
                        <w:ind w:left="720"/>
                        <w:jc w:val="left"/>
                        <w:rPr>
                          <w:b w:val="0"/>
                          <w:u w:val="none"/>
                          <w:lang w:eastAsia="en-GB"/>
                        </w:rPr>
                      </w:pPr>
                    </w:p>
                    <w:p w:rsidR="00AF2E97" w:rsidRDefault="00AF2E97" w:rsidP="00E62B59">
                      <w:pPr>
                        <w:jc w:val="center"/>
                      </w:pPr>
                    </w:p>
                  </w:txbxContent>
                </v:textbox>
                <w10:wrap anchorx="margin"/>
              </v:rect>
            </w:pict>
          </mc:Fallback>
        </mc:AlternateContent>
      </w:r>
    </w:p>
    <w:p w14:paraId="3F8C1B6B" w14:textId="77777777" w:rsidR="00E62B59" w:rsidRDefault="00E62B59" w:rsidP="00E62B59">
      <w:pPr>
        <w:rPr>
          <w:rFonts w:cs="Arial"/>
          <w:b/>
        </w:rPr>
      </w:pPr>
    </w:p>
    <w:p w14:paraId="7D04A019" w14:textId="77777777" w:rsidR="00E62B59" w:rsidRDefault="00E62B59" w:rsidP="00E62B59">
      <w:pPr>
        <w:rPr>
          <w:rFonts w:cs="Arial"/>
          <w:b/>
        </w:rPr>
      </w:pPr>
    </w:p>
    <w:p w14:paraId="357EE32E" w14:textId="77777777" w:rsidR="00E62B59" w:rsidRDefault="00E62B59" w:rsidP="00E62B59">
      <w:pPr>
        <w:rPr>
          <w:rFonts w:cs="Arial"/>
          <w:b/>
        </w:rPr>
      </w:pPr>
    </w:p>
    <w:p w14:paraId="5FDE3E8A" w14:textId="77777777" w:rsidR="00E62B59" w:rsidRDefault="00E62B59" w:rsidP="00E62B59">
      <w:pPr>
        <w:rPr>
          <w:rFonts w:cs="Arial"/>
          <w:b/>
        </w:rPr>
      </w:pPr>
    </w:p>
    <w:p w14:paraId="6C12245F" w14:textId="77777777" w:rsidR="00E62B59" w:rsidRDefault="00E62B59" w:rsidP="00E62B59">
      <w:pPr>
        <w:rPr>
          <w:rFonts w:cs="Arial"/>
          <w:b/>
        </w:rPr>
      </w:pPr>
    </w:p>
    <w:p w14:paraId="0F0A5477" w14:textId="77777777" w:rsidR="00E62B59" w:rsidRDefault="00E62B59" w:rsidP="00E62B59">
      <w:pPr>
        <w:rPr>
          <w:rFonts w:cs="Arial"/>
          <w:b/>
        </w:rPr>
      </w:pPr>
    </w:p>
    <w:p w14:paraId="1A5707C3" w14:textId="77777777" w:rsidR="00E62B59" w:rsidRDefault="00E62B59" w:rsidP="00E62B59">
      <w:pPr>
        <w:rPr>
          <w:rFonts w:cs="Arial"/>
          <w:b/>
        </w:rPr>
      </w:pPr>
    </w:p>
    <w:p w14:paraId="17D195F7" w14:textId="77777777" w:rsidR="00E62B59" w:rsidRDefault="00E62B59" w:rsidP="00E62B59">
      <w:pPr>
        <w:rPr>
          <w:rFonts w:cs="Arial"/>
          <w:b/>
        </w:rPr>
      </w:pPr>
    </w:p>
    <w:p w14:paraId="5E72DB34" w14:textId="77777777" w:rsidR="00E62B59" w:rsidRPr="00756CB4" w:rsidRDefault="00E62B59" w:rsidP="00E62B59">
      <w:pPr>
        <w:spacing w:after="160" w:line="256" w:lineRule="auto"/>
        <w:rPr>
          <w:rFonts w:cs="Arial"/>
          <w:b/>
          <w:sz w:val="28"/>
          <w:u w:val="single"/>
        </w:rPr>
      </w:pPr>
      <w:r w:rsidRPr="00756CB4">
        <w:rPr>
          <w:rFonts w:cs="Arial"/>
          <w:b/>
          <w:sz w:val="28"/>
          <w:u w:val="single"/>
        </w:rPr>
        <w:t>Debriefing by SIO/DS or Social Work Manager</w:t>
      </w:r>
    </w:p>
    <w:p w14:paraId="775035C0" w14:textId="77777777" w:rsidR="00E62B59" w:rsidRDefault="00E62B59" w:rsidP="00E62B59">
      <w:pPr>
        <w:pStyle w:val="Subtitle"/>
        <w:jc w:val="left"/>
        <w:rPr>
          <w:bCs w:val="0"/>
          <w:u w:val="none"/>
          <w:lang w:val="en-GB"/>
        </w:rPr>
      </w:pPr>
    </w:p>
    <w:p w14:paraId="5B2AFB1D" w14:textId="77777777" w:rsidR="00E62B59" w:rsidRDefault="00E62B59" w:rsidP="00E62B59">
      <w:pPr>
        <w:pStyle w:val="Subtitle"/>
        <w:jc w:val="left"/>
        <w:rPr>
          <w:bCs w:val="0"/>
          <w:u w:val="none"/>
          <w:lang w:val="en-GB"/>
        </w:rPr>
      </w:pPr>
      <w:r w:rsidRPr="00756CB4">
        <w:rPr>
          <w:u w:val="none"/>
          <w:lang w:val="en-GB" w:eastAsia="en-GB"/>
        </w:rPr>
        <mc:AlternateContent>
          <mc:Choice Requires="wps">
            <w:drawing>
              <wp:anchor distT="0" distB="0" distL="114300" distR="114300" simplePos="0" relativeHeight="251682816" behindDoc="0" locked="0" layoutInCell="1" allowOverlap="1" wp14:anchorId="0610F652" wp14:editId="53C65139">
                <wp:simplePos x="0" y="0"/>
                <wp:positionH relativeFrom="column">
                  <wp:posOffset>-66675</wp:posOffset>
                </wp:positionH>
                <wp:positionV relativeFrom="paragraph">
                  <wp:posOffset>168275</wp:posOffset>
                </wp:positionV>
                <wp:extent cx="5867400" cy="24860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5867400" cy="2486025"/>
                        </a:xfrm>
                        <a:prstGeom prst="rect">
                          <a:avLst/>
                        </a:prstGeom>
                        <a:noFill/>
                        <a:ln w="12700" cap="flat" cmpd="sng" algn="ctr">
                          <a:solidFill>
                            <a:sysClr val="windowText" lastClr="000000"/>
                          </a:solidFill>
                          <a:prstDash val="solid"/>
                          <a:miter lim="800000"/>
                        </a:ln>
                        <a:effectLst/>
                      </wps:spPr>
                      <wps:txbx>
                        <w:txbxContent>
                          <w:p w14:paraId="12121886" w14:textId="77777777" w:rsidR="00AF2E97" w:rsidRPr="00104AA1" w:rsidRDefault="00AF2E97" w:rsidP="00E62B59">
                            <w:pPr>
                              <w:pStyle w:val="Subtitle"/>
                              <w:jc w:val="left"/>
                              <w:rPr>
                                <w:bCs w:val="0"/>
                                <w:u w:val="none"/>
                                <w:lang w:val="en-GB"/>
                              </w:rPr>
                            </w:pPr>
                            <w:r w:rsidRPr="00104AA1">
                              <w:rPr>
                                <w:bCs w:val="0"/>
                                <w:u w:val="none"/>
                                <w:lang w:val="en-GB"/>
                              </w:rPr>
                              <w:t>Key areas to be addressed:</w:t>
                            </w:r>
                          </w:p>
                          <w:p w14:paraId="5B4397FB" w14:textId="77777777" w:rsidR="00AF2E97" w:rsidRDefault="00AF2E97" w:rsidP="00E62B59">
                            <w:pPr>
                              <w:pStyle w:val="Subtitle"/>
                              <w:jc w:val="left"/>
                              <w:rPr>
                                <w:b w:val="0"/>
                                <w:bCs w:val="0"/>
                                <w:u w:val="none"/>
                                <w:lang w:val="en-GB"/>
                              </w:rPr>
                            </w:pPr>
                          </w:p>
                          <w:p w14:paraId="4B2A6714" w14:textId="77777777" w:rsidR="00AF2E97" w:rsidRPr="00104AA1" w:rsidRDefault="00AF2E97" w:rsidP="00E62B59">
                            <w:pPr>
                              <w:numPr>
                                <w:ilvl w:val="0"/>
                                <w:numId w:val="51"/>
                              </w:numPr>
                              <w:autoSpaceDE w:val="0"/>
                              <w:autoSpaceDN w:val="0"/>
                              <w:adjustRightInd w:val="0"/>
                              <w:rPr>
                                <w:rFonts w:cs="Arial"/>
                                <w:lang w:eastAsia="en-GB"/>
                              </w:rPr>
                            </w:pPr>
                            <w:r>
                              <w:rPr>
                                <w:rFonts w:cs="Arial"/>
                                <w:lang w:eastAsia="en-GB"/>
                              </w:rPr>
                              <w:t>Analysis of needs/risks</w:t>
                            </w:r>
                            <w:r w:rsidRPr="00104AA1">
                              <w:rPr>
                                <w:rFonts w:cs="Arial"/>
                                <w:lang w:eastAsia="en-GB"/>
                              </w:rPr>
                              <w:t xml:space="preserve"> </w:t>
                            </w:r>
                            <w:r>
                              <w:rPr>
                                <w:rFonts w:cs="Arial"/>
                                <w:lang w:eastAsia="en-GB"/>
                              </w:rPr>
                              <w:t>and information from interview - allows managers (including partner agencies) to contribute to the analysis and confirm next steps.</w:t>
                            </w:r>
                          </w:p>
                          <w:p w14:paraId="34C13D83" w14:textId="77777777" w:rsidR="00AF2E97" w:rsidRPr="00104AA1" w:rsidRDefault="00AF2E97" w:rsidP="00E62B59">
                            <w:pPr>
                              <w:numPr>
                                <w:ilvl w:val="0"/>
                                <w:numId w:val="51"/>
                              </w:numPr>
                              <w:autoSpaceDE w:val="0"/>
                              <w:autoSpaceDN w:val="0"/>
                              <w:adjustRightInd w:val="0"/>
                              <w:rPr>
                                <w:rFonts w:cs="Arial"/>
                                <w:lang w:eastAsia="en-GB"/>
                              </w:rPr>
                            </w:pPr>
                            <w:r w:rsidRPr="00104AA1">
                              <w:rPr>
                                <w:rFonts w:cs="Arial"/>
                                <w:lang w:eastAsia="en-GB"/>
                              </w:rPr>
                              <w:t>Consideration as to whether another interview should be undertaken</w:t>
                            </w:r>
                            <w:r>
                              <w:rPr>
                                <w:rFonts w:cs="Arial"/>
                                <w:lang w:eastAsia="en-GB"/>
                              </w:rPr>
                              <w:t xml:space="preserve"> and what form this should take.</w:t>
                            </w:r>
                          </w:p>
                          <w:p w14:paraId="74619CDC" w14:textId="77777777" w:rsidR="00AF2E97" w:rsidRPr="00104AA1" w:rsidRDefault="00AF2E97" w:rsidP="00E62B59">
                            <w:pPr>
                              <w:numPr>
                                <w:ilvl w:val="0"/>
                                <w:numId w:val="51"/>
                              </w:numPr>
                              <w:autoSpaceDE w:val="0"/>
                              <w:autoSpaceDN w:val="0"/>
                              <w:adjustRightInd w:val="0"/>
                              <w:rPr>
                                <w:rFonts w:cs="Arial"/>
                                <w:lang w:eastAsia="en-GB"/>
                              </w:rPr>
                            </w:pPr>
                            <w:r w:rsidRPr="00104AA1">
                              <w:rPr>
                                <w:rFonts w:cs="Arial"/>
                                <w:lang w:eastAsia="en-GB"/>
                              </w:rPr>
                              <w:t>Arrangements for a medical examination</w:t>
                            </w:r>
                            <w:r>
                              <w:rPr>
                                <w:rFonts w:cs="Arial"/>
                                <w:lang w:eastAsia="en-GB"/>
                              </w:rPr>
                              <w:t>,</w:t>
                            </w:r>
                            <w:r w:rsidRPr="00104AA1">
                              <w:rPr>
                                <w:rFonts w:cs="Arial"/>
                                <w:lang w:eastAsia="en-GB"/>
                              </w:rPr>
                              <w:t xml:space="preserve"> if required</w:t>
                            </w:r>
                            <w:r>
                              <w:rPr>
                                <w:rFonts w:cs="Arial"/>
                                <w:lang w:eastAsia="en-GB"/>
                              </w:rPr>
                              <w:t>.</w:t>
                            </w:r>
                          </w:p>
                          <w:p w14:paraId="5FCB8EB1" w14:textId="77777777" w:rsidR="00AF2E97" w:rsidRPr="00104AA1" w:rsidRDefault="00AF2E97" w:rsidP="00E62B59">
                            <w:pPr>
                              <w:numPr>
                                <w:ilvl w:val="0"/>
                                <w:numId w:val="51"/>
                              </w:numPr>
                              <w:autoSpaceDE w:val="0"/>
                              <w:autoSpaceDN w:val="0"/>
                              <w:adjustRightInd w:val="0"/>
                              <w:rPr>
                                <w:rFonts w:cs="Arial"/>
                                <w:lang w:eastAsia="en-GB"/>
                              </w:rPr>
                            </w:pPr>
                            <w:r>
                              <w:rPr>
                                <w:rFonts w:cs="Arial"/>
                                <w:lang w:eastAsia="en-GB"/>
                              </w:rPr>
                              <w:t>Identify any operational challenges.</w:t>
                            </w:r>
                          </w:p>
                          <w:p w14:paraId="1F2E165C" w14:textId="77777777" w:rsidR="00AF2E97" w:rsidRPr="00104AA1" w:rsidRDefault="00AF2E97" w:rsidP="00E62B59">
                            <w:pPr>
                              <w:numPr>
                                <w:ilvl w:val="0"/>
                                <w:numId w:val="51"/>
                              </w:numPr>
                              <w:autoSpaceDE w:val="0"/>
                              <w:autoSpaceDN w:val="0"/>
                              <w:adjustRightInd w:val="0"/>
                              <w:rPr>
                                <w:rFonts w:cs="Arial"/>
                                <w:lang w:eastAsia="en-GB"/>
                              </w:rPr>
                            </w:pPr>
                            <w:r w:rsidRPr="00104AA1">
                              <w:rPr>
                                <w:rFonts w:cs="Arial"/>
                                <w:lang w:eastAsia="en-GB"/>
                              </w:rPr>
                              <w:t>Check th</w:t>
                            </w:r>
                            <w:r>
                              <w:rPr>
                                <w:rFonts w:cs="Arial"/>
                                <w:lang w:eastAsia="en-GB"/>
                              </w:rPr>
                              <w:t>at the interview has been downloaded</w:t>
                            </w:r>
                            <w:r w:rsidRPr="00104AA1">
                              <w:rPr>
                                <w:rFonts w:cs="Arial"/>
                                <w:lang w:eastAsia="en-GB"/>
                              </w:rPr>
                              <w:t xml:space="preserve"> to the</w:t>
                            </w:r>
                            <w:r>
                              <w:rPr>
                                <w:rFonts w:cs="Arial"/>
                                <w:lang w:eastAsia="en-GB"/>
                              </w:rPr>
                              <w:t xml:space="preserve"> divisional</w:t>
                            </w:r>
                            <w:r w:rsidRPr="00104AA1">
                              <w:rPr>
                                <w:rFonts w:cs="Arial"/>
                                <w:lang w:eastAsia="en-GB"/>
                              </w:rPr>
                              <w:t xml:space="preserve"> shared drive</w:t>
                            </w:r>
                            <w:r>
                              <w:rPr>
                                <w:rFonts w:cs="Arial"/>
                                <w:lang w:eastAsia="en-GB"/>
                              </w:rPr>
                              <w:t>.</w:t>
                            </w:r>
                          </w:p>
                          <w:p w14:paraId="461C9D24" w14:textId="77777777" w:rsidR="00AF2E97" w:rsidRPr="00104AA1" w:rsidRDefault="00AF2E97" w:rsidP="00E62B59">
                            <w:pPr>
                              <w:numPr>
                                <w:ilvl w:val="0"/>
                                <w:numId w:val="51"/>
                              </w:numPr>
                              <w:autoSpaceDE w:val="0"/>
                              <w:autoSpaceDN w:val="0"/>
                              <w:adjustRightInd w:val="0"/>
                              <w:rPr>
                                <w:rFonts w:cs="Arial"/>
                                <w:lang w:eastAsia="en-GB"/>
                              </w:rPr>
                            </w:pPr>
                            <w:r>
                              <w:rPr>
                                <w:rFonts w:cs="Arial"/>
                                <w:lang w:eastAsia="en-GB"/>
                              </w:rPr>
                              <w:t>Check t</w:t>
                            </w:r>
                            <w:r w:rsidRPr="00104AA1">
                              <w:rPr>
                                <w:rFonts w:cs="Arial"/>
                                <w:lang w:eastAsia="en-GB"/>
                              </w:rPr>
                              <w:t>he salient poi</w:t>
                            </w:r>
                            <w:r>
                              <w:rPr>
                                <w:rFonts w:cs="Arial"/>
                                <w:lang w:eastAsia="en-GB"/>
                              </w:rPr>
                              <w:t>nts have been agreed by both interviewers.</w:t>
                            </w:r>
                          </w:p>
                          <w:p w14:paraId="52C54020" w14:textId="77777777" w:rsidR="00AF2E97" w:rsidRPr="00104AA1" w:rsidRDefault="00AF2E97" w:rsidP="00E62B59">
                            <w:pPr>
                              <w:numPr>
                                <w:ilvl w:val="0"/>
                                <w:numId w:val="51"/>
                              </w:numPr>
                              <w:autoSpaceDE w:val="0"/>
                              <w:autoSpaceDN w:val="0"/>
                              <w:adjustRightInd w:val="0"/>
                              <w:rPr>
                                <w:rFonts w:cs="Arial"/>
                                <w:lang w:eastAsia="en-GB"/>
                              </w:rPr>
                            </w:pPr>
                            <w:r>
                              <w:rPr>
                                <w:rFonts w:cs="Arial"/>
                                <w:lang w:eastAsia="en-GB"/>
                              </w:rPr>
                              <w:t>Ensure the r</w:t>
                            </w:r>
                            <w:r w:rsidRPr="00104AA1">
                              <w:rPr>
                                <w:rFonts w:cs="Arial"/>
                                <w:lang w:eastAsia="en-GB"/>
                              </w:rPr>
                              <w:t>ecord of the de</w:t>
                            </w:r>
                            <w:r>
                              <w:rPr>
                                <w:rFonts w:cs="Arial"/>
                                <w:lang w:eastAsia="en-GB"/>
                              </w:rPr>
                              <w:t>-</w:t>
                            </w:r>
                            <w:r w:rsidRPr="00104AA1">
                              <w:rPr>
                                <w:rFonts w:cs="Arial"/>
                                <w:lang w:eastAsia="en-GB"/>
                              </w:rPr>
                              <w:t>briefing is completed</w:t>
                            </w:r>
                            <w:r>
                              <w:rPr>
                                <w:rFonts w:cs="Arial"/>
                                <w:lang w:eastAsia="en-GB"/>
                              </w:rPr>
                              <w:t>,</w:t>
                            </w:r>
                            <w:r w:rsidRPr="00104AA1">
                              <w:rPr>
                                <w:rFonts w:cs="Arial"/>
                                <w:lang w:eastAsia="en-GB"/>
                              </w:rPr>
                              <w:t xml:space="preserve"> to include decisions taken and copies </w:t>
                            </w:r>
                            <w:r>
                              <w:rPr>
                                <w:rFonts w:cs="Arial"/>
                                <w:lang w:eastAsia="en-GB"/>
                              </w:rPr>
                              <w:t>retained by both Social Work and P</w:t>
                            </w:r>
                            <w:r w:rsidRPr="00104AA1">
                              <w:rPr>
                                <w:rFonts w:cs="Arial"/>
                                <w:lang w:eastAsia="en-GB"/>
                              </w:rPr>
                              <w:t xml:space="preserve">olice. </w:t>
                            </w:r>
                          </w:p>
                          <w:p w14:paraId="7439E17D" w14:textId="77777777" w:rsidR="00AF2E97" w:rsidRDefault="00AF2E97" w:rsidP="00E62B59">
                            <w:pPr>
                              <w:numPr>
                                <w:ilvl w:val="0"/>
                                <w:numId w:val="51"/>
                              </w:numPr>
                              <w:rPr>
                                <w:rFonts w:cs="Arial"/>
                                <w:lang w:eastAsia="en-GB"/>
                              </w:rPr>
                            </w:pPr>
                            <w:r>
                              <w:rPr>
                                <w:rFonts w:cs="Arial"/>
                                <w:lang w:eastAsia="en-GB"/>
                              </w:rPr>
                              <w:t>Consider welfare of interviewers.</w:t>
                            </w:r>
                          </w:p>
                          <w:p w14:paraId="6B8C7EC1" w14:textId="77777777" w:rsidR="00AF2E97" w:rsidRDefault="00AF2E97" w:rsidP="00E62B59">
                            <w:pPr>
                              <w:pStyle w:val="Subtitle"/>
                              <w:ind w:left="720"/>
                              <w:jc w:val="left"/>
                              <w:rPr>
                                <w:b w:val="0"/>
                                <w:u w:val="none"/>
                                <w:lang w:eastAsia="en-GB"/>
                              </w:rPr>
                            </w:pPr>
                          </w:p>
                          <w:p w14:paraId="07E7A62E" w14:textId="77777777" w:rsidR="00AF2E97" w:rsidRDefault="00AF2E97" w:rsidP="00E62B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2E2A6" id="Rectangle 20" o:spid="_x0000_s1042" style="position:absolute;margin-left:-5.25pt;margin-top:13.25pt;width:462pt;height:19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" filled="f" strokecolor="windowText" strokeweight="1pt">
                <v:textbox>
                  <w:txbxContent>
                    <w:p w:rsidR="00AF2E97" w:rsidRPr="00104AA1" w:rsidRDefault="00AF2E97" w:rsidP="00E62B59">
                      <w:pPr>
                        <w:pStyle w:val="Subtitle"/>
                        <w:jc w:val="left"/>
                        <w:rPr>
                          <w:bCs w:val="0"/>
                          <w:u w:val="none"/>
                          <w:lang w:val="en-GB"/>
                        </w:rPr>
                      </w:pPr>
                      <w:r w:rsidRPr="00104AA1">
                        <w:rPr>
                          <w:bCs w:val="0"/>
                          <w:u w:val="none"/>
                          <w:lang w:val="en-GB"/>
                        </w:rPr>
                        <w:t>Key areas to be addressed:</w:t>
                      </w:r>
                    </w:p>
                    <w:p w:rsidR="00AF2E97" w:rsidRDefault="00AF2E97" w:rsidP="00E62B59">
                      <w:pPr>
                        <w:pStyle w:val="Subtitle"/>
                        <w:jc w:val="left"/>
                        <w:rPr>
                          <w:b w:val="0"/>
                          <w:bCs w:val="0"/>
                          <w:u w:val="none"/>
                          <w:lang w:val="en-GB"/>
                        </w:rPr>
                      </w:pPr>
                    </w:p>
                    <w:p w:rsidR="00AF2E97" w:rsidRPr="00104AA1" w:rsidRDefault="00AF2E97" w:rsidP="00E62B59">
                      <w:pPr>
                        <w:numPr>
                          <w:ilvl w:val="0"/>
                          <w:numId w:val="51"/>
                        </w:numPr>
                        <w:autoSpaceDE w:val="0"/>
                        <w:autoSpaceDN w:val="0"/>
                        <w:adjustRightInd w:val="0"/>
                        <w:rPr>
                          <w:rFonts w:cs="Arial"/>
                          <w:lang w:eastAsia="en-GB"/>
                        </w:rPr>
                      </w:pPr>
                      <w:r>
                        <w:rPr>
                          <w:rFonts w:cs="Arial"/>
                          <w:lang w:eastAsia="en-GB"/>
                        </w:rPr>
                        <w:t>Analysis of needs/risks</w:t>
                      </w:r>
                      <w:r w:rsidRPr="00104AA1">
                        <w:rPr>
                          <w:rFonts w:cs="Arial"/>
                          <w:lang w:eastAsia="en-GB"/>
                        </w:rPr>
                        <w:t xml:space="preserve"> </w:t>
                      </w:r>
                      <w:r>
                        <w:rPr>
                          <w:rFonts w:cs="Arial"/>
                          <w:lang w:eastAsia="en-GB"/>
                        </w:rPr>
                        <w:t>and information from interview - allows managers (including partner agencies) to contribute to the analysis and confirm next steps.</w:t>
                      </w:r>
                    </w:p>
                    <w:p w:rsidR="00AF2E97" w:rsidRPr="00104AA1" w:rsidRDefault="00AF2E97" w:rsidP="00E62B59">
                      <w:pPr>
                        <w:numPr>
                          <w:ilvl w:val="0"/>
                          <w:numId w:val="51"/>
                        </w:numPr>
                        <w:autoSpaceDE w:val="0"/>
                        <w:autoSpaceDN w:val="0"/>
                        <w:adjustRightInd w:val="0"/>
                        <w:rPr>
                          <w:rFonts w:cs="Arial"/>
                          <w:lang w:eastAsia="en-GB"/>
                        </w:rPr>
                      </w:pPr>
                      <w:r w:rsidRPr="00104AA1">
                        <w:rPr>
                          <w:rFonts w:cs="Arial"/>
                          <w:lang w:eastAsia="en-GB"/>
                        </w:rPr>
                        <w:t>Consideration as to whether another interview should be undertaken</w:t>
                      </w:r>
                      <w:r>
                        <w:rPr>
                          <w:rFonts w:cs="Arial"/>
                          <w:lang w:eastAsia="en-GB"/>
                        </w:rPr>
                        <w:t xml:space="preserve"> and what form this should take.</w:t>
                      </w:r>
                    </w:p>
                    <w:p w:rsidR="00AF2E97" w:rsidRPr="00104AA1" w:rsidRDefault="00AF2E97" w:rsidP="00E62B59">
                      <w:pPr>
                        <w:numPr>
                          <w:ilvl w:val="0"/>
                          <w:numId w:val="51"/>
                        </w:numPr>
                        <w:autoSpaceDE w:val="0"/>
                        <w:autoSpaceDN w:val="0"/>
                        <w:adjustRightInd w:val="0"/>
                        <w:rPr>
                          <w:rFonts w:cs="Arial"/>
                          <w:lang w:eastAsia="en-GB"/>
                        </w:rPr>
                      </w:pPr>
                      <w:r w:rsidRPr="00104AA1">
                        <w:rPr>
                          <w:rFonts w:cs="Arial"/>
                          <w:lang w:eastAsia="en-GB"/>
                        </w:rPr>
                        <w:t>Arrangements for a medical examination</w:t>
                      </w:r>
                      <w:r>
                        <w:rPr>
                          <w:rFonts w:cs="Arial"/>
                          <w:lang w:eastAsia="en-GB"/>
                        </w:rPr>
                        <w:t>,</w:t>
                      </w:r>
                      <w:r w:rsidRPr="00104AA1">
                        <w:rPr>
                          <w:rFonts w:cs="Arial"/>
                          <w:lang w:eastAsia="en-GB"/>
                        </w:rPr>
                        <w:t xml:space="preserve"> if required</w:t>
                      </w:r>
                      <w:r>
                        <w:rPr>
                          <w:rFonts w:cs="Arial"/>
                          <w:lang w:eastAsia="en-GB"/>
                        </w:rPr>
                        <w:t>.</w:t>
                      </w:r>
                    </w:p>
                    <w:p w:rsidR="00AF2E97" w:rsidRPr="00104AA1" w:rsidRDefault="00AF2E97" w:rsidP="00E62B59">
                      <w:pPr>
                        <w:numPr>
                          <w:ilvl w:val="0"/>
                          <w:numId w:val="51"/>
                        </w:numPr>
                        <w:autoSpaceDE w:val="0"/>
                        <w:autoSpaceDN w:val="0"/>
                        <w:adjustRightInd w:val="0"/>
                        <w:rPr>
                          <w:rFonts w:cs="Arial"/>
                          <w:lang w:eastAsia="en-GB"/>
                        </w:rPr>
                      </w:pPr>
                      <w:r>
                        <w:rPr>
                          <w:rFonts w:cs="Arial"/>
                          <w:lang w:eastAsia="en-GB"/>
                        </w:rPr>
                        <w:t>Identify any operational challenges.</w:t>
                      </w:r>
                    </w:p>
                    <w:p w:rsidR="00AF2E97" w:rsidRPr="00104AA1" w:rsidRDefault="00AF2E97" w:rsidP="00E62B59">
                      <w:pPr>
                        <w:numPr>
                          <w:ilvl w:val="0"/>
                          <w:numId w:val="51"/>
                        </w:numPr>
                        <w:autoSpaceDE w:val="0"/>
                        <w:autoSpaceDN w:val="0"/>
                        <w:adjustRightInd w:val="0"/>
                        <w:rPr>
                          <w:rFonts w:cs="Arial"/>
                          <w:lang w:eastAsia="en-GB"/>
                        </w:rPr>
                      </w:pPr>
                      <w:r w:rsidRPr="00104AA1">
                        <w:rPr>
                          <w:rFonts w:cs="Arial"/>
                          <w:lang w:eastAsia="en-GB"/>
                        </w:rPr>
                        <w:t>Check th</w:t>
                      </w:r>
                      <w:r>
                        <w:rPr>
                          <w:rFonts w:cs="Arial"/>
                          <w:lang w:eastAsia="en-GB"/>
                        </w:rPr>
                        <w:t>at the interview has been downloaded</w:t>
                      </w:r>
                      <w:r w:rsidRPr="00104AA1">
                        <w:rPr>
                          <w:rFonts w:cs="Arial"/>
                          <w:lang w:eastAsia="en-GB"/>
                        </w:rPr>
                        <w:t xml:space="preserve"> to the</w:t>
                      </w:r>
                      <w:r>
                        <w:rPr>
                          <w:rFonts w:cs="Arial"/>
                          <w:lang w:eastAsia="en-GB"/>
                        </w:rPr>
                        <w:t xml:space="preserve"> divisional</w:t>
                      </w:r>
                      <w:r w:rsidRPr="00104AA1">
                        <w:rPr>
                          <w:rFonts w:cs="Arial"/>
                          <w:lang w:eastAsia="en-GB"/>
                        </w:rPr>
                        <w:t xml:space="preserve"> shared drive</w:t>
                      </w:r>
                      <w:r>
                        <w:rPr>
                          <w:rFonts w:cs="Arial"/>
                          <w:lang w:eastAsia="en-GB"/>
                        </w:rPr>
                        <w:t>.</w:t>
                      </w:r>
                    </w:p>
                    <w:p w:rsidR="00AF2E97" w:rsidRPr="00104AA1" w:rsidRDefault="00AF2E97" w:rsidP="00E62B59">
                      <w:pPr>
                        <w:numPr>
                          <w:ilvl w:val="0"/>
                          <w:numId w:val="51"/>
                        </w:numPr>
                        <w:autoSpaceDE w:val="0"/>
                        <w:autoSpaceDN w:val="0"/>
                        <w:adjustRightInd w:val="0"/>
                        <w:rPr>
                          <w:rFonts w:cs="Arial"/>
                          <w:lang w:eastAsia="en-GB"/>
                        </w:rPr>
                      </w:pPr>
                      <w:r>
                        <w:rPr>
                          <w:rFonts w:cs="Arial"/>
                          <w:lang w:eastAsia="en-GB"/>
                        </w:rPr>
                        <w:t>Check t</w:t>
                      </w:r>
                      <w:r w:rsidRPr="00104AA1">
                        <w:rPr>
                          <w:rFonts w:cs="Arial"/>
                          <w:lang w:eastAsia="en-GB"/>
                        </w:rPr>
                        <w:t>he salient poi</w:t>
                      </w:r>
                      <w:r>
                        <w:rPr>
                          <w:rFonts w:cs="Arial"/>
                          <w:lang w:eastAsia="en-GB"/>
                        </w:rPr>
                        <w:t>nts have been agreed by both interviewers.</w:t>
                      </w:r>
                    </w:p>
                    <w:p w:rsidR="00AF2E97" w:rsidRPr="00104AA1" w:rsidRDefault="00AF2E97" w:rsidP="00E62B59">
                      <w:pPr>
                        <w:numPr>
                          <w:ilvl w:val="0"/>
                          <w:numId w:val="51"/>
                        </w:numPr>
                        <w:autoSpaceDE w:val="0"/>
                        <w:autoSpaceDN w:val="0"/>
                        <w:adjustRightInd w:val="0"/>
                        <w:rPr>
                          <w:rFonts w:cs="Arial"/>
                          <w:lang w:eastAsia="en-GB"/>
                        </w:rPr>
                      </w:pPr>
                      <w:r>
                        <w:rPr>
                          <w:rFonts w:cs="Arial"/>
                          <w:lang w:eastAsia="en-GB"/>
                        </w:rPr>
                        <w:t>Ensure the r</w:t>
                      </w:r>
                      <w:r w:rsidRPr="00104AA1">
                        <w:rPr>
                          <w:rFonts w:cs="Arial"/>
                          <w:lang w:eastAsia="en-GB"/>
                        </w:rPr>
                        <w:t>ecord of the de</w:t>
                      </w:r>
                      <w:r>
                        <w:rPr>
                          <w:rFonts w:cs="Arial"/>
                          <w:lang w:eastAsia="en-GB"/>
                        </w:rPr>
                        <w:t>-</w:t>
                      </w:r>
                      <w:r w:rsidRPr="00104AA1">
                        <w:rPr>
                          <w:rFonts w:cs="Arial"/>
                          <w:lang w:eastAsia="en-GB"/>
                        </w:rPr>
                        <w:t>briefing is completed</w:t>
                      </w:r>
                      <w:r>
                        <w:rPr>
                          <w:rFonts w:cs="Arial"/>
                          <w:lang w:eastAsia="en-GB"/>
                        </w:rPr>
                        <w:t>,</w:t>
                      </w:r>
                      <w:r w:rsidRPr="00104AA1">
                        <w:rPr>
                          <w:rFonts w:cs="Arial"/>
                          <w:lang w:eastAsia="en-GB"/>
                        </w:rPr>
                        <w:t xml:space="preserve"> to include decisions taken and copies </w:t>
                      </w:r>
                      <w:r>
                        <w:rPr>
                          <w:rFonts w:cs="Arial"/>
                          <w:lang w:eastAsia="en-GB"/>
                        </w:rPr>
                        <w:t>retained by both Social Work and P</w:t>
                      </w:r>
                      <w:r w:rsidRPr="00104AA1">
                        <w:rPr>
                          <w:rFonts w:cs="Arial"/>
                          <w:lang w:eastAsia="en-GB"/>
                        </w:rPr>
                        <w:t xml:space="preserve">olice. </w:t>
                      </w:r>
                    </w:p>
                    <w:p w:rsidR="00AF2E97" w:rsidRDefault="00AF2E97" w:rsidP="00E62B59">
                      <w:pPr>
                        <w:numPr>
                          <w:ilvl w:val="0"/>
                          <w:numId w:val="51"/>
                        </w:numPr>
                        <w:rPr>
                          <w:rFonts w:cs="Arial"/>
                          <w:lang w:eastAsia="en-GB"/>
                        </w:rPr>
                      </w:pPr>
                      <w:r>
                        <w:rPr>
                          <w:rFonts w:cs="Arial"/>
                          <w:lang w:eastAsia="en-GB"/>
                        </w:rPr>
                        <w:t>Consider welfare of interviewers.</w:t>
                      </w:r>
                    </w:p>
                    <w:p w:rsidR="00AF2E97" w:rsidRDefault="00AF2E97" w:rsidP="00E62B59">
                      <w:pPr>
                        <w:pStyle w:val="Subtitle"/>
                        <w:ind w:left="720"/>
                        <w:jc w:val="left"/>
                        <w:rPr>
                          <w:b w:val="0"/>
                          <w:u w:val="none"/>
                          <w:lang w:eastAsia="en-GB"/>
                        </w:rPr>
                      </w:pPr>
                    </w:p>
                    <w:p w:rsidR="00AF2E97" w:rsidRDefault="00AF2E97" w:rsidP="00E62B59">
                      <w:pPr>
                        <w:jc w:val="center"/>
                      </w:pPr>
                    </w:p>
                  </w:txbxContent>
                </v:textbox>
              </v:rect>
            </w:pict>
          </mc:Fallback>
        </mc:AlternateContent>
      </w:r>
    </w:p>
    <w:p w14:paraId="1AF064D3" w14:textId="77777777" w:rsidR="00E62B59" w:rsidRDefault="00E62B59" w:rsidP="00E62B59">
      <w:pPr>
        <w:pStyle w:val="Subtitle"/>
        <w:jc w:val="left"/>
        <w:rPr>
          <w:bCs w:val="0"/>
          <w:u w:val="none"/>
          <w:lang w:val="en-GB"/>
        </w:rPr>
      </w:pPr>
    </w:p>
    <w:p w14:paraId="1358AB9A" w14:textId="77777777" w:rsidR="00E62B59" w:rsidRDefault="00E62B59" w:rsidP="00E62B59">
      <w:pPr>
        <w:pStyle w:val="Subtitle"/>
        <w:jc w:val="left"/>
        <w:rPr>
          <w:bCs w:val="0"/>
          <w:u w:val="none"/>
          <w:lang w:val="en-GB"/>
        </w:rPr>
      </w:pPr>
    </w:p>
    <w:p w14:paraId="4BBBE838" w14:textId="77777777" w:rsidR="00E62B59" w:rsidRDefault="00E62B59" w:rsidP="00E62B59">
      <w:pPr>
        <w:pStyle w:val="Subtitle"/>
        <w:jc w:val="left"/>
        <w:rPr>
          <w:bCs w:val="0"/>
          <w:u w:val="none"/>
          <w:lang w:val="en-GB"/>
        </w:rPr>
      </w:pPr>
    </w:p>
    <w:p w14:paraId="02C88BCE" w14:textId="77777777" w:rsidR="00E62B59" w:rsidRDefault="00E62B59" w:rsidP="00E62B59">
      <w:pPr>
        <w:pStyle w:val="Subtitle"/>
        <w:jc w:val="left"/>
        <w:rPr>
          <w:bCs w:val="0"/>
          <w:u w:val="none"/>
          <w:lang w:val="en-GB"/>
        </w:rPr>
      </w:pPr>
    </w:p>
    <w:p w14:paraId="62A8210B" w14:textId="77777777" w:rsidR="00E62B59" w:rsidRDefault="00E62B59" w:rsidP="00E62B59">
      <w:pPr>
        <w:pStyle w:val="Subtitle"/>
        <w:jc w:val="left"/>
        <w:rPr>
          <w:bCs w:val="0"/>
          <w:u w:val="none"/>
          <w:lang w:val="en-GB"/>
        </w:rPr>
      </w:pPr>
    </w:p>
    <w:p w14:paraId="6708A094" w14:textId="77777777" w:rsidR="00E62B59" w:rsidRDefault="00E62B59" w:rsidP="00E62B59">
      <w:pPr>
        <w:pStyle w:val="Subtitle"/>
        <w:jc w:val="left"/>
        <w:rPr>
          <w:bCs w:val="0"/>
          <w:u w:val="none"/>
          <w:lang w:val="en-GB"/>
        </w:rPr>
      </w:pPr>
    </w:p>
    <w:p w14:paraId="510528BA" w14:textId="77777777" w:rsidR="00E62B59" w:rsidRDefault="00E62B59" w:rsidP="00E62B59">
      <w:pPr>
        <w:pStyle w:val="Subtitle"/>
        <w:jc w:val="left"/>
        <w:rPr>
          <w:bCs w:val="0"/>
          <w:u w:val="none"/>
          <w:lang w:val="en-GB"/>
        </w:rPr>
      </w:pPr>
    </w:p>
    <w:p w14:paraId="4DF8550A" w14:textId="77777777" w:rsidR="00E62B59" w:rsidRDefault="00E62B59" w:rsidP="00E62B59">
      <w:pPr>
        <w:pStyle w:val="Subtitle"/>
        <w:jc w:val="left"/>
        <w:rPr>
          <w:bCs w:val="0"/>
          <w:u w:val="none"/>
          <w:lang w:val="en-GB"/>
        </w:rPr>
      </w:pPr>
    </w:p>
    <w:p w14:paraId="4AE348EF" w14:textId="77777777" w:rsidR="00E62B59" w:rsidRDefault="00E62B59" w:rsidP="00E62B59">
      <w:pPr>
        <w:pStyle w:val="Subtitle"/>
        <w:jc w:val="left"/>
        <w:rPr>
          <w:bCs w:val="0"/>
          <w:u w:val="none"/>
          <w:lang w:val="en-GB"/>
        </w:rPr>
      </w:pPr>
    </w:p>
    <w:p w14:paraId="0C71CCAC" w14:textId="77777777" w:rsidR="00E62B59" w:rsidRDefault="00E62B59" w:rsidP="00E62B59">
      <w:pPr>
        <w:pStyle w:val="Subtitle"/>
        <w:jc w:val="left"/>
        <w:rPr>
          <w:bCs w:val="0"/>
          <w:u w:val="none"/>
          <w:lang w:val="en-GB"/>
        </w:rPr>
      </w:pPr>
    </w:p>
    <w:p w14:paraId="04C59FC8" w14:textId="77777777" w:rsidR="00E62B59" w:rsidRDefault="00E62B59" w:rsidP="00E62B59">
      <w:pPr>
        <w:pStyle w:val="Subtitle"/>
        <w:jc w:val="left"/>
        <w:rPr>
          <w:bCs w:val="0"/>
          <w:u w:val="none"/>
          <w:lang w:val="en-GB"/>
        </w:rPr>
      </w:pPr>
    </w:p>
    <w:p w14:paraId="2C8F5F19" w14:textId="77777777" w:rsidR="00E62B59" w:rsidRDefault="00E62B59" w:rsidP="00E62B59">
      <w:pPr>
        <w:pStyle w:val="Subtitle"/>
        <w:jc w:val="left"/>
        <w:rPr>
          <w:bCs w:val="0"/>
          <w:u w:val="none"/>
          <w:lang w:val="en-GB"/>
        </w:rPr>
      </w:pPr>
    </w:p>
    <w:p w14:paraId="134018B4" w14:textId="77777777" w:rsidR="00E62B59" w:rsidRDefault="00E62B59" w:rsidP="00E62B59">
      <w:pPr>
        <w:pStyle w:val="Subtitle"/>
        <w:jc w:val="left"/>
        <w:rPr>
          <w:bCs w:val="0"/>
          <w:u w:val="none"/>
          <w:lang w:val="en-GB"/>
        </w:rPr>
      </w:pPr>
    </w:p>
    <w:p w14:paraId="1D0063F8" w14:textId="77777777" w:rsidR="00E62B59" w:rsidRDefault="00E62B59" w:rsidP="00E62B59">
      <w:pPr>
        <w:pStyle w:val="Subtitle"/>
        <w:jc w:val="left"/>
        <w:rPr>
          <w:bCs w:val="0"/>
          <w:u w:val="none"/>
          <w:lang w:val="en-GB"/>
        </w:rPr>
      </w:pPr>
    </w:p>
    <w:p w14:paraId="3307EBE0" w14:textId="77777777" w:rsidR="00E62B59" w:rsidRDefault="00E62B59" w:rsidP="00E62B59">
      <w:pPr>
        <w:pStyle w:val="Subtitle"/>
        <w:jc w:val="left"/>
        <w:rPr>
          <w:bCs w:val="0"/>
          <w:u w:val="none"/>
          <w:lang w:val="en-GB"/>
        </w:rPr>
      </w:pPr>
    </w:p>
    <w:p w14:paraId="51F0AE7D" w14:textId="77777777" w:rsidR="00E62B59" w:rsidRDefault="00E62B59" w:rsidP="00E62B59">
      <w:pPr>
        <w:pStyle w:val="Subtitle"/>
        <w:jc w:val="left"/>
        <w:rPr>
          <w:bCs w:val="0"/>
          <w:u w:val="none"/>
          <w:lang w:val="en-GB"/>
        </w:rPr>
      </w:pPr>
    </w:p>
    <w:p w14:paraId="1962E181" w14:textId="77777777" w:rsidR="00E62B59" w:rsidRDefault="00E62B59" w:rsidP="00E62B59">
      <w:pPr>
        <w:pStyle w:val="Subtitle"/>
        <w:jc w:val="left"/>
        <w:rPr>
          <w:bCs w:val="0"/>
          <w:u w:val="none"/>
          <w:lang w:val="en-GB"/>
        </w:rPr>
      </w:pPr>
    </w:p>
    <w:p w14:paraId="0171E184" w14:textId="77777777" w:rsidR="00E62B59" w:rsidRDefault="00E62B59" w:rsidP="00E62B59">
      <w:pPr>
        <w:pStyle w:val="Subtitle"/>
        <w:jc w:val="left"/>
        <w:rPr>
          <w:bCs w:val="0"/>
          <w:u w:val="none"/>
          <w:lang w:val="en-GB"/>
        </w:rPr>
      </w:pPr>
    </w:p>
    <w:p w14:paraId="08E53BA8" w14:textId="77777777" w:rsidR="00E62B59" w:rsidRDefault="00E62B59" w:rsidP="00E62B59">
      <w:pPr>
        <w:pStyle w:val="Subtitle"/>
        <w:jc w:val="left"/>
        <w:rPr>
          <w:bCs w:val="0"/>
          <w:u w:val="none"/>
          <w:lang w:val="en-GB"/>
        </w:rPr>
      </w:pPr>
    </w:p>
    <w:p w14:paraId="5D2E4012" w14:textId="77777777" w:rsidR="00E62B59" w:rsidRDefault="00E62B59" w:rsidP="00E62B59">
      <w:pPr>
        <w:pStyle w:val="Subtitle"/>
        <w:jc w:val="left"/>
        <w:rPr>
          <w:bCs w:val="0"/>
          <w:u w:val="none"/>
          <w:lang w:val="en-GB"/>
        </w:rPr>
      </w:pPr>
    </w:p>
    <w:p w14:paraId="525CE60A" w14:textId="77777777" w:rsidR="00E62B59" w:rsidRDefault="00E62B59" w:rsidP="00E62B59">
      <w:pPr>
        <w:pStyle w:val="Subtitle"/>
        <w:jc w:val="left"/>
        <w:rPr>
          <w:bCs w:val="0"/>
          <w:u w:val="none"/>
          <w:lang w:val="en-GB"/>
        </w:rPr>
      </w:pPr>
    </w:p>
    <w:p w14:paraId="50F1FA94" w14:textId="77777777" w:rsidR="00E62B59" w:rsidRDefault="00E62B59" w:rsidP="00E62B59">
      <w:pPr>
        <w:pStyle w:val="Subtitle"/>
        <w:jc w:val="left"/>
        <w:rPr>
          <w:bCs w:val="0"/>
          <w:u w:val="none"/>
          <w:lang w:val="en-GB"/>
        </w:rPr>
      </w:pPr>
    </w:p>
    <w:p w14:paraId="6E26DDA6" w14:textId="77777777" w:rsidR="00633AFB" w:rsidRDefault="00633AFB" w:rsidP="001F4EAE">
      <w:pPr>
        <w:rPr>
          <w:rFonts w:cs="Arial"/>
          <w:b/>
        </w:rPr>
      </w:pPr>
    </w:p>
    <w:p w14:paraId="641219FF" w14:textId="77777777" w:rsidR="00633AFB" w:rsidRDefault="00633AFB" w:rsidP="001F4EAE">
      <w:pPr>
        <w:rPr>
          <w:rFonts w:cs="Arial"/>
          <w:b/>
        </w:rPr>
        <w:sectPr w:rsidR="00633AFB" w:rsidSect="00B939C8">
          <w:pgSz w:w="11906" w:h="16838" w:code="9"/>
          <w:pgMar w:top="1440" w:right="1440" w:bottom="1440" w:left="1701" w:header="720" w:footer="720" w:gutter="0"/>
          <w:cols w:space="708"/>
          <w:docGrid w:linePitch="360"/>
        </w:sectPr>
      </w:pPr>
    </w:p>
    <w:p w14:paraId="257C2CAC" w14:textId="77777777" w:rsidR="00F40601" w:rsidRDefault="00F40601" w:rsidP="001F4EAE">
      <w:pPr>
        <w:rPr>
          <w:rFonts w:cs="Arial"/>
          <w:b/>
        </w:rPr>
      </w:pPr>
      <w:r>
        <w:rPr>
          <w:rFonts w:cs="Arial"/>
          <w:b/>
        </w:rPr>
        <w:lastRenderedPageBreak/>
        <w:t>Appendix 11</w:t>
      </w:r>
    </w:p>
    <w:p w14:paraId="27CA7E94" w14:textId="77777777" w:rsidR="00711A47" w:rsidRDefault="00711A47" w:rsidP="001F4EAE">
      <w:pPr>
        <w:rPr>
          <w:rFonts w:cs="Arial"/>
          <w:b/>
        </w:rPr>
      </w:pPr>
      <w:r>
        <w:rPr>
          <w:rFonts w:cs="Arial"/>
          <w:b/>
        </w:rPr>
        <w:t xml:space="preserve">Summary of decision making in relation to children under 12 </w:t>
      </w:r>
    </w:p>
    <w:p w14:paraId="1E66C12B" w14:textId="77777777" w:rsidR="00711A47" w:rsidRDefault="00711A47" w:rsidP="001F4EAE">
      <w:pPr>
        <w:rPr>
          <w:rFonts w:cs="Arial"/>
        </w:rPr>
      </w:pPr>
    </w:p>
    <w:tbl>
      <w:tblPr>
        <w:tblStyle w:val="TableGrid1"/>
        <w:tblW w:w="14170" w:type="dxa"/>
        <w:tblLook w:val="04A0" w:firstRow="1" w:lastRow="0" w:firstColumn="1" w:lastColumn="0" w:noHBand="0" w:noVBand="1"/>
      </w:tblPr>
      <w:tblGrid>
        <w:gridCol w:w="2547"/>
        <w:gridCol w:w="1134"/>
        <w:gridCol w:w="7938"/>
        <w:gridCol w:w="2551"/>
      </w:tblGrid>
      <w:tr w:rsidR="00711A47" w14:paraId="2990BF09" w14:textId="77777777" w:rsidTr="00711A47">
        <w:tc>
          <w:tcPr>
            <w:tcW w:w="2547" w:type="dxa"/>
            <w:tcBorders>
              <w:top w:val="single" w:sz="4" w:space="0" w:color="auto"/>
              <w:left w:val="single" w:sz="4" w:space="0" w:color="auto"/>
              <w:bottom w:val="single" w:sz="4" w:space="0" w:color="auto"/>
              <w:right w:val="single" w:sz="4" w:space="0" w:color="auto"/>
            </w:tcBorders>
            <w:hideMark/>
          </w:tcPr>
          <w:p w14:paraId="670D5A72" w14:textId="77777777" w:rsidR="00711A47" w:rsidRDefault="00711A47" w:rsidP="001F4EAE">
            <w:pPr>
              <w:rPr>
                <w:rFonts w:cs="Arial"/>
                <w:b/>
              </w:rPr>
            </w:pPr>
            <w:r>
              <w:rPr>
                <w:rFonts w:cs="Arial"/>
                <w:b/>
              </w:rPr>
              <w:t xml:space="preserve">Decision </w:t>
            </w:r>
          </w:p>
        </w:tc>
        <w:tc>
          <w:tcPr>
            <w:tcW w:w="1134" w:type="dxa"/>
            <w:tcBorders>
              <w:top w:val="single" w:sz="4" w:space="0" w:color="auto"/>
              <w:left w:val="single" w:sz="4" w:space="0" w:color="auto"/>
              <w:bottom w:val="single" w:sz="4" w:space="0" w:color="auto"/>
              <w:right w:val="single" w:sz="4" w:space="0" w:color="auto"/>
            </w:tcBorders>
            <w:hideMark/>
          </w:tcPr>
          <w:p w14:paraId="0653C0BA" w14:textId="77777777" w:rsidR="00711A47" w:rsidRDefault="00711A47" w:rsidP="001F4EAE">
            <w:pPr>
              <w:rPr>
                <w:rFonts w:cs="Arial"/>
                <w:b/>
              </w:rPr>
            </w:pPr>
            <w:r>
              <w:rPr>
                <w:rFonts w:cs="Arial"/>
                <w:b/>
              </w:rPr>
              <w:t xml:space="preserve">Section </w:t>
            </w:r>
          </w:p>
        </w:tc>
        <w:tc>
          <w:tcPr>
            <w:tcW w:w="7938" w:type="dxa"/>
            <w:tcBorders>
              <w:top w:val="single" w:sz="4" w:space="0" w:color="auto"/>
              <w:left w:val="single" w:sz="4" w:space="0" w:color="auto"/>
              <w:bottom w:val="single" w:sz="4" w:space="0" w:color="auto"/>
              <w:right w:val="single" w:sz="4" w:space="0" w:color="auto"/>
            </w:tcBorders>
            <w:hideMark/>
          </w:tcPr>
          <w:p w14:paraId="561555F8" w14:textId="77777777" w:rsidR="00711A47" w:rsidRDefault="00711A47" w:rsidP="001F4EAE">
            <w:pPr>
              <w:rPr>
                <w:rFonts w:cs="Arial"/>
                <w:b/>
              </w:rPr>
            </w:pPr>
            <w:r>
              <w:rPr>
                <w:rFonts w:cs="Arial"/>
                <w:b/>
              </w:rPr>
              <w:t xml:space="preserve">Test </w:t>
            </w:r>
          </w:p>
        </w:tc>
        <w:tc>
          <w:tcPr>
            <w:tcW w:w="2551" w:type="dxa"/>
            <w:tcBorders>
              <w:top w:val="single" w:sz="4" w:space="0" w:color="auto"/>
              <w:left w:val="single" w:sz="4" w:space="0" w:color="auto"/>
              <w:bottom w:val="single" w:sz="4" w:space="0" w:color="auto"/>
              <w:right w:val="single" w:sz="4" w:space="0" w:color="auto"/>
            </w:tcBorders>
          </w:tcPr>
          <w:p w14:paraId="0B8FDFFE" w14:textId="77777777" w:rsidR="00711A47" w:rsidRPr="00DA3A50" w:rsidRDefault="00DA3A50" w:rsidP="001F4EAE">
            <w:pPr>
              <w:rPr>
                <w:rFonts w:cs="Arial"/>
                <w:b/>
              </w:rPr>
            </w:pPr>
            <w:r>
              <w:rPr>
                <w:rFonts w:cs="Arial"/>
                <w:b/>
              </w:rPr>
              <w:t>C</w:t>
            </w:r>
            <w:r w:rsidRPr="00DA3A50">
              <w:rPr>
                <w:rFonts w:cs="Arial"/>
                <w:b/>
              </w:rPr>
              <w:t>omments</w:t>
            </w:r>
          </w:p>
        </w:tc>
      </w:tr>
      <w:tr w:rsidR="00711A47" w14:paraId="5CC72A71" w14:textId="77777777" w:rsidTr="00711A47">
        <w:tc>
          <w:tcPr>
            <w:tcW w:w="14170" w:type="dxa"/>
            <w:gridSpan w:val="4"/>
            <w:tcBorders>
              <w:top w:val="single" w:sz="4" w:space="0" w:color="auto"/>
              <w:left w:val="single" w:sz="4" w:space="0" w:color="auto"/>
              <w:bottom w:val="single" w:sz="4" w:space="0" w:color="auto"/>
              <w:right w:val="single" w:sz="4" w:space="0" w:color="auto"/>
            </w:tcBorders>
          </w:tcPr>
          <w:p w14:paraId="30FD72BE" w14:textId="77777777" w:rsidR="00711A47" w:rsidRDefault="00711A47" w:rsidP="001F4EAE">
            <w:pPr>
              <w:rPr>
                <w:rFonts w:cs="Arial"/>
                <w:b/>
              </w:rPr>
            </w:pPr>
          </w:p>
          <w:p w14:paraId="0627BEE4" w14:textId="77777777" w:rsidR="00711A47" w:rsidRDefault="00711A47" w:rsidP="001F4EAE">
            <w:pPr>
              <w:rPr>
                <w:rFonts w:cs="Arial"/>
                <w:b/>
              </w:rPr>
            </w:pPr>
            <w:r>
              <w:rPr>
                <w:rFonts w:cs="Arial"/>
                <w:b/>
              </w:rPr>
              <w:t>Immediate protection decisions</w:t>
            </w:r>
          </w:p>
          <w:p w14:paraId="3DD2D877" w14:textId="77777777" w:rsidR="00711A47" w:rsidRDefault="00711A47" w:rsidP="001F4EAE">
            <w:pPr>
              <w:rPr>
                <w:rFonts w:cs="Arial"/>
              </w:rPr>
            </w:pPr>
          </w:p>
        </w:tc>
      </w:tr>
      <w:tr w:rsidR="00711A47" w14:paraId="5BD7EBA5" w14:textId="77777777" w:rsidTr="00711A47">
        <w:tc>
          <w:tcPr>
            <w:tcW w:w="2547" w:type="dxa"/>
            <w:tcBorders>
              <w:top w:val="single" w:sz="4" w:space="0" w:color="auto"/>
              <w:left w:val="single" w:sz="4" w:space="0" w:color="auto"/>
              <w:bottom w:val="single" w:sz="4" w:space="0" w:color="auto"/>
              <w:right w:val="single" w:sz="4" w:space="0" w:color="auto"/>
            </w:tcBorders>
            <w:hideMark/>
          </w:tcPr>
          <w:p w14:paraId="5FB40964" w14:textId="77777777" w:rsidR="00711A47" w:rsidRDefault="00711A47" w:rsidP="001F4EAE">
            <w:pPr>
              <w:contextualSpacing/>
              <w:rPr>
                <w:rFonts w:cs="Arial"/>
              </w:rPr>
            </w:pPr>
            <w:r>
              <w:rPr>
                <w:rFonts w:cs="Arial"/>
              </w:rPr>
              <w:t xml:space="preserve">Should the police take a child to a </w:t>
            </w:r>
            <w:r w:rsidR="00226DB5">
              <w:rPr>
                <w:rFonts w:cs="Arial"/>
              </w:rPr>
              <w:t xml:space="preserve">place of safety </w:t>
            </w:r>
            <w:r>
              <w:rPr>
                <w:rFonts w:cs="Arial"/>
              </w:rPr>
              <w:t>to protect others?</w:t>
            </w:r>
          </w:p>
        </w:tc>
        <w:tc>
          <w:tcPr>
            <w:tcW w:w="1134" w:type="dxa"/>
            <w:tcBorders>
              <w:top w:val="single" w:sz="4" w:space="0" w:color="auto"/>
              <w:left w:val="single" w:sz="4" w:space="0" w:color="auto"/>
              <w:bottom w:val="single" w:sz="4" w:space="0" w:color="auto"/>
              <w:right w:val="single" w:sz="4" w:space="0" w:color="auto"/>
            </w:tcBorders>
            <w:hideMark/>
          </w:tcPr>
          <w:p w14:paraId="18D92117" w14:textId="77777777" w:rsidR="00711A47" w:rsidRDefault="00711A47" w:rsidP="001F4EAE">
            <w:pPr>
              <w:rPr>
                <w:rFonts w:cs="Arial"/>
              </w:rPr>
            </w:pPr>
            <w:r>
              <w:rPr>
                <w:rFonts w:cs="Arial"/>
              </w:rPr>
              <w:t>Section 28</w:t>
            </w:r>
          </w:p>
        </w:tc>
        <w:tc>
          <w:tcPr>
            <w:tcW w:w="7938" w:type="dxa"/>
            <w:tcBorders>
              <w:top w:val="single" w:sz="4" w:space="0" w:color="auto"/>
              <w:left w:val="single" w:sz="4" w:space="0" w:color="auto"/>
              <w:bottom w:val="single" w:sz="4" w:space="0" w:color="auto"/>
              <w:right w:val="single" w:sz="4" w:space="0" w:color="auto"/>
            </w:tcBorders>
          </w:tcPr>
          <w:p w14:paraId="5CD72813" w14:textId="77777777" w:rsidR="00711A47" w:rsidRDefault="00711A47" w:rsidP="001F4EAE">
            <w:pPr>
              <w:contextualSpacing/>
              <w:rPr>
                <w:rFonts w:cs="Arial"/>
              </w:rPr>
            </w:pPr>
            <w:r>
              <w:rPr>
                <w:rFonts w:cs="Arial"/>
              </w:rPr>
              <w:t>Only if constable:</w:t>
            </w:r>
          </w:p>
          <w:p w14:paraId="45294DFF" w14:textId="77777777" w:rsidR="00711A47" w:rsidRDefault="00711A47" w:rsidP="00DA1593">
            <w:pPr>
              <w:numPr>
                <w:ilvl w:val="0"/>
                <w:numId w:val="10"/>
              </w:numPr>
              <w:tabs>
                <w:tab w:val="num" w:pos="360"/>
              </w:tabs>
              <w:contextualSpacing/>
              <w:rPr>
                <w:rFonts w:cs="Arial"/>
              </w:rPr>
            </w:pPr>
            <w:r>
              <w:rPr>
                <w:rFonts w:cs="Arial"/>
              </w:rPr>
              <w:t xml:space="preserve">has reasonable grounds to believe the </w:t>
            </w:r>
            <w:r>
              <w:rPr>
                <w:rFonts w:cs="Arial"/>
                <w:i/>
              </w:rPr>
              <w:t>child is behaving or is likely to behave in a way that is causing or risks causing significant harm to another person</w:t>
            </w:r>
            <w:r>
              <w:rPr>
                <w:rFonts w:cs="Arial"/>
              </w:rPr>
              <w:t xml:space="preserve"> </w:t>
            </w:r>
          </w:p>
          <w:p w14:paraId="5CA21B75" w14:textId="77777777" w:rsidR="00711A47" w:rsidRDefault="00711A47" w:rsidP="00DA1593">
            <w:pPr>
              <w:numPr>
                <w:ilvl w:val="0"/>
                <w:numId w:val="10"/>
              </w:numPr>
              <w:tabs>
                <w:tab w:val="num" w:pos="360"/>
              </w:tabs>
              <w:contextualSpacing/>
              <w:rPr>
                <w:rFonts w:cs="Arial"/>
              </w:rPr>
            </w:pPr>
            <w:r>
              <w:rPr>
                <w:rFonts w:cs="Arial"/>
              </w:rPr>
              <w:t xml:space="preserve">is satisfied that </w:t>
            </w:r>
            <w:r>
              <w:rPr>
                <w:rFonts w:cs="Arial"/>
                <w:i/>
              </w:rPr>
              <w:t xml:space="preserve">it is necessary to take child to a </w:t>
            </w:r>
            <w:r w:rsidR="00226DB5">
              <w:rPr>
                <w:rFonts w:cs="Arial"/>
                <w:i/>
              </w:rPr>
              <w:t xml:space="preserve">place of safety </w:t>
            </w:r>
            <w:r>
              <w:rPr>
                <w:rFonts w:cs="Arial"/>
                <w:i/>
              </w:rPr>
              <w:t>to protect any other person from an immediate risk of significant harm or further such harm</w:t>
            </w:r>
          </w:p>
          <w:p w14:paraId="52043FF4" w14:textId="77777777" w:rsidR="00711A47" w:rsidRDefault="00711A47" w:rsidP="001F4EAE">
            <w:pPr>
              <w:contextualSpacing/>
              <w:rPr>
                <w:rFonts w:cs="Arial"/>
              </w:rPr>
            </w:pPr>
          </w:p>
        </w:tc>
        <w:tc>
          <w:tcPr>
            <w:tcW w:w="2551" w:type="dxa"/>
            <w:tcBorders>
              <w:top w:val="single" w:sz="4" w:space="0" w:color="auto"/>
              <w:left w:val="single" w:sz="4" w:space="0" w:color="auto"/>
              <w:bottom w:val="single" w:sz="4" w:space="0" w:color="auto"/>
              <w:right w:val="single" w:sz="4" w:space="0" w:color="auto"/>
            </w:tcBorders>
          </w:tcPr>
          <w:p w14:paraId="0816556D" w14:textId="77777777" w:rsidR="00711A47" w:rsidRDefault="00DA3A50" w:rsidP="001F4EAE">
            <w:pPr>
              <w:rPr>
                <w:rFonts w:cs="Arial"/>
              </w:rPr>
            </w:pPr>
            <w:r>
              <w:rPr>
                <w:rFonts w:cs="Arial"/>
              </w:rPr>
              <w:t>New power under ACR (2019) Act</w:t>
            </w:r>
          </w:p>
        </w:tc>
      </w:tr>
      <w:tr w:rsidR="00711A47" w14:paraId="42E0A2C2" w14:textId="77777777" w:rsidTr="00711A47">
        <w:tc>
          <w:tcPr>
            <w:tcW w:w="2547" w:type="dxa"/>
            <w:tcBorders>
              <w:top w:val="single" w:sz="4" w:space="0" w:color="auto"/>
              <w:left w:val="single" w:sz="4" w:space="0" w:color="auto"/>
              <w:bottom w:val="single" w:sz="4" w:space="0" w:color="auto"/>
              <w:right w:val="single" w:sz="4" w:space="0" w:color="auto"/>
            </w:tcBorders>
            <w:hideMark/>
          </w:tcPr>
          <w:p w14:paraId="057809DD" w14:textId="77777777" w:rsidR="00711A47" w:rsidRDefault="00711A47" w:rsidP="001F4EAE">
            <w:pPr>
              <w:contextualSpacing/>
              <w:rPr>
                <w:rFonts w:cs="Arial"/>
              </w:rPr>
            </w:pPr>
            <w:r>
              <w:rPr>
                <w:rFonts w:cs="Arial"/>
              </w:rPr>
              <w:t xml:space="preserve">Should the police take a child to a </w:t>
            </w:r>
            <w:r w:rsidR="00226DB5">
              <w:rPr>
                <w:rFonts w:cs="Arial"/>
              </w:rPr>
              <w:t xml:space="preserve">place of safety </w:t>
            </w:r>
            <w:r>
              <w:rPr>
                <w:rFonts w:cs="Arial"/>
              </w:rPr>
              <w:t>for the child’s own protection?</w:t>
            </w:r>
          </w:p>
        </w:tc>
        <w:tc>
          <w:tcPr>
            <w:tcW w:w="1134" w:type="dxa"/>
            <w:tcBorders>
              <w:top w:val="single" w:sz="4" w:space="0" w:color="auto"/>
              <w:left w:val="single" w:sz="4" w:space="0" w:color="auto"/>
              <w:bottom w:val="single" w:sz="4" w:space="0" w:color="auto"/>
              <w:right w:val="single" w:sz="4" w:space="0" w:color="auto"/>
            </w:tcBorders>
            <w:hideMark/>
          </w:tcPr>
          <w:p w14:paraId="691F0C7E" w14:textId="77777777" w:rsidR="00711A47" w:rsidRDefault="00711A47" w:rsidP="001F4EAE">
            <w:pPr>
              <w:rPr>
                <w:rFonts w:cs="Arial"/>
              </w:rPr>
            </w:pPr>
            <w:r>
              <w:rPr>
                <w:rFonts w:cs="Arial"/>
              </w:rPr>
              <w:t>Section 56 of the 2011 Act</w:t>
            </w:r>
          </w:p>
        </w:tc>
        <w:tc>
          <w:tcPr>
            <w:tcW w:w="7938" w:type="dxa"/>
            <w:tcBorders>
              <w:top w:val="single" w:sz="4" w:space="0" w:color="auto"/>
              <w:left w:val="single" w:sz="4" w:space="0" w:color="auto"/>
              <w:bottom w:val="single" w:sz="4" w:space="0" w:color="auto"/>
              <w:right w:val="single" w:sz="4" w:space="0" w:color="auto"/>
            </w:tcBorders>
          </w:tcPr>
          <w:p w14:paraId="672F3A3A" w14:textId="77777777" w:rsidR="00711A47" w:rsidRDefault="00711A47" w:rsidP="001F4EAE">
            <w:pPr>
              <w:contextualSpacing/>
              <w:rPr>
                <w:rFonts w:cs="Arial"/>
              </w:rPr>
            </w:pPr>
            <w:r>
              <w:rPr>
                <w:rFonts w:cs="Arial"/>
              </w:rPr>
              <w:t xml:space="preserve">Only if constable is satisfied: </w:t>
            </w:r>
          </w:p>
          <w:p w14:paraId="19D9B7F6" w14:textId="77777777" w:rsidR="00711A47" w:rsidRDefault="00711A47" w:rsidP="00DA1593">
            <w:pPr>
              <w:numPr>
                <w:ilvl w:val="0"/>
                <w:numId w:val="11"/>
              </w:numPr>
              <w:tabs>
                <w:tab w:val="num" w:pos="360"/>
              </w:tabs>
              <w:contextualSpacing/>
              <w:rPr>
                <w:rFonts w:cs="Arial"/>
              </w:rPr>
            </w:pPr>
            <w:r>
              <w:rPr>
                <w:rFonts w:cs="Arial"/>
              </w:rPr>
              <w:t xml:space="preserve">that there are reasonable grounds to believe that </w:t>
            </w:r>
            <w:r>
              <w:rPr>
                <w:rFonts w:cs="Arial"/>
                <w:i/>
              </w:rPr>
              <w:t>the child has been or is being treated/neglected that the child is suffering or is likely to suffer significant harm</w:t>
            </w:r>
            <w:r>
              <w:rPr>
                <w:rFonts w:cs="Arial"/>
              </w:rPr>
              <w:t xml:space="preserve"> [i.e. the criteria for a sheriff granting a CPO]</w:t>
            </w:r>
          </w:p>
          <w:p w14:paraId="507319A1" w14:textId="77777777" w:rsidR="00711A47" w:rsidRDefault="00711A47" w:rsidP="00DA1593">
            <w:pPr>
              <w:numPr>
                <w:ilvl w:val="0"/>
                <w:numId w:val="11"/>
              </w:numPr>
              <w:tabs>
                <w:tab w:val="num" w:pos="360"/>
              </w:tabs>
              <w:contextualSpacing/>
              <w:rPr>
                <w:rFonts w:cs="Arial"/>
              </w:rPr>
            </w:pPr>
            <w:r>
              <w:rPr>
                <w:rFonts w:cs="Arial"/>
                <w:szCs w:val="24"/>
              </w:rPr>
              <w:t xml:space="preserve">that the removal of the child is </w:t>
            </w:r>
            <w:r>
              <w:rPr>
                <w:rFonts w:cs="Arial"/>
                <w:i/>
                <w:szCs w:val="24"/>
              </w:rPr>
              <w:t>necessary to protect the child from the harm</w:t>
            </w:r>
            <w:r>
              <w:rPr>
                <w:rFonts w:cs="Arial"/>
                <w:szCs w:val="24"/>
              </w:rPr>
              <w:t xml:space="preserve"> </w:t>
            </w:r>
          </w:p>
          <w:p w14:paraId="6AAB1758" w14:textId="77777777" w:rsidR="00711A47" w:rsidRDefault="00711A47" w:rsidP="00DA1593">
            <w:pPr>
              <w:numPr>
                <w:ilvl w:val="0"/>
                <w:numId w:val="11"/>
              </w:numPr>
              <w:tabs>
                <w:tab w:val="num" w:pos="360"/>
              </w:tabs>
              <w:contextualSpacing/>
              <w:rPr>
                <w:rFonts w:cs="Arial"/>
              </w:rPr>
            </w:pPr>
            <w:r>
              <w:rPr>
                <w:rFonts w:cs="Arial"/>
                <w:szCs w:val="24"/>
              </w:rPr>
              <w:t>it is not practicable to apply for a CPO</w:t>
            </w:r>
          </w:p>
          <w:p w14:paraId="40AB6D5A" w14:textId="77777777" w:rsidR="00711A47" w:rsidRDefault="00711A47" w:rsidP="001F4EAE">
            <w:pPr>
              <w:contextualSpacing/>
              <w:rPr>
                <w:rFonts w:cs="Arial"/>
              </w:rPr>
            </w:pPr>
          </w:p>
        </w:tc>
        <w:tc>
          <w:tcPr>
            <w:tcW w:w="2551" w:type="dxa"/>
            <w:tcBorders>
              <w:top w:val="single" w:sz="4" w:space="0" w:color="auto"/>
              <w:left w:val="single" w:sz="4" w:space="0" w:color="auto"/>
              <w:bottom w:val="single" w:sz="4" w:space="0" w:color="auto"/>
              <w:right w:val="single" w:sz="4" w:space="0" w:color="auto"/>
            </w:tcBorders>
          </w:tcPr>
          <w:p w14:paraId="0B8EDC22" w14:textId="77777777" w:rsidR="00711A47" w:rsidRDefault="00711A47" w:rsidP="001F4EAE">
            <w:pPr>
              <w:rPr>
                <w:rFonts w:cs="Arial"/>
              </w:rPr>
            </w:pPr>
          </w:p>
          <w:p w14:paraId="029FADF1" w14:textId="77777777" w:rsidR="00711A47" w:rsidRDefault="00711A47" w:rsidP="001F4EAE">
            <w:pPr>
              <w:rPr>
                <w:rFonts w:cs="Arial"/>
              </w:rPr>
            </w:pPr>
            <w:r>
              <w:rPr>
                <w:rFonts w:cs="Arial"/>
              </w:rPr>
              <w:t xml:space="preserve">The long-standing power of the police to remove a child to a </w:t>
            </w:r>
            <w:r w:rsidR="00226DB5">
              <w:rPr>
                <w:rFonts w:cs="Arial"/>
              </w:rPr>
              <w:t xml:space="preserve">place of safety </w:t>
            </w:r>
            <w:r>
              <w:rPr>
                <w:rFonts w:cs="Arial"/>
              </w:rPr>
              <w:t>for their own protection</w:t>
            </w:r>
          </w:p>
        </w:tc>
      </w:tr>
      <w:tr w:rsidR="00711A47" w14:paraId="46075134" w14:textId="77777777" w:rsidTr="00711A47">
        <w:tc>
          <w:tcPr>
            <w:tcW w:w="14170" w:type="dxa"/>
            <w:gridSpan w:val="4"/>
            <w:tcBorders>
              <w:top w:val="single" w:sz="4" w:space="0" w:color="auto"/>
              <w:left w:val="single" w:sz="4" w:space="0" w:color="auto"/>
              <w:bottom w:val="single" w:sz="4" w:space="0" w:color="auto"/>
              <w:right w:val="single" w:sz="4" w:space="0" w:color="auto"/>
            </w:tcBorders>
          </w:tcPr>
          <w:p w14:paraId="3ED0CCC3" w14:textId="77777777" w:rsidR="00711A47" w:rsidRDefault="00711A47" w:rsidP="001F4EAE">
            <w:pPr>
              <w:rPr>
                <w:rFonts w:cs="Arial"/>
                <w:b/>
              </w:rPr>
            </w:pPr>
          </w:p>
          <w:p w14:paraId="6B4C2EFA" w14:textId="77777777" w:rsidR="00711A47" w:rsidRDefault="00711A47" w:rsidP="001F4EAE">
            <w:pPr>
              <w:rPr>
                <w:rFonts w:cs="Arial"/>
                <w:b/>
              </w:rPr>
            </w:pPr>
            <w:r>
              <w:rPr>
                <w:rFonts w:cs="Arial"/>
                <w:b/>
              </w:rPr>
              <w:t>Investigation decisions</w:t>
            </w:r>
          </w:p>
          <w:p w14:paraId="64B31A5D" w14:textId="77777777" w:rsidR="00711A47" w:rsidRDefault="00711A47" w:rsidP="001F4EAE">
            <w:pPr>
              <w:rPr>
                <w:rFonts w:cs="Arial"/>
                <w:b/>
              </w:rPr>
            </w:pPr>
          </w:p>
        </w:tc>
      </w:tr>
      <w:tr w:rsidR="00DA3A50" w14:paraId="72959D9A" w14:textId="77777777" w:rsidTr="00711A47">
        <w:tc>
          <w:tcPr>
            <w:tcW w:w="2547" w:type="dxa"/>
            <w:tcBorders>
              <w:top w:val="single" w:sz="4" w:space="0" w:color="auto"/>
              <w:left w:val="single" w:sz="4" w:space="0" w:color="auto"/>
              <w:bottom w:val="single" w:sz="4" w:space="0" w:color="auto"/>
              <w:right w:val="single" w:sz="4" w:space="0" w:color="auto"/>
            </w:tcBorders>
          </w:tcPr>
          <w:p w14:paraId="21C3158E" w14:textId="77777777" w:rsidR="00DA3A50" w:rsidRDefault="00DA3A50" w:rsidP="001F4EAE">
            <w:pPr>
              <w:contextualSpacing/>
              <w:rPr>
                <w:rFonts w:cs="Arial"/>
              </w:rPr>
            </w:pPr>
            <w:r>
              <w:rPr>
                <w:rFonts w:cs="Arial"/>
              </w:rPr>
              <w:t xml:space="preserve">Should police </w:t>
            </w:r>
            <w:r w:rsidRPr="002508AC">
              <w:rPr>
                <w:rFonts w:cs="Arial"/>
                <w:b/>
              </w:rPr>
              <w:t>question</w:t>
            </w:r>
            <w:r>
              <w:rPr>
                <w:rFonts w:cs="Arial"/>
              </w:rPr>
              <w:t xml:space="preserve"> </w:t>
            </w:r>
            <w:r w:rsidR="00634C4C">
              <w:rPr>
                <w:rFonts w:cs="Arial"/>
              </w:rPr>
              <w:t>a</w:t>
            </w:r>
            <w:r w:rsidR="006B3D2E">
              <w:rPr>
                <w:rFonts w:cs="Arial"/>
              </w:rPr>
              <w:t xml:space="preserve"> child about their behaviour?</w:t>
            </w:r>
          </w:p>
        </w:tc>
        <w:tc>
          <w:tcPr>
            <w:tcW w:w="1134" w:type="dxa"/>
            <w:tcBorders>
              <w:top w:val="single" w:sz="4" w:space="0" w:color="auto"/>
              <w:left w:val="single" w:sz="4" w:space="0" w:color="auto"/>
              <w:bottom w:val="single" w:sz="4" w:space="0" w:color="auto"/>
              <w:right w:val="single" w:sz="4" w:space="0" w:color="auto"/>
            </w:tcBorders>
          </w:tcPr>
          <w:p w14:paraId="541E9E02" w14:textId="77777777" w:rsidR="00DA3A50" w:rsidRDefault="00DA3A50" w:rsidP="001F4EAE">
            <w:pPr>
              <w:rPr>
                <w:rFonts w:cs="Arial"/>
              </w:rPr>
            </w:pPr>
          </w:p>
        </w:tc>
        <w:tc>
          <w:tcPr>
            <w:tcW w:w="7938" w:type="dxa"/>
            <w:tcBorders>
              <w:top w:val="single" w:sz="4" w:space="0" w:color="auto"/>
              <w:left w:val="single" w:sz="4" w:space="0" w:color="auto"/>
              <w:bottom w:val="single" w:sz="4" w:space="0" w:color="auto"/>
              <w:right w:val="single" w:sz="4" w:space="0" w:color="auto"/>
            </w:tcBorders>
          </w:tcPr>
          <w:p w14:paraId="35A0A01F" w14:textId="77777777" w:rsidR="002C3151" w:rsidRDefault="002C3151" w:rsidP="002508AC">
            <w:pPr>
              <w:ind w:left="720"/>
              <w:contextualSpacing/>
              <w:rPr>
                <w:rFonts w:cs="Arial"/>
              </w:rPr>
            </w:pPr>
            <w:r>
              <w:t>The p</w:t>
            </w:r>
            <w:r w:rsidRPr="001B7A00">
              <w:t xml:space="preserve">olice can </w:t>
            </w:r>
            <w:r w:rsidRPr="0034024F">
              <w:t>question</w:t>
            </w:r>
            <w:r>
              <w:t xml:space="preserve"> a</w:t>
            </w:r>
            <w:r w:rsidRPr="001B7A00">
              <w:t xml:space="preserve"> </w:t>
            </w:r>
            <w:r>
              <w:t>child</w:t>
            </w:r>
            <w:r w:rsidRPr="001B7A00">
              <w:t xml:space="preserve"> believed to be responsible for committing harmful behaviour that does not meet the </w:t>
            </w:r>
            <w:r>
              <w:t>t</w:t>
            </w:r>
            <w:r w:rsidRPr="001B7A00">
              <w:t>hreshold</w:t>
            </w:r>
            <w:r>
              <w:t xml:space="preserve"> for an investigative interview, </w:t>
            </w:r>
            <w:r w:rsidR="00634C4C">
              <w:t>(</w:t>
            </w:r>
            <w:r>
              <w:t>and witnesses of such behaviour</w:t>
            </w:r>
            <w:r w:rsidR="00634C4C">
              <w:t>)</w:t>
            </w:r>
            <w:r w:rsidRPr="001B7A00">
              <w:t xml:space="preserve">, </w:t>
            </w:r>
            <w:r w:rsidRPr="001B7A00">
              <w:lastRenderedPageBreak/>
              <w:t>in an age appropriate way, without applying the provisions in the</w:t>
            </w:r>
            <w:r>
              <w:t xml:space="preserve"> 2019 </w:t>
            </w:r>
            <w:r w:rsidRPr="001B7A00">
              <w:t xml:space="preserve"> Act.</w:t>
            </w:r>
          </w:p>
          <w:p w14:paraId="6E2BA697" w14:textId="77777777" w:rsidR="002C3151" w:rsidRDefault="002C3151" w:rsidP="002508AC">
            <w:pPr>
              <w:ind w:left="720"/>
              <w:contextualSpacing/>
              <w:rPr>
                <w:rFonts w:cs="Arial"/>
              </w:rPr>
            </w:pPr>
          </w:p>
          <w:p w14:paraId="1BA2ED30" w14:textId="77777777" w:rsidR="006B3D2E" w:rsidRDefault="006B3D2E" w:rsidP="002508AC">
            <w:pPr>
              <w:ind w:left="720"/>
              <w:contextualSpacing/>
              <w:rPr>
                <w:rFonts w:cs="Arial"/>
              </w:rPr>
            </w:pPr>
          </w:p>
        </w:tc>
        <w:tc>
          <w:tcPr>
            <w:tcW w:w="2551" w:type="dxa"/>
            <w:tcBorders>
              <w:top w:val="single" w:sz="4" w:space="0" w:color="auto"/>
              <w:left w:val="single" w:sz="4" w:space="0" w:color="auto"/>
              <w:bottom w:val="single" w:sz="4" w:space="0" w:color="auto"/>
              <w:right w:val="single" w:sz="4" w:space="0" w:color="auto"/>
            </w:tcBorders>
          </w:tcPr>
          <w:p w14:paraId="54720781" w14:textId="77777777" w:rsidR="00634C4C" w:rsidRDefault="00634C4C" w:rsidP="00634C4C">
            <w:pPr>
              <w:ind w:left="720"/>
              <w:contextualSpacing/>
              <w:rPr>
                <w:rFonts w:cs="Arial"/>
              </w:rPr>
            </w:pPr>
            <w:r>
              <w:rPr>
                <w:rFonts w:cs="Arial"/>
              </w:rPr>
              <w:lastRenderedPageBreak/>
              <w:t xml:space="preserve">The police can question a child only if the constable is </w:t>
            </w:r>
            <w:r>
              <w:rPr>
                <w:rFonts w:cs="Arial"/>
              </w:rPr>
              <w:lastRenderedPageBreak/>
              <w:t xml:space="preserve">satisfied that the behaviour </w:t>
            </w:r>
            <w:r w:rsidRPr="006E0871">
              <w:rPr>
                <w:rFonts w:cs="Arial"/>
                <w:i/>
              </w:rPr>
              <w:t>does not</w:t>
            </w:r>
            <w:r>
              <w:rPr>
                <w:rFonts w:cs="Arial"/>
              </w:rPr>
              <w:t xml:space="preserve"> meet the threshold in s39. </w:t>
            </w:r>
          </w:p>
          <w:p w14:paraId="3596BB20" w14:textId="77777777" w:rsidR="00DA3A50" w:rsidRDefault="00DA3A50" w:rsidP="001F4EAE">
            <w:pPr>
              <w:contextualSpacing/>
              <w:rPr>
                <w:rFonts w:cs="Arial"/>
              </w:rPr>
            </w:pPr>
          </w:p>
        </w:tc>
      </w:tr>
      <w:tr w:rsidR="00711A47" w14:paraId="10D75568" w14:textId="77777777" w:rsidTr="00711A47">
        <w:tc>
          <w:tcPr>
            <w:tcW w:w="2547" w:type="dxa"/>
            <w:tcBorders>
              <w:top w:val="single" w:sz="4" w:space="0" w:color="auto"/>
              <w:left w:val="single" w:sz="4" w:space="0" w:color="auto"/>
              <w:bottom w:val="single" w:sz="4" w:space="0" w:color="auto"/>
              <w:right w:val="single" w:sz="4" w:space="0" w:color="auto"/>
            </w:tcBorders>
            <w:hideMark/>
          </w:tcPr>
          <w:p w14:paraId="70CC1B1F" w14:textId="77777777" w:rsidR="00711A47" w:rsidRDefault="00711A47" w:rsidP="001F4EAE">
            <w:pPr>
              <w:contextualSpacing/>
              <w:rPr>
                <w:rFonts w:cs="Arial"/>
              </w:rPr>
            </w:pPr>
            <w:r>
              <w:rPr>
                <w:rFonts w:cs="Arial"/>
              </w:rPr>
              <w:t xml:space="preserve">Should the police </w:t>
            </w:r>
            <w:r w:rsidRPr="002508AC">
              <w:rPr>
                <w:rFonts w:cs="Arial"/>
                <w:b/>
              </w:rPr>
              <w:t>interview</w:t>
            </w:r>
            <w:r>
              <w:rPr>
                <w:rFonts w:cs="Arial"/>
              </w:rPr>
              <w:t xml:space="preserve"> a child about their behaviour?</w:t>
            </w:r>
          </w:p>
        </w:tc>
        <w:tc>
          <w:tcPr>
            <w:tcW w:w="1134" w:type="dxa"/>
            <w:tcBorders>
              <w:top w:val="single" w:sz="4" w:space="0" w:color="auto"/>
              <w:left w:val="single" w:sz="4" w:space="0" w:color="auto"/>
              <w:bottom w:val="single" w:sz="4" w:space="0" w:color="auto"/>
              <w:right w:val="single" w:sz="4" w:space="0" w:color="auto"/>
            </w:tcBorders>
          </w:tcPr>
          <w:p w14:paraId="61396FF7" w14:textId="77777777" w:rsidR="00711A47" w:rsidRDefault="00711A47" w:rsidP="001F4EAE">
            <w:pPr>
              <w:rPr>
                <w:rFonts w:cs="Arial"/>
              </w:rPr>
            </w:pPr>
            <w:r>
              <w:rPr>
                <w:rFonts w:cs="Arial"/>
              </w:rPr>
              <w:t>Section 39</w:t>
            </w:r>
          </w:p>
          <w:p w14:paraId="738952BC" w14:textId="77777777" w:rsidR="00711A47" w:rsidRDefault="00711A47" w:rsidP="001F4EAE">
            <w:pPr>
              <w:rPr>
                <w:rFonts w:cs="Arial"/>
              </w:rPr>
            </w:pPr>
          </w:p>
          <w:p w14:paraId="7637E7BC" w14:textId="77777777" w:rsidR="00711A47" w:rsidRDefault="00711A47" w:rsidP="001F4EAE">
            <w:pPr>
              <w:rPr>
                <w:rFonts w:cs="Arial"/>
              </w:rPr>
            </w:pPr>
          </w:p>
          <w:p w14:paraId="59C217CC" w14:textId="77777777" w:rsidR="00711A47" w:rsidRDefault="00711A47" w:rsidP="001F4EAE">
            <w:pPr>
              <w:rPr>
                <w:rFonts w:cs="Arial"/>
              </w:rPr>
            </w:pPr>
          </w:p>
          <w:p w14:paraId="0617DABC" w14:textId="77777777" w:rsidR="00711A47" w:rsidRDefault="00711A47" w:rsidP="001F4EAE">
            <w:pPr>
              <w:rPr>
                <w:rFonts w:cs="Arial"/>
              </w:rPr>
            </w:pPr>
          </w:p>
          <w:p w14:paraId="5C2F07CE" w14:textId="77777777" w:rsidR="00711A47" w:rsidRDefault="00711A47" w:rsidP="001F4EAE">
            <w:pPr>
              <w:rPr>
                <w:rFonts w:cs="Arial"/>
              </w:rPr>
            </w:pPr>
          </w:p>
          <w:p w14:paraId="134B5BCE" w14:textId="77777777" w:rsidR="00711A47" w:rsidRDefault="00711A47" w:rsidP="001F4EAE">
            <w:pPr>
              <w:rPr>
                <w:rFonts w:cs="Arial"/>
              </w:rPr>
            </w:pPr>
          </w:p>
          <w:p w14:paraId="4D0DABE0" w14:textId="77777777" w:rsidR="00711A47" w:rsidRDefault="00711A47" w:rsidP="001F4EAE">
            <w:pPr>
              <w:rPr>
                <w:rFonts w:cs="Arial"/>
              </w:rPr>
            </w:pPr>
          </w:p>
          <w:p w14:paraId="20879980" w14:textId="77777777" w:rsidR="00711A47" w:rsidRDefault="00711A47" w:rsidP="001F4EAE">
            <w:pPr>
              <w:rPr>
                <w:rFonts w:cs="Arial"/>
              </w:rPr>
            </w:pPr>
          </w:p>
          <w:p w14:paraId="0D189746" w14:textId="77777777" w:rsidR="00711A47" w:rsidRDefault="00711A47" w:rsidP="001F4EAE">
            <w:pPr>
              <w:rPr>
                <w:rFonts w:cs="Arial"/>
              </w:rPr>
            </w:pPr>
          </w:p>
          <w:p w14:paraId="03700EC2" w14:textId="77777777" w:rsidR="00711A47" w:rsidRDefault="00711A47" w:rsidP="001F4EAE">
            <w:pPr>
              <w:rPr>
                <w:rFonts w:cs="Arial"/>
              </w:rPr>
            </w:pPr>
          </w:p>
          <w:p w14:paraId="7CF2D009" w14:textId="77777777" w:rsidR="00711A47" w:rsidRDefault="00711A47" w:rsidP="001F4EAE">
            <w:pPr>
              <w:rPr>
                <w:rFonts w:cs="Arial"/>
              </w:rPr>
            </w:pPr>
            <w:r>
              <w:rPr>
                <w:rFonts w:cs="Arial"/>
              </w:rPr>
              <w:t>Section 54</w:t>
            </w:r>
          </w:p>
          <w:p w14:paraId="0A23E5E1" w14:textId="77777777" w:rsidR="00711A47" w:rsidRDefault="00711A47" w:rsidP="001F4EAE">
            <w:pPr>
              <w:rPr>
                <w:rFonts w:cs="Arial"/>
              </w:rPr>
            </w:pPr>
            <w:r>
              <w:rPr>
                <w:rFonts w:cs="Arial"/>
              </w:rPr>
              <w:t>Section 40</w:t>
            </w:r>
          </w:p>
          <w:p w14:paraId="1E369EEA" w14:textId="77777777" w:rsidR="00711A47" w:rsidRDefault="00711A47" w:rsidP="001F4EAE">
            <w:pPr>
              <w:rPr>
                <w:rFonts w:cs="Arial"/>
              </w:rPr>
            </w:pPr>
          </w:p>
          <w:p w14:paraId="307B36FF" w14:textId="77777777" w:rsidR="00711A47" w:rsidRDefault="00711A47" w:rsidP="001F4EAE">
            <w:pPr>
              <w:rPr>
                <w:rFonts w:cs="Arial"/>
              </w:rPr>
            </w:pPr>
            <w:r>
              <w:rPr>
                <w:rFonts w:cs="Arial"/>
              </w:rPr>
              <w:t>Section 44</w:t>
            </w:r>
          </w:p>
        </w:tc>
        <w:tc>
          <w:tcPr>
            <w:tcW w:w="7938" w:type="dxa"/>
            <w:tcBorders>
              <w:top w:val="single" w:sz="4" w:space="0" w:color="auto"/>
              <w:left w:val="single" w:sz="4" w:space="0" w:color="auto"/>
              <w:bottom w:val="single" w:sz="4" w:space="0" w:color="auto"/>
              <w:right w:val="single" w:sz="4" w:space="0" w:color="auto"/>
            </w:tcBorders>
          </w:tcPr>
          <w:p w14:paraId="01F9B320" w14:textId="77777777" w:rsidR="00711A47" w:rsidRDefault="00711A47" w:rsidP="00DA1593">
            <w:pPr>
              <w:numPr>
                <w:ilvl w:val="0"/>
                <w:numId w:val="12"/>
              </w:numPr>
              <w:tabs>
                <w:tab w:val="num" w:pos="360"/>
              </w:tabs>
              <w:contextualSpacing/>
              <w:rPr>
                <w:rFonts w:cs="Arial"/>
              </w:rPr>
            </w:pPr>
            <w:r>
              <w:rPr>
                <w:rFonts w:cs="Arial"/>
              </w:rPr>
              <w:t xml:space="preserve">The police </w:t>
            </w:r>
            <w:r w:rsidR="002C3151">
              <w:rPr>
                <w:rFonts w:cs="Arial"/>
              </w:rPr>
              <w:t xml:space="preserve">can interview </w:t>
            </w:r>
            <w:r>
              <w:rPr>
                <w:rFonts w:cs="Arial"/>
              </w:rPr>
              <w:t xml:space="preserve"> a child if a constable has reasonable grounds to </w:t>
            </w:r>
            <w:r w:rsidR="00570C89">
              <w:rPr>
                <w:rFonts w:cs="Arial"/>
              </w:rPr>
              <w:t xml:space="preserve">believe </w:t>
            </w:r>
            <w:r>
              <w:rPr>
                <w:rFonts w:cs="Arial"/>
              </w:rPr>
              <w:t>that a child, while under 12 years of age—</w:t>
            </w:r>
          </w:p>
          <w:p w14:paraId="635987F9" w14:textId="77777777" w:rsidR="00711A47" w:rsidRDefault="00711A47" w:rsidP="001F4EAE">
            <w:pPr>
              <w:rPr>
                <w:rFonts w:cs="Arial"/>
                <w:i/>
              </w:rPr>
            </w:pPr>
            <w:r>
              <w:rPr>
                <w:rFonts w:cs="Arial"/>
              </w:rPr>
              <w:t xml:space="preserve">(a) by </w:t>
            </w:r>
            <w:r>
              <w:rPr>
                <w:rFonts w:cs="Arial"/>
                <w:i/>
              </w:rPr>
              <w:t>behaving in a violent or dangerous way, has caused or risked causing serious physical harm to another person, or</w:t>
            </w:r>
          </w:p>
          <w:p w14:paraId="7CC241E2" w14:textId="77777777" w:rsidR="00711A47" w:rsidRDefault="00711A47" w:rsidP="001F4EAE">
            <w:pPr>
              <w:rPr>
                <w:rFonts w:cs="Arial"/>
                <w:i/>
              </w:rPr>
            </w:pPr>
            <w:r>
              <w:rPr>
                <w:rFonts w:cs="Arial"/>
                <w:i/>
              </w:rPr>
              <w:t>(b) by behaving in a sexually violent or sexually coercive way, has caused or risked causing harm (whether physical or not) to another person</w:t>
            </w:r>
          </w:p>
          <w:p w14:paraId="4366778F" w14:textId="77777777" w:rsidR="00711A47" w:rsidRDefault="00711A47" w:rsidP="00DA1593">
            <w:pPr>
              <w:numPr>
                <w:ilvl w:val="0"/>
                <w:numId w:val="12"/>
              </w:numPr>
              <w:tabs>
                <w:tab w:val="num" w:pos="360"/>
              </w:tabs>
              <w:contextualSpacing/>
              <w:rPr>
                <w:rFonts w:cs="Arial"/>
              </w:rPr>
            </w:pPr>
            <w:r>
              <w:rPr>
                <w:rFonts w:cs="Arial"/>
              </w:rPr>
              <w:t>If the behaviour is above this threshold, the police can only interview if:</w:t>
            </w:r>
          </w:p>
          <w:p w14:paraId="4D05778C" w14:textId="77777777" w:rsidR="00711A47" w:rsidRDefault="00711A47" w:rsidP="00DA1593">
            <w:pPr>
              <w:numPr>
                <w:ilvl w:val="1"/>
                <w:numId w:val="12"/>
              </w:numPr>
              <w:tabs>
                <w:tab w:val="num" w:pos="360"/>
              </w:tabs>
              <w:contextualSpacing/>
              <w:rPr>
                <w:rFonts w:cs="Arial"/>
                <w:i/>
              </w:rPr>
            </w:pPr>
            <w:r>
              <w:rPr>
                <w:rFonts w:cs="Arial"/>
                <w:i/>
              </w:rPr>
              <w:t>Necessary to prevent loss of life and there is a risk of loss of life if the child is not questioned immediately</w:t>
            </w:r>
          </w:p>
          <w:p w14:paraId="65C82474" w14:textId="77777777" w:rsidR="00711A47" w:rsidRDefault="005F227D" w:rsidP="00DA1593">
            <w:pPr>
              <w:numPr>
                <w:ilvl w:val="1"/>
                <w:numId w:val="12"/>
              </w:numPr>
              <w:tabs>
                <w:tab w:val="num" w:pos="360"/>
              </w:tabs>
              <w:contextualSpacing/>
              <w:rPr>
                <w:rFonts w:cs="Arial"/>
              </w:rPr>
            </w:pPr>
            <w:r>
              <w:rPr>
                <w:rFonts w:cs="Arial"/>
              </w:rPr>
              <w:t>By Agreement</w:t>
            </w:r>
            <w:r w:rsidR="00711A47">
              <w:rPr>
                <w:rFonts w:cs="Arial"/>
              </w:rPr>
              <w:t xml:space="preserve"> if it is </w:t>
            </w:r>
            <w:r w:rsidR="00711A47">
              <w:rPr>
                <w:rFonts w:cs="Arial"/>
                <w:i/>
              </w:rPr>
              <w:t>necessary to properly investigate the child's behaviour and the circumstances</w:t>
            </w:r>
            <w:r w:rsidR="00711A47">
              <w:rPr>
                <w:rFonts w:cs="Arial"/>
              </w:rPr>
              <w:t xml:space="preserve"> surrounding it  </w:t>
            </w:r>
          </w:p>
          <w:p w14:paraId="4A2B53E0" w14:textId="77777777" w:rsidR="00711A47" w:rsidRDefault="00711A47" w:rsidP="00DA1593">
            <w:pPr>
              <w:numPr>
                <w:ilvl w:val="1"/>
                <w:numId w:val="12"/>
              </w:numPr>
              <w:tabs>
                <w:tab w:val="num" w:pos="360"/>
              </w:tabs>
              <w:contextualSpacing/>
              <w:rPr>
                <w:rFonts w:cs="Arial"/>
              </w:rPr>
            </w:pPr>
            <w:r>
              <w:rPr>
                <w:rFonts w:cs="Arial"/>
              </w:rPr>
              <w:t>by obtaining a child interview order – sheriff needs to be satisfied:</w:t>
            </w:r>
          </w:p>
          <w:p w14:paraId="7B3D9B21" w14:textId="77777777" w:rsidR="00711A47" w:rsidRDefault="00711A47" w:rsidP="00DA1593">
            <w:pPr>
              <w:numPr>
                <w:ilvl w:val="2"/>
                <w:numId w:val="12"/>
              </w:numPr>
              <w:tabs>
                <w:tab w:val="num" w:pos="360"/>
              </w:tabs>
              <w:contextualSpacing/>
              <w:rPr>
                <w:rFonts w:cs="Arial"/>
              </w:rPr>
            </w:pPr>
            <w:r>
              <w:rPr>
                <w:rFonts w:cs="Arial"/>
              </w:rPr>
              <w:t>the child’s behaviour meets the threshold test</w:t>
            </w:r>
          </w:p>
          <w:p w14:paraId="05752A44" w14:textId="77777777" w:rsidR="00711A47" w:rsidRDefault="00711A47" w:rsidP="00DA1593">
            <w:pPr>
              <w:numPr>
                <w:ilvl w:val="2"/>
                <w:numId w:val="12"/>
              </w:numPr>
              <w:tabs>
                <w:tab w:val="num" w:pos="360"/>
              </w:tabs>
              <w:contextualSpacing/>
              <w:rPr>
                <w:rFonts w:cs="Arial"/>
              </w:rPr>
            </w:pPr>
            <w:r>
              <w:rPr>
                <w:rFonts w:cs="Arial"/>
              </w:rPr>
              <w:t xml:space="preserve">the interview is necessary to properly investigate the child's behaviour and the circumstances surrounding it </w:t>
            </w:r>
          </w:p>
          <w:p w14:paraId="7AE32E1E" w14:textId="77777777" w:rsidR="00711A47" w:rsidRDefault="00711A47" w:rsidP="001F4EAE">
            <w:pPr>
              <w:ind w:left="1080"/>
              <w:contextualSpacing/>
              <w:rPr>
                <w:rFonts w:cs="Arial"/>
              </w:rPr>
            </w:pPr>
          </w:p>
        </w:tc>
        <w:tc>
          <w:tcPr>
            <w:tcW w:w="2551" w:type="dxa"/>
            <w:tcBorders>
              <w:top w:val="single" w:sz="4" w:space="0" w:color="auto"/>
              <w:left w:val="single" w:sz="4" w:space="0" w:color="auto"/>
              <w:bottom w:val="single" w:sz="4" w:space="0" w:color="auto"/>
              <w:right w:val="single" w:sz="4" w:space="0" w:color="auto"/>
            </w:tcBorders>
          </w:tcPr>
          <w:p w14:paraId="786D36AC" w14:textId="77777777" w:rsidR="00711A47" w:rsidRDefault="00711A47" w:rsidP="001F4EAE">
            <w:pPr>
              <w:contextualSpacing/>
              <w:rPr>
                <w:rFonts w:cs="Arial"/>
              </w:rPr>
            </w:pPr>
          </w:p>
        </w:tc>
      </w:tr>
      <w:tr w:rsidR="00711A47" w14:paraId="03C1F627" w14:textId="77777777" w:rsidTr="00711A47">
        <w:tc>
          <w:tcPr>
            <w:tcW w:w="2547" w:type="dxa"/>
            <w:tcBorders>
              <w:top w:val="single" w:sz="4" w:space="0" w:color="auto"/>
              <w:left w:val="single" w:sz="4" w:space="0" w:color="auto"/>
              <w:bottom w:val="single" w:sz="4" w:space="0" w:color="auto"/>
              <w:right w:val="single" w:sz="4" w:space="0" w:color="auto"/>
            </w:tcBorders>
            <w:hideMark/>
          </w:tcPr>
          <w:p w14:paraId="2FF42011" w14:textId="77777777" w:rsidR="00711A47" w:rsidRDefault="00711A47" w:rsidP="001F4EAE">
            <w:pPr>
              <w:contextualSpacing/>
              <w:rPr>
                <w:rFonts w:cs="Arial"/>
              </w:rPr>
            </w:pPr>
            <w:r>
              <w:rPr>
                <w:rFonts w:cs="Arial"/>
              </w:rPr>
              <w:t>Should the police take prints or samples from a child?</w:t>
            </w:r>
          </w:p>
        </w:tc>
        <w:tc>
          <w:tcPr>
            <w:tcW w:w="1134" w:type="dxa"/>
            <w:tcBorders>
              <w:top w:val="single" w:sz="4" w:space="0" w:color="auto"/>
              <w:left w:val="single" w:sz="4" w:space="0" w:color="auto"/>
              <w:bottom w:val="single" w:sz="4" w:space="0" w:color="auto"/>
              <w:right w:val="single" w:sz="4" w:space="0" w:color="auto"/>
            </w:tcBorders>
          </w:tcPr>
          <w:p w14:paraId="437F093D" w14:textId="77777777" w:rsidR="00711A47" w:rsidRDefault="00711A47" w:rsidP="001F4EAE">
            <w:pPr>
              <w:rPr>
                <w:rFonts w:cs="Arial"/>
              </w:rPr>
            </w:pPr>
            <w:r>
              <w:rPr>
                <w:rFonts w:cs="Arial"/>
              </w:rPr>
              <w:t>Section 58</w:t>
            </w:r>
          </w:p>
          <w:p w14:paraId="7B923390" w14:textId="77777777" w:rsidR="00711A47" w:rsidRDefault="00711A47" w:rsidP="001F4EAE">
            <w:pPr>
              <w:rPr>
                <w:rFonts w:cs="Arial"/>
              </w:rPr>
            </w:pPr>
          </w:p>
          <w:p w14:paraId="32D10350" w14:textId="77777777" w:rsidR="00711A47" w:rsidRDefault="00711A47" w:rsidP="001F4EAE">
            <w:pPr>
              <w:rPr>
                <w:rFonts w:cs="Arial"/>
              </w:rPr>
            </w:pPr>
          </w:p>
          <w:p w14:paraId="1778F266" w14:textId="77777777" w:rsidR="00711A47" w:rsidRDefault="00711A47" w:rsidP="001F4EAE">
            <w:pPr>
              <w:rPr>
                <w:rFonts w:cs="Arial"/>
              </w:rPr>
            </w:pPr>
            <w:r>
              <w:rPr>
                <w:rFonts w:cs="Arial"/>
              </w:rPr>
              <w:lastRenderedPageBreak/>
              <w:t>Section 63</w:t>
            </w:r>
          </w:p>
          <w:p w14:paraId="15F800D5" w14:textId="77777777" w:rsidR="00711A47" w:rsidRDefault="00711A47" w:rsidP="001F4EAE">
            <w:pPr>
              <w:rPr>
                <w:rFonts w:cs="Arial"/>
              </w:rPr>
            </w:pPr>
          </w:p>
          <w:p w14:paraId="6644B3AF" w14:textId="77777777" w:rsidR="00711A47" w:rsidRDefault="00711A47" w:rsidP="001F4EAE">
            <w:pPr>
              <w:rPr>
                <w:rFonts w:cs="Arial"/>
              </w:rPr>
            </w:pPr>
          </w:p>
          <w:p w14:paraId="74AE2546" w14:textId="77777777" w:rsidR="00711A47" w:rsidRDefault="00711A47" w:rsidP="001F4EAE">
            <w:pPr>
              <w:rPr>
                <w:rFonts w:cs="Arial"/>
              </w:rPr>
            </w:pPr>
          </w:p>
          <w:p w14:paraId="57D8F36D" w14:textId="77777777" w:rsidR="00711A47" w:rsidRDefault="00711A47" w:rsidP="001F4EAE">
            <w:pPr>
              <w:rPr>
                <w:rFonts w:cs="Arial"/>
              </w:rPr>
            </w:pPr>
          </w:p>
          <w:p w14:paraId="38FF8652" w14:textId="77777777" w:rsidR="00711A47" w:rsidRDefault="00711A47" w:rsidP="001F4EAE">
            <w:pPr>
              <w:rPr>
                <w:rFonts w:cs="Arial"/>
              </w:rPr>
            </w:pPr>
          </w:p>
          <w:p w14:paraId="3DD0DCF1" w14:textId="77777777" w:rsidR="00711A47" w:rsidRDefault="00711A47" w:rsidP="001F4EAE">
            <w:pPr>
              <w:rPr>
                <w:rFonts w:cs="Arial"/>
              </w:rPr>
            </w:pPr>
          </w:p>
          <w:p w14:paraId="10B8EBA3" w14:textId="77777777" w:rsidR="00711A47" w:rsidRDefault="00711A47" w:rsidP="001F4EAE">
            <w:pPr>
              <w:rPr>
                <w:rFonts w:cs="Arial"/>
              </w:rPr>
            </w:pPr>
            <w:r>
              <w:rPr>
                <w:rFonts w:cs="Arial"/>
              </w:rPr>
              <w:t>Section 69</w:t>
            </w:r>
          </w:p>
          <w:p w14:paraId="213476C7" w14:textId="77777777" w:rsidR="00711A47" w:rsidRDefault="00711A47" w:rsidP="001F4EAE">
            <w:pPr>
              <w:rPr>
                <w:rFonts w:cs="Arial"/>
              </w:rPr>
            </w:pPr>
          </w:p>
          <w:p w14:paraId="74BD6A5C" w14:textId="77777777" w:rsidR="00711A47" w:rsidRDefault="00711A47" w:rsidP="001F4EAE">
            <w:pPr>
              <w:rPr>
                <w:rFonts w:cs="Arial"/>
              </w:rPr>
            </w:pPr>
          </w:p>
          <w:p w14:paraId="21A642DC" w14:textId="77777777" w:rsidR="00711A47" w:rsidRDefault="00711A47" w:rsidP="001F4EAE">
            <w:pPr>
              <w:rPr>
                <w:rFonts w:cs="Arial"/>
              </w:rPr>
            </w:pPr>
          </w:p>
          <w:p w14:paraId="025FBA15" w14:textId="77777777" w:rsidR="00711A47" w:rsidRDefault="00711A47" w:rsidP="001F4EAE">
            <w:pPr>
              <w:rPr>
                <w:rFonts w:cs="Arial"/>
              </w:rPr>
            </w:pPr>
          </w:p>
          <w:p w14:paraId="2D726809" w14:textId="77777777" w:rsidR="00711A47" w:rsidRDefault="00711A47" w:rsidP="001F4EAE">
            <w:pPr>
              <w:rPr>
                <w:rFonts w:cs="Arial"/>
              </w:rPr>
            </w:pPr>
          </w:p>
          <w:p w14:paraId="190DE1CA" w14:textId="77777777" w:rsidR="00711A47" w:rsidRDefault="00711A47" w:rsidP="001F4EAE">
            <w:pPr>
              <w:rPr>
                <w:rFonts w:cs="Arial"/>
              </w:rPr>
            </w:pPr>
          </w:p>
        </w:tc>
        <w:tc>
          <w:tcPr>
            <w:tcW w:w="7938" w:type="dxa"/>
            <w:tcBorders>
              <w:top w:val="single" w:sz="4" w:space="0" w:color="auto"/>
              <w:left w:val="single" w:sz="4" w:space="0" w:color="auto"/>
              <w:bottom w:val="single" w:sz="4" w:space="0" w:color="auto"/>
              <w:right w:val="single" w:sz="4" w:space="0" w:color="auto"/>
            </w:tcBorders>
          </w:tcPr>
          <w:p w14:paraId="449BB58F" w14:textId="77777777" w:rsidR="00711A47" w:rsidRDefault="00711A47" w:rsidP="00DA1593">
            <w:pPr>
              <w:numPr>
                <w:ilvl w:val="0"/>
                <w:numId w:val="13"/>
              </w:numPr>
              <w:tabs>
                <w:tab w:val="num" w:pos="360"/>
              </w:tabs>
              <w:contextualSpacing/>
              <w:rPr>
                <w:rFonts w:cs="Arial"/>
              </w:rPr>
            </w:pPr>
            <w:r>
              <w:rPr>
                <w:rFonts w:cs="Arial"/>
              </w:rPr>
              <w:lastRenderedPageBreak/>
              <w:t>The police are prohibited from taking prints or samples from a child under 12 unless authorised by court order or in an urgent case</w:t>
            </w:r>
          </w:p>
          <w:p w14:paraId="24910B1D" w14:textId="77777777" w:rsidR="00711A47" w:rsidRDefault="00711A47" w:rsidP="00DA1593">
            <w:pPr>
              <w:numPr>
                <w:ilvl w:val="0"/>
                <w:numId w:val="13"/>
              </w:numPr>
              <w:tabs>
                <w:tab w:val="num" w:pos="360"/>
              </w:tabs>
              <w:contextualSpacing/>
              <w:rPr>
                <w:rFonts w:cs="Arial"/>
              </w:rPr>
            </w:pPr>
            <w:r>
              <w:rPr>
                <w:rFonts w:cs="Arial"/>
              </w:rPr>
              <w:t>A sheriff can authorise the taking of prints or samples if satisfied that:</w:t>
            </w:r>
          </w:p>
          <w:p w14:paraId="6B641B0B" w14:textId="77777777" w:rsidR="00711A47" w:rsidRDefault="00711A47" w:rsidP="00DA1593">
            <w:pPr>
              <w:numPr>
                <w:ilvl w:val="1"/>
                <w:numId w:val="13"/>
              </w:numPr>
              <w:tabs>
                <w:tab w:val="num" w:pos="360"/>
              </w:tabs>
              <w:contextualSpacing/>
              <w:rPr>
                <w:rFonts w:cs="Arial"/>
                <w:i/>
              </w:rPr>
            </w:pPr>
            <w:r>
              <w:rPr>
                <w:rFonts w:cs="Arial"/>
              </w:rPr>
              <w:t xml:space="preserve">there are reasonable grounds to suspect that the </w:t>
            </w:r>
            <w:r>
              <w:rPr>
                <w:rFonts w:cs="Arial"/>
                <w:i/>
              </w:rPr>
              <w:t>child:</w:t>
            </w:r>
          </w:p>
          <w:p w14:paraId="7A6E6815" w14:textId="77777777" w:rsidR="00711A47" w:rsidRDefault="00711A47" w:rsidP="001F4EAE">
            <w:pPr>
              <w:ind w:left="1080"/>
              <w:rPr>
                <w:rFonts w:cs="Arial"/>
                <w:i/>
              </w:rPr>
            </w:pPr>
            <w:r>
              <w:rPr>
                <w:rFonts w:cs="Arial"/>
                <w:i/>
              </w:rPr>
              <w:lastRenderedPageBreak/>
              <w:t>(a) by behaving in a violent or dangerous way, has caused or risked causing serious physical harm to another person, or</w:t>
            </w:r>
          </w:p>
          <w:p w14:paraId="789BEDD4" w14:textId="77777777" w:rsidR="00711A47" w:rsidRDefault="00711A47" w:rsidP="001F4EAE">
            <w:pPr>
              <w:ind w:left="1080"/>
              <w:rPr>
                <w:rFonts w:cs="Arial"/>
              </w:rPr>
            </w:pPr>
            <w:r>
              <w:rPr>
                <w:rFonts w:cs="Arial"/>
                <w:i/>
              </w:rPr>
              <w:t>(b) by behaving in a sexually violent or sexually coercive way, has caused or risked causing harm (whether physical or not) to another person</w:t>
            </w:r>
          </w:p>
          <w:p w14:paraId="10FFD621" w14:textId="77777777" w:rsidR="00711A47" w:rsidRDefault="00711A47" w:rsidP="00DA1593">
            <w:pPr>
              <w:numPr>
                <w:ilvl w:val="1"/>
                <w:numId w:val="13"/>
              </w:numPr>
              <w:tabs>
                <w:tab w:val="num" w:pos="360"/>
              </w:tabs>
              <w:contextualSpacing/>
              <w:rPr>
                <w:rFonts w:cs="Arial"/>
              </w:rPr>
            </w:pPr>
            <w:r>
              <w:rPr>
                <w:rFonts w:cs="Arial"/>
              </w:rPr>
              <w:t xml:space="preserve">the taking of the prints or samples is </w:t>
            </w:r>
            <w:r>
              <w:rPr>
                <w:rFonts w:cs="Arial"/>
                <w:i/>
              </w:rPr>
              <w:t>necessary to properly investigate the child's behaviour and the circumstances surrounding it</w:t>
            </w:r>
          </w:p>
          <w:p w14:paraId="41C66A0F" w14:textId="77777777" w:rsidR="00711A47" w:rsidRDefault="00711A47" w:rsidP="00DA1593">
            <w:pPr>
              <w:numPr>
                <w:ilvl w:val="0"/>
                <w:numId w:val="13"/>
              </w:numPr>
              <w:tabs>
                <w:tab w:val="num" w:pos="360"/>
              </w:tabs>
              <w:contextualSpacing/>
              <w:rPr>
                <w:rFonts w:cs="Arial"/>
              </w:rPr>
            </w:pPr>
            <w:r>
              <w:rPr>
                <w:rFonts w:cs="Arial"/>
              </w:rPr>
              <w:t>a senior officer (superintendent or above) can authorise the taking of prints or samples if satisfied that:</w:t>
            </w:r>
          </w:p>
          <w:p w14:paraId="73DF9285" w14:textId="77777777" w:rsidR="00711A47" w:rsidRDefault="00711A47" w:rsidP="00DA1593">
            <w:pPr>
              <w:numPr>
                <w:ilvl w:val="1"/>
                <w:numId w:val="13"/>
              </w:numPr>
              <w:tabs>
                <w:tab w:val="num" w:pos="360"/>
              </w:tabs>
              <w:contextualSpacing/>
              <w:rPr>
                <w:rFonts w:cs="Arial"/>
              </w:rPr>
            </w:pPr>
            <w:r>
              <w:rPr>
                <w:rFonts w:cs="Arial"/>
              </w:rPr>
              <w:t xml:space="preserve">there are reasonable grounds to </w:t>
            </w:r>
            <w:r w:rsidR="00570C89">
              <w:rPr>
                <w:rFonts w:cs="Arial"/>
              </w:rPr>
              <w:t xml:space="preserve">believe </w:t>
            </w:r>
            <w:r>
              <w:rPr>
                <w:rFonts w:cs="Arial"/>
              </w:rPr>
              <w:t>that the child:</w:t>
            </w:r>
          </w:p>
          <w:p w14:paraId="6304E6AF" w14:textId="77777777" w:rsidR="00711A47" w:rsidRDefault="00711A47" w:rsidP="001F4EAE">
            <w:pPr>
              <w:ind w:left="1080"/>
              <w:rPr>
                <w:rFonts w:cs="Arial"/>
                <w:i/>
              </w:rPr>
            </w:pPr>
            <w:r>
              <w:rPr>
                <w:rFonts w:cs="Arial"/>
                <w:i/>
              </w:rPr>
              <w:t>(a) by behaving in a violent or dangerous way, has caused or risked causing serious physical harm to another person, or</w:t>
            </w:r>
          </w:p>
          <w:p w14:paraId="4E12B6D8" w14:textId="77777777" w:rsidR="00711A47" w:rsidRDefault="00711A47" w:rsidP="001F4EAE">
            <w:pPr>
              <w:ind w:left="1080"/>
              <w:rPr>
                <w:rFonts w:cs="Arial"/>
                <w:i/>
              </w:rPr>
            </w:pPr>
            <w:r>
              <w:rPr>
                <w:rFonts w:cs="Arial"/>
                <w:i/>
              </w:rPr>
              <w:t>(b) by behaving in a sexually violent or sexually coercive way, has caused or risked causing harm (whether physical or not) to another person</w:t>
            </w:r>
          </w:p>
          <w:p w14:paraId="3EFD4C31" w14:textId="77777777" w:rsidR="00711A47" w:rsidRDefault="00711A47" w:rsidP="00DA1593">
            <w:pPr>
              <w:numPr>
                <w:ilvl w:val="1"/>
                <w:numId w:val="13"/>
              </w:numPr>
              <w:tabs>
                <w:tab w:val="num" w:pos="360"/>
              </w:tabs>
              <w:contextualSpacing/>
              <w:rPr>
                <w:rFonts w:cs="Arial"/>
              </w:rPr>
            </w:pPr>
            <w:r>
              <w:rPr>
                <w:rFonts w:cs="Arial"/>
              </w:rPr>
              <w:t>the taking of the prints or samples</w:t>
            </w:r>
            <w:r>
              <w:rPr>
                <w:rFonts w:cs="Arial"/>
                <w:i/>
              </w:rPr>
              <w:t xml:space="preserve"> is necessary to properly investigate the child's behaviour and the circumstances surrounding it</w:t>
            </w:r>
            <w:r>
              <w:rPr>
                <w:rFonts w:cs="Arial"/>
              </w:rPr>
              <w:t xml:space="preserve"> AND</w:t>
            </w:r>
          </w:p>
          <w:p w14:paraId="1660D7D5" w14:textId="77777777" w:rsidR="00711A47" w:rsidRDefault="00711A47" w:rsidP="00DA1593">
            <w:pPr>
              <w:numPr>
                <w:ilvl w:val="1"/>
                <w:numId w:val="13"/>
              </w:numPr>
              <w:tabs>
                <w:tab w:val="num" w:pos="360"/>
              </w:tabs>
              <w:contextualSpacing/>
              <w:rPr>
                <w:rFonts w:cs="Arial"/>
              </w:rPr>
            </w:pPr>
            <w:r>
              <w:rPr>
                <w:rFonts w:cs="Arial"/>
              </w:rPr>
              <w:t xml:space="preserve">it is not </w:t>
            </w:r>
            <w:r>
              <w:rPr>
                <w:rFonts w:cs="Arial"/>
                <w:i/>
              </w:rPr>
              <w:t>practicable to apply for an order from a sheriff because of the risk that, if the print or sample is not taken immediately, evidence from it would be lost or destroyed</w:t>
            </w:r>
          </w:p>
          <w:p w14:paraId="1C44CCAA" w14:textId="77777777" w:rsidR="00711A47" w:rsidRDefault="00711A47" w:rsidP="001F4EAE">
            <w:pPr>
              <w:contextualSpacing/>
              <w:rPr>
                <w:rFonts w:cs="Arial"/>
              </w:rPr>
            </w:pPr>
          </w:p>
        </w:tc>
        <w:tc>
          <w:tcPr>
            <w:tcW w:w="2551" w:type="dxa"/>
            <w:tcBorders>
              <w:top w:val="single" w:sz="4" w:space="0" w:color="auto"/>
              <w:left w:val="single" w:sz="4" w:space="0" w:color="auto"/>
              <w:bottom w:val="single" w:sz="4" w:space="0" w:color="auto"/>
              <w:right w:val="single" w:sz="4" w:space="0" w:color="auto"/>
            </w:tcBorders>
          </w:tcPr>
          <w:p w14:paraId="166C57C6" w14:textId="77777777" w:rsidR="00711A47" w:rsidRDefault="00711A47" w:rsidP="001F4EAE">
            <w:pPr>
              <w:rPr>
                <w:rFonts w:cs="Arial"/>
              </w:rPr>
            </w:pPr>
          </w:p>
          <w:p w14:paraId="556FFB61" w14:textId="77777777" w:rsidR="00711A47" w:rsidRDefault="00711A47" w:rsidP="001F4EAE">
            <w:pPr>
              <w:rPr>
                <w:rFonts w:cs="Arial"/>
              </w:rPr>
            </w:pPr>
          </w:p>
          <w:p w14:paraId="440B97C6" w14:textId="77777777" w:rsidR="00711A47" w:rsidRDefault="00711A47" w:rsidP="001F4EAE">
            <w:pPr>
              <w:rPr>
                <w:rFonts w:cs="Arial"/>
              </w:rPr>
            </w:pPr>
          </w:p>
          <w:p w14:paraId="0BCA511D" w14:textId="77777777" w:rsidR="00711A47" w:rsidRDefault="00711A47" w:rsidP="001F4EAE">
            <w:pPr>
              <w:rPr>
                <w:rFonts w:cs="Arial"/>
              </w:rPr>
            </w:pPr>
          </w:p>
          <w:p w14:paraId="6B967244" w14:textId="77777777" w:rsidR="00711A47" w:rsidRDefault="00711A47" w:rsidP="001F4EAE">
            <w:pPr>
              <w:rPr>
                <w:rFonts w:cs="Arial"/>
              </w:rPr>
            </w:pPr>
          </w:p>
          <w:p w14:paraId="05AA8568" w14:textId="77777777" w:rsidR="00711A47" w:rsidRDefault="00711A47" w:rsidP="001F4EAE">
            <w:pPr>
              <w:rPr>
                <w:rFonts w:cs="Arial"/>
              </w:rPr>
            </w:pPr>
          </w:p>
          <w:p w14:paraId="79CC8D11" w14:textId="77777777" w:rsidR="00711A47" w:rsidRDefault="00711A47" w:rsidP="001F4EAE">
            <w:pPr>
              <w:rPr>
                <w:rFonts w:cs="Arial"/>
              </w:rPr>
            </w:pPr>
          </w:p>
          <w:p w14:paraId="374CBE69" w14:textId="77777777" w:rsidR="00711A47" w:rsidRDefault="00711A47" w:rsidP="001F4EAE">
            <w:pPr>
              <w:rPr>
                <w:rFonts w:cs="Arial"/>
              </w:rPr>
            </w:pPr>
            <w:r>
              <w:rPr>
                <w:rFonts w:cs="Arial"/>
              </w:rPr>
              <w:t>This is the same threshold test of behaviour as for investigative interviews</w:t>
            </w:r>
          </w:p>
          <w:p w14:paraId="16319817" w14:textId="77777777" w:rsidR="00711A47" w:rsidRDefault="00711A47" w:rsidP="001F4EAE">
            <w:pPr>
              <w:rPr>
                <w:rFonts w:cs="Arial"/>
              </w:rPr>
            </w:pPr>
          </w:p>
          <w:p w14:paraId="07A46AF3" w14:textId="77777777" w:rsidR="00711A47" w:rsidRDefault="00711A47" w:rsidP="001F4EAE">
            <w:pPr>
              <w:rPr>
                <w:rFonts w:cs="Arial"/>
              </w:rPr>
            </w:pPr>
          </w:p>
          <w:p w14:paraId="49A78F6B" w14:textId="77777777" w:rsidR="00711A47" w:rsidRDefault="00711A47" w:rsidP="001F4EAE">
            <w:pPr>
              <w:rPr>
                <w:rFonts w:cs="Arial"/>
              </w:rPr>
            </w:pPr>
          </w:p>
          <w:p w14:paraId="3C35DCFB" w14:textId="77777777" w:rsidR="00711A47" w:rsidRDefault="00711A47" w:rsidP="001F4EAE">
            <w:pPr>
              <w:rPr>
                <w:rFonts w:cs="Arial"/>
              </w:rPr>
            </w:pPr>
          </w:p>
          <w:p w14:paraId="796B4C3E" w14:textId="77777777" w:rsidR="00711A47" w:rsidRDefault="00711A47" w:rsidP="001F4EAE">
            <w:pPr>
              <w:rPr>
                <w:rFonts w:cs="Arial"/>
              </w:rPr>
            </w:pPr>
          </w:p>
          <w:p w14:paraId="2458D62B" w14:textId="77777777" w:rsidR="00711A47" w:rsidRDefault="00711A47" w:rsidP="001F4EAE">
            <w:pPr>
              <w:rPr>
                <w:rFonts w:cs="Arial"/>
              </w:rPr>
            </w:pPr>
          </w:p>
          <w:p w14:paraId="7F1CFBF8" w14:textId="77777777" w:rsidR="00711A47" w:rsidRDefault="00711A47" w:rsidP="001F4EAE">
            <w:pPr>
              <w:rPr>
                <w:rFonts w:cs="Arial"/>
              </w:rPr>
            </w:pPr>
          </w:p>
          <w:p w14:paraId="15FB5CD2" w14:textId="77777777" w:rsidR="00711A47" w:rsidRDefault="00711A47" w:rsidP="001F4EAE">
            <w:pPr>
              <w:rPr>
                <w:rFonts w:cs="Arial"/>
              </w:rPr>
            </w:pPr>
            <w:r>
              <w:rPr>
                <w:rFonts w:cs="Arial"/>
              </w:rPr>
              <w:t>This is the same threshold test of behaviour as for investigative interviews</w:t>
            </w:r>
          </w:p>
          <w:p w14:paraId="6724A45A" w14:textId="77777777" w:rsidR="00711A47" w:rsidRDefault="00711A47" w:rsidP="001F4EAE">
            <w:pPr>
              <w:rPr>
                <w:rFonts w:cs="Arial"/>
              </w:rPr>
            </w:pPr>
          </w:p>
        </w:tc>
      </w:tr>
      <w:tr w:rsidR="00711A47" w14:paraId="28044DBE" w14:textId="77777777" w:rsidTr="00711A47">
        <w:tc>
          <w:tcPr>
            <w:tcW w:w="14170" w:type="dxa"/>
            <w:gridSpan w:val="4"/>
            <w:tcBorders>
              <w:top w:val="single" w:sz="4" w:space="0" w:color="auto"/>
              <w:left w:val="single" w:sz="4" w:space="0" w:color="auto"/>
              <w:bottom w:val="single" w:sz="4" w:space="0" w:color="auto"/>
              <w:right w:val="single" w:sz="4" w:space="0" w:color="auto"/>
            </w:tcBorders>
          </w:tcPr>
          <w:p w14:paraId="430CE765" w14:textId="77777777" w:rsidR="00711A47" w:rsidRDefault="00711A47" w:rsidP="001F4EAE">
            <w:pPr>
              <w:rPr>
                <w:rFonts w:cs="Arial"/>
              </w:rPr>
            </w:pPr>
          </w:p>
          <w:p w14:paraId="6115F47E" w14:textId="77777777" w:rsidR="00711A47" w:rsidRDefault="00711A47" w:rsidP="001F4EAE">
            <w:pPr>
              <w:rPr>
                <w:rFonts w:cs="Arial"/>
                <w:b/>
              </w:rPr>
            </w:pPr>
            <w:r>
              <w:rPr>
                <w:rFonts w:cs="Arial"/>
                <w:b/>
              </w:rPr>
              <w:t xml:space="preserve">Decisions about sharing information </w:t>
            </w:r>
          </w:p>
          <w:p w14:paraId="225167B5" w14:textId="77777777" w:rsidR="00711A47" w:rsidRDefault="00711A47" w:rsidP="001F4EAE">
            <w:pPr>
              <w:rPr>
                <w:rFonts w:cs="Arial"/>
              </w:rPr>
            </w:pPr>
          </w:p>
        </w:tc>
      </w:tr>
      <w:tr w:rsidR="00711A47" w14:paraId="653B6BFA" w14:textId="77777777" w:rsidTr="00711A47">
        <w:tc>
          <w:tcPr>
            <w:tcW w:w="2547" w:type="dxa"/>
            <w:tcBorders>
              <w:top w:val="single" w:sz="4" w:space="0" w:color="auto"/>
              <w:left w:val="single" w:sz="4" w:space="0" w:color="auto"/>
              <w:bottom w:val="single" w:sz="4" w:space="0" w:color="auto"/>
              <w:right w:val="single" w:sz="4" w:space="0" w:color="auto"/>
            </w:tcBorders>
          </w:tcPr>
          <w:p w14:paraId="48273456" w14:textId="77777777" w:rsidR="00711A47" w:rsidRDefault="00711A47" w:rsidP="001F4EAE">
            <w:pPr>
              <w:contextualSpacing/>
              <w:rPr>
                <w:rFonts w:cs="Arial"/>
              </w:rPr>
            </w:pPr>
            <w:r>
              <w:rPr>
                <w:rFonts w:cs="Arial"/>
              </w:rPr>
              <w:t>should the police tell SW, education or another agency about the child?</w:t>
            </w:r>
          </w:p>
          <w:p w14:paraId="230F9791" w14:textId="77777777" w:rsidR="00711A47" w:rsidRDefault="00711A47" w:rsidP="001F4EAE">
            <w:pPr>
              <w:contextualSpacing/>
              <w:rPr>
                <w:rFonts w:cs="Arial"/>
              </w:rPr>
            </w:pPr>
          </w:p>
        </w:tc>
        <w:tc>
          <w:tcPr>
            <w:tcW w:w="1134" w:type="dxa"/>
            <w:tcBorders>
              <w:top w:val="single" w:sz="4" w:space="0" w:color="auto"/>
              <w:left w:val="single" w:sz="4" w:space="0" w:color="auto"/>
              <w:bottom w:val="single" w:sz="4" w:space="0" w:color="auto"/>
              <w:right w:val="single" w:sz="4" w:space="0" w:color="auto"/>
            </w:tcBorders>
          </w:tcPr>
          <w:p w14:paraId="283664BA" w14:textId="77777777" w:rsidR="00711A47" w:rsidRDefault="00711A47" w:rsidP="001F4EAE">
            <w:pPr>
              <w:rPr>
                <w:rFonts w:cs="Arial"/>
              </w:rPr>
            </w:pPr>
          </w:p>
        </w:tc>
        <w:tc>
          <w:tcPr>
            <w:tcW w:w="7938" w:type="dxa"/>
            <w:tcBorders>
              <w:top w:val="single" w:sz="4" w:space="0" w:color="auto"/>
              <w:left w:val="single" w:sz="4" w:space="0" w:color="auto"/>
              <w:bottom w:val="single" w:sz="4" w:space="0" w:color="auto"/>
              <w:right w:val="single" w:sz="4" w:space="0" w:color="auto"/>
            </w:tcBorders>
          </w:tcPr>
          <w:p w14:paraId="49C2FF3F" w14:textId="77777777" w:rsidR="00711A47" w:rsidRDefault="00711A47" w:rsidP="001F4EAE">
            <w:pPr>
              <w:rPr>
                <w:rFonts w:cs="Arial"/>
              </w:rPr>
            </w:pPr>
          </w:p>
        </w:tc>
        <w:tc>
          <w:tcPr>
            <w:tcW w:w="2551" w:type="dxa"/>
            <w:tcBorders>
              <w:top w:val="single" w:sz="4" w:space="0" w:color="auto"/>
              <w:left w:val="single" w:sz="4" w:space="0" w:color="auto"/>
              <w:bottom w:val="single" w:sz="4" w:space="0" w:color="auto"/>
              <w:right w:val="single" w:sz="4" w:space="0" w:color="auto"/>
            </w:tcBorders>
            <w:hideMark/>
          </w:tcPr>
          <w:p w14:paraId="58C6FF42" w14:textId="77777777" w:rsidR="00711A47" w:rsidRDefault="00711A47" w:rsidP="001F4EAE">
            <w:pPr>
              <w:rPr>
                <w:rFonts w:cs="Arial"/>
              </w:rPr>
            </w:pPr>
            <w:r>
              <w:rPr>
                <w:rFonts w:cs="Arial"/>
              </w:rPr>
              <w:t>No different to their decision about any other child</w:t>
            </w:r>
          </w:p>
        </w:tc>
      </w:tr>
      <w:tr w:rsidR="00711A47" w14:paraId="57CDBFBE" w14:textId="77777777" w:rsidTr="00711A47">
        <w:tc>
          <w:tcPr>
            <w:tcW w:w="2547" w:type="dxa"/>
            <w:tcBorders>
              <w:top w:val="single" w:sz="4" w:space="0" w:color="auto"/>
              <w:left w:val="single" w:sz="4" w:space="0" w:color="auto"/>
              <w:bottom w:val="single" w:sz="4" w:space="0" w:color="auto"/>
              <w:right w:val="single" w:sz="4" w:space="0" w:color="auto"/>
            </w:tcBorders>
            <w:hideMark/>
          </w:tcPr>
          <w:p w14:paraId="33AA5054" w14:textId="77777777" w:rsidR="00711A47" w:rsidRDefault="00711A47" w:rsidP="001F4EAE">
            <w:pPr>
              <w:contextualSpacing/>
              <w:rPr>
                <w:rFonts w:cs="Arial"/>
              </w:rPr>
            </w:pPr>
            <w:r>
              <w:rPr>
                <w:rFonts w:cs="Arial"/>
              </w:rPr>
              <w:lastRenderedPageBreak/>
              <w:t>should the police refer the child to the reporter?</w:t>
            </w:r>
          </w:p>
        </w:tc>
        <w:tc>
          <w:tcPr>
            <w:tcW w:w="1134" w:type="dxa"/>
            <w:tcBorders>
              <w:top w:val="single" w:sz="4" w:space="0" w:color="auto"/>
              <w:left w:val="single" w:sz="4" w:space="0" w:color="auto"/>
              <w:bottom w:val="single" w:sz="4" w:space="0" w:color="auto"/>
              <w:right w:val="single" w:sz="4" w:space="0" w:color="auto"/>
            </w:tcBorders>
            <w:hideMark/>
          </w:tcPr>
          <w:p w14:paraId="27D87FAF" w14:textId="77777777" w:rsidR="00711A47" w:rsidRDefault="00711A47" w:rsidP="001F4EAE">
            <w:pPr>
              <w:rPr>
                <w:rFonts w:cs="Arial"/>
              </w:rPr>
            </w:pPr>
            <w:r>
              <w:rPr>
                <w:rFonts w:cs="Arial"/>
              </w:rPr>
              <w:t xml:space="preserve">Section 61 of the 2011 Act </w:t>
            </w:r>
          </w:p>
        </w:tc>
        <w:tc>
          <w:tcPr>
            <w:tcW w:w="7938" w:type="dxa"/>
            <w:tcBorders>
              <w:top w:val="single" w:sz="4" w:space="0" w:color="auto"/>
              <w:left w:val="single" w:sz="4" w:space="0" w:color="auto"/>
              <w:bottom w:val="single" w:sz="4" w:space="0" w:color="auto"/>
              <w:right w:val="single" w:sz="4" w:space="0" w:color="auto"/>
            </w:tcBorders>
          </w:tcPr>
          <w:p w14:paraId="37A715E5" w14:textId="77777777" w:rsidR="00711A47" w:rsidRDefault="00711A47" w:rsidP="001F4EAE">
            <w:pPr>
              <w:rPr>
                <w:rFonts w:cs="Arial"/>
              </w:rPr>
            </w:pPr>
            <w:r>
              <w:rPr>
                <w:rFonts w:cs="Arial"/>
              </w:rPr>
              <w:t>The police have a duty to refer a child to the reporter if they consider:</w:t>
            </w:r>
          </w:p>
          <w:p w14:paraId="1FFFCA4F" w14:textId="77777777" w:rsidR="00711A47" w:rsidRDefault="00711A47" w:rsidP="00DA1593">
            <w:pPr>
              <w:numPr>
                <w:ilvl w:val="0"/>
                <w:numId w:val="14"/>
              </w:numPr>
              <w:tabs>
                <w:tab w:val="num" w:pos="360"/>
              </w:tabs>
              <w:contextualSpacing/>
              <w:rPr>
                <w:rFonts w:cs="Arial"/>
                <w:i/>
              </w:rPr>
            </w:pPr>
            <w:r>
              <w:rPr>
                <w:rFonts w:cs="Arial"/>
                <w:i/>
              </w:rPr>
              <w:t>that the child is in need of protection, guidance, treatment or control, and</w:t>
            </w:r>
          </w:p>
          <w:p w14:paraId="3301038E" w14:textId="77777777" w:rsidR="00711A47" w:rsidRDefault="00711A47" w:rsidP="00DA1593">
            <w:pPr>
              <w:numPr>
                <w:ilvl w:val="0"/>
                <w:numId w:val="14"/>
              </w:numPr>
              <w:tabs>
                <w:tab w:val="num" w:pos="360"/>
              </w:tabs>
              <w:contextualSpacing/>
              <w:rPr>
                <w:rFonts w:cs="Arial"/>
                <w:i/>
              </w:rPr>
            </w:pPr>
            <w:r>
              <w:rPr>
                <w:rFonts w:cs="Arial"/>
                <w:i/>
              </w:rPr>
              <w:t xml:space="preserve">that it might be necessary for a CSO to be made </w:t>
            </w:r>
          </w:p>
          <w:p w14:paraId="48F223AB" w14:textId="77777777" w:rsidR="00711A47" w:rsidRDefault="00711A47" w:rsidP="001F4EAE">
            <w:pPr>
              <w:rPr>
                <w:rFonts w:cs="Arial"/>
              </w:rPr>
            </w:pPr>
          </w:p>
        </w:tc>
        <w:tc>
          <w:tcPr>
            <w:tcW w:w="2551" w:type="dxa"/>
            <w:tcBorders>
              <w:top w:val="single" w:sz="4" w:space="0" w:color="auto"/>
              <w:left w:val="single" w:sz="4" w:space="0" w:color="auto"/>
              <w:bottom w:val="single" w:sz="4" w:space="0" w:color="auto"/>
              <w:right w:val="single" w:sz="4" w:space="0" w:color="auto"/>
            </w:tcBorders>
            <w:hideMark/>
          </w:tcPr>
          <w:p w14:paraId="0C4F4319" w14:textId="77777777" w:rsidR="00711A47" w:rsidRDefault="00711A47" w:rsidP="001F4EAE">
            <w:pPr>
              <w:rPr>
                <w:rFonts w:cs="Arial"/>
              </w:rPr>
            </w:pPr>
            <w:r>
              <w:rPr>
                <w:rFonts w:cs="Arial"/>
              </w:rPr>
              <w:t>No different to their decision about any other child</w:t>
            </w:r>
          </w:p>
        </w:tc>
      </w:tr>
    </w:tbl>
    <w:p w14:paraId="0B41B591" w14:textId="77777777" w:rsidR="00711A47" w:rsidRPr="00711A47" w:rsidRDefault="00711A47" w:rsidP="001F4EAE">
      <w:pPr>
        <w:rPr>
          <w:rFonts w:cs="Arial"/>
        </w:rPr>
      </w:pPr>
    </w:p>
    <w:sectPr w:rsidR="00711A47" w:rsidRPr="00711A47" w:rsidSect="00B939C8">
      <w:pgSz w:w="16838" w:h="11906" w:orient="landscape" w:code="9"/>
      <w:pgMar w:top="1701"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6CDE3" w14:textId="77777777" w:rsidR="00547F16" w:rsidRDefault="00547F16" w:rsidP="003A2C9F">
      <w:r>
        <w:separator/>
      </w:r>
    </w:p>
  </w:endnote>
  <w:endnote w:type="continuationSeparator" w:id="0">
    <w:p w14:paraId="79729012" w14:textId="77777777" w:rsidR="00547F16" w:rsidRDefault="00547F16" w:rsidP="003A2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Gill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9ADD7" w14:textId="77777777" w:rsidR="00AF2E97" w:rsidRDefault="00AF2E97">
    <w:pPr>
      <w:pStyle w:val="Footer"/>
    </w:pPr>
  </w:p>
  <w:p w14:paraId="36DEECD2" w14:textId="77777777" w:rsidR="00AF2E97" w:rsidRDefault="00AF2E97" w:rsidP="00EC5539">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B73DC">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752770"/>
      <w:docPartObj>
        <w:docPartGallery w:val="Page Numbers (Bottom of Page)"/>
        <w:docPartUnique/>
      </w:docPartObj>
    </w:sdtPr>
    <w:sdtEndPr>
      <w:rPr>
        <w:noProof/>
      </w:rPr>
    </w:sdtEndPr>
    <w:sdtContent>
      <w:p w14:paraId="47BE0626" w14:textId="070FD0AD" w:rsidR="00AF2E97" w:rsidRDefault="00AF2E97">
        <w:pPr>
          <w:pStyle w:val="Footer"/>
          <w:jc w:val="center"/>
        </w:pPr>
        <w:r>
          <w:fldChar w:fldCharType="begin"/>
        </w:r>
        <w:r>
          <w:instrText xml:space="preserve"> PAGE   \* MERGEFORMAT </w:instrText>
        </w:r>
        <w:r>
          <w:fldChar w:fldCharType="separate"/>
        </w:r>
        <w:r w:rsidR="0006289A">
          <w:rPr>
            <w:noProof/>
          </w:rPr>
          <w:t>44</w:t>
        </w:r>
        <w:r>
          <w:rPr>
            <w:noProof/>
          </w:rPr>
          <w:fldChar w:fldCharType="end"/>
        </w:r>
      </w:p>
    </w:sdtContent>
  </w:sdt>
  <w:p w14:paraId="5FFEB765" w14:textId="77777777" w:rsidR="00AF2E97" w:rsidRDefault="00AF2E97" w:rsidP="006B1C9C">
    <w:pPr>
      <w:pStyle w:val="Footer"/>
      <w:jc w:val="center"/>
    </w:pPr>
  </w:p>
  <w:p w14:paraId="49CE847E" w14:textId="77777777" w:rsidR="00AF2E97" w:rsidRDefault="00AF2E97" w:rsidP="00F22149">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B73DC">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3B4BB" w14:textId="77777777" w:rsidR="00AF2E97" w:rsidRDefault="00AF2E97">
    <w:pPr>
      <w:pStyle w:val="Footer"/>
    </w:pPr>
  </w:p>
  <w:p w14:paraId="48C90F3F" w14:textId="77777777" w:rsidR="00AF2E97" w:rsidRDefault="00AF2E97" w:rsidP="00EC5539">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B73DC">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18E0E2" w14:textId="77777777" w:rsidR="00547F16" w:rsidRDefault="00547F16" w:rsidP="003A2C9F">
      <w:r>
        <w:separator/>
      </w:r>
    </w:p>
  </w:footnote>
  <w:footnote w:type="continuationSeparator" w:id="0">
    <w:p w14:paraId="15B76732" w14:textId="77777777" w:rsidR="00547F16" w:rsidRDefault="00547F16" w:rsidP="003A2C9F">
      <w:r>
        <w:continuationSeparator/>
      </w:r>
    </w:p>
  </w:footnote>
  <w:footnote w:id="1">
    <w:p w14:paraId="1B48A055" w14:textId="77777777" w:rsidR="00AF2E97" w:rsidRPr="000E603A" w:rsidRDefault="00AF2E97">
      <w:pPr>
        <w:pStyle w:val="FootnoteText"/>
        <w:rPr>
          <w:rFonts w:cs="Arial"/>
          <w:sz w:val="16"/>
          <w:szCs w:val="16"/>
        </w:rPr>
      </w:pPr>
      <w:r w:rsidRPr="000E603A">
        <w:rPr>
          <w:rStyle w:val="FootnoteReference"/>
          <w:rFonts w:cs="Arial"/>
          <w:sz w:val="16"/>
          <w:szCs w:val="16"/>
        </w:rPr>
        <w:footnoteRef/>
      </w:r>
      <w:r w:rsidRPr="000E603A">
        <w:rPr>
          <w:rFonts w:cs="Arial"/>
          <w:sz w:val="16"/>
          <w:szCs w:val="16"/>
        </w:rPr>
        <w:t xml:space="preserve"> </w:t>
      </w:r>
      <w:r w:rsidRPr="000E603A">
        <w:rPr>
          <w:rFonts w:eastAsia="Times New Roman" w:cs="Arial"/>
          <w:sz w:val="16"/>
          <w:szCs w:val="16"/>
        </w:rPr>
        <w:t xml:space="preserve">Link to the Age of Criminal Responsibility (Scotland) Act 2019:  </w:t>
      </w:r>
      <w:hyperlink r:id="rId1" w:history="1">
        <w:r w:rsidRPr="000E603A">
          <w:rPr>
            <w:rStyle w:val="Hyperlink"/>
            <w:rFonts w:eastAsia="Times New Roman" w:cs="Arial"/>
            <w:color w:val="auto"/>
            <w:sz w:val="16"/>
            <w:szCs w:val="16"/>
          </w:rPr>
          <w:t>https://www.legislation.gov.uk/asp/2019/7/contents/enacted</w:t>
        </w:r>
      </w:hyperlink>
      <w:r w:rsidRPr="000E603A">
        <w:rPr>
          <w:rFonts w:eastAsia="Times New Roman" w:cs="Arial"/>
          <w:sz w:val="16"/>
          <w:szCs w:val="16"/>
        </w:rPr>
        <w:t xml:space="preserve"> </w:t>
      </w:r>
      <w:r w:rsidRPr="000E603A" w:rsidDel="001E178E">
        <w:rPr>
          <w:rFonts w:eastAsia="Times New Roman" w:cs="Arial"/>
          <w:sz w:val="16"/>
          <w:szCs w:val="16"/>
        </w:rPr>
        <w:t xml:space="preserve"> </w:t>
      </w:r>
      <w:r w:rsidRPr="000E603A">
        <w:rPr>
          <w:rFonts w:eastAsia="Times New Roman" w:cs="Arial"/>
          <w:sz w:val="16"/>
          <w:szCs w:val="16"/>
        </w:rPr>
        <w:t xml:space="preserve">and </w:t>
      </w:r>
      <w:r w:rsidRPr="000E603A">
        <w:rPr>
          <w:rFonts w:cs="Arial"/>
          <w:sz w:val="16"/>
          <w:szCs w:val="16"/>
        </w:rPr>
        <w:t xml:space="preserve"> </w:t>
      </w:r>
      <w:hyperlink r:id="rId2" w:history="1">
        <w:r w:rsidRPr="000E603A">
          <w:rPr>
            <w:rStyle w:val="Hyperlink"/>
            <w:rFonts w:cs="Arial"/>
            <w:color w:val="auto"/>
            <w:sz w:val="16"/>
            <w:szCs w:val="16"/>
          </w:rPr>
          <w:t>Explanatory Notes</w:t>
        </w:r>
      </w:hyperlink>
    </w:p>
  </w:footnote>
  <w:footnote w:id="2">
    <w:p w14:paraId="4C3B8FAE" w14:textId="77777777" w:rsidR="00AF2E97" w:rsidRPr="009B2C92" w:rsidRDefault="00AF2E97" w:rsidP="00A574C8">
      <w:pPr>
        <w:pStyle w:val="FootnoteText"/>
        <w:rPr>
          <w:rFonts w:cs="Arial"/>
        </w:rPr>
      </w:pPr>
      <w:r w:rsidRPr="00936433">
        <w:rPr>
          <w:rStyle w:val="FootnoteReference"/>
          <w:rFonts w:cs="Arial"/>
          <w:sz w:val="16"/>
          <w:szCs w:val="16"/>
        </w:rPr>
        <w:footnoteRef/>
      </w:r>
      <w:r w:rsidRPr="00936433">
        <w:rPr>
          <w:rFonts w:cs="Arial"/>
          <w:sz w:val="16"/>
          <w:szCs w:val="16"/>
        </w:rPr>
        <w:t xml:space="preserve"> </w:t>
      </w:r>
      <w:hyperlink r:id="rId3" w:history="1">
        <w:r w:rsidRPr="00936433">
          <w:rPr>
            <w:rFonts w:cs="Arial"/>
            <w:sz w:val="16"/>
            <w:szCs w:val="16"/>
            <w:u w:val="single"/>
          </w:rPr>
          <w:t>Youth justice: Raising the age of criminal responsibility - gov.scot (www.gov.scot)</w:t>
        </w:r>
      </w:hyperlink>
    </w:p>
  </w:footnote>
  <w:footnote w:id="3">
    <w:p w14:paraId="2403E5E5" w14:textId="77777777" w:rsidR="00AF2E97" w:rsidRPr="007A207A" w:rsidRDefault="00AF2E97">
      <w:pPr>
        <w:pStyle w:val="FootnoteText"/>
        <w:rPr>
          <w:sz w:val="16"/>
          <w:szCs w:val="16"/>
        </w:rPr>
      </w:pPr>
      <w:r w:rsidRPr="007A207A">
        <w:rPr>
          <w:rStyle w:val="FootnoteReference"/>
          <w:sz w:val="16"/>
          <w:szCs w:val="16"/>
        </w:rPr>
        <w:footnoteRef/>
      </w:r>
      <w:r w:rsidRPr="007A207A">
        <w:rPr>
          <w:sz w:val="16"/>
          <w:szCs w:val="16"/>
        </w:rPr>
        <w:t xml:space="preserve"> Refer to paragraph 4 relating to criteria and definitions </w:t>
      </w:r>
    </w:p>
  </w:footnote>
  <w:footnote w:id="4">
    <w:p w14:paraId="44975A4F" w14:textId="77777777" w:rsidR="00AF2E97" w:rsidRPr="00936433" w:rsidRDefault="00AF2E97" w:rsidP="008067B7">
      <w:pPr>
        <w:pStyle w:val="FootnoteText"/>
        <w:rPr>
          <w:rFonts w:cs="Arial"/>
          <w:sz w:val="16"/>
          <w:szCs w:val="16"/>
        </w:rPr>
      </w:pPr>
      <w:r w:rsidRPr="00936433">
        <w:rPr>
          <w:rStyle w:val="FootnoteReference"/>
          <w:rFonts w:cs="Arial"/>
          <w:sz w:val="16"/>
          <w:szCs w:val="16"/>
        </w:rPr>
        <w:footnoteRef/>
      </w:r>
      <w:r w:rsidRPr="00936433">
        <w:rPr>
          <w:rFonts w:cs="Arial"/>
          <w:sz w:val="16"/>
          <w:szCs w:val="16"/>
        </w:rPr>
        <w:t xml:space="preserve"> </w:t>
      </w:r>
      <w:hyperlink r:id="rId4" w:history="1">
        <w:r w:rsidRPr="00B02C97">
          <w:rPr>
            <w:sz w:val="16"/>
            <w:szCs w:val="16"/>
            <w:u w:val="single"/>
          </w:rPr>
          <w:t>National Guidance for Child Protection in Scotland 2021 - gov.scot (www.gov.scot)</w:t>
        </w:r>
      </w:hyperlink>
    </w:p>
  </w:footnote>
  <w:footnote w:id="5">
    <w:p w14:paraId="7D70538D" w14:textId="77777777" w:rsidR="00AF2E97" w:rsidRPr="00936433" w:rsidRDefault="00AF2E97" w:rsidP="009337F0">
      <w:pPr>
        <w:pStyle w:val="FootnoteText"/>
        <w:rPr>
          <w:rFonts w:cs="Arial"/>
          <w:sz w:val="16"/>
          <w:szCs w:val="16"/>
        </w:rPr>
      </w:pPr>
      <w:r>
        <w:rPr>
          <w:rStyle w:val="FootnoteReference"/>
        </w:rPr>
        <w:footnoteRef/>
      </w:r>
      <w:r>
        <w:t xml:space="preserve"> </w:t>
      </w:r>
      <w:r w:rsidRPr="00936433">
        <w:rPr>
          <w:rFonts w:cs="Arial"/>
          <w:sz w:val="16"/>
          <w:szCs w:val="16"/>
        </w:rPr>
        <w:t xml:space="preserve">The UN Convention on the Rights of the Child provides further detail on upholding children’s human rights in justice settings in </w:t>
      </w:r>
      <w:hyperlink r:id="rId5" w:history="1">
        <w:r w:rsidRPr="00936433">
          <w:rPr>
            <w:rStyle w:val="Hyperlink"/>
            <w:rFonts w:cs="Arial"/>
            <w:color w:val="auto"/>
            <w:sz w:val="16"/>
            <w:szCs w:val="16"/>
          </w:rPr>
          <w:t>General Comment 24</w:t>
        </w:r>
      </w:hyperlink>
      <w:r w:rsidRPr="00936433">
        <w:rPr>
          <w:rFonts w:cs="Arial"/>
          <w:sz w:val="16"/>
          <w:szCs w:val="16"/>
        </w:rPr>
        <w:t xml:space="preserve">, including during police interviews.  Additional guidance is provided in the </w:t>
      </w:r>
      <w:hyperlink r:id="rId6" w:history="1">
        <w:r w:rsidRPr="00936433">
          <w:rPr>
            <w:rStyle w:val="Hyperlink"/>
            <w:rFonts w:cs="Arial"/>
            <w:color w:val="auto"/>
            <w:sz w:val="16"/>
            <w:szCs w:val="16"/>
          </w:rPr>
          <w:t>Council of Europe Guidelines on Child-Friendly Justice</w:t>
        </w:r>
      </w:hyperlink>
      <w:r>
        <w:rPr>
          <w:rFonts w:cs="Arial"/>
          <w:sz w:val="16"/>
          <w:szCs w:val="16"/>
        </w:rPr>
        <w:t xml:space="preserve"> and </w:t>
      </w:r>
      <w:hyperlink r:id="rId7" w:history="1">
        <w:r w:rsidRPr="00936433">
          <w:rPr>
            <w:rFonts w:cs="Arial"/>
            <w:sz w:val="16"/>
            <w:szCs w:val="16"/>
            <w:u w:val="single"/>
          </w:rPr>
          <w:t>Human rights: Children's rights - gov.scot (www.gov.scot)</w:t>
        </w:r>
      </w:hyperlink>
    </w:p>
    <w:p w14:paraId="594233AB" w14:textId="77777777" w:rsidR="00AF2E97" w:rsidRPr="00936433" w:rsidRDefault="00AF2E97" w:rsidP="009337F0">
      <w:pPr>
        <w:pStyle w:val="FootnoteText"/>
        <w:rPr>
          <w:rFonts w:cs="Arial"/>
          <w:sz w:val="16"/>
          <w:szCs w:val="16"/>
        </w:rPr>
      </w:pPr>
    </w:p>
  </w:footnote>
  <w:footnote w:id="6">
    <w:p w14:paraId="5BC5133E" w14:textId="77777777" w:rsidR="00AF2E97" w:rsidRPr="00936433" w:rsidRDefault="00AF2E97" w:rsidP="003A3C92">
      <w:pPr>
        <w:pStyle w:val="FootnoteText"/>
        <w:rPr>
          <w:rFonts w:cs="Arial"/>
          <w:sz w:val="16"/>
          <w:szCs w:val="16"/>
        </w:rPr>
      </w:pPr>
      <w:r w:rsidRPr="00936433">
        <w:rPr>
          <w:rStyle w:val="FootnoteReference"/>
          <w:rFonts w:cs="Arial"/>
          <w:sz w:val="16"/>
          <w:szCs w:val="16"/>
        </w:rPr>
        <w:footnoteRef/>
      </w:r>
      <w:r w:rsidRPr="00936433">
        <w:rPr>
          <w:rFonts w:cs="Arial"/>
          <w:sz w:val="16"/>
          <w:szCs w:val="16"/>
        </w:rPr>
        <w:t xml:space="preserve"> </w:t>
      </w:r>
      <w:hyperlink r:id="rId8" w:history="1">
        <w:r w:rsidRPr="00936433">
          <w:rPr>
            <w:rFonts w:cs="Arial"/>
            <w:sz w:val="16"/>
            <w:szCs w:val="16"/>
            <w:u w:val="single"/>
          </w:rPr>
          <w:t>Getting it right for every child (GIRFEC): GIRFEC principles and values - gov.scot (www.gov.scot)</w:t>
        </w:r>
      </w:hyperlink>
    </w:p>
  </w:footnote>
  <w:footnote w:id="7">
    <w:p w14:paraId="32800F7C" w14:textId="77777777" w:rsidR="00AF2E97" w:rsidRPr="00936433" w:rsidRDefault="00AF2E97">
      <w:pPr>
        <w:pStyle w:val="FootnoteText"/>
        <w:rPr>
          <w:rFonts w:cs="Arial"/>
          <w:sz w:val="16"/>
          <w:szCs w:val="16"/>
        </w:rPr>
      </w:pPr>
      <w:r w:rsidRPr="00936433">
        <w:rPr>
          <w:rStyle w:val="FootnoteReference"/>
          <w:rFonts w:cs="Arial"/>
          <w:sz w:val="16"/>
          <w:szCs w:val="16"/>
        </w:rPr>
        <w:footnoteRef/>
      </w:r>
      <w:r w:rsidRPr="00936433">
        <w:rPr>
          <w:rFonts w:cs="Arial"/>
          <w:sz w:val="16"/>
          <w:szCs w:val="16"/>
        </w:rPr>
        <w:t xml:space="preserve"> </w:t>
      </w:r>
      <w:hyperlink r:id="rId9" w:history="1">
        <w:r w:rsidRPr="00936433">
          <w:rPr>
            <w:rFonts w:cs="Arial"/>
            <w:sz w:val="16"/>
            <w:szCs w:val="16"/>
            <w:u w:val="single"/>
          </w:rPr>
          <w:t>The KILBRANDON Report - gov.scot (www.gov.scot)</w:t>
        </w:r>
      </w:hyperlink>
    </w:p>
  </w:footnote>
  <w:footnote w:id="8">
    <w:p w14:paraId="75DED957" w14:textId="77777777" w:rsidR="00AF2E97" w:rsidRPr="00936433" w:rsidRDefault="00AF2E97" w:rsidP="003A3C92">
      <w:pPr>
        <w:pStyle w:val="FootnoteText"/>
        <w:rPr>
          <w:rFonts w:cs="Arial"/>
          <w:sz w:val="16"/>
          <w:szCs w:val="16"/>
        </w:rPr>
      </w:pPr>
      <w:r w:rsidRPr="00936433">
        <w:rPr>
          <w:rStyle w:val="FootnoteReference"/>
          <w:rFonts w:cs="Arial"/>
          <w:sz w:val="16"/>
          <w:szCs w:val="16"/>
        </w:rPr>
        <w:footnoteRef/>
      </w:r>
      <w:r w:rsidRPr="00936433">
        <w:rPr>
          <w:rFonts w:cs="Arial"/>
          <w:sz w:val="16"/>
          <w:szCs w:val="16"/>
        </w:rPr>
        <w:t xml:space="preserve"> </w:t>
      </w:r>
      <w:hyperlink r:id="rId10" w:history="1">
        <w:r w:rsidRPr="00936433">
          <w:rPr>
            <w:rFonts w:cs="Arial"/>
            <w:sz w:val="16"/>
            <w:szCs w:val="16"/>
            <w:u w:val="single"/>
          </w:rPr>
          <w:t>#KeepThePromise - The Promise</w:t>
        </w:r>
      </w:hyperlink>
    </w:p>
  </w:footnote>
  <w:footnote w:id="9">
    <w:p w14:paraId="0144E1E2" w14:textId="77777777" w:rsidR="00AF2E97" w:rsidRPr="0063457A" w:rsidRDefault="00AF2E97">
      <w:pPr>
        <w:pStyle w:val="FootnoteText"/>
        <w:rPr>
          <w:rFonts w:cs="Arial"/>
          <w:sz w:val="16"/>
          <w:szCs w:val="16"/>
        </w:rPr>
      </w:pPr>
      <w:r w:rsidRPr="00936433">
        <w:rPr>
          <w:rStyle w:val="FootnoteReference"/>
          <w:rFonts w:cs="Arial"/>
          <w:sz w:val="16"/>
          <w:szCs w:val="16"/>
        </w:rPr>
        <w:footnoteRef/>
      </w:r>
      <w:r w:rsidRPr="00936433">
        <w:rPr>
          <w:rFonts w:cs="Arial"/>
          <w:sz w:val="16"/>
          <w:szCs w:val="16"/>
        </w:rPr>
        <w:t xml:space="preserve"> </w:t>
      </w:r>
      <w:hyperlink r:id="rId11" w:history="1">
        <w:r w:rsidRPr="00752731">
          <w:rPr>
            <w:rStyle w:val="Hyperlink"/>
            <w:rFonts w:cs="Arial"/>
            <w:sz w:val="16"/>
            <w:szCs w:val="16"/>
          </w:rPr>
          <w:t>https://consult.gov.scot/youth-justice/minimum-age-of-criminal-responsibility/supporting_documents/00497071.pdf - P14</w:t>
        </w:r>
      </w:hyperlink>
      <w:r>
        <w:rPr>
          <w:rStyle w:val="Hyperlink"/>
          <w:rFonts w:cs="Arial"/>
          <w:color w:val="auto"/>
          <w:sz w:val="16"/>
          <w:szCs w:val="16"/>
        </w:rPr>
        <w:t xml:space="preserve"> </w:t>
      </w:r>
      <w:r w:rsidRPr="000D6063">
        <w:rPr>
          <w:rStyle w:val="Hyperlink"/>
          <w:rFonts w:cs="Arial"/>
          <w:color w:val="auto"/>
          <w:sz w:val="16"/>
          <w:szCs w:val="16"/>
          <w:u w:val="none"/>
        </w:rPr>
        <w:t>and</w:t>
      </w:r>
      <w:r w:rsidRPr="009B27A3">
        <w:rPr>
          <w:rStyle w:val="Hyperlink"/>
          <w:rFonts w:cs="Arial"/>
          <w:color w:val="auto"/>
          <w:sz w:val="16"/>
          <w:szCs w:val="16"/>
          <w:u w:val="none"/>
        </w:rPr>
        <w:t xml:space="preserve"> the</w:t>
      </w:r>
      <w:r>
        <w:rPr>
          <w:rStyle w:val="Hyperlink"/>
          <w:rFonts w:cs="Arial"/>
          <w:color w:val="auto"/>
          <w:sz w:val="16"/>
          <w:szCs w:val="16"/>
        </w:rPr>
        <w:t xml:space="preserve"> </w:t>
      </w:r>
      <w:r w:rsidRPr="001442E2">
        <w:rPr>
          <w:rFonts w:cs="Arial"/>
          <w:sz w:val="16"/>
          <w:szCs w:val="16"/>
        </w:rPr>
        <w:t xml:space="preserve">Edinburgh study on Youth Transitions and Crime  </w:t>
      </w:r>
      <w:hyperlink r:id="rId12" w:history="1">
        <w:r w:rsidRPr="00752731">
          <w:rPr>
            <w:rStyle w:val="Hyperlink"/>
            <w:rFonts w:cs="Arial"/>
            <w:sz w:val="16"/>
            <w:szCs w:val="16"/>
          </w:rPr>
          <w:t>http://www.esytc.ed.ac.uk/</w:t>
        </w:r>
      </w:hyperlink>
      <w:r>
        <w:rPr>
          <w:rFonts w:cs="Arial"/>
          <w:sz w:val="16"/>
          <w:szCs w:val="16"/>
        </w:rPr>
        <w:t xml:space="preserve"> </w:t>
      </w:r>
    </w:p>
  </w:footnote>
  <w:footnote w:id="10">
    <w:p w14:paraId="4A9A5792" w14:textId="77777777" w:rsidR="00AF2E97" w:rsidRPr="00936433" w:rsidRDefault="00AF2E97">
      <w:pPr>
        <w:pStyle w:val="FootnoteText"/>
        <w:rPr>
          <w:rFonts w:cs="Arial"/>
          <w:sz w:val="16"/>
          <w:szCs w:val="16"/>
        </w:rPr>
      </w:pPr>
      <w:r w:rsidRPr="00632B56">
        <w:rPr>
          <w:rStyle w:val="FootnoteReference"/>
          <w:rFonts w:cs="Arial"/>
          <w:sz w:val="16"/>
          <w:szCs w:val="16"/>
        </w:rPr>
        <w:footnoteRef/>
      </w:r>
      <w:r w:rsidRPr="00632B56">
        <w:rPr>
          <w:rFonts w:cs="Arial"/>
          <w:sz w:val="16"/>
          <w:szCs w:val="16"/>
        </w:rPr>
        <w:t xml:space="preserve"> </w:t>
      </w:r>
      <w:hyperlink r:id="rId13" w:anchor=":~:text=The%20National%20Trauma%20Training%20Programme%20%28NTTP%29%20was%20formed,and%20can%20address%20inequalities%20and%20improve%20life%20chances." w:history="1">
        <w:r w:rsidRPr="00936433">
          <w:rPr>
            <w:rFonts w:cs="Arial"/>
            <w:sz w:val="16"/>
            <w:szCs w:val="16"/>
            <w:u w:val="single"/>
          </w:rPr>
          <w:t>The National Trauma Training Programme (NTTP) | NHS Education (scot.nhs.uk)</w:t>
        </w:r>
      </w:hyperlink>
    </w:p>
  </w:footnote>
  <w:footnote w:id="11">
    <w:p w14:paraId="1E1E45EC" w14:textId="77777777" w:rsidR="00AF2E97" w:rsidRPr="00D241B3" w:rsidRDefault="00AF2E97">
      <w:pPr>
        <w:pStyle w:val="FootnoteText"/>
        <w:rPr>
          <w:sz w:val="16"/>
          <w:szCs w:val="16"/>
        </w:rPr>
      </w:pPr>
      <w:r w:rsidRPr="00D241B3">
        <w:rPr>
          <w:rStyle w:val="FootnoteReference"/>
          <w:sz w:val="16"/>
          <w:szCs w:val="16"/>
        </w:rPr>
        <w:footnoteRef/>
      </w:r>
      <w:r w:rsidRPr="00D241B3">
        <w:rPr>
          <w:sz w:val="16"/>
          <w:szCs w:val="16"/>
        </w:rPr>
        <w:t xml:space="preserve"> </w:t>
      </w:r>
      <w:r>
        <w:rPr>
          <w:sz w:val="16"/>
          <w:szCs w:val="16"/>
        </w:rPr>
        <w:t>s</w:t>
      </w:r>
      <w:r w:rsidRPr="00D241B3">
        <w:rPr>
          <w:sz w:val="16"/>
          <w:szCs w:val="16"/>
        </w:rPr>
        <w:t xml:space="preserve"> 39 </w:t>
      </w:r>
    </w:p>
  </w:footnote>
  <w:footnote w:id="12">
    <w:p w14:paraId="0A6D316D" w14:textId="77777777" w:rsidR="00AF2E97" w:rsidRPr="00AD4DDE" w:rsidRDefault="00AF2E97" w:rsidP="00F84211">
      <w:pPr>
        <w:pStyle w:val="FootnoteText"/>
        <w:rPr>
          <w:rFonts w:cs="Arial"/>
          <w:sz w:val="16"/>
          <w:szCs w:val="16"/>
        </w:rPr>
      </w:pPr>
      <w:r w:rsidRPr="00AD4DDE">
        <w:rPr>
          <w:rStyle w:val="FootnoteReference"/>
          <w:rFonts w:cs="Arial"/>
          <w:sz w:val="16"/>
          <w:szCs w:val="16"/>
        </w:rPr>
        <w:footnoteRef/>
      </w:r>
      <w:r w:rsidRPr="00AD4DDE">
        <w:rPr>
          <w:rFonts w:cs="Arial"/>
          <w:sz w:val="16"/>
          <w:szCs w:val="16"/>
        </w:rPr>
        <w:t xml:space="preserve"> “child” has the same meaning as in the Children’s Hearings (Scotland) Act 2011 and includes children under 16 or those aged 16 and 17 who are subject to a Compulsory Supervision Order. There is no power to interview a person 16 or over, unless a Compulsory Supervision Order is in place. </w:t>
      </w:r>
    </w:p>
  </w:footnote>
  <w:footnote w:id="13">
    <w:p w14:paraId="1A0DC90A" w14:textId="77777777" w:rsidR="00AF2E97" w:rsidRDefault="00AF2E97" w:rsidP="00F84211">
      <w:pPr>
        <w:pStyle w:val="FootnoteText"/>
      </w:pPr>
      <w:r>
        <w:rPr>
          <w:rStyle w:val="FootnoteReference"/>
        </w:rPr>
        <w:footnoteRef/>
      </w:r>
      <w:r>
        <w:t xml:space="preserve"> </w:t>
      </w:r>
      <w:r w:rsidRPr="007A207A">
        <w:rPr>
          <w:sz w:val="16"/>
          <w:szCs w:val="16"/>
        </w:rPr>
        <w:t>17</w:t>
      </w:r>
      <w:r w:rsidRPr="007A207A">
        <w:rPr>
          <w:sz w:val="16"/>
          <w:szCs w:val="16"/>
          <w:vertAlign w:val="superscript"/>
        </w:rPr>
        <w:t>th</w:t>
      </w:r>
      <w:r w:rsidRPr="007A207A">
        <w:rPr>
          <w:sz w:val="16"/>
          <w:szCs w:val="16"/>
        </w:rPr>
        <w:t xml:space="preserve"> December 2021</w:t>
      </w:r>
    </w:p>
  </w:footnote>
  <w:footnote w:id="14">
    <w:p w14:paraId="1DE63F14" w14:textId="77777777" w:rsidR="00AF2E97" w:rsidRPr="00A212BA" w:rsidRDefault="00AF2E97" w:rsidP="009274F7">
      <w:pPr>
        <w:pStyle w:val="FootnoteText"/>
        <w:rPr>
          <w:rFonts w:cs="Arial"/>
          <w:sz w:val="16"/>
          <w:szCs w:val="16"/>
        </w:rPr>
      </w:pPr>
      <w:r w:rsidRPr="00A212BA">
        <w:rPr>
          <w:rStyle w:val="FootnoteReference"/>
          <w:rFonts w:cs="Arial"/>
          <w:sz w:val="16"/>
          <w:szCs w:val="16"/>
        </w:rPr>
        <w:footnoteRef/>
      </w:r>
      <w:r w:rsidRPr="00A212BA">
        <w:rPr>
          <w:rFonts w:cs="Arial"/>
          <w:sz w:val="16"/>
          <w:szCs w:val="16"/>
        </w:rPr>
        <w:t xml:space="preserve"> The Act allows for the constable to cause a child to be questioned by another person.</w:t>
      </w:r>
    </w:p>
  </w:footnote>
  <w:footnote w:id="15">
    <w:p w14:paraId="250EAFD2" w14:textId="77777777" w:rsidR="00AF2E97" w:rsidRPr="00AD4DDE" w:rsidRDefault="00AF2E97" w:rsidP="009165E5">
      <w:pPr>
        <w:pStyle w:val="FootnoteText"/>
        <w:rPr>
          <w:rFonts w:cs="Arial"/>
          <w:sz w:val="16"/>
          <w:szCs w:val="16"/>
        </w:rPr>
      </w:pPr>
      <w:r w:rsidRPr="00AD4DDE">
        <w:rPr>
          <w:rStyle w:val="FootnoteReference"/>
          <w:rFonts w:cs="Arial"/>
          <w:sz w:val="16"/>
          <w:szCs w:val="16"/>
        </w:rPr>
        <w:footnoteRef/>
      </w:r>
      <w:r w:rsidRPr="00AD4DDE">
        <w:rPr>
          <w:rFonts w:cs="Arial"/>
          <w:sz w:val="16"/>
          <w:szCs w:val="16"/>
        </w:rPr>
        <w:t xml:space="preserve"> ‘’Relevant local authority in relation to a child” has the same meaning as in section 201,</w:t>
      </w:r>
      <w:r>
        <w:rPr>
          <w:rFonts w:cs="Arial"/>
          <w:sz w:val="16"/>
          <w:szCs w:val="16"/>
        </w:rPr>
        <w:t xml:space="preserve"> Children’s Hearing Act 2011 (i.e.  </w:t>
      </w:r>
      <w:r w:rsidRPr="00AD4DDE">
        <w:rPr>
          <w:rFonts w:cs="Arial"/>
          <w:sz w:val="16"/>
          <w:szCs w:val="16"/>
        </w:rPr>
        <w:t xml:space="preserve"> the local authority in whose area the child predominantly resides or, if there is no such authority, the local authority with whose area the child has the closest connection).</w:t>
      </w:r>
    </w:p>
  </w:footnote>
  <w:footnote w:id="16">
    <w:p w14:paraId="3F7BBEB1" w14:textId="77777777" w:rsidR="00AF2E97" w:rsidRPr="00AD4DDE" w:rsidRDefault="00AF2E97" w:rsidP="009165E5">
      <w:pPr>
        <w:pStyle w:val="FootnoteText"/>
        <w:rPr>
          <w:rFonts w:cs="Arial"/>
          <w:sz w:val="16"/>
          <w:szCs w:val="16"/>
        </w:rPr>
      </w:pPr>
      <w:r w:rsidRPr="00AD4DDE">
        <w:rPr>
          <w:rStyle w:val="FootnoteReference"/>
          <w:rFonts w:cs="Arial"/>
          <w:sz w:val="16"/>
          <w:szCs w:val="16"/>
        </w:rPr>
        <w:footnoteRef/>
      </w:r>
      <w:r>
        <w:rPr>
          <w:rFonts w:cs="Arial"/>
          <w:sz w:val="16"/>
          <w:szCs w:val="16"/>
        </w:rPr>
        <w:t xml:space="preserve"> s </w:t>
      </w:r>
      <w:r w:rsidRPr="00AD4DDE">
        <w:rPr>
          <w:rFonts w:cs="Arial"/>
          <w:sz w:val="16"/>
          <w:szCs w:val="16"/>
        </w:rPr>
        <w:t xml:space="preserve">39 (3) </w:t>
      </w:r>
    </w:p>
  </w:footnote>
  <w:footnote w:id="17">
    <w:p w14:paraId="094F5702" w14:textId="77777777" w:rsidR="00AF2E97" w:rsidRPr="00A212BA" w:rsidRDefault="00AF2E97" w:rsidP="00B84DEF">
      <w:pPr>
        <w:pStyle w:val="FootnoteText"/>
        <w:rPr>
          <w:rFonts w:cs="Arial"/>
          <w:sz w:val="16"/>
          <w:szCs w:val="16"/>
        </w:rPr>
      </w:pPr>
      <w:r w:rsidRPr="00A212BA">
        <w:rPr>
          <w:rStyle w:val="FootnoteReference"/>
          <w:rFonts w:cs="Arial"/>
          <w:sz w:val="16"/>
          <w:szCs w:val="16"/>
        </w:rPr>
        <w:footnoteRef/>
      </w:r>
      <w:r w:rsidRPr="00A212BA">
        <w:rPr>
          <w:rFonts w:cs="Arial"/>
          <w:sz w:val="16"/>
          <w:szCs w:val="16"/>
        </w:rPr>
        <w:t xml:space="preserve"> As defined in s</w:t>
      </w:r>
      <w:r>
        <w:rPr>
          <w:rFonts w:cs="Arial"/>
          <w:sz w:val="16"/>
          <w:szCs w:val="16"/>
        </w:rPr>
        <w:t xml:space="preserve"> 39(3) </w:t>
      </w:r>
    </w:p>
  </w:footnote>
  <w:footnote w:id="18">
    <w:p w14:paraId="43C99EE0" w14:textId="77777777" w:rsidR="00AF2E97" w:rsidRPr="00A212BA" w:rsidRDefault="00AF2E97" w:rsidP="00B84DEF">
      <w:pPr>
        <w:pStyle w:val="FootnoteText"/>
        <w:rPr>
          <w:rFonts w:cs="Arial"/>
          <w:sz w:val="16"/>
          <w:szCs w:val="16"/>
        </w:rPr>
      </w:pPr>
      <w:r w:rsidRPr="00A212BA">
        <w:rPr>
          <w:rStyle w:val="FootnoteReference"/>
          <w:rFonts w:cs="Arial"/>
          <w:sz w:val="16"/>
          <w:szCs w:val="16"/>
        </w:rPr>
        <w:footnoteRef/>
      </w:r>
      <w:r>
        <w:rPr>
          <w:rFonts w:cs="Arial"/>
          <w:sz w:val="16"/>
          <w:szCs w:val="16"/>
        </w:rPr>
        <w:t xml:space="preserve"> S</w:t>
      </w:r>
      <w:r w:rsidRPr="00A212BA">
        <w:rPr>
          <w:rFonts w:cs="Arial"/>
          <w:sz w:val="16"/>
          <w:szCs w:val="16"/>
        </w:rPr>
        <w:t xml:space="preserve">ee section </w:t>
      </w:r>
      <w:r>
        <w:rPr>
          <w:rFonts w:cs="Arial"/>
          <w:sz w:val="16"/>
          <w:szCs w:val="16"/>
        </w:rPr>
        <w:t>8</w:t>
      </w:r>
      <w:r w:rsidRPr="00A212BA">
        <w:rPr>
          <w:rFonts w:cs="Arial"/>
          <w:sz w:val="16"/>
          <w:szCs w:val="16"/>
        </w:rPr>
        <w:t xml:space="preserve"> below</w:t>
      </w:r>
    </w:p>
  </w:footnote>
  <w:footnote w:id="19">
    <w:p w14:paraId="28E0C53A" w14:textId="77777777" w:rsidR="00AF2E97" w:rsidRDefault="00AF2E97" w:rsidP="003D099F">
      <w:pPr>
        <w:pStyle w:val="FootnoteText"/>
      </w:pPr>
      <w:r w:rsidRPr="002D76C8">
        <w:rPr>
          <w:rStyle w:val="FootnoteReference"/>
          <w:rFonts w:cs="Arial"/>
          <w:sz w:val="16"/>
          <w:szCs w:val="16"/>
        </w:rPr>
        <w:footnoteRef/>
      </w:r>
      <w:r w:rsidRPr="002D76C8">
        <w:rPr>
          <w:rFonts w:cs="Arial"/>
          <w:sz w:val="16"/>
          <w:szCs w:val="16"/>
        </w:rPr>
        <w:t xml:space="preserve"> Inculpatory means evidence that shows or tends to show a person’s involvement in an act, or evidence that can establish who was responsible. Exculpatory means evidence that exonerates or tends to exonerate a person who is believed to have been involved in an act.</w:t>
      </w:r>
      <w:r w:rsidRPr="00B10E10">
        <w:rPr>
          <w:sz w:val="16"/>
        </w:rPr>
        <w:t xml:space="preserve"> </w:t>
      </w:r>
    </w:p>
  </w:footnote>
  <w:footnote w:id="20">
    <w:p w14:paraId="51FB1158" w14:textId="77777777" w:rsidR="00AF2E97" w:rsidRPr="002D76C8" w:rsidRDefault="00AF2E97" w:rsidP="00586BDB">
      <w:pPr>
        <w:pStyle w:val="FootnoteText"/>
        <w:rPr>
          <w:rFonts w:cs="Arial"/>
          <w:sz w:val="16"/>
          <w:szCs w:val="16"/>
        </w:rPr>
      </w:pPr>
      <w:r w:rsidRPr="002D76C8">
        <w:rPr>
          <w:rStyle w:val="FootnoteReference"/>
          <w:rFonts w:cs="Arial"/>
          <w:sz w:val="16"/>
          <w:szCs w:val="16"/>
        </w:rPr>
        <w:footnoteRef/>
      </w:r>
      <w:r w:rsidRPr="002D76C8">
        <w:rPr>
          <w:rFonts w:cs="Arial"/>
          <w:sz w:val="16"/>
          <w:szCs w:val="16"/>
        </w:rPr>
        <w:t xml:space="preserve"> </w:t>
      </w:r>
      <w:r>
        <w:rPr>
          <w:rFonts w:cs="Arial"/>
          <w:sz w:val="16"/>
          <w:szCs w:val="16"/>
        </w:rPr>
        <w:t xml:space="preserve">Refer to section 8 </w:t>
      </w:r>
      <w:r w:rsidRPr="002D76C8">
        <w:rPr>
          <w:rFonts w:cs="Arial"/>
          <w:sz w:val="16"/>
          <w:szCs w:val="16"/>
        </w:rPr>
        <w:t>‘Urgent questioning’ requires authorisation from an officer of the rank of Superintendent or above and police must inform the Child Rights Interview Practitioner (ChIRP) about this authorisation as soon as reasonably practicable.  The parent of the child must also be advised unless there is reasonable cause to suspect that this could exacerbate the risk of loss of life.</w:t>
      </w:r>
    </w:p>
  </w:footnote>
  <w:footnote w:id="21">
    <w:p w14:paraId="27D53D8E" w14:textId="77777777" w:rsidR="00AF2E97" w:rsidRDefault="00AF2E97">
      <w:pPr>
        <w:pStyle w:val="FootnoteText"/>
      </w:pPr>
      <w:r w:rsidRPr="00F63EE1">
        <w:rPr>
          <w:rStyle w:val="FootnoteReference"/>
          <w:sz w:val="16"/>
        </w:rPr>
        <w:footnoteRef/>
      </w:r>
      <w:r w:rsidRPr="00F63EE1">
        <w:rPr>
          <w:sz w:val="16"/>
        </w:rPr>
        <w:t xml:space="preserve"> </w:t>
      </w:r>
      <w:hyperlink r:id="rId14" w:history="1">
        <w:r w:rsidRPr="00F63EE1">
          <w:rPr>
            <w:rStyle w:val="Hyperlink"/>
            <w:sz w:val="16"/>
          </w:rPr>
          <w:t>Section 69 of the Act – Taking of Prints and Samples in urgent cases.</w:t>
        </w:r>
      </w:hyperlink>
    </w:p>
  </w:footnote>
  <w:footnote w:id="22">
    <w:p w14:paraId="3AA7293B" w14:textId="77777777" w:rsidR="00AF2E97" w:rsidRPr="00DA0B4C" w:rsidRDefault="00AF2E97" w:rsidP="005835CC">
      <w:pPr>
        <w:pStyle w:val="Heading2"/>
        <w:numPr>
          <w:ilvl w:val="0"/>
          <w:numId w:val="0"/>
        </w:numPr>
        <w:jc w:val="both"/>
        <w:rPr>
          <w:rFonts w:cs="Arial"/>
          <w:kern w:val="0"/>
          <w:sz w:val="16"/>
          <w:szCs w:val="16"/>
        </w:rPr>
      </w:pPr>
      <w:r w:rsidRPr="002D76C8">
        <w:rPr>
          <w:rStyle w:val="FootnoteReference"/>
          <w:rFonts w:cs="Arial"/>
          <w:sz w:val="16"/>
          <w:szCs w:val="16"/>
        </w:rPr>
        <w:footnoteRef/>
      </w:r>
      <w:r w:rsidRPr="002D76C8">
        <w:rPr>
          <w:rFonts w:cs="Arial"/>
          <w:sz w:val="16"/>
          <w:szCs w:val="16"/>
        </w:rPr>
        <w:t xml:space="preserve"> </w:t>
      </w:r>
      <w:r>
        <w:rPr>
          <w:rFonts w:cs="Arial"/>
          <w:sz w:val="16"/>
          <w:szCs w:val="16"/>
        </w:rPr>
        <w:t>Children’s Reporter</w:t>
      </w:r>
      <w:r w:rsidRPr="00AC71D7">
        <w:rPr>
          <w:rFonts w:cs="Arial"/>
          <w:sz w:val="16"/>
          <w:szCs w:val="16"/>
        </w:rPr>
        <w:t xml:space="preserve"> will only be available during normal office hours. The child can only be referred to a Children’s Hearing  on non–offence grounds, in relation to which the standard of proof is the balance of probabilities and the civil rules of evidence apply. The principal ones being that no corroboration is required and hearsay evidence is admissible. </w:t>
      </w:r>
    </w:p>
    <w:p w14:paraId="39E5A290" w14:textId="77777777" w:rsidR="00AF2E97" w:rsidRPr="003248EA" w:rsidRDefault="00AF2E97" w:rsidP="005835CC">
      <w:pPr>
        <w:pStyle w:val="FootnoteText"/>
        <w:rPr>
          <w:rFonts w:cs="Arial"/>
          <w:sz w:val="16"/>
          <w:szCs w:val="16"/>
        </w:rPr>
      </w:pPr>
    </w:p>
  </w:footnote>
  <w:footnote w:id="23">
    <w:p w14:paraId="399A37E5" w14:textId="77777777" w:rsidR="00AF2E97" w:rsidRPr="003B17EA" w:rsidRDefault="00AF2E97">
      <w:pPr>
        <w:pStyle w:val="FootnoteText"/>
        <w:rPr>
          <w:sz w:val="16"/>
          <w:szCs w:val="16"/>
        </w:rPr>
      </w:pPr>
      <w:r w:rsidRPr="003B17EA">
        <w:rPr>
          <w:rStyle w:val="FootnoteReference"/>
          <w:sz w:val="16"/>
          <w:szCs w:val="16"/>
        </w:rPr>
        <w:footnoteRef/>
      </w:r>
      <w:r w:rsidRPr="003B17EA">
        <w:rPr>
          <w:sz w:val="16"/>
          <w:szCs w:val="16"/>
        </w:rPr>
        <w:t xml:space="preserve"> Local Health Board speech and language therapist services are available to provide guidance if required.</w:t>
      </w:r>
    </w:p>
  </w:footnote>
  <w:footnote w:id="24">
    <w:p w14:paraId="6C5F0DE7" w14:textId="77777777" w:rsidR="00AF2E97" w:rsidRPr="00D241B3" w:rsidRDefault="00AF2E97">
      <w:pPr>
        <w:pStyle w:val="FootnoteText"/>
        <w:rPr>
          <w:sz w:val="16"/>
          <w:szCs w:val="16"/>
        </w:rPr>
      </w:pPr>
      <w:r>
        <w:rPr>
          <w:rStyle w:val="FootnoteReference"/>
        </w:rPr>
        <w:footnoteRef/>
      </w:r>
      <w:r>
        <w:t xml:space="preserve"> </w:t>
      </w:r>
      <w:r w:rsidRPr="00D241B3">
        <w:rPr>
          <w:sz w:val="16"/>
          <w:szCs w:val="16"/>
        </w:rPr>
        <w:t>Refer to POS section below</w:t>
      </w:r>
    </w:p>
  </w:footnote>
  <w:footnote w:id="25">
    <w:p w14:paraId="15A53C39" w14:textId="77777777" w:rsidR="00AF2E97" w:rsidRDefault="00AF2E97" w:rsidP="00BB015F">
      <w:pPr>
        <w:pStyle w:val="FootnoteText"/>
      </w:pPr>
      <w:r w:rsidRPr="0066017D">
        <w:rPr>
          <w:rStyle w:val="FootnoteReference"/>
          <w:rFonts w:cs="Arial"/>
          <w:sz w:val="16"/>
          <w:szCs w:val="16"/>
        </w:rPr>
        <w:footnoteRef/>
      </w:r>
      <w:r w:rsidRPr="0066017D">
        <w:rPr>
          <w:rFonts w:cs="Arial"/>
          <w:sz w:val="16"/>
          <w:szCs w:val="16"/>
        </w:rPr>
        <w:t xml:space="preserve"> Refer to </w:t>
      </w:r>
      <w:r>
        <w:rPr>
          <w:rFonts w:cs="Arial"/>
          <w:sz w:val="16"/>
          <w:szCs w:val="16"/>
        </w:rPr>
        <w:t xml:space="preserve">urgent </w:t>
      </w:r>
      <w:r w:rsidRPr="0066017D">
        <w:rPr>
          <w:rFonts w:cs="Arial"/>
          <w:sz w:val="16"/>
          <w:szCs w:val="16"/>
        </w:rPr>
        <w:t>questioning section below</w:t>
      </w:r>
      <w:r>
        <w:t xml:space="preserve"> </w:t>
      </w:r>
    </w:p>
  </w:footnote>
  <w:footnote w:id="26">
    <w:p w14:paraId="7F04205C" w14:textId="77777777" w:rsidR="00AF2E97" w:rsidRDefault="00AF2E97" w:rsidP="00923D6C">
      <w:pPr>
        <w:pStyle w:val="FootnoteText"/>
      </w:pPr>
      <w:r>
        <w:rPr>
          <w:rStyle w:val="FootnoteReference"/>
        </w:rPr>
        <w:footnoteRef/>
      </w:r>
      <w:r>
        <w:t xml:space="preserve"> </w:t>
      </w:r>
      <w:r w:rsidRPr="00C139C2">
        <w:rPr>
          <w:sz w:val="16"/>
          <w:szCs w:val="16"/>
        </w:rPr>
        <w:t>Refe</w:t>
      </w:r>
      <w:r>
        <w:rPr>
          <w:sz w:val="16"/>
          <w:szCs w:val="16"/>
        </w:rPr>
        <w:t>r</w:t>
      </w:r>
      <w:r w:rsidRPr="00C139C2">
        <w:rPr>
          <w:sz w:val="16"/>
          <w:szCs w:val="16"/>
        </w:rPr>
        <w:t xml:space="preserve"> to section</w:t>
      </w:r>
      <w:r>
        <w:rPr>
          <w:sz w:val="16"/>
          <w:szCs w:val="16"/>
        </w:rPr>
        <w:t xml:space="preserve"> 24 </w:t>
      </w:r>
      <w:r w:rsidRPr="00C139C2">
        <w:rPr>
          <w:sz w:val="16"/>
          <w:szCs w:val="16"/>
        </w:rPr>
        <w:t>below</w:t>
      </w:r>
      <w:r>
        <w:t xml:space="preserve"> </w:t>
      </w:r>
    </w:p>
  </w:footnote>
  <w:footnote w:id="27">
    <w:p w14:paraId="5C5A5877" w14:textId="77777777" w:rsidR="00AF2E97" w:rsidRDefault="00AF2E97">
      <w:pPr>
        <w:pStyle w:val="FootnoteText"/>
      </w:pPr>
      <w:r>
        <w:rPr>
          <w:rStyle w:val="FootnoteReference"/>
        </w:rPr>
        <w:footnoteRef/>
      </w:r>
      <w:r w:rsidRPr="00BB015F">
        <w:t xml:space="preserve"> </w:t>
      </w:r>
      <w:r>
        <w:rPr>
          <w:sz w:val="16"/>
          <w:szCs w:val="16"/>
        </w:rPr>
        <w:t>I</w:t>
      </w:r>
      <w:r w:rsidRPr="00D241B3">
        <w:rPr>
          <w:sz w:val="16"/>
          <w:szCs w:val="16"/>
        </w:rPr>
        <w:t>n line with the provisions under the Vulnerable Witnesses (Criminal Evidence) (Scotland) Act 2019</w:t>
      </w:r>
    </w:p>
  </w:footnote>
  <w:footnote w:id="28">
    <w:p w14:paraId="1100AE91" w14:textId="77777777" w:rsidR="00AF2E97" w:rsidRPr="003A39B6" w:rsidRDefault="00AF2E97" w:rsidP="003A39B6">
      <w:pPr>
        <w:pStyle w:val="FootnoteText"/>
        <w:jc w:val="both"/>
        <w:rPr>
          <w:rFonts w:cs="Arial"/>
          <w:sz w:val="16"/>
          <w:szCs w:val="16"/>
        </w:rPr>
      </w:pPr>
      <w:r w:rsidRPr="003A39B6">
        <w:rPr>
          <w:rStyle w:val="FootnoteReference"/>
          <w:rFonts w:cs="Arial"/>
          <w:sz w:val="16"/>
          <w:szCs w:val="16"/>
        </w:rPr>
        <w:footnoteRef/>
      </w:r>
      <w:r w:rsidRPr="003A39B6">
        <w:rPr>
          <w:rFonts w:cs="Arial"/>
          <w:sz w:val="16"/>
          <w:szCs w:val="16"/>
        </w:rPr>
        <w:t xml:space="preserve"> Refer to National Guidance for Child Protection in Scotland 2020 for IR</w:t>
      </w:r>
      <w:r>
        <w:rPr>
          <w:rFonts w:cs="Arial"/>
          <w:sz w:val="16"/>
          <w:szCs w:val="16"/>
        </w:rPr>
        <w:t>D considerations if there is a c</w:t>
      </w:r>
      <w:r w:rsidRPr="003A39B6">
        <w:rPr>
          <w:rFonts w:cs="Arial"/>
          <w:sz w:val="16"/>
          <w:szCs w:val="16"/>
        </w:rPr>
        <w:t xml:space="preserve">hild </w:t>
      </w:r>
      <w:r>
        <w:rPr>
          <w:rFonts w:cs="Arial"/>
          <w:sz w:val="16"/>
          <w:szCs w:val="16"/>
        </w:rPr>
        <w:t>protection c</w:t>
      </w:r>
      <w:r w:rsidRPr="003A39B6">
        <w:rPr>
          <w:rFonts w:cs="Arial"/>
          <w:sz w:val="16"/>
          <w:szCs w:val="16"/>
        </w:rPr>
        <w:t xml:space="preserve">oncern </w:t>
      </w:r>
    </w:p>
  </w:footnote>
  <w:footnote w:id="29">
    <w:p w14:paraId="6235A247" w14:textId="77777777" w:rsidR="00AF2E97" w:rsidRPr="003A39B6" w:rsidRDefault="00AF2E97" w:rsidP="003A39B6">
      <w:pPr>
        <w:pStyle w:val="ListParagraph"/>
        <w:ind w:left="0"/>
        <w:jc w:val="both"/>
        <w:rPr>
          <w:rFonts w:cs="Arial"/>
          <w:sz w:val="16"/>
          <w:szCs w:val="16"/>
        </w:rPr>
      </w:pPr>
      <w:r w:rsidRPr="003A39B6">
        <w:rPr>
          <w:rStyle w:val="FootnoteReference"/>
          <w:rFonts w:cs="Arial"/>
          <w:sz w:val="16"/>
          <w:szCs w:val="16"/>
        </w:rPr>
        <w:footnoteRef/>
      </w:r>
      <w:r w:rsidRPr="003A39B6">
        <w:rPr>
          <w:rFonts w:cs="Arial"/>
          <w:sz w:val="16"/>
          <w:szCs w:val="16"/>
        </w:rPr>
        <w:t xml:space="preserve"> </w:t>
      </w:r>
      <w:r>
        <w:rPr>
          <w:rFonts w:cs="Arial"/>
          <w:bCs/>
          <w:sz w:val="16"/>
          <w:szCs w:val="16"/>
        </w:rPr>
        <w:t>B</w:t>
      </w:r>
      <w:r w:rsidRPr="003A39B6">
        <w:rPr>
          <w:rFonts w:cs="Arial"/>
          <w:bCs/>
          <w:sz w:val="16"/>
          <w:szCs w:val="16"/>
        </w:rPr>
        <w:t>ased on th</w:t>
      </w:r>
      <w:r>
        <w:rPr>
          <w:rFonts w:cs="Arial"/>
          <w:bCs/>
          <w:sz w:val="16"/>
          <w:szCs w:val="16"/>
        </w:rPr>
        <w:t xml:space="preserve">e criteria set out in section 10 </w:t>
      </w:r>
      <w:r w:rsidRPr="003A39B6">
        <w:rPr>
          <w:rFonts w:cs="Arial"/>
          <w:bCs/>
          <w:sz w:val="16"/>
          <w:szCs w:val="16"/>
        </w:rPr>
        <w:t>below</w:t>
      </w:r>
    </w:p>
  </w:footnote>
  <w:footnote w:id="30">
    <w:p w14:paraId="3E9F6113" w14:textId="77777777" w:rsidR="00AF2E97" w:rsidRPr="003A39B6" w:rsidRDefault="00AF2E97" w:rsidP="003A39B6">
      <w:pPr>
        <w:pStyle w:val="FootnoteText"/>
        <w:jc w:val="both"/>
        <w:rPr>
          <w:rFonts w:cs="Arial"/>
          <w:sz w:val="16"/>
          <w:szCs w:val="16"/>
        </w:rPr>
      </w:pPr>
      <w:r w:rsidRPr="003A39B6">
        <w:rPr>
          <w:rStyle w:val="FootnoteReference"/>
          <w:rFonts w:cs="Arial"/>
          <w:sz w:val="16"/>
          <w:szCs w:val="16"/>
        </w:rPr>
        <w:footnoteRef/>
      </w:r>
      <w:r w:rsidRPr="003A39B6">
        <w:rPr>
          <w:rFonts w:cs="Arial"/>
          <w:sz w:val="16"/>
          <w:szCs w:val="16"/>
        </w:rPr>
        <w:t xml:space="preserve"> Refer to section on ‘ChIRP’ below </w:t>
      </w:r>
    </w:p>
  </w:footnote>
  <w:footnote w:id="31">
    <w:p w14:paraId="035BE33B" w14:textId="77777777" w:rsidR="00AF2E97" w:rsidRPr="003A39B6" w:rsidRDefault="00AF2E97" w:rsidP="003A39B6">
      <w:pPr>
        <w:pStyle w:val="FootnoteText"/>
        <w:jc w:val="both"/>
        <w:rPr>
          <w:rFonts w:cs="Arial"/>
          <w:sz w:val="16"/>
          <w:szCs w:val="16"/>
        </w:rPr>
      </w:pPr>
      <w:r w:rsidRPr="003A39B6">
        <w:rPr>
          <w:rStyle w:val="FootnoteReference"/>
          <w:rFonts w:cs="Arial"/>
          <w:sz w:val="16"/>
          <w:szCs w:val="16"/>
        </w:rPr>
        <w:footnoteRef/>
      </w:r>
      <w:r w:rsidRPr="003A39B6">
        <w:rPr>
          <w:rFonts w:cs="Arial"/>
          <w:sz w:val="16"/>
          <w:szCs w:val="16"/>
        </w:rPr>
        <w:t xml:space="preserve"> Refer to section on ‘Supporter’ below</w:t>
      </w:r>
    </w:p>
  </w:footnote>
  <w:footnote w:id="32">
    <w:p w14:paraId="7729134A" w14:textId="77777777" w:rsidR="00AF2E97" w:rsidRDefault="00AF2E97" w:rsidP="003A39B6">
      <w:pPr>
        <w:pStyle w:val="FootnoteText"/>
        <w:jc w:val="both"/>
      </w:pPr>
      <w:r w:rsidRPr="003A39B6">
        <w:rPr>
          <w:rStyle w:val="FootnoteReference"/>
          <w:rFonts w:cs="Arial"/>
          <w:sz w:val="16"/>
          <w:szCs w:val="16"/>
        </w:rPr>
        <w:footnoteRef/>
      </w:r>
      <w:r>
        <w:rPr>
          <w:rFonts w:cs="Arial"/>
          <w:sz w:val="16"/>
          <w:szCs w:val="16"/>
        </w:rPr>
        <w:t xml:space="preserve"> s</w:t>
      </w:r>
      <w:r w:rsidRPr="003A39B6">
        <w:rPr>
          <w:rFonts w:cs="Arial"/>
          <w:sz w:val="16"/>
          <w:szCs w:val="16"/>
        </w:rPr>
        <w:t>58 – Taking of Prints and Samples from certain children and s60 – Key Definitions. Intimate samples may only be taken upon the granting of a Sheriff’s Order for Forensic</w:t>
      </w:r>
      <w:r>
        <w:rPr>
          <w:rFonts w:cs="Arial"/>
          <w:sz w:val="16"/>
          <w:szCs w:val="16"/>
        </w:rPr>
        <w:t xml:space="preserve"> Data and Samples</w:t>
      </w:r>
      <w:r w:rsidRPr="003A39B6">
        <w:rPr>
          <w:rFonts w:cs="Arial"/>
          <w:sz w:val="16"/>
          <w:szCs w:val="16"/>
        </w:rPr>
        <w:t>.  In an emergency, non-intimate samples may be taken from the child, however, a retrospective application for a Sheriff’s Forensics Order must be submitted as soon as reasonably practicable</w:t>
      </w:r>
      <w:r w:rsidRPr="00C376AC">
        <w:rPr>
          <w:rFonts w:cs="Arial"/>
          <w:sz w:val="16"/>
        </w:rPr>
        <w:t>.</w:t>
      </w:r>
    </w:p>
  </w:footnote>
  <w:footnote w:id="33">
    <w:p w14:paraId="7DD5FB4F" w14:textId="77777777" w:rsidR="00AF2E97" w:rsidRPr="00936433" w:rsidRDefault="00AF2E97" w:rsidP="00CA2129">
      <w:pPr>
        <w:pStyle w:val="FootnoteText"/>
        <w:rPr>
          <w:rFonts w:cs="Arial"/>
          <w:sz w:val="16"/>
          <w:szCs w:val="16"/>
        </w:rPr>
      </w:pPr>
      <w:r w:rsidRPr="00936433">
        <w:rPr>
          <w:rStyle w:val="FootnoteReference"/>
          <w:rFonts w:cs="Arial"/>
          <w:sz w:val="16"/>
          <w:szCs w:val="16"/>
        </w:rPr>
        <w:footnoteRef/>
      </w:r>
      <w:r w:rsidRPr="00936433">
        <w:rPr>
          <w:rFonts w:cs="Arial"/>
          <w:sz w:val="16"/>
          <w:szCs w:val="16"/>
        </w:rPr>
        <w:t xml:space="preserve"> </w:t>
      </w:r>
      <w:hyperlink r:id="rId15" w:history="1">
        <w:r w:rsidRPr="00936433">
          <w:rPr>
            <w:rStyle w:val="Hyperlink"/>
            <w:rFonts w:cs="Arial"/>
            <w:color w:val="auto"/>
            <w:sz w:val="16"/>
            <w:szCs w:val="16"/>
          </w:rPr>
          <w:t>Getting it right for every child (GIRFEC): Child's plan - gov.scot (www.gov.scot)</w:t>
        </w:r>
      </w:hyperlink>
    </w:p>
    <w:p w14:paraId="1517089A" w14:textId="77777777" w:rsidR="00AF2E97" w:rsidRDefault="00AF2E97">
      <w:pPr>
        <w:pStyle w:val="FootnoteText"/>
      </w:pPr>
    </w:p>
  </w:footnote>
  <w:footnote w:id="34">
    <w:p w14:paraId="2FB1BC03" w14:textId="77777777" w:rsidR="00AF2E97" w:rsidRPr="001D09FD" w:rsidRDefault="00AF2E97" w:rsidP="005A7679">
      <w:pPr>
        <w:pStyle w:val="FootnoteText"/>
        <w:rPr>
          <w:rFonts w:cs="Arial"/>
          <w:sz w:val="16"/>
          <w:szCs w:val="16"/>
        </w:rPr>
      </w:pPr>
      <w:r w:rsidRPr="001D09FD">
        <w:rPr>
          <w:rStyle w:val="FootnoteReference"/>
          <w:rFonts w:cs="Arial"/>
          <w:sz w:val="16"/>
          <w:szCs w:val="16"/>
        </w:rPr>
        <w:footnoteRef/>
      </w:r>
      <w:r w:rsidRPr="001D09FD">
        <w:rPr>
          <w:rFonts w:cs="Arial"/>
          <w:sz w:val="16"/>
          <w:szCs w:val="16"/>
        </w:rPr>
        <w:t xml:space="preserve"> </w:t>
      </w:r>
      <w:r>
        <w:rPr>
          <w:rFonts w:cs="Arial"/>
          <w:sz w:val="16"/>
          <w:szCs w:val="16"/>
        </w:rPr>
        <w:t xml:space="preserve"> s 54</w:t>
      </w:r>
    </w:p>
  </w:footnote>
  <w:footnote w:id="35">
    <w:p w14:paraId="50867E2E" w14:textId="77777777" w:rsidR="00AF2E97" w:rsidRPr="001D09FD" w:rsidRDefault="00AF2E97" w:rsidP="005A7679">
      <w:pPr>
        <w:pStyle w:val="FootnoteText"/>
        <w:rPr>
          <w:rFonts w:cs="Arial"/>
          <w:sz w:val="16"/>
          <w:szCs w:val="16"/>
        </w:rPr>
      </w:pPr>
      <w:r w:rsidRPr="001D09FD">
        <w:rPr>
          <w:rStyle w:val="FootnoteReference"/>
          <w:rFonts w:cs="Arial"/>
          <w:sz w:val="16"/>
          <w:szCs w:val="16"/>
        </w:rPr>
        <w:footnoteRef/>
      </w:r>
      <w:r w:rsidRPr="001D09FD">
        <w:rPr>
          <w:rFonts w:cs="Arial"/>
          <w:sz w:val="16"/>
          <w:szCs w:val="16"/>
        </w:rPr>
        <w:t xml:space="preserve"> Unlike the authorisation needed to obtain physical data and samples urgently from the child, it is </w:t>
      </w:r>
      <w:r w:rsidRPr="001D09FD">
        <w:rPr>
          <w:rFonts w:cs="Arial"/>
          <w:b/>
          <w:sz w:val="16"/>
          <w:szCs w:val="16"/>
          <w:u w:val="single"/>
        </w:rPr>
        <w:t>not</w:t>
      </w:r>
      <w:r w:rsidRPr="001D09FD">
        <w:rPr>
          <w:rFonts w:cs="Arial"/>
          <w:sz w:val="16"/>
          <w:szCs w:val="16"/>
        </w:rPr>
        <w:t xml:space="preserve"> a requirement under this section that the relevant senior officer granting authorisation has had no previous involvement in the case.</w:t>
      </w:r>
    </w:p>
    <w:p w14:paraId="52A3824D" w14:textId="77777777" w:rsidR="00AF2E97" w:rsidRDefault="00AF2E97" w:rsidP="005A7679">
      <w:pPr>
        <w:pStyle w:val="FootnoteText"/>
      </w:pPr>
    </w:p>
  </w:footnote>
  <w:footnote w:id="36">
    <w:p w14:paraId="65CAAAC6" w14:textId="77777777" w:rsidR="00AF2E97" w:rsidRPr="000F2663" w:rsidRDefault="00AF2E97">
      <w:pPr>
        <w:pStyle w:val="FootnoteText"/>
        <w:rPr>
          <w:rFonts w:cs="Arial"/>
          <w:sz w:val="16"/>
          <w:szCs w:val="16"/>
        </w:rPr>
      </w:pPr>
      <w:r w:rsidRPr="000F2663">
        <w:rPr>
          <w:rStyle w:val="FootnoteReference"/>
          <w:rFonts w:cs="Arial"/>
          <w:sz w:val="16"/>
          <w:szCs w:val="16"/>
        </w:rPr>
        <w:footnoteRef/>
      </w:r>
      <w:r w:rsidRPr="000F2663">
        <w:rPr>
          <w:rFonts w:cs="Arial"/>
          <w:sz w:val="16"/>
          <w:szCs w:val="16"/>
        </w:rPr>
        <w:t xml:space="preserve"> </w:t>
      </w:r>
      <w:r>
        <w:rPr>
          <w:rFonts w:cs="Arial"/>
          <w:sz w:val="16"/>
          <w:szCs w:val="16"/>
        </w:rPr>
        <w:t xml:space="preserve"> s 40</w:t>
      </w:r>
      <w:r w:rsidRPr="000F2663">
        <w:rPr>
          <w:rFonts w:cs="Arial"/>
          <w:sz w:val="16"/>
          <w:szCs w:val="16"/>
        </w:rPr>
        <w:t xml:space="preserve"> </w:t>
      </w:r>
    </w:p>
  </w:footnote>
  <w:footnote w:id="37">
    <w:p w14:paraId="2B064FDD" w14:textId="77777777" w:rsidR="00AF2E97" w:rsidRPr="00DA0B4C" w:rsidRDefault="00AF2E97" w:rsidP="004C7B1A">
      <w:pPr>
        <w:pStyle w:val="FootnoteText"/>
        <w:rPr>
          <w:rFonts w:cs="Arial"/>
          <w:sz w:val="16"/>
          <w:szCs w:val="16"/>
        </w:rPr>
      </w:pPr>
      <w:r w:rsidRPr="00163AB4">
        <w:rPr>
          <w:rStyle w:val="FootnoteReference"/>
          <w:rFonts w:cs="Arial"/>
          <w:sz w:val="16"/>
          <w:szCs w:val="16"/>
        </w:rPr>
        <w:footnoteRef/>
      </w:r>
      <w:r w:rsidRPr="00163AB4">
        <w:rPr>
          <w:rFonts w:cs="Arial"/>
          <w:sz w:val="16"/>
          <w:szCs w:val="16"/>
        </w:rPr>
        <w:t xml:space="preserve"> </w:t>
      </w:r>
      <w:r>
        <w:rPr>
          <w:rFonts w:cs="Arial"/>
          <w:sz w:val="16"/>
          <w:szCs w:val="16"/>
        </w:rPr>
        <w:t xml:space="preserve"> s40</w:t>
      </w:r>
      <w:r w:rsidRPr="00163AB4">
        <w:rPr>
          <w:rFonts w:cs="Arial"/>
          <w:sz w:val="16"/>
          <w:szCs w:val="16"/>
        </w:rPr>
        <w:t xml:space="preserve"> (7) and s40 (8)</w:t>
      </w:r>
    </w:p>
  </w:footnote>
  <w:footnote w:id="38">
    <w:p w14:paraId="2C329446" w14:textId="77777777" w:rsidR="00AF2E97" w:rsidRPr="00B63028" w:rsidRDefault="00AF2E97">
      <w:pPr>
        <w:pStyle w:val="FootnoteText"/>
      </w:pPr>
      <w:r w:rsidRPr="00B63028">
        <w:rPr>
          <w:rStyle w:val="FootnoteReference"/>
        </w:rPr>
        <w:footnoteRef/>
      </w:r>
      <w:r w:rsidRPr="00B63028">
        <w:t xml:space="preserve"> </w:t>
      </w:r>
      <w:r>
        <w:rPr>
          <w:rFonts w:cs="Arial"/>
          <w:sz w:val="16"/>
          <w:szCs w:val="16"/>
        </w:rPr>
        <w:t xml:space="preserve"> s</w:t>
      </w:r>
      <w:r w:rsidRPr="00B63028">
        <w:rPr>
          <w:rFonts w:cs="Arial"/>
          <w:sz w:val="16"/>
          <w:szCs w:val="16"/>
        </w:rPr>
        <w:t xml:space="preserve">41 of the Act covers what is required to be notified.  </w:t>
      </w:r>
    </w:p>
  </w:footnote>
  <w:footnote w:id="39">
    <w:p w14:paraId="2B6F03BE" w14:textId="77777777" w:rsidR="00AF2E97" w:rsidRDefault="00AF2E97">
      <w:pPr>
        <w:pStyle w:val="FootnoteText"/>
      </w:pPr>
      <w:r w:rsidRPr="00616922">
        <w:rPr>
          <w:rStyle w:val="FootnoteReference"/>
          <w:rFonts w:cs="Arial"/>
          <w:sz w:val="16"/>
          <w:szCs w:val="16"/>
        </w:rPr>
        <w:footnoteRef/>
      </w:r>
      <w:r>
        <w:rPr>
          <w:rFonts w:cs="Arial"/>
          <w:sz w:val="16"/>
          <w:szCs w:val="16"/>
        </w:rPr>
        <w:t xml:space="preserve"> See leaflet – appendix 2</w:t>
      </w:r>
      <w:r w:rsidRPr="00616922">
        <w:rPr>
          <w:rFonts w:cs="Arial"/>
          <w:sz w:val="16"/>
          <w:szCs w:val="16"/>
        </w:rPr>
        <w:t xml:space="preserve"> Section 41 places the duty on a constable to provide a notice in writing explaining the</w:t>
      </w:r>
      <w:r w:rsidRPr="00B63028">
        <w:rPr>
          <w:rFonts w:cs="Arial"/>
          <w:sz w:val="16"/>
          <w:szCs w:val="16"/>
        </w:rPr>
        <w:t xml:space="preserve"> information. Another professional communicating information to the child would be following authorisation of a constable.</w:t>
      </w:r>
      <w:r w:rsidRPr="00B63028">
        <w:rPr>
          <w:rFonts w:cs="Arial"/>
          <w:sz w:val="16"/>
        </w:rPr>
        <w:t xml:space="preserve"> </w:t>
      </w:r>
    </w:p>
  </w:footnote>
  <w:footnote w:id="40">
    <w:p w14:paraId="5CEF6058" w14:textId="77777777" w:rsidR="00AF2E97" w:rsidRPr="00F814FE" w:rsidRDefault="00AF2E97" w:rsidP="00F814FE">
      <w:pPr>
        <w:pStyle w:val="FootnoteText"/>
        <w:rPr>
          <w:rFonts w:cs="Arial"/>
          <w:sz w:val="16"/>
          <w:szCs w:val="16"/>
        </w:rPr>
      </w:pPr>
      <w:r w:rsidRPr="00F814FE">
        <w:rPr>
          <w:rStyle w:val="FootnoteReference"/>
          <w:rFonts w:cs="Arial"/>
          <w:sz w:val="16"/>
          <w:szCs w:val="16"/>
        </w:rPr>
        <w:footnoteRef/>
      </w:r>
      <w:r w:rsidRPr="00F814FE">
        <w:rPr>
          <w:rFonts w:cs="Arial"/>
          <w:sz w:val="16"/>
          <w:szCs w:val="16"/>
        </w:rPr>
        <w:t xml:space="preserve"> Consideration must be given to circumstances where those with parental rights may have different views on the agreement and the impact on the child of complex family relationships and dynamics.</w:t>
      </w:r>
    </w:p>
  </w:footnote>
  <w:footnote w:id="41">
    <w:p w14:paraId="66500561" w14:textId="77777777" w:rsidR="00AF2E97" w:rsidRPr="00F814FE" w:rsidRDefault="00AF2E97" w:rsidP="00FC5FF1">
      <w:pPr>
        <w:pStyle w:val="FootnoteText"/>
        <w:rPr>
          <w:rFonts w:cs="Arial"/>
          <w:sz w:val="16"/>
          <w:szCs w:val="16"/>
        </w:rPr>
      </w:pPr>
      <w:r w:rsidRPr="00F814FE">
        <w:rPr>
          <w:rStyle w:val="FootnoteReference"/>
          <w:rFonts w:cs="Arial"/>
          <w:sz w:val="16"/>
          <w:szCs w:val="16"/>
        </w:rPr>
        <w:footnoteRef/>
      </w:r>
      <w:r>
        <w:rPr>
          <w:rFonts w:cs="Arial"/>
          <w:sz w:val="16"/>
          <w:szCs w:val="16"/>
        </w:rPr>
        <w:t xml:space="preserve"> s</w:t>
      </w:r>
      <w:r w:rsidRPr="00F814FE">
        <w:rPr>
          <w:rFonts w:cs="Arial"/>
          <w:sz w:val="16"/>
          <w:szCs w:val="16"/>
        </w:rPr>
        <w:t xml:space="preserve"> 50(6)(a) – the child’s supporter must be the parent who has given agreement under section 40 1(c)(ii), to the interview being conducted.</w:t>
      </w:r>
      <w:r>
        <w:rPr>
          <w:rFonts w:cs="Arial"/>
          <w:sz w:val="16"/>
          <w:szCs w:val="16"/>
        </w:rPr>
        <w:t xml:space="preserve"> See Supporter section below. </w:t>
      </w:r>
    </w:p>
  </w:footnote>
  <w:footnote w:id="42">
    <w:p w14:paraId="26EB4C48" w14:textId="77777777" w:rsidR="00AF2E97" w:rsidRPr="00F838D3" w:rsidRDefault="00AF2E97" w:rsidP="002B4B36">
      <w:pPr>
        <w:pStyle w:val="FootnoteText"/>
        <w:rPr>
          <w:rFonts w:cs="Arial"/>
          <w:sz w:val="16"/>
          <w:szCs w:val="16"/>
        </w:rPr>
      </w:pPr>
      <w:r w:rsidRPr="00F838D3">
        <w:rPr>
          <w:rStyle w:val="FootnoteReference"/>
          <w:rFonts w:cs="Arial"/>
          <w:sz w:val="16"/>
          <w:szCs w:val="16"/>
        </w:rPr>
        <w:footnoteRef/>
      </w:r>
      <w:r>
        <w:rPr>
          <w:rFonts w:cs="Arial"/>
          <w:sz w:val="16"/>
          <w:szCs w:val="16"/>
        </w:rPr>
        <w:t xml:space="preserve"> s</w:t>
      </w:r>
      <w:r w:rsidRPr="00F838D3">
        <w:rPr>
          <w:rFonts w:cs="Arial"/>
          <w:sz w:val="16"/>
          <w:szCs w:val="16"/>
        </w:rPr>
        <w:t>54 of the Act 2019 – Questioning of Child in Urgent circumstances – risk of loss of life</w:t>
      </w:r>
    </w:p>
  </w:footnote>
  <w:footnote w:id="43">
    <w:p w14:paraId="2BDA2B2B" w14:textId="77777777" w:rsidR="00AF2E97" w:rsidRPr="00F814FE" w:rsidRDefault="00AF2E97" w:rsidP="00CA5BED">
      <w:pPr>
        <w:pStyle w:val="FootnoteText"/>
        <w:rPr>
          <w:rFonts w:cs="Arial"/>
          <w:sz w:val="16"/>
          <w:szCs w:val="16"/>
        </w:rPr>
      </w:pPr>
      <w:r w:rsidRPr="00F814FE">
        <w:rPr>
          <w:rStyle w:val="FootnoteReference"/>
          <w:rFonts w:cs="Arial"/>
          <w:sz w:val="16"/>
          <w:szCs w:val="16"/>
        </w:rPr>
        <w:footnoteRef/>
      </w:r>
      <w:r>
        <w:rPr>
          <w:rFonts w:cs="Arial"/>
          <w:sz w:val="16"/>
          <w:szCs w:val="16"/>
        </w:rPr>
        <w:t xml:space="preserve"> s</w:t>
      </w:r>
      <w:r w:rsidRPr="00F814FE">
        <w:rPr>
          <w:rFonts w:cs="Arial"/>
          <w:sz w:val="16"/>
          <w:szCs w:val="16"/>
        </w:rPr>
        <w:t>50(6)(a) – the child’s supporter must be the parent who h</w:t>
      </w:r>
      <w:r>
        <w:rPr>
          <w:rFonts w:cs="Arial"/>
          <w:sz w:val="16"/>
          <w:szCs w:val="16"/>
        </w:rPr>
        <w:t>as given agreement under s</w:t>
      </w:r>
      <w:r w:rsidRPr="00F814FE">
        <w:rPr>
          <w:rFonts w:cs="Arial"/>
          <w:sz w:val="16"/>
          <w:szCs w:val="16"/>
        </w:rPr>
        <w:t>40 1(c)(ii), to the interview being conducted.</w:t>
      </w:r>
    </w:p>
  </w:footnote>
  <w:footnote w:id="44">
    <w:p w14:paraId="6BB6CF42" w14:textId="77777777" w:rsidR="00AF2E97" w:rsidRPr="00F838D3" w:rsidRDefault="00AF2E97">
      <w:pPr>
        <w:pStyle w:val="FootnoteText"/>
        <w:rPr>
          <w:rFonts w:cs="Arial"/>
          <w:sz w:val="16"/>
          <w:szCs w:val="16"/>
        </w:rPr>
      </w:pPr>
      <w:r w:rsidRPr="00F838D3">
        <w:rPr>
          <w:rStyle w:val="FootnoteReference"/>
          <w:rFonts w:cs="Arial"/>
          <w:sz w:val="16"/>
          <w:szCs w:val="16"/>
        </w:rPr>
        <w:footnoteRef/>
      </w:r>
      <w:r w:rsidRPr="00F838D3">
        <w:rPr>
          <w:rFonts w:cs="Arial"/>
          <w:sz w:val="16"/>
          <w:szCs w:val="16"/>
        </w:rPr>
        <w:t xml:space="preserve"> </w:t>
      </w:r>
      <w:r w:rsidRPr="003A39B6">
        <w:rPr>
          <w:rFonts w:cs="Arial"/>
          <w:sz w:val="16"/>
          <w:szCs w:val="16"/>
        </w:rPr>
        <w:t>Refer to section on ‘Supporter’ below</w:t>
      </w:r>
    </w:p>
  </w:footnote>
  <w:footnote w:id="45">
    <w:p w14:paraId="5F3A117C" w14:textId="77777777" w:rsidR="00AF2E97" w:rsidRPr="00F838D3" w:rsidRDefault="00AF2E97">
      <w:pPr>
        <w:pStyle w:val="FootnoteText"/>
        <w:rPr>
          <w:rFonts w:cs="Arial"/>
          <w:sz w:val="16"/>
          <w:szCs w:val="16"/>
        </w:rPr>
      </w:pPr>
      <w:r w:rsidRPr="00F838D3">
        <w:rPr>
          <w:rStyle w:val="FootnoteReference"/>
          <w:rFonts w:cs="Arial"/>
          <w:sz w:val="16"/>
          <w:szCs w:val="16"/>
        </w:rPr>
        <w:footnoteRef/>
      </w:r>
      <w:r>
        <w:rPr>
          <w:rFonts w:cs="Arial"/>
          <w:sz w:val="16"/>
          <w:szCs w:val="16"/>
        </w:rPr>
        <w:t xml:space="preserve"> s 41 </w:t>
      </w:r>
    </w:p>
  </w:footnote>
  <w:footnote w:id="46">
    <w:p w14:paraId="51BD9B49" w14:textId="77777777" w:rsidR="00AF2E97" w:rsidRPr="007F63C2" w:rsidRDefault="00AF2E97">
      <w:pPr>
        <w:pStyle w:val="FootnoteText"/>
        <w:rPr>
          <w:rFonts w:cs="Arial"/>
          <w:sz w:val="16"/>
          <w:szCs w:val="16"/>
        </w:rPr>
      </w:pPr>
      <w:r w:rsidRPr="00DA0B4C">
        <w:rPr>
          <w:rStyle w:val="FootnoteReference"/>
          <w:rFonts w:cs="Arial"/>
          <w:sz w:val="16"/>
          <w:szCs w:val="16"/>
        </w:rPr>
        <w:footnoteRef/>
      </w:r>
      <w:r w:rsidRPr="00DA0B4C">
        <w:rPr>
          <w:rFonts w:cs="Arial"/>
          <w:sz w:val="16"/>
          <w:szCs w:val="16"/>
        </w:rPr>
        <w:t xml:space="preserve"> </w:t>
      </w:r>
      <w:r>
        <w:rPr>
          <w:rFonts w:cs="Arial"/>
          <w:sz w:val="16"/>
          <w:szCs w:val="16"/>
        </w:rPr>
        <w:t>s</w:t>
      </w:r>
      <w:r w:rsidRPr="007F63C2">
        <w:rPr>
          <w:rFonts w:cs="Arial"/>
          <w:sz w:val="16"/>
          <w:szCs w:val="16"/>
        </w:rPr>
        <w:t xml:space="preserve"> 42</w:t>
      </w:r>
    </w:p>
  </w:footnote>
  <w:footnote w:id="47">
    <w:p w14:paraId="71FB262B" w14:textId="77777777" w:rsidR="00AF2E97" w:rsidRPr="00DA0B4C" w:rsidRDefault="00AF2E97" w:rsidP="00D3212C">
      <w:pPr>
        <w:pStyle w:val="FootnoteText"/>
        <w:rPr>
          <w:rFonts w:cs="Arial"/>
          <w:sz w:val="16"/>
          <w:szCs w:val="16"/>
        </w:rPr>
      </w:pPr>
      <w:r w:rsidRPr="007F63C2">
        <w:rPr>
          <w:rStyle w:val="FootnoteReference"/>
          <w:rFonts w:cs="Arial"/>
          <w:sz w:val="16"/>
          <w:szCs w:val="16"/>
        </w:rPr>
        <w:footnoteRef/>
      </w:r>
      <w:r>
        <w:rPr>
          <w:rFonts w:cs="Arial"/>
          <w:sz w:val="16"/>
          <w:szCs w:val="16"/>
        </w:rPr>
        <w:t xml:space="preserve"> s</w:t>
      </w:r>
      <w:r w:rsidRPr="007F63C2">
        <w:rPr>
          <w:rFonts w:cs="Arial"/>
          <w:sz w:val="16"/>
          <w:szCs w:val="16"/>
        </w:rPr>
        <w:t xml:space="preserve"> 44</w:t>
      </w:r>
      <w:r w:rsidRPr="00DA0B4C">
        <w:rPr>
          <w:rFonts w:cs="Arial"/>
          <w:sz w:val="16"/>
          <w:szCs w:val="16"/>
        </w:rPr>
        <w:t xml:space="preserve"> </w:t>
      </w:r>
    </w:p>
  </w:footnote>
  <w:footnote w:id="48">
    <w:p w14:paraId="4AF439FB" w14:textId="77777777" w:rsidR="00AF2E97" w:rsidRDefault="00AF2E97" w:rsidP="008C2A05">
      <w:pPr>
        <w:pStyle w:val="FootnoteText"/>
        <w:rPr>
          <w:sz w:val="16"/>
          <w:szCs w:val="16"/>
        </w:rPr>
      </w:pPr>
      <w:r>
        <w:rPr>
          <w:rStyle w:val="FootnoteReference"/>
          <w:sz w:val="16"/>
          <w:szCs w:val="16"/>
        </w:rPr>
        <w:footnoteRef/>
      </w:r>
      <w:r>
        <w:rPr>
          <w:sz w:val="16"/>
          <w:szCs w:val="16"/>
        </w:rPr>
        <w:t xml:space="preserve"> See appendix 5 - Provisional Plan template </w:t>
      </w:r>
    </w:p>
  </w:footnote>
  <w:footnote w:id="49">
    <w:p w14:paraId="16611D7D" w14:textId="77777777" w:rsidR="00AF2E97" w:rsidRPr="0027198F" w:rsidRDefault="00AF2E97" w:rsidP="00624E12">
      <w:pPr>
        <w:pStyle w:val="FootnoteText"/>
        <w:rPr>
          <w:rFonts w:cs="Arial"/>
          <w:sz w:val="16"/>
          <w:szCs w:val="16"/>
        </w:rPr>
      </w:pPr>
      <w:r w:rsidRPr="0027198F">
        <w:rPr>
          <w:rStyle w:val="FootnoteReference"/>
          <w:rFonts w:cs="Arial"/>
          <w:sz w:val="16"/>
          <w:szCs w:val="16"/>
        </w:rPr>
        <w:footnoteRef/>
      </w:r>
      <w:r w:rsidRPr="0027198F">
        <w:rPr>
          <w:rFonts w:cs="Arial"/>
          <w:sz w:val="16"/>
          <w:szCs w:val="16"/>
        </w:rPr>
        <w:t xml:space="preserve"> </w:t>
      </w:r>
      <w:r w:rsidRPr="0027198F">
        <w:rPr>
          <w:rFonts w:cs="Arial"/>
          <w:bCs/>
          <w:sz w:val="16"/>
          <w:szCs w:val="16"/>
        </w:rPr>
        <w:t xml:space="preserve">This is to ensure understanding of the information and their rights in relation to the order, in particular their right to seek the court’s permission to appeal. </w:t>
      </w:r>
    </w:p>
  </w:footnote>
  <w:footnote w:id="50">
    <w:p w14:paraId="26B50CF1" w14:textId="77777777" w:rsidR="00AF2E97" w:rsidRPr="00816FEC" w:rsidRDefault="00AF2E97">
      <w:pPr>
        <w:pStyle w:val="FootnoteText"/>
        <w:rPr>
          <w:rFonts w:cs="Arial"/>
          <w:sz w:val="16"/>
          <w:szCs w:val="16"/>
        </w:rPr>
      </w:pPr>
      <w:r w:rsidRPr="00816FEC">
        <w:rPr>
          <w:rStyle w:val="FootnoteReference"/>
          <w:rFonts w:cs="Arial"/>
          <w:sz w:val="16"/>
          <w:szCs w:val="16"/>
        </w:rPr>
        <w:footnoteRef/>
      </w:r>
      <w:r>
        <w:rPr>
          <w:rFonts w:cs="Arial"/>
          <w:sz w:val="16"/>
          <w:szCs w:val="16"/>
        </w:rPr>
        <w:t xml:space="preserve"> s</w:t>
      </w:r>
      <w:r w:rsidRPr="00816FEC">
        <w:rPr>
          <w:rFonts w:cs="Arial"/>
          <w:sz w:val="16"/>
          <w:szCs w:val="16"/>
        </w:rPr>
        <w:t>43</w:t>
      </w:r>
      <w:r>
        <w:rPr>
          <w:rFonts w:cs="Arial"/>
          <w:sz w:val="16"/>
          <w:szCs w:val="16"/>
        </w:rPr>
        <w:t xml:space="preserve"> - </w:t>
      </w:r>
      <w:r w:rsidRPr="0039541F">
        <w:rPr>
          <w:rFonts w:cs="Arial"/>
          <w:sz w:val="16"/>
          <w:szCs w:val="16"/>
        </w:rPr>
        <w:t xml:space="preserve"> CIO application process by police</w:t>
      </w:r>
    </w:p>
  </w:footnote>
  <w:footnote w:id="51">
    <w:p w14:paraId="0ABE4CCD" w14:textId="77777777" w:rsidR="00AF2E97" w:rsidRPr="0090368E" w:rsidRDefault="00AF2E97" w:rsidP="004631E1">
      <w:pPr>
        <w:rPr>
          <w:rFonts w:cs="Arial"/>
          <w:sz w:val="16"/>
          <w:szCs w:val="16"/>
        </w:rPr>
      </w:pPr>
      <w:r w:rsidRPr="003D31A2">
        <w:rPr>
          <w:rStyle w:val="FootnoteReference"/>
          <w:rFonts w:cs="Arial"/>
          <w:sz w:val="16"/>
          <w:szCs w:val="16"/>
        </w:rPr>
        <w:footnoteRef/>
      </w:r>
      <w:r w:rsidRPr="003D31A2">
        <w:t xml:space="preserve"> </w:t>
      </w:r>
      <w:r w:rsidRPr="0090368E">
        <w:rPr>
          <w:rFonts w:cs="Arial"/>
          <w:sz w:val="16"/>
          <w:szCs w:val="16"/>
        </w:rPr>
        <w:t xml:space="preserve">There are reasonable grounds to </w:t>
      </w:r>
      <w:r>
        <w:rPr>
          <w:rFonts w:cs="Arial"/>
          <w:sz w:val="16"/>
          <w:szCs w:val="16"/>
        </w:rPr>
        <w:t xml:space="preserve">believe </w:t>
      </w:r>
      <w:r w:rsidRPr="0090368E">
        <w:rPr>
          <w:rFonts w:cs="Arial"/>
          <w:sz w:val="16"/>
          <w:szCs w:val="16"/>
        </w:rPr>
        <w:t xml:space="preserve">that the child, while under 12 years of age by behaving in a violent or dangerous way, has caused or risked causing serious physical harm to another person, or by behaving in a sexually violent or sexually coercive way, has caused or risked causing harm (whether </w:t>
      </w:r>
      <w:r>
        <w:rPr>
          <w:rFonts w:cs="Arial"/>
          <w:sz w:val="16"/>
          <w:szCs w:val="16"/>
        </w:rPr>
        <w:t xml:space="preserve">serious </w:t>
      </w:r>
      <w:r w:rsidRPr="0090368E">
        <w:rPr>
          <w:rFonts w:cs="Arial"/>
          <w:sz w:val="16"/>
          <w:szCs w:val="16"/>
        </w:rPr>
        <w:t xml:space="preserve">physical or </w:t>
      </w:r>
      <w:r>
        <w:rPr>
          <w:rFonts w:cs="Arial"/>
          <w:sz w:val="16"/>
          <w:szCs w:val="16"/>
        </w:rPr>
        <w:t>otherwise)</w:t>
      </w:r>
      <w:r w:rsidRPr="0090368E">
        <w:rPr>
          <w:rFonts w:cs="Arial"/>
          <w:sz w:val="16"/>
          <w:szCs w:val="16"/>
        </w:rPr>
        <w:t xml:space="preserve"> to another person </w:t>
      </w:r>
      <w:r>
        <w:rPr>
          <w:rFonts w:cs="Arial"/>
          <w:sz w:val="16"/>
          <w:szCs w:val="16"/>
        </w:rPr>
        <w:t xml:space="preserve">and </w:t>
      </w:r>
      <w:r w:rsidRPr="0090368E">
        <w:rPr>
          <w:rFonts w:cs="Arial"/>
          <w:sz w:val="16"/>
          <w:szCs w:val="16"/>
        </w:rPr>
        <w:t xml:space="preserve"> that an </w:t>
      </w:r>
      <w:r>
        <w:rPr>
          <w:rFonts w:cs="Arial"/>
          <w:sz w:val="16"/>
          <w:szCs w:val="16"/>
        </w:rPr>
        <w:t>investigative interview</w:t>
      </w:r>
      <w:r w:rsidRPr="0090368E">
        <w:rPr>
          <w:rFonts w:cs="Arial"/>
          <w:sz w:val="16"/>
          <w:szCs w:val="16"/>
        </w:rPr>
        <w:t xml:space="preserve"> of the child is necessary to properly investigate the child’s behaviour and the circumstances surrounding it, including whether another person has committed an offence.</w:t>
      </w:r>
    </w:p>
  </w:footnote>
  <w:footnote w:id="52">
    <w:p w14:paraId="41950062" w14:textId="77777777" w:rsidR="00AF2E97" w:rsidRDefault="00AF2E97">
      <w:pPr>
        <w:pStyle w:val="FootnoteText"/>
      </w:pPr>
      <w:r>
        <w:rPr>
          <w:rStyle w:val="FootnoteReference"/>
        </w:rPr>
        <w:footnoteRef/>
      </w:r>
      <w:r>
        <w:t xml:space="preserve"> </w:t>
      </w:r>
      <w:r w:rsidRPr="00D241B3">
        <w:rPr>
          <w:sz w:val="16"/>
          <w:szCs w:val="16"/>
        </w:rPr>
        <w:t>s110 of the Courts Reform (Scotland) Act 2014</w:t>
      </w:r>
    </w:p>
  </w:footnote>
  <w:footnote w:id="53">
    <w:p w14:paraId="0C3C7404" w14:textId="77777777" w:rsidR="00AF2E97" w:rsidRPr="00800964" w:rsidRDefault="00AF2E97">
      <w:pPr>
        <w:pStyle w:val="FootnoteText"/>
        <w:rPr>
          <w:rFonts w:cs="Arial"/>
          <w:sz w:val="16"/>
          <w:szCs w:val="16"/>
        </w:rPr>
      </w:pPr>
      <w:r w:rsidRPr="00800964">
        <w:rPr>
          <w:rStyle w:val="FootnoteReference"/>
          <w:rFonts w:cs="Arial"/>
          <w:sz w:val="16"/>
          <w:szCs w:val="16"/>
        </w:rPr>
        <w:footnoteRef/>
      </w:r>
      <w:r>
        <w:rPr>
          <w:rFonts w:cs="Arial"/>
          <w:sz w:val="16"/>
          <w:szCs w:val="16"/>
        </w:rPr>
        <w:t xml:space="preserve"> s</w:t>
      </w:r>
      <w:r w:rsidRPr="00800964">
        <w:rPr>
          <w:rFonts w:cs="Arial"/>
          <w:color w:val="000000"/>
          <w:sz w:val="16"/>
          <w:szCs w:val="16"/>
          <w:shd w:val="clear" w:color="auto" w:fill="FFFFFF"/>
        </w:rPr>
        <w:t xml:space="preserve">46 allows the </w:t>
      </w:r>
      <w:r>
        <w:rPr>
          <w:rFonts w:cs="Arial"/>
          <w:color w:val="000000"/>
          <w:sz w:val="16"/>
          <w:szCs w:val="16"/>
          <w:shd w:val="clear" w:color="auto" w:fill="FFFFFF"/>
        </w:rPr>
        <w:t>Sheriff</w:t>
      </w:r>
      <w:r w:rsidRPr="00800964">
        <w:rPr>
          <w:rFonts w:cs="Arial"/>
          <w:color w:val="000000"/>
          <w:sz w:val="16"/>
          <w:szCs w:val="16"/>
          <w:shd w:val="clear" w:color="auto" w:fill="FFFFFF"/>
        </w:rPr>
        <w:t xml:space="preserve"> Appeal Court, in a case where the interview authorised by the original order has not been completed at the time where that order is upheld or varied, to specify a new period within which the child interview order is to have effect.</w:t>
      </w:r>
    </w:p>
  </w:footnote>
  <w:footnote w:id="54">
    <w:p w14:paraId="063B6AB7" w14:textId="77777777" w:rsidR="00AF2E97" w:rsidRPr="005E136D" w:rsidRDefault="00AF2E97" w:rsidP="003432EB">
      <w:pPr>
        <w:pStyle w:val="FootnoteText"/>
        <w:rPr>
          <w:rFonts w:cs="Arial"/>
          <w:sz w:val="16"/>
          <w:szCs w:val="16"/>
        </w:rPr>
      </w:pPr>
      <w:r w:rsidRPr="005E136D">
        <w:rPr>
          <w:rStyle w:val="FootnoteReference"/>
          <w:rFonts w:cs="Arial"/>
          <w:sz w:val="16"/>
          <w:szCs w:val="16"/>
        </w:rPr>
        <w:footnoteRef/>
      </w:r>
      <w:r w:rsidRPr="005E136D">
        <w:rPr>
          <w:rFonts w:cs="Arial"/>
          <w:sz w:val="16"/>
          <w:szCs w:val="16"/>
        </w:rPr>
        <w:t xml:space="preserve"> </w:t>
      </w:r>
      <w:r>
        <w:rPr>
          <w:rFonts w:cs="Arial"/>
          <w:sz w:val="16"/>
          <w:szCs w:val="16"/>
        </w:rPr>
        <w:t>s50</w:t>
      </w:r>
      <w:r w:rsidRPr="005E136D">
        <w:rPr>
          <w:rFonts w:cs="Arial"/>
          <w:sz w:val="16"/>
          <w:szCs w:val="16"/>
        </w:rPr>
        <w:t xml:space="preserve"> </w:t>
      </w:r>
    </w:p>
  </w:footnote>
  <w:footnote w:id="55">
    <w:p w14:paraId="307996DE" w14:textId="77777777" w:rsidR="00AF2E97" w:rsidRDefault="00AF2E97">
      <w:pPr>
        <w:pStyle w:val="FootnoteText"/>
      </w:pPr>
      <w:r>
        <w:rPr>
          <w:rStyle w:val="FootnoteReference"/>
        </w:rPr>
        <w:footnoteRef/>
      </w:r>
      <w:r>
        <w:t xml:space="preserve"> </w:t>
      </w:r>
      <w:r w:rsidRPr="005E136D">
        <w:rPr>
          <w:rFonts w:cs="Arial"/>
          <w:sz w:val="16"/>
          <w:szCs w:val="16"/>
        </w:rPr>
        <w:t>“</w:t>
      </w:r>
      <w:r w:rsidRPr="005E136D">
        <w:rPr>
          <w:rFonts w:cs="Arial"/>
          <w:sz w:val="16"/>
          <w:szCs w:val="16"/>
          <w:shd w:val="clear" w:color="auto" w:fill="FFFFFF"/>
        </w:rPr>
        <w:t xml:space="preserve">Supporter” has the meaning given by section </w:t>
      </w:r>
      <w:hyperlink r:id="rId16" w:history="1">
        <w:r w:rsidRPr="005E136D">
          <w:rPr>
            <w:rStyle w:val="Hyperlink"/>
            <w:rFonts w:cs="Arial"/>
            <w:color w:val="auto"/>
            <w:sz w:val="16"/>
            <w:szCs w:val="16"/>
            <w:shd w:val="clear" w:color="auto" w:fill="FFFFFF"/>
          </w:rPr>
          <w:t>50(2) of the Act</w:t>
        </w:r>
      </w:hyperlink>
    </w:p>
  </w:footnote>
  <w:footnote w:id="56">
    <w:p w14:paraId="439D98D1" w14:textId="77777777" w:rsidR="00AF2E97" w:rsidRPr="005E136D" w:rsidRDefault="00AF2E97" w:rsidP="000C1E6D">
      <w:pPr>
        <w:rPr>
          <w:rFonts w:cs="Arial"/>
          <w:sz w:val="16"/>
          <w:szCs w:val="16"/>
        </w:rPr>
      </w:pPr>
      <w:r w:rsidRPr="005E136D">
        <w:rPr>
          <w:rStyle w:val="FootnoteReference"/>
          <w:rFonts w:cs="Arial"/>
          <w:sz w:val="16"/>
          <w:szCs w:val="16"/>
        </w:rPr>
        <w:footnoteRef/>
      </w:r>
      <w:r w:rsidRPr="005E136D">
        <w:rPr>
          <w:rFonts w:cs="Arial"/>
          <w:sz w:val="16"/>
          <w:szCs w:val="16"/>
        </w:rPr>
        <w:t>Under these circumstances, where both interviewers determine that the supporter should be removed from the room, a ‘relevant constable’, meaning an officer of Sergeant or above, who has not had any involvement in the investigation or the planning and conduct of the interview, should be consulted, along with an officer of the relevant local authority (no restrictions as to who this can be) to make that decision.</w:t>
      </w:r>
    </w:p>
    <w:p w14:paraId="0FFC5F6C" w14:textId="77777777" w:rsidR="00AF2E97" w:rsidRDefault="00AF2E97" w:rsidP="000C1E6D">
      <w:pPr>
        <w:pStyle w:val="FootnoteText"/>
      </w:pPr>
    </w:p>
  </w:footnote>
  <w:footnote w:id="57">
    <w:p w14:paraId="5FE56F60" w14:textId="77777777" w:rsidR="00AF2E97" w:rsidRPr="00163AB4" w:rsidRDefault="00AF2E97">
      <w:pPr>
        <w:pStyle w:val="FootnoteText"/>
        <w:rPr>
          <w:rFonts w:cs="Arial"/>
          <w:sz w:val="16"/>
          <w:szCs w:val="16"/>
        </w:rPr>
      </w:pPr>
      <w:r w:rsidRPr="00163AB4">
        <w:rPr>
          <w:rStyle w:val="FootnoteReference"/>
          <w:rFonts w:cs="Arial"/>
          <w:sz w:val="16"/>
          <w:szCs w:val="16"/>
        </w:rPr>
        <w:footnoteRef/>
      </w:r>
      <w:r w:rsidRPr="00163AB4">
        <w:rPr>
          <w:rFonts w:cs="Arial"/>
          <w:sz w:val="16"/>
          <w:szCs w:val="16"/>
        </w:rPr>
        <w:t xml:space="preserve"> </w:t>
      </w:r>
      <w:r>
        <w:rPr>
          <w:rFonts w:cs="Arial"/>
          <w:sz w:val="16"/>
          <w:szCs w:val="16"/>
        </w:rPr>
        <w:t xml:space="preserve"> s </w:t>
      </w:r>
      <w:r w:rsidRPr="00163AB4">
        <w:rPr>
          <w:rFonts w:cs="Arial"/>
          <w:sz w:val="16"/>
          <w:szCs w:val="16"/>
        </w:rPr>
        <w:t xml:space="preserve">51 </w:t>
      </w:r>
    </w:p>
  </w:footnote>
  <w:footnote w:id="58">
    <w:p w14:paraId="7FEE981A" w14:textId="77777777" w:rsidR="00AF2E97" w:rsidRDefault="00AF2E97">
      <w:pPr>
        <w:pStyle w:val="FootnoteText"/>
      </w:pPr>
      <w:r w:rsidRPr="00163AB4">
        <w:rPr>
          <w:rStyle w:val="FootnoteReference"/>
          <w:rFonts w:cs="Arial"/>
          <w:sz w:val="16"/>
          <w:szCs w:val="16"/>
        </w:rPr>
        <w:footnoteRef/>
      </w:r>
      <w:r w:rsidRPr="00163AB4">
        <w:rPr>
          <w:rFonts w:cs="Arial"/>
          <w:sz w:val="16"/>
          <w:szCs w:val="16"/>
        </w:rPr>
        <w:t xml:space="preserve"> </w:t>
      </w:r>
      <w:hyperlink r:id="rId17" w:history="1">
        <w:r w:rsidRPr="00163AB4">
          <w:rPr>
            <w:rStyle w:val="Hyperlink"/>
            <w:rFonts w:cs="Arial"/>
            <w:color w:val="auto"/>
            <w:sz w:val="16"/>
            <w:szCs w:val="16"/>
          </w:rPr>
          <w:t>Age of Criminal Responsibility (Scotland) Act 2019: child interview rights practitioners – code of practice - gov.scot (www.gov.scot)</w:t>
        </w:r>
      </w:hyperlink>
    </w:p>
  </w:footnote>
  <w:footnote w:id="59">
    <w:p w14:paraId="7F4E22AA" w14:textId="77777777" w:rsidR="00AF2E97" w:rsidRPr="00DA0B4C" w:rsidRDefault="00AF2E97" w:rsidP="00E22F68">
      <w:pPr>
        <w:pStyle w:val="FootnoteText"/>
        <w:rPr>
          <w:rFonts w:cs="Arial"/>
          <w:sz w:val="16"/>
          <w:szCs w:val="16"/>
        </w:rPr>
      </w:pPr>
      <w:r w:rsidRPr="00DA0B4C">
        <w:rPr>
          <w:rStyle w:val="FootnoteReference"/>
          <w:rFonts w:cs="Arial"/>
          <w:sz w:val="16"/>
          <w:szCs w:val="16"/>
        </w:rPr>
        <w:footnoteRef/>
      </w:r>
      <w:r w:rsidRPr="00DA0B4C">
        <w:rPr>
          <w:rFonts w:cs="Arial"/>
          <w:sz w:val="16"/>
          <w:szCs w:val="16"/>
        </w:rPr>
        <w:t xml:space="preserve"> In </w:t>
      </w:r>
      <w:r w:rsidRPr="008A25F4">
        <w:rPr>
          <w:rFonts w:cs="Arial"/>
          <w:sz w:val="16"/>
          <w:szCs w:val="16"/>
        </w:rPr>
        <w:t xml:space="preserve">some </w:t>
      </w:r>
      <w:r w:rsidRPr="00DA0B4C">
        <w:rPr>
          <w:rFonts w:cs="Arial"/>
          <w:sz w:val="16"/>
          <w:szCs w:val="16"/>
        </w:rPr>
        <w:t xml:space="preserve">circumstances this will involve an interviewer or ChIRP asking for a pause or break during the </w:t>
      </w:r>
      <w:r>
        <w:rPr>
          <w:rFonts w:cs="Arial"/>
          <w:sz w:val="16"/>
          <w:szCs w:val="16"/>
        </w:rPr>
        <w:t>Investigative interview</w:t>
      </w:r>
      <w:r w:rsidRPr="00DA0B4C">
        <w:rPr>
          <w:rFonts w:cs="Arial"/>
          <w:sz w:val="16"/>
          <w:szCs w:val="16"/>
        </w:rPr>
        <w:t xml:space="preserve"> and a decision can be made on next steps, while ensuring the ChIRP and Supporter are aware of and understand these changes in order to fully support the child.   </w:t>
      </w:r>
    </w:p>
  </w:footnote>
  <w:footnote w:id="60">
    <w:p w14:paraId="7394D275" w14:textId="77777777" w:rsidR="00AF2E97" w:rsidRDefault="00AF2E97" w:rsidP="00CC264B">
      <w:pPr>
        <w:pStyle w:val="FootnoteText"/>
      </w:pPr>
      <w:r>
        <w:rPr>
          <w:rStyle w:val="FootnoteReference"/>
        </w:rPr>
        <w:footnoteRef/>
      </w:r>
      <w:r>
        <w:t xml:space="preserve"> </w:t>
      </w:r>
      <w:r w:rsidRPr="00CA46AA">
        <w:rPr>
          <w:rFonts w:cs="Arial"/>
          <w:sz w:val="16"/>
          <w:szCs w:val="16"/>
        </w:rPr>
        <w:t xml:space="preserve">This may be general information such as the need to ensure that decisions are made with regard to their wellbeing and welfare as a primary consideration and to whom information may be shared.  Specific outcomes may not be known at this stage so it is important to offer support and reassurance, as far as possible, to the child. </w:t>
      </w:r>
    </w:p>
  </w:footnote>
  <w:footnote w:id="61">
    <w:p w14:paraId="2F5AD8B4" w14:textId="77777777" w:rsidR="00AF2E97" w:rsidRDefault="00AF2E97">
      <w:pPr>
        <w:pStyle w:val="FootnoteText"/>
      </w:pPr>
      <w:r>
        <w:rPr>
          <w:rStyle w:val="FootnoteReference"/>
        </w:rPr>
        <w:footnoteRef/>
      </w:r>
      <w:r>
        <w:t xml:space="preserve"> </w:t>
      </w:r>
      <w:r>
        <w:rPr>
          <w:rFonts w:cs="Arial"/>
          <w:sz w:val="16"/>
          <w:szCs w:val="16"/>
        </w:rPr>
        <w:t>See Support and Intervention section below</w:t>
      </w:r>
    </w:p>
  </w:footnote>
  <w:footnote w:id="62">
    <w:p w14:paraId="4B383127" w14:textId="77777777" w:rsidR="00AF2E97" w:rsidRPr="00903C31" w:rsidRDefault="00AF2E97" w:rsidP="009B3ABB">
      <w:pPr>
        <w:tabs>
          <w:tab w:val="left" w:pos="567"/>
          <w:tab w:val="left" w:pos="993"/>
        </w:tabs>
        <w:rPr>
          <w:rFonts w:cs="Arial"/>
          <w:bCs/>
          <w:sz w:val="16"/>
          <w:szCs w:val="16"/>
        </w:rPr>
      </w:pPr>
      <w:r w:rsidRPr="00DD6CAA">
        <w:rPr>
          <w:rStyle w:val="FootnoteReference"/>
          <w:sz w:val="16"/>
          <w:szCs w:val="16"/>
        </w:rPr>
        <w:footnoteRef/>
      </w:r>
      <w:r w:rsidRPr="00DD6CAA">
        <w:rPr>
          <w:sz w:val="16"/>
          <w:szCs w:val="16"/>
        </w:rPr>
        <w:t xml:space="preserve"> </w:t>
      </w:r>
      <w:r w:rsidRPr="00903C31">
        <w:rPr>
          <w:rFonts w:cs="Arial"/>
          <w:bCs/>
          <w:sz w:val="16"/>
          <w:szCs w:val="16"/>
        </w:rPr>
        <w:t xml:space="preserve">This will be single agency training (as an interim measure) and JII trained police officers will have undertaken the ACRA Investigative interview training course. </w:t>
      </w:r>
    </w:p>
    <w:p w14:paraId="45C2951C" w14:textId="77777777" w:rsidR="00AF2E97" w:rsidRPr="00903C31" w:rsidRDefault="00AF2E97" w:rsidP="009B3ABB">
      <w:pPr>
        <w:tabs>
          <w:tab w:val="left" w:pos="567"/>
          <w:tab w:val="left" w:pos="993"/>
        </w:tabs>
        <w:rPr>
          <w:rFonts w:cs="Arial"/>
          <w:bCs/>
          <w:sz w:val="16"/>
          <w:szCs w:val="16"/>
        </w:rPr>
      </w:pPr>
      <w:r w:rsidRPr="00903C31">
        <w:rPr>
          <w:rFonts w:cs="Arial"/>
          <w:bCs/>
          <w:sz w:val="16"/>
          <w:szCs w:val="16"/>
        </w:rPr>
        <w:t xml:space="preserve">JII trained police officers will have received Trauma Enhanced practice level 3 and additional child development training, in addition to a training package that explains their role in relation to the investigative interview of the child and the practical exercises in the application of legislative requirements for the preparation and planning of an interview. </w:t>
      </w:r>
    </w:p>
    <w:p w14:paraId="54DF3B3F" w14:textId="77777777" w:rsidR="00AF2E97" w:rsidRPr="00903C31" w:rsidRDefault="00AF2E97" w:rsidP="009B3ABB">
      <w:pPr>
        <w:tabs>
          <w:tab w:val="left" w:pos="567"/>
          <w:tab w:val="left" w:pos="993"/>
        </w:tabs>
        <w:rPr>
          <w:rFonts w:cs="Arial"/>
          <w:b/>
          <w:sz w:val="16"/>
          <w:szCs w:val="16"/>
        </w:rPr>
      </w:pPr>
      <w:r w:rsidRPr="00903C31">
        <w:rPr>
          <w:rFonts w:cs="Arial"/>
          <w:bCs/>
          <w:sz w:val="16"/>
          <w:szCs w:val="16"/>
        </w:rPr>
        <w:t xml:space="preserve">Training requirements for social workers will be determined by the </w:t>
      </w:r>
      <w:r>
        <w:rPr>
          <w:rFonts w:cs="Arial"/>
          <w:bCs/>
          <w:sz w:val="16"/>
          <w:szCs w:val="16"/>
        </w:rPr>
        <w:t xml:space="preserve">relevant </w:t>
      </w:r>
      <w:r w:rsidRPr="00903C31">
        <w:rPr>
          <w:rFonts w:cs="Arial"/>
          <w:bCs/>
          <w:sz w:val="16"/>
          <w:szCs w:val="16"/>
        </w:rPr>
        <w:t xml:space="preserve">local authority. </w:t>
      </w:r>
    </w:p>
    <w:p w14:paraId="12F0C531" w14:textId="77777777" w:rsidR="00AF2E97" w:rsidRPr="00903C31" w:rsidRDefault="00AF2E97" w:rsidP="009B3ABB">
      <w:pPr>
        <w:tabs>
          <w:tab w:val="left" w:pos="567"/>
          <w:tab w:val="left" w:pos="1418"/>
        </w:tabs>
        <w:ind w:left="567"/>
        <w:rPr>
          <w:rFonts w:cs="Arial"/>
          <w:b/>
          <w:sz w:val="16"/>
          <w:szCs w:val="16"/>
        </w:rPr>
      </w:pPr>
    </w:p>
    <w:p w14:paraId="39C9B275" w14:textId="77777777" w:rsidR="00AF2E97" w:rsidRPr="009A38C9" w:rsidRDefault="00AF2E97" w:rsidP="00CF2F8A">
      <w:pPr>
        <w:tabs>
          <w:tab w:val="left" w:pos="567"/>
          <w:tab w:val="left" w:pos="1418"/>
        </w:tabs>
        <w:rPr>
          <w:rFonts w:cs="Arial"/>
          <w:b/>
        </w:rPr>
      </w:pPr>
    </w:p>
    <w:p w14:paraId="09CFFB30" w14:textId="77777777" w:rsidR="00AF2E97" w:rsidRDefault="00AF2E97">
      <w:pPr>
        <w:pStyle w:val="FootnoteText"/>
      </w:pPr>
    </w:p>
  </w:footnote>
  <w:footnote w:id="63">
    <w:p w14:paraId="0AE41B43" w14:textId="77777777" w:rsidR="00AF2E97" w:rsidRDefault="00AF2E97" w:rsidP="003D648B">
      <w:pPr>
        <w:pStyle w:val="FootnoteText"/>
      </w:pPr>
      <w:r>
        <w:rPr>
          <w:rStyle w:val="FootnoteReference"/>
        </w:rPr>
        <w:footnoteRef/>
      </w:r>
      <w:r>
        <w:t xml:space="preserve"> </w:t>
      </w:r>
      <w:r w:rsidRPr="005C55C7">
        <w:rPr>
          <w:sz w:val="16"/>
          <w:szCs w:val="16"/>
        </w:rPr>
        <w:t xml:space="preserve">Refer to the </w:t>
      </w:r>
      <w:hyperlink r:id="rId18" w:history="1">
        <w:r w:rsidRPr="00EE4458">
          <w:rPr>
            <w:rStyle w:val="Hyperlink"/>
            <w:sz w:val="16"/>
            <w:szCs w:val="16"/>
          </w:rPr>
          <w:t>Crime Investigation National Guidance (hyperlink)</w:t>
        </w:r>
      </w:hyperlink>
      <w:r>
        <w:t xml:space="preserve"> </w:t>
      </w:r>
    </w:p>
  </w:footnote>
  <w:footnote w:id="64">
    <w:p w14:paraId="6BF67D01" w14:textId="77777777" w:rsidR="00AF2E97" w:rsidRPr="00AE465A" w:rsidRDefault="00AF2E97" w:rsidP="004C43C5">
      <w:pPr>
        <w:pStyle w:val="FootnoteText"/>
        <w:rPr>
          <w:rFonts w:cs="Arial"/>
          <w:sz w:val="16"/>
          <w:szCs w:val="16"/>
        </w:rPr>
      </w:pPr>
      <w:r>
        <w:rPr>
          <w:rStyle w:val="FootnoteReference"/>
        </w:rPr>
        <w:footnoteRef/>
      </w:r>
      <w:r>
        <w:t xml:space="preserve"> </w:t>
      </w:r>
      <w:r w:rsidRPr="00AE465A">
        <w:rPr>
          <w:rFonts w:cs="Arial"/>
          <w:sz w:val="16"/>
          <w:szCs w:val="16"/>
        </w:rPr>
        <w:t xml:space="preserve">The number of meetings is to be taken as the number of occasions when it is anticipated that all relevant participants will be present for an </w:t>
      </w:r>
      <w:r>
        <w:rPr>
          <w:rFonts w:cs="Arial"/>
          <w:sz w:val="16"/>
          <w:szCs w:val="16"/>
        </w:rPr>
        <w:t>investigative interview</w:t>
      </w:r>
      <w:r w:rsidRPr="00AE465A">
        <w:rPr>
          <w:rFonts w:cs="Arial"/>
          <w:sz w:val="16"/>
          <w:szCs w:val="16"/>
        </w:rPr>
        <w:t>.  Due to the naturally fluid nature of any police investigation, it is impossible to determine all of the requirements with precision.</w:t>
      </w:r>
    </w:p>
  </w:footnote>
  <w:footnote w:id="65">
    <w:p w14:paraId="6A267AE2" w14:textId="77777777" w:rsidR="00AF2E97" w:rsidRPr="00AE465A" w:rsidRDefault="00AF2E97" w:rsidP="00F07D78">
      <w:pPr>
        <w:pStyle w:val="FootnoteText"/>
        <w:rPr>
          <w:rFonts w:cs="Arial"/>
        </w:rPr>
      </w:pPr>
      <w:r w:rsidRPr="00AE465A">
        <w:rPr>
          <w:rStyle w:val="FootnoteReference"/>
          <w:rFonts w:cs="Arial"/>
        </w:rPr>
        <w:footnoteRef/>
      </w:r>
      <w:r w:rsidRPr="00AE465A">
        <w:rPr>
          <w:rFonts w:cs="Arial"/>
        </w:rPr>
        <w:t xml:space="preserve"> </w:t>
      </w:r>
      <w:r w:rsidRPr="00AE465A">
        <w:rPr>
          <w:rFonts w:cs="Arial"/>
          <w:sz w:val="16"/>
        </w:rPr>
        <w:t>For example, referral to SCRA, no further action, further enquiries to be made, referral to other agencies (social work, Third sector agencies etc), however this may not be possible to ascertain at this stage.</w:t>
      </w:r>
    </w:p>
  </w:footnote>
  <w:footnote w:id="66">
    <w:p w14:paraId="6145231D" w14:textId="77777777" w:rsidR="00AF2E97" w:rsidRPr="00AE465A" w:rsidRDefault="00AF2E97" w:rsidP="00C33FB0">
      <w:pPr>
        <w:tabs>
          <w:tab w:val="left" w:pos="1163"/>
          <w:tab w:val="left" w:pos="1517"/>
        </w:tabs>
        <w:autoSpaceDE w:val="0"/>
        <w:autoSpaceDN w:val="0"/>
        <w:adjustRightInd w:val="0"/>
        <w:jc w:val="both"/>
        <w:rPr>
          <w:rFonts w:cs="Arial"/>
          <w:sz w:val="16"/>
          <w:szCs w:val="16"/>
        </w:rPr>
      </w:pPr>
      <w:r w:rsidRPr="00AE465A">
        <w:rPr>
          <w:rStyle w:val="FootnoteReference"/>
          <w:rFonts w:cs="Arial"/>
          <w:sz w:val="16"/>
          <w:szCs w:val="16"/>
        </w:rPr>
        <w:footnoteRef/>
      </w:r>
      <w:r w:rsidRPr="00AE465A">
        <w:rPr>
          <w:rFonts w:cs="Arial"/>
          <w:sz w:val="16"/>
          <w:szCs w:val="16"/>
        </w:rPr>
        <w:t xml:space="preserve"> Any notes associated with discussions around formulation of the plan(s) should be filed and retained according to agencies’ policies and in compliance with the Data Protection Act 2018.</w:t>
      </w:r>
    </w:p>
  </w:footnote>
  <w:footnote w:id="67">
    <w:p w14:paraId="346108C5" w14:textId="77777777" w:rsidR="00AF2E97" w:rsidRPr="00D241B3" w:rsidRDefault="00AF2E97">
      <w:pPr>
        <w:pStyle w:val="FootnoteText"/>
        <w:rPr>
          <w:rFonts w:cs="Arial"/>
          <w:sz w:val="16"/>
          <w:szCs w:val="16"/>
        </w:rPr>
      </w:pPr>
      <w:r w:rsidRPr="00AE465A">
        <w:rPr>
          <w:rStyle w:val="FootnoteReference"/>
          <w:rFonts w:cs="Arial"/>
          <w:sz w:val="16"/>
          <w:szCs w:val="16"/>
        </w:rPr>
        <w:footnoteRef/>
      </w:r>
      <w:r>
        <w:rPr>
          <w:rFonts w:cs="Arial"/>
          <w:sz w:val="16"/>
          <w:szCs w:val="16"/>
        </w:rPr>
        <w:t xml:space="preserve"> </w:t>
      </w:r>
      <w:r w:rsidRPr="006D48FE">
        <w:rPr>
          <w:rFonts w:cs="Arial"/>
          <w:sz w:val="16"/>
          <w:szCs w:val="16"/>
        </w:rPr>
        <w:t>Held by police - see appendix 6</w:t>
      </w:r>
    </w:p>
  </w:footnote>
  <w:footnote w:id="68">
    <w:p w14:paraId="099A435D" w14:textId="77777777" w:rsidR="00AF2E97" w:rsidRDefault="00AF2E97">
      <w:pPr>
        <w:pStyle w:val="FootnoteText"/>
      </w:pPr>
      <w:r w:rsidRPr="00D241B3">
        <w:rPr>
          <w:rStyle w:val="FootnoteReference"/>
          <w:rFonts w:cs="Arial"/>
          <w:sz w:val="16"/>
          <w:szCs w:val="16"/>
        </w:rPr>
        <w:footnoteRef/>
      </w:r>
      <w:r w:rsidRPr="00D241B3">
        <w:rPr>
          <w:rFonts w:cs="Arial"/>
          <w:sz w:val="16"/>
          <w:szCs w:val="16"/>
        </w:rPr>
        <w:t xml:space="preserve"> </w:t>
      </w:r>
      <w:r w:rsidRPr="006D48FE">
        <w:rPr>
          <w:rFonts w:cs="Arial"/>
          <w:sz w:val="16"/>
          <w:szCs w:val="16"/>
        </w:rPr>
        <w:t>The plan contains a section for sharing</w:t>
      </w:r>
      <w:r>
        <w:rPr>
          <w:rFonts w:cs="Arial"/>
          <w:sz w:val="16"/>
          <w:szCs w:val="16"/>
        </w:rPr>
        <w:t xml:space="preserve"> with the child and parent</w:t>
      </w:r>
      <w:r>
        <w:t xml:space="preserve"> </w:t>
      </w:r>
    </w:p>
  </w:footnote>
  <w:footnote w:id="69">
    <w:p w14:paraId="7E16F96F" w14:textId="77777777" w:rsidR="00AF2E97" w:rsidRDefault="00AF2E97">
      <w:pPr>
        <w:pStyle w:val="FootnoteText"/>
      </w:pPr>
      <w:r>
        <w:rPr>
          <w:rStyle w:val="FootnoteReference"/>
        </w:rPr>
        <w:footnoteRef/>
      </w:r>
      <w:r>
        <w:t xml:space="preserve"> </w:t>
      </w:r>
      <w:r w:rsidRPr="009F04BE">
        <w:rPr>
          <w:rFonts w:cs="Arial"/>
          <w:sz w:val="16"/>
          <w:szCs w:val="16"/>
        </w:rPr>
        <w:t>This could be fixed or mobile visual recording equipment</w:t>
      </w:r>
      <w:r>
        <w:rPr>
          <w:rFonts w:cs="Arial"/>
          <w:sz w:val="16"/>
          <w:szCs w:val="16"/>
        </w:rPr>
        <w:t>.</w:t>
      </w:r>
    </w:p>
  </w:footnote>
  <w:footnote w:id="70">
    <w:p w14:paraId="526C0F6F" w14:textId="77777777" w:rsidR="00AF2E97" w:rsidRDefault="00AF2E97" w:rsidP="00262251">
      <w:pPr>
        <w:pStyle w:val="FootnoteText"/>
        <w:rPr>
          <w:rFonts w:cs="Arial"/>
          <w:sz w:val="16"/>
          <w:szCs w:val="16"/>
        </w:rPr>
      </w:pPr>
      <w:r>
        <w:rPr>
          <w:rStyle w:val="FootnoteReference"/>
          <w:rFonts w:cs="Arial"/>
        </w:rPr>
        <w:footnoteRef/>
      </w:r>
      <w:r>
        <w:rPr>
          <w:rFonts w:cs="Arial"/>
          <w:sz w:val="16"/>
          <w:szCs w:val="16"/>
        </w:rPr>
        <w:t xml:space="preserve"> </w:t>
      </w:r>
      <w:hyperlink r:id="rId19" w:anchor=":~:text=%20Guidance%20on%20Joint%20Investigative%20Interviewing%20of%20Child,child-focused%20and%20less%20stressful%20for%20the...%20More%20" w:history="1">
        <w:r>
          <w:rPr>
            <w:rStyle w:val="Hyperlink"/>
            <w:sz w:val="16"/>
            <w:szCs w:val="16"/>
          </w:rPr>
          <w:t>Guidance on Joint Investigative Interviewing of Child Witnesses in Scotland - gov.scot (www.gov.scot)</w:t>
        </w:r>
      </w:hyperlink>
    </w:p>
  </w:footnote>
  <w:footnote w:id="71">
    <w:p w14:paraId="2E93C9BE" w14:textId="77777777" w:rsidR="003C72FF" w:rsidRPr="003C72FF" w:rsidRDefault="003C72FF" w:rsidP="003C72FF">
      <w:pPr>
        <w:rPr>
          <w:rFonts w:ascii="Calibri" w:hAnsi="Calibri"/>
          <w:sz w:val="16"/>
          <w:szCs w:val="16"/>
        </w:rPr>
      </w:pPr>
      <w:r w:rsidRPr="003C72FF">
        <w:rPr>
          <w:rStyle w:val="FootnoteReference"/>
          <w:sz w:val="16"/>
          <w:szCs w:val="16"/>
        </w:rPr>
        <w:footnoteRef/>
      </w:r>
      <w:r w:rsidRPr="003C72FF">
        <w:rPr>
          <w:sz w:val="16"/>
          <w:szCs w:val="16"/>
        </w:rPr>
        <w:t xml:space="preserve"> if the JII is to be undertake using the Scottish Child Interview Model there is a need to pay attention to robust use of the Scottish NICHD Protocol, which includes purposeful rapport, testing out understanding of the ground rules and use of the Episodic Memory Training to support best evidence being secured in the Substantive Phase of the Interview </w:t>
      </w:r>
    </w:p>
    <w:p w14:paraId="260DF622" w14:textId="4F53906F" w:rsidR="003C72FF" w:rsidRDefault="003C72FF">
      <w:pPr>
        <w:pStyle w:val="FootnoteText"/>
      </w:pPr>
    </w:p>
  </w:footnote>
  <w:footnote w:id="72">
    <w:p w14:paraId="1698F5C3" w14:textId="77777777" w:rsidR="00AF2E97" w:rsidRPr="00D241B3" w:rsidRDefault="00AF2E97">
      <w:pPr>
        <w:pStyle w:val="FootnoteText"/>
        <w:rPr>
          <w:sz w:val="16"/>
          <w:szCs w:val="16"/>
        </w:rPr>
      </w:pPr>
      <w:r w:rsidRPr="00D241B3">
        <w:rPr>
          <w:rStyle w:val="FootnoteReference"/>
          <w:sz w:val="16"/>
          <w:szCs w:val="16"/>
        </w:rPr>
        <w:footnoteRef/>
      </w:r>
      <w:r w:rsidRPr="00D241B3">
        <w:rPr>
          <w:sz w:val="16"/>
          <w:szCs w:val="16"/>
        </w:rPr>
        <w:t xml:space="preserve"> s 28</w:t>
      </w:r>
    </w:p>
  </w:footnote>
  <w:footnote w:id="73">
    <w:p w14:paraId="0518E48E" w14:textId="77777777" w:rsidR="00AF2E97" w:rsidRPr="007C673C" w:rsidRDefault="00AF2E97" w:rsidP="0072127D">
      <w:pPr>
        <w:pStyle w:val="FootnoteText"/>
        <w:rPr>
          <w:sz w:val="16"/>
          <w:szCs w:val="16"/>
        </w:rPr>
      </w:pPr>
      <w:r w:rsidRPr="007C673C">
        <w:rPr>
          <w:rStyle w:val="FootnoteReference"/>
          <w:sz w:val="16"/>
          <w:szCs w:val="16"/>
        </w:rPr>
        <w:footnoteRef/>
      </w:r>
      <w:r>
        <w:rPr>
          <w:sz w:val="16"/>
          <w:szCs w:val="16"/>
        </w:rPr>
        <w:t xml:space="preserve"> s72(2) </w:t>
      </w:r>
    </w:p>
  </w:footnote>
  <w:footnote w:id="74">
    <w:p w14:paraId="2704BD3B" w14:textId="77777777" w:rsidR="00AF2E97" w:rsidRDefault="00AF2E97">
      <w:pPr>
        <w:pStyle w:val="FootnoteText"/>
      </w:pPr>
      <w:r>
        <w:rPr>
          <w:rStyle w:val="FootnoteReference"/>
        </w:rPr>
        <w:footnoteRef/>
      </w:r>
      <w:r>
        <w:t xml:space="preserve"> </w:t>
      </w:r>
      <w:r w:rsidRPr="00D241B3">
        <w:rPr>
          <w:sz w:val="16"/>
          <w:szCs w:val="16"/>
        </w:rPr>
        <w:t>under the Police and Fire Reform (Scotland) Act 2012</w:t>
      </w:r>
    </w:p>
  </w:footnote>
  <w:footnote w:id="75">
    <w:p w14:paraId="7BDC4943" w14:textId="77777777" w:rsidR="00AF2E97" w:rsidRPr="00D241B3" w:rsidRDefault="00AF2E97" w:rsidP="00D241B3">
      <w:pPr>
        <w:pStyle w:val="Heading2"/>
        <w:numPr>
          <w:ilvl w:val="0"/>
          <w:numId w:val="0"/>
        </w:numPr>
        <w:rPr>
          <w:sz w:val="16"/>
          <w:szCs w:val="16"/>
        </w:rPr>
      </w:pPr>
      <w:r w:rsidRPr="00D241B3">
        <w:rPr>
          <w:rStyle w:val="FootnoteReference"/>
          <w:sz w:val="16"/>
          <w:szCs w:val="16"/>
        </w:rPr>
        <w:footnoteRef/>
      </w:r>
      <w:r w:rsidRPr="00D241B3">
        <w:rPr>
          <w:sz w:val="16"/>
          <w:szCs w:val="16"/>
        </w:rPr>
        <w:t xml:space="preserve"> Contact details for social work both during and outwith office hours are provided in the published list however local areas should share specific details and may develop local protocols to support this.</w:t>
      </w:r>
    </w:p>
    <w:p w14:paraId="4CF37E75" w14:textId="77777777" w:rsidR="00AF2E97" w:rsidRDefault="00AF2E97">
      <w:pPr>
        <w:pStyle w:val="FootnoteText"/>
      </w:pPr>
    </w:p>
  </w:footnote>
  <w:footnote w:id="76">
    <w:p w14:paraId="344736BB" w14:textId="77777777" w:rsidR="00AF2E97" w:rsidRDefault="00AF2E97" w:rsidP="0067184A">
      <w:pPr>
        <w:pStyle w:val="FootnoteText"/>
      </w:pPr>
      <w:r>
        <w:rPr>
          <w:rStyle w:val="FootnoteReference"/>
        </w:rPr>
        <w:footnoteRef/>
      </w:r>
      <w:r>
        <w:t xml:space="preserve"> </w:t>
      </w:r>
      <w:r w:rsidRPr="007C673C">
        <w:rPr>
          <w:sz w:val="16"/>
          <w:szCs w:val="16"/>
        </w:rPr>
        <w:t>Refer to IRD section above</w:t>
      </w:r>
    </w:p>
  </w:footnote>
  <w:footnote w:id="77">
    <w:p w14:paraId="2B0B70D0" w14:textId="77777777" w:rsidR="00AF2E97" w:rsidRDefault="00AF2E97">
      <w:pPr>
        <w:pStyle w:val="FootnoteText"/>
      </w:pPr>
      <w:r>
        <w:rPr>
          <w:rStyle w:val="FootnoteReference"/>
        </w:rPr>
        <w:footnoteRef/>
      </w:r>
      <w:r>
        <w:t xml:space="preserve"> </w:t>
      </w:r>
      <w:r w:rsidRPr="00D241B3">
        <w:rPr>
          <w:rFonts w:eastAsia="Times New Roman" w:cs="Times New Roman"/>
          <w:iCs/>
          <w:sz w:val="16"/>
          <w:szCs w:val="16"/>
        </w:rPr>
        <w:t>Key principles for places of safety are outlines in the Ministerial Guidance (Annex A)</w:t>
      </w:r>
    </w:p>
  </w:footnote>
  <w:footnote w:id="78">
    <w:p w14:paraId="70F39CF9" w14:textId="77777777" w:rsidR="00AF2E97" w:rsidRDefault="00AF2E97">
      <w:pPr>
        <w:pStyle w:val="FootnoteText"/>
      </w:pPr>
      <w:r>
        <w:rPr>
          <w:rStyle w:val="FootnoteReference"/>
        </w:rPr>
        <w:footnoteRef/>
      </w:r>
      <w:r>
        <w:t xml:space="preserve"> </w:t>
      </w:r>
      <w:r w:rsidRPr="00554911">
        <w:rPr>
          <w:sz w:val="16"/>
        </w:rPr>
        <w:t>Details are outlined in Ministerial Guidance</w:t>
      </w:r>
    </w:p>
  </w:footnote>
  <w:footnote w:id="79">
    <w:p w14:paraId="269F65D1" w14:textId="10882BF0" w:rsidR="00FF5B1C" w:rsidRPr="00FF5B1C" w:rsidRDefault="00FF5B1C">
      <w:pPr>
        <w:pStyle w:val="FootnoteText"/>
        <w:rPr>
          <w:sz w:val="16"/>
          <w:szCs w:val="16"/>
        </w:rPr>
      </w:pPr>
      <w:r w:rsidRPr="00FF5B1C">
        <w:rPr>
          <w:rStyle w:val="FootnoteReference"/>
          <w:sz w:val="16"/>
          <w:szCs w:val="16"/>
        </w:rPr>
        <w:footnoteRef/>
      </w:r>
      <w:r w:rsidRPr="00FF5B1C">
        <w:rPr>
          <w:sz w:val="16"/>
          <w:szCs w:val="16"/>
        </w:rPr>
        <w:t xml:space="preserve"> Refer to S28(6) and (7) </w:t>
      </w:r>
    </w:p>
  </w:footnote>
  <w:footnote w:id="80">
    <w:p w14:paraId="4CD9EC40" w14:textId="77777777" w:rsidR="00AF2E97" w:rsidRPr="00C676F1" w:rsidRDefault="00AF2E97">
      <w:pPr>
        <w:pStyle w:val="FootnoteText"/>
        <w:rPr>
          <w:rFonts w:cs="Arial"/>
          <w:sz w:val="16"/>
          <w:szCs w:val="16"/>
        </w:rPr>
      </w:pPr>
      <w:r w:rsidRPr="00163AB4">
        <w:rPr>
          <w:rStyle w:val="FootnoteReference"/>
          <w:rFonts w:cs="Arial"/>
          <w:sz w:val="16"/>
          <w:szCs w:val="16"/>
        </w:rPr>
        <w:footnoteRef/>
      </w:r>
      <w:r w:rsidRPr="00163AB4">
        <w:rPr>
          <w:rFonts w:cs="Arial"/>
          <w:sz w:val="16"/>
          <w:szCs w:val="16"/>
        </w:rPr>
        <w:t xml:space="preserve"> </w:t>
      </w:r>
      <w:hyperlink r:id="rId20" w:history="1">
        <w:r w:rsidRPr="00163AB4">
          <w:rPr>
            <w:rStyle w:val="Hyperlink"/>
            <w:rFonts w:cs="Arial"/>
            <w:color w:val="auto"/>
            <w:sz w:val="16"/>
            <w:szCs w:val="16"/>
          </w:rPr>
          <w:t>GIRFEC National Practice Model - gov.scot (www.gov.scot)</w:t>
        </w:r>
      </w:hyperlink>
    </w:p>
  </w:footnote>
  <w:footnote w:id="81">
    <w:p w14:paraId="5F492D63" w14:textId="77777777" w:rsidR="00AF2E97" w:rsidRPr="005F4579" w:rsidRDefault="00AF2E97">
      <w:pPr>
        <w:pStyle w:val="FootnoteText"/>
        <w:rPr>
          <w:rFonts w:cs="Arial"/>
          <w:sz w:val="16"/>
          <w:szCs w:val="16"/>
        </w:rPr>
      </w:pPr>
      <w:r w:rsidRPr="005F4579">
        <w:rPr>
          <w:rStyle w:val="FootnoteReference"/>
          <w:rFonts w:cs="Arial"/>
          <w:sz w:val="16"/>
          <w:szCs w:val="16"/>
        </w:rPr>
        <w:footnoteRef/>
      </w:r>
      <w:r w:rsidRPr="005F4579">
        <w:rPr>
          <w:rFonts w:cs="Arial"/>
          <w:sz w:val="16"/>
          <w:szCs w:val="16"/>
        </w:rPr>
        <w:t xml:space="preserve"> </w:t>
      </w:r>
      <w:hyperlink r:id="rId21" w:history="1">
        <w:r w:rsidRPr="005F4579">
          <w:rPr>
            <w:rStyle w:val="Hyperlink"/>
            <w:rFonts w:cs="Arial"/>
            <w:color w:val="auto"/>
            <w:sz w:val="16"/>
            <w:szCs w:val="16"/>
          </w:rPr>
          <w:t>Getting it right for every child (GIRFEC): Wellbeing (SHANARRI) - gov.scot (www.gov.scot)</w:t>
        </w:r>
      </w:hyperlink>
    </w:p>
  </w:footnote>
  <w:footnote w:id="82">
    <w:p w14:paraId="155F1C83" w14:textId="77777777" w:rsidR="00AF2E97" w:rsidRPr="005F4579" w:rsidRDefault="00AF2E97" w:rsidP="00CA1DAF">
      <w:pPr>
        <w:pStyle w:val="FootnoteText"/>
        <w:rPr>
          <w:rFonts w:cs="Arial"/>
          <w:sz w:val="16"/>
          <w:szCs w:val="16"/>
        </w:rPr>
      </w:pPr>
      <w:r w:rsidRPr="005F4579">
        <w:rPr>
          <w:rStyle w:val="FootnoteReference"/>
          <w:rFonts w:cs="Arial"/>
          <w:sz w:val="16"/>
          <w:szCs w:val="16"/>
        </w:rPr>
        <w:footnoteRef/>
      </w:r>
      <w:r w:rsidRPr="005F4579">
        <w:rPr>
          <w:rFonts w:cs="Arial"/>
          <w:sz w:val="16"/>
          <w:szCs w:val="16"/>
        </w:rPr>
        <w:t xml:space="preserve"> These meetings can vary in terminology across the country eg Child’s Plan meeting/ Girfec meeting etc</w:t>
      </w:r>
    </w:p>
  </w:footnote>
  <w:footnote w:id="83">
    <w:p w14:paraId="7CD5967E" w14:textId="77777777" w:rsidR="00AF2E97" w:rsidRPr="005F4579" w:rsidRDefault="00AF2E97" w:rsidP="00CA1DAF">
      <w:pPr>
        <w:pStyle w:val="FootnoteText"/>
        <w:rPr>
          <w:rFonts w:cs="Arial"/>
          <w:sz w:val="16"/>
          <w:szCs w:val="16"/>
        </w:rPr>
      </w:pPr>
      <w:r w:rsidRPr="005F4579">
        <w:rPr>
          <w:rStyle w:val="FootnoteReference"/>
          <w:rFonts w:cs="Arial"/>
          <w:sz w:val="16"/>
          <w:szCs w:val="16"/>
        </w:rPr>
        <w:footnoteRef/>
      </w:r>
      <w:r w:rsidRPr="005F4579">
        <w:rPr>
          <w:rFonts w:cs="Arial"/>
          <w:sz w:val="16"/>
          <w:szCs w:val="16"/>
        </w:rPr>
        <w:t xml:space="preserve"> </w:t>
      </w:r>
      <w:hyperlink r:id="rId22" w:history="1">
        <w:r w:rsidRPr="005F4579">
          <w:rPr>
            <w:rStyle w:val="Hyperlink"/>
            <w:rFonts w:cs="Arial"/>
            <w:color w:val="auto"/>
            <w:sz w:val="16"/>
            <w:szCs w:val="16"/>
          </w:rPr>
          <w:t>Getting it right for every child (GIRFEC): Child's plan - gov.scot (www.gov.scot)</w:t>
        </w:r>
      </w:hyperlink>
    </w:p>
  </w:footnote>
  <w:footnote w:id="84">
    <w:p w14:paraId="28FB55DD" w14:textId="77777777" w:rsidR="00AF2E97" w:rsidRPr="005F4579" w:rsidRDefault="00AF2E97" w:rsidP="00987F9F">
      <w:pPr>
        <w:pStyle w:val="FootnoteText"/>
        <w:rPr>
          <w:rFonts w:cs="Arial"/>
          <w:sz w:val="16"/>
          <w:szCs w:val="16"/>
        </w:rPr>
      </w:pPr>
      <w:r w:rsidRPr="005F4579">
        <w:rPr>
          <w:rStyle w:val="FootnoteReference"/>
          <w:rFonts w:cs="Arial"/>
          <w:sz w:val="16"/>
          <w:szCs w:val="16"/>
        </w:rPr>
        <w:footnoteRef/>
      </w:r>
      <w:r w:rsidRPr="005F4579">
        <w:rPr>
          <w:rFonts w:cs="Arial"/>
          <w:sz w:val="16"/>
          <w:szCs w:val="16"/>
        </w:rPr>
        <w:t xml:space="preserve"> Refer to National Child Protection Guidance 2021 (p169) : </w:t>
      </w:r>
      <w:r w:rsidRPr="005F4579">
        <w:rPr>
          <w:rFonts w:eastAsia="Times New Roman" w:cs="Arial"/>
          <w:bCs/>
          <w:sz w:val="16"/>
          <w:szCs w:val="16"/>
        </w:rPr>
        <w:t>Children and young people who have displayed harmful sexual behaviour</w:t>
      </w:r>
    </w:p>
  </w:footnote>
  <w:footnote w:id="85">
    <w:p w14:paraId="4D19BCF3" w14:textId="77777777" w:rsidR="00AF2E97" w:rsidRDefault="00AF2E97">
      <w:pPr>
        <w:pStyle w:val="FootnoteText"/>
      </w:pPr>
      <w:r w:rsidRPr="005F4579">
        <w:rPr>
          <w:rStyle w:val="FootnoteReference"/>
          <w:rFonts w:cs="Arial"/>
          <w:sz w:val="16"/>
          <w:szCs w:val="16"/>
        </w:rPr>
        <w:footnoteRef/>
      </w:r>
      <w:r w:rsidRPr="005F4579">
        <w:rPr>
          <w:rFonts w:cs="Arial"/>
          <w:sz w:val="16"/>
          <w:szCs w:val="16"/>
        </w:rPr>
        <w:t xml:space="preserve"> </w:t>
      </w:r>
      <w:hyperlink r:id="rId23" w:history="1">
        <w:r w:rsidRPr="005F4579">
          <w:rPr>
            <w:rStyle w:val="Hyperlink"/>
            <w:rFonts w:cs="Arial"/>
            <w:color w:val="auto"/>
            <w:sz w:val="16"/>
            <w:szCs w:val="16"/>
          </w:rPr>
          <w:t>Home - The Promise</w:t>
        </w:r>
      </w:hyperlink>
    </w:p>
  </w:footnote>
  <w:footnote w:id="86">
    <w:p w14:paraId="6F72A2EC" w14:textId="77777777" w:rsidR="00AF2E97" w:rsidRPr="00554911" w:rsidRDefault="00AF2E97" w:rsidP="00CA1DAF">
      <w:pPr>
        <w:pStyle w:val="FootnoteText"/>
        <w:rPr>
          <w:rFonts w:cs="Arial"/>
          <w:sz w:val="16"/>
          <w:szCs w:val="16"/>
        </w:rPr>
      </w:pPr>
      <w:r w:rsidRPr="00554911">
        <w:rPr>
          <w:rStyle w:val="FootnoteReference"/>
          <w:rFonts w:cs="Arial"/>
          <w:sz w:val="16"/>
          <w:szCs w:val="16"/>
        </w:rPr>
        <w:footnoteRef/>
      </w:r>
      <w:r w:rsidRPr="00554911">
        <w:rPr>
          <w:rFonts w:cs="Arial"/>
          <w:sz w:val="16"/>
          <w:szCs w:val="16"/>
        </w:rPr>
        <w:t xml:space="preserve"> Signs of Safety (SoS) is a model of child protection and family support which is based on structured development of partnership between professionals and family members, and between professionals themselves. The model works by encouraging shared understanding and ideas about what needs to change, and by defining shared responsibilities in steps towards achieving these changes. </w:t>
      </w:r>
    </w:p>
  </w:footnote>
  <w:footnote w:id="87">
    <w:p w14:paraId="1BE1201D" w14:textId="77777777" w:rsidR="00AF2E97" w:rsidRPr="00554911" w:rsidRDefault="00AF2E97" w:rsidP="00CA1DAF">
      <w:pPr>
        <w:pStyle w:val="FootnoteText"/>
        <w:rPr>
          <w:rFonts w:cs="Arial"/>
          <w:sz w:val="16"/>
          <w:szCs w:val="16"/>
        </w:rPr>
      </w:pPr>
      <w:r w:rsidRPr="00554911">
        <w:rPr>
          <w:rStyle w:val="FootnoteReference"/>
          <w:rFonts w:cs="Arial"/>
          <w:sz w:val="16"/>
          <w:szCs w:val="16"/>
        </w:rPr>
        <w:footnoteRef/>
      </w:r>
      <w:r w:rsidRPr="00554911">
        <w:rPr>
          <w:rFonts w:cs="Arial"/>
          <w:sz w:val="16"/>
          <w:szCs w:val="16"/>
        </w:rPr>
        <w:t xml:space="preserve"> FGDM is an independently co-ordinated process which empowers family members to shape plans for children. The process is applicable in a wide range of urgent circumstances when partnership with families is essential – for example, to develop participation in an agreed safety plan for a child at risk of significant harm.</w:t>
      </w:r>
    </w:p>
  </w:footnote>
  <w:footnote w:id="88">
    <w:p w14:paraId="2699AD10" w14:textId="77777777" w:rsidR="00AF2E97" w:rsidRPr="00554911" w:rsidRDefault="00AF2E97" w:rsidP="006D1F7A">
      <w:pPr>
        <w:pStyle w:val="FootnoteText"/>
        <w:rPr>
          <w:rFonts w:cs="Arial"/>
          <w:sz w:val="16"/>
          <w:szCs w:val="16"/>
        </w:rPr>
      </w:pPr>
      <w:r w:rsidRPr="00554911">
        <w:rPr>
          <w:rStyle w:val="FootnoteReference"/>
          <w:rFonts w:cs="Arial"/>
          <w:sz w:val="16"/>
          <w:szCs w:val="16"/>
        </w:rPr>
        <w:footnoteRef/>
      </w:r>
      <w:r w:rsidRPr="00554911">
        <w:rPr>
          <w:rFonts w:cs="Arial"/>
          <w:sz w:val="16"/>
          <w:szCs w:val="16"/>
        </w:rPr>
        <w:t xml:space="preserve"> </w:t>
      </w:r>
      <w:hyperlink r:id="rId24" w:history="1">
        <w:r w:rsidRPr="00554911">
          <w:rPr>
            <w:rFonts w:cs="Arial"/>
            <w:sz w:val="16"/>
            <w:szCs w:val="16"/>
            <w:u w:val="single"/>
          </w:rPr>
          <w:t>Assessment and management of young people: guidance - gov.scot (www.gov.scot)</w:t>
        </w:r>
      </w:hyperlink>
    </w:p>
  </w:footnote>
  <w:footnote w:id="89">
    <w:p w14:paraId="7090FEF3" w14:textId="77777777" w:rsidR="00AF2E97" w:rsidRPr="00554911" w:rsidRDefault="00AF2E97" w:rsidP="00263E96">
      <w:pPr>
        <w:pStyle w:val="FootnoteText"/>
        <w:rPr>
          <w:rFonts w:cs="Arial"/>
          <w:sz w:val="16"/>
          <w:szCs w:val="16"/>
        </w:rPr>
      </w:pPr>
      <w:r w:rsidRPr="00554911">
        <w:rPr>
          <w:rStyle w:val="FootnoteReference"/>
          <w:rFonts w:cs="Arial"/>
          <w:sz w:val="16"/>
          <w:szCs w:val="16"/>
        </w:rPr>
        <w:footnoteRef/>
      </w:r>
      <w:r w:rsidRPr="00554911">
        <w:rPr>
          <w:rFonts w:cs="Arial"/>
          <w:sz w:val="16"/>
          <w:szCs w:val="16"/>
        </w:rPr>
        <w:t xml:space="preserve"> </w:t>
      </w:r>
      <w:hyperlink r:id="rId25" w:history="1">
        <w:r w:rsidRPr="00554911">
          <w:rPr>
            <w:rStyle w:val="Hyperlink"/>
            <w:rFonts w:cs="Arial"/>
            <w:color w:val="auto"/>
            <w:sz w:val="16"/>
            <w:szCs w:val="16"/>
          </w:rPr>
          <w:t>What is Contextual Safeguarding? (csnetwork.org.uk)</w:t>
        </w:r>
      </w:hyperlink>
      <w:r w:rsidRPr="00554911">
        <w:rPr>
          <w:rFonts w:cs="Arial"/>
          <w:sz w:val="16"/>
          <w:szCs w:val="16"/>
        </w:rPr>
        <w:t xml:space="preserve"> </w:t>
      </w:r>
    </w:p>
  </w:footnote>
  <w:footnote w:id="90">
    <w:p w14:paraId="05919CB4" w14:textId="77777777" w:rsidR="00575DF3" w:rsidRDefault="00AF2E97" w:rsidP="005F4579">
      <w:pPr>
        <w:rPr>
          <w:rStyle w:val="Hyperlink"/>
          <w:rFonts w:cs="Arial"/>
          <w:color w:val="auto"/>
          <w:sz w:val="16"/>
          <w:szCs w:val="16"/>
        </w:rPr>
      </w:pPr>
      <w:r w:rsidRPr="00554911">
        <w:rPr>
          <w:rStyle w:val="FootnoteReference"/>
          <w:rFonts w:cs="Arial"/>
          <w:sz w:val="16"/>
          <w:szCs w:val="16"/>
        </w:rPr>
        <w:footnoteRef/>
      </w:r>
      <w:r w:rsidRPr="00554911">
        <w:rPr>
          <w:rFonts w:cs="Arial"/>
          <w:sz w:val="16"/>
          <w:szCs w:val="16"/>
        </w:rPr>
        <w:t xml:space="preserve"> A Rights-Respecting Approach to Justice for Children and Young People: Scotland's Vision and Priorities: </w:t>
      </w:r>
      <w:hyperlink r:id="rId26" w:history="1">
        <w:r w:rsidRPr="00554911">
          <w:rPr>
            <w:rStyle w:val="Hyperlink"/>
            <w:rFonts w:cs="Arial"/>
            <w:color w:val="auto"/>
            <w:sz w:val="16"/>
            <w:szCs w:val="16"/>
          </w:rPr>
          <w:t>https://www.gov.scot/publications/rights-respecting-approach-justice-children-young-people-scotlands-vision-priorities/</w:t>
        </w:r>
      </w:hyperlink>
      <w:r w:rsidRPr="00554911">
        <w:rPr>
          <w:rStyle w:val="Hyperlink"/>
          <w:rFonts w:cs="Arial"/>
          <w:color w:val="auto"/>
          <w:sz w:val="16"/>
          <w:szCs w:val="16"/>
        </w:rPr>
        <w:t xml:space="preserve"> </w:t>
      </w:r>
    </w:p>
    <w:p w14:paraId="3E355293" w14:textId="77777777" w:rsidR="00575DF3" w:rsidRDefault="00AF2E97" w:rsidP="005F4579">
      <w:pPr>
        <w:rPr>
          <w:rStyle w:val="Hyperlink"/>
          <w:rFonts w:cs="Arial"/>
          <w:color w:val="auto"/>
          <w:sz w:val="16"/>
          <w:szCs w:val="16"/>
        </w:rPr>
      </w:pPr>
      <w:r w:rsidRPr="00554911">
        <w:rPr>
          <w:rFonts w:cs="Arial"/>
          <w:sz w:val="16"/>
          <w:szCs w:val="16"/>
        </w:rPr>
        <w:t xml:space="preserve">A Rights-Respecting Approach to Justice for Children and Young People: Scotland's Vision and Priorities - Action Plan: </w:t>
      </w:r>
      <w:hyperlink r:id="rId27" w:history="1">
        <w:r w:rsidRPr="00554911">
          <w:rPr>
            <w:rStyle w:val="Hyperlink"/>
            <w:rFonts w:cs="Arial"/>
            <w:color w:val="auto"/>
            <w:sz w:val="16"/>
            <w:szCs w:val="16"/>
          </w:rPr>
          <w:t>https://www.gov.scot/publications/rights-respecting-approach-justice-children-young-people-scotlands-vision-priorities-action-plan/</w:t>
        </w:r>
      </w:hyperlink>
      <w:r w:rsidRPr="00554911">
        <w:rPr>
          <w:rStyle w:val="Hyperlink"/>
          <w:rFonts w:cs="Arial"/>
          <w:color w:val="auto"/>
          <w:sz w:val="16"/>
          <w:szCs w:val="16"/>
        </w:rPr>
        <w:t xml:space="preserve"> </w:t>
      </w:r>
    </w:p>
    <w:p w14:paraId="1EAD9930" w14:textId="77777777" w:rsidR="00AF2E97" w:rsidRPr="00554911" w:rsidRDefault="00AF2E97" w:rsidP="005F4579">
      <w:pPr>
        <w:rPr>
          <w:rFonts w:cs="Arial"/>
          <w:sz w:val="16"/>
          <w:szCs w:val="16"/>
        </w:rPr>
      </w:pPr>
      <w:r w:rsidRPr="00554911">
        <w:rPr>
          <w:rFonts w:cs="Arial"/>
          <w:sz w:val="16"/>
          <w:szCs w:val="16"/>
        </w:rPr>
        <w:t xml:space="preserve">Working with children in conflict with the law 2021: standards: </w:t>
      </w:r>
      <w:hyperlink r:id="rId28" w:history="1">
        <w:r w:rsidRPr="00554911">
          <w:rPr>
            <w:rStyle w:val="Hyperlink"/>
            <w:rFonts w:cs="Arial"/>
            <w:color w:val="auto"/>
            <w:sz w:val="16"/>
            <w:szCs w:val="16"/>
          </w:rPr>
          <w:t>https://www.gov.scot/publications/standards-those-working-children-conflict-law-2021/</w:t>
        </w:r>
      </w:hyperlink>
    </w:p>
  </w:footnote>
  <w:footnote w:id="91">
    <w:p w14:paraId="04DA7A5E" w14:textId="77777777" w:rsidR="00AF2E97" w:rsidRPr="00B15EDD" w:rsidRDefault="00AF2E97">
      <w:pPr>
        <w:pStyle w:val="FootnoteText"/>
        <w:rPr>
          <w:sz w:val="16"/>
          <w:szCs w:val="16"/>
        </w:rPr>
      </w:pPr>
      <w:r w:rsidRPr="00554911">
        <w:rPr>
          <w:rStyle w:val="FootnoteReference"/>
          <w:sz w:val="16"/>
          <w:szCs w:val="16"/>
        </w:rPr>
        <w:footnoteRef/>
      </w:r>
      <w:r w:rsidRPr="00554911">
        <w:rPr>
          <w:sz w:val="16"/>
          <w:szCs w:val="16"/>
        </w:rPr>
        <w:t xml:space="preserve"> </w:t>
      </w:r>
      <w:r w:rsidRPr="00554911">
        <w:rPr>
          <w:rFonts w:eastAsia="Times New Roman" w:cs="Arial"/>
          <w:sz w:val="16"/>
          <w:szCs w:val="16"/>
        </w:rPr>
        <w:t>The scope of EEI includes the concerning and harmful behaviour of children that took place whilst they are aged under 12 years.</w:t>
      </w:r>
    </w:p>
  </w:footnote>
  <w:footnote w:id="92">
    <w:p w14:paraId="4C9516E7" w14:textId="77777777" w:rsidR="00AF2E97" w:rsidRPr="00554911" w:rsidRDefault="00AF2E97" w:rsidP="00554911">
      <w:pPr>
        <w:rPr>
          <w:rFonts w:eastAsia="Times New Roman" w:cs="Arial"/>
          <w:sz w:val="16"/>
          <w:szCs w:val="16"/>
          <w:lang w:eastAsia="en-GB"/>
        </w:rPr>
      </w:pPr>
      <w:r w:rsidRPr="00554911">
        <w:rPr>
          <w:rStyle w:val="FootnoteReference"/>
          <w:rFonts w:cs="Arial"/>
          <w:sz w:val="16"/>
          <w:szCs w:val="16"/>
        </w:rPr>
        <w:footnoteRef/>
      </w:r>
      <w:r w:rsidRPr="00554911">
        <w:rPr>
          <w:rFonts w:cs="Arial"/>
          <w:sz w:val="16"/>
          <w:szCs w:val="16"/>
        </w:rPr>
        <w:t xml:space="preserve"> </w:t>
      </w:r>
      <w:r>
        <w:rPr>
          <w:rFonts w:cs="Arial"/>
          <w:sz w:val="16"/>
          <w:szCs w:val="16"/>
        </w:rPr>
        <w:t xml:space="preserve">Refer to the Early and Effective intervention – Framework of Core Elements </w:t>
      </w:r>
    </w:p>
    <w:p w14:paraId="0E9C82F3" w14:textId="77777777" w:rsidR="00AF2E97" w:rsidRPr="00554911" w:rsidRDefault="00AF2E97" w:rsidP="00554911">
      <w:pPr>
        <w:pStyle w:val="CommentText"/>
        <w:rPr>
          <w:rFonts w:cs="Arial"/>
          <w:sz w:val="16"/>
          <w:szCs w:val="16"/>
        </w:rPr>
      </w:pPr>
    </w:p>
    <w:p w14:paraId="25584E64" w14:textId="77777777" w:rsidR="00AF2E97" w:rsidRDefault="00AF2E97">
      <w:pPr>
        <w:pStyle w:val="FootnoteText"/>
      </w:pPr>
    </w:p>
  </w:footnote>
  <w:footnote w:id="93">
    <w:p w14:paraId="47C408F3" w14:textId="77777777" w:rsidR="00AF2E97" w:rsidRPr="00E95F4F" w:rsidRDefault="00AF2E97">
      <w:pPr>
        <w:pStyle w:val="FootnoteText"/>
        <w:rPr>
          <w:rFonts w:cs="Arial"/>
          <w:sz w:val="16"/>
          <w:szCs w:val="16"/>
        </w:rPr>
      </w:pPr>
      <w:r w:rsidRPr="00E95F4F">
        <w:rPr>
          <w:rStyle w:val="FootnoteReference"/>
          <w:rFonts w:cs="Arial"/>
          <w:sz w:val="16"/>
          <w:szCs w:val="16"/>
        </w:rPr>
        <w:footnoteRef/>
      </w:r>
      <w:r w:rsidRPr="00E95F4F">
        <w:rPr>
          <w:rFonts w:cs="Arial"/>
          <w:sz w:val="16"/>
          <w:szCs w:val="16"/>
        </w:rPr>
        <w:t xml:space="preserve"> </w:t>
      </w:r>
      <w:hyperlink r:id="rId29" w:history="1">
        <w:r w:rsidRPr="00E95F4F">
          <w:rPr>
            <w:rFonts w:cs="Arial"/>
            <w:sz w:val="16"/>
            <w:szCs w:val="16"/>
            <w:u w:val="single"/>
          </w:rPr>
          <w:t xml:space="preserve">Welcome to SCRA | Scottish </w:t>
        </w:r>
        <w:r>
          <w:rPr>
            <w:rFonts w:cs="Arial"/>
            <w:sz w:val="16"/>
            <w:szCs w:val="16"/>
            <w:u w:val="single"/>
          </w:rPr>
          <w:t>Children’s Reporter</w:t>
        </w:r>
        <w:r w:rsidRPr="00E95F4F">
          <w:rPr>
            <w:rFonts w:cs="Arial"/>
            <w:sz w:val="16"/>
            <w:szCs w:val="16"/>
            <w:u w:val="single"/>
          </w:rPr>
          <w:t xml:space="preserve"> Administration</w:t>
        </w:r>
      </w:hyperlink>
    </w:p>
  </w:footnote>
  <w:footnote w:id="94">
    <w:p w14:paraId="46983C13" w14:textId="77777777" w:rsidR="00AF2E97" w:rsidRPr="00E95F4F" w:rsidRDefault="00AF2E97" w:rsidP="00560E7E">
      <w:pPr>
        <w:pStyle w:val="NormalWeb"/>
        <w:spacing w:before="0" w:beforeAutospacing="0" w:after="0" w:afterAutospacing="0"/>
        <w:rPr>
          <w:rFonts w:ascii="Arial" w:eastAsia="Times New Roman" w:hAnsi="Arial" w:cs="Arial"/>
          <w:sz w:val="16"/>
          <w:szCs w:val="16"/>
        </w:rPr>
      </w:pPr>
      <w:r w:rsidRPr="00E95F4F">
        <w:rPr>
          <w:rStyle w:val="FootnoteReference"/>
          <w:rFonts w:ascii="Arial" w:hAnsi="Arial" w:cs="Arial"/>
          <w:sz w:val="16"/>
          <w:szCs w:val="16"/>
        </w:rPr>
        <w:footnoteRef/>
      </w:r>
      <w:r w:rsidRPr="00E95F4F">
        <w:rPr>
          <w:rFonts w:ascii="Arial" w:hAnsi="Arial" w:cs="Arial"/>
          <w:sz w:val="16"/>
          <w:szCs w:val="16"/>
        </w:rPr>
        <w:t xml:space="preserve"> </w:t>
      </w:r>
      <w:r w:rsidRPr="00E95F4F">
        <w:rPr>
          <w:rFonts w:ascii="Arial" w:hAnsi="Arial" w:cs="Arial"/>
          <w:kern w:val="24"/>
          <w:sz w:val="16"/>
          <w:szCs w:val="16"/>
        </w:rPr>
        <w:t xml:space="preserve">If the reporter decides to arrange a children’s hearing where the child was under 12 when the offence was committed, the reporter must not select the offence ground. The most likely alternative grounds will be: </w:t>
      </w:r>
    </w:p>
    <w:p w14:paraId="59459106" w14:textId="77777777" w:rsidR="00AF2E97" w:rsidRPr="00E95F4F" w:rsidRDefault="00AF2E97" w:rsidP="00560E7E">
      <w:pPr>
        <w:rPr>
          <w:rFonts w:eastAsia="Times New Roman" w:cs="Arial"/>
          <w:sz w:val="16"/>
          <w:szCs w:val="16"/>
          <w:lang w:eastAsia="en-GB"/>
        </w:rPr>
      </w:pPr>
      <w:r w:rsidRPr="00E95F4F">
        <w:rPr>
          <w:rFonts w:eastAsiaTheme="minorEastAsia" w:cs="Arial"/>
          <w:kern w:val="24"/>
          <w:sz w:val="16"/>
          <w:szCs w:val="16"/>
          <w:lang w:eastAsia="en-GB"/>
        </w:rPr>
        <w:t xml:space="preserve">· Section 67(2)(m): that the child's conduct has had, or is likely to have, a serious adverse effect on the health, safety or development of the child or another person; or </w:t>
      </w:r>
    </w:p>
    <w:p w14:paraId="5CD97123" w14:textId="77777777" w:rsidR="00AF2E97" w:rsidRPr="00E95F4F" w:rsidRDefault="00AF2E97" w:rsidP="00E95F4F">
      <w:pPr>
        <w:rPr>
          <w:rFonts w:cs="Arial"/>
          <w:sz w:val="16"/>
          <w:szCs w:val="16"/>
        </w:rPr>
      </w:pPr>
      <w:r w:rsidRPr="00E95F4F">
        <w:rPr>
          <w:rFonts w:eastAsiaTheme="minorEastAsia" w:cs="Arial"/>
          <w:kern w:val="24"/>
          <w:sz w:val="16"/>
          <w:szCs w:val="16"/>
          <w:lang w:eastAsia="en-GB"/>
        </w:rPr>
        <w:t xml:space="preserve">· Section 67(2)(n): that the child is beyond the control of a relevant person. </w:t>
      </w:r>
    </w:p>
  </w:footnote>
  <w:footnote w:id="95">
    <w:p w14:paraId="1CD64361" w14:textId="77777777" w:rsidR="00AF2E97" w:rsidRPr="00E95F4F" w:rsidRDefault="00AF2E97" w:rsidP="00DA2AA7">
      <w:pPr>
        <w:pStyle w:val="FootnoteText"/>
        <w:rPr>
          <w:rFonts w:cs="Arial"/>
          <w:sz w:val="16"/>
          <w:szCs w:val="16"/>
        </w:rPr>
      </w:pPr>
      <w:r w:rsidRPr="00E95F4F">
        <w:rPr>
          <w:rStyle w:val="FootnoteReference"/>
          <w:rFonts w:cs="Arial"/>
          <w:sz w:val="16"/>
          <w:szCs w:val="16"/>
        </w:rPr>
        <w:footnoteRef/>
      </w:r>
      <w:r w:rsidRPr="00E95F4F">
        <w:rPr>
          <w:rFonts w:cs="Arial"/>
          <w:sz w:val="16"/>
          <w:szCs w:val="16"/>
        </w:rPr>
        <w:t xml:space="preserve"> The statutory criteria for referral to the Reporter are: (a) the child is in need of protection, guidance, treatment or control; and (b) it might be necessary for a Compulsory Supervision Order to be made in relation to the child. The Local Authority and the Police must refer a child when the criteria apply. Any other person may do so.</w:t>
      </w:r>
    </w:p>
  </w:footnote>
  <w:footnote w:id="96">
    <w:p w14:paraId="62E396C9" w14:textId="77777777" w:rsidR="00AF2E97" w:rsidRDefault="00AF2E97" w:rsidP="00DA2AA7">
      <w:pPr>
        <w:pStyle w:val="CommentText"/>
      </w:pPr>
      <w:r w:rsidRPr="00E95F4F">
        <w:rPr>
          <w:rStyle w:val="FootnoteReference"/>
          <w:rFonts w:cs="Arial"/>
          <w:sz w:val="16"/>
          <w:szCs w:val="16"/>
        </w:rPr>
        <w:footnoteRef/>
      </w:r>
      <w:r w:rsidRPr="00E95F4F">
        <w:rPr>
          <w:rFonts w:cs="Arial"/>
          <w:sz w:val="16"/>
          <w:szCs w:val="16"/>
        </w:rPr>
        <w:t xml:space="preserve"> </w:t>
      </w:r>
      <w:hyperlink r:id="rId30" w:history="1">
        <w:r w:rsidRPr="00E95F4F">
          <w:rPr>
            <w:rStyle w:val="Hyperlink"/>
            <w:rFonts w:cs="Arial"/>
            <w:color w:val="auto"/>
            <w:sz w:val="16"/>
            <w:szCs w:val="16"/>
          </w:rPr>
          <w:t>http://www.scra.gov.uk/wp-content/uploads/2016/03/Guidance-on-Referral-to-Reporter.pdf</w:t>
        </w:r>
      </w:hyperlink>
      <w:r w:rsidRPr="00E95F4F">
        <w:rPr>
          <w:rFonts w:cs="Arial"/>
          <w:sz w:val="16"/>
          <w:szCs w:val="16"/>
        </w:rPr>
        <w:t xml:space="preserve"> </w:t>
      </w:r>
    </w:p>
  </w:footnote>
  <w:footnote w:id="97">
    <w:p w14:paraId="501C7FD9" w14:textId="77777777" w:rsidR="00AF2E97" w:rsidRPr="00BB0E9F" w:rsidRDefault="00AF2E97" w:rsidP="00BB0E9F">
      <w:pPr>
        <w:pStyle w:val="FootnoteText"/>
        <w:rPr>
          <w:rFonts w:cs="Arial"/>
          <w:sz w:val="16"/>
          <w:szCs w:val="16"/>
        </w:rPr>
      </w:pPr>
      <w:r w:rsidRPr="00BB0E9F">
        <w:rPr>
          <w:rStyle w:val="FootnoteReference"/>
          <w:rFonts w:cs="Arial"/>
          <w:sz w:val="16"/>
          <w:szCs w:val="16"/>
        </w:rPr>
        <w:footnoteRef/>
      </w:r>
      <w:r w:rsidRPr="00BB0E9F">
        <w:rPr>
          <w:rFonts w:cs="Arial"/>
          <w:sz w:val="16"/>
          <w:szCs w:val="16"/>
        </w:rPr>
        <w:t xml:space="preserve"> </w:t>
      </w:r>
      <w:r w:rsidRPr="00163AB4">
        <w:rPr>
          <w:rFonts w:cs="Arial"/>
          <w:sz w:val="16"/>
          <w:szCs w:val="16"/>
        </w:rPr>
        <w:t>The Children’s Hearings (Scotland) Act 2011 provides the legal framework, including specific conditions and the ‘secure care criteria’ that must be satisfied</w:t>
      </w:r>
      <w:r>
        <w:rPr>
          <w:rFonts w:cs="Arial"/>
          <w:sz w:val="16"/>
          <w:szCs w:val="16"/>
        </w:rPr>
        <w:t xml:space="preserve"> ; </w:t>
      </w:r>
      <w:hyperlink w:history="1">
        <w:r w:rsidRPr="005C267C">
          <w:rPr>
            <w:rStyle w:val="Hyperlink"/>
            <w:rFonts w:cs="Arial"/>
            <w:sz w:val="16"/>
            <w:szCs w:val="16"/>
          </w:rPr>
          <w:t>Secure care: pathway and standards - gov.scot (www.gov.scot)</w:t>
        </w:r>
      </w:hyperlink>
    </w:p>
  </w:footnote>
  <w:footnote w:id="98">
    <w:p w14:paraId="70619812" w14:textId="77777777" w:rsidR="00AF2E97" w:rsidRPr="00BB0E9F" w:rsidRDefault="00AF2E97" w:rsidP="00BB0E9F">
      <w:pPr>
        <w:pStyle w:val="FootnoteText"/>
        <w:rPr>
          <w:rFonts w:cs="Arial"/>
          <w:sz w:val="16"/>
          <w:szCs w:val="16"/>
        </w:rPr>
      </w:pPr>
      <w:r w:rsidRPr="00BB0E9F">
        <w:rPr>
          <w:rStyle w:val="FootnoteReference"/>
          <w:rFonts w:cs="Arial"/>
          <w:sz w:val="16"/>
          <w:szCs w:val="16"/>
        </w:rPr>
        <w:footnoteRef/>
      </w:r>
      <w:r w:rsidRPr="00BB0E9F">
        <w:rPr>
          <w:rFonts w:cs="Arial"/>
          <w:sz w:val="16"/>
          <w:szCs w:val="16"/>
        </w:rPr>
        <w:t xml:space="preserve"> The Children’s Hearings  (Scotland) Act 2011 provides the legal framework , including specific conditions and the ‘secure care criteria’ that must be satisfied. </w:t>
      </w:r>
    </w:p>
  </w:footnote>
  <w:footnote w:id="99">
    <w:p w14:paraId="6B13EE7C" w14:textId="77777777" w:rsidR="00AF2E97" w:rsidRPr="00BB0E9F" w:rsidRDefault="00AF2E97" w:rsidP="00AA4C67">
      <w:pPr>
        <w:pStyle w:val="FootnoteText"/>
        <w:rPr>
          <w:rFonts w:cs="Arial"/>
          <w:sz w:val="16"/>
          <w:szCs w:val="16"/>
        </w:rPr>
      </w:pPr>
      <w:r w:rsidRPr="00BB0E9F">
        <w:rPr>
          <w:rStyle w:val="FootnoteReference"/>
          <w:rFonts w:cs="Arial"/>
          <w:sz w:val="16"/>
          <w:szCs w:val="16"/>
        </w:rPr>
        <w:footnoteRef/>
      </w:r>
      <w:r>
        <w:rPr>
          <w:rFonts w:cs="Arial"/>
          <w:sz w:val="16"/>
          <w:szCs w:val="16"/>
        </w:rPr>
        <w:t xml:space="preserve"> s27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18796" w14:textId="77777777" w:rsidR="00AF2E97" w:rsidRDefault="00AF2E97" w:rsidP="00EC5539">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B73DC">
      <w:rPr>
        <w:rFonts w:ascii="Times New Roman" w:hAnsi="Times New Roman" w:cs="Times New Roman"/>
        <w:b/>
        <w:color w:val="FF0000"/>
      </w:rPr>
      <w:t>OFFICIAL</w:t>
    </w:r>
    <w:r>
      <w:rPr>
        <w:rFonts w:ascii="Times New Roman" w:hAnsi="Times New Roman" w:cs="Times New Roman"/>
        <w:b/>
        <w:color w:val="FF0000"/>
      </w:rPr>
      <w:fldChar w:fldCharType="end"/>
    </w:r>
  </w:p>
  <w:p w14:paraId="5D9B65A0" w14:textId="77777777" w:rsidR="00AF2E97" w:rsidRDefault="00AF2E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9E66F" w14:textId="77777777" w:rsidR="00AF2E97" w:rsidRDefault="00AF2E97" w:rsidP="00EC5539">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B73DC">
      <w:rPr>
        <w:rFonts w:ascii="Times New Roman" w:hAnsi="Times New Roman" w:cs="Times New Roman"/>
        <w:b/>
        <w:color w:val="FF0000"/>
      </w:rPr>
      <w:t>OFFICIAL</w:t>
    </w:r>
    <w:r>
      <w:rPr>
        <w:rFonts w:ascii="Times New Roman" w:hAnsi="Times New Roman" w:cs="Times New Roman"/>
        <w:b/>
        <w:color w:val="FF0000"/>
      </w:rPr>
      <w:fldChar w:fldCharType="end"/>
    </w:r>
  </w:p>
  <w:p w14:paraId="30C9D14B" w14:textId="77777777" w:rsidR="00AF2E97" w:rsidRDefault="00AF2E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5DBE" w14:textId="77777777" w:rsidR="00AF2E97" w:rsidRDefault="00AF2E97" w:rsidP="00EC5539">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7B73DC">
      <w:rPr>
        <w:rFonts w:ascii="Times New Roman" w:hAnsi="Times New Roman" w:cs="Times New Roman"/>
        <w:b/>
        <w:color w:val="FF0000"/>
      </w:rPr>
      <w:t>OFFICIAL</w:t>
    </w:r>
    <w:r>
      <w:rPr>
        <w:rFonts w:ascii="Times New Roman" w:hAnsi="Times New Roman" w:cs="Times New Roman"/>
        <w:b/>
        <w:color w:val="FF0000"/>
      </w:rPr>
      <w:fldChar w:fldCharType="end"/>
    </w:r>
  </w:p>
  <w:p w14:paraId="34420456" w14:textId="77777777" w:rsidR="00AF2E97" w:rsidRDefault="00AF2E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35268D2"/>
    <w:lvl w:ilvl="0">
      <w:start w:val="1"/>
      <w:numFmt w:val="decimal"/>
      <w:pStyle w:val="Heading1"/>
      <w:lvlText w:val="%1."/>
      <w:lvlJc w:val="left"/>
      <w:pPr>
        <w:ind w:left="0" w:firstLine="0"/>
      </w:pPr>
      <w:rPr>
        <w:rFonts w:hint="default"/>
      </w:rPr>
    </w:lvl>
    <w:lvl w:ilvl="1">
      <w:start w:val="2"/>
      <w:numFmt w:val="decimal"/>
      <w:pStyle w:val="Heading2"/>
      <w:lvlText w:val="%1.%2"/>
      <w:lvlJc w:val="left"/>
      <w:pPr>
        <w:ind w:left="0" w:firstLine="0"/>
      </w:pPr>
      <w:rPr>
        <w:rFonts w:hint="default"/>
        <w:b w:val="0"/>
      </w:rPr>
    </w:lvl>
    <w:lvl w:ilvl="2">
      <w:start w:val="1"/>
      <w:numFmt w:val="decimal"/>
      <w:pStyle w:val="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0B70B5B"/>
    <w:multiLevelType w:val="hybridMultilevel"/>
    <w:tmpl w:val="83BC21A0"/>
    <w:lvl w:ilvl="0" w:tplc="3F9A7FD6">
      <w:start w:val="1"/>
      <w:numFmt w:val="bullet"/>
      <w:lvlText w:val="•"/>
      <w:lvlJc w:val="left"/>
      <w:pPr>
        <w:ind w:left="360" w:hanging="360"/>
      </w:pPr>
      <w:rPr>
        <w:rFonts w:ascii="Arial" w:hAnsi="Arial"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44028A4"/>
    <w:multiLevelType w:val="hybridMultilevel"/>
    <w:tmpl w:val="BA7A83D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4F43C0B"/>
    <w:multiLevelType w:val="hybridMultilevel"/>
    <w:tmpl w:val="738AF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937A60"/>
    <w:multiLevelType w:val="hybridMultilevel"/>
    <w:tmpl w:val="34F027F2"/>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066F7936"/>
    <w:multiLevelType w:val="hybridMultilevel"/>
    <w:tmpl w:val="EEB8A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6A6CDA"/>
    <w:multiLevelType w:val="hybridMultilevel"/>
    <w:tmpl w:val="81D666CE"/>
    <w:lvl w:ilvl="0" w:tplc="3F9A7FD6">
      <w:start w:val="1"/>
      <w:numFmt w:val="bullet"/>
      <w:lvlText w:val="•"/>
      <w:lvlJc w:val="left"/>
      <w:pPr>
        <w:ind w:left="360" w:hanging="360"/>
      </w:pPr>
      <w:rPr>
        <w:rFonts w:ascii="Arial" w:hAnsi="Arial"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CC1771C"/>
    <w:multiLevelType w:val="multilevel"/>
    <w:tmpl w:val="A1363A94"/>
    <w:lvl w:ilvl="0">
      <w:start w:val="1"/>
      <w:numFmt w:val="decimal"/>
      <w:pStyle w:val="BillADPara"/>
      <w:lvlText w:val="%1."/>
      <w:lvlJc w:val="left"/>
      <w:pPr>
        <w:tabs>
          <w:tab w:val="num" w:pos="1277"/>
        </w:tabs>
        <w:ind w:left="568"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0542759"/>
    <w:multiLevelType w:val="hybridMultilevel"/>
    <w:tmpl w:val="92F8C1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3717A65"/>
    <w:multiLevelType w:val="hybridMultilevel"/>
    <w:tmpl w:val="124A0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904656B"/>
    <w:multiLevelType w:val="hybridMultilevel"/>
    <w:tmpl w:val="2EE8F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B8660A"/>
    <w:multiLevelType w:val="hybridMultilevel"/>
    <w:tmpl w:val="EE96A8EA"/>
    <w:lvl w:ilvl="0" w:tplc="1D1C1C38">
      <w:start w:val="1"/>
      <w:numFmt w:val="bullet"/>
      <w:lvlText w:val=""/>
      <w:lvlJc w:val="left"/>
      <w:pPr>
        <w:ind w:left="3888" w:hanging="360"/>
      </w:pPr>
      <w:rPr>
        <w:rFonts w:ascii="Symbol" w:hAnsi="Symbol" w:hint="default"/>
        <w:color w:val="5B9BD5" w:themeColor="accent1"/>
      </w:rPr>
    </w:lvl>
    <w:lvl w:ilvl="1" w:tplc="B818F746">
      <w:start w:val="1"/>
      <w:numFmt w:val="bullet"/>
      <w:lvlText w:val=""/>
      <w:lvlJc w:val="left"/>
      <w:pPr>
        <w:ind w:left="2664" w:hanging="360"/>
      </w:pPr>
      <w:rPr>
        <w:rFonts w:ascii="Symbol" w:hAnsi="Symbol" w:hint="default"/>
        <w:color w:val="auto"/>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abstractNum w:abstractNumId="12" w15:restartNumberingAfterBreak="0">
    <w:nsid w:val="1EDA3A2F"/>
    <w:multiLevelType w:val="hybridMultilevel"/>
    <w:tmpl w:val="3E862A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1377167"/>
    <w:multiLevelType w:val="multilevel"/>
    <w:tmpl w:val="CDDE736C"/>
    <w:lvl w:ilvl="0">
      <w:start w:val="1"/>
      <w:numFmt w:val="bullet"/>
      <w:lvlText w:val=""/>
      <w:lvlJc w:val="left"/>
      <w:pPr>
        <w:ind w:left="0" w:firstLine="0"/>
      </w:pPr>
      <w:rPr>
        <w:rFonts w:ascii="Symbol" w:hAnsi="Symbol" w:hint="default"/>
      </w:rPr>
    </w:lvl>
    <w:lvl w:ilvl="1">
      <w:start w:val="2"/>
      <w:numFmt w:val="decimal"/>
      <w:lvlText w:val="%1.%2"/>
      <w:lvlJc w:val="left"/>
      <w:pPr>
        <w:ind w:left="0" w:firstLine="0"/>
      </w:pPr>
      <w:rPr>
        <w:rFonts w:hint="default"/>
        <w:b w:val="0"/>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2285778C"/>
    <w:multiLevelType w:val="hybridMultilevel"/>
    <w:tmpl w:val="26F85E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4812FDB"/>
    <w:multiLevelType w:val="hybridMultilevel"/>
    <w:tmpl w:val="51D02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9264DD9"/>
    <w:multiLevelType w:val="hybridMultilevel"/>
    <w:tmpl w:val="9050E35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C53862"/>
    <w:multiLevelType w:val="hybridMultilevel"/>
    <w:tmpl w:val="7DBE4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BF00B8"/>
    <w:multiLevelType w:val="hybridMultilevel"/>
    <w:tmpl w:val="924015D0"/>
    <w:lvl w:ilvl="0" w:tplc="3F9A7FD6">
      <w:start w:val="1"/>
      <w:numFmt w:val="bullet"/>
      <w:lvlText w:val="•"/>
      <w:lvlJc w:val="left"/>
      <w:pPr>
        <w:tabs>
          <w:tab w:val="num" w:pos="360"/>
        </w:tabs>
        <w:ind w:left="360" w:hanging="360"/>
      </w:pPr>
      <w:rPr>
        <w:rFonts w:ascii="Arial" w:hAnsi="Arial" w:cs="Times New Roman" w:hint="default"/>
      </w:rPr>
    </w:lvl>
    <w:lvl w:ilvl="1" w:tplc="C024D3BE">
      <w:start w:val="1"/>
      <w:numFmt w:val="bullet"/>
      <w:lvlText w:val="•"/>
      <w:lvlJc w:val="left"/>
      <w:pPr>
        <w:tabs>
          <w:tab w:val="num" w:pos="1080"/>
        </w:tabs>
        <w:ind w:left="1080" w:hanging="360"/>
      </w:pPr>
      <w:rPr>
        <w:rFonts w:ascii="Arial" w:hAnsi="Arial" w:cs="Times New Roman" w:hint="default"/>
      </w:rPr>
    </w:lvl>
    <w:lvl w:ilvl="2" w:tplc="BE5C8892">
      <w:start w:val="1"/>
      <w:numFmt w:val="bullet"/>
      <w:lvlText w:val="•"/>
      <w:lvlJc w:val="left"/>
      <w:pPr>
        <w:tabs>
          <w:tab w:val="num" w:pos="1800"/>
        </w:tabs>
        <w:ind w:left="1800" w:hanging="360"/>
      </w:pPr>
      <w:rPr>
        <w:rFonts w:ascii="Arial" w:hAnsi="Arial" w:cs="Times New Roman" w:hint="default"/>
      </w:rPr>
    </w:lvl>
    <w:lvl w:ilvl="3" w:tplc="D07A8FE4">
      <w:start w:val="1"/>
      <w:numFmt w:val="bullet"/>
      <w:lvlText w:val="•"/>
      <w:lvlJc w:val="left"/>
      <w:pPr>
        <w:tabs>
          <w:tab w:val="num" w:pos="2520"/>
        </w:tabs>
        <w:ind w:left="2520" w:hanging="360"/>
      </w:pPr>
      <w:rPr>
        <w:rFonts w:ascii="Arial" w:hAnsi="Arial" w:cs="Times New Roman" w:hint="default"/>
      </w:rPr>
    </w:lvl>
    <w:lvl w:ilvl="4" w:tplc="8C8E8B24">
      <w:start w:val="1"/>
      <w:numFmt w:val="bullet"/>
      <w:lvlText w:val="•"/>
      <w:lvlJc w:val="left"/>
      <w:pPr>
        <w:tabs>
          <w:tab w:val="num" w:pos="3240"/>
        </w:tabs>
        <w:ind w:left="3240" w:hanging="360"/>
      </w:pPr>
      <w:rPr>
        <w:rFonts w:ascii="Arial" w:hAnsi="Arial" w:cs="Times New Roman" w:hint="default"/>
      </w:rPr>
    </w:lvl>
    <w:lvl w:ilvl="5" w:tplc="4912CE1E">
      <w:start w:val="1"/>
      <w:numFmt w:val="bullet"/>
      <w:lvlText w:val="•"/>
      <w:lvlJc w:val="left"/>
      <w:pPr>
        <w:tabs>
          <w:tab w:val="num" w:pos="3960"/>
        </w:tabs>
        <w:ind w:left="3960" w:hanging="360"/>
      </w:pPr>
      <w:rPr>
        <w:rFonts w:ascii="Arial" w:hAnsi="Arial" w:cs="Times New Roman" w:hint="default"/>
      </w:rPr>
    </w:lvl>
    <w:lvl w:ilvl="6" w:tplc="CF8CEA90">
      <w:start w:val="1"/>
      <w:numFmt w:val="bullet"/>
      <w:lvlText w:val="•"/>
      <w:lvlJc w:val="left"/>
      <w:pPr>
        <w:tabs>
          <w:tab w:val="num" w:pos="4680"/>
        </w:tabs>
        <w:ind w:left="4680" w:hanging="360"/>
      </w:pPr>
      <w:rPr>
        <w:rFonts w:ascii="Arial" w:hAnsi="Arial" w:cs="Times New Roman" w:hint="default"/>
      </w:rPr>
    </w:lvl>
    <w:lvl w:ilvl="7" w:tplc="3236BCB8">
      <w:start w:val="1"/>
      <w:numFmt w:val="bullet"/>
      <w:lvlText w:val="•"/>
      <w:lvlJc w:val="left"/>
      <w:pPr>
        <w:tabs>
          <w:tab w:val="num" w:pos="5400"/>
        </w:tabs>
        <w:ind w:left="5400" w:hanging="360"/>
      </w:pPr>
      <w:rPr>
        <w:rFonts w:ascii="Arial" w:hAnsi="Arial" w:cs="Times New Roman" w:hint="default"/>
      </w:rPr>
    </w:lvl>
    <w:lvl w:ilvl="8" w:tplc="98A20DEE">
      <w:start w:val="1"/>
      <w:numFmt w:val="bullet"/>
      <w:lvlText w:val="•"/>
      <w:lvlJc w:val="left"/>
      <w:pPr>
        <w:tabs>
          <w:tab w:val="num" w:pos="6120"/>
        </w:tabs>
        <w:ind w:left="6120" w:hanging="360"/>
      </w:pPr>
      <w:rPr>
        <w:rFonts w:ascii="Arial" w:hAnsi="Arial" w:cs="Times New Roman" w:hint="default"/>
      </w:rPr>
    </w:lvl>
  </w:abstractNum>
  <w:abstractNum w:abstractNumId="19" w15:restartNumberingAfterBreak="0">
    <w:nsid w:val="2EF47AB8"/>
    <w:multiLevelType w:val="hybridMultilevel"/>
    <w:tmpl w:val="617AF222"/>
    <w:lvl w:ilvl="0" w:tplc="982C5310">
      <w:start w:val="1"/>
      <w:numFmt w:val="bullet"/>
      <w:lvlText w:val="•"/>
      <w:lvlJc w:val="left"/>
      <w:pPr>
        <w:ind w:left="360" w:hanging="360"/>
      </w:pPr>
      <w:rPr>
        <w:rFonts w:ascii="Arial" w:hAnsi="Arial"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320519DA"/>
    <w:multiLevelType w:val="hybridMultilevel"/>
    <w:tmpl w:val="D6565BA6"/>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21" w15:restartNumberingAfterBreak="0">
    <w:nsid w:val="327A2E23"/>
    <w:multiLevelType w:val="hybridMultilevel"/>
    <w:tmpl w:val="481A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856810"/>
    <w:multiLevelType w:val="hybridMultilevel"/>
    <w:tmpl w:val="0AFEF856"/>
    <w:lvl w:ilvl="0" w:tplc="3F9A7FD6">
      <w:start w:val="1"/>
      <w:numFmt w:val="bullet"/>
      <w:lvlText w:val="•"/>
      <w:lvlJc w:val="left"/>
      <w:pPr>
        <w:ind w:left="720" w:hanging="360"/>
      </w:pPr>
      <w:rPr>
        <w:rFonts w:ascii="Arial"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0413A1"/>
    <w:multiLevelType w:val="hybridMultilevel"/>
    <w:tmpl w:val="7FE4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BD6902"/>
    <w:multiLevelType w:val="hybridMultilevel"/>
    <w:tmpl w:val="0D5026B0"/>
    <w:lvl w:ilvl="0" w:tplc="3F9A7FD6">
      <w:start w:val="1"/>
      <w:numFmt w:val="bullet"/>
      <w:lvlText w:val="•"/>
      <w:lvlJc w:val="left"/>
      <w:pPr>
        <w:ind w:left="720" w:hanging="360"/>
      </w:pPr>
      <w:rPr>
        <w:rFonts w:ascii="Arial"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023A3F"/>
    <w:multiLevelType w:val="hybridMultilevel"/>
    <w:tmpl w:val="75FCD52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305525"/>
    <w:multiLevelType w:val="hybridMultilevel"/>
    <w:tmpl w:val="32D44F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61FE1659"/>
    <w:multiLevelType w:val="hybridMultilevel"/>
    <w:tmpl w:val="07E4FFF0"/>
    <w:lvl w:ilvl="0" w:tplc="08090017">
      <w:start w:val="1"/>
      <w:numFmt w:val="lowerLetter"/>
      <w:lvlText w:val="%1)"/>
      <w:lvlJc w:val="left"/>
      <w:pPr>
        <w:ind w:left="1596" w:hanging="360"/>
      </w:pPr>
    </w:lvl>
    <w:lvl w:ilvl="1" w:tplc="08090019" w:tentative="1">
      <w:start w:val="1"/>
      <w:numFmt w:val="lowerLetter"/>
      <w:lvlText w:val="%2."/>
      <w:lvlJc w:val="left"/>
      <w:pPr>
        <w:ind w:left="2316" w:hanging="360"/>
      </w:pPr>
    </w:lvl>
    <w:lvl w:ilvl="2" w:tplc="0809001B" w:tentative="1">
      <w:start w:val="1"/>
      <w:numFmt w:val="lowerRoman"/>
      <w:lvlText w:val="%3."/>
      <w:lvlJc w:val="right"/>
      <w:pPr>
        <w:ind w:left="3036" w:hanging="180"/>
      </w:pPr>
    </w:lvl>
    <w:lvl w:ilvl="3" w:tplc="0809000F" w:tentative="1">
      <w:start w:val="1"/>
      <w:numFmt w:val="decimal"/>
      <w:lvlText w:val="%4."/>
      <w:lvlJc w:val="left"/>
      <w:pPr>
        <w:ind w:left="3756" w:hanging="360"/>
      </w:pPr>
    </w:lvl>
    <w:lvl w:ilvl="4" w:tplc="08090019" w:tentative="1">
      <w:start w:val="1"/>
      <w:numFmt w:val="lowerLetter"/>
      <w:lvlText w:val="%5."/>
      <w:lvlJc w:val="left"/>
      <w:pPr>
        <w:ind w:left="4476" w:hanging="360"/>
      </w:pPr>
    </w:lvl>
    <w:lvl w:ilvl="5" w:tplc="0809001B" w:tentative="1">
      <w:start w:val="1"/>
      <w:numFmt w:val="lowerRoman"/>
      <w:lvlText w:val="%6."/>
      <w:lvlJc w:val="right"/>
      <w:pPr>
        <w:ind w:left="5196" w:hanging="180"/>
      </w:pPr>
    </w:lvl>
    <w:lvl w:ilvl="6" w:tplc="0809000F" w:tentative="1">
      <w:start w:val="1"/>
      <w:numFmt w:val="decimal"/>
      <w:lvlText w:val="%7."/>
      <w:lvlJc w:val="left"/>
      <w:pPr>
        <w:ind w:left="5916" w:hanging="360"/>
      </w:pPr>
    </w:lvl>
    <w:lvl w:ilvl="7" w:tplc="08090019" w:tentative="1">
      <w:start w:val="1"/>
      <w:numFmt w:val="lowerLetter"/>
      <w:lvlText w:val="%8."/>
      <w:lvlJc w:val="left"/>
      <w:pPr>
        <w:ind w:left="6636" w:hanging="360"/>
      </w:pPr>
    </w:lvl>
    <w:lvl w:ilvl="8" w:tplc="0809001B" w:tentative="1">
      <w:start w:val="1"/>
      <w:numFmt w:val="lowerRoman"/>
      <w:lvlText w:val="%9."/>
      <w:lvlJc w:val="right"/>
      <w:pPr>
        <w:ind w:left="7356" w:hanging="180"/>
      </w:pPr>
    </w:lvl>
  </w:abstractNum>
  <w:abstractNum w:abstractNumId="28" w15:restartNumberingAfterBreak="0">
    <w:nsid w:val="642D6E74"/>
    <w:multiLevelType w:val="hybridMultilevel"/>
    <w:tmpl w:val="61F2F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30" w15:restartNumberingAfterBreak="0">
    <w:nsid w:val="66621429"/>
    <w:multiLevelType w:val="hybridMultilevel"/>
    <w:tmpl w:val="44CA5A14"/>
    <w:lvl w:ilvl="0" w:tplc="08090001">
      <w:start w:val="1"/>
      <w:numFmt w:val="bullet"/>
      <w:lvlText w:val=""/>
      <w:lvlJc w:val="left"/>
      <w:pPr>
        <w:ind w:left="1209" w:hanging="360"/>
      </w:pPr>
      <w:rPr>
        <w:rFonts w:ascii="Symbol" w:hAnsi="Symbol" w:hint="default"/>
      </w:rPr>
    </w:lvl>
    <w:lvl w:ilvl="1" w:tplc="08090003" w:tentative="1">
      <w:start w:val="1"/>
      <w:numFmt w:val="bullet"/>
      <w:lvlText w:val="o"/>
      <w:lvlJc w:val="left"/>
      <w:pPr>
        <w:ind w:left="1929" w:hanging="360"/>
      </w:pPr>
      <w:rPr>
        <w:rFonts w:ascii="Courier New" w:hAnsi="Courier New" w:cs="Courier New" w:hint="default"/>
      </w:rPr>
    </w:lvl>
    <w:lvl w:ilvl="2" w:tplc="08090005" w:tentative="1">
      <w:start w:val="1"/>
      <w:numFmt w:val="bullet"/>
      <w:lvlText w:val=""/>
      <w:lvlJc w:val="left"/>
      <w:pPr>
        <w:ind w:left="2649" w:hanging="360"/>
      </w:pPr>
      <w:rPr>
        <w:rFonts w:ascii="Wingdings" w:hAnsi="Wingdings" w:hint="default"/>
      </w:rPr>
    </w:lvl>
    <w:lvl w:ilvl="3" w:tplc="08090001" w:tentative="1">
      <w:start w:val="1"/>
      <w:numFmt w:val="bullet"/>
      <w:lvlText w:val=""/>
      <w:lvlJc w:val="left"/>
      <w:pPr>
        <w:ind w:left="3369" w:hanging="360"/>
      </w:pPr>
      <w:rPr>
        <w:rFonts w:ascii="Symbol" w:hAnsi="Symbol" w:hint="default"/>
      </w:rPr>
    </w:lvl>
    <w:lvl w:ilvl="4" w:tplc="08090003" w:tentative="1">
      <w:start w:val="1"/>
      <w:numFmt w:val="bullet"/>
      <w:lvlText w:val="o"/>
      <w:lvlJc w:val="left"/>
      <w:pPr>
        <w:ind w:left="4089" w:hanging="360"/>
      </w:pPr>
      <w:rPr>
        <w:rFonts w:ascii="Courier New" w:hAnsi="Courier New" w:cs="Courier New" w:hint="default"/>
      </w:rPr>
    </w:lvl>
    <w:lvl w:ilvl="5" w:tplc="08090005" w:tentative="1">
      <w:start w:val="1"/>
      <w:numFmt w:val="bullet"/>
      <w:lvlText w:val=""/>
      <w:lvlJc w:val="left"/>
      <w:pPr>
        <w:ind w:left="4809" w:hanging="360"/>
      </w:pPr>
      <w:rPr>
        <w:rFonts w:ascii="Wingdings" w:hAnsi="Wingdings" w:hint="default"/>
      </w:rPr>
    </w:lvl>
    <w:lvl w:ilvl="6" w:tplc="08090001" w:tentative="1">
      <w:start w:val="1"/>
      <w:numFmt w:val="bullet"/>
      <w:lvlText w:val=""/>
      <w:lvlJc w:val="left"/>
      <w:pPr>
        <w:ind w:left="5529" w:hanging="360"/>
      </w:pPr>
      <w:rPr>
        <w:rFonts w:ascii="Symbol" w:hAnsi="Symbol" w:hint="default"/>
      </w:rPr>
    </w:lvl>
    <w:lvl w:ilvl="7" w:tplc="08090003" w:tentative="1">
      <w:start w:val="1"/>
      <w:numFmt w:val="bullet"/>
      <w:lvlText w:val="o"/>
      <w:lvlJc w:val="left"/>
      <w:pPr>
        <w:ind w:left="6249" w:hanging="360"/>
      </w:pPr>
      <w:rPr>
        <w:rFonts w:ascii="Courier New" w:hAnsi="Courier New" w:cs="Courier New" w:hint="default"/>
      </w:rPr>
    </w:lvl>
    <w:lvl w:ilvl="8" w:tplc="08090005" w:tentative="1">
      <w:start w:val="1"/>
      <w:numFmt w:val="bullet"/>
      <w:lvlText w:val=""/>
      <w:lvlJc w:val="left"/>
      <w:pPr>
        <w:ind w:left="6969" w:hanging="360"/>
      </w:pPr>
      <w:rPr>
        <w:rFonts w:ascii="Wingdings" w:hAnsi="Wingdings" w:hint="default"/>
      </w:rPr>
    </w:lvl>
  </w:abstractNum>
  <w:abstractNum w:abstractNumId="31" w15:restartNumberingAfterBreak="0">
    <w:nsid w:val="6D214A55"/>
    <w:multiLevelType w:val="multilevel"/>
    <w:tmpl w:val="A1A852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D3C6D12"/>
    <w:multiLevelType w:val="hybridMultilevel"/>
    <w:tmpl w:val="1C0E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476DBD"/>
    <w:multiLevelType w:val="hybridMultilevel"/>
    <w:tmpl w:val="89AC1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152027"/>
    <w:multiLevelType w:val="hybridMultilevel"/>
    <w:tmpl w:val="5EB4BC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B280944"/>
    <w:multiLevelType w:val="hybridMultilevel"/>
    <w:tmpl w:val="6D20E032"/>
    <w:lvl w:ilvl="0" w:tplc="3F9A7FD6">
      <w:start w:val="1"/>
      <w:numFmt w:val="bullet"/>
      <w:lvlText w:val="•"/>
      <w:lvlJc w:val="left"/>
      <w:pPr>
        <w:ind w:left="720" w:hanging="360"/>
      </w:pPr>
      <w:rPr>
        <w:rFonts w:ascii="Arial"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5"/>
  </w:num>
  <w:num w:numId="4">
    <w:abstractNumId w:val="21"/>
  </w:num>
  <w:num w:numId="5">
    <w:abstractNumId w:val="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27"/>
  </w:num>
  <w:num w:numId="9">
    <w:abstractNumId w:val="12"/>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0"/>
  </w:num>
  <w:num w:numId="17">
    <w:abstractNumId w:val="0"/>
  </w:num>
  <w:num w:numId="18">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23"/>
  </w:num>
  <w:num w:numId="37">
    <w:abstractNumId w:val="32"/>
  </w:num>
  <w:num w:numId="38">
    <w:abstractNumId w:val="26"/>
  </w:num>
  <w:num w:numId="39">
    <w:abstractNumId w:val="5"/>
  </w:num>
  <w:num w:numId="40">
    <w:abstractNumId w:val="29"/>
  </w:num>
  <w:num w:numId="41">
    <w:abstractNumId w:val="26"/>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11"/>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8"/>
  </w:num>
  <w:num w:numId="48">
    <w:abstractNumId w:val="18"/>
  </w:num>
  <w:num w:numId="49">
    <w:abstractNumId w:val="6"/>
  </w:num>
  <w:num w:numId="50">
    <w:abstractNumId w:val="19"/>
  </w:num>
  <w:num w:numId="51">
    <w:abstractNumId w:val="1"/>
  </w:num>
  <w:num w:numId="52">
    <w:abstractNumId w:val="35"/>
  </w:num>
  <w:num w:numId="53">
    <w:abstractNumId w:val="22"/>
  </w:num>
  <w:num w:numId="54">
    <w:abstractNumId w:val="24"/>
  </w:num>
  <w:num w:numId="55">
    <w:abstractNumId w:val="16"/>
  </w:num>
  <w:num w:numId="56">
    <w:abstractNumId w:val="0"/>
    <w:lvlOverride w:ilvl="0">
      <w:startOverride w:val="26"/>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2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lvlOverride w:ilvl="0">
      <w:startOverride w:val="2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2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0"/>
  </w:num>
  <w:num w:numId="64">
    <w:abstractNumId w:val="4"/>
  </w:num>
  <w:num w:numId="65">
    <w:abstractNumId w:val="19"/>
  </w:num>
  <w:num w:numId="66">
    <w:abstractNumId w:val="1"/>
  </w:num>
  <w:num w:numId="67">
    <w:abstractNumId w:val="34"/>
  </w:num>
  <w:num w:numId="68">
    <w:abstractNumId w:val="17"/>
  </w:num>
  <w:num w:numId="69">
    <w:abstractNumId w:val="33"/>
  </w:num>
  <w:num w:numId="70">
    <w:abstractNumId w:val="2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C9F"/>
    <w:rsid w:val="00000857"/>
    <w:rsid w:val="0000145A"/>
    <w:rsid w:val="00003FDF"/>
    <w:rsid w:val="0000407D"/>
    <w:rsid w:val="00004C9F"/>
    <w:rsid w:val="0000538F"/>
    <w:rsid w:val="000062D5"/>
    <w:rsid w:val="00006E0B"/>
    <w:rsid w:val="0001067B"/>
    <w:rsid w:val="000114AA"/>
    <w:rsid w:val="00012C8A"/>
    <w:rsid w:val="000131E8"/>
    <w:rsid w:val="00013A3E"/>
    <w:rsid w:val="00013A4D"/>
    <w:rsid w:val="00014035"/>
    <w:rsid w:val="000144F2"/>
    <w:rsid w:val="0001544D"/>
    <w:rsid w:val="00015A25"/>
    <w:rsid w:val="00015D37"/>
    <w:rsid w:val="0001611F"/>
    <w:rsid w:val="000170A8"/>
    <w:rsid w:val="000212D4"/>
    <w:rsid w:val="00021E1D"/>
    <w:rsid w:val="00023E0B"/>
    <w:rsid w:val="000249B2"/>
    <w:rsid w:val="0002559B"/>
    <w:rsid w:val="00027C27"/>
    <w:rsid w:val="00030CDF"/>
    <w:rsid w:val="0003165D"/>
    <w:rsid w:val="00031D41"/>
    <w:rsid w:val="00032961"/>
    <w:rsid w:val="00033285"/>
    <w:rsid w:val="0003533D"/>
    <w:rsid w:val="00036010"/>
    <w:rsid w:val="00037062"/>
    <w:rsid w:val="0003720D"/>
    <w:rsid w:val="000404DE"/>
    <w:rsid w:val="00040686"/>
    <w:rsid w:val="000415A2"/>
    <w:rsid w:val="00041917"/>
    <w:rsid w:val="00042073"/>
    <w:rsid w:val="00042826"/>
    <w:rsid w:val="00042A68"/>
    <w:rsid w:val="0004371C"/>
    <w:rsid w:val="00043758"/>
    <w:rsid w:val="00044851"/>
    <w:rsid w:val="0004722E"/>
    <w:rsid w:val="0005158B"/>
    <w:rsid w:val="000516C6"/>
    <w:rsid w:val="0005321C"/>
    <w:rsid w:val="00053E4B"/>
    <w:rsid w:val="00054A6A"/>
    <w:rsid w:val="00054AD4"/>
    <w:rsid w:val="00054BB0"/>
    <w:rsid w:val="00054CC4"/>
    <w:rsid w:val="000559A8"/>
    <w:rsid w:val="00057D80"/>
    <w:rsid w:val="00057E27"/>
    <w:rsid w:val="00060278"/>
    <w:rsid w:val="00060951"/>
    <w:rsid w:val="00060DBE"/>
    <w:rsid w:val="0006284B"/>
    <w:rsid w:val="0006289A"/>
    <w:rsid w:val="00062C1D"/>
    <w:rsid w:val="00063208"/>
    <w:rsid w:val="00063EAB"/>
    <w:rsid w:val="00064923"/>
    <w:rsid w:val="00064A0E"/>
    <w:rsid w:val="00064FC9"/>
    <w:rsid w:val="00065373"/>
    <w:rsid w:val="00066648"/>
    <w:rsid w:val="000667DF"/>
    <w:rsid w:val="00066B36"/>
    <w:rsid w:val="00066B49"/>
    <w:rsid w:val="00070A89"/>
    <w:rsid w:val="00071B3C"/>
    <w:rsid w:val="0007332E"/>
    <w:rsid w:val="00073480"/>
    <w:rsid w:val="00074584"/>
    <w:rsid w:val="00076818"/>
    <w:rsid w:val="00077F65"/>
    <w:rsid w:val="000817DD"/>
    <w:rsid w:val="00081EA0"/>
    <w:rsid w:val="00081F8A"/>
    <w:rsid w:val="000835F5"/>
    <w:rsid w:val="00083A74"/>
    <w:rsid w:val="00083DD7"/>
    <w:rsid w:val="00084451"/>
    <w:rsid w:val="0008449A"/>
    <w:rsid w:val="0008654E"/>
    <w:rsid w:val="00087821"/>
    <w:rsid w:val="00090BE5"/>
    <w:rsid w:val="0009153C"/>
    <w:rsid w:val="0009239E"/>
    <w:rsid w:val="00092D82"/>
    <w:rsid w:val="00093437"/>
    <w:rsid w:val="00093E8F"/>
    <w:rsid w:val="0009543D"/>
    <w:rsid w:val="0009564A"/>
    <w:rsid w:val="0009651F"/>
    <w:rsid w:val="000A0F83"/>
    <w:rsid w:val="000A1557"/>
    <w:rsid w:val="000A1AD1"/>
    <w:rsid w:val="000A1EE4"/>
    <w:rsid w:val="000A2447"/>
    <w:rsid w:val="000A2861"/>
    <w:rsid w:val="000A4D1C"/>
    <w:rsid w:val="000A785D"/>
    <w:rsid w:val="000B0B1B"/>
    <w:rsid w:val="000B0BF1"/>
    <w:rsid w:val="000B1C7B"/>
    <w:rsid w:val="000B5495"/>
    <w:rsid w:val="000B7457"/>
    <w:rsid w:val="000B7F29"/>
    <w:rsid w:val="000C0B43"/>
    <w:rsid w:val="000C0CF4"/>
    <w:rsid w:val="000C0D44"/>
    <w:rsid w:val="000C1E6D"/>
    <w:rsid w:val="000C20E3"/>
    <w:rsid w:val="000C23C2"/>
    <w:rsid w:val="000C25D9"/>
    <w:rsid w:val="000C2A67"/>
    <w:rsid w:val="000C2A8D"/>
    <w:rsid w:val="000C396E"/>
    <w:rsid w:val="000C3B7A"/>
    <w:rsid w:val="000C5E7B"/>
    <w:rsid w:val="000C7251"/>
    <w:rsid w:val="000C7349"/>
    <w:rsid w:val="000D04A8"/>
    <w:rsid w:val="000D08D7"/>
    <w:rsid w:val="000D11A8"/>
    <w:rsid w:val="000D144A"/>
    <w:rsid w:val="000D17BF"/>
    <w:rsid w:val="000D233F"/>
    <w:rsid w:val="000D3F04"/>
    <w:rsid w:val="000D41A2"/>
    <w:rsid w:val="000D434C"/>
    <w:rsid w:val="000D5C6B"/>
    <w:rsid w:val="000D6063"/>
    <w:rsid w:val="000D61A5"/>
    <w:rsid w:val="000D73BB"/>
    <w:rsid w:val="000E0A76"/>
    <w:rsid w:val="000E1BEA"/>
    <w:rsid w:val="000E3A69"/>
    <w:rsid w:val="000E5B46"/>
    <w:rsid w:val="000E5B9C"/>
    <w:rsid w:val="000E603A"/>
    <w:rsid w:val="000E6089"/>
    <w:rsid w:val="000E6489"/>
    <w:rsid w:val="000E72DF"/>
    <w:rsid w:val="000E7D8E"/>
    <w:rsid w:val="000F01B7"/>
    <w:rsid w:val="000F02CE"/>
    <w:rsid w:val="000F09ED"/>
    <w:rsid w:val="000F1655"/>
    <w:rsid w:val="000F16B5"/>
    <w:rsid w:val="000F2663"/>
    <w:rsid w:val="000F31A6"/>
    <w:rsid w:val="000F3A59"/>
    <w:rsid w:val="000F3C9F"/>
    <w:rsid w:val="000F3CF0"/>
    <w:rsid w:val="000F4E3B"/>
    <w:rsid w:val="000F522C"/>
    <w:rsid w:val="000F6521"/>
    <w:rsid w:val="000F6769"/>
    <w:rsid w:val="000F6BB8"/>
    <w:rsid w:val="000F7795"/>
    <w:rsid w:val="000F7982"/>
    <w:rsid w:val="00100CC7"/>
    <w:rsid w:val="00102C66"/>
    <w:rsid w:val="001031F7"/>
    <w:rsid w:val="00103A07"/>
    <w:rsid w:val="00104368"/>
    <w:rsid w:val="001055AF"/>
    <w:rsid w:val="00106C9E"/>
    <w:rsid w:val="00107378"/>
    <w:rsid w:val="001106EE"/>
    <w:rsid w:val="00113228"/>
    <w:rsid w:val="00113781"/>
    <w:rsid w:val="00114E17"/>
    <w:rsid w:val="00116549"/>
    <w:rsid w:val="0011715C"/>
    <w:rsid w:val="00117630"/>
    <w:rsid w:val="001178B9"/>
    <w:rsid w:val="0012066E"/>
    <w:rsid w:val="00120F8F"/>
    <w:rsid w:val="00121495"/>
    <w:rsid w:val="0012190C"/>
    <w:rsid w:val="00121BC1"/>
    <w:rsid w:val="00121C75"/>
    <w:rsid w:val="00121DD8"/>
    <w:rsid w:val="0012215E"/>
    <w:rsid w:val="00122749"/>
    <w:rsid w:val="00123011"/>
    <w:rsid w:val="001234C8"/>
    <w:rsid w:val="001235BF"/>
    <w:rsid w:val="00124996"/>
    <w:rsid w:val="00125209"/>
    <w:rsid w:val="00125455"/>
    <w:rsid w:val="00125AA2"/>
    <w:rsid w:val="00125FE8"/>
    <w:rsid w:val="00126D0F"/>
    <w:rsid w:val="001300CF"/>
    <w:rsid w:val="001305CC"/>
    <w:rsid w:val="001305DD"/>
    <w:rsid w:val="001314E6"/>
    <w:rsid w:val="001318D3"/>
    <w:rsid w:val="00131DEA"/>
    <w:rsid w:val="001334B0"/>
    <w:rsid w:val="00133E3A"/>
    <w:rsid w:val="00134745"/>
    <w:rsid w:val="0013485B"/>
    <w:rsid w:val="0013505C"/>
    <w:rsid w:val="00135976"/>
    <w:rsid w:val="001365BD"/>
    <w:rsid w:val="00136EF4"/>
    <w:rsid w:val="00137A53"/>
    <w:rsid w:val="00141FEA"/>
    <w:rsid w:val="00143807"/>
    <w:rsid w:val="00143EB0"/>
    <w:rsid w:val="001442E2"/>
    <w:rsid w:val="001451C6"/>
    <w:rsid w:val="001463C1"/>
    <w:rsid w:val="00146DEB"/>
    <w:rsid w:val="00146FC8"/>
    <w:rsid w:val="001475AE"/>
    <w:rsid w:val="00147AEC"/>
    <w:rsid w:val="00147F79"/>
    <w:rsid w:val="001507C6"/>
    <w:rsid w:val="001509E0"/>
    <w:rsid w:val="00151FE1"/>
    <w:rsid w:val="001522CD"/>
    <w:rsid w:val="0015304C"/>
    <w:rsid w:val="001540F9"/>
    <w:rsid w:val="001559B6"/>
    <w:rsid w:val="001570F5"/>
    <w:rsid w:val="00160673"/>
    <w:rsid w:val="001614E6"/>
    <w:rsid w:val="00162556"/>
    <w:rsid w:val="001626E5"/>
    <w:rsid w:val="0016272A"/>
    <w:rsid w:val="00163462"/>
    <w:rsid w:val="00163AB4"/>
    <w:rsid w:val="0016550D"/>
    <w:rsid w:val="00166450"/>
    <w:rsid w:val="00167486"/>
    <w:rsid w:val="00167BD0"/>
    <w:rsid w:val="00167BD3"/>
    <w:rsid w:val="00170FB3"/>
    <w:rsid w:val="00171460"/>
    <w:rsid w:val="00172BE8"/>
    <w:rsid w:val="00173BEC"/>
    <w:rsid w:val="00173C26"/>
    <w:rsid w:val="00173F7C"/>
    <w:rsid w:val="00175A5E"/>
    <w:rsid w:val="00176122"/>
    <w:rsid w:val="00176976"/>
    <w:rsid w:val="0017721A"/>
    <w:rsid w:val="001774DA"/>
    <w:rsid w:val="00177B5B"/>
    <w:rsid w:val="00180316"/>
    <w:rsid w:val="001818E0"/>
    <w:rsid w:val="00181BCE"/>
    <w:rsid w:val="001823CF"/>
    <w:rsid w:val="00182553"/>
    <w:rsid w:val="00182843"/>
    <w:rsid w:val="00184265"/>
    <w:rsid w:val="0018619F"/>
    <w:rsid w:val="0018722C"/>
    <w:rsid w:val="001900DD"/>
    <w:rsid w:val="00192102"/>
    <w:rsid w:val="0019242D"/>
    <w:rsid w:val="00193882"/>
    <w:rsid w:val="00194C81"/>
    <w:rsid w:val="00196E5A"/>
    <w:rsid w:val="001A1993"/>
    <w:rsid w:val="001A28D1"/>
    <w:rsid w:val="001A35FA"/>
    <w:rsid w:val="001A7DF4"/>
    <w:rsid w:val="001B06F5"/>
    <w:rsid w:val="001B1AD2"/>
    <w:rsid w:val="001B3D14"/>
    <w:rsid w:val="001B4F09"/>
    <w:rsid w:val="001B68C4"/>
    <w:rsid w:val="001B7097"/>
    <w:rsid w:val="001B77BF"/>
    <w:rsid w:val="001B7A00"/>
    <w:rsid w:val="001B7C53"/>
    <w:rsid w:val="001C209C"/>
    <w:rsid w:val="001C2928"/>
    <w:rsid w:val="001C2A01"/>
    <w:rsid w:val="001C3133"/>
    <w:rsid w:val="001C3BF2"/>
    <w:rsid w:val="001C3C23"/>
    <w:rsid w:val="001C3D2E"/>
    <w:rsid w:val="001C3FF3"/>
    <w:rsid w:val="001C4C59"/>
    <w:rsid w:val="001C59B6"/>
    <w:rsid w:val="001C61E8"/>
    <w:rsid w:val="001C62B7"/>
    <w:rsid w:val="001C6510"/>
    <w:rsid w:val="001C761C"/>
    <w:rsid w:val="001C7C42"/>
    <w:rsid w:val="001D01AE"/>
    <w:rsid w:val="001D09FD"/>
    <w:rsid w:val="001D0F58"/>
    <w:rsid w:val="001D0F66"/>
    <w:rsid w:val="001D1196"/>
    <w:rsid w:val="001D140A"/>
    <w:rsid w:val="001D2AB9"/>
    <w:rsid w:val="001D2AE1"/>
    <w:rsid w:val="001D3AAF"/>
    <w:rsid w:val="001D427A"/>
    <w:rsid w:val="001D6308"/>
    <w:rsid w:val="001D7134"/>
    <w:rsid w:val="001D78E3"/>
    <w:rsid w:val="001D7C06"/>
    <w:rsid w:val="001D7DDE"/>
    <w:rsid w:val="001E5C32"/>
    <w:rsid w:val="001E698D"/>
    <w:rsid w:val="001F0100"/>
    <w:rsid w:val="001F0DD9"/>
    <w:rsid w:val="001F0EE9"/>
    <w:rsid w:val="001F123B"/>
    <w:rsid w:val="001F132E"/>
    <w:rsid w:val="001F1E19"/>
    <w:rsid w:val="001F227D"/>
    <w:rsid w:val="001F2345"/>
    <w:rsid w:val="001F466E"/>
    <w:rsid w:val="001F483C"/>
    <w:rsid w:val="001F4EAE"/>
    <w:rsid w:val="001F6D08"/>
    <w:rsid w:val="00200CC5"/>
    <w:rsid w:val="00202433"/>
    <w:rsid w:val="0020282A"/>
    <w:rsid w:val="00203F50"/>
    <w:rsid w:val="00205D41"/>
    <w:rsid w:val="002069B4"/>
    <w:rsid w:val="002071C8"/>
    <w:rsid w:val="00207DAD"/>
    <w:rsid w:val="002103F5"/>
    <w:rsid w:val="00212E2E"/>
    <w:rsid w:val="00213F69"/>
    <w:rsid w:val="0021400A"/>
    <w:rsid w:val="0021660C"/>
    <w:rsid w:val="00217ADF"/>
    <w:rsid w:val="00220258"/>
    <w:rsid w:val="00220418"/>
    <w:rsid w:val="00221673"/>
    <w:rsid w:val="0022176F"/>
    <w:rsid w:val="002217E0"/>
    <w:rsid w:val="00223726"/>
    <w:rsid w:val="00223F32"/>
    <w:rsid w:val="0022435C"/>
    <w:rsid w:val="0022442E"/>
    <w:rsid w:val="00225371"/>
    <w:rsid w:val="00225653"/>
    <w:rsid w:val="00226DB5"/>
    <w:rsid w:val="0022758E"/>
    <w:rsid w:val="0022799A"/>
    <w:rsid w:val="00230896"/>
    <w:rsid w:val="00230994"/>
    <w:rsid w:val="0023190A"/>
    <w:rsid w:val="00232494"/>
    <w:rsid w:val="0023494E"/>
    <w:rsid w:val="0023594E"/>
    <w:rsid w:val="00235E6D"/>
    <w:rsid w:val="00236C2F"/>
    <w:rsid w:val="0024237C"/>
    <w:rsid w:val="00242BD5"/>
    <w:rsid w:val="00242EF2"/>
    <w:rsid w:val="00243E89"/>
    <w:rsid w:val="00244205"/>
    <w:rsid w:val="0024481E"/>
    <w:rsid w:val="00244F80"/>
    <w:rsid w:val="00245D69"/>
    <w:rsid w:val="00246FF9"/>
    <w:rsid w:val="00247D20"/>
    <w:rsid w:val="00247DE8"/>
    <w:rsid w:val="002508AC"/>
    <w:rsid w:val="00252207"/>
    <w:rsid w:val="002544BD"/>
    <w:rsid w:val="00255BAC"/>
    <w:rsid w:val="00260A0A"/>
    <w:rsid w:val="00261174"/>
    <w:rsid w:val="00261B44"/>
    <w:rsid w:val="00262251"/>
    <w:rsid w:val="00262A8A"/>
    <w:rsid w:val="00262AFD"/>
    <w:rsid w:val="00263D88"/>
    <w:rsid w:val="00263E96"/>
    <w:rsid w:val="00264C1B"/>
    <w:rsid w:val="0026548B"/>
    <w:rsid w:val="002664EF"/>
    <w:rsid w:val="00266D79"/>
    <w:rsid w:val="002672DE"/>
    <w:rsid w:val="002714F3"/>
    <w:rsid w:val="0027198F"/>
    <w:rsid w:val="00272333"/>
    <w:rsid w:val="00273647"/>
    <w:rsid w:val="0027389D"/>
    <w:rsid w:val="00273AA5"/>
    <w:rsid w:val="002741B1"/>
    <w:rsid w:val="00274356"/>
    <w:rsid w:val="002746E9"/>
    <w:rsid w:val="0027628F"/>
    <w:rsid w:val="00277AFD"/>
    <w:rsid w:val="00277E7A"/>
    <w:rsid w:val="00280E25"/>
    <w:rsid w:val="00281579"/>
    <w:rsid w:val="002819A4"/>
    <w:rsid w:val="00281B45"/>
    <w:rsid w:val="002830B6"/>
    <w:rsid w:val="00283916"/>
    <w:rsid w:val="00284A5C"/>
    <w:rsid w:val="00284E3C"/>
    <w:rsid w:val="002850A8"/>
    <w:rsid w:val="00285589"/>
    <w:rsid w:val="00286D1E"/>
    <w:rsid w:val="0028782C"/>
    <w:rsid w:val="002879A2"/>
    <w:rsid w:val="00287C1D"/>
    <w:rsid w:val="002915EC"/>
    <w:rsid w:val="00291FAD"/>
    <w:rsid w:val="0029216E"/>
    <w:rsid w:val="00292D73"/>
    <w:rsid w:val="0029456A"/>
    <w:rsid w:val="002949BC"/>
    <w:rsid w:val="00294A5D"/>
    <w:rsid w:val="002953AC"/>
    <w:rsid w:val="002957DD"/>
    <w:rsid w:val="002971E2"/>
    <w:rsid w:val="00297D91"/>
    <w:rsid w:val="002A0221"/>
    <w:rsid w:val="002A066E"/>
    <w:rsid w:val="002A1446"/>
    <w:rsid w:val="002A1884"/>
    <w:rsid w:val="002A1971"/>
    <w:rsid w:val="002A29B1"/>
    <w:rsid w:val="002A30AD"/>
    <w:rsid w:val="002A3388"/>
    <w:rsid w:val="002A3839"/>
    <w:rsid w:val="002A3DE5"/>
    <w:rsid w:val="002A4A11"/>
    <w:rsid w:val="002A7C40"/>
    <w:rsid w:val="002B1618"/>
    <w:rsid w:val="002B1CD7"/>
    <w:rsid w:val="002B2040"/>
    <w:rsid w:val="002B312E"/>
    <w:rsid w:val="002B370B"/>
    <w:rsid w:val="002B4B36"/>
    <w:rsid w:val="002B4DC3"/>
    <w:rsid w:val="002B57B1"/>
    <w:rsid w:val="002B6310"/>
    <w:rsid w:val="002B6B80"/>
    <w:rsid w:val="002B7B72"/>
    <w:rsid w:val="002C0D06"/>
    <w:rsid w:val="002C0D18"/>
    <w:rsid w:val="002C30A7"/>
    <w:rsid w:val="002C3151"/>
    <w:rsid w:val="002C3553"/>
    <w:rsid w:val="002C4018"/>
    <w:rsid w:val="002C4101"/>
    <w:rsid w:val="002C42F2"/>
    <w:rsid w:val="002C4497"/>
    <w:rsid w:val="002C6C4A"/>
    <w:rsid w:val="002C788B"/>
    <w:rsid w:val="002D098F"/>
    <w:rsid w:val="002D19F4"/>
    <w:rsid w:val="002D2E32"/>
    <w:rsid w:val="002D3671"/>
    <w:rsid w:val="002D3D64"/>
    <w:rsid w:val="002D3ED9"/>
    <w:rsid w:val="002D44BF"/>
    <w:rsid w:val="002D4C5A"/>
    <w:rsid w:val="002D61E8"/>
    <w:rsid w:val="002D6523"/>
    <w:rsid w:val="002D76C8"/>
    <w:rsid w:val="002D7BAE"/>
    <w:rsid w:val="002E0C7C"/>
    <w:rsid w:val="002E16F3"/>
    <w:rsid w:val="002E2973"/>
    <w:rsid w:val="002E2A74"/>
    <w:rsid w:val="002E3017"/>
    <w:rsid w:val="002E34BB"/>
    <w:rsid w:val="002E3EAB"/>
    <w:rsid w:val="002E4FCC"/>
    <w:rsid w:val="002E568B"/>
    <w:rsid w:val="002E5A3A"/>
    <w:rsid w:val="002E7112"/>
    <w:rsid w:val="002E7400"/>
    <w:rsid w:val="002E76F1"/>
    <w:rsid w:val="002E7F09"/>
    <w:rsid w:val="002F109B"/>
    <w:rsid w:val="002F1829"/>
    <w:rsid w:val="002F1998"/>
    <w:rsid w:val="002F3DBF"/>
    <w:rsid w:val="002F48C2"/>
    <w:rsid w:val="002F4E8C"/>
    <w:rsid w:val="002F59A7"/>
    <w:rsid w:val="002F7E64"/>
    <w:rsid w:val="00300170"/>
    <w:rsid w:val="0030177E"/>
    <w:rsid w:val="00302106"/>
    <w:rsid w:val="003033C6"/>
    <w:rsid w:val="0030471D"/>
    <w:rsid w:val="003052FE"/>
    <w:rsid w:val="00305E7D"/>
    <w:rsid w:val="00305FD8"/>
    <w:rsid w:val="00306871"/>
    <w:rsid w:val="00306C61"/>
    <w:rsid w:val="003074CF"/>
    <w:rsid w:val="0031215C"/>
    <w:rsid w:val="00312689"/>
    <w:rsid w:val="00312BF2"/>
    <w:rsid w:val="003134F4"/>
    <w:rsid w:val="00313806"/>
    <w:rsid w:val="003138EC"/>
    <w:rsid w:val="00313D8E"/>
    <w:rsid w:val="003164EC"/>
    <w:rsid w:val="003176A8"/>
    <w:rsid w:val="00317910"/>
    <w:rsid w:val="00317944"/>
    <w:rsid w:val="00317F3A"/>
    <w:rsid w:val="00320AD5"/>
    <w:rsid w:val="00320EF7"/>
    <w:rsid w:val="0032105D"/>
    <w:rsid w:val="003217F7"/>
    <w:rsid w:val="00323214"/>
    <w:rsid w:val="00323591"/>
    <w:rsid w:val="003241C4"/>
    <w:rsid w:val="003248EA"/>
    <w:rsid w:val="00324A6D"/>
    <w:rsid w:val="00326B74"/>
    <w:rsid w:val="00330811"/>
    <w:rsid w:val="00331DDE"/>
    <w:rsid w:val="003323D7"/>
    <w:rsid w:val="00332DF6"/>
    <w:rsid w:val="00332E5E"/>
    <w:rsid w:val="003331B3"/>
    <w:rsid w:val="0033350A"/>
    <w:rsid w:val="00333F90"/>
    <w:rsid w:val="0033551A"/>
    <w:rsid w:val="00336981"/>
    <w:rsid w:val="00336F5B"/>
    <w:rsid w:val="00337B31"/>
    <w:rsid w:val="00337D37"/>
    <w:rsid w:val="00340079"/>
    <w:rsid w:val="0034024F"/>
    <w:rsid w:val="0034075F"/>
    <w:rsid w:val="00341A7E"/>
    <w:rsid w:val="003421CF"/>
    <w:rsid w:val="003424F2"/>
    <w:rsid w:val="003427AB"/>
    <w:rsid w:val="003432EB"/>
    <w:rsid w:val="00343C30"/>
    <w:rsid w:val="003446F6"/>
    <w:rsid w:val="00344969"/>
    <w:rsid w:val="00345A32"/>
    <w:rsid w:val="00346DDC"/>
    <w:rsid w:val="00346E46"/>
    <w:rsid w:val="003512BE"/>
    <w:rsid w:val="003516B0"/>
    <w:rsid w:val="00351BC4"/>
    <w:rsid w:val="0035218C"/>
    <w:rsid w:val="00354764"/>
    <w:rsid w:val="00355253"/>
    <w:rsid w:val="0035604B"/>
    <w:rsid w:val="00356D39"/>
    <w:rsid w:val="00356EDD"/>
    <w:rsid w:val="00357CE8"/>
    <w:rsid w:val="00360A80"/>
    <w:rsid w:val="00362348"/>
    <w:rsid w:val="003623D1"/>
    <w:rsid w:val="003624BD"/>
    <w:rsid w:val="00366D2E"/>
    <w:rsid w:val="003718BF"/>
    <w:rsid w:val="00372224"/>
    <w:rsid w:val="0037240A"/>
    <w:rsid w:val="003726CF"/>
    <w:rsid w:val="0037366C"/>
    <w:rsid w:val="0037381B"/>
    <w:rsid w:val="00374016"/>
    <w:rsid w:val="00374EB3"/>
    <w:rsid w:val="0037582B"/>
    <w:rsid w:val="00375891"/>
    <w:rsid w:val="00375912"/>
    <w:rsid w:val="0037643A"/>
    <w:rsid w:val="00376908"/>
    <w:rsid w:val="00380B58"/>
    <w:rsid w:val="00380E51"/>
    <w:rsid w:val="00381BE5"/>
    <w:rsid w:val="00382046"/>
    <w:rsid w:val="0038228B"/>
    <w:rsid w:val="0038367B"/>
    <w:rsid w:val="003837A4"/>
    <w:rsid w:val="00383BD0"/>
    <w:rsid w:val="00383C7F"/>
    <w:rsid w:val="00386469"/>
    <w:rsid w:val="00390495"/>
    <w:rsid w:val="00390CD3"/>
    <w:rsid w:val="0039103D"/>
    <w:rsid w:val="003926E4"/>
    <w:rsid w:val="00392CFA"/>
    <w:rsid w:val="0039462F"/>
    <w:rsid w:val="00394A0A"/>
    <w:rsid w:val="00394B46"/>
    <w:rsid w:val="00394C99"/>
    <w:rsid w:val="0039524E"/>
    <w:rsid w:val="0039541F"/>
    <w:rsid w:val="003962A8"/>
    <w:rsid w:val="0039655C"/>
    <w:rsid w:val="00396928"/>
    <w:rsid w:val="00396D6D"/>
    <w:rsid w:val="003A0755"/>
    <w:rsid w:val="003A1E51"/>
    <w:rsid w:val="003A1F66"/>
    <w:rsid w:val="003A2C9F"/>
    <w:rsid w:val="003A39B6"/>
    <w:rsid w:val="003A3C92"/>
    <w:rsid w:val="003A3CD9"/>
    <w:rsid w:val="003A48ED"/>
    <w:rsid w:val="003A5453"/>
    <w:rsid w:val="003A5513"/>
    <w:rsid w:val="003A5CCC"/>
    <w:rsid w:val="003A6144"/>
    <w:rsid w:val="003A6FF4"/>
    <w:rsid w:val="003A74F5"/>
    <w:rsid w:val="003A79E9"/>
    <w:rsid w:val="003B01DC"/>
    <w:rsid w:val="003B05C1"/>
    <w:rsid w:val="003B05CF"/>
    <w:rsid w:val="003B0C22"/>
    <w:rsid w:val="003B0CE7"/>
    <w:rsid w:val="003B1496"/>
    <w:rsid w:val="003B17EA"/>
    <w:rsid w:val="003B2160"/>
    <w:rsid w:val="003B3B12"/>
    <w:rsid w:val="003B410F"/>
    <w:rsid w:val="003B55CF"/>
    <w:rsid w:val="003C083C"/>
    <w:rsid w:val="003C1442"/>
    <w:rsid w:val="003C1F7C"/>
    <w:rsid w:val="003C207C"/>
    <w:rsid w:val="003C390E"/>
    <w:rsid w:val="003C3D80"/>
    <w:rsid w:val="003C4601"/>
    <w:rsid w:val="003C5D58"/>
    <w:rsid w:val="003C5FA6"/>
    <w:rsid w:val="003C636C"/>
    <w:rsid w:val="003C638D"/>
    <w:rsid w:val="003C668C"/>
    <w:rsid w:val="003C72FF"/>
    <w:rsid w:val="003C7506"/>
    <w:rsid w:val="003D0697"/>
    <w:rsid w:val="003D099F"/>
    <w:rsid w:val="003D14A7"/>
    <w:rsid w:val="003D14AA"/>
    <w:rsid w:val="003D2023"/>
    <w:rsid w:val="003D28E5"/>
    <w:rsid w:val="003D31A2"/>
    <w:rsid w:val="003D349D"/>
    <w:rsid w:val="003D4097"/>
    <w:rsid w:val="003D528A"/>
    <w:rsid w:val="003D6140"/>
    <w:rsid w:val="003D639F"/>
    <w:rsid w:val="003D648B"/>
    <w:rsid w:val="003D6886"/>
    <w:rsid w:val="003D7438"/>
    <w:rsid w:val="003E27F3"/>
    <w:rsid w:val="003E2FC2"/>
    <w:rsid w:val="003E5712"/>
    <w:rsid w:val="003E585C"/>
    <w:rsid w:val="003E61A5"/>
    <w:rsid w:val="003E7279"/>
    <w:rsid w:val="003F212E"/>
    <w:rsid w:val="003F216C"/>
    <w:rsid w:val="003F3963"/>
    <w:rsid w:val="003F42F6"/>
    <w:rsid w:val="003F6DAA"/>
    <w:rsid w:val="003F708D"/>
    <w:rsid w:val="0040052F"/>
    <w:rsid w:val="0040122A"/>
    <w:rsid w:val="004014BC"/>
    <w:rsid w:val="00401B52"/>
    <w:rsid w:val="004043F1"/>
    <w:rsid w:val="00404ECE"/>
    <w:rsid w:val="00405582"/>
    <w:rsid w:val="004064C1"/>
    <w:rsid w:val="00407090"/>
    <w:rsid w:val="00410E08"/>
    <w:rsid w:val="00411070"/>
    <w:rsid w:val="00411704"/>
    <w:rsid w:val="0041243D"/>
    <w:rsid w:val="00413518"/>
    <w:rsid w:val="004137D0"/>
    <w:rsid w:val="00413A3E"/>
    <w:rsid w:val="00413F33"/>
    <w:rsid w:val="004140A0"/>
    <w:rsid w:val="0041414D"/>
    <w:rsid w:val="004145FB"/>
    <w:rsid w:val="00415224"/>
    <w:rsid w:val="004179E3"/>
    <w:rsid w:val="0042025B"/>
    <w:rsid w:val="00420F79"/>
    <w:rsid w:val="004213EE"/>
    <w:rsid w:val="00421FFD"/>
    <w:rsid w:val="00422503"/>
    <w:rsid w:val="00422ED9"/>
    <w:rsid w:val="00423C89"/>
    <w:rsid w:val="00424639"/>
    <w:rsid w:val="0042506B"/>
    <w:rsid w:val="0042593D"/>
    <w:rsid w:val="00427E32"/>
    <w:rsid w:val="0043009B"/>
    <w:rsid w:val="00430265"/>
    <w:rsid w:val="00431CE7"/>
    <w:rsid w:val="004321B2"/>
    <w:rsid w:val="004341FF"/>
    <w:rsid w:val="00435183"/>
    <w:rsid w:val="004366BE"/>
    <w:rsid w:val="00437B04"/>
    <w:rsid w:val="00437EC0"/>
    <w:rsid w:val="00440346"/>
    <w:rsid w:val="004412F2"/>
    <w:rsid w:val="00441869"/>
    <w:rsid w:val="004419E3"/>
    <w:rsid w:val="00441FBD"/>
    <w:rsid w:val="004428B5"/>
    <w:rsid w:val="00442ADD"/>
    <w:rsid w:val="0044310C"/>
    <w:rsid w:val="004431E3"/>
    <w:rsid w:val="00444174"/>
    <w:rsid w:val="00444428"/>
    <w:rsid w:val="00444B73"/>
    <w:rsid w:val="004460FB"/>
    <w:rsid w:val="00446439"/>
    <w:rsid w:val="00446F16"/>
    <w:rsid w:val="00450542"/>
    <w:rsid w:val="00450774"/>
    <w:rsid w:val="004509F0"/>
    <w:rsid w:val="00450B5C"/>
    <w:rsid w:val="00450E64"/>
    <w:rsid w:val="004523B2"/>
    <w:rsid w:val="00452554"/>
    <w:rsid w:val="00452A60"/>
    <w:rsid w:val="00453230"/>
    <w:rsid w:val="00453FBC"/>
    <w:rsid w:val="0045404B"/>
    <w:rsid w:val="00455B67"/>
    <w:rsid w:val="00456122"/>
    <w:rsid w:val="00457C35"/>
    <w:rsid w:val="00462663"/>
    <w:rsid w:val="00462732"/>
    <w:rsid w:val="004631E1"/>
    <w:rsid w:val="00463F43"/>
    <w:rsid w:val="00465C68"/>
    <w:rsid w:val="004673DF"/>
    <w:rsid w:val="0046792A"/>
    <w:rsid w:val="00467F25"/>
    <w:rsid w:val="0047160F"/>
    <w:rsid w:val="004716D6"/>
    <w:rsid w:val="00472F29"/>
    <w:rsid w:val="00473EEE"/>
    <w:rsid w:val="004769A6"/>
    <w:rsid w:val="004769F1"/>
    <w:rsid w:val="00477F6F"/>
    <w:rsid w:val="004803A1"/>
    <w:rsid w:val="00481012"/>
    <w:rsid w:val="00481293"/>
    <w:rsid w:val="004815DB"/>
    <w:rsid w:val="0048181A"/>
    <w:rsid w:val="004819C6"/>
    <w:rsid w:val="0048247D"/>
    <w:rsid w:val="004835D7"/>
    <w:rsid w:val="004853E7"/>
    <w:rsid w:val="0048542A"/>
    <w:rsid w:val="004866A6"/>
    <w:rsid w:val="00486EA4"/>
    <w:rsid w:val="004900DD"/>
    <w:rsid w:val="00490331"/>
    <w:rsid w:val="004906AE"/>
    <w:rsid w:val="004942C1"/>
    <w:rsid w:val="00495F8F"/>
    <w:rsid w:val="00496012"/>
    <w:rsid w:val="00497BF7"/>
    <w:rsid w:val="00497C0D"/>
    <w:rsid w:val="004A20C0"/>
    <w:rsid w:val="004A2390"/>
    <w:rsid w:val="004A4564"/>
    <w:rsid w:val="004A5412"/>
    <w:rsid w:val="004A5EEA"/>
    <w:rsid w:val="004A6D4E"/>
    <w:rsid w:val="004B0AB1"/>
    <w:rsid w:val="004B11BB"/>
    <w:rsid w:val="004B1B5D"/>
    <w:rsid w:val="004B1D82"/>
    <w:rsid w:val="004B2381"/>
    <w:rsid w:val="004B28E8"/>
    <w:rsid w:val="004B2D5E"/>
    <w:rsid w:val="004B2E37"/>
    <w:rsid w:val="004B3481"/>
    <w:rsid w:val="004B57E2"/>
    <w:rsid w:val="004B5C01"/>
    <w:rsid w:val="004B608F"/>
    <w:rsid w:val="004B625A"/>
    <w:rsid w:val="004B7855"/>
    <w:rsid w:val="004C08BD"/>
    <w:rsid w:val="004C1316"/>
    <w:rsid w:val="004C331B"/>
    <w:rsid w:val="004C43A7"/>
    <w:rsid w:val="004C43C5"/>
    <w:rsid w:val="004C475F"/>
    <w:rsid w:val="004C47BF"/>
    <w:rsid w:val="004C5994"/>
    <w:rsid w:val="004C59F9"/>
    <w:rsid w:val="004C6E0E"/>
    <w:rsid w:val="004C7B1A"/>
    <w:rsid w:val="004D022E"/>
    <w:rsid w:val="004D03A5"/>
    <w:rsid w:val="004D041B"/>
    <w:rsid w:val="004D049A"/>
    <w:rsid w:val="004D0590"/>
    <w:rsid w:val="004D0BFB"/>
    <w:rsid w:val="004D0DDE"/>
    <w:rsid w:val="004D2576"/>
    <w:rsid w:val="004D31A7"/>
    <w:rsid w:val="004D48DA"/>
    <w:rsid w:val="004D598C"/>
    <w:rsid w:val="004D6616"/>
    <w:rsid w:val="004D7945"/>
    <w:rsid w:val="004D7FC1"/>
    <w:rsid w:val="004E0A91"/>
    <w:rsid w:val="004E17DD"/>
    <w:rsid w:val="004E3461"/>
    <w:rsid w:val="004E35AD"/>
    <w:rsid w:val="004E39FC"/>
    <w:rsid w:val="004E613D"/>
    <w:rsid w:val="004E6D41"/>
    <w:rsid w:val="004E7FF7"/>
    <w:rsid w:val="004F0D09"/>
    <w:rsid w:val="004F0D1B"/>
    <w:rsid w:val="004F1501"/>
    <w:rsid w:val="004F2411"/>
    <w:rsid w:val="004F42B4"/>
    <w:rsid w:val="004F5719"/>
    <w:rsid w:val="004F5A1D"/>
    <w:rsid w:val="004F6231"/>
    <w:rsid w:val="004F630A"/>
    <w:rsid w:val="004F6978"/>
    <w:rsid w:val="004F79D8"/>
    <w:rsid w:val="00500369"/>
    <w:rsid w:val="005013D8"/>
    <w:rsid w:val="0050174B"/>
    <w:rsid w:val="00501E0A"/>
    <w:rsid w:val="0050276B"/>
    <w:rsid w:val="005028D7"/>
    <w:rsid w:val="005048DF"/>
    <w:rsid w:val="00504965"/>
    <w:rsid w:val="00504FF5"/>
    <w:rsid w:val="00506408"/>
    <w:rsid w:val="00507E14"/>
    <w:rsid w:val="00510045"/>
    <w:rsid w:val="005105DA"/>
    <w:rsid w:val="00511EF4"/>
    <w:rsid w:val="005125AF"/>
    <w:rsid w:val="00512D2B"/>
    <w:rsid w:val="00513447"/>
    <w:rsid w:val="00513F69"/>
    <w:rsid w:val="00515351"/>
    <w:rsid w:val="0051699C"/>
    <w:rsid w:val="00516DE2"/>
    <w:rsid w:val="0051709F"/>
    <w:rsid w:val="00517ABC"/>
    <w:rsid w:val="00517BD3"/>
    <w:rsid w:val="00520889"/>
    <w:rsid w:val="00522797"/>
    <w:rsid w:val="005231D4"/>
    <w:rsid w:val="00523B5C"/>
    <w:rsid w:val="00524624"/>
    <w:rsid w:val="00524802"/>
    <w:rsid w:val="005259E5"/>
    <w:rsid w:val="005262C4"/>
    <w:rsid w:val="00526A63"/>
    <w:rsid w:val="00526D12"/>
    <w:rsid w:val="005276D6"/>
    <w:rsid w:val="005279FF"/>
    <w:rsid w:val="00527FB3"/>
    <w:rsid w:val="00530302"/>
    <w:rsid w:val="00532301"/>
    <w:rsid w:val="005333BC"/>
    <w:rsid w:val="00533895"/>
    <w:rsid w:val="00533D40"/>
    <w:rsid w:val="00535987"/>
    <w:rsid w:val="0053645A"/>
    <w:rsid w:val="00536533"/>
    <w:rsid w:val="00536C5B"/>
    <w:rsid w:val="005402B7"/>
    <w:rsid w:val="0054255F"/>
    <w:rsid w:val="005437F4"/>
    <w:rsid w:val="005465BF"/>
    <w:rsid w:val="0054674E"/>
    <w:rsid w:val="00546912"/>
    <w:rsid w:val="00547037"/>
    <w:rsid w:val="005479C2"/>
    <w:rsid w:val="00547F16"/>
    <w:rsid w:val="00550729"/>
    <w:rsid w:val="00551011"/>
    <w:rsid w:val="005525B6"/>
    <w:rsid w:val="005525BA"/>
    <w:rsid w:val="00552D2A"/>
    <w:rsid w:val="00552E6B"/>
    <w:rsid w:val="005532D3"/>
    <w:rsid w:val="00554911"/>
    <w:rsid w:val="00555270"/>
    <w:rsid w:val="00556F00"/>
    <w:rsid w:val="005575FB"/>
    <w:rsid w:val="00560001"/>
    <w:rsid w:val="005600D0"/>
    <w:rsid w:val="00560E7E"/>
    <w:rsid w:val="00561282"/>
    <w:rsid w:val="005634D5"/>
    <w:rsid w:val="00563CBE"/>
    <w:rsid w:val="00563EE0"/>
    <w:rsid w:val="00565A2D"/>
    <w:rsid w:val="00565EDC"/>
    <w:rsid w:val="00567BF6"/>
    <w:rsid w:val="005701E3"/>
    <w:rsid w:val="005703B3"/>
    <w:rsid w:val="00570C89"/>
    <w:rsid w:val="00570FB4"/>
    <w:rsid w:val="00572FE1"/>
    <w:rsid w:val="0057309E"/>
    <w:rsid w:val="00573B26"/>
    <w:rsid w:val="005748FB"/>
    <w:rsid w:val="00574E51"/>
    <w:rsid w:val="0057519C"/>
    <w:rsid w:val="005757E6"/>
    <w:rsid w:val="00575DF3"/>
    <w:rsid w:val="00577D85"/>
    <w:rsid w:val="005835CC"/>
    <w:rsid w:val="00583696"/>
    <w:rsid w:val="00584A76"/>
    <w:rsid w:val="00586BDB"/>
    <w:rsid w:val="005905EB"/>
    <w:rsid w:val="00590D9A"/>
    <w:rsid w:val="00594DC5"/>
    <w:rsid w:val="005A01B3"/>
    <w:rsid w:val="005A2DEE"/>
    <w:rsid w:val="005A2F80"/>
    <w:rsid w:val="005A3C04"/>
    <w:rsid w:val="005A5E63"/>
    <w:rsid w:val="005A6194"/>
    <w:rsid w:val="005A64B2"/>
    <w:rsid w:val="005A6507"/>
    <w:rsid w:val="005A667B"/>
    <w:rsid w:val="005A7679"/>
    <w:rsid w:val="005B1709"/>
    <w:rsid w:val="005B5A64"/>
    <w:rsid w:val="005B5C26"/>
    <w:rsid w:val="005B7EB3"/>
    <w:rsid w:val="005C01E0"/>
    <w:rsid w:val="005C1A97"/>
    <w:rsid w:val="005C267C"/>
    <w:rsid w:val="005C2C8A"/>
    <w:rsid w:val="005C3B0C"/>
    <w:rsid w:val="005C55C7"/>
    <w:rsid w:val="005C5F65"/>
    <w:rsid w:val="005C605E"/>
    <w:rsid w:val="005C68C3"/>
    <w:rsid w:val="005C6B86"/>
    <w:rsid w:val="005C73F8"/>
    <w:rsid w:val="005D00BA"/>
    <w:rsid w:val="005D0618"/>
    <w:rsid w:val="005D1B3D"/>
    <w:rsid w:val="005D2895"/>
    <w:rsid w:val="005D2BF3"/>
    <w:rsid w:val="005D448B"/>
    <w:rsid w:val="005D699B"/>
    <w:rsid w:val="005D7C96"/>
    <w:rsid w:val="005D7D20"/>
    <w:rsid w:val="005E136D"/>
    <w:rsid w:val="005E40F4"/>
    <w:rsid w:val="005E6A13"/>
    <w:rsid w:val="005E6ABB"/>
    <w:rsid w:val="005E6D2F"/>
    <w:rsid w:val="005E7625"/>
    <w:rsid w:val="005F227D"/>
    <w:rsid w:val="005F2BDB"/>
    <w:rsid w:val="005F4579"/>
    <w:rsid w:val="005F4739"/>
    <w:rsid w:val="005F4FCC"/>
    <w:rsid w:val="005F5995"/>
    <w:rsid w:val="005F5BF1"/>
    <w:rsid w:val="005F6B69"/>
    <w:rsid w:val="005F6F92"/>
    <w:rsid w:val="005F716D"/>
    <w:rsid w:val="005F73CA"/>
    <w:rsid w:val="005F746E"/>
    <w:rsid w:val="00600CA8"/>
    <w:rsid w:val="00601132"/>
    <w:rsid w:val="00601647"/>
    <w:rsid w:val="00601DDA"/>
    <w:rsid w:val="0060216C"/>
    <w:rsid w:val="00603FF9"/>
    <w:rsid w:val="006045F1"/>
    <w:rsid w:val="006049B8"/>
    <w:rsid w:val="006054D5"/>
    <w:rsid w:val="00605B1A"/>
    <w:rsid w:val="00606FCF"/>
    <w:rsid w:val="00607873"/>
    <w:rsid w:val="00607A1A"/>
    <w:rsid w:val="00610A37"/>
    <w:rsid w:val="00610B97"/>
    <w:rsid w:val="006121AF"/>
    <w:rsid w:val="00612757"/>
    <w:rsid w:val="00613B5C"/>
    <w:rsid w:val="0061404B"/>
    <w:rsid w:val="006140C8"/>
    <w:rsid w:val="006143FC"/>
    <w:rsid w:val="006147EA"/>
    <w:rsid w:val="0061541B"/>
    <w:rsid w:val="006167F6"/>
    <w:rsid w:val="00616922"/>
    <w:rsid w:val="00616CBF"/>
    <w:rsid w:val="00620FF4"/>
    <w:rsid w:val="006210D6"/>
    <w:rsid w:val="00621B49"/>
    <w:rsid w:val="00622DB3"/>
    <w:rsid w:val="00624E12"/>
    <w:rsid w:val="00627C80"/>
    <w:rsid w:val="00630971"/>
    <w:rsid w:val="00631716"/>
    <w:rsid w:val="00631B24"/>
    <w:rsid w:val="006326F7"/>
    <w:rsid w:val="00632B56"/>
    <w:rsid w:val="00632D3C"/>
    <w:rsid w:val="00633AFB"/>
    <w:rsid w:val="00633DD9"/>
    <w:rsid w:val="0063457A"/>
    <w:rsid w:val="00634AEF"/>
    <w:rsid w:val="00634C4C"/>
    <w:rsid w:val="006365BE"/>
    <w:rsid w:val="0063720E"/>
    <w:rsid w:val="00637664"/>
    <w:rsid w:val="00637740"/>
    <w:rsid w:val="006378EB"/>
    <w:rsid w:val="00637EEB"/>
    <w:rsid w:val="0064066E"/>
    <w:rsid w:val="0064081A"/>
    <w:rsid w:val="00641116"/>
    <w:rsid w:val="0064387C"/>
    <w:rsid w:val="00643B5D"/>
    <w:rsid w:val="00645B74"/>
    <w:rsid w:val="0064607D"/>
    <w:rsid w:val="006468F8"/>
    <w:rsid w:val="00646DC0"/>
    <w:rsid w:val="00646DE5"/>
    <w:rsid w:val="0065018D"/>
    <w:rsid w:val="00650260"/>
    <w:rsid w:val="00650C9A"/>
    <w:rsid w:val="00651358"/>
    <w:rsid w:val="006522CC"/>
    <w:rsid w:val="00652CB2"/>
    <w:rsid w:val="00652D71"/>
    <w:rsid w:val="00652F91"/>
    <w:rsid w:val="0065355C"/>
    <w:rsid w:val="006538DC"/>
    <w:rsid w:val="006546E7"/>
    <w:rsid w:val="00654789"/>
    <w:rsid w:val="00654B37"/>
    <w:rsid w:val="006566B8"/>
    <w:rsid w:val="0065787E"/>
    <w:rsid w:val="00657FA6"/>
    <w:rsid w:val="00660074"/>
    <w:rsid w:val="0066017D"/>
    <w:rsid w:val="006604B4"/>
    <w:rsid w:val="00660F39"/>
    <w:rsid w:val="00661342"/>
    <w:rsid w:val="00661B1B"/>
    <w:rsid w:val="00662635"/>
    <w:rsid w:val="006633B8"/>
    <w:rsid w:val="0066345F"/>
    <w:rsid w:val="006646E2"/>
    <w:rsid w:val="0066633F"/>
    <w:rsid w:val="006668BB"/>
    <w:rsid w:val="0067184A"/>
    <w:rsid w:val="00672D20"/>
    <w:rsid w:val="00672FC3"/>
    <w:rsid w:val="00673650"/>
    <w:rsid w:val="006750CC"/>
    <w:rsid w:val="0067510B"/>
    <w:rsid w:val="00675456"/>
    <w:rsid w:val="0067602E"/>
    <w:rsid w:val="00677FD2"/>
    <w:rsid w:val="006802F3"/>
    <w:rsid w:val="00680F05"/>
    <w:rsid w:val="00681171"/>
    <w:rsid w:val="006838C5"/>
    <w:rsid w:val="00684304"/>
    <w:rsid w:val="006849B7"/>
    <w:rsid w:val="00685B10"/>
    <w:rsid w:val="00690386"/>
    <w:rsid w:val="00690A70"/>
    <w:rsid w:val="00690F85"/>
    <w:rsid w:val="00691250"/>
    <w:rsid w:val="0069224C"/>
    <w:rsid w:val="00693F7A"/>
    <w:rsid w:val="00693F84"/>
    <w:rsid w:val="006940CB"/>
    <w:rsid w:val="006943F8"/>
    <w:rsid w:val="00694C56"/>
    <w:rsid w:val="00694DEE"/>
    <w:rsid w:val="006A0068"/>
    <w:rsid w:val="006A0CB3"/>
    <w:rsid w:val="006A273C"/>
    <w:rsid w:val="006A2C6E"/>
    <w:rsid w:val="006A4780"/>
    <w:rsid w:val="006A6F6B"/>
    <w:rsid w:val="006A6FC3"/>
    <w:rsid w:val="006B0267"/>
    <w:rsid w:val="006B098A"/>
    <w:rsid w:val="006B0CD5"/>
    <w:rsid w:val="006B0F73"/>
    <w:rsid w:val="006B0F81"/>
    <w:rsid w:val="006B1C9C"/>
    <w:rsid w:val="006B2E97"/>
    <w:rsid w:val="006B3413"/>
    <w:rsid w:val="006B3CFC"/>
    <w:rsid w:val="006B3D2E"/>
    <w:rsid w:val="006B4991"/>
    <w:rsid w:val="006B6028"/>
    <w:rsid w:val="006C197F"/>
    <w:rsid w:val="006C2658"/>
    <w:rsid w:val="006C30E2"/>
    <w:rsid w:val="006C3836"/>
    <w:rsid w:val="006D1F7A"/>
    <w:rsid w:val="006D20BE"/>
    <w:rsid w:val="006D2698"/>
    <w:rsid w:val="006D36E6"/>
    <w:rsid w:val="006D41DE"/>
    <w:rsid w:val="006D48FE"/>
    <w:rsid w:val="006D525E"/>
    <w:rsid w:val="006D53B0"/>
    <w:rsid w:val="006D5535"/>
    <w:rsid w:val="006D59C1"/>
    <w:rsid w:val="006D5F5D"/>
    <w:rsid w:val="006D7223"/>
    <w:rsid w:val="006D7429"/>
    <w:rsid w:val="006D7B5F"/>
    <w:rsid w:val="006D7E41"/>
    <w:rsid w:val="006E0375"/>
    <w:rsid w:val="006E05B3"/>
    <w:rsid w:val="006E1425"/>
    <w:rsid w:val="006E14F8"/>
    <w:rsid w:val="006E2F2B"/>
    <w:rsid w:val="006E3C94"/>
    <w:rsid w:val="006E4004"/>
    <w:rsid w:val="006E540E"/>
    <w:rsid w:val="006E5A36"/>
    <w:rsid w:val="006E73BA"/>
    <w:rsid w:val="006E7C0D"/>
    <w:rsid w:val="006F1BDC"/>
    <w:rsid w:val="006F2466"/>
    <w:rsid w:val="006F3EE2"/>
    <w:rsid w:val="006F433D"/>
    <w:rsid w:val="006F484C"/>
    <w:rsid w:val="006F4A7A"/>
    <w:rsid w:val="006F532F"/>
    <w:rsid w:val="006F680E"/>
    <w:rsid w:val="006F796B"/>
    <w:rsid w:val="006F7AF5"/>
    <w:rsid w:val="0070196D"/>
    <w:rsid w:val="00703633"/>
    <w:rsid w:val="00703D5E"/>
    <w:rsid w:val="007044C2"/>
    <w:rsid w:val="007056D1"/>
    <w:rsid w:val="007059FD"/>
    <w:rsid w:val="00706A36"/>
    <w:rsid w:val="007108A6"/>
    <w:rsid w:val="00711A47"/>
    <w:rsid w:val="007120DB"/>
    <w:rsid w:val="0071346C"/>
    <w:rsid w:val="00714141"/>
    <w:rsid w:val="00715807"/>
    <w:rsid w:val="00715F56"/>
    <w:rsid w:val="0071608E"/>
    <w:rsid w:val="007167F1"/>
    <w:rsid w:val="00717179"/>
    <w:rsid w:val="007204C0"/>
    <w:rsid w:val="0072127D"/>
    <w:rsid w:val="00721E2A"/>
    <w:rsid w:val="0072305D"/>
    <w:rsid w:val="00723262"/>
    <w:rsid w:val="00723872"/>
    <w:rsid w:val="00723C66"/>
    <w:rsid w:val="00724FB8"/>
    <w:rsid w:val="00725525"/>
    <w:rsid w:val="00725698"/>
    <w:rsid w:val="0073110B"/>
    <w:rsid w:val="00732345"/>
    <w:rsid w:val="00732C50"/>
    <w:rsid w:val="00735746"/>
    <w:rsid w:val="00736273"/>
    <w:rsid w:val="00736B76"/>
    <w:rsid w:val="00737833"/>
    <w:rsid w:val="007406BA"/>
    <w:rsid w:val="007408B8"/>
    <w:rsid w:val="00741453"/>
    <w:rsid w:val="00741D0C"/>
    <w:rsid w:val="00742691"/>
    <w:rsid w:val="00742C1E"/>
    <w:rsid w:val="00744B10"/>
    <w:rsid w:val="00746947"/>
    <w:rsid w:val="00746C8F"/>
    <w:rsid w:val="00750EB6"/>
    <w:rsid w:val="00751F34"/>
    <w:rsid w:val="00753B70"/>
    <w:rsid w:val="0075526B"/>
    <w:rsid w:val="0075747B"/>
    <w:rsid w:val="007608CA"/>
    <w:rsid w:val="007611E9"/>
    <w:rsid w:val="00762A9E"/>
    <w:rsid w:val="007633C6"/>
    <w:rsid w:val="007634E8"/>
    <w:rsid w:val="00764652"/>
    <w:rsid w:val="0076729D"/>
    <w:rsid w:val="00767CC8"/>
    <w:rsid w:val="007708B3"/>
    <w:rsid w:val="00772A5A"/>
    <w:rsid w:val="00773FCA"/>
    <w:rsid w:val="00774377"/>
    <w:rsid w:val="0077440E"/>
    <w:rsid w:val="007746D9"/>
    <w:rsid w:val="00775C0F"/>
    <w:rsid w:val="0077738E"/>
    <w:rsid w:val="00780AD9"/>
    <w:rsid w:val="00780CBC"/>
    <w:rsid w:val="007814A6"/>
    <w:rsid w:val="00781882"/>
    <w:rsid w:val="00782670"/>
    <w:rsid w:val="00782A0B"/>
    <w:rsid w:val="00782B37"/>
    <w:rsid w:val="00784499"/>
    <w:rsid w:val="00784FE2"/>
    <w:rsid w:val="00786476"/>
    <w:rsid w:val="0079069F"/>
    <w:rsid w:val="0079249B"/>
    <w:rsid w:val="007930BA"/>
    <w:rsid w:val="0079377C"/>
    <w:rsid w:val="007939A6"/>
    <w:rsid w:val="007939DE"/>
    <w:rsid w:val="00793C2E"/>
    <w:rsid w:val="00793C8C"/>
    <w:rsid w:val="0079410A"/>
    <w:rsid w:val="007943E3"/>
    <w:rsid w:val="00794578"/>
    <w:rsid w:val="007956A8"/>
    <w:rsid w:val="0079635C"/>
    <w:rsid w:val="00797F31"/>
    <w:rsid w:val="007A207A"/>
    <w:rsid w:val="007A3681"/>
    <w:rsid w:val="007A3EE6"/>
    <w:rsid w:val="007A427E"/>
    <w:rsid w:val="007A4503"/>
    <w:rsid w:val="007A490E"/>
    <w:rsid w:val="007A4C9F"/>
    <w:rsid w:val="007A6722"/>
    <w:rsid w:val="007A672E"/>
    <w:rsid w:val="007A676C"/>
    <w:rsid w:val="007B022D"/>
    <w:rsid w:val="007B02D1"/>
    <w:rsid w:val="007B1606"/>
    <w:rsid w:val="007B1D70"/>
    <w:rsid w:val="007B1FB4"/>
    <w:rsid w:val="007B23B7"/>
    <w:rsid w:val="007B252A"/>
    <w:rsid w:val="007B3341"/>
    <w:rsid w:val="007B403F"/>
    <w:rsid w:val="007B4AA1"/>
    <w:rsid w:val="007B5668"/>
    <w:rsid w:val="007B6048"/>
    <w:rsid w:val="007B60F6"/>
    <w:rsid w:val="007B62EC"/>
    <w:rsid w:val="007B6536"/>
    <w:rsid w:val="007B73DC"/>
    <w:rsid w:val="007C01DA"/>
    <w:rsid w:val="007C042B"/>
    <w:rsid w:val="007C05BB"/>
    <w:rsid w:val="007C256F"/>
    <w:rsid w:val="007C3BB7"/>
    <w:rsid w:val="007C4A2B"/>
    <w:rsid w:val="007C53A2"/>
    <w:rsid w:val="007C659F"/>
    <w:rsid w:val="007C673C"/>
    <w:rsid w:val="007C7050"/>
    <w:rsid w:val="007D08B1"/>
    <w:rsid w:val="007D0E54"/>
    <w:rsid w:val="007D1596"/>
    <w:rsid w:val="007D185F"/>
    <w:rsid w:val="007D1A20"/>
    <w:rsid w:val="007D2518"/>
    <w:rsid w:val="007D2F42"/>
    <w:rsid w:val="007D4C86"/>
    <w:rsid w:val="007D5AA2"/>
    <w:rsid w:val="007D6B61"/>
    <w:rsid w:val="007D7630"/>
    <w:rsid w:val="007D7743"/>
    <w:rsid w:val="007E1475"/>
    <w:rsid w:val="007E1809"/>
    <w:rsid w:val="007E216F"/>
    <w:rsid w:val="007E3051"/>
    <w:rsid w:val="007E359E"/>
    <w:rsid w:val="007E3D4E"/>
    <w:rsid w:val="007E5351"/>
    <w:rsid w:val="007E6173"/>
    <w:rsid w:val="007E6636"/>
    <w:rsid w:val="007F2300"/>
    <w:rsid w:val="007F46D7"/>
    <w:rsid w:val="007F4DBD"/>
    <w:rsid w:val="007F4FD1"/>
    <w:rsid w:val="007F63C2"/>
    <w:rsid w:val="007F6A18"/>
    <w:rsid w:val="007F71E2"/>
    <w:rsid w:val="00800882"/>
    <w:rsid w:val="00800964"/>
    <w:rsid w:val="00801376"/>
    <w:rsid w:val="00801A1E"/>
    <w:rsid w:val="008035B4"/>
    <w:rsid w:val="00803F96"/>
    <w:rsid w:val="0080499F"/>
    <w:rsid w:val="00804D92"/>
    <w:rsid w:val="0080626F"/>
    <w:rsid w:val="008067B7"/>
    <w:rsid w:val="00806FF1"/>
    <w:rsid w:val="00807989"/>
    <w:rsid w:val="00810E87"/>
    <w:rsid w:val="008118AF"/>
    <w:rsid w:val="008119A6"/>
    <w:rsid w:val="008122F4"/>
    <w:rsid w:val="00812902"/>
    <w:rsid w:val="00814975"/>
    <w:rsid w:val="008155B9"/>
    <w:rsid w:val="00815DFD"/>
    <w:rsid w:val="00816541"/>
    <w:rsid w:val="00816C3B"/>
    <w:rsid w:val="00816FEC"/>
    <w:rsid w:val="00817AAD"/>
    <w:rsid w:val="008224FE"/>
    <w:rsid w:val="00822D69"/>
    <w:rsid w:val="008230CD"/>
    <w:rsid w:val="00823B46"/>
    <w:rsid w:val="00823BD0"/>
    <w:rsid w:val="00824CD8"/>
    <w:rsid w:val="00825F60"/>
    <w:rsid w:val="008272B9"/>
    <w:rsid w:val="008275D4"/>
    <w:rsid w:val="00830DCD"/>
    <w:rsid w:val="00831395"/>
    <w:rsid w:val="0083270A"/>
    <w:rsid w:val="00832FDE"/>
    <w:rsid w:val="008331BE"/>
    <w:rsid w:val="008342EB"/>
    <w:rsid w:val="00834DB4"/>
    <w:rsid w:val="00836FE5"/>
    <w:rsid w:val="00837300"/>
    <w:rsid w:val="00841802"/>
    <w:rsid w:val="00842BA8"/>
    <w:rsid w:val="00843B9A"/>
    <w:rsid w:val="00845F49"/>
    <w:rsid w:val="00846E35"/>
    <w:rsid w:val="00847492"/>
    <w:rsid w:val="00847D3C"/>
    <w:rsid w:val="00850930"/>
    <w:rsid w:val="00851293"/>
    <w:rsid w:val="00851E94"/>
    <w:rsid w:val="00852DCD"/>
    <w:rsid w:val="0085333F"/>
    <w:rsid w:val="008538A1"/>
    <w:rsid w:val="00855092"/>
    <w:rsid w:val="0085517D"/>
    <w:rsid w:val="008572C8"/>
    <w:rsid w:val="008573DC"/>
    <w:rsid w:val="00857548"/>
    <w:rsid w:val="00857E4D"/>
    <w:rsid w:val="00860906"/>
    <w:rsid w:val="00860F5E"/>
    <w:rsid w:val="00861C5C"/>
    <w:rsid w:val="00861E7E"/>
    <w:rsid w:val="008621A0"/>
    <w:rsid w:val="0086248F"/>
    <w:rsid w:val="0086357E"/>
    <w:rsid w:val="00864F49"/>
    <w:rsid w:val="00866A94"/>
    <w:rsid w:val="00870C0B"/>
    <w:rsid w:val="00870F91"/>
    <w:rsid w:val="00871047"/>
    <w:rsid w:val="00871C11"/>
    <w:rsid w:val="008725E6"/>
    <w:rsid w:val="00872607"/>
    <w:rsid w:val="008736B5"/>
    <w:rsid w:val="0087382A"/>
    <w:rsid w:val="008742BE"/>
    <w:rsid w:val="008752F9"/>
    <w:rsid w:val="00876D10"/>
    <w:rsid w:val="00877BE5"/>
    <w:rsid w:val="00877C69"/>
    <w:rsid w:val="00880595"/>
    <w:rsid w:val="0088393F"/>
    <w:rsid w:val="00883F80"/>
    <w:rsid w:val="008856C0"/>
    <w:rsid w:val="008856FA"/>
    <w:rsid w:val="00885D0E"/>
    <w:rsid w:val="00886368"/>
    <w:rsid w:val="0088768B"/>
    <w:rsid w:val="00887FDC"/>
    <w:rsid w:val="00890DF6"/>
    <w:rsid w:val="00891DE1"/>
    <w:rsid w:val="00891DFE"/>
    <w:rsid w:val="0089254A"/>
    <w:rsid w:val="00892554"/>
    <w:rsid w:val="008925E1"/>
    <w:rsid w:val="0089264C"/>
    <w:rsid w:val="008932B5"/>
    <w:rsid w:val="008936F9"/>
    <w:rsid w:val="008937D0"/>
    <w:rsid w:val="00893EB2"/>
    <w:rsid w:val="00894205"/>
    <w:rsid w:val="008944B4"/>
    <w:rsid w:val="00895272"/>
    <w:rsid w:val="008968FD"/>
    <w:rsid w:val="00897E75"/>
    <w:rsid w:val="008A022D"/>
    <w:rsid w:val="008A181D"/>
    <w:rsid w:val="008A1BB6"/>
    <w:rsid w:val="008A25F4"/>
    <w:rsid w:val="008A27D2"/>
    <w:rsid w:val="008A4867"/>
    <w:rsid w:val="008A4EF4"/>
    <w:rsid w:val="008A5D05"/>
    <w:rsid w:val="008A6D65"/>
    <w:rsid w:val="008A7965"/>
    <w:rsid w:val="008A7BE4"/>
    <w:rsid w:val="008A7FC7"/>
    <w:rsid w:val="008B05F3"/>
    <w:rsid w:val="008B0732"/>
    <w:rsid w:val="008B13D7"/>
    <w:rsid w:val="008B1F7E"/>
    <w:rsid w:val="008B22E4"/>
    <w:rsid w:val="008B2AC1"/>
    <w:rsid w:val="008B35D6"/>
    <w:rsid w:val="008B369B"/>
    <w:rsid w:val="008B4D13"/>
    <w:rsid w:val="008B5E5D"/>
    <w:rsid w:val="008B6E87"/>
    <w:rsid w:val="008B7276"/>
    <w:rsid w:val="008B780C"/>
    <w:rsid w:val="008C175A"/>
    <w:rsid w:val="008C1B31"/>
    <w:rsid w:val="008C1B82"/>
    <w:rsid w:val="008C26EA"/>
    <w:rsid w:val="008C2A05"/>
    <w:rsid w:val="008C2AAD"/>
    <w:rsid w:val="008C655D"/>
    <w:rsid w:val="008C7497"/>
    <w:rsid w:val="008C7BF1"/>
    <w:rsid w:val="008D0AE2"/>
    <w:rsid w:val="008D1A03"/>
    <w:rsid w:val="008D289E"/>
    <w:rsid w:val="008D2C4F"/>
    <w:rsid w:val="008D2CC0"/>
    <w:rsid w:val="008D4220"/>
    <w:rsid w:val="008D45D7"/>
    <w:rsid w:val="008D476E"/>
    <w:rsid w:val="008D567A"/>
    <w:rsid w:val="008D6649"/>
    <w:rsid w:val="008D71AC"/>
    <w:rsid w:val="008E03C8"/>
    <w:rsid w:val="008E056E"/>
    <w:rsid w:val="008E060D"/>
    <w:rsid w:val="008E2558"/>
    <w:rsid w:val="008E2AB3"/>
    <w:rsid w:val="008E2D93"/>
    <w:rsid w:val="008E3582"/>
    <w:rsid w:val="008E3602"/>
    <w:rsid w:val="008E3EB8"/>
    <w:rsid w:val="008E4883"/>
    <w:rsid w:val="008E5972"/>
    <w:rsid w:val="008E6366"/>
    <w:rsid w:val="008E6644"/>
    <w:rsid w:val="008E7868"/>
    <w:rsid w:val="008F01AE"/>
    <w:rsid w:val="008F09A2"/>
    <w:rsid w:val="008F1347"/>
    <w:rsid w:val="008F2EB9"/>
    <w:rsid w:val="008F4E47"/>
    <w:rsid w:val="008F56CB"/>
    <w:rsid w:val="008F618D"/>
    <w:rsid w:val="008F625B"/>
    <w:rsid w:val="008F76EE"/>
    <w:rsid w:val="00901789"/>
    <w:rsid w:val="0090248E"/>
    <w:rsid w:val="00902913"/>
    <w:rsid w:val="00902A90"/>
    <w:rsid w:val="0090368E"/>
    <w:rsid w:val="00903C31"/>
    <w:rsid w:val="00904142"/>
    <w:rsid w:val="00904585"/>
    <w:rsid w:val="00905B14"/>
    <w:rsid w:val="0090607D"/>
    <w:rsid w:val="00906FBA"/>
    <w:rsid w:val="009103CD"/>
    <w:rsid w:val="00910B4A"/>
    <w:rsid w:val="00910DE2"/>
    <w:rsid w:val="00911141"/>
    <w:rsid w:val="009111FD"/>
    <w:rsid w:val="00911659"/>
    <w:rsid w:val="00911907"/>
    <w:rsid w:val="00913B9F"/>
    <w:rsid w:val="009146A0"/>
    <w:rsid w:val="00914946"/>
    <w:rsid w:val="00915791"/>
    <w:rsid w:val="009165E5"/>
    <w:rsid w:val="00916E41"/>
    <w:rsid w:val="00921D84"/>
    <w:rsid w:val="00922054"/>
    <w:rsid w:val="00922BCC"/>
    <w:rsid w:val="00923D6C"/>
    <w:rsid w:val="0092405B"/>
    <w:rsid w:val="00924113"/>
    <w:rsid w:val="0092475D"/>
    <w:rsid w:val="00924D44"/>
    <w:rsid w:val="00924D7A"/>
    <w:rsid w:val="00926345"/>
    <w:rsid w:val="009274F7"/>
    <w:rsid w:val="00930219"/>
    <w:rsid w:val="0093060D"/>
    <w:rsid w:val="00930B9E"/>
    <w:rsid w:val="00930DC2"/>
    <w:rsid w:val="00930FFC"/>
    <w:rsid w:val="00932468"/>
    <w:rsid w:val="00932B12"/>
    <w:rsid w:val="009333AA"/>
    <w:rsid w:val="00933560"/>
    <w:rsid w:val="00933625"/>
    <w:rsid w:val="009337F0"/>
    <w:rsid w:val="009341D8"/>
    <w:rsid w:val="00935F11"/>
    <w:rsid w:val="009361D9"/>
    <w:rsid w:val="00936433"/>
    <w:rsid w:val="00936F39"/>
    <w:rsid w:val="00937C84"/>
    <w:rsid w:val="009406EF"/>
    <w:rsid w:val="009424D4"/>
    <w:rsid w:val="00942AAB"/>
    <w:rsid w:val="00942EA0"/>
    <w:rsid w:val="00944BA2"/>
    <w:rsid w:val="009456F0"/>
    <w:rsid w:val="00945751"/>
    <w:rsid w:val="0094747D"/>
    <w:rsid w:val="00947E9E"/>
    <w:rsid w:val="009505E4"/>
    <w:rsid w:val="00950C8A"/>
    <w:rsid w:val="00951819"/>
    <w:rsid w:val="009521C8"/>
    <w:rsid w:val="0095241C"/>
    <w:rsid w:val="009530D9"/>
    <w:rsid w:val="00953295"/>
    <w:rsid w:val="00953823"/>
    <w:rsid w:val="009539C7"/>
    <w:rsid w:val="00953AFE"/>
    <w:rsid w:val="00955086"/>
    <w:rsid w:val="009552CE"/>
    <w:rsid w:val="00956647"/>
    <w:rsid w:val="00957F68"/>
    <w:rsid w:val="00957FA5"/>
    <w:rsid w:val="009610D1"/>
    <w:rsid w:val="00963044"/>
    <w:rsid w:val="00964694"/>
    <w:rsid w:val="00965FA9"/>
    <w:rsid w:val="009671AD"/>
    <w:rsid w:val="0096765F"/>
    <w:rsid w:val="00967E26"/>
    <w:rsid w:val="0097076A"/>
    <w:rsid w:val="009719FC"/>
    <w:rsid w:val="00971AC7"/>
    <w:rsid w:val="00971FBE"/>
    <w:rsid w:val="00972BEA"/>
    <w:rsid w:val="0097312A"/>
    <w:rsid w:val="00973B24"/>
    <w:rsid w:val="00974970"/>
    <w:rsid w:val="00975D5D"/>
    <w:rsid w:val="0097617F"/>
    <w:rsid w:val="00976432"/>
    <w:rsid w:val="00976451"/>
    <w:rsid w:val="009765B7"/>
    <w:rsid w:val="009767E4"/>
    <w:rsid w:val="009773FD"/>
    <w:rsid w:val="00977814"/>
    <w:rsid w:val="00977E38"/>
    <w:rsid w:val="0098000C"/>
    <w:rsid w:val="0098094F"/>
    <w:rsid w:val="00980A4F"/>
    <w:rsid w:val="009820E3"/>
    <w:rsid w:val="009831AE"/>
    <w:rsid w:val="00983860"/>
    <w:rsid w:val="00986C2A"/>
    <w:rsid w:val="00987EA2"/>
    <w:rsid w:val="00987F9F"/>
    <w:rsid w:val="0099096F"/>
    <w:rsid w:val="00990CB4"/>
    <w:rsid w:val="00991E46"/>
    <w:rsid w:val="00992E68"/>
    <w:rsid w:val="00993012"/>
    <w:rsid w:val="00994374"/>
    <w:rsid w:val="009947D2"/>
    <w:rsid w:val="00994C06"/>
    <w:rsid w:val="00997C74"/>
    <w:rsid w:val="00997D69"/>
    <w:rsid w:val="00997E0A"/>
    <w:rsid w:val="00997FAA"/>
    <w:rsid w:val="009A08F1"/>
    <w:rsid w:val="009A0AF1"/>
    <w:rsid w:val="009A1442"/>
    <w:rsid w:val="009A1A25"/>
    <w:rsid w:val="009A6511"/>
    <w:rsid w:val="009A75DB"/>
    <w:rsid w:val="009B07E1"/>
    <w:rsid w:val="009B27A3"/>
    <w:rsid w:val="009B28DF"/>
    <w:rsid w:val="009B2C92"/>
    <w:rsid w:val="009B37E4"/>
    <w:rsid w:val="009B3ABB"/>
    <w:rsid w:val="009B4F92"/>
    <w:rsid w:val="009B62A8"/>
    <w:rsid w:val="009B7615"/>
    <w:rsid w:val="009C0245"/>
    <w:rsid w:val="009C0A5E"/>
    <w:rsid w:val="009C1A26"/>
    <w:rsid w:val="009C21A1"/>
    <w:rsid w:val="009C2269"/>
    <w:rsid w:val="009C37C4"/>
    <w:rsid w:val="009C3B23"/>
    <w:rsid w:val="009C4BDA"/>
    <w:rsid w:val="009C5FC6"/>
    <w:rsid w:val="009C7A25"/>
    <w:rsid w:val="009C7E6F"/>
    <w:rsid w:val="009D03E1"/>
    <w:rsid w:val="009D0917"/>
    <w:rsid w:val="009D103F"/>
    <w:rsid w:val="009D15E2"/>
    <w:rsid w:val="009D2D85"/>
    <w:rsid w:val="009D3656"/>
    <w:rsid w:val="009D4240"/>
    <w:rsid w:val="009D44E5"/>
    <w:rsid w:val="009D559D"/>
    <w:rsid w:val="009D5A22"/>
    <w:rsid w:val="009D6B73"/>
    <w:rsid w:val="009D7D04"/>
    <w:rsid w:val="009E0423"/>
    <w:rsid w:val="009E13AA"/>
    <w:rsid w:val="009E145D"/>
    <w:rsid w:val="009E1767"/>
    <w:rsid w:val="009E2576"/>
    <w:rsid w:val="009E2ABE"/>
    <w:rsid w:val="009E2F47"/>
    <w:rsid w:val="009E36D5"/>
    <w:rsid w:val="009E3A8C"/>
    <w:rsid w:val="009E459B"/>
    <w:rsid w:val="009E59CE"/>
    <w:rsid w:val="009E6A7D"/>
    <w:rsid w:val="009E7230"/>
    <w:rsid w:val="009F0171"/>
    <w:rsid w:val="009F02E3"/>
    <w:rsid w:val="009F04BE"/>
    <w:rsid w:val="009F1996"/>
    <w:rsid w:val="009F2692"/>
    <w:rsid w:val="009F3FAD"/>
    <w:rsid w:val="009F45B8"/>
    <w:rsid w:val="009F5DD7"/>
    <w:rsid w:val="009F7229"/>
    <w:rsid w:val="009F7F19"/>
    <w:rsid w:val="00A00ABF"/>
    <w:rsid w:val="00A01018"/>
    <w:rsid w:val="00A01FBE"/>
    <w:rsid w:val="00A02A15"/>
    <w:rsid w:val="00A038A6"/>
    <w:rsid w:val="00A03EA6"/>
    <w:rsid w:val="00A050B9"/>
    <w:rsid w:val="00A05391"/>
    <w:rsid w:val="00A058E1"/>
    <w:rsid w:val="00A058EA"/>
    <w:rsid w:val="00A05C46"/>
    <w:rsid w:val="00A06056"/>
    <w:rsid w:val="00A072C6"/>
    <w:rsid w:val="00A079F1"/>
    <w:rsid w:val="00A1269C"/>
    <w:rsid w:val="00A12BF7"/>
    <w:rsid w:val="00A12F37"/>
    <w:rsid w:val="00A13B50"/>
    <w:rsid w:val="00A14BB2"/>
    <w:rsid w:val="00A14E32"/>
    <w:rsid w:val="00A14F9F"/>
    <w:rsid w:val="00A15B19"/>
    <w:rsid w:val="00A1771E"/>
    <w:rsid w:val="00A20544"/>
    <w:rsid w:val="00A20BD3"/>
    <w:rsid w:val="00A212BA"/>
    <w:rsid w:val="00A2142D"/>
    <w:rsid w:val="00A217B8"/>
    <w:rsid w:val="00A23289"/>
    <w:rsid w:val="00A25472"/>
    <w:rsid w:val="00A25CFE"/>
    <w:rsid w:val="00A26AFE"/>
    <w:rsid w:val="00A26CC1"/>
    <w:rsid w:val="00A2745D"/>
    <w:rsid w:val="00A30C14"/>
    <w:rsid w:val="00A30C6F"/>
    <w:rsid w:val="00A315C9"/>
    <w:rsid w:val="00A32785"/>
    <w:rsid w:val="00A34765"/>
    <w:rsid w:val="00A34FE8"/>
    <w:rsid w:val="00A35BE2"/>
    <w:rsid w:val="00A36F78"/>
    <w:rsid w:val="00A4089E"/>
    <w:rsid w:val="00A424BC"/>
    <w:rsid w:val="00A42536"/>
    <w:rsid w:val="00A4271A"/>
    <w:rsid w:val="00A43B7C"/>
    <w:rsid w:val="00A4503A"/>
    <w:rsid w:val="00A455EE"/>
    <w:rsid w:val="00A46C81"/>
    <w:rsid w:val="00A47318"/>
    <w:rsid w:val="00A53505"/>
    <w:rsid w:val="00A53EAA"/>
    <w:rsid w:val="00A54570"/>
    <w:rsid w:val="00A5484B"/>
    <w:rsid w:val="00A54E0F"/>
    <w:rsid w:val="00A55067"/>
    <w:rsid w:val="00A555D1"/>
    <w:rsid w:val="00A56E46"/>
    <w:rsid w:val="00A574C8"/>
    <w:rsid w:val="00A60F0F"/>
    <w:rsid w:val="00A63E54"/>
    <w:rsid w:val="00A642B7"/>
    <w:rsid w:val="00A65E34"/>
    <w:rsid w:val="00A65EB9"/>
    <w:rsid w:val="00A7101B"/>
    <w:rsid w:val="00A71EB0"/>
    <w:rsid w:val="00A74915"/>
    <w:rsid w:val="00A753AC"/>
    <w:rsid w:val="00A76AF2"/>
    <w:rsid w:val="00A77867"/>
    <w:rsid w:val="00A80383"/>
    <w:rsid w:val="00A8059F"/>
    <w:rsid w:val="00A81B72"/>
    <w:rsid w:val="00A8208C"/>
    <w:rsid w:val="00A8287D"/>
    <w:rsid w:val="00A8293A"/>
    <w:rsid w:val="00A82F90"/>
    <w:rsid w:val="00A83410"/>
    <w:rsid w:val="00A8452C"/>
    <w:rsid w:val="00A853FE"/>
    <w:rsid w:val="00A85AFB"/>
    <w:rsid w:val="00A86046"/>
    <w:rsid w:val="00A86F64"/>
    <w:rsid w:val="00A8710F"/>
    <w:rsid w:val="00A87386"/>
    <w:rsid w:val="00A87842"/>
    <w:rsid w:val="00A87AA9"/>
    <w:rsid w:val="00A94C57"/>
    <w:rsid w:val="00A95498"/>
    <w:rsid w:val="00A962F9"/>
    <w:rsid w:val="00A96C9F"/>
    <w:rsid w:val="00A979B7"/>
    <w:rsid w:val="00AA04A0"/>
    <w:rsid w:val="00AA1D49"/>
    <w:rsid w:val="00AA3A62"/>
    <w:rsid w:val="00AA4C67"/>
    <w:rsid w:val="00AA4F40"/>
    <w:rsid w:val="00AA531F"/>
    <w:rsid w:val="00AA74B8"/>
    <w:rsid w:val="00AA7684"/>
    <w:rsid w:val="00AA7B94"/>
    <w:rsid w:val="00AB27E1"/>
    <w:rsid w:val="00AB2AA6"/>
    <w:rsid w:val="00AB3807"/>
    <w:rsid w:val="00AB5059"/>
    <w:rsid w:val="00AB5A75"/>
    <w:rsid w:val="00AB76A2"/>
    <w:rsid w:val="00AC0169"/>
    <w:rsid w:val="00AC12F9"/>
    <w:rsid w:val="00AC1B3C"/>
    <w:rsid w:val="00AC3B15"/>
    <w:rsid w:val="00AC3BBB"/>
    <w:rsid w:val="00AC4EDB"/>
    <w:rsid w:val="00AC6337"/>
    <w:rsid w:val="00AC7109"/>
    <w:rsid w:val="00AC71D7"/>
    <w:rsid w:val="00AD0827"/>
    <w:rsid w:val="00AD0DDA"/>
    <w:rsid w:val="00AD2390"/>
    <w:rsid w:val="00AD38A2"/>
    <w:rsid w:val="00AD4DDE"/>
    <w:rsid w:val="00AD666C"/>
    <w:rsid w:val="00AD6E38"/>
    <w:rsid w:val="00AD7733"/>
    <w:rsid w:val="00AE1D34"/>
    <w:rsid w:val="00AE2DCF"/>
    <w:rsid w:val="00AE3F95"/>
    <w:rsid w:val="00AE465A"/>
    <w:rsid w:val="00AE4B6B"/>
    <w:rsid w:val="00AE5B35"/>
    <w:rsid w:val="00AE60EA"/>
    <w:rsid w:val="00AF0028"/>
    <w:rsid w:val="00AF05B9"/>
    <w:rsid w:val="00AF09F1"/>
    <w:rsid w:val="00AF2E97"/>
    <w:rsid w:val="00AF3D20"/>
    <w:rsid w:val="00AF4263"/>
    <w:rsid w:val="00AF58FA"/>
    <w:rsid w:val="00AF5E11"/>
    <w:rsid w:val="00B0014D"/>
    <w:rsid w:val="00B01BF4"/>
    <w:rsid w:val="00B02039"/>
    <w:rsid w:val="00B02C97"/>
    <w:rsid w:val="00B056A5"/>
    <w:rsid w:val="00B064C6"/>
    <w:rsid w:val="00B06DED"/>
    <w:rsid w:val="00B06F0A"/>
    <w:rsid w:val="00B07449"/>
    <w:rsid w:val="00B074BC"/>
    <w:rsid w:val="00B07689"/>
    <w:rsid w:val="00B07790"/>
    <w:rsid w:val="00B10E10"/>
    <w:rsid w:val="00B11C0F"/>
    <w:rsid w:val="00B1208A"/>
    <w:rsid w:val="00B12CA5"/>
    <w:rsid w:val="00B1302E"/>
    <w:rsid w:val="00B1307F"/>
    <w:rsid w:val="00B135DB"/>
    <w:rsid w:val="00B13DB6"/>
    <w:rsid w:val="00B15EDD"/>
    <w:rsid w:val="00B20881"/>
    <w:rsid w:val="00B20A3E"/>
    <w:rsid w:val="00B21788"/>
    <w:rsid w:val="00B21C31"/>
    <w:rsid w:val="00B220EE"/>
    <w:rsid w:val="00B22A04"/>
    <w:rsid w:val="00B23324"/>
    <w:rsid w:val="00B24043"/>
    <w:rsid w:val="00B240D8"/>
    <w:rsid w:val="00B24111"/>
    <w:rsid w:val="00B25D94"/>
    <w:rsid w:val="00B263AE"/>
    <w:rsid w:val="00B264F0"/>
    <w:rsid w:val="00B300B6"/>
    <w:rsid w:val="00B30746"/>
    <w:rsid w:val="00B3115C"/>
    <w:rsid w:val="00B3136D"/>
    <w:rsid w:val="00B31603"/>
    <w:rsid w:val="00B32255"/>
    <w:rsid w:val="00B32619"/>
    <w:rsid w:val="00B3446B"/>
    <w:rsid w:val="00B356FC"/>
    <w:rsid w:val="00B358E0"/>
    <w:rsid w:val="00B35E1A"/>
    <w:rsid w:val="00B36D89"/>
    <w:rsid w:val="00B36EB3"/>
    <w:rsid w:val="00B37261"/>
    <w:rsid w:val="00B40AE8"/>
    <w:rsid w:val="00B40B0F"/>
    <w:rsid w:val="00B40F67"/>
    <w:rsid w:val="00B4196A"/>
    <w:rsid w:val="00B41E40"/>
    <w:rsid w:val="00B4273A"/>
    <w:rsid w:val="00B43A4E"/>
    <w:rsid w:val="00B44C53"/>
    <w:rsid w:val="00B44D1B"/>
    <w:rsid w:val="00B45118"/>
    <w:rsid w:val="00B465F9"/>
    <w:rsid w:val="00B46CC8"/>
    <w:rsid w:val="00B47C2D"/>
    <w:rsid w:val="00B5138D"/>
    <w:rsid w:val="00B5152D"/>
    <w:rsid w:val="00B51BDC"/>
    <w:rsid w:val="00B52799"/>
    <w:rsid w:val="00B543D0"/>
    <w:rsid w:val="00B54747"/>
    <w:rsid w:val="00B54823"/>
    <w:rsid w:val="00B54898"/>
    <w:rsid w:val="00B54BAF"/>
    <w:rsid w:val="00B55971"/>
    <w:rsid w:val="00B56185"/>
    <w:rsid w:val="00B561C0"/>
    <w:rsid w:val="00B5760B"/>
    <w:rsid w:val="00B603F2"/>
    <w:rsid w:val="00B60458"/>
    <w:rsid w:val="00B60E59"/>
    <w:rsid w:val="00B60F29"/>
    <w:rsid w:val="00B61CE6"/>
    <w:rsid w:val="00B62B99"/>
    <w:rsid w:val="00B63028"/>
    <w:rsid w:val="00B6325F"/>
    <w:rsid w:val="00B635E6"/>
    <w:rsid w:val="00B64C2A"/>
    <w:rsid w:val="00B66C1E"/>
    <w:rsid w:val="00B67679"/>
    <w:rsid w:val="00B702B4"/>
    <w:rsid w:val="00B70F4E"/>
    <w:rsid w:val="00B71416"/>
    <w:rsid w:val="00B723E7"/>
    <w:rsid w:val="00B725F3"/>
    <w:rsid w:val="00B7266F"/>
    <w:rsid w:val="00B73068"/>
    <w:rsid w:val="00B73410"/>
    <w:rsid w:val="00B735D4"/>
    <w:rsid w:val="00B73771"/>
    <w:rsid w:val="00B7388E"/>
    <w:rsid w:val="00B741B8"/>
    <w:rsid w:val="00B74C1A"/>
    <w:rsid w:val="00B74ED6"/>
    <w:rsid w:val="00B76799"/>
    <w:rsid w:val="00B76AD9"/>
    <w:rsid w:val="00B773CE"/>
    <w:rsid w:val="00B774E7"/>
    <w:rsid w:val="00B777B6"/>
    <w:rsid w:val="00B806EA"/>
    <w:rsid w:val="00B808A0"/>
    <w:rsid w:val="00B839D3"/>
    <w:rsid w:val="00B83A94"/>
    <w:rsid w:val="00B83F94"/>
    <w:rsid w:val="00B840D0"/>
    <w:rsid w:val="00B843C1"/>
    <w:rsid w:val="00B84D29"/>
    <w:rsid w:val="00B84DEF"/>
    <w:rsid w:val="00B852A0"/>
    <w:rsid w:val="00B85849"/>
    <w:rsid w:val="00B860F2"/>
    <w:rsid w:val="00B87B6C"/>
    <w:rsid w:val="00B907A5"/>
    <w:rsid w:val="00B910BC"/>
    <w:rsid w:val="00B91559"/>
    <w:rsid w:val="00B91AC8"/>
    <w:rsid w:val="00B91B30"/>
    <w:rsid w:val="00B928F0"/>
    <w:rsid w:val="00B92B01"/>
    <w:rsid w:val="00B933F2"/>
    <w:rsid w:val="00B936E7"/>
    <w:rsid w:val="00B939C8"/>
    <w:rsid w:val="00B955BC"/>
    <w:rsid w:val="00B955DC"/>
    <w:rsid w:val="00B96A11"/>
    <w:rsid w:val="00B96B29"/>
    <w:rsid w:val="00B9724B"/>
    <w:rsid w:val="00B973B3"/>
    <w:rsid w:val="00B97501"/>
    <w:rsid w:val="00B97B58"/>
    <w:rsid w:val="00B97E5B"/>
    <w:rsid w:val="00BA027B"/>
    <w:rsid w:val="00BA0717"/>
    <w:rsid w:val="00BA1002"/>
    <w:rsid w:val="00BA1C3D"/>
    <w:rsid w:val="00BA2999"/>
    <w:rsid w:val="00BA2D24"/>
    <w:rsid w:val="00BA3C1F"/>
    <w:rsid w:val="00BA4942"/>
    <w:rsid w:val="00BA4994"/>
    <w:rsid w:val="00BA4FB7"/>
    <w:rsid w:val="00BA5058"/>
    <w:rsid w:val="00BA51AE"/>
    <w:rsid w:val="00BB015F"/>
    <w:rsid w:val="00BB0E9F"/>
    <w:rsid w:val="00BB0EB9"/>
    <w:rsid w:val="00BB23A9"/>
    <w:rsid w:val="00BB43E3"/>
    <w:rsid w:val="00BB4C2F"/>
    <w:rsid w:val="00BB5808"/>
    <w:rsid w:val="00BC014A"/>
    <w:rsid w:val="00BC0CFF"/>
    <w:rsid w:val="00BC216F"/>
    <w:rsid w:val="00BC2387"/>
    <w:rsid w:val="00BC3E0A"/>
    <w:rsid w:val="00BC3EB4"/>
    <w:rsid w:val="00BC4A21"/>
    <w:rsid w:val="00BC4B71"/>
    <w:rsid w:val="00BC5130"/>
    <w:rsid w:val="00BC51D3"/>
    <w:rsid w:val="00BC5D91"/>
    <w:rsid w:val="00BD06EA"/>
    <w:rsid w:val="00BD1E94"/>
    <w:rsid w:val="00BD29E0"/>
    <w:rsid w:val="00BD3E00"/>
    <w:rsid w:val="00BD4EBF"/>
    <w:rsid w:val="00BD70DB"/>
    <w:rsid w:val="00BD726B"/>
    <w:rsid w:val="00BE0CDA"/>
    <w:rsid w:val="00BE20BA"/>
    <w:rsid w:val="00BE27B7"/>
    <w:rsid w:val="00BE3ADD"/>
    <w:rsid w:val="00BE64BD"/>
    <w:rsid w:val="00BE6CFC"/>
    <w:rsid w:val="00BF0782"/>
    <w:rsid w:val="00BF13C6"/>
    <w:rsid w:val="00BF19A5"/>
    <w:rsid w:val="00BF2488"/>
    <w:rsid w:val="00BF2784"/>
    <w:rsid w:val="00BF27F8"/>
    <w:rsid w:val="00BF2C9E"/>
    <w:rsid w:val="00BF3531"/>
    <w:rsid w:val="00BF4270"/>
    <w:rsid w:val="00BF56C0"/>
    <w:rsid w:val="00BF5CF5"/>
    <w:rsid w:val="00BF5DA0"/>
    <w:rsid w:val="00BF6059"/>
    <w:rsid w:val="00BF6386"/>
    <w:rsid w:val="00BF68A4"/>
    <w:rsid w:val="00BF72D0"/>
    <w:rsid w:val="00BF7A74"/>
    <w:rsid w:val="00C01874"/>
    <w:rsid w:val="00C01AF1"/>
    <w:rsid w:val="00C02AB3"/>
    <w:rsid w:val="00C02CC7"/>
    <w:rsid w:val="00C04980"/>
    <w:rsid w:val="00C06B83"/>
    <w:rsid w:val="00C073EF"/>
    <w:rsid w:val="00C07C7B"/>
    <w:rsid w:val="00C1000E"/>
    <w:rsid w:val="00C10CB1"/>
    <w:rsid w:val="00C123DD"/>
    <w:rsid w:val="00C1319F"/>
    <w:rsid w:val="00C135EE"/>
    <w:rsid w:val="00C139C2"/>
    <w:rsid w:val="00C148CA"/>
    <w:rsid w:val="00C16099"/>
    <w:rsid w:val="00C16F8D"/>
    <w:rsid w:val="00C176A0"/>
    <w:rsid w:val="00C17B83"/>
    <w:rsid w:val="00C207D3"/>
    <w:rsid w:val="00C2081E"/>
    <w:rsid w:val="00C21668"/>
    <w:rsid w:val="00C217B0"/>
    <w:rsid w:val="00C21C28"/>
    <w:rsid w:val="00C227FA"/>
    <w:rsid w:val="00C23A1D"/>
    <w:rsid w:val="00C240E3"/>
    <w:rsid w:val="00C24CB3"/>
    <w:rsid w:val="00C2511A"/>
    <w:rsid w:val="00C25499"/>
    <w:rsid w:val="00C25CDB"/>
    <w:rsid w:val="00C26574"/>
    <w:rsid w:val="00C27DB5"/>
    <w:rsid w:val="00C3147E"/>
    <w:rsid w:val="00C31ABB"/>
    <w:rsid w:val="00C32C7F"/>
    <w:rsid w:val="00C32F20"/>
    <w:rsid w:val="00C3332D"/>
    <w:rsid w:val="00C33FB0"/>
    <w:rsid w:val="00C349C3"/>
    <w:rsid w:val="00C35D57"/>
    <w:rsid w:val="00C376AC"/>
    <w:rsid w:val="00C37BD5"/>
    <w:rsid w:val="00C41756"/>
    <w:rsid w:val="00C41EB7"/>
    <w:rsid w:val="00C44A19"/>
    <w:rsid w:val="00C44CA1"/>
    <w:rsid w:val="00C45ADF"/>
    <w:rsid w:val="00C4685A"/>
    <w:rsid w:val="00C473AE"/>
    <w:rsid w:val="00C50090"/>
    <w:rsid w:val="00C51FFA"/>
    <w:rsid w:val="00C521DF"/>
    <w:rsid w:val="00C525B6"/>
    <w:rsid w:val="00C5274D"/>
    <w:rsid w:val="00C52B04"/>
    <w:rsid w:val="00C5405B"/>
    <w:rsid w:val="00C548A8"/>
    <w:rsid w:val="00C54F3A"/>
    <w:rsid w:val="00C551CA"/>
    <w:rsid w:val="00C55BDC"/>
    <w:rsid w:val="00C579F4"/>
    <w:rsid w:val="00C57E49"/>
    <w:rsid w:val="00C6125B"/>
    <w:rsid w:val="00C6256A"/>
    <w:rsid w:val="00C632F8"/>
    <w:rsid w:val="00C63677"/>
    <w:rsid w:val="00C64DC1"/>
    <w:rsid w:val="00C6519E"/>
    <w:rsid w:val="00C65A0D"/>
    <w:rsid w:val="00C67514"/>
    <w:rsid w:val="00C676F1"/>
    <w:rsid w:val="00C677D0"/>
    <w:rsid w:val="00C67A75"/>
    <w:rsid w:val="00C725F8"/>
    <w:rsid w:val="00C72724"/>
    <w:rsid w:val="00C7293C"/>
    <w:rsid w:val="00C73460"/>
    <w:rsid w:val="00C73944"/>
    <w:rsid w:val="00C7427E"/>
    <w:rsid w:val="00C74EF0"/>
    <w:rsid w:val="00C7595A"/>
    <w:rsid w:val="00C76F8B"/>
    <w:rsid w:val="00C76FBF"/>
    <w:rsid w:val="00C809D5"/>
    <w:rsid w:val="00C822DA"/>
    <w:rsid w:val="00C83287"/>
    <w:rsid w:val="00C83CE4"/>
    <w:rsid w:val="00C8489F"/>
    <w:rsid w:val="00C84D3E"/>
    <w:rsid w:val="00C855CF"/>
    <w:rsid w:val="00C87435"/>
    <w:rsid w:val="00C87D08"/>
    <w:rsid w:val="00C91056"/>
    <w:rsid w:val="00C91168"/>
    <w:rsid w:val="00C91273"/>
    <w:rsid w:val="00C91823"/>
    <w:rsid w:val="00C91D10"/>
    <w:rsid w:val="00C92A4A"/>
    <w:rsid w:val="00C93EC8"/>
    <w:rsid w:val="00C9448E"/>
    <w:rsid w:val="00C94B6F"/>
    <w:rsid w:val="00C94C71"/>
    <w:rsid w:val="00C95244"/>
    <w:rsid w:val="00C958B8"/>
    <w:rsid w:val="00C96F24"/>
    <w:rsid w:val="00C971BD"/>
    <w:rsid w:val="00CA1DAF"/>
    <w:rsid w:val="00CA2129"/>
    <w:rsid w:val="00CA2BFD"/>
    <w:rsid w:val="00CA3028"/>
    <w:rsid w:val="00CA38C7"/>
    <w:rsid w:val="00CA4338"/>
    <w:rsid w:val="00CA46AA"/>
    <w:rsid w:val="00CA5BED"/>
    <w:rsid w:val="00CA656F"/>
    <w:rsid w:val="00CA6D85"/>
    <w:rsid w:val="00CA6F3C"/>
    <w:rsid w:val="00CA759F"/>
    <w:rsid w:val="00CB0103"/>
    <w:rsid w:val="00CB1C48"/>
    <w:rsid w:val="00CB21A4"/>
    <w:rsid w:val="00CB256E"/>
    <w:rsid w:val="00CB27AB"/>
    <w:rsid w:val="00CB2BBC"/>
    <w:rsid w:val="00CB2F7D"/>
    <w:rsid w:val="00CB3414"/>
    <w:rsid w:val="00CB376C"/>
    <w:rsid w:val="00CC13FA"/>
    <w:rsid w:val="00CC14FE"/>
    <w:rsid w:val="00CC264B"/>
    <w:rsid w:val="00CC2E32"/>
    <w:rsid w:val="00CC43E0"/>
    <w:rsid w:val="00CC4FBF"/>
    <w:rsid w:val="00CC527F"/>
    <w:rsid w:val="00CC7D46"/>
    <w:rsid w:val="00CC7D87"/>
    <w:rsid w:val="00CD072E"/>
    <w:rsid w:val="00CD09B8"/>
    <w:rsid w:val="00CD0D39"/>
    <w:rsid w:val="00CD118A"/>
    <w:rsid w:val="00CD2187"/>
    <w:rsid w:val="00CD2B45"/>
    <w:rsid w:val="00CD2BA5"/>
    <w:rsid w:val="00CD4486"/>
    <w:rsid w:val="00CD6108"/>
    <w:rsid w:val="00CD669A"/>
    <w:rsid w:val="00CD6770"/>
    <w:rsid w:val="00CD7432"/>
    <w:rsid w:val="00CD75EA"/>
    <w:rsid w:val="00CD7ECD"/>
    <w:rsid w:val="00CE0794"/>
    <w:rsid w:val="00CE12DF"/>
    <w:rsid w:val="00CE1537"/>
    <w:rsid w:val="00CE1A95"/>
    <w:rsid w:val="00CE1A9D"/>
    <w:rsid w:val="00CE1C1C"/>
    <w:rsid w:val="00CE1EC9"/>
    <w:rsid w:val="00CE2226"/>
    <w:rsid w:val="00CE3241"/>
    <w:rsid w:val="00CE6ACD"/>
    <w:rsid w:val="00CE7113"/>
    <w:rsid w:val="00CE7136"/>
    <w:rsid w:val="00CF0A43"/>
    <w:rsid w:val="00CF0AB7"/>
    <w:rsid w:val="00CF0BB0"/>
    <w:rsid w:val="00CF224B"/>
    <w:rsid w:val="00CF2433"/>
    <w:rsid w:val="00CF2982"/>
    <w:rsid w:val="00CF2F8A"/>
    <w:rsid w:val="00CF3028"/>
    <w:rsid w:val="00CF3C7A"/>
    <w:rsid w:val="00CF49BA"/>
    <w:rsid w:val="00CF52BF"/>
    <w:rsid w:val="00CF586F"/>
    <w:rsid w:val="00CF6EEC"/>
    <w:rsid w:val="00CF6F3F"/>
    <w:rsid w:val="00D00062"/>
    <w:rsid w:val="00D008AB"/>
    <w:rsid w:val="00D01745"/>
    <w:rsid w:val="00D02A1B"/>
    <w:rsid w:val="00D03340"/>
    <w:rsid w:val="00D040E6"/>
    <w:rsid w:val="00D04343"/>
    <w:rsid w:val="00D045F1"/>
    <w:rsid w:val="00D05C20"/>
    <w:rsid w:val="00D06182"/>
    <w:rsid w:val="00D06215"/>
    <w:rsid w:val="00D10395"/>
    <w:rsid w:val="00D104F1"/>
    <w:rsid w:val="00D112C3"/>
    <w:rsid w:val="00D11B4D"/>
    <w:rsid w:val="00D1383E"/>
    <w:rsid w:val="00D145DA"/>
    <w:rsid w:val="00D15A43"/>
    <w:rsid w:val="00D15C47"/>
    <w:rsid w:val="00D1679E"/>
    <w:rsid w:val="00D17FCF"/>
    <w:rsid w:val="00D2099B"/>
    <w:rsid w:val="00D232DF"/>
    <w:rsid w:val="00D2404B"/>
    <w:rsid w:val="00D24143"/>
    <w:rsid w:val="00D241B3"/>
    <w:rsid w:val="00D24281"/>
    <w:rsid w:val="00D24EB3"/>
    <w:rsid w:val="00D24FF0"/>
    <w:rsid w:val="00D25FB1"/>
    <w:rsid w:val="00D267C5"/>
    <w:rsid w:val="00D274BD"/>
    <w:rsid w:val="00D3212C"/>
    <w:rsid w:val="00D32CB7"/>
    <w:rsid w:val="00D32DFE"/>
    <w:rsid w:val="00D36A26"/>
    <w:rsid w:val="00D37849"/>
    <w:rsid w:val="00D37F5E"/>
    <w:rsid w:val="00D40DBA"/>
    <w:rsid w:val="00D4187D"/>
    <w:rsid w:val="00D422B3"/>
    <w:rsid w:val="00D42C6A"/>
    <w:rsid w:val="00D448B4"/>
    <w:rsid w:val="00D4677E"/>
    <w:rsid w:val="00D46BCF"/>
    <w:rsid w:val="00D4703A"/>
    <w:rsid w:val="00D50D82"/>
    <w:rsid w:val="00D51238"/>
    <w:rsid w:val="00D52167"/>
    <w:rsid w:val="00D53FC0"/>
    <w:rsid w:val="00D543BE"/>
    <w:rsid w:val="00D54C6C"/>
    <w:rsid w:val="00D5538B"/>
    <w:rsid w:val="00D57600"/>
    <w:rsid w:val="00D60C78"/>
    <w:rsid w:val="00D611EC"/>
    <w:rsid w:val="00D620E7"/>
    <w:rsid w:val="00D6339C"/>
    <w:rsid w:val="00D6356A"/>
    <w:rsid w:val="00D652B1"/>
    <w:rsid w:val="00D666EA"/>
    <w:rsid w:val="00D66726"/>
    <w:rsid w:val="00D67DD5"/>
    <w:rsid w:val="00D70472"/>
    <w:rsid w:val="00D70E4C"/>
    <w:rsid w:val="00D7153F"/>
    <w:rsid w:val="00D726B2"/>
    <w:rsid w:val="00D7281D"/>
    <w:rsid w:val="00D73B86"/>
    <w:rsid w:val="00D73BEB"/>
    <w:rsid w:val="00D73ED0"/>
    <w:rsid w:val="00D755C5"/>
    <w:rsid w:val="00D757EE"/>
    <w:rsid w:val="00D75AAA"/>
    <w:rsid w:val="00D75BFC"/>
    <w:rsid w:val="00D80464"/>
    <w:rsid w:val="00D8118C"/>
    <w:rsid w:val="00D813A7"/>
    <w:rsid w:val="00D814C3"/>
    <w:rsid w:val="00D821E9"/>
    <w:rsid w:val="00D822F5"/>
    <w:rsid w:val="00D82796"/>
    <w:rsid w:val="00D832E2"/>
    <w:rsid w:val="00D84064"/>
    <w:rsid w:val="00D85533"/>
    <w:rsid w:val="00D85987"/>
    <w:rsid w:val="00D864A8"/>
    <w:rsid w:val="00D86814"/>
    <w:rsid w:val="00D869C8"/>
    <w:rsid w:val="00D86B77"/>
    <w:rsid w:val="00D87EEC"/>
    <w:rsid w:val="00D902D2"/>
    <w:rsid w:val="00D92268"/>
    <w:rsid w:val="00D9283D"/>
    <w:rsid w:val="00D9295A"/>
    <w:rsid w:val="00D9385A"/>
    <w:rsid w:val="00D93DA9"/>
    <w:rsid w:val="00D94BCA"/>
    <w:rsid w:val="00D97E31"/>
    <w:rsid w:val="00DA0B4C"/>
    <w:rsid w:val="00DA1593"/>
    <w:rsid w:val="00DA2AA7"/>
    <w:rsid w:val="00DA2DD1"/>
    <w:rsid w:val="00DA383F"/>
    <w:rsid w:val="00DA3A50"/>
    <w:rsid w:val="00DA3DBA"/>
    <w:rsid w:val="00DA5798"/>
    <w:rsid w:val="00DA6429"/>
    <w:rsid w:val="00DA69A8"/>
    <w:rsid w:val="00DA6E65"/>
    <w:rsid w:val="00DA77F0"/>
    <w:rsid w:val="00DB2CC9"/>
    <w:rsid w:val="00DB501A"/>
    <w:rsid w:val="00DB501B"/>
    <w:rsid w:val="00DB69CF"/>
    <w:rsid w:val="00DB7BA3"/>
    <w:rsid w:val="00DC043B"/>
    <w:rsid w:val="00DC0D2B"/>
    <w:rsid w:val="00DC2498"/>
    <w:rsid w:val="00DC3BA0"/>
    <w:rsid w:val="00DC419D"/>
    <w:rsid w:val="00DC4F03"/>
    <w:rsid w:val="00DC61B8"/>
    <w:rsid w:val="00DC6F2B"/>
    <w:rsid w:val="00DC7A39"/>
    <w:rsid w:val="00DD04A6"/>
    <w:rsid w:val="00DD0A11"/>
    <w:rsid w:val="00DD2356"/>
    <w:rsid w:val="00DD38E7"/>
    <w:rsid w:val="00DD40CD"/>
    <w:rsid w:val="00DD5BAB"/>
    <w:rsid w:val="00DD5F7D"/>
    <w:rsid w:val="00DD6CAA"/>
    <w:rsid w:val="00DD6F31"/>
    <w:rsid w:val="00DD73C0"/>
    <w:rsid w:val="00DE1019"/>
    <w:rsid w:val="00DE26F4"/>
    <w:rsid w:val="00DE4462"/>
    <w:rsid w:val="00DE45AA"/>
    <w:rsid w:val="00DE515D"/>
    <w:rsid w:val="00DE60AF"/>
    <w:rsid w:val="00DE65E0"/>
    <w:rsid w:val="00DE6668"/>
    <w:rsid w:val="00DE68CF"/>
    <w:rsid w:val="00DE6A16"/>
    <w:rsid w:val="00DF0790"/>
    <w:rsid w:val="00DF2558"/>
    <w:rsid w:val="00DF2618"/>
    <w:rsid w:val="00DF305A"/>
    <w:rsid w:val="00DF374F"/>
    <w:rsid w:val="00DF3C69"/>
    <w:rsid w:val="00DF4153"/>
    <w:rsid w:val="00DF4D17"/>
    <w:rsid w:val="00DF5B43"/>
    <w:rsid w:val="00DF77D4"/>
    <w:rsid w:val="00E01132"/>
    <w:rsid w:val="00E011C9"/>
    <w:rsid w:val="00E01271"/>
    <w:rsid w:val="00E016C1"/>
    <w:rsid w:val="00E04F28"/>
    <w:rsid w:val="00E0594C"/>
    <w:rsid w:val="00E07569"/>
    <w:rsid w:val="00E10089"/>
    <w:rsid w:val="00E10356"/>
    <w:rsid w:val="00E10AB5"/>
    <w:rsid w:val="00E110F5"/>
    <w:rsid w:val="00E11BE4"/>
    <w:rsid w:val="00E11F12"/>
    <w:rsid w:val="00E123F9"/>
    <w:rsid w:val="00E12580"/>
    <w:rsid w:val="00E1276F"/>
    <w:rsid w:val="00E132B8"/>
    <w:rsid w:val="00E13C82"/>
    <w:rsid w:val="00E153DE"/>
    <w:rsid w:val="00E17469"/>
    <w:rsid w:val="00E219AF"/>
    <w:rsid w:val="00E22F0F"/>
    <w:rsid w:val="00E22F68"/>
    <w:rsid w:val="00E2340D"/>
    <w:rsid w:val="00E23E47"/>
    <w:rsid w:val="00E2551A"/>
    <w:rsid w:val="00E2566F"/>
    <w:rsid w:val="00E257A3"/>
    <w:rsid w:val="00E25F41"/>
    <w:rsid w:val="00E25F71"/>
    <w:rsid w:val="00E2770A"/>
    <w:rsid w:val="00E32747"/>
    <w:rsid w:val="00E32A10"/>
    <w:rsid w:val="00E34D32"/>
    <w:rsid w:val="00E3579B"/>
    <w:rsid w:val="00E35B50"/>
    <w:rsid w:val="00E35FDD"/>
    <w:rsid w:val="00E36351"/>
    <w:rsid w:val="00E37287"/>
    <w:rsid w:val="00E375ED"/>
    <w:rsid w:val="00E40136"/>
    <w:rsid w:val="00E4071E"/>
    <w:rsid w:val="00E40762"/>
    <w:rsid w:val="00E4107D"/>
    <w:rsid w:val="00E42866"/>
    <w:rsid w:val="00E45DE1"/>
    <w:rsid w:val="00E45F76"/>
    <w:rsid w:val="00E467C1"/>
    <w:rsid w:val="00E4690A"/>
    <w:rsid w:val="00E46934"/>
    <w:rsid w:val="00E471E3"/>
    <w:rsid w:val="00E4739D"/>
    <w:rsid w:val="00E477C4"/>
    <w:rsid w:val="00E534CD"/>
    <w:rsid w:val="00E543B6"/>
    <w:rsid w:val="00E54645"/>
    <w:rsid w:val="00E55955"/>
    <w:rsid w:val="00E56648"/>
    <w:rsid w:val="00E56978"/>
    <w:rsid w:val="00E5704D"/>
    <w:rsid w:val="00E57C0B"/>
    <w:rsid w:val="00E61775"/>
    <w:rsid w:val="00E617BC"/>
    <w:rsid w:val="00E61E05"/>
    <w:rsid w:val="00E61E0C"/>
    <w:rsid w:val="00E62462"/>
    <w:rsid w:val="00E624ED"/>
    <w:rsid w:val="00E629C7"/>
    <w:rsid w:val="00E62B59"/>
    <w:rsid w:val="00E63A88"/>
    <w:rsid w:val="00E64843"/>
    <w:rsid w:val="00E65D35"/>
    <w:rsid w:val="00E660BA"/>
    <w:rsid w:val="00E71D91"/>
    <w:rsid w:val="00E721DF"/>
    <w:rsid w:val="00E7281B"/>
    <w:rsid w:val="00E73FFF"/>
    <w:rsid w:val="00E745AD"/>
    <w:rsid w:val="00E74AA9"/>
    <w:rsid w:val="00E74E60"/>
    <w:rsid w:val="00E75888"/>
    <w:rsid w:val="00E759D6"/>
    <w:rsid w:val="00E762A4"/>
    <w:rsid w:val="00E76AE3"/>
    <w:rsid w:val="00E8009A"/>
    <w:rsid w:val="00E8030B"/>
    <w:rsid w:val="00E808B4"/>
    <w:rsid w:val="00E80A89"/>
    <w:rsid w:val="00E80E00"/>
    <w:rsid w:val="00E81034"/>
    <w:rsid w:val="00E81FF7"/>
    <w:rsid w:val="00E822A2"/>
    <w:rsid w:val="00E84C5D"/>
    <w:rsid w:val="00E85062"/>
    <w:rsid w:val="00E86721"/>
    <w:rsid w:val="00E921F9"/>
    <w:rsid w:val="00E928E4"/>
    <w:rsid w:val="00E93598"/>
    <w:rsid w:val="00E93874"/>
    <w:rsid w:val="00E94BDF"/>
    <w:rsid w:val="00E95164"/>
    <w:rsid w:val="00E95684"/>
    <w:rsid w:val="00E95F4F"/>
    <w:rsid w:val="00E96711"/>
    <w:rsid w:val="00E97283"/>
    <w:rsid w:val="00EA0E2E"/>
    <w:rsid w:val="00EA10E2"/>
    <w:rsid w:val="00EA29DC"/>
    <w:rsid w:val="00EA2EED"/>
    <w:rsid w:val="00EA4401"/>
    <w:rsid w:val="00EA4775"/>
    <w:rsid w:val="00EA6457"/>
    <w:rsid w:val="00EA67FF"/>
    <w:rsid w:val="00EA6C85"/>
    <w:rsid w:val="00EB0AB7"/>
    <w:rsid w:val="00EB2FA8"/>
    <w:rsid w:val="00EB343B"/>
    <w:rsid w:val="00EB3DF0"/>
    <w:rsid w:val="00EB45EF"/>
    <w:rsid w:val="00EB4ED2"/>
    <w:rsid w:val="00EB5880"/>
    <w:rsid w:val="00EB77EF"/>
    <w:rsid w:val="00EC1503"/>
    <w:rsid w:val="00EC2246"/>
    <w:rsid w:val="00EC25F3"/>
    <w:rsid w:val="00EC2F3B"/>
    <w:rsid w:val="00EC31B0"/>
    <w:rsid w:val="00EC3A8D"/>
    <w:rsid w:val="00EC3FE2"/>
    <w:rsid w:val="00EC5539"/>
    <w:rsid w:val="00EC5791"/>
    <w:rsid w:val="00EC63EF"/>
    <w:rsid w:val="00ED03BD"/>
    <w:rsid w:val="00ED04F6"/>
    <w:rsid w:val="00ED06B4"/>
    <w:rsid w:val="00ED09E9"/>
    <w:rsid w:val="00ED0CD0"/>
    <w:rsid w:val="00ED1BD2"/>
    <w:rsid w:val="00ED1FE2"/>
    <w:rsid w:val="00ED2169"/>
    <w:rsid w:val="00ED236B"/>
    <w:rsid w:val="00ED24AA"/>
    <w:rsid w:val="00ED378E"/>
    <w:rsid w:val="00ED38BE"/>
    <w:rsid w:val="00ED3992"/>
    <w:rsid w:val="00ED3C2D"/>
    <w:rsid w:val="00ED4E81"/>
    <w:rsid w:val="00ED5163"/>
    <w:rsid w:val="00ED555A"/>
    <w:rsid w:val="00ED59C6"/>
    <w:rsid w:val="00ED60EC"/>
    <w:rsid w:val="00ED7440"/>
    <w:rsid w:val="00ED7850"/>
    <w:rsid w:val="00ED7A72"/>
    <w:rsid w:val="00EE0516"/>
    <w:rsid w:val="00EE0935"/>
    <w:rsid w:val="00EE165D"/>
    <w:rsid w:val="00EE1741"/>
    <w:rsid w:val="00EE1E69"/>
    <w:rsid w:val="00EE2804"/>
    <w:rsid w:val="00EE3CF1"/>
    <w:rsid w:val="00EE43F8"/>
    <w:rsid w:val="00EE4458"/>
    <w:rsid w:val="00EE53C9"/>
    <w:rsid w:val="00EE64E1"/>
    <w:rsid w:val="00EE6AD9"/>
    <w:rsid w:val="00EE76BD"/>
    <w:rsid w:val="00EE7D5F"/>
    <w:rsid w:val="00EF02F2"/>
    <w:rsid w:val="00EF3544"/>
    <w:rsid w:val="00EF4234"/>
    <w:rsid w:val="00EF4645"/>
    <w:rsid w:val="00EF492E"/>
    <w:rsid w:val="00EF588D"/>
    <w:rsid w:val="00EF7543"/>
    <w:rsid w:val="00F00216"/>
    <w:rsid w:val="00F0085D"/>
    <w:rsid w:val="00F01B3A"/>
    <w:rsid w:val="00F031E8"/>
    <w:rsid w:val="00F03462"/>
    <w:rsid w:val="00F0475B"/>
    <w:rsid w:val="00F04968"/>
    <w:rsid w:val="00F054E1"/>
    <w:rsid w:val="00F05967"/>
    <w:rsid w:val="00F070DE"/>
    <w:rsid w:val="00F07D78"/>
    <w:rsid w:val="00F10DA7"/>
    <w:rsid w:val="00F10DCE"/>
    <w:rsid w:val="00F1110C"/>
    <w:rsid w:val="00F12B1C"/>
    <w:rsid w:val="00F14AF8"/>
    <w:rsid w:val="00F14D27"/>
    <w:rsid w:val="00F16D78"/>
    <w:rsid w:val="00F209EE"/>
    <w:rsid w:val="00F21C67"/>
    <w:rsid w:val="00F22035"/>
    <w:rsid w:val="00F22149"/>
    <w:rsid w:val="00F23A4D"/>
    <w:rsid w:val="00F23E34"/>
    <w:rsid w:val="00F279BF"/>
    <w:rsid w:val="00F301B6"/>
    <w:rsid w:val="00F3063B"/>
    <w:rsid w:val="00F30CA7"/>
    <w:rsid w:val="00F310C7"/>
    <w:rsid w:val="00F31F42"/>
    <w:rsid w:val="00F32C91"/>
    <w:rsid w:val="00F33E27"/>
    <w:rsid w:val="00F36542"/>
    <w:rsid w:val="00F3683C"/>
    <w:rsid w:val="00F36E4A"/>
    <w:rsid w:val="00F40336"/>
    <w:rsid w:val="00F40601"/>
    <w:rsid w:val="00F43C2B"/>
    <w:rsid w:val="00F44972"/>
    <w:rsid w:val="00F45816"/>
    <w:rsid w:val="00F46FFA"/>
    <w:rsid w:val="00F4781A"/>
    <w:rsid w:val="00F47B01"/>
    <w:rsid w:val="00F5028A"/>
    <w:rsid w:val="00F50BB1"/>
    <w:rsid w:val="00F50ECB"/>
    <w:rsid w:val="00F52508"/>
    <w:rsid w:val="00F52D0F"/>
    <w:rsid w:val="00F52EF0"/>
    <w:rsid w:val="00F53F78"/>
    <w:rsid w:val="00F5408A"/>
    <w:rsid w:val="00F5495A"/>
    <w:rsid w:val="00F56BA0"/>
    <w:rsid w:val="00F571CC"/>
    <w:rsid w:val="00F60051"/>
    <w:rsid w:val="00F61A46"/>
    <w:rsid w:val="00F61CFD"/>
    <w:rsid w:val="00F61EFF"/>
    <w:rsid w:val="00F62A1A"/>
    <w:rsid w:val="00F63EE1"/>
    <w:rsid w:val="00F6464D"/>
    <w:rsid w:val="00F652F5"/>
    <w:rsid w:val="00F659F5"/>
    <w:rsid w:val="00F665A6"/>
    <w:rsid w:val="00F66D9C"/>
    <w:rsid w:val="00F67144"/>
    <w:rsid w:val="00F6787A"/>
    <w:rsid w:val="00F70569"/>
    <w:rsid w:val="00F70DC1"/>
    <w:rsid w:val="00F7126D"/>
    <w:rsid w:val="00F7176D"/>
    <w:rsid w:val="00F71A8C"/>
    <w:rsid w:val="00F73727"/>
    <w:rsid w:val="00F73ECA"/>
    <w:rsid w:val="00F74081"/>
    <w:rsid w:val="00F75FB3"/>
    <w:rsid w:val="00F760E5"/>
    <w:rsid w:val="00F77399"/>
    <w:rsid w:val="00F77DC4"/>
    <w:rsid w:val="00F8029A"/>
    <w:rsid w:val="00F805D5"/>
    <w:rsid w:val="00F80C54"/>
    <w:rsid w:val="00F814FE"/>
    <w:rsid w:val="00F81D49"/>
    <w:rsid w:val="00F838D3"/>
    <w:rsid w:val="00F84211"/>
    <w:rsid w:val="00F8422B"/>
    <w:rsid w:val="00F85DE4"/>
    <w:rsid w:val="00F85E7A"/>
    <w:rsid w:val="00F86021"/>
    <w:rsid w:val="00F8674E"/>
    <w:rsid w:val="00F87223"/>
    <w:rsid w:val="00F9088C"/>
    <w:rsid w:val="00F91B24"/>
    <w:rsid w:val="00F9273E"/>
    <w:rsid w:val="00F92AF0"/>
    <w:rsid w:val="00F959FB"/>
    <w:rsid w:val="00F96076"/>
    <w:rsid w:val="00F96B06"/>
    <w:rsid w:val="00FA057A"/>
    <w:rsid w:val="00FA0594"/>
    <w:rsid w:val="00FA0689"/>
    <w:rsid w:val="00FA21F2"/>
    <w:rsid w:val="00FA26A2"/>
    <w:rsid w:val="00FA2822"/>
    <w:rsid w:val="00FA2842"/>
    <w:rsid w:val="00FA3333"/>
    <w:rsid w:val="00FA3DE1"/>
    <w:rsid w:val="00FA43C9"/>
    <w:rsid w:val="00FA4BC1"/>
    <w:rsid w:val="00FA50E5"/>
    <w:rsid w:val="00FA5284"/>
    <w:rsid w:val="00FA573E"/>
    <w:rsid w:val="00FA6F20"/>
    <w:rsid w:val="00FA757C"/>
    <w:rsid w:val="00FA7C63"/>
    <w:rsid w:val="00FB1334"/>
    <w:rsid w:val="00FB1A8C"/>
    <w:rsid w:val="00FB2302"/>
    <w:rsid w:val="00FB3E57"/>
    <w:rsid w:val="00FB4085"/>
    <w:rsid w:val="00FB4BBC"/>
    <w:rsid w:val="00FB5B24"/>
    <w:rsid w:val="00FB6362"/>
    <w:rsid w:val="00FB6A2D"/>
    <w:rsid w:val="00FB7DD2"/>
    <w:rsid w:val="00FC0C2F"/>
    <w:rsid w:val="00FC1BC4"/>
    <w:rsid w:val="00FC2916"/>
    <w:rsid w:val="00FC4C4F"/>
    <w:rsid w:val="00FC59F5"/>
    <w:rsid w:val="00FC5FF1"/>
    <w:rsid w:val="00FC620C"/>
    <w:rsid w:val="00FD02AA"/>
    <w:rsid w:val="00FD07BD"/>
    <w:rsid w:val="00FD08D8"/>
    <w:rsid w:val="00FD0A76"/>
    <w:rsid w:val="00FD0B12"/>
    <w:rsid w:val="00FD0D0F"/>
    <w:rsid w:val="00FD156B"/>
    <w:rsid w:val="00FD2C79"/>
    <w:rsid w:val="00FD36A6"/>
    <w:rsid w:val="00FD38BE"/>
    <w:rsid w:val="00FD4078"/>
    <w:rsid w:val="00FD4080"/>
    <w:rsid w:val="00FD4B73"/>
    <w:rsid w:val="00FD582C"/>
    <w:rsid w:val="00FD5932"/>
    <w:rsid w:val="00FE0982"/>
    <w:rsid w:val="00FE215B"/>
    <w:rsid w:val="00FE3D29"/>
    <w:rsid w:val="00FE4B1E"/>
    <w:rsid w:val="00FE4F82"/>
    <w:rsid w:val="00FE53BF"/>
    <w:rsid w:val="00FE553B"/>
    <w:rsid w:val="00FE5BCF"/>
    <w:rsid w:val="00FE64C7"/>
    <w:rsid w:val="00FE7D26"/>
    <w:rsid w:val="00FF09D3"/>
    <w:rsid w:val="00FF0D5A"/>
    <w:rsid w:val="00FF1D9E"/>
    <w:rsid w:val="00FF282F"/>
    <w:rsid w:val="00FF397F"/>
    <w:rsid w:val="00FF4289"/>
    <w:rsid w:val="00FF449B"/>
    <w:rsid w:val="00FF5B1C"/>
    <w:rsid w:val="00FF612A"/>
    <w:rsid w:val="00FF766B"/>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555EF"/>
  <w15:chartTrackingRefBased/>
  <w15:docId w15:val="{BAA46141-E420-45D6-9F28-AA9768B41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04B"/>
    <w:rPr>
      <w:rFonts w:ascii="Arial" w:eastAsiaTheme="minorHAnsi" w:hAnsi="Arial"/>
      <w:sz w:val="24"/>
    </w:rPr>
  </w:style>
  <w:style w:type="paragraph" w:styleId="Heading1">
    <w:name w:val="heading 1"/>
    <w:aliases w:val="Outline1"/>
    <w:basedOn w:val="Normal"/>
    <w:next w:val="Normal"/>
    <w:link w:val="Heading1Char"/>
    <w:qFormat/>
    <w:rsid w:val="001F4EAE"/>
    <w:pPr>
      <w:numPr>
        <w:numId w:val="1"/>
      </w:numPr>
      <w:outlineLvl w:val="0"/>
    </w:pPr>
    <w:rPr>
      <w:b/>
      <w:kern w:val="24"/>
    </w:rPr>
  </w:style>
  <w:style w:type="paragraph" w:styleId="Heading2">
    <w:name w:val="heading 2"/>
    <w:aliases w:val="Outline2"/>
    <w:basedOn w:val="Normal"/>
    <w:next w:val="Normal"/>
    <w:link w:val="Heading2Char"/>
    <w:uiPriority w:val="9"/>
    <w:qFormat/>
    <w:rsid w:val="00806FF1"/>
    <w:pPr>
      <w:numPr>
        <w:ilvl w:val="1"/>
        <w:numId w:val="1"/>
      </w:numPr>
      <w:ind w:left="568"/>
      <w:outlineLvl w:val="1"/>
    </w:pPr>
    <w:rPr>
      <w:kern w:val="24"/>
    </w:rPr>
  </w:style>
  <w:style w:type="paragraph" w:styleId="Heading3">
    <w:name w:val="heading 3"/>
    <w:aliases w:val="Outline3"/>
    <w:basedOn w:val="Normal"/>
    <w:next w:val="Normal"/>
    <w:link w:val="Heading3Char"/>
    <w:qFormat/>
    <w:rsid w:val="00B773CE"/>
    <w:pPr>
      <w:numPr>
        <w:ilvl w:val="2"/>
        <w:numId w:val="1"/>
      </w:numPr>
      <w:outlineLvl w:val="2"/>
    </w:pPr>
    <w:rPr>
      <w:kern w:val="24"/>
    </w:rPr>
  </w:style>
  <w:style w:type="paragraph" w:styleId="Heading4">
    <w:name w:val="heading 4"/>
    <w:basedOn w:val="Normal"/>
    <w:next w:val="Normal"/>
    <w:link w:val="Heading4Char"/>
    <w:uiPriority w:val="9"/>
    <w:semiHidden/>
    <w:qFormat/>
    <w:rsid w:val="0025220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7C256F"/>
    <w:pPr>
      <w:numPr>
        <w:numId w:val="40"/>
      </w:numPr>
      <w:tabs>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uiPriority w:val="99"/>
    <w:rsid w:val="00C91823"/>
    <w:pPr>
      <w:tabs>
        <w:tab w:val="center" w:pos="4153"/>
        <w:tab w:val="right" w:pos="8306"/>
      </w:tabs>
    </w:pPr>
  </w:style>
  <w:style w:type="character" w:customStyle="1" w:styleId="HeaderChar">
    <w:name w:val="Header Char"/>
    <w:basedOn w:val="DefaultParagraphFont"/>
    <w:link w:val="Header"/>
    <w:uiPriority w:val="99"/>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1F4EAE"/>
    <w:rPr>
      <w:rFonts w:ascii="Arial" w:eastAsiaTheme="minorHAnsi" w:hAnsi="Arial"/>
      <w:b/>
      <w:kern w:val="24"/>
      <w:sz w:val="24"/>
    </w:rPr>
  </w:style>
  <w:style w:type="character" w:customStyle="1" w:styleId="Heading2Char">
    <w:name w:val="Heading 2 Char"/>
    <w:aliases w:val="Outline2 Char"/>
    <w:basedOn w:val="DefaultParagraphFont"/>
    <w:link w:val="Heading2"/>
    <w:uiPriority w:val="9"/>
    <w:rsid w:val="00806FF1"/>
    <w:rPr>
      <w:rFonts w:ascii="Arial" w:eastAsiaTheme="minorHAnsi" w:hAnsi="Arial"/>
      <w:kern w:val="24"/>
      <w:sz w:val="24"/>
    </w:rPr>
  </w:style>
  <w:style w:type="character" w:customStyle="1" w:styleId="Heading3Char">
    <w:name w:val="Heading 3 Char"/>
    <w:aliases w:val="Outline3 Char"/>
    <w:basedOn w:val="DefaultParagraphFont"/>
    <w:link w:val="Heading3"/>
    <w:rsid w:val="00C91823"/>
    <w:rPr>
      <w:rFonts w:ascii="Arial" w:eastAsiaTheme="minorHAnsi" w:hAnsi="Arial"/>
      <w:kern w:val="24"/>
      <w:sz w:val="24"/>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ListParagraph">
    <w:name w:val="List Paragraph"/>
    <w:aliases w:val="Normal numbered,OBC Bullet,Párrafo de lista,Recommendation,List Paragrap,L,F5 List Paragraph,List Paragraph2,MAIN CONTENT,List Paragraph12,Dot pt,List Paragraph1,Colorful List - Accent 11,No Spacing1,List Paragraph Char Char Char,Bullet 1"/>
    <w:basedOn w:val="Normal"/>
    <w:link w:val="ListParagraphChar"/>
    <w:uiPriority w:val="34"/>
    <w:qFormat/>
    <w:rsid w:val="003A2C9F"/>
    <w:pPr>
      <w:ind w:left="720"/>
      <w:contextualSpacing/>
    </w:pPr>
  </w:style>
  <w:style w:type="character" w:styleId="CommentReference">
    <w:name w:val="annotation reference"/>
    <w:basedOn w:val="DefaultParagraphFont"/>
    <w:uiPriority w:val="99"/>
    <w:unhideWhenUsed/>
    <w:rsid w:val="003A2C9F"/>
    <w:rPr>
      <w:sz w:val="16"/>
      <w:szCs w:val="16"/>
    </w:rPr>
  </w:style>
  <w:style w:type="paragraph" w:styleId="CommentText">
    <w:name w:val="annotation text"/>
    <w:basedOn w:val="Normal"/>
    <w:link w:val="CommentTextChar"/>
    <w:uiPriority w:val="99"/>
    <w:unhideWhenUsed/>
    <w:rsid w:val="003A2C9F"/>
    <w:rPr>
      <w:sz w:val="20"/>
      <w:szCs w:val="20"/>
    </w:rPr>
  </w:style>
  <w:style w:type="character" w:customStyle="1" w:styleId="CommentTextChar">
    <w:name w:val="Comment Text Char"/>
    <w:basedOn w:val="DefaultParagraphFont"/>
    <w:link w:val="CommentText"/>
    <w:uiPriority w:val="99"/>
    <w:rsid w:val="003A2C9F"/>
    <w:rPr>
      <w:rFonts w:eastAsiaTheme="minorHAnsi"/>
      <w:sz w:val="20"/>
      <w:szCs w:val="20"/>
    </w:rPr>
  </w:style>
  <w:style w:type="character" w:customStyle="1" w:styleId="ListParagraphChar">
    <w:name w:val="List Paragraph Char"/>
    <w:aliases w:val="Normal numbered Char,OBC Bullet Char,Párrafo de lista Char,Recommendation Char,List Paragrap Char,L Char,F5 List Paragraph Char,List Paragraph2 Char,MAIN CONTENT Char,List Paragraph12 Char,Dot pt Char,List Paragraph1 Char"/>
    <w:basedOn w:val="DefaultParagraphFont"/>
    <w:link w:val="ListParagraph"/>
    <w:uiPriority w:val="34"/>
    <w:qFormat/>
    <w:locked/>
    <w:rsid w:val="003A2C9F"/>
    <w:rPr>
      <w:rFonts w:eastAsiaTheme="minorHAnsi"/>
    </w:rPr>
  </w:style>
  <w:style w:type="paragraph" w:styleId="FootnoteText">
    <w:name w:val="footnote text"/>
    <w:basedOn w:val="Normal"/>
    <w:link w:val="FootnoteTextChar"/>
    <w:uiPriority w:val="99"/>
    <w:unhideWhenUsed/>
    <w:rsid w:val="003A2C9F"/>
    <w:rPr>
      <w:sz w:val="20"/>
      <w:szCs w:val="20"/>
    </w:rPr>
  </w:style>
  <w:style w:type="character" w:customStyle="1" w:styleId="FootnoteTextChar">
    <w:name w:val="Footnote Text Char"/>
    <w:basedOn w:val="DefaultParagraphFont"/>
    <w:link w:val="FootnoteText"/>
    <w:uiPriority w:val="99"/>
    <w:rsid w:val="003A2C9F"/>
    <w:rPr>
      <w:rFonts w:eastAsiaTheme="minorHAnsi"/>
      <w:sz w:val="20"/>
      <w:szCs w:val="20"/>
    </w:rPr>
  </w:style>
  <w:style w:type="character" w:styleId="FootnoteReference">
    <w:name w:val="footnote reference"/>
    <w:basedOn w:val="DefaultParagraphFont"/>
    <w:uiPriority w:val="99"/>
    <w:unhideWhenUsed/>
    <w:rsid w:val="003A2C9F"/>
    <w:rPr>
      <w:vertAlign w:val="superscript"/>
    </w:rPr>
  </w:style>
  <w:style w:type="paragraph" w:styleId="BalloonText">
    <w:name w:val="Balloon Text"/>
    <w:basedOn w:val="Normal"/>
    <w:link w:val="BalloonTextChar"/>
    <w:uiPriority w:val="99"/>
    <w:semiHidden/>
    <w:unhideWhenUsed/>
    <w:rsid w:val="003A2C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C9F"/>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3A2C9F"/>
    <w:rPr>
      <w:b/>
      <w:bCs/>
    </w:rPr>
  </w:style>
  <w:style w:type="character" w:customStyle="1" w:styleId="CommentSubjectChar">
    <w:name w:val="Comment Subject Char"/>
    <w:basedOn w:val="CommentTextChar"/>
    <w:link w:val="CommentSubject"/>
    <w:uiPriority w:val="99"/>
    <w:semiHidden/>
    <w:rsid w:val="003A2C9F"/>
    <w:rPr>
      <w:rFonts w:eastAsiaTheme="minorHAnsi"/>
      <w:b/>
      <w:bCs/>
      <w:sz w:val="20"/>
      <w:szCs w:val="20"/>
    </w:rPr>
  </w:style>
  <w:style w:type="paragraph" w:styleId="NormalWeb">
    <w:name w:val="Normal (Web)"/>
    <w:basedOn w:val="Normal"/>
    <w:uiPriority w:val="99"/>
    <w:semiHidden/>
    <w:unhideWhenUsed/>
    <w:rsid w:val="003A2C9F"/>
    <w:pPr>
      <w:spacing w:before="100" w:beforeAutospacing="1" w:after="100" w:afterAutospacing="1"/>
    </w:pPr>
    <w:rPr>
      <w:rFonts w:ascii="Times New Roman" w:eastAsiaTheme="minorEastAsia" w:hAnsi="Times New Roman" w:cs="Times New Roman"/>
      <w:szCs w:val="24"/>
      <w:lang w:eastAsia="en-GB"/>
    </w:rPr>
  </w:style>
  <w:style w:type="paragraph" w:customStyle="1" w:styleId="leglisttextstandard">
    <w:name w:val="leglisttextstandard"/>
    <w:basedOn w:val="Normal"/>
    <w:rsid w:val="003A2C9F"/>
    <w:pPr>
      <w:spacing w:before="100" w:beforeAutospacing="1" w:after="100" w:afterAutospacing="1"/>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3A2C9F"/>
    <w:rPr>
      <w:color w:val="0000FF"/>
      <w:u w:val="single"/>
    </w:rPr>
  </w:style>
  <w:style w:type="paragraph" w:customStyle="1" w:styleId="legclearfix">
    <w:name w:val="legclearfix"/>
    <w:basedOn w:val="Normal"/>
    <w:rsid w:val="003A2C9F"/>
    <w:pPr>
      <w:spacing w:before="100" w:beforeAutospacing="1" w:after="100" w:afterAutospacing="1"/>
    </w:pPr>
    <w:rPr>
      <w:rFonts w:ascii="Times New Roman" w:eastAsia="Times New Roman" w:hAnsi="Times New Roman" w:cs="Times New Roman"/>
      <w:szCs w:val="24"/>
      <w:lang w:eastAsia="en-GB"/>
    </w:rPr>
  </w:style>
  <w:style w:type="character" w:customStyle="1" w:styleId="legds">
    <w:name w:val="legds"/>
    <w:basedOn w:val="DefaultParagraphFont"/>
    <w:rsid w:val="003A2C9F"/>
  </w:style>
  <w:style w:type="paragraph" w:customStyle="1" w:styleId="Default">
    <w:name w:val="Default"/>
    <w:rsid w:val="003A2C9F"/>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3A2C9F"/>
    <w:rPr>
      <w:rFonts w:eastAsiaTheme="minorHAnsi"/>
    </w:rPr>
  </w:style>
  <w:style w:type="table" w:styleId="TableGrid">
    <w:name w:val="Table Grid"/>
    <w:basedOn w:val="TableNormal"/>
    <w:uiPriority w:val="39"/>
    <w:rsid w:val="001C4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F77D4"/>
    <w:rPr>
      <w:sz w:val="20"/>
      <w:szCs w:val="20"/>
    </w:rPr>
  </w:style>
  <w:style w:type="character" w:customStyle="1" w:styleId="EndnoteTextChar">
    <w:name w:val="Endnote Text Char"/>
    <w:basedOn w:val="DefaultParagraphFont"/>
    <w:link w:val="EndnoteText"/>
    <w:uiPriority w:val="99"/>
    <w:semiHidden/>
    <w:rsid w:val="00DF77D4"/>
    <w:rPr>
      <w:rFonts w:eastAsiaTheme="minorHAnsi"/>
      <w:sz w:val="20"/>
      <w:szCs w:val="20"/>
    </w:rPr>
  </w:style>
  <w:style w:type="character" w:styleId="EndnoteReference">
    <w:name w:val="endnote reference"/>
    <w:basedOn w:val="DefaultParagraphFont"/>
    <w:uiPriority w:val="99"/>
    <w:semiHidden/>
    <w:unhideWhenUsed/>
    <w:rsid w:val="00DF77D4"/>
    <w:rPr>
      <w:vertAlign w:val="superscript"/>
    </w:rPr>
  </w:style>
  <w:style w:type="paragraph" w:styleId="NoSpacing">
    <w:name w:val="No Spacing"/>
    <w:uiPriority w:val="1"/>
    <w:qFormat/>
    <w:rsid w:val="00B839D3"/>
    <w:rPr>
      <w:rFonts w:eastAsiaTheme="minorHAnsi"/>
    </w:rPr>
  </w:style>
  <w:style w:type="character" w:styleId="FollowedHyperlink">
    <w:name w:val="FollowedHyperlink"/>
    <w:basedOn w:val="DefaultParagraphFont"/>
    <w:uiPriority w:val="99"/>
    <w:semiHidden/>
    <w:unhideWhenUsed/>
    <w:rsid w:val="00BF68A4"/>
    <w:rPr>
      <w:color w:val="954F72" w:themeColor="followedHyperlink"/>
      <w:u w:val="single"/>
    </w:rPr>
  </w:style>
  <w:style w:type="character" w:styleId="LineNumber">
    <w:name w:val="line number"/>
    <w:basedOn w:val="DefaultParagraphFont"/>
    <w:uiPriority w:val="99"/>
    <w:semiHidden/>
    <w:unhideWhenUsed/>
    <w:rsid w:val="00200CC5"/>
  </w:style>
  <w:style w:type="character" w:customStyle="1" w:styleId="Heading4Char">
    <w:name w:val="Heading 4 Char"/>
    <w:basedOn w:val="DefaultParagraphFont"/>
    <w:link w:val="Heading4"/>
    <w:uiPriority w:val="9"/>
    <w:semiHidden/>
    <w:rsid w:val="00252207"/>
    <w:rPr>
      <w:rFonts w:asciiTheme="majorHAnsi" w:eastAsiaTheme="majorEastAsia" w:hAnsiTheme="majorHAnsi" w:cstheme="majorBidi"/>
      <w:i/>
      <w:iCs/>
      <w:color w:val="2E74B5" w:themeColor="accent1" w:themeShade="BF"/>
    </w:rPr>
  </w:style>
  <w:style w:type="character" w:customStyle="1" w:styleId="legterm">
    <w:name w:val="legterm"/>
    <w:basedOn w:val="DefaultParagraphFont"/>
    <w:rsid w:val="007408B8"/>
  </w:style>
  <w:style w:type="character" w:customStyle="1" w:styleId="legds2">
    <w:name w:val="legds2"/>
    <w:basedOn w:val="DefaultParagraphFont"/>
    <w:rsid w:val="002071C8"/>
    <w:rPr>
      <w:vanish w:val="0"/>
      <w:webHidden w:val="0"/>
      <w:specVanish w:val="0"/>
    </w:rPr>
  </w:style>
  <w:style w:type="paragraph" w:customStyle="1" w:styleId="legclearfix2">
    <w:name w:val="legclearfix2"/>
    <w:basedOn w:val="Normal"/>
    <w:rsid w:val="002071C8"/>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table" w:customStyle="1" w:styleId="TableGrid1">
    <w:name w:val="Table Grid1"/>
    <w:basedOn w:val="TableNormal"/>
    <w:next w:val="TableGrid"/>
    <w:uiPriority w:val="39"/>
    <w:rsid w:val="004F1501"/>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lADPara">
    <w:name w:val="BillADPara"/>
    <w:basedOn w:val="Normal"/>
    <w:uiPriority w:val="7"/>
    <w:rsid w:val="001E5C32"/>
    <w:pPr>
      <w:numPr>
        <w:numId w:val="6"/>
      </w:numPr>
      <w:spacing w:after="360"/>
      <w:ind w:left="0"/>
      <w:jc w:val="both"/>
    </w:pPr>
    <w:rPr>
      <w:rFonts w:ascii="Times New Roman" w:hAnsi="Times New Roman" w:cs="Times New Roman"/>
      <w:szCs w:val="24"/>
      <w:lang w:eastAsia="en-GB"/>
    </w:rPr>
  </w:style>
  <w:style w:type="character" w:customStyle="1" w:styleId="A2">
    <w:name w:val="A2"/>
    <w:uiPriority w:val="99"/>
    <w:rsid w:val="006566B8"/>
    <w:rPr>
      <w:rFonts w:cs="Montserrat SemiBold"/>
      <w:b/>
      <w:bCs/>
      <w:color w:val="000000"/>
      <w:sz w:val="28"/>
      <w:szCs w:val="28"/>
    </w:rPr>
  </w:style>
  <w:style w:type="table" w:customStyle="1" w:styleId="TableGrid2">
    <w:name w:val="Table Grid2"/>
    <w:basedOn w:val="TableNormal"/>
    <w:next w:val="TableGrid"/>
    <w:uiPriority w:val="39"/>
    <w:rsid w:val="004C7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A5E63"/>
    <w:rPr>
      <w:color w:val="808080"/>
    </w:rPr>
  </w:style>
  <w:style w:type="paragraph" w:styleId="Title">
    <w:name w:val="Title"/>
    <w:basedOn w:val="Normal"/>
    <w:link w:val="TitleChar"/>
    <w:qFormat/>
    <w:rsid w:val="005A5E63"/>
    <w:pPr>
      <w:jc w:val="center"/>
    </w:pPr>
    <w:rPr>
      <w:rFonts w:eastAsia="Times New Roman" w:cs="Arial"/>
      <w:b/>
      <w:bCs/>
      <w:noProof/>
      <w:sz w:val="28"/>
      <w:szCs w:val="24"/>
    </w:rPr>
  </w:style>
  <w:style w:type="character" w:customStyle="1" w:styleId="TitleChar">
    <w:name w:val="Title Char"/>
    <w:basedOn w:val="DefaultParagraphFont"/>
    <w:link w:val="Title"/>
    <w:rsid w:val="005A5E63"/>
    <w:rPr>
      <w:rFonts w:ascii="Arial" w:hAnsi="Arial" w:cs="Arial"/>
      <w:b/>
      <w:bCs/>
      <w:noProof/>
      <w:sz w:val="28"/>
      <w:szCs w:val="24"/>
    </w:rPr>
  </w:style>
  <w:style w:type="numbering" w:customStyle="1" w:styleId="NoList1">
    <w:name w:val="No List1"/>
    <w:next w:val="NoList"/>
    <w:uiPriority w:val="99"/>
    <w:semiHidden/>
    <w:unhideWhenUsed/>
    <w:rsid w:val="005A5E63"/>
  </w:style>
  <w:style w:type="paragraph" w:styleId="Subtitle">
    <w:name w:val="Subtitle"/>
    <w:basedOn w:val="Normal"/>
    <w:link w:val="SubtitleChar"/>
    <w:qFormat/>
    <w:rsid w:val="005A5E63"/>
    <w:pPr>
      <w:jc w:val="center"/>
    </w:pPr>
    <w:rPr>
      <w:rFonts w:eastAsia="Times New Roman" w:cs="Arial"/>
      <w:b/>
      <w:bCs/>
      <w:noProof/>
      <w:szCs w:val="24"/>
      <w:u w:val="single"/>
      <w:lang w:val="fr-FR"/>
    </w:rPr>
  </w:style>
  <w:style w:type="character" w:customStyle="1" w:styleId="SubtitleChar">
    <w:name w:val="Subtitle Char"/>
    <w:basedOn w:val="DefaultParagraphFont"/>
    <w:link w:val="Subtitle"/>
    <w:rsid w:val="005A5E63"/>
    <w:rPr>
      <w:rFonts w:ascii="Arial" w:hAnsi="Arial" w:cs="Arial"/>
      <w:b/>
      <w:bCs/>
      <w:noProof/>
      <w:sz w:val="24"/>
      <w:szCs w:val="24"/>
      <w:u w:val="single"/>
      <w:lang w:val="fr-FR"/>
    </w:rPr>
  </w:style>
  <w:style w:type="character" w:styleId="PageNumber">
    <w:name w:val="page number"/>
    <w:basedOn w:val="DefaultParagraphFont"/>
    <w:semiHidden/>
    <w:rsid w:val="005A5E63"/>
  </w:style>
  <w:style w:type="paragraph" w:styleId="BodyText">
    <w:name w:val="Body Text"/>
    <w:basedOn w:val="Normal"/>
    <w:link w:val="BodyTextChar"/>
    <w:semiHidden/>
    <w:rsid w:val="005A5E63"/>
    <w:pPr>
      <w:autoSpaceDE w:val="0"/>
      <w:autoSpaceDN w:val="0"/>
      <w:adjustRightInd w:val="0"/>
    </w:pPr>
    <w:rPr>
      <w:rFonts w:eastAsia="Times New Roman" w:cs="Arial"/>
      <w:noProof/>
      <w:sz w:val="20"/>
      <w:szCs w:val="20"/>
      <w:lang w:val="en-US"/>
    </w:rPr>
  </w:style>
  <w:style w:type="character" w:customStyle="1" w:styleId="BodyTextChar">
    <w:name w:val="Body Text Char"/>
    <w:basedOn w:val="DefaultParagraphFont"/>
    <w:link w:val="BodyText"/>
    <w:semiHidden/>
    <w:rsid w:val="005A5E63"/>
    <w:rPr>
      <w:rFonts w:ascii="Arial" w:hAnsi="Arial" w:cs="Arial"/>
      <w:noProo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9857">
      <w:bodyDiv w:val="1"/>
      <w:marLeft w:val="0"/>
      <w:marRight w:val="0"/>
      <w:marTop w:val="0"/>
      <w:marBottom w:val="0"/>
      <w:divBdr>
        <w:top w:val="none" w:sz="0" w:space="0" w:color="auto"/>
        <w:left w:val="none" w:sz="0" w:space="0" w:color="auto"/>
        <w:bottom w:val="none" w:sz="0" w:space="0" w:color="auto"/>
        <w:right w:val="none" w:sz="0" w:space="0" w:color="auto"/>
      </w:divBdr>
    </w:div>
    <w:div w:id="30617002">
      <w:bodyDiv w:val="1"/>
      <w:marLeft w:val="0"/>
      <w:marRight w:val="0"/>
      <w:marTop w:val="0"/>
      <w:marBottom w:val="0"/>
      <w:divBdr>
        <w:top w:val="none" w:sz="0" w:space="0" w:color="auto"/>
        <w:left w:val="none" w:sz="0" w:space="0" w:color="auto"/>
        <w:bottom w:val="none" w:sz="0" w:space="0" w:color="auto"/>
        <w:right w:val="none" w:sz="0" w:space="0" w:color="auto"/>
      </w:divBdr>
    </w:div>
    <w:div w:id="35155585">
      <w:bodyDiv w:val="1"/>
      <w:marLeft w:val="0"/>
      <w:marRight w:val="0"/>
      <w:marTop w:val="0"/>
      <w:marBottom w:val="0"/>
      <w:divBdr>
        <w:top w:val="none" w:sz="0" w:space="0" w:color="auto"/>
        <w:left w:val="none" w:sz="0" w:space="0" w:color="auto"/>
        <w:bottom w:val="none" w:sz="0" w:space="0" w:color="auto"/>
        <w:right w:val="none" w:sz="0" w:space="0" w:color="auto"/>
      </w:divBdr>
    </w:div>
    <w:div w:id="36510027">
      <w:bodyDiv w:val="1"/>
      <w:marLeft w:val="0"/>
      <w:marRight w:val="0"/>
      <w:marTop w:val="0"/>
      <w:marBottom w:val="0"/>
      <w:divBdr>
        <w:top w:val="none" w:sz="0" w:space="0" w:color="auto"/>
        <w:left w:val="none" w:sz="0" w:space="0" w:color="auto"/>
        <w:bottom w:val="none" w:sz="0" w:space="0" w:color="auto"/>
        <w:right w:val="none" w:sz="0" w:space="0" w:color="auto"/>
      </w:divBdr>
    </w:div>
    <w:div w:id="39715357">
      <w:bodyDiv w:val="1"/>
      <w:marLeft w:val="0"/>
      <w:marRight w:val="0"/>
      <w:marTop w:val="0"/>
      <w:marBottom w:val="0"/>
      <w:divBdr>
        <w:top w:val="none" w:sz="0" w:space="0" w:color="auto"/>
        <w:left w:val="none" w:sz="0" w:space="0" w:color="auto"/>
        <w:bottom w:val="none" w:sz="0" w:space="0" w:color="auto"/>
        <w:right w:val="none" w:sz="0" w:space="0" w:color="auto"/>
      </w:divBdr>
    </w:div>
    <w:div w:id="59913702">
      <w:bodyDiv w:val="1"/>
      <w:marLeft w:val="0"/>
      <w:marRight w:val="0"/>
      <w:marTop w:val="0"/>
      <w:marBottom w:val="0"/>
      <w:divBdr>
        <w:top w:val="none" w:sz="0" w:space="0" w:color="auto"/>
        <w:left w:val="none" w:sz="0" w:space="0" w:color="auto"/>
        <w:bottom w:val="none" w:sz="0" w:space="0" w:color="auto"/>
        <w:right w:val="none" w:sz="0" w:space="0" w:color="auto"/>
      </w:divBdr>
    </w:div>
    <w:div w:id="131412845">
      <w:bodyDiv w:val="1"/>
      <w:marLeft w:val="0"/>
      <w:marRight w:val="0"/>
      <w:marTop w:val="0"/>
      <w:marBottom w:val="0"/>
      <w:divBdr>
        <w:top w:val="none" w:sz="0" w:space="0" w:color="auto"/>
        <w:left w:val="none" w:sz="0" w:space="0" w:color="auto"/>
        <w:bottom w:val="none" w:sz="0" w:space="0" w:color="auto"/>
        <w:right w:val="none" w:sz="0" w:space="0" w:color="auto"/>
      </w:divBdr>
    </w:div>
    <w:div w:id="148058429">
      <w:bodyDiv w:val="1"/>
      <w:marLeft w:val="0"/>
      <w:marRight w:val="0"/>
      <w:marTop w:val="0"/>
      <w:marBottom w:val="0"/>
      <w:divBdr>
        <w:top w:val="none" w:sz="0" w:space="0" w:color="auto"/>
        <w:left w:val="none" w:sz="0" w:space="0" w:color="auto"/>
        <w:bottom w:val="none" w:sz="0" w:space="0" w:color="auto"/>
        <w:right w:val="none" w:sz="0" w:space="0" w:color="auto"/>
      </w:divBdr>
    </w:div>
    <w:div w:id="156071697">
      <w:bodyDiv w:val="1"/>
      <w:marLeft w:val="0"/>
      <w:marRight w:val="0"/>
      <w:marTop w:val="0"/>
      <w:marBottom w:val="0"/>
      <w:divBdr>
        <w:top w:val="none" w:sz="0" w:space="0" w:color="auto"/>
        <w:left w:val="none" w:sz="0" w:space="0" w:color="auto"/>
        <w:bottom w:val="none" w:sz="0" w:space="0" w:color="auto"/>
        <w:right w:val="none" w:sz="0" w:space="0" w:color="auto"/>
      </w:divBdr>
    </w:div>
    <w:div w:id="165756010">
      <w:bodyDiv w:val="1"/>
      <w:marLeft w:val="0"/>
      <w:marRight w:val="0"/>
      <w:marTop w:val="0"/>
      <w:marBottom w:val="0"/>
      <w:divBdr>
        <w:top w:val="none" w:sz="0" w:space="0" w:color="auto"/>
        <w:left w:val="none" w:sz="0" w:space="0" w:color="auto"/>
        <w:bottom w:val="none" w:sz="0" w:space="0" w:color="auto"/>
        <w:right w:val="none" w:sz="0" w:space="0" w:color="auto"/>
      </w:divBdr>
    </w:div>
    <w:div w:id="171729708">
      <w:bodyDiv w:val="1"/>
      <w:marLeft w:val="0"/>
      <w:marRight w:val="0"/>
      <w:marTop w:val="0"/>
      <w:marBottom w:val="0"/>
      <w:divBdr>
        <w:top w:val="none" w:sz="0" w:space="0" w:color="auto"/>
        <w:left w:val="none" w:sz="0" w:space="0" w:color="auto"/>
        <w:bottom w:val="none" w:sz="0" w:space="0" w:color="auto"/>
        <w:right w:val="none" w:sz="0" w:space="0" w:color="auto"/>
      </w:divBdr>
    </w:div>
    <w:div w:id="205996776">
      <w:bodyDiv w:val="1"/>
      <w:marLeft w:val="0"/>
      <w:marRight w:val="0"/>
      <w:marTop w:val="0"/>
      <w:marBottom w:val="0"/>
      <w:divBdr>
        <w:top w:val="none" w:sz="0" w:space="0" w:color="auto"/>
        <w:left w:val="none" w:sz="0" w:space="0" w:color="auto"/>
        <w:bottom w:val="none" w:sz="0" w:space="0" w:color="auto"/>
        <w:right w:val="none" w:sz="0" w:space="0" w:color="auto"/>
      </w:divBdr>
    </w:div>
    <w:div w:id="221673737">
      <w:bodyDiv w:val="1"/>
      <w:marLeft w:val="0"/>
      <w:marRight w:val="0"/>
      <w:marTop w:val="0"/>
      <w:marBottom w:val="0"/>
      <w:divBdr>
        <w:top w:val="none" w:sz="0" w:space="0" w:color="auto"/>
        <w:left w:val="none" w:sz="0" w:space="0" w:color="auto"/>
        <w:bottom w:val="none" w:sz="0" w:space="0" w:color="auto"/>
        <w:right w:val="none" w:sz="0" w:space="0" w:color="auto"/>
      </w:divBdr>
    </w:div>
    <w:div w:id="236137383">
      <w:bodyDiv w:val="1"/>
      <w:marLeft w:val="0"/>
      <w:marRight w:val="0"/>
      <w:marTop w:val="0"/>
      <w:marBottom w:val="0"/>
      <w:divBdr>
        <w:top w:val="none" w:sz="0" w:space="0" w:color="auto"/>
        <w:left w:val="none" w:sz="0" w:space="0" w:color="auto"/>
        <w:bottom w:val="none" w:sz="0" w:space="0" w:color="auto"/>
        <w:right w:val="none" w:sz="0" w:space="0" w:color="auto"/>
      </w:divBdr>
    </w:div>
    <w:div w:id="282418912">
      <w:bodyDiv w:val="1"/>
      <w:marLeft w:val="0"/>
      <w:marRight w:val="0"/>
      <w:marTop w:val="0"/>
      <w:marBottom w:val="0"/>
      <w:divBdr>
        <w:top w:val="none" w:sz="0" w:space="0" w:color="auto"/>
        <w:left w:val="none" w:sz="0" w:space="0" w:color="auto"/>
        <w:bottom w:val="none" w:sz="0" w:space="0" w:color="auto"/>
        <w:right w:val="none" w:sz="0" w:space="0" w:color="auto"/>
      </w:divBdr>
    </w:div>
    <w:div w:id="297759496">
      <w:bodyDiv w:val="1"/>
      <w:marLeft w:val="0"/>
      <w:marRight w:val="0"/>
      <w:marTop w:val="0"/>
      <w:marBottom w:val="0"/>
      <w:divBdr>
        <w:top w:val="none" w:sz="0" w:space="0" w:color="auto"/>
        <w:left w:val="none" w:sz="0" w:space="0" w:color="auto"/>
        <w:bottom w:val="none" w:sz="0" w:space="0" w:color="auto"/>
        <w:right w:val="none" w:sz="0" w:space="0" w:color="auto"/>
      </w:divBdr>
    </w:div>
    <w:div w:id="297997599">
      <w:bodyDiv w:val="1"/>
      <w:marLeft w:val="0"/>
      <w:marRight w:val="0"/>
      <w:marTop w:val="0"/>
      <w:marBottom w:val="0"/>
      <w:divBdr>
        <w:top w:val="none" w:sz="0" w:space="0" w:color="auto"/>
        <w:left w:val="none" w:sz="0" w:space="0" w:color="auto"/>
        <w:bottom w:val="none" w:sz="0" w:space="0" w:color="auto"/>
        <w:right w:val="none" w:sz="0" w:space="0" w:color="auto"/>
      </w:divBdr>
    </w:div>
    <w:div w:id="318270333">
      <w:bodyDiv w:val="1"/>
      <w:marLeft w:val="0"/>
      <w:marRight w:val="0"/>
      <w:marTop w:val="0"/>
      <w:marBottom w:val="0"/>
      <w:divBdr>
        <w:top w:val="none" w:sz="0" w:space="0" w:color="auto"/>
        <w:left w:val="none" w:sz="0" w:space="0" w:color="auto"/>
        <w:bottom w:val="none" w:sz="0" w:space="0" w:color="auto"/>
        <w:right w:val="none" w:sz="0" w:space="0" w:color="auto"/>
      </w:divBdr>
    </w:div>
    <w:div w:id="330647864">
      <w:bodyDiv w:val="1"/>
      <w:marLeft w:val="0"/>
      <w:marRight w:val="0"/>
      <w:marTop w:val="0"/>
      <w:marBottom w:val="0"/>
      <w:divBdr>
        <w:top w:val="none" w:sz="0" w:space="0" w:color="auto"/>
        <w:left w:val="none" w:sz="0" w:space="0" w:color="auto"/>
        <w:bottom w:val="none" w:sz="0" w:space="0" w:color="auto"/>
        <w:right w:val="none" w:sz="0" w:space="0" w:color="auto"/>
      </w:divBdr>
    </w:div>
    <w:div w:id="356346830">
      <w:bodyDiv w:val="1"/>
      <w:marLeft w:val="0"/>
      <w:marRight w:val="0"/>
      <w:marTop w:val="0"/>
      <w:marBottom w:val="0"/>
      <w:divBdr>
        <w:top w:val="none" w:sz="0" w:space="0" w:color="auto"/>
        <w:left w:val="none" w:sz="0" w:space="0" w:color="auto"/>
        <w:bottom w:val="none" w:sz="0" w:space="0" w:color="auto"/>
        <w:right w:val="none" w:sz="0" w:space="0" w:color="auto"/>
      </w:divBdr>
    </w:div>
    <w:div w:id="366103424">
      <w:bodyDiv w:val="1"/>
      <w:marLeft w:val="0"/>
      <w:marRight w:val="0"/>
      <w:marTop w:val="0"/>
      <w:marBottom w:val="0"/>
      <w:divBdr>
        <w:top w:val="none" w:sz="0" w:space="0" w:color="auto"/>
        <w:left w:val="none" w:sz="0" w:space="0" w:color="auto"/>
        <w:bottom w:val="none" w:sz="0" w:space="0" w:color="auto"/>
        <w:right w:val="none" w:sz="0" w:space="0" w:color="auto"/>
      </w:divBdr>
    </w:div>
    <w:div w:id="385567261">
      <w:bodyDiv w:val="1"/>
      <w:marLeft w:val="0"/>
      <w:marRight w:val="0"/>
      <w:marTop w:val="0"/>
      <w:marBottom w:val="0"/>
      <w:divBdr>
        <w:top w:val="none" w:sz="0" w:space="0" w:color="auto"/>
        <w:left w:val="none" w:sz="0" w:space="0" w:color="auto"/>
        <w:bottom w:val="none" w:sz="0" w:space="0" w:color="auto"/>
        <w:right w:val="none" w:sz="0" w:space="0" w:color="auto"/>
      </w:divBdr>
    </w:div>
    <w:div w:id="408698524">
      <w:bodyDiv w:val="1"/>
      <w:marLeft w:val="0"/>
      <w:marRight w:val="0"/>
      <w:marTop w:val="0"/>
      <w:marBottom w:val="0"/>
      <w:divBdr>
        <w:top w:val="none" w:sz="0" w:space="0" w:color="auto"/>
        <w:left w:val="none" w:sz="0" w:space="0" w:color="auto"/>
        <w:bottom w:val="none" w:sz="0" w:space="0" w:color="auto"/>
        <w:right w:val="none" w:sz="0" w:space="0" w:color="auto"/>
      </w:divBdr>
    </w:div>
    <w:div w:id="442765818">
      <w:bodyDiv w:val="1"/>
      <w:marLeft w:val="0"/>
      <w:marRight w:val="0"/>
      <w:marTop w:val="0"/>
      <w:marBottom w:val="0"/>
      <w:divBdr>
        <w:top w:val="none" w:sz="0" w:space="0" w:color="auto"/>
        <w:left w:val="none" w:sz="0" w:space="0" w:color="auto"/>
        <w:bottom w:val="none" w:sz="0" w:space="0" w:color="auto"/>
        <w:right w:val="none" w:sz="0" w:space="0" w:color="auto"/>
      </w:divBdr>
    </w:div>
    <w:div w:id="455374558">
      <w:bodyDiv w:val="1"/>
      <w:marLeft w:val="0"/>
      <w:marRight w:val="0"/>
      <w:marTop w:val="0"/>
      <w:marBottom w:val="0"/>
      <w:divBdr>
        <w:top w:val="none" w:sz="0" w:space="0" w:color="auto"/>
        <w:left w:val="none" w:sz="0" w:space="0" w:color="auto"/>
        <w:bottom w:val="none" w:sz="0" w:space="0" w:color="auto"/>
        <w:right w:val="none" w:sz="0" w:space="0" w:color="auto"/>
      </w:divBdr>
    </w:div>
    <w:div w:id="491527960">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43099230">
      <w:bodyDiv w:val="1"/>
      <w:marLeft w:val="0"/>
      <w:marRight w:val="0"/>
      <w:marTop w:val="0"/>
      <w:marBottom w:val="0"/>
      <w:divBdr>
        <w:top w:val="none" w:sz="0" w:space="0" w:color="auto"/>
        <w:left w:val="none" w:sz="0" w:space="0" w:color="auto"/>
        <w:bottom w:val="none" w:sz="0" w:space="0" w:color="auto"/>
        <w:right w:val="none" w:sz="0" w:space="0" w:color="auto"/>
      </w:divBdr>
    </w:div>
    <w:div w:id="546719884">
      <w:bodyDiv w:val="1"/>
      <w:marLeft w:val="0"/>
      <w:marRight w:val="0"/>
      <w:marTop w:val="0"/>
      <w:marBottom w:val="0"/>
      <w:divBdr>
        <w:top w:val="none" w:sz="0" w:space="0" w:color="auto"/>
        <w:left w:val="none" w:sz="0" w:space="0" w:color="auto"/>
        <w:bottom w:val="none" w:sz="0" w:space="0" w:color="auto"/>
        <w:right w:val="none" w:sz="0" w:space="0" w:color="auto"/>
      </w:divBdr>
    </w:div>
    <w:div w:id="548305624">
      <w:bodyDiv w:val="1"/>
      <w:marLeft w:val="0"/>
      <w:marRight w:val="0"/>
      <w:marTop w:val="0"/>
      <w:marBottom w:val="0"/>
      <w:divBdr>
        <w:top w:val="none" w:sz="0" w:space="0" w:color="auto"/>
        <w:left w:val="none" w:sz="0" w:space="0" w:color="auto"/>
        <w:bottom w:val="none" w:sz="0" w:space="0" w:color="auto"/>
        <w:right w:val="none" w:sz="0" w:space="0" w:color="auto"/>
      </w:divBdr>
    </w:div>
    <w:div w:id="593511295">
      <w:bodyDiv w:val="1"/>
      <w:marLeft w:val="0"/>
      <w:marRight w:val="0"/>
      <w:marTop w:val="0"/>
      <w:marBottom w:val="0"/>
      <w:divBdr>
        <w:top w:val="none" w:sz="0" w:space="0" w:color="auto"/>
        <w:left w:val="none" w:sz="0" w:space="0" w:color="auto"/>
        <w:bottom w:val="none" w:sz="0" w:space="0" w:color="auto"/>
        <w:right w:val="none" w:sz="0" w:space="0" w:color="auto"/>
      </w:divBdr>
    </w:div>
    <w:div w:id="599023484">
      <w:bodyDiv w:val="1"/>
      <w:marLeft w:val="0"/>
      <w:marRight w:val="0"/>
      <w:marTop w:val="0"/>
      <w:marBottom w:val="0"/>
      <w:divBdr>
        <w:top w:val="none" w:sz="0" w:space="0" w:color="auto"/>
        <w:left w:val="none" w:sz="0" w:space="0" w:color="auto"/>
        <w:bottom w:val="none" w:sz="0" w:space="0" w:color="auto"/>
        <w:right w:val="none" w:sz="0" w:space="0" w:color="auto"/>
      </w:divBdr>
    </w:div>
    <w:div w:id="614598011">
      <w:bodyDiv w:val="1"/>
      <w:marLeft w:val="0"/>
      <w:marRight w:val="0"/>
      <w:marTop w:val="0"/>
      <w:marBottom w:val="0"/>
      <w:divBdr>
        <w:top w:val="none" w:sz="0" w:space="0" w:color="auto"/>
        <w:left w:val="none" w:sz="0" w:space="0" w:color="auto"/>
        <w:bottom w:val="none" w:sz="0" w:space="0" w:color="auto"/>
        <w:right w:val="none" w:sz="0" w:space="0" w:color="auto"/>
      </w:divBdr>
    </w:div>
    <w:div w:id="618685213">
      <w:bodyDiv w:val="1"/>
      <w:marLeft w:val="0"/>
      <w:marRight w:val="0"/>
      <w:marTop w:val="0"/>
      <w:marBottom w:val="0"/>
      <w:divBdr>
        <w:top w:val="none" w:sz="0" w:space="0" w:color="auto"/>
        <w:left w:val="none" w:sz="0" w:space="0" w:color="auto"/>
        <w:bottom w:val="none" w:sz="0" w:space="0" w:color="auto"/>
        <w:right w:val="none" w:sz="0" w:space="0" w:color="auto"/>
      </w:divBdr>
    </w:div>
    <w:div w:id="653219008">
      <w:bodyDiv w:val="1"/>
      <w:marLeft w:val="0"/>
      <w:marRight w:val="0"/>
      <w:marTop w:val="0"/>
      <w:marBottom w:val="0"/>
      <w:divBdr>
        <w:top w:val="none" w:sz="0" w:space="0" w:color="auto"/>
        <w:left w:val="none" w:sz="0" w:space="0" w:color="auto"/>
        <w:bottom w:val="none" w:sz="0" w:space="0" w:color="auto"/>
        <w:right w:val="none" w:sz="0" w:space="0" w:color="auto"/>
      </w:divBdr>
    </w:div>
    <w:div w:id="653224718">
      <w:bodyDiv w:val="1"/>
      <w:marLeft w:val="0"/>
      <w:marRight w:val="0"/>
      <w:marTop w:val="0"/>
      <w:marBottom w:val="0"/>
      <w:divBdr>
        <w:top w:val="none" w:sz="0" w:space="0" w:color="auto"/>
        <w:left w:val="none" w:sz="0" w:space="0" w:color="auto"/>
        <w:bottom w:val="none" w:sz="0" w:space="0" w:color="auto"/>
        <w:right w:val="none" w:sz="0" w:space="0" w:color="auto"/>
      </w:divBdr>
    </w:div>
    <w:div w:id="668796323">
      <w:bodyDiv w:val="1"/>
      <w:marLeft w:val="0"/>
      <w:marRight w:val="0"/>
      <w:marTop w:val="0"/>
      <w:marBottom w:val="0"/>
      <w:divBdr>
        <w:top w:val="none" w:sz="0" w:space="0" w:color="auto"/>
        <w:left w:val="none" w:sz="0" w:space="0" w:color="auto"/>
        <w:bottom w:val="none" w:sz="0" w:space="0" w:color="auto"/>
        <w:right w:val="none" w:sz="0" w:space="0" w:color="auto"/>
      </w:divBdr>
    </w:div>
    <w:div w:id="713188615">
      <w:bodyDiv w:val="1"/>
      <w:marLeft w:val="0"/>
      <w:marRight w:val="0"/>
      <w:marTop w:val="0"/>
      <w:marBottom w:val="0"/>
      <w:divBdr>
        <w:top w:val="none" w:sz="0" w:space="0" w:color="auto"/>
        <w:left w:val="none" w:sz="0" w:space="0" w:color="auto"/>
        <w:bottom w:val="none" w:sz="0" w:space="0" w:color="auto"/>
        <w:right w:val="none" w:sz="0" w:space="0" w:color="auto"/>
      </w:divBdr>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42720423">
      <w:bodyDiv w:val="1"/>
      <w:marLeft w:val="0"/>
      <w:marRight w:val="0"/>
      <w:marTop w:val="0"/>
      <w:marBottom w:val="0"/>
      <w:divBdr>
        <w:top w:val="none" w:sz="0" w:space="0" w:color="auto"/>
        <w:left w:val="none" w:sz="0" w:space="0" w:color="auto"/>
        <w:bottom w:val="none" w:sz="0" w:space="0" w:color="auto"/>
        <w:right w:val="none" w:sz="0" w:space="0" w:color="auto"/>
      </w:divBdr>
    </w:div>
    <w:div w:id="748694184">
      <w:bodyDiv w:val="1"/>
      <w:marLeft w:val="0"/>
      <w:marRight w:val="0"/>
      <w:marTop w:val="0"/>
      <w:marBottom w:val="0"/>
      <w:divBdr>
        <w:top w:val="none" w:sz="0" w:space="0" w:color="auto"/>
        <w:left w:val="none" w:sz="0" w:space="0" w:color="auto"/>
        <w:bottom w:val="none" w:sz="0" w:space="0" w:color="auto"/>
        <w:right w:val="none" w:sz="0" w:space="0" w:color="auto"/>
      </w:divBdr>
    </w:div>
    <w:div w:id="759839932">
      <w:bodyDiv w:val="1"/>
      <w:marLeft w:val="0"/>
      <w:marRight w:val="0"/>
      <w:marTop w:val="0"/>
      <w:marBottom w:val="0"/>
      <w:divBdr>
        <w:top w:val="none" w:sz="0" w:space="0" w:color="auto"/>
        <w:left w:val="none" w:sz="0" w:space="0" w:color="auto"/>
        <w:bottom w:val="none" w:sz="0" w:space="0" w:color="auto"/>
        <w:right w:val="none" w:sz="0" w:space="0" w:color="auto"/>
      </w:divBdr>
    </w:div>
    <w:div w:id="763114677">
      <w:bodyDiv w:val="1"/>
      <w:marLeft w:val="0"/>
      <w:marRight w:val="0"/>
      <w:marTop w:val="0"/>
      <w:marBottom w:val="0"/>
      <w:divBdr>
        <w:top w:val="none" w:sz="0" w:space="0" w:color="auto"/>
        <w:left w:val="none" w:sz="0" w:space="0" w:color="auto"/>
        <w:bottom w:val="none" w:sz="0" w:space="0" w:color="auto"/>
        <w:right w:val="none" w:sz="0" w:space="0" w:color="auto"/>
      </w:divBdr>
    </w:div>
    <w:div w:id="765811646">
      <w:bodyDiv w:val="1"/>
      <w:marLeft w:val="0"/>
      <w:marRight w:val="0"/>
      <w:marTop w:val="0"/>
      <w:marBottom w:val="0"/>
      <w:divBdr>
        <w:top w:val="none" w:sz="0" w:space="0" w:color="auto"/>
        <w:left w:val="none" w:sz="0" w:space="0" w:color="auto"/>
        <w:bottom w:val="none" w:sz="0" w:space="0" w:color="auto"/>
        <w:right w:val="none" w:sz="0" w:space="0" w:color="auto"/>
      </w:divBdr>
    </w:div>
    <w:div w:id="789713014">
      <w:bodyDiv w:val="1"/>
      <w:marLeft w:val="0"/>
      <w:marRight w:val="0"/>
      <w:marTop w:val="0"/>
      <w:marBottom w:val="0"/>
      <w:divBdr>
        <w:top w:val="none" w:sz="0" w:space="0" w:color="auto"/>
        <w:left w:val="none" w:sz="0" w:space="0" w:color="auto"/>
        <w:bottom w:val="none" w:sz="0" w:space="0" w:color="auto"/>
        <w:right w:val="none" w:sz="0" w:space="0" w:color="auto"/>
      </w:divBdr>
    </w:div>
    <w:div w:id="790902127">
      <w:bodyDiv w:val="1"/>
      <w:marLeft w:val="0"/>
      <w:marRight w:val="0"/>
      <w:marTop w:val="0"/>
      <w:marBottom w:val="0"/>
      <w:divBdr>
        <w:top w:val="none" w:sz="0" w:space="0" w:color="auto"/>
        <w:left w:val="none" w:sz="0" w:space="0" w:color="auto"/>
        <w:bottom w:val="none" w:sz="0" w:space="0" w:color="auto"/>
        <w:right w:val="none" w:sz="0" w:space="0" w:color="auto"/>
      </w:divBdr>
    </w:div>
    <w:div w:id="798113763">
      <w:bodyDiv w:val="1"/>
      <w:marLeft w:val="0"/>
      <w:marRight w:val="0"/>
      <w:marTop w:val="0"/>
      <w:marBottom w:val="0"/>
      <w:divBdr>
        <w:top w:val="none" w:sz="0" w:space="0" w:color="auto"/>
        <w:left w:val="none" w:sz="0" w:space="0" w:color="auto"/>
        <w:bottom w:val="none" w:sz="0" w:space="0" w:color="auto"/>
        <w:right w:val="none" w:sz="0" w:space="0" w:color="auto"/>
      </w:divBdr>
    </w:div>
    <w:div w:id="815493030">
      <w:bodyDiv w:val="1"/>
      <w:marLeft w:val="0"/>
      <w:marRight w:val="0"/>
      <w:marTop w:val="0"/>
      <w:marBottom w:val="0"/>
      <w:divBdr>
        <w:top w:val="none" w:sz="0" w:space="0" w:color="auto"/>
        <w:left w:val="none" w:sz="0" w:space="0" w:color="auto"/>
        <w:bottom w:val="none" w:sz="0" w:space="0" w:color="auto"/>
        <w:right w:val="none" w:sz="0" w:space="0" w:color="auto"/>
      </w:divBdr>
    </w:div>
    <w:div w:id="815607511">
      <w:bodyDiv w:val="1"/>
      <w:marLeft w:val="0"/>
      <w:marRight w:val="0"/>
      <w:marTop w:val="0"/>
      <w:marBottom w:val="0"/>
      <w:divBdr>
        <w:top w:val="none" w:sz="0" w:space="0" w:color="auto"/>
        <w:left w:val="none" w:sz="0" w:space="0" w:color="auto"/>
        <w:bottom w:val="none" w:sz="0" w:space="0" w:color="auto"/>
        <w:right w:val="none" w:sz="0" w:space="0" w:color="auto"/>
      </w:divBdr>
    </w:div>
    <w:div w:id="823279385">
      <w:bodyDiv w:val="1"/>
      <w:marLeft w:val="0"/>
      <w:marRight w:val="0"/>
      <w:marTop w:val="0"/>
      <w:marBottom w:val="0"/>
      <w:divBdr>
        <w:top w:val="none" w:sz="0" w:space="0" w:color="auto"/>
        <w:left w:val="none" w:sz="0" w:space="0" w:color="auto"/>
        <w:bottom w:val="none" w:sz="0" w:space="0" w:color="auto"/>
        <w:right w:val="none" w:sz="0" w:space="0" w:color="auto"/>
      </w:divBdr>
    </w:div>
    <w:div w:id="830487058">
      <w:bodyDiv w:val="1"/>
      <w:marLeft w:val="0"/>
      <w:marRight w:val="0"/>
      <w:marTop w:val="0"/>
      <w:marBottom w:val="0"/>
      <w:divBdr>
        <w:top w:val="none" w:sz="0" w:space="0" w:color="auto"/>
        <w:left w:val="none" w:sz="0" w:space="0" w:color="auto"/>
        <w:bottom w:val="none" w:sz="0" w:space="0" w:color="auto"/>
        <w:right w:val="none" w:sz="0" w:space="0" w:color="auto"/>
      </w:divBdr>
    </w:div>
    <w:div w:id="856040456">
      <w:bodyDiv w:val="1"/>
      <w:marLeft w:val="0"/>
      <w:marRight w:val="0"/>
      <w:marTop w:val="0"/>
      <w:marBottom w:val="0"/>
      <w:divBdr>
        <w:top w:val="none" w:sz="0" w:space="0" w:color="auto"/>
        <w:left w:val="none" w:sz="0" w:space="0" w:color="auto"/>
        <w:bottom w:val="none" w:sz="0" w:space="0" w:color="auto"/>
        <w:right w:val="none" w:sz="0" w:space="0" w:color="auto"/>
      </w:divBdr>
    </w:div>
    <w:div w:id="858739804">
      <w:bodyDiv w:val="1"/>
      <w:marLeft w:val="0"/>
      <w:marRight w:val="0"/>
      <w:marTop w:val="0"/>
      <w:marBottom w:val="0"/>
      <w:divBdr>
        <w:top w:val="none" w:sz="0" w:space="0" w:color="auto"/>
        <w:left w:val="none" w:sz="0" w:space="0" w:color="auto"/>
        <w:bottom w:val="none" w:sz="0" w:space="0" w:color="auto"/>
        <w:right w:val="none" w:sz="0" w:space="0" w:color="auto"/>
      </w:divBdr>
    </w:div>
    <w:div w:id="864564646">
      <w:bodyDiv w:val="1"/>
      <w:marLeft w:val="0"/>
      <w:marRight w:val="0"/>
      <w:marTop w:val="0"/>
      <w:marBottom w:val="0"/>
      <w:divBdr>
        <w:top w:val="none" w:sz="0" w:space="0" w:color="auto"/>
        <w:left w:val="none" w:sz="0" w:space="0" w:color="auto"/>
        <w:bottom w:val="none" w:sz="0" w:space="0" w:color="auto"/>
        <w:right w:val="none" w:sz="0" w:space="0" w:color="auto"/>
      </w:divBdr>
    </w:div>
    <w:div w:id="872572257">
      <w:bodyDiv w:val="1"/>
      <w:marLeft w:val="0"/>
      <w:marRight w:val="0"/>
      <w:marTop w:val="0"/>
      <w:marBottom w:val="0"/>
      <w:divBdr>
        <w:top w:val="none" w:sz="0" w:space="0" w:color="auto"/>
        <w:left w:val="none" w:sz="0" w:space="0" w:color="auto"/>
        <w:bottom w:val="none" w:sz="0" w:space="0" w:color="auto"/>
        <w:right w:val="none" w:sz="0" w:space="0" w:color="auto"/>
      </w:divBdr>
    </w:div>
    <w:div w:id="876090144">
      <w:bodyDiv w:val="1"/>
      <w:marLeft w:val="0"/>
      <w:marRight w:val="0"/>
      <w:marTop w:val="0"/>
      <w:marBottom w:val="0"/>
      <w:divBdr>
        <w:top w:val="none" w:sz="0" w:space="0" w:color="auto"/>
        <w:left w:val="none" w:sz="0" w:space="0" w:color="auto"/>
        <w:bottom w:val="none" w:sz="0" w:space="0" w:color="auto"/>
        <w:right w:val="none" w:sz="0" w:space="0" w:color="auto"/>
      </w:divBdr>
    </w:div>
    <w:div w:id="887376935">
      <w:bodyDiv w:val="1"/>
      <w:marLeft w:val="0"/>
      <w:marRight w:val="0"/>
      <w:marTop w:val="0"/>
      <w:marBottom w:val="0"/>
      <w:divBdr>
        <w:top w:val="none" w:sz="0" w:space="0" w:color="auto"/>
        <w:left w:val="none" w:sz="0" w:space="0" w:color="auto"/>
        <w:bottom w:val="none" w:sz="0" w:space="0" w:color="auto"/>
        <w:right w:val="none" w:sz="0" w:space="0" w:color="auto"/>
      </w:divBdr>
    </w:div>
    <w:div w:id="887843142">
      <w:bodyDiv w:val="1"/>
      <w:marLeft w:val="0"/>
      <w:marRight w:val="0"/>
      <w:marTop w:val="0"/>
      <w:marBottom w:val="0"/>
      <w:divBdr>
        <w:top w:val="none" w:sz="0" w:space="0" w:color="auto"/>
        <w:left w:val="none" w:sz="0" w:space="0" w:color="auto"/>
        <w:bottom w:val="none" w:sz="0" w:space="0" w:color="auto"/>
        <w:right w:val="none" w:sz="0" w:space="0" w:color="auto"/>
      </w:divBdr>
    </w:div>
    <w:div w:id="907419519">
      <w:bodyDiv w:val="1"/>
      <w:marLeft w:val="0"/>
      <w:marRight w:val="0"/>
      <w:marTop w:val="0"/>
      <w:marBottom w:val="0"/>
      <w:divBdr>
        <w:top w:val="none" w:sz="0" w:space="0" w:color="auto"/>
        <w:left w:val="none" w:sz="0" w:space="0" w:color="auto"/>
        <w:bottom w:val="none" w:sz="0" w:space="0" w:color="auto"/>
        <w:right w:val="none" w:sz="0" w:space="0" w:color="auto"/>
      </w:divBdr>
    </w:div>
    <w:div w:id="962615589">
      <w:bodyDiv w:val="1"/>
      <w:marLeft w:val="0"/>
      <w:marRight w:val="0"/>
      <w:marTop w:val="0"/>
      <w:marBottom w:val="0"/>
      <w:divBdr>
        <w:top w:val="none" w:sz="0" w:space="0" w:color="auto"/>
        <w:left w:val="none" w:sz="0" w:space="0" w:color="auto"/>
        <w:bottom w:val="none" w:sz="0" w:space="0" w:color="auto"/>
        <w:right w:val="none" w:sz="0" w:space="0" w:color="auto"/>
      </w:divBdr>
    </w:div>
    <w:div w:id="1010329191">
      <w:bodyDiv w:val="1"/>
      <w:marLeft w:val="0"/>
      <w:marRight w:val="0"/>
      <w:marTop w:val="0"/>
      <w:marBottom w:val="0"/>
      <w:divBdr>
        <w:top w:val="none" w:sz="0" w:space="0" w:color="auto"/>
        <w:left w:val="none" w:sz="0" w:space="0" w:color="auto"/>
        <w:bottom w:val="none" w:sz="0" w:space="0" w:color="auto"/>
        <w:right w:val="none" w:sz="0" w:space="0" w:color="auto"/>
      </w:divBdr>
    </w:div>
    <w:div w:id="1017148779">
      <w:bodyDiv w:val="1"/>
      <w:marLeft w:val="0"/>
      <w:marRight w:val="0"/>
      <w:marTop w:val="0"/>
      <w:marBottom w:val="0"/>
      <w:divBdr>
        <w:top w:val="none" w:sz="0" w:space="0" w:color="auto"/>
        <w:left w:val="none" w:sz="0" w:space="0" w:color="auto"/>
        <w:bottom w:val="none" w:sz="0" w:space="0" w:color="auto"/>
        <w:right w:val="none" w:sz="0" w:space="0" w:color="auto"/>
      </w:divBdr>
    </w:div>
    <w:div w:id="1022822636">
      <w:bodyDiv w:val="1"/>
      <w:marLeft w:val="0"/>
      <w:marRight w:val="0"/>
      <w:marTop w:val="0"/>
      <w:marBottom w:val="0"/>
      <w:divBdr>
        <w:top w:val="none" w:sz="0" w:space="0" w:color="auto"/>
        <w:left w:val="none" w:sz="0" w:space="0" w:color="auto"/>
        <w:bottom w:val="none" w:sz="0" w:space="0" w:color="auto"/>
        <w:right w:val="none" w:sz="0" w:space="0" w:color="auto"/>
      </w:divBdr>
    </w:div>
    <w:div w:id="1034963633">
      <w:bodyDiv w:val="1"/>
      <w:marLeft w:val="0"/>
      <w:marRight w:val="0"/>
      <w:marTop w:val="0"/>
      <w:marBottom w:val="0"/>
      <w:divBdr>
        <w:top w:val="none" w:sz="0" w:space="0" w:color="auto"/>
        <w:left w:val="none" w:sz="0" w:space="0" w:color="auto"/>
        <w:bottom w:val="none" w:sz="0" w:space="0" w:color="auto"/>
        <w:right w:val="none" w:sz="0" w:space="0" w:color="auto"/>
      </w:divBdr>
    </w:div>
    <w:div w:id="1041394469">
      <w:bodyDiv w:val="1"/>
      <w:marLeft w:val="0"/>
      <w:marRight w:val="0"/>
      <w:marTop w:val="0"/>
      <w:marBottom w:val="0"/>
      <w:divBdr>
        <w:top w:val="none" w:sz="0" w:space="0" w:color="auto"/>
        <w:left w:val="none" w:sz="0" w:space="0" w:color="auto"/>
        <w:bottom w:val="none" w:sz="0" w:space="0" w:color="auto"/>
        <w:right w:val="none" w:sz="0" w:space="0" w:color="auto"/>
      </w:divBdr>
    </w:div>
    <w:div w:id="1052339918">
      <w:bodyDiv w:val="1"/>
      <w:marLeft w:val="0"/>
      <w:marRight w:val="0"/>
      <w:marTop w:val="0"/>
      <w:marBottom w:val="0"/>
      <w:divBdr>
        <w:top w:val="none" w:sz="0" w:space="0" w:color="auto"/>
        <w:left w:val="none" w:sz="0" w:space="0" w:color="auto"/>
        <w:bottom w:val="none" w:sz="0" w:space="0" w:color="auto"/>
        <w:right w:val="none" w:sz="0" w:space="0" w:color="auto"/>
      </w:divBdr>
    </w:div>
    <w:div w:id="1057365315">
      <w:bodyDiv w:val="1"/>
      <w:marLeft w:val="0"/>
      <w:marRight w:val="0"/>
      <w:marTop w:val="0"/>
      <w:marBottom w:val="0"/>
      <w:divBdr>
        <w:top w:val="none" w:sz="0" w:space="0" w:color="auto"/>
        <w:left w:val="none" w:sz="0" w:space="0" w:color="auto"/>
        <w:bottom w:val="none" w:sz="0" w:space="0" w:color="auto"/>
        <w:right w:val="none" w:sz="0" w:space="0" w:color="auto"/>
      </w:divBdr>
    </w:div>
    <w:div w:id="1074861026">
      <w:bodyDiv w:val="1"/>
      <w:marLeft w:val="0"/>
      <w:marRight w:val="0"/>
      <w:marTop w:val="0"/>
      <w:marBottom w:val="0"/>
      <w:divBdr>
        <w:top w:val="none" w:sz="0" w:space="0" w:color="auto"/>
        <w:left w:val="none" w:sz="0" w:space="0" w:color="auto"/>
        <w:bottom w:val="none" w:sz="0" w:space="0" w:color="auto"/>
        <w:right w:val="none" w:sz="0" w:space="0" w:color="auto"/>
      </w:divBdr>
    </w:div>
    <w:div w:id="1089422000">
      <w:bodyDiv w:val="1"/>
      <w:marLeft w:val="0"/>
      <w:marRight w:val="0"/>
      <w:marTop w:val="0"/>
      <w:marBottom w:val="0"/>
      <w:divBdr>
        <w:top w:val="none" w:sz="0" w:space="0" w:color="auto"/>
        <w:left w:val="none" w:sz="0" w:space="0" w:color="auto"/>
        <w:bottom w:val="none" w:sz="0" w:space="0" w:color="auto"/>
        <w:right w:val="none" w:sz="0" w:space="0" w:color="auto"/>
      </w:divBdr>
    </w:div>
    <w:div w:id="1107118952">
      <w:bodyDiv w:val="1"/>
      <w:marLeft w:val="0"/>
      <w:marRight w:val="0"/>
      <w:marTop w:val="0"/>
      <w:marBottom w:val="0"/>
      <w:divBdr>
        <w:top w:val="none" w:sz="0" w:space="0" w:color="auto"/>
        <w:left w:val="none" w:sz="0" w:space="0" w:color="auto"/>
        <w:bottom w:val="none" w:sz="0" w:space="0" w:color="auto"/>
        <w:right w:val="none" w:sz="0" w:space="0" w:color="auto"/>
      </w:divBdr>
    </w:div>
    <w:div w:id="1113205740">
      <w:bodyDiv w:val="1"/>
      <w:marLeft w:val="0"/>
      <w:marRight w:val="0"/>
      <w:marTop w:val="0"/>
      <w:marBottom w:val="0"/>
      <w:divBdr>
        <w:top w:val="none" w:sz="0" w:space="0" w:color="auto"/>
        <w:left w:val="none" w:sz="0" w:space="0" w:color="auto"/>
        <w:bottom w:val="none" w:sz="0" w:space="0" w:color="auto"/>
        <w:right w:val="none" w:sz="0" w:space="0" w:color="auto"/>
      </w:divBdr>
    </w:div>
    <w:div w:id="1117722916">
      <w:bodyDiv w:val="1"/>
      <w:marLeft w:val="0"/>
      <w:marRight w:val="0"/>
      <w:marTop w:val="0"/>
      <w:marBottom w:val="0"/>
      <w:divBdr>
        <w:top w:val="none" w:sz="0" w:space="0" w:color="auto"/>
        <w:left w:val="none" w:sz="0" w:space="0" w:color="auto"/>
        <w:bottom w:val="none" w:sz="0" w:space="0" w:color="auto"/>
        <w:right w:val="none" w:sz="0" w:space="0" w:color="auto"/>
      </w:divBdr>
    </w:div>
    <w:div w:id="1120952681">
      <w:bodyDiv w:val="1"/>
      <w:marLeft w:val="0"/>
      <w:marRight w:val="0"/>
      <w:marTop w:val="0"/>
      <w:marBottom w:val="0"/>
      <w:divBdr>
        <w:top w:val="none" w:sz="0" w:space="0" w:color="auto"/>
        <w:left w:val="none" w:sz="0" w:space="0" w:color="auto"/>
        <w:bottom w:val="none" w:sz="0" w:space="0" w:color="auto"/>
        <w:right w:val="none" w:sz="0" w:space="0" w:color="auto"/>
      </w:divBdr>
    </w:div>
    <w:div w:id="1149517238">
      <w:bodyDiv w:val="1"/>
      <w:marLeft w:val="0"/>
      <w:marRight w:val="0"/>
      <w:marTop w:val="0"/>
      <w:marBottom w:val="0"/>
      <w:divBdr>
        <w:top w:val="none" w:sz="0" w:space="0" w:color="auto"/>
        <w:left w:val="none" w:sz="0" w:space="0" w:color="auto"/>
        <w:bottom w:val="none" w:sz="0" w:space="0" w:color="auto"/>
        <w:right w:val="none" w:sz="0" w:space="0" w:color="auto"/>
      </w:divBdr>
    </w:div>
    <w:div w:id="1163660349">
      <w:bodyDiv w:val="1"/>
      <w:marLeft w:val="0"/>
      <w:marRight w:val="0"/>
      <w:marTop w:val="0"/>
      <w:marBottom w:val="0"/>
      <w:divBdr>
        <w:top w:val="none" w:sz="0" w:space="0" w:color="auto"/>
        <w:left w:val="none" w:sz="0" w:space="0" w:color="auto"/>
        <w:bottom w:val="none" w:sz="0" w:space="0" w:color="auto"/>
        <w:right w:val="none" w:sz="0" w:space="0" w:color="auto"/>
      </w:divBdr>
    </w:div>
    <w:div w:id="1174299573">
      <w:bodyDiv w:val="1"/>
      <w:marLeft w:val="0"/>
      <w:marRight w:val="0"/>
      <w:marTop w:val="0"/>
      <w:marBottom w:val="0"/>
      <w:divBdr>
        <w:top w:val="none" w:sz="0" w:space="0" w:color="auto"/>
        <w:left w:val="none" w:sz="0" w:space="0" w:color="auto"/>
        <w:bottom w:val="none" w:sz="0" w:space="0" w:color="auto"/>
        <w:right w:val="none" w:sz="0" w:space="0" w:color="auto"/>
      </w:divBdr>
    </w:div>
    <w:div w:id="1203329178">
      <w:bodyDiv w:val="1"/>
      <w:marLeft w:val="0"/>
      <w:marRight w:val="0"/>
      <w:marTop w:val="0"/>
      <w:marBottom w:val="0"/>
      <w:divBdr>
        <w:top w:val="none" w:sz="0" w:space="0" w:color="auto"/>
        <w:left w:val="none" w:sz="0" w:space="0" w:color="auto"/>
        <w:bottom w:val="none" w:sz="0" w:space="0" w:color="auto"/>
        <w:right w:val="none" w:sz="0" w:space="0" w:color="auto"/>
      </w:divBdr>
    </w:div>
    <w:div w:id="1213998269">
      <w:bodyDiv w:val="1"/>
      <w:marLeft w:val="0"/>
      <w:marRight w:val="0"/>
      <w:marTop w:val="0"/>
      <w:marBottom w:val="0"/>
      <w:divBdr>
        <w:top w:val="none" w:sz="0" w:space="0" w:color="auto"/>
        <w:left w:val="none" w:sz="0" w:space="0" w:color="auto"/>
        <w:bottom w:val="none" w:sz="0" w:space="0" w:color="auto"/>
        <w:right w:val="none" w:sz="0" w:space="0" w:color="auto"/>
      </w:divBdr>
    </w:div>
    <w:div w:id="1218932116">
      <w:bodyDiv w:val="1"/>
      <w:marLeft w:val="0"/>
      <w:marRight w:val="0"/>
      <w:marTop w:val="0"/>
      <w:marBottom w:val="0"/>
      <w:divBdr>
        <w:top w:val="none" w:sz="0" w:space="0" w:color="auto"/>
        <w:left w:val="none" w:sz="0" w:space="0" w:color="auto"/>
        <w:bottom w:val="none" w:sz="0" w:space="0" w:color="auto"/>
        <w:right w:val="none" w:sz="0" w:space="0" w:color="auto"/>
      </w:divBdr>
    </w:div>
    <w:div w:id="1220244281">
      <w:bodyDiv w:val="1"/>
      <w:marLeft w:val="0"/>
      <w:marRight w:val="0"/>
      <w:marTop w:val="0"/>
      <w:marBottom w:val="0"/>
      <w:divBdr>
        <w:top w:val="none" w:sz="0" w:space="0" w:color="auto"/>
        <w:left w:val="none" w:sz="0" w:space="0" w:color="auto"/>
        <w:bottom w:val="none" w:sz="0" w:space="0" w:color="auto"/>
        <w:right w:val="none" w:sz="0" w:space="0" w:color="auto"/>
      </w:divBdr>
    </w:div>
    <w:div w:id="1228153019">
      <w:bodyDiv w:val="1"/>
      <w:marLeft w:val="0"/>
      <w:marRight w:val="0"/>
      <w:marTop w:val="0"/>
      <w:marBottom w:val="0"/>
      <w:divBdr>
        <w:top w:val="none" w:sz="0" w:space="0" w:color="auto"/>
        <w:left w:val="none" w:sz="0" w:space="0" w:color="auto"/>
        <w:bottom w:val="none" w:sz="0" w:space="0" w:color="auto"/>
        <w:right w:val="none" w:sz="0" w:space="0" w:color="auto"/>
      </w:divBdr>
    </w:div>
    <w:div w:id="1228615304">
      <w:bodyDiv w:val="1"/>
      <w:marLeft w:val="0"/>
      <w:marRight w:val="0"/>
      <w:marTop w:val="0"/>
      <w:marBottom w:val="0"/>
      <w:divBdr>
        <w:top w:val="none" w:sz="0" w:space="0" w:color="auto"/>
        <w:left w:val="none" w:sz="0" w:space="0" w:color="auto"/>
        <w:bottom w:val="none" w:sz="0" w:space="0" w:color="auto"/>
        <w:right w:val="none" w:sz="0" w:space="0" w:color="auto"/>
      </w:divBdr>
    </w:div>
    <w:div w:id="1229342611">
      <w:bodyDiv w:val="1"/>
      <w:marLeft w:val="0"/>
      <w:marRight w:val="0"/>
      <w:marTop w:val="0"/>
      <w:marBottom w:val="0"/>
      <w:divBdr>
        <w:top w:val="none" w:sz="0" w:space="0" w:color="auto"/>
        <w:left w:val="none" w:sz="0" w:space="0" w:color="auto"/>
        <w:bottom w:val="none" w:sz="0" w:space="0" w:color="auto"/>
        <w:right w:val="none" w:sz="0" w:space="0" w:color="auto"/>
      </w:divBdr>
    </w:div>
    <w:div w:id="1249388904">
      <w:bodyDiv w:val="1"/>
      <w:marLeft w:val="0"/>
      <w:marRight w:val="0"/>
      <w:marTop w:val="0"/>
      <w:marBottom w:val="0"/>
      <w:divBdr>
        <w:top w:val="none" w:sz="0" w:space="0" w:color="auto"/>
        <w:left w:val="none" w:sz="0" w:space="0" w:color="auto"/>
        <w:bottom w:val="none" w:sz="0" w:space="0" w:color="auto"/>
        <w:right w:val="none" w:sz="0" w:space="0" w:color="auto"/>
      </w:divBdr>
    </w:div>
    <w:div w:id="1291208902">
      <w:bodyDiv w:val="1"/>
      <w:marLeft w:val="0"/>
      <w:marRight w:val="0"/>
      <w:marTop w:val="0"/>
      <w:marBottom w:val="0"/>
      <w:divBdr>
        <w:top w:val="none" w:sz="0" w:space="0" w:color="auto"/>
        <w:left w:val="none" w:sz="0" w:space="0" w:color="auto"/>
        <w:bottom w:val="none" w:sz="0" w:space="0" w:color="auto"/>
        <w:right w:val="none" w:sz="0" w:space="0" w:color="auto"/>
      </w:divBdr>
    </w:div>
    <w:div w:id="1294024460">
      <w:bodyDiv w:val="1"/>
      <w:marLeft w:val="0"/>
      <w:marRight w:val="0"/>
      <w:marTop w:val="0"/>
      <w:marBottom w:val="0"/>
      <w:divBdr>
        <w:top w:val="none" w:sz="0" w:space="0" w:color="auto"/>
        <w:left w:val="none" w:sz="0" w:space="0" w:color="auto"/>
        <w:bottom w:val="none" w:sz="0" w:space="0" w:color="auto"/>
        <w:right w:val="none" w:sz="0" w:space="0" w:color="auto"/>
      </w:divBdr>
    </w:div>
    <w:div w:id="1300189253">
      <w:bodyDiv w:val="1"/>
      <w:marLeft w:val="0"/>
      <w:marRight w:val="0"/>
      <w:marTop w:val="0"/>
      <w:marBottom w:val="0"/>
      <w:divBdr>
        <w:top w:val="none" w:sz="0" w:space="0" w:color="auto"/>
        <w:left w:val="none" w:sz="0" w:space="0" w:color="auto"/>
        <w:bottom w:val="none" w:sz="0" w:space="0" w:color="auto"/>
        <w:right w:val="none" w:sz="0" w:space="0" w:color="auto"/>
      </w:divBdr>
    </w:div>
    <w:div w:id="1302464071">
      <w:bodyDiv w:val="1"/>
      <w:marLeft w:val="0"/>
      <w:marRight w:val="0"/>
      <w:marTop w:val="0"/>
      <w:marBottom w:val="0"/>
      <w:divBdr>
        <w:top w:val="none" w:sz="0" w:space="0" w:color="auto"/>
        <w:left w:val="none" w:sz="0" w:space="0" w:color="auto"/>
        <w:bottom w:val="none" w:sz="0" w:space="0" w:color="auto"/>
        <w:right w:val="none" w:sz="0" w:space="0" w:color="auto"/>
      </w:divBdr>
    </w:div>
    <w:div w:id="1313486457">
      <w:bodyDiv w:val="1"/>
      <w:marLeft w:val="0"/>
      <w:marRight w:val="0"/>
      <w:marTop w:val="0"/>
      <w:marBottom w:val="0"/>
      <w:divBdr>
        <w:top w:val="none" w:sz="0" w:space="0" w:color="auto"/>
        <w:left w:val="none" w:sz="0" w:space="0" w:color="auto"/>
        <w:bottom w:val="none" w:sz="0" w:space="0" w:color="auto"/>
        <w:right w:val="none" w:sz="0" w:space="0" w:color="auto"/>
      </w:divBdr>
    </w:div>
    <w:div w:id="1337416745">
      <w:bodyDiv w:val="1"/>
      <w:marLeft w:val="0"/>
      <w:marRight w:val="0"/>
      <w:marTop w:val="0"/>
      <w:marBottom w:val="0"/>
      <w:divBdr>
        <w:top w:val="none" w:sz="0" w:space="0" w:color="auto"/>
        <w:left w:val="none" w:sz="0" w:space="0" w:color="auto"/>
        <w:bottom w:val="none" w:sz="0" w:space="0" w:color="auto"/>
        <w:right w:val="none" w:sz="0" w:space="0" w:color="auto"/>
      </w:divBdr>
    </w:div>
    <w:div w:id="1340813650">
      <w:bodyDiv w:val="1"/>
      <w:marLeft w:val="0"/>
      <w:marRight w:val="0"/>
      <w:marTop w:val="0"/>
      <w:marBottom w:val="0"/>
      <w:divBdr>
        <w:top w:val="none" w:sz="0" w:space="0" w:color="auto"/>
        <w:left w:val="none" w:sz="0" w:space="0" w:color="auto"/>
        <w:bottom w:val="none" w:sz="0" w:space="0" w:color="auto"/>
        <w:right w:val="none" w:sz="0" w:space="0" w:color="auto"/>
      </w:divBdr>
    </w:div>
    <w:div w:id="1348170683">
      <w:bodyDiv w:val="1"/>
      <w:marLeft w:val="0"/>
      <w:marRight w:val="0"/>
      <w:marTop w:val="0"/>
      <w:marBottom w:val="0"/>
      <w:divBdr>
        <w:top w:val="none" w:sz="0" w:space="0" w:color="auto"/>
        <w:left w:val="none" w:sz="0" w:space="0" w:color="auto"/>
        <w:bottom w:val="none" w:sz="0" w:space="0" w:color="auto"/>
        <w:right w:val="none" w:sz="0" w:space="0" w:color="auto"/>
      </w:divBdr>
    </w:div>
    <w:div w:id="1351301421">
      <w:bodyDiv w:val="1"/>
      <w:marLeft w:val="0"/>
      <w:marRight w:val="0"/>
      <w:marTop w:val="0"/>
      <w:marBottom w:val="0"/>
      <w:divBdr>
        <w:top w:val="none" w:sz="0" w:space="0" w:color="auto"/>
        <w:left w:val="none" w:sz="0" w:space="0" w:color="auto"/>
        <w:bottom w:val="none" w:sz="0" w:space="0" w:color="auto"/>
        <w:right w:val="none" w:sz="0" w:space="0" w:color="auto"/>
      </w:divBdr>
    </w:div>
    <w:div w:id="1352607444">
      <w:bodyDiv w:val="1"/>
      <w:marLeft w:val="0"/>
      <w:marRight w:val="0"/>
      <w:marTop w:val="0"/>
      <w:marBottom w:val="0"/>
      <w:divBdr>
        <w:top w:val="none" w:sz="0" w:space="0" w:color="auto"/>
        <w:left w:val="none" w:sz="0" w:space="0" w:color="auto"/>
        <w:bottom w:val="none" w:sz="0" w:space="0" w:color="auto"/>
        <w:right w:val="none" w:sz="0" w:space="0" w:color="auto"/>
      </w:divBdr>
    </w:div>
    <w:div w:id="1358505780">
      <w:bodyDiv w:val="1"/>
      <w:marLeft w:val="0"/>
      <w:marRight w:val="0"/>
      <w:marTop w:val="0"/>
      <w:marBottom w:val="0"/>
      <w:divBdr>
        <w:top w:val="none" w:sz="0" w:space="0" w:color="auto"/>
        <w:left w:val="none" w:sz="0" w:space="0" w:color="auto"/>
        <w:bottom w:val="none" w:sz="0" w:space="0" w:color="auto"/>
        <w:right w:val="none" w:sz="0" w:space="0" w:color="auto"/>
      </w:divBdr>
    </w:div>
    <w:div w:id="1368213463">
      <w:bodyDiv w:val="1"/>
      <w:marLeft w:val="0"/>
      <w:marRight w:val="0"/>
      <w:marTop w:val="0"/>
      <w:marBottom w:val="0"/>
      <w:divBdr>
        <w:top w:val="none" w:sz="0" w:space="0" w:color="auto"/>
        <w:left w:val="none" w:sz="0" w:space="0" w:color="auto"/>
        <w:bottom w:val="none" w:sz="0" w:space="0" w:color="auto"/>
        <w:right w:val="none" w:sz="0" w:space="0" w:color="auto"/>
      </w:divBdr>
    </w:div>
    <w:div w:id="1380086938">
      <w:bodyDiv w:val="1"/>
      <w:marLeft w:val="0"/>
      <w:marRight w:val="0"/>
      <w:marTop w:val="0"/>
      <w:marBottom w:val="0"/>
      <w:divBdr>
        <w:top w:val="none" w:sz="0" w:space="0" w:color="auto"/>
        <w:left w:val="none" w:sz="0" w:space="0" w:color="auto"/>
        <w:bottom w:val="none" w:sz="0" w:space="0" w:color="auto"/>
        <w:right w:val="none" w:sz="0" w:space="0" w:color="auto"/>
      </w:divBdr>
    </w:div>
    <w:div w:id="1388845514">
      <w:bodyDiv w:val="1"/>
      <w:marLeft w:val="0"/>
      <w:marRight w:val="0"/>
      <w:marTop w:val="0"/>
      <w:marBottom w:val="0"/>
      <w:divBdr>
        <w:top w:val="none" w:sz="0" w:space="0" w:color="auto"/>
        <w:left w:val="none" w:sz="0" w:space="0" w:color="auto"/>
        <w:bottom w:val="none" w:sz="0" w:space="0" w:color="auto"/>
        <w:right w:val="none" w:sz="0" w:space="0" w:color="auto"/>
      </w:divBdr>
    </w:div>
    <w:div w:id="1409382355">
      <w:bodyDiv w:val="1"/>
      <w:marLeft w:val="0"/>
      <w:marRight w:val="0"/>
      <w:marTop w:val="0"/>
      <w:marBottom w:val="0"/>
      <w:divBdr>
        <w:top w:val="none" w:sz="0" w:space="0" w:color="auto"/>
        <w:left w:val="none" w:sz="0" w:space="0" w:color="auto"/>
        <w:bottom w:val="none" w:sz="0" w:space="0" w:color="auto"/>
        <w:right w:val="none" w:sz="0" w:space="0" w:color="auto"/>
      </w:divBdr>
    </w:div>
    <w:div w:id="1415055999">
      <w:bodyDiv w:val="1"/>
      <w:marLeft w:val="0"/>
      <w:marRight w:val="0"/>
      <w:marTop w:val="0"/>
      <w:marBottom w:val="0"/>
      <w:divBdr>
        <w:top w:val="none" w:sz="0" w:space="0" w:color="auto"/>
        <w:left w:val="none" w:sz="0" w:space="0" w:color="auto"/>
        <w:bottom w:val="none" w:sz="0" w:space="0" w:color="auto"/>
        <w:right w:val="none" w:sz="0" w:space="0" w:color="auto"/>
      </w:divBdr>
    </w:div>
    <w:div w:id="1428847012">
      <w:bodyDiv w:val="1"/>
      <w:marLeft w:val="0"/>
      <w:marRight w:val="0"/>
      <w:marTop w:val="0"/>
      <w:marBottom w:val="0"/>
      <w:divBdr>
        <w:top w:val="none" w:sz="0" w:space="0" w:color="auto"/>
        <w:left w:val="none" w:sz="0" w:space="0" w:color="auto"/>
        <w:bottom w:val="none" w:sz="0" w:space="0" w:color="auto"/>
        <w:right w:val="none" w:sz="0" w:space="0" w:color="auto"/>
      </w:divBdr>
    </w:div>
    <w:div w:id="1432892667">
      <w:bodyDiv w:val="1"/>
      <w:marLeft w:val="0"/>
      <w:marRight w:val="0"/>
      <w:marTop w:val="0"/>
      <w:marBottom w:val="0"/>
      <w:divBdr>
        <w:top w:val="none" w:sz="0" w:space="0" w:color="auto"/>
        <w:left w:val="none" w:sz="0" w:space="0" w:color="auto"/>
        <w:bottom w:val="none" w:sz="0" w:space="0" w:color="auto"/>
        <w:right w:val="none" w:sz="0" w:space="0" w:color="auto"/>
      </w:divBdr>
    </w:div>
    <w:div w:id="1438940621">
      <w:bodyDiv w:val="1"/>
      <w:marLeft w:val="0"/>
      <w:marRight w:val="0"/>
      <w:marTop w:val="0"/>
      <w:marBottom w:val="0"/>
      <w:divBdr>
        <w:top w:val="none" w:sz="0" w:space="0" w:color="auto"/>
        <w:left w:val="none" w:sz="0" w:space="0" w:color="auto"/>
        <w:bottom w:val="none" w:sz="0" w:space="0" w:color="auto"/>
        <w:right w:val="none" w:sz="0" w:space="0" w:color="auto"/>
      </w:divBdr>
    </w:div>
    <w:div w:id="1472405213">
      <w:bodyDiv w:val="1"/>
      <w:marLeft w:val="0"/>
      <w:marRight w:val="0"/>
      <w:marTop w:val="0"/>
      <w:marBottom w:val="0"/>
      <w:divBdr>
        <w:top w:val="none" w:sz="0" w:space="0" w:color="auto"/>
        <w:left w:val="none" w:sz="0" w:space="0" w:color="auto"/>
        <w:bottom w:val="none" w:sz="0" w:space="0" w:color="auto"/>
        <w:right w:val="none" w:sz="0" w:space="0" w:color="auto"/>
      </w:divBdr>
    </w:div>
    <w:div w:id="1530684352">
      <w:bodyDiv w:val="1"/>
      <w:marLeft w:val="0"/>
      <w:marRight w:val="0"/>
      <w:marTop w:val="0"/>
      <w:marBottom w:val="0"/>
      <w:divBdr>
        <w:top w:val="none" w:sz="0" w:space="0" w:color="auto"/>
        <w:left w:val="none" w:sz="0" w:space="0" w:color="auto"/>
        <w:bottom w:val="none" w:sz="0" w:space="0" w:color="auto"/>
        <w:right w:val="none" w:sz="0" w:space="0" w:color="auto"/>
      </w:divBdr>
    </w:div>
    <w:div w:id="1556771348">
      <w:bodyDiv w:val="1"/>
      <w:marLeft w:val="0"/>
      <w:marRight w:val="0"/>
      <w:marTop w:val="0"/>
      <w:marBottom w:val="0"/>
      <w:divBdr>
        <w:top w:val="none" w:sz="0" w:space="0" w:color="auto"/>
        <w:left w:val="none" w:sz="0" w:space="0" w:color="auto"/>
        <w:bottom w:val="none" w:sz="0" w:space="0" w:color="auto"/>
        <w:right w:val="none" w:sz="0" w:space="0" w:color="auto"/>
      </w:divBdr>
    </w:div>
    <w:div w:id="1566573162">
      <w:bodyDiv w:val="1"/>
      <w:marLeft w:val="0"/>
      <w:marRight w:val="0"/>
      <w:marTop w:val="0"/>
      <w:marBottom w:val="0"/>
      <w:divBdr>
        <w:top w:val="none" w:sz="0" w:space="0" w:color="auto"/>
        <w:left w:val="none" w:sz="0" w:space="0" w:color="auto"/>
        <w:bottom w:val="none" w:sz="0" w:space="0" w:color="auto"/>
        <w:right w:val="none" w:sz="0" w:space="0" w:color="auto"/>
      </w:divBdr>
    </w:div>
    <w:div w:id="1581597408">
      <w:bodyDiv w:val="1"/>
      <w:marLeft w:val="0"/>
      <w:marRight w:val="0"/>
      <w:marTop w:val="0"/>
      <w:marBottom w:val="0"/>
      <w:divBdr>
        <w:top w:val="none" w:sz="0" w:space="0" w:color="auto"/>
        <w:left w:val="none" w:sz="0" w:space="0" w:color="auto"/>
        <w:bottom w:val="none" w:sz="0" w:space="0" w:color="auto"/>
        <w:right w:val="none" w:sz="0" w:space="0" w:color="auto"/>
      </w:divBdr>
    </w:div>
    <w:div w:id="1587878024">
      <w:bodyDiv w:val="1"/>
      <w:marLeft w:val="0"/>
      <w:marRight w:val="0"/>
      <w:marTop w:val="0"/>
      <w:marBottom w:val="0"/>
      <w:divBdr>
        <w:top w:val="none" w:sz="0" w:space="0" w:color="auto"/>
        <w:left w:val="none" w:sz="0" w:space="0" w:color="auto"/>
        <w:bottom w:val="none" w:sz="0" w:space="0" w:color="auto"/>
        <w:right w:val="none" w:sz="0" w:space="0" w:color="auto"/>
      </w:divBdr>
    </w:div>
    <w:div w:id="1591544588">
      <w:bodyDiv w:val="1"/>
      <w:marLeft w:val="0"/>
      <w:marRight w:val="0"/>
      <w:marTop w:val="0"/>
      <w:marBottom w:val="0"/>
      <w:divBdr>
        <w:top w:val="none" w:sz="0" w:space="0" w:color="auto"/>
        <w:left w:val="none" w:sz="0" w:space="0" w:color="auto"/>
        <w:bottom w:val="none" w:sz="0" w:space="0" w:color="auto"/>
        <w:right w:val="none" w:sz="0" w:space="0" w:color="auto"/>
      </w:divBdr>
    </w:div>
    <w:div w:id="1619601747">
      <w:bodyDiv w:val="1"/>
      <w:marLeft w:val="0"/>
      <w:marRight w:val="0"/>
      <w:marTop w:val="0"/>
      <w:marBottom w:val="0"/>
      <w:divBdr>
        <w:top w:val="none" w:sz="0" w:space="0" w:color="auto"/>
        <w:left w:val="none" w:sz="0" w:space="0" w:color="auto"/>
        <w:bottom w:val="none" w:sz="0" w:space="0" w:color="auto"/>
        <w:right w:val="none" w:sz="0" w:space="0" w:color="auto"/>
      </w:divBdr>
    </w:div>
    <w:div w:id="1636181885">
      <w:bodyDiv w:val="1"/>
      <w:marLeft w:val="0"/>
      <w:marRight w:val="0"/>
      <w:marTop w:val="0"/>
      <w:marBottom w:val="0"/>
      <w:divBdr>
        <w:top w:val="none" w:sz="0" w:space="0" w:color="auto"/>
        <w:left w:val="none" w:sz="0" w:space="0" w:color="auto"/>
        <w:bottom w:val="none" w:sz="0" w:space="0" w:color="auto"/>
        <w:right w:val="none" w:sz="0" w:space="0" w:color="auto"/>
      </w:divBdr>
    </w:div>
    <w:div w:id="1642881981">
      <w:bodyDiv w:val="1"/>
      <w:marLeft w:val="0"/>
      <w:marRight w:val="0"/>
      <w:marTop w:val="0"/>
      <w:marBottom w:val="0"/>
      <w:divBdr>
        <w:top w:val="none" w:sz="0" w:space="0" w:color="auto"/>
        <w:left w:val="none" w:sz="0" w:space="0" w:color="auto"/>
        <w:bottom w:val="none" w:sz="0" w:space="0" w:color="auto"/>
        <w:right w:val="none" w:sz="0" w:space="0" w:color="auto"/>
      </w:divBdr>
    </w:div>
    <w:div w:id="1647315514">
      <w:bodyDiv w:val="1"/>
      <w:marLeft w:val="0"/>
      <w:marRight w:val="0"/>
      <w:marTop w:val="0"/>
      <w:marBottom w:val="0"/>
      <w:divBdr>
        <w:top w:val="none" w:sz="0" w:space="0" w:color="auto"/>
        <w:left w:val="none" w:sz="0" w:space="0" w:color="auto"/>
        <w:bottom w:val="none" w:sz="0" w:space="0" w:color="auto"/>
        <w:right w:val="none" w:sz="0" w:space="0" w:color="auto"/>
      </w:divBdr>
    </w:div>
    <w:div w:id="1653218486">
      <w:bodyDiv w:val="1"/>
      <w:marLeft w:val="0"/>
      <w:marRight w:val="0"/>
      <w:marTop w:val="0"/>
      <w:marBottom w:val="0"/>
      <w:divBdr>
        <w:top w:val="none" w:sz="0" w:space="0" w:color="auto"/>
        <w:left w:val="none" w:sz="0" w:space="0" w:color="auto"/>
        <w:bottom w:val="none" w:sz="0" w:space="0" w:color="auto"/>
        <w:right w:val="none" w:sz="0" w:space="0" w:color="auto"/>
      </w:divBdr>
    </w:div>
    <w:div w:id="1659309051">
      <w:bodyDiv w:val="1"/>
      <w:marLeft w:val="0"/>
      <w:marRight w:val="0"/>
      <w:marTop w:val="0"/>
      <w:marBottom w:val="0"/>
      <w:divBdr>
        <w:top w:val="none" w:sz="0" w:space="0" w:color="auto"/>
        <w:left w:val="none" w:sz="0" w:space="0" w:color="auto"/>
        <w:bottom w:val="none" w:sz="0" w:space="0" w:color="auto"/>
        <w:right w:val="none" w:sz="0" w:space="0" w:color="auto"/>
      </w:divBdr>
    </w:div>
    <w:div w:id="1667972245">
      <w:bodyDiv w:val="1"/>
      <w:marLeft w:val="0"/>
      <w:marRight w:val="0"/>
      <w:marTop w:val="0"/>
      <w:marBottom w:val="0"/>
      <w:divBdr>
        <w:top w:val="none" w:sz="0" w:space="0" w:color="auto"/>
        <w:left w:val="none" w:sz="0" w:space="0" w:color="auto"/>
        <w:bottom w:val="none" w:sz="0" w:space="0" w:color="auto"/>
        <w:right w:val="none" w:sz="0" w:space="0" w:color="auto"/>
      </w:divBdr>
    </w:div>
    <w:div w:id="1686899637">
      <w:bodyDiv w:val="1"/>
      <w:marLeft w:val="0"/>
      <w:marRight w:val="0"/>
      <w:marTop w:val="0"/>
      <w:marBottom w:val="0"/>
      <w:divBdr>
        <w:top w:val="none" w:sz="0" w:space="0" w:color="auto"/>
        <w:left w:val="none" w:sz="0" w:space="0" w:color="auto"/>
        <w:bottom w:val="none" w:sz="0" w:space="0" w:color="auto"/>
        <w:right w:val="none" w:sz="0" w:space="0" w:color="auto"/>
      </w:divBdr>
    </w:div>
    <w:div w:id="1697734885">
      <w:bodyDiv w:val="1"/>
      <w:marLeft w:val="0"/>
      <w:marRight w:val="0"/>
      <w:marTop w:val="0"/>
      <w:marBottom w:val="0"/>
      <w:divBdr>
        <w:top w:val="none" w:sz="0" w:space="0" w:color="auto"/>
        <w:left w:val="none" w:sz="0" w:space="0" w:color="auto"/>
        <w:bottom w:val="none" w:sz="0" w:space="0" w:color="auto"/>
        <w:right w:val="none" w:sz="0" w:space="0" w:color="auto"/>
      </w:divBdr>
    </w:div>
    <w:div w:id="1699352793">
      <w:bodyDiv w:val="1"/>
      <w:marLeft w:val="0"/>
      <w:marRight w:val="0"/>
      <w:marTop w:val="0"/>
      <w:marBottom w:val="0"/>
      <w:divBdr>
        <w:top w:val="none" w:sz="0" w:space="0" w:color="auto"/>
        <w:left w:val="none" w:sz="0" w:space="0" w:color="auto"/>
        <w:bottom w:val="none" w:sz="0" w:space="0" w:color="auto"/>
        <w:right w:val="none" w:sz="0" w:space="0" w:color="auto"/>
      </w:divBdr>
    </w:div>
    <w:div w:id="1700275458">
      <w:bodyDiv w:val="1"/>
      <w:marLeft w:val="0"/>
      <w:marRight w:val="0"/>
      <w:marTop w:val="0"/>
      <w:marBottom w:val="0"/>
      <w:divBdr>
        <w:top w:val="none" w:sz="0" w:space="0" w:color="auto"/>
        <w:left w:val="none" w:sz="0" w:space="0" w:color="auto"/>
        <w:bottom w:val="none" w:sz="0" w:space="0" w:color="auto"/>
        <w:right w:val="none" w:sz="0" w:space="0" w:color="auto"/>
      </w:divBdr>
    </w:div>
    <w:div w:id="1700736706">
      <w:bodyDiv w:val="1"/>
      <w:marLeft w:val="0"/>
      <w:marRight w:val="0"/>
      <w:marTop w:val="0"/>
      <w:marBottom w:val="0"/>
      <w:divBdr>
        <w:top w:val="none" w:sz="0" w:space="0" w:color="auto"/>
        <w:left w:val="none" w:sz="0" w:space="0" w:color="auto"/>
        <w:bottom w:val="none" w:sz="0" w:space="0" w:color="auto"/>
        <w:right w:val="none" w:sz="0" w:space="0" w:color="auto"/>
      </w:divBdr>
    </w:div>
    <w:div w:id="1711954800">
      <w:bodyDiv w:val="1"/>
      <w:marLeft w:val="0"/>
      <w:marRight w:val="0"/>
      <w:marTop w:val="0"/>
      <w:marBottom w:val="0"/>
      <w:divBdr>
        <w:top w:val="none" w:sz="0" w:space="0" w:color="auto"/>
        <w:left w:val="none" w:sz="0" w:space="0" w:color="auto"/>
        <w:bottom w:val="none" w:sz="0" w:space="0" w:color="auto"/>
        <w:right w:val="none" w:sz="0" w:space="0" w:color="auto"/>
      </w:divBdr>
    </w:div>
    <w:div w:id="1712342909">
      <w:bodyDiv w:val="1"/>
      <w:marLeft w:val="0"/>
      <w:marRight w:val="0"/>
      <w:marTop w:val="0"/>
      <w:marBottom w:val="0"/>
      <w:divBdr>
        <w:top w:val="none" w:sz="0" w:space="0" w:color="auto"/>
        <w:left w:val="none" w:sz="0" w:space="0" w:color="auto"/>
        <w:bottom w:val="none" w:sz="0" w:space="0" w:color="auto"/>
        <w:right w:val="none" w:sz="0" w:space="0" w:color="auto"/>
      </w:divBdr>
    </w:div>
    <w:div w:id="1719283724">
      <w:bodyDiv w:val="1"/>
      <w:marLeft w:val="0"/>
      <w:marRight w:val="0"/>
      <w:marTop w:val="0"/>
      <w:marBottom w:val="0"/>
      <w:divBdr>
        <w:top w:val="none" w:sz="0" w:space="0" w:color="auto"/>
        <w:left w:val="none" w:sz="0" w:space="0" w:color="auto"/>
        <w:bottom w:val="none" w:sz="0" w:space="0" w:color="auto"/>
        <w:right w:val="none" w:sz="0" w:space="0" w:color="auto"/>
      </w:divBdr>
    </w:div>
    <w:div w:id="1723410137">
      <w:bodyDiv w:val="1"/>
      <w:marLeft w:val="0"/>
      <w:marRight w:val="0"/>
      <w:marTop w:val="0"/>
      <w:marBottom w:val="0"/>
      <w:divBdr>
        <w:top w:val="none" w:sz="0" w:space="0" w:color="auto"/>
        <w:left w:val="none" w:sz="0" w:space="0" w:color="auto"/>
        <w:bottom w:val="none" w:sz="0" w:space="0" w:color="auto"/>
        <w:right w:val="none" w:sz="0" w:space="0" w:color="auto"/>
      </w:divBdr>
    </w:div>
    <w:div w:id="1790126221">
      <w:bodyDiv w:val="1"/>
      <w:marLeft w:val="0"/>
      <w:marRight w:val="0"/>
      <w:marTop w:val="0"/>
      <w:marBottom w:val="0"/>
      <w:divBdr>
        <w:top w:val="none" w:sz="0" w:space="0" w:color="auto"/>
        <w:left w:val="none" w:sz="0" w:space="0" w:color="auto"/>
        <w:bottom w:val="none" w:sz="0" w:space="0" w:color="auto"/>
        <w:right w:val="none" w:sz="0" w:space="0" w:color="auto"/>
      </w:divBdr>
    </w:div>
    <w:div w:id="1791898923">
      <w:bodyDiv w:val="1"/>
      <w:marLeft w:val="0"/>
      <w:marRight w:val="0"/>
      <w:marTop w:val="0"/>
      <w:marBottom w:val="0"/>
      <w:divBdr>
        <w:top w:val="none" w:sz="0" w:space="0" w:color="auto"/>
        <w:left w:val="none" w:sz="0" w:space="0" w:color="auto"/>
        <w:bottom w:val="none" w:sz="0" w:space="0" w:color="auto"/>
        <w:right w:val="none" w:sz="0" w:space="0" w:color="auto"/>
      </w:divBdr>
    </w:div>
    <w:div w:id="1794710240">
      <w:bodyDiv w:val="1"/>
      <w:marLeft w:val="0"/>
      <w:marRight w:val="0"/>
      <w:marTop w:val="0"/>
      <w:marBottom w:val="0"/>
      <w:divBdr>
        <w:top w:val="none" w:sz="0" w:space="0" w:color="auto"/>
        <w:left w:val="none" w:sz="0" w:space="0" w:color="auto"/>
        <w:bottom w:val="none" w:sz="0" w:space="0" w:color="auto"/>
        <w:right w:val="none" w:sz="0" w:space="0" w:color="auto"/>
      </w:divBdr>
    </w:div>
    <w:div w:id="1800881058">
      <w:bodyDiv w:val="1"/>
      <w:marLeft w:val="0"/>
      <w:marRight w:val="0"/>
      <w:marTop w:val="0"/>
      <w:marBottom w:val="0"/>
      <w:divBdr>
        <w:top w:val="none" w:sz="0" w:space="0" w:color="auto"/>
        <w:left w:val="none" w:sz="0" w:space="0" w:color="auto"/>
        <w:bottom w:val="none" w:sz="0" w:space="0" w:color="auto"/>
        <w:right w:val="none" w:sz="0" w:space="0" w:color="auto"/>
      </w:divBdr>
    </w:div>
    <w:div w:id="1852065237">
      <w:bodyDiv w:val="1"/>
      <w:marLeft w:val="0"/>
      <w:marRight w:val="0"/>
      <w:marTop w:val="0"/>
      <w:marBottom w:val="0"/>
      <w:divBdr>
        <w:top w:val="none" w:sz="0" w:space="0" w:color="auto"/>
        <w:left w:val="none" w:sz="0" w:space="0" w:color="auto"/>
        <w:bottom w:val="none" w:sz="0" w:space="0" w:color="auto"/>
        <w:right w:val="none" w:sz="0" w:space="0" w:color="auto"/>
      </w:divBdr>
    </w:div>
    <w:div w:id="1862088517">
      <w:bodyDiv w:val="1"/>
      <w:marLeft w:val="0"/>
      <w:marRight w:val="0"/>
      <w:marTop w:val="0"/>
      <w:marBottom w:val="0"/>
      <w:divBdr>
        <w:top w:val="none" w:sz="0" w:space="0" w:color="auto"/>
        <w:left w:val="none" w:sz="0" w:space="0" w:color="auto"/>
        <w:bottom w:val="none" w:sz="0" w:space="0" w:color="auto"/>
        <w:right w:val="none" w:sz="0" w:space="0" w:color="auto"/>
      </w:divBdr>
    </w:div>
    <w:div w:id="1869877312">
      <w:bodyDiv w:val="1"/>
      <w:marLeft w:val="0"/>
      <w:marRight w:val="0"/>
      <w:marTop w:val="0"/>
      <w:marBottom w:val="0"/>
      <w:divBdr>
        <w:top w:val="none" w:sz="0" w:space="0" w:color="auto"/>
        <w:left w:val="none" w:sz="0" w:space="0" w:color="auto"/>
        <w:bottom w:val="none" w:sz="0" w:space="0" w:color="auto"/>
        <w:right w:val="none" w:sz="0" w:space="0" w:color="auto"/>
      </w:divBdr>
    </w:div>
    <w:div w:id="1881623124">
      <w:bodyDiv w:val="1"/>
      <w:marLeft w:val="0"/>
      <w:marRight w:val="0"/>
      <w:marTop w:val="0"/>
      <w:marBottom w:val="0"/>
      <w:divBdr>
        <w:top w:val="none" w:sz="0" w:space="0" w:color="auto"/>
        <w:left w:val="none" w:sz="0" w:space="0" w:color="auto"/>
        <w:bottom w:val="none" w:sz="0" w:space="0" w:color="auto"/>
        <w:right w:val="none" w:sz="0" w:space="0" w:color="auto"/>
      </w:divBdr>
    </w:div>
    <w:div w:id="1885479621">
      <w:bodyDiv w:val="1"/>
      <w:marLeft w:val="0"/>
      <w:marRight w:val="0"/>
      <w:marTop w:val="0"/>
      <w:marBottom w:val="0"/>
      <w:divBdr>
        <w:top w:val="none" w:sz="0" w:space="0" w:color="auto"/>
        <w:left w:val="none" w:sz="0" w:space="0" w:color="auto"/>
        <w:bottom w:val="none" w:sz="0" w:space="0" w:color="auto"/>
        <w:right w:val="none" w:sz="0" w:space="0" w:color="auto"/>
      </w:divBdr>
    </w:div>
    <w:div w:id="1891069085">
      <w:bodyDiv w:val="1"/>
      <w:marLeft w:val="0"/>
      <w:marRight w:val="0"/>
      <w:marTop w:val="0"/>
      <w:marBottom w:val="0"/>
      <w:divBdr>
        <w:top w:val="none" w:sz="0" w:space="0" w:color="auto"/>
        <w:left w:val="none" w:sz="0" w:space="0" w:color="auto"/>
        <w:bottom w:val="none" w:sz="0" w:space="0" w:color="auto"/>
        <w:right w:val="none" w:sz="0" w:space="0" w:color="auto"/>
      </w:divBdr>
    </w:div>
    <w:div w:id="1891988364">
      <w:bodyDiv w:val="1"/>
      <w:marLeft w:val="0"/>
      <w:marRight w:val="0"/>
      <w:marTop w:val="0"/>
      <w:marBottom w:val="0"/>
      <w:divBdr>
        <w:top w:val="none" w:sz="0" w:space="0" w:color="auto"/>
        <w:left w:val="none" w:sz="0" w:space="0" w:color="auto"/>
        <w:bottom w:val="none" w:sz="0" w:space="0" w:color="auto"/>
        <w:right w:val="none" w:sz="0" w:space="0" w:color="auto"/>
      </w:divBdr>
    </w:div>
    <w:div w:id="1900549397">
      <w:bodyDiv w:val="1"/>
      <w:marLeft w:val="0"/>
      <w:marRight w:val="0"/>
      <w:marTop w:val="0"/>
      <w:marBottom w:val="0"/>
      <w:divBdr>
        <w:top w:val="none" w:sz="0" w:space="0" w:color="auto"/>
        <w:left w:val="none" w:sz="0" w:space="0" w:color="auto"/>
        <w:bottom w:val="none" w:sz="0" w:space="0" w:color="auto"/>
        <w:right w:val="none" w:sz="0" w:space="0" w:color="auto"/>
      </w:divBdr>
    </w:div>
    <w:div w:id="1950115195">
      <w:bodyDiv w:val="1"/>
      <w:marLeft w:val="0"/>
      <w:marRight w:val="0"/>
      <w:marTop w:val="0"/>
      <w:marBottom w:val="0"/>
      <w:divBdr>
        <w:top w:val="none" w:sz="0" w:space="0" w:color="auto"/>
        <w:left w:val="none" w:sz="0" w:space="0" w:color="auto"/>
        <w:bottom w:val="none" w:sz="0" w:space="0" w:color="auto"/>
        <w:right w:val="none" w:sz="0" w:space="0" w:color="auto"/>
      </w:divBdr>
    </w:div>
    <w:div w:id="1951086040">
      <w:bodyDiv w:val="1"/>
      <w:marLeft w:val="0"/>
      <w:marRight w:val="0"/>
      <w:marTop w:val="0"/>
      <w:marBottom w:val="0"/>
      <w:divBdr>
        <w:top w:val="none" w:sz="0" w:space="0" w:color="auto"/>
        <w:left w:val="none" w:sz="0" w:space="0" w:color="auto"/>
        <w:bottom w:val="none" w:sz="0" w:space="0" w:color="auto"/>
        <w:right w:val="none" w:sz="0" w:space="0" w:color="auto"/>
      </w:divBdr>
    </w:div>
    <w:div w:id="1965117039">
      <w:bodyDiv w:val="1"/>
      <w:marLeft w:val="0"/>
      <w:marRight w:val="0"/>
      <w:marTop w:val="0"/>
      <w:marBottom w:val="0"/>
      <w:divBdr>
        <w:top w:val="none" w:sz="0" w:space="0" w:color="auto"/>
        <w:left w:val="none" w:sz="0" w:space="0" w:color="auto"/>
        <w:bottom w:val="none" w:sz="0" w:space="0" w:color="auto"/>
        <w:right w:val="none" w:sz="0" w:space="0" w:color="auto"/>
      </w:divBdr>
    </w:div>
    <w:div w:id="1975523946">
      <w:bodyDiv w:val="1"/>
      <w:marLeft w:val="0"/>
      <w:marRight w:val="0"/>
      <w:marTop w:val="0"/>
      <w:marBottom w:val="0"/>
      <w:divBdr>
        <w:top w:val="none" w:sz="0" w:space="0" w:color="auto"/>
        <w:left w:val="none" w:sz="0" w:space="0" w:color="auto"/>
        <w:bottom w:val="none" w:sz="0" w:space="0" w:color="auto"/>
        <w:right w:val="none" w:sz="0" w:space="0" w:color="auto"/>
      </w:divBdr>
    </w:div>
    <w:div w:id="1977954011">
      <w:bodyDiv w:val="1"/>
      <w:marLeft w:val="0"/>
      <w:marRight w:val="0"/>
      <w:marTop w:val="0"/>
      <w:marBottom w:val="0"/>
      <w:divBdr>
        <w:top w:val="none" w:sz="0" w:space="0" w:color="auto"/>
        <w:left w:val="none" w:sz="0" w:space="0" w:color="auto"/>
        <w:bottom w:val="none" w:sz="0" w:space="0" w:color="auto"/>
        <w:right w:val="none" w:sz="0" w:space="0" w:color="auto"/>
      </w:divBdr>
    </w:div>
    <w:div w:id="1978215493">
      <w:bodyDiv w:val="1"/>
      <w:marLeft w:val="0"/>
      <w:marRight w:val="0"/>
      <w:marTop w:val="0"/>
      <w:marBottom w:val="0"/>
      <w:divBdr>
        <w:top w:val="none" w:sz="0" w:space="0" w:color="auto"/>
        <w:left w:val="none" w:sz="0" w:space="0" w:color="auto"/>
        <w:bottom w:val="none" w:sz="0" w:space="0" w:color="auto"/>
        <w:right w:val="none" w:sz="0" w:space="0" w:color="auto"/>
      </w:divBdr>
    </w:div>
    <w:div w:id="1997999686">
      <w:bodyDiv w:val="1"/>
      <w:marLeft w:val="0"/>
      <w:marRight w:val="0"/>
      <w:marTop w:val="0"/>
      <w:marBottom w:val="0"/>
      <w:divBdr>
        <w:top w:val="none" w:sz="0" w:space="0" w:color="auto"/>
        <w:left w:val="none" w:sz="0" w:space="0" w:color="auto"/>
        <w:bottom w:val="none" w:sz="0" w:space="0" w:color="auto"/>
        <w:right w:val="none" w:sz="0" w:space="0" w:color="auto"/>
      </w:divBdr>
    </w:div>
    <w:div w:id="2024237745">
      <w:bodyDiv w:val="1"/>
      <w:marLeft w:val="0"/>
      <w:marRight w:val="0"/>
      <w:marTop w:val="0"/>
      <w:marBottom w:val="0"/>
      <w:divBdr>
        <w:top w:val="none" w:sz="0" w:space="0" w:color="auto"/>
        <w:left w:val="none" w:sz="0" w:space="0" w:color="auto"/>
        <w:bottom w:val="none" w:sz="0" w:space="0" w:color="auto"/>
        <w:right w:val="none" w:sz="0" w:space="0" w:color="auto"/>
      </w:divBdr>
    </w:div>
    <w:div w:id="2034262487">
      <w:bodyDiv w:val="1"/>
      <w:marLeft w:val="0"/>
      <w:marRight w:val="0"/>
      <w:marTop w:val="0"/>
      <w:marBottom w:val="0"/>
      <w:divBdr>
        <w:top w:val="none" w:sz="0" w:space="0" w:color="auto"/>
        <w:left w:val="none" w:sz="0" w:space="0" w:color="auto"/>
        <w:bottom w:val="none" w:sz="0" w:space="0" w:color="auto"/>
        <w:right w:val="none" w:sz="0" w:space="0" w:color="auto"/>
      </w:divBdr>
    </w:div>
    <w:div w:id="2066492348">
      <w:bodyDiv w:val="1"/>
      <w:marLeft w:val="0"/>
      <w:marRight w:val="0"/>
      <w:marTop w:val="0"/>
      <w:marBottom w:val="0"/>
      <w:divBdr>
        <w:top w:val="none" w:sz="0" w:space="0" w:color="auto"/>
        <w:left w:val="none" w:sz="0" w:space="0" w:color="auto"/>
        <w:bottom w:val="none" w:sz="0" w:space="0" w:color="auto"/>
        <w:right w:val="none" w:sz="0" w:space="0" w:color="auto"/>
      </w:divBdr>
    </w:div>
    <w:div w:id="2085252138">
      <w:bodyDiv w:val="1"/>
      <w:marLeft w:val="0"/>
      <w:marRight w:val="0"/>
      <w:marTop w:val="0"/>
      <w:marBottom w:val="0"/>
      <w:divBdr>
        <w:top w:val="none" w:sz="0" w:space="0" w:color="auto"/>
        <w:left w:val="none" w:sz="0" w:space="0" w:color="auto"/>
        <w:bottom w:val="none" w:sz="0" w:space="0" w:color="auto"/>
        <w:right w:val="none" w:sz="0" w:space="0" w:color="auto"/>
      </w:divBdr>
    </w:div>
    <w:div w:id="212306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www.gov.scot/binaries/content/documents/govscot/publications/advice-and-guidance/2021/09/age-criminal-responsibility-scotland-act-2019-part-4-police-investigatory-powers-statutory-guidance-use-place-safety/documents/age-criminal-responsibility-scotland-act-2019-part-4-police-investigatory-powers-statutory-guidance-use-place-safety/age-criminal-responsibility-scotland-act-2019-part-4-police-investigatory-powers-statutory-guidance-use-place-safety/govscot%3Adocument/age-criminal-responsibility-scotland-act-2019-part-4-police-investigatory-powers-statutory-guidance-use-place-safety.pdf" TargetMode="External" Id="rId13" /><Relationship Type="http://schemas.openxmlformats.org/officeDocument/2006/relationships/footer" Target="footer2.xml" Id="rId18" /><Relationship Type="http://schemas.openxmlformats.org/officeDocument/2006/relationships/image" Target="media/image7.emf" Id="rId26" /><Relationship Type="http://schemas.openxmlformats.org/officeDocument/2006/relationships/numbering" Target="numbering.xml" Id="rId3" /><Relationship Type="http://schemas.openxmlformats.org/officeDocument/2006/relationships/image" Target="media/image4.emf" Id="rId21" /><Relationship Type="http://schemas.openxmlformats.org/officeDocument/2006/relationships/footnotes" Target="footnotes.xml" Id="rId7" /><Relationship Type="http://schemas.openxmlformats.org/officeDocument/2006/relationships/hyperlink" Target="https://www.gov.scot/publications/age-criminal-responsibility-scotland-act-2019-part-4-police-investigatory-powers-statutory-guidance-investigative-interviews/pages/2/" TargetMode="External" Id="rId12" /><Relationship Type="http://schemas.openxmlformats.org/officeDocument/2006/relationships/footer" Target="footer1.xml" Id="rId17" /><Relationship Type="http://schemas.openxmlformats.org/officeDocument/2006/relationships/image" Target="media/image6.png" Id="rId25"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glossaryDocument" Target="glossary/document.xml" Id="rId29"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oleObject" Target="embeddings/oleObject2.bin" Id="rId24" /><Relationship Type="http://schemas.openxmlformats.org/officeDocument/2006/relationships/settings" Target="settings.xml" Id="rId5" /><Relationship Type="http://schemas.openxmlformats.org/officeDocument/2006/relationships/header" Target="header1.xml" Id="rId15" /><Relationship Type="http://schemas.openxmlformats.org/officeDocument/2006/relationships/image" Target="media/image5.emf" Id="rId23" /><Relationship Type="http://schemas.openxmlformats.org/officeDocument/2006/relationships/fontTable" Target="fontTable.xml" Id="rId28" /><Relationship Type="http://schemas.openxmlformats.org/officeDocument/2006/relationships/image" Target="media/image2.jpeg" Id="rId10" /><Relationship Type="http://schemas.openxmlformats.org/officeDocument/2006/relationships/header" Target="header3.xml" Id="rId19" /><Relationship Type="http://schemas.openxmlformats.org/officeDocument/2006/relationships/styles" Target="styles.xml" Id="rId4" /><Relationship Type="http://schemas.openxmlformats.org/officeDocument/2006/relationships/image" Target="media/image1.gif" Id="rId9" /><Relationship Type="http://schemas.openxmlformats.org/officeDocument/2006/relationships/hyperlink" Target="https://www.gov.scot/publications/age-criminal-responsibility-scotland-act-2019-child-interview-rights-practitioners-code-practice/" TargetMode="External" Id="rId14" /><Relationship Type="http://schemas.openxmlformats.org/officeDocument/2006/relationships/oleObject" Target="embeddings/oleObject1.bin" Id="rId22" /><Relationship Type="http://schemas.openxmlformats.org/officeDocument/2006/relationships/package" Target="embeddings/Microsoft_Word_Document.docx" Id="rId27" /><Relationship Type="http://schemas.openxmlformats.org/officeDocument/2006/relationships/theme" Target="theme/theme1.xml" Id="rId30" /><Relationship Type="http://schemas.openxmlformats.org/officeDocument/2006/relationships/customXml" Target="/customXML/item3.xml" Id="Rae0e45bd342a4065" /></Relationships>
</file>

<file path=word/_rels/footnotes.xml.rels><?xml version="1.0" encoding="UTF-8" standalone="yes"?>
<Relationships xmlns="http://schemas.openxmlformats.org/package/2006/relationships"><Relationship Id="rId8" Type="http://schemas.openxmlformats.org/officeDocument/2006/relationships/hyperlink" Target="https://www.gov.scot/policies/girfec/principles-and-values/" TargetMode="External"/><Relationship Id="rId13" Type="http://schemas.openxmlformats.org/officeDocument/2006/relationships/hyperlink" Target="https://www.nes.scot.nhs.uk/news/the-national-trauma-training-programme-nttp/" TargetMode="External"/><Relationship Id="rId18" Type="http://schemas.openxmlformats.org/officeDocument/2006/relationships/hyperlink" Target="https://www.scotland.police.uk/spa-media/uwwcamlx/crime-investigation-sop.pdf" TargetMode="External"/><Relationship Id="rId26" Type="http://schemas.openxmlformats.org/officeDocument/2006/relationships/hyperlink" Target="https://www.gov.scot/publications/rights-respecting-approach-justice-children-young-people-scotlands-vision-priorities/" TargetMode="External"/><Relationship Id="rId3" Type="http://schemas.openxmlformats.org/officeDocument/2006/relationships/hyperlink" Target="https://www.gov.scot/policies/youth-justice/raising-age-criminal-responsibility/" TargetMode="External"/><Relationship Id="rId21" Type="http://schemas.openxmlformats.org/officeDocument/2006/relationships/hyperlink" Target="https://www.gov.scot/policies/girfec/wellbeing-indicators-shanarri/" TargetMode="External"/><Relationship Id="rId7" Type="http://schemas.openxmlformats.org/officeDocument/2006/relationships/hyperlink" Target="https://www.gov.scot/policies/human-rights/childrens-rights/" TargetMode="External"/><Relationship Id="rId12" Type="http://schemas.openxmlformats.org/officeDocument/2006/relationships/hyperlink" Target="http://www.esytc.ed.ac.uk/" TargetMode="External"/><Relationship Id="rId17" Type="http://schemas.openxmlformats.org/officeDocument/2006/relationships/hyperlink" Target="https://www.gov.scot/publications/age-criminal-responsibility-scotland-act-2019-child-interview-rights-practitioners-code-practice/" TargetMode="External"/><Relationship Id="rId25" Type="http://schemas.openxmlformats.org/officeDocument/2006/relationships/hyperlink" Target="https://csnetwork.org.uk/en/about/what-is-contextual-safeguarding" TargetMode="External"/><Relationship Id="rId2" Type="http://schemas.openxmlformats.org/officeDocument/2006/relationships/hyperlink" Target="https://www.legislation.gov.uk/asp/2019/7/notes/contents" TargetMode="External"/><Relationship Id="rId16" Type="http://schemas.openxmlformats.org/officeDocument/2006/relationships/hyperlink" Target="https://www.legislation.gov.uk/asp/2019/7/section/50/enacted" TargetMode="External"/><Relationship Id="rId20" Type="http://schemas.openxmlformats.org/officeDocument/2006/relationships/hyperlink" Target="https://www.gov.scot/publications/girfec-national-practice-model/" TargetMode="External"/><Relationship Id="rId29" Type="http://schemas.openxmlformats.org/officeDocument/2006/relationships/hyperlink" Target="https://www.scra.gov.uk/" TargetMode="External"/><Relationship Id="rId1" Type="http://schemas.openxmlformats.org/officeDocument/2006/relationships/hyperlink" Target="https://www.legislation.gov.uk/asp/2019/7/contents/enacted" TargetMode="External"/><Relationship Id="rId6" Type="http://schemas.openxmlformats.org/officeDocument/2006/relationships/hyperlink" Target="https://search.coe.int/cm/Pages/result_details.aspx?ObjectID=09000016804b2cf3" TargetMode="External"/><Relationship Id="rId11" Type="http://schemas.openxmlformats.org/officeDocument/2006/relationships/hyperlink" Target="https://consult.gov.scot/youth-justice/minimum-age-of-criminal-responsibility/supporting_documents/00497071.pdf%20-%20P14" TargetMode="External"/><Relationship Id="rId24" Type="http://schemas.openxmlformats.org/officeDocument/2006/relationships/hyperlink" Target="https://www.gov.scot/publications/framework-risk-assessment-management-evaluation-frame-local-authorities-partners-incorporating/" TargetMode="External"/><Relationship Id="rId5" Type="http://schemas.openxmlformats.org/officeDocument/2006/relationships/hyperlink" Target="https://tbinternet.ohchr.org/_layouts/15/treatybodyexternal/Download.aspx?symbolno=CRC%2fC%2fGC%2f24&amp;Lang=en" TargetMode="External"/><Relationship Id="rId15" Type="http://schemas.openxmlformats.org/officeDocument/2006/relationships/hyperlink" Target="https://www.gov.scot/policies/girfec/childs-plan/" TargetMode="External"/><Relationship Id="rId23" Type="http://schemas.openxmlformats.org/officeDocument/2006/relationships/hyperlink" Target="https://thepromise.scot/" TargetMode="External"/><Relationship Id="rId28" Type="http://schemas.openxmlformats.org/officeDocument/2006/relationships/hyperlink" Target="https://www.gov.scot/publications/standards-those-working-children-conflict-law-2021/" TargetMode="External"/><Relationship Id="rId10" Type="http://schemas.openxmlformats.org/officeDocument/2006/relationships/hyperlink" Target="https://thepromise.scot/keep-the-promise" TargetMode="External"/><Relationship Id="rId19" Type="http://schemas.openxmlformats.org/officeDocument/2006/relationships/hyperlink" Target="https://www.gov.scot/publications/guidance-joint-investigative-interviewing-child-witnesses-scotland/pages/3/" TargetMode="External"/><Relationship Id="rId4" Type="http://schemas.openxmlformats.org/officeDocument/2006/relationships/hyperlink" Target="https://www.gov.scot/publications/national-guidance-child-protection-scotland-2021/" TargetMode="External"/><Relationship Id="rId9" Type="http://schemas.openxmlformats.org/officeDocument/2006/relationships/hyperlink" Target="https://www.gov.scot/publications/kilbrandon-report/" TargetMode="External"/><Relationship Id="rId14" Type="http://schemas.openxmlformats.org/officeDocument/2006/relationships/hyperlink" Target="https://www.legislation.gov.uk/asp/2019/7/section/69/enacted" TargetMode="External"/><Relationship Id="rId22" Type="http://schemas.openxmlformats.org/officeDocument/2006/relationships/hyperlink" Target="https://www.gov.scot/policies/girfec/childs-plan/" TargetMode="External"/><Relationship Id="rId27" Type="http://schemas.openxmlformats.org/officeDocument/2006/relationships/hyperlink" Target="https://www.gov.scot/publications/rights-respecting-approach-justice-children-young-people-scotlands-vision-priorities-action-plan/" TargetMode="External"/><Relationship Id="rId30" Type="http://schemas.openxmlformats.org/officeDocument/2006/relationships/hyperlink" Target="http://www.scra.gov.uk/wp-content/uploads/2016/03/Guidance-on-Referral-to-Reporter.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B8B581C4AD429AB91177ED4DBDBE91"/>
        <w:category>
          <w:name w:val="General"/>
          <w:gallery w:val="placeholder"/>
        </w:category>
        <w:types>
          <w:type w:val="bbPlcHdr"/>
        </w:types>
        <w:behaviors>
          <w:behavior w:val="content"/>
        </w:behaviors>
        <w:guid w:val="{541C168B-E6E3-4349-8C3E-8F937A2CB884}"/>
      </w:docPartPr>
      <w:docPartBody>
        <w:p w:rsidR="0044402F" w:rsidRDefault="0044402F" w:rsidP="0044402F">
          <w:pPr>
            <w:pStyle w:val="F6B8B581C4AD429AB91177ED4DBDBE91"/>
          </w:pPr>
          <w:r w:rsidRPr="00E3363C">
            <w:rPr>
              <w:rStyle w:val="PlaceholderText"/>
              <w:i/>
            </w:rPr>
            <w:t>Click here to enter text.</w:t>
          </w:r>
        </w:p>
      </w:docPartBody>
    </w:docPart>
    <w:docPart>
      <w:docPartPr>
        <w:name w:val="ECDE5AEC77E64701891535B181DD406C"/>
        <w:category>
          <w:name w:val="General"/>
          <w:gallery w:val="placeholder"/>
        </w:category>
        <w:types>
          <w:type w:val="bbPlcHdr"/>
        </w:types>
        <w:behaviors>
          <w:behavior w:val="content"/>
        </w:behaviors>
        <w:guid w:val="{47AAA03C-E8B3-4C97-90AF-CAA8280AF1DC}"/>
      </w:docPartPr>
      <w:docPartBody>
        <w:p w:rsidR="0044402F" w:rsidRDefault="0044402F" w:rsidP="0044402F">
          <w:pPr>
            <w:pStyle w:val="ECDE5AEC77E64701891535B181DD406C"/>
          </w:pPr>
          <w:r w:rsidRPr="00E3363C">
            <w:rPr>
              <w:rStyle w:val="PlaceholderText"/>
              <w:i/>
            </w:rPr>
            <w:t>Click here to enter a date.</w:t>
          </w:r>
        </w:p>
      </w:docPartBody>
    </w:docPart>
    <w:docPart>
      <w:docPartPr>
        <w:name w:val="555B062164C34AB28A956760C42DCD6B"/>
        <w:category>
          <w:name w:val="General"/>
          <w:gallery w:val="placeholder"/>
        </w:category>
        <w:types>
          <w:type w:val="bbPlcHdr"/>
        </w:types>
        <w:behaviors>
          <w:behavior w:val="content"/>
        </w:behaviors>
        <w:guid w:val="{1654CBD9-2EE2-45C2-B120-9732D90E1486}"/>
      </w:docPartPr>
      <w:docPartBody>
        <w:p w:rsidR="0044402F" w:rsidRDefault="0044402F" w:rsidP="0044402F">
          <w:pPr>
            <w:pStyle w:val="555B062164C34AB28A956760C42DCD6B"/>
          </w:pPr>
          <w:r w:rsidRPr="00E3363C">
            <w:rPr>
              <w:rStyle w:val="PlaceholderText"/>
              <w:i/>
            </w:rPr>
            <w:t>Click here to enter text.</w:t>
          </w:r>
        </w:p>
      </w:docPartBody>
    </w:docPart>
    <w:docPart>
      <w:docPartPr>
        <w:name w:val="58E2B0EA898E4FA5AAD56DF054FF8743"/>
        <w:category>
          <w:name w:val="General"/>
          <w:gallery w:val="placeholder"/>
        </w:category>
        <w:types>
          <w:type w:val="bbPlcHdr"/>
        </w:types>
        <w:behaviors>
          <w:behavior w:val="content"/>
        </w:behaviors>
        <w:guid w:val="{3E05AA02-6C8F-4A25-8D34-64149EA2DBE2}"/>
      </w:docPartPr>
      <w:docPartBody>
        <w:p w:rsidR="0044402F" w:rsidRDefault="0044402F" w:rsidP="0044402F">
          <w:pPr>
            <w:pStyle w:val="58E2B0EA898E4FA5AAD56DF054FF8743"/>
          </w:pPr>
          <w:r w:rsidRPr="00E3363C">
            <w:rPr>
              <w:rStyle w:val="PlaceholderText"/>
              <w:i/>
            </w:rPr>
            <w:t>Click here to enter a date.</w:t>
          </w:r>
        </w:p>
      </w:docPartBody>
    </w:docPart>
    <w:docPart>
      <w:docPartPr>
        <w:name w:val="D093D6143C76447A8B4A65DA0E7E237A"/>
        <w:category>
          <w:name w:val="General"/>
          <w:gallery w:val="placeholder"/>
        </w:category>
        <w:types>
          <w:type w:val="bbPlcHdr"/>
        </w:types>
        <w:behaviors>
          <w:behavior w:val="content"/>
        </w:behaviors>
        <w:guid w:val="{1FAB1886-6173-486F-AA22-50F330D2F698}"/>
      </w:docPartPr>
      <w:docPartBody>
        <w:p w:rsidR="0044402F" w:rsidRDefault="0044402F" w:rsidP="0044402F">
          <w:pPr>
            <w:pStyle w:val="D093D6143C76447A8B4A65DA0E7E237A"/>
          </w:pPr>
          <w:r w:rsidRPr="00E3363C">
            <w:rPr>
              <w:rStyle w:val="PlaceholderText"/>
              <w:i/>
            </w:rPr>
            <w:t>Click here to enter text.</w:t>
          </w:r>
        </w:p>
      </w:docPartBody>
    </w:docPart>
    <w:docPart>
      <w:docPartPr>
        <w:name w:val="C14E4C051CA24CBEB826EB8A7F66765F"/>
        <w:category>
          <w:name w:val="General"/>
          <w:gallery w:val="placeholder"/>
        </w:category>
        <w:types>
          <w:type w:val="bbPlcHdr"/>
        </w:types>
        <w:behaviors>
          <w:behavior w:val="content"/>
        </w:behaviors>
        <w:guid w:val="{1F027B3B-580F-49FE-8D0A-6E7B5CD3C998}"/>
      </w:docPartPr>
      <w:docPartBody>
        <w:p w:rsidR="0044402F" w:rsidRDefault="0044402F" w:rsidP="0044402F">
          <w:pPr>
            <w:pStyle w:val="C14E4C051CA24CBEB826EB8A7F66765F"/>
          </w:pPr>
          <w:r w:rsidRPr="00E3363C">
            <w:rPr>
              <w:rStyle w:val="PlaceholderText"/>
              <w:i/>
            </w:rPr>
            <w:t>Click here to enter text.</w:t>
          </w:r>
        </w:p>
      </w:docPartBody>
    </w:docPart>
    <w:docPart>
      <w:docPartPr>
        <w:name w:val="F4EF33DDE8E9466CB0E8DCB8DBEB28C0"/>
        <w:category>
          <w:name w:val="General"/>
          <w:gallery w:val="placeholder"/>
        </w:category>
        <w:types>
          <w:type w:val="bbPlcHdr"/>
        </w:types>
        <w:behaviors>
          <w:behavior w:val="content"/>
        </w:behaviors>
        <w:guid w:val="{1BB1283F-9F0E-44B0-8495-26A55D9DB575}"/>
      </w:docPartPr>
      <w:docPartBody>
        <w:p w:rsidR="0044402F" w:rsidRDefault="0044402F" w:rsidP="0044402F">
          <w:pPr>
            <w:pStyle w:val="F4EF33DDE8E9466CB0E8DCB8DBEB28C0"/>
          </w:pPr>
          <w:r w:rsidRPr="00E3363C">
            <w:rPr>
              <w:rStyle w:val="PlaceholderText"/>
              <w:i/>
            </w:rPr>
            <w:t>Click here to enter text.</w:t>
          </w:r>
        </w:p>
      </w:docPartBody>
    </w:docPart>
    <w:docPart>
      <w:docPartPr>
        <w:name w:val="E6EF201A89404D38816CF72804685B6A"/>
        <w:category>
          <w:name w:val="General"/>
          <w:gallery w:val="placeholder"/>
        </w:category>
        <w:types>
          <w:type w:val="bbPlcHdr"/>
        </w:types>
        <w:behaviors>
          <w:behavior w:val="content"/>
        </w:behaviors>
        <w:guid w:val="{E4019C3B-32BA-4CCF-8A50-EAB7B7123EA8}"/>
      </w:docPartPr>
      <w:docPartBody>
        <w:p w:rsidR="0044402F" w:rsidRDefault="0044402F" w:rsidP="0044402F">
          <w:pPr>
            <w:pStyle w:val="E6EF201A89404D38816CF72804685B6A"/>
          </w:pPr>
          <w:r w:rsidRPr="00E3363C">
            <w:rPr>
              <w:rStyle w:val="PlaceholderText"/>
              <w:i/>
            </w:rPr>
            <w:t>Click here to enter text.</w:t>
          </w:r>
        </w:p>
      </w:docPartBody>
    </w:docPart>
    <w:docPart>
      <w:docPartPr>
        <w:name w:val="260BC9FEADF64EEA9E622452A70B97A3"/>
        <w:category>
          <w:name w:val="General"/>
          <w:gallery w:val="placeholder"/>
        </w:category>
        <w:types>
          <w:type w:val="bbPlcHdr"/>
        </w:types>
        <w:behaviors>
          <w:behavior w:val="content"/>
        </w:behaviors>
        <w:guid w:val="{A26992EA-FD94-47C6-9105-8893A8CE6191}"/>
      </w:docPartPr>
      <w:docPartBody>
        <w:p w:rsidR="0044402F" w:rsidRDefault="0044402F" w:rsidP="0044402F">
          <w:pPr>
            <w:pStyle w:val="260BC9FEADF64EEA9E622452A70B97A3"/>
          </w:pPr>
          <w:r w:rsidRPr="00E3363C">
            <w:rPr>
              <w:rStyle w:val="PlaceholderText"/>
              <w:i/>
            </w:rPr>
            <w:t>Click here to enter text.</w:t>
          </w:r>
        </w:p>
      </w:docPartBody>
    </w:docPart>
    <w:docPart>
      <w:docPartPr>
        <w:name w:val="3575357ACD1A4D7A87591F051A1B8795"/>
        <w:category>
          <w:name w:val="General"/>
          <w:gallery w:val="placeholder"/>
        </w:category>
        <w:types>
          <w:type w:val="bbPlcHdr"/>
        </w:types>
        <w:behaviors>
          <w:behavior w:val="content"/>
        </w:behaviors>
        <w:guid w:val="{179EC213-5BC9-4432-9FEE-895AD567E45D}"/>
      </w:docPartPr>
      <w:docPartBody>
        <w:p w:rsidR="0044402F" w:rsidRDefault="0044402F" w:rsidP="0044402F">
          <w:pPr>
            <w:pStyle w:val="3575357ACD1A4D7A87591F051A1B8795"/>
          </w:pPr>
          <w:r w:rsidRPr="00E3363C">
            <w:rPr>
              <w:rStyle w:val="PlaceholderText"/>
              <w:i/>
            </w:rPr>
            <w:t>Click here to enter a date.</w:t>
          </w:r>
        </w:p>
      </w:docPartBody>
    </w:docPart>
    <w:docPart>
      <w:docPartPr>
        <w:name w:val="B6F5863AF3A34B9F9F90C5324D8DC6B8"/>
        <w:category>
          <w:name w:val="General"/>
          <w:gallery w:val="placeholder"/>
        </w:category>
        <w:types>
          <w:type w:val="bbPlcHdr"/>
        </w:types>
        <w:behaviors>
          <w:behavior w:val="content"/>
        </w:behaviors>
        <w:guid w:val="{0736FC4C-6052-4399-86BE-0AC72C226ED1}"/>
      </w:docPartPr>
      <w:docPartBody>
        <w:p w:rsidR="0044402F" w:rsidRDefault="0044402F" w:rsidP="0044402F">
          <w:pPr>
            <w:pStyle w:val="B6F5863AF3A34B9F9F90C5324D8DC6B8"/>
          </w:pPr>
          <w:r w:rsidRPr="00391399">
            <w:rPr>
              <w:rStyle w:val="PlaceholderText"/>
              <w:i/>
            </w:rPr>
            <w:t>Click here to enter text.</w:t>
          </w:r>
        </w:p>
      </w:docPartBody>
    </w:docPart>
    <w:docPart>
      <w:docPartPr>
        <w:name w:val="64760583BB60498FA81350C106FA6033"/>
        <w:category>
          <w:name w:val="General"/>
          <w:gallery w:val="placeholder"/>
        </w:category>
        <w:types>
          <w:type w:val="bbPlcHdr"/>
        </w:types>
        <w:behaviors>
          <w:behavior w:val="content"/>
        </w:behaviors>
        <w:guid w:val="{889F49CE-A3DE-474F-AA38-58D1E0154979}"/>
      </w:docPartPr>
      <w:docPartBody>
        <w:p w:rsidR="0044402F" w:rsidRDefault="0044402F" w:rsidP="0044402F">
          <w:pPr>
            <w:pStyle w:val="64760583BB60498FA81350C106FA6033"/>
          </w:pPr>
          <w:r w:rsidRPr="00391399">
            <w:rPr>
              <w:rStyle w:val="PlaceholderText"/>
              <w:i/>
            </w:rPr>
            <w:t>Click here to enter text.</w:t>
          </w:r>
        </w:p>
      </w:docPartBody>
    </w:docPart>
    <w:docPart>
      <w:docPartPr>
        <w:name w:val="936B898CC29D4813B0FFF37DBB0F4A8D"/>
        <w:category>
          <w:name w:val="General"/>
          <w:gallery w:val="placeholder"/>
        </w:category>
        <w:types>
          <w:type w:val="bbPlcHdr"/>
        </w:types>
        <w:behaviors>
          <w:behavior w:val="content"/>
        </w:behaviors>
        <w:guid w:val="{BA5B24DE-32CC-4D55-85E2-EF049C4588C0}"/>
      </w:docPartPr>
      <w:docPartBody>
        <w:p w:rsidR="0044402F" w:rsidRDefault="0044402F" w:rsidP="0044402F">
          <w:pPr>
            <w:pStyle w:val="936B898CC29D4813B0FFF37DBB0F4A8D"/>
          </w:pPr>
          <w:r w:rsidRPr="00E3363C">
            <w:rPr>
              <w:rStyle w:val="PlaceholderText"/>
              <w:i/>
            </w:rPr>
            <w:t>Click here to enter text.</w:t>
          </w:r>
        </w:p>
      </w:docPartBody>
    </w:docPart>
    <w:docPart>
      <w:docPartPr>
        <w:name w:val="FC19685D8EF04BE987DF08F8B112966F"/>
        <w:category>
          <w:name w:val="General"/>
          <w:gallery w:val="placeholder"/>
        </w:category>
        <w:types>
          <w:type w:val="bbPlcHdr"/>
        </w:types>
        <w:behaviors>
          <w:behavior w:val="content"/>
        </w:behaviors>
        <w:guid w:val="{8AD16991-E6D9-4B03-9CD5-BD74E763E44F}"/>
      </w:docPartPr>
      <w:docPartBody>
        <w:p w:rsidR="0044402F" w:rsidRDefault="0044402F" w:rsidP="0044402F">
          <w:pPr>
            <w:pStyle w:val="FC19685D8EF04BE987DF08F8B112966F"/>
          </w:pPr>
          <w:r w:rsidRPr="00E3363C">
            <w:rPr>
              <w:rStyle w:val="PlaceholderText"/>
              <w:i/>
            </w:rPr>
            <w:t>Click here to enter text.</w:t>
          </w:r>
        </w:p>
      </w:docPartBody>
    </w:docPart>
    <w:docPart>
      <w:docPartPr>
        <w:name w:val="15A8C1D28E5C4605A35E05AFDA42B908"/>
        <w:category>
          <w:name w:val="General"/>
          <w:gallery w:val="placeholder"/>
        </w:category>
        <w:types>
          <w:type w:val="bbPlcHdr"/>
        </w:types>
        <w:behaviors>
          <w:behavior w:val="content"/>
        </w:behaviors>
        <w:guid w:val="{0EDE4387-F4B4-4EE8-B663-AF3BEFE5B3A8}"/>
      </w:docPartPr>
      <w:docPartBody>
        <w:p w:rsidR="0044402F" w:rsidRDefault="0044402F" w:rsidP="0044402F">
          <w:pPr>
            <w:pStyle w:val="15A8C1D28E5C4605A35E05AFDA42B908"/>
          </w:pPr>
          <w:r w:rsidRPr="00E3363C">
            <w:rPr>
              <w:rStyle w:val="PlaceholderText"/>
              <w:i/>
            </w:rPr>
            <w:t>Click here to enter text.</w:t>
          </w:r>
        </w:p>
      </w:docPartBody>
    </w:docPart>
    <w:docPart>
      <w:docPartPr>
        <w:name w:val="A65596403D944928A704E5FB8666A3EE"/>
        <w:category>
          <w:name w:val="General"/>
          <w:gallery w:val="placeholder"/>
        </w:category>
        <w:types>
          <w:type w:val="bbPlcHdr"/>
        </w:types>
        <w:behaviors>
          <w:behavior w:val="content"/>
        </w:behaviors>
        <w:guid w:val="{2B936037-A6BA-43B8-A027-E76AB7F67807}"/>
      </w:docPartPr>
      <w:docPartBody>
        <w:p w:rsidR="0044402F" w:rsidRDefault="0044402F" w:rsidP="0044402F">
          <w:pPr>
            <w:pStyle w:val="A65596403D944928A704E5FB8666A3EE"/>
          </w:pPr>
          <w:r w:rsidRPr="00E3363C">
            <w:rPr>
              <w:rStyle w:val="PlaceholderText"/>
              <w:i/>
            </w:rPr>
            <w:t>Click here to enter text.</w:t>
          </w:r>
        </w:p>
      </w:docPartBody>
    </w:docPart>
    <w:docPart>
      <w:docPartPr>
        <w:name w:val="124472C93A5C4322B4B8E929B3E6BB7A"/>
        <w:category>
          <w:name w:val="General"/>
          <w:gallery w:val="placeholder"/>
        </w:category>
        <w:types>
          <w:type w:val="bbPlcHdr"/>
        </w:types>
        <w:behaviors>
          <w:behavior w:val="content"/>
        </w:behaviors>
        <w:guid w:val="{74D53BCD-09A1-4EE1-B62A-AC617C8D4D8B}"/>
      </w:docPartPr>
      <w:docPartBody>
        <w:p w:rsidR="0044402F" w:rsidRDefault="0044402F" w:rsidP="0044402F">
          <w:pPr>
            <w:pStyle w:val="124472C93A5C4322B4B8E929B3E6BB7A"/>
          </w:pPr>
          <w:r w:rsidRPr="00E3363C">
            <w:rPr>
              <w:rStyle w:val="PlaceholderText"/>
              <w:i/>
            </w:rPr>
            <w:t>Click here to enter text.</w:t>
          </w:r>
        </w:p>
      </w:docPartBody>
    </w:docPart>
    <w:docPart>
      <w:docPartPr>
        <w:name w:val="BD4B476006E6428CA7C3A8301AA9554B"/>
        <w:category>
          <w:name w:val="General"/>
          <w:gallery w:val="placeholder"/>
        </w:category>
        <w:types>
          <w:type w:val="bbPlcHdr"/>
        </w:types>
        <w:behaviors>
          <w:behavior w:val="content"/>
        </w:behaviors>
        <w:guid w:val="{E310A6F9-AE01-4864-A028-C27ADA62BB1E}"/>
      </w:docPartPr>
      <w:docPartBody>
        <w:p w:rsidR="0044402F" w:rsidRDefault="0044402F" w:rsidP="0044402F">
          <w:pPr>
            <w:pStyle w:val="BD4B476006E6428CA7C3A8301AA9554B"/>
          </w:pPr>
          <w:r w:rsidRPr="00E3363C">
            <w:rPr>
              <w:rStyle w:val="PlaceholderText"/>
              <w:i/>
            </w:rPr>
            <w:t>Click here to enter text.</w:t>
          </w:r>
        </w:p>
      </w:docPartBody>
    </w:docPart>
    <w:docPart>
      <w:docPartPr>
        <w:name w:val="7D130D3BAFAA4A3E92ADDFE1859187EB"/>
        <w:category>
          <w:name w:val="General"/>
          <w:gallery w:val="placeholder"/>
        </w:category>
        <w:types>
          <w:type w:val="bbPlcHdr"/>
        </w:types>
        <w:behaviors>
          <w:behavior w:val="content"/>
        </w:behaviors>
        <w:guid w:val="{28031A20-2ED4-4193-B96D-350DAAADA3B7}"/>
      </w:docPartPr>
      <w:docPartBody>
        <w:p w:rsidR="0044402F" w:rsidRDefault="0044402F" w:rsidP="0044402F">
          <w:pPr>
            <w:pStyle w:val="7D130D3BAFAA4A3E92ADDFE1859187EB"/>
          </w:pPr>
          <w:r w:rsidRPr="00E3363C">
            <w:rPr>
              <w:rStyle w:val="PlaceholderText"/>
              <w:i/>
            </w:rPr>
            <w:t>Click here to enter text.</w:t>
          </w:r>
        </w:p>
      </w:docPartBody>
    </w:docPart>
    <w:docPart>
      <w:docPartPr>
        <w:name w:val="53788B477E77464D911BE5E872F63AA9"/>
        <w:category>
          <w:name w:val="General"/>
          <w:gallery w:val="placeholder"/>
        </w:category>
        <w:types>
          <w:type w:val="bbPlcHdr"/>
        </w:types>
        <w:behaviors>
          <w:behavior w:val="content"/>
        </w:behaviors>
        <w:guid w:val="{A6EE6336-413B-463E-B826-59747BE86352}"/>
      </w:docPartPr>
      <w:docPartBody>
        <w:p w:rsidR="0044402F" w:rsidRDefault="0044402F" w:rsidP="0044402F">
          <w:pPr>
            <w:pStyle w:val="53788B477E77464D911BE5E872F63AA9"/>
          </w:pPr>
          <w:r w:rsidRPr="00E3363C">
            <w:rPr>
              <w:rStyle w:val="PlaceholderText"/>
              <w:i/>
            </w:rPr>
            <w:t>Click here to enter text.</w:t>
          </w:r>
        </w:p>
      </w:docPartBody>
    </w:docPart>
    <w:docPart>
      <w:docPartPr>
        <w:name w:val="988632C6E2BB4B65B09228DEEB8B9915"/>
        <w:category>
          <w:name w:val="General"/>
          <w:gallery w:val="placeholder"/>
        </w:category>
        <w:types>
          <w:type w:val="bbPlcHdr"/>
        </w:types>
        <w:behaviors>
          <w:behavior w:val="content"/>
        </w:behaviors>
        <w:guid w:val="{9A1680E7-3001-4C1A-ABBD-44E33BFADDBE}"/>
      </w:docPartPr>
      <w:docPartBody>
        <w:p w:rsidR="0044402F" w:rsidRDefault="0044402F" w:rsidP="0044402F">
          <w:pPr>
            <w:pStyle w:val="988632C6E2BB4B65B09228DEEB8B9915"/>
          </w:pPr>
          <w:r w:rsidRPr="00E3363C">
            <w:rPr>
              <w:rStyle w:val="PlaceholderText"/>
              <w:i/>
            </w:rPr>
            <w:t>Click here to enter text.</w:t>
          </w:r>
        </w:p>
      </w:docPartBody>
    </w:docPart>
    <w:docPart>
      <w:docPartPr>
        <w:name w:val="02582EF368EC40EB817AF49F268B140D"/>
        <w:category>
          <w:name w:val="General"/>
          <w:gallery w:val="placeholder"/>
        </w:category>
        <w:types>
          <w:type w:val="bbPlcHdr"/>
        </w:types>
        <w:behaviors>
          <w:behavior w:val="content"/>
        </w:behaviors>
        <w:guid w:val="{A0800AD1-B4FC-40D0-A7E0-394EC22D8485}"/>
      </w:docPartPr>
      <w:docPartBody>
        <w:p w:rsidR="0044402F" w:rsidRDefault="0044402F" w:rsidP="0044402F">
          <w:pPr>
            <w:pStyle w:val="02582EF368EC40EB817AF49F268B140D"/>
          </w:pPr>
          <w:r w:rsidRPr="005C2BCE">
            <w:rPr>
              <w:rStyle w:val="PlaceholderText"/>
            </w:rPr>
            <w:t>Choose an item.</w:t>
          </w:r>
        </w:p>
      </w:docPartBody>
    </w:docPart>
    <w:docPart>
      <w:docPartPr>
        <w:name w:val="0E73DE7061C5420F84B7A534E8D033E0"/>
        <w:category>
          <w:name w:val="General"/>
          <w:gallery w:val="placeholder"/>
        </w:category>
        <w:types>
          <w:type w:val="bbPlcHdr"/>
        </w:types>
        <w:behaviors>
          <w:behavior w:val="content"/>
        </w:behaviors>
        <w:guid w:val="{2167C40D-1557-4811-868A-E1F7D6C3348F}"/>
      </w:docPartPr>
      <w:docPartBody>
        <w:p w:rsidR="0044402F" w:rsidRDefault="0044402F" w:rsidP="0044402F">
          <w:pPr>
            <w:pStyle w:val="0E73DE7061C5420F84B7A534E8D033E0"/>
          </w:pPr>
          <w:r w:rsidRPr="005C2BCE">
            <w:rPr>
              <w:rStyle w:val="PlaceholderText"/>
            </w:rPr>
            <w:t>Choose an item.</w:t>
          </w:r>
        </w:p>
      </w:docPartBody>
    </w:docPart>
    <w:docPart>
      <w:docPartPr>
        <w:name w:val="D16634BE8C9746CA8763CB08642CF0F3"/>
        <w:category>
          <w:name w:val="General"/>
          <w:gallery w:val="placeholder"/>
        </w:category>
        <w:types>
          <w:type w:val="bbPlcHdr"/>
        </w:types>
        <w:behaviors>
          <w:behavior w:val="content"/>
        </w:behaviors>
        <w:guid w:val="{E53E1107-A7C7-40ED-AC4D-0058AFA04A99}"/>
      </w:docPartPr>
      <w:docPartBody>
        <w:p w:rsidR="0044402F" w:rsidRDefault="0044402F" w:rsidP="0044402F">
          <w:pPr>
            <w:pStyle w:val="D16634BE8C9746CA8763CB08642CF0F3"/>
          </w:pPr>
          <w:r w:rsidRPr="005C2BCE">
            <w:rPr>
              <w:rStyle w:val="PlaceholderText"/>
            </w:rPr>
            <w:t>Choose an item.</w:t>
          </w:r>
        </w:p>
      </w:docPartBody>
    </w:docPart>
    <w:docPart>
      <w:docPartPr>
        <w:name w:val="3B8A6D015B3F4DE49A29817DE03907AA"/>
        <w:category>
          <w:name w:val="General"/>
          <w:gallery w:val="placeholder"/>
        </w:category>
        <w:types>
          <w:type w:val="bbPlcHdr"/>
        </w:types>
        <w:behaviors>
          <w:behavior w:val="content"/>
        </w:behaviors>
        <w:guid w:val="{C446F7A9-50C7-47A3-8128-86A6546520D0}"/>
      </w:docPartPr>
      <w:docPartBody>
        <w:p w:rsidR="0044402F" w:rsidRDefault="0044402F" w:rsidP="0044402F">
          <w:pPr>
            <w:pStyle w:val="3B8A6D015B3F4DE49A29817DE03907AA"/>
          </w:pPr>
          <w:r w:rsidRPr="002A10E3">
            <w:rPr>
              <w:rStyle w:val="PlaceholderText"/>
              <w:i/>
            </w:rPr>
            <w:t>Click here to enter text.</w:t>
          </w:r>
        </w:p>
      </w:docPartBody>
    </w:docPart>
    <w:docPart>
      <w:docPartPr>
        <w:name w:val="96984FB531F44A3DBE3627FD9DE3D276"/>
        <w:category>
          <w:name w:val="General"/>
          <w:gallery w:val="placeholder"/>
        </w:category>
        <w:types>
          <w:type w:val="bbPlcHdr"/>
        </w:types>
        <w:behaviors>
          <w:behavior w:val="content"/>
        </w:behaviors>
        <w:guid w:val="{7D55E01A-933B-4DED-8C92-28358997BDF0}"/>
      </w:docPartPr>
      <w:docPartBody>
        <w:p w:rsidR="0044402F" w:rsidRDefault="0044402F" w:rsidP="0044402F">
          <w:pPr>
            <w:pStyle w:val="96984FB531F44A3DBE3627FD9DE3D276"/>
          </w:pPr>
          <w:r w:rsidRPr="00E3363C">
            <w:rPr>
              <w:rStyle w:val="PlaceholderText"/>
              <w:i/>
            </w:rPr>
            <w:t>Click here to enter text.</w:t>
          </w:r>
        </w:p>
      </w:docPartBody>
    </w:docPart>
    <w:docPart>
      <w:docPartPr>
        <w:name w:val="97EE0324AD95435A8DBEFA2F49306627"/>
        <w:category>
          <w:name w:val="General"/>
          <w:gallery w:val="placeholder"/>
        </w:category>
        <w:types>
          <w:type w:val="bbPlcHdr"/>
        </w:types>
        <w:behaviors>
          <w:behavior w:val="content"/>
        </w:behaviors>
        <w:guid w:val="{6E624B30-CBF4-4D74-B7C1-9A529B2498F7}"/>
      </w:docPartPr>
      <w:docPartBody>
        <w:p w:rsidR="0044402F" w:rsidRDefault="0044402F" w:rsidP="0044402F">
          <w:pPr>
            <w:pStyle w:val="97EE0324AD95435A8DBEFA2F49306627"/>
          </w:pPr>
          <w:r w:rsidRPr="00E3363C">
            <w:rPr>
              <w:rStyle w:val="PlaceholderText"/>
              <w:i/>
            </w:rPr>
            <w:t>Click here to enter text.</w:t>
          </w:r>
        </w:p>
      </w:docPartBody>
    </w:docPart>
    <w:docPart>
      <w:docPartPr>
        <w:name w:val="6FD263497DD24B7A958727A8EDE3B1C5"/>
        <w:category>
          <w:name w:val="General"/>
          <w:gallery w:val="placeholder"/>
        </w:category>
        <w:types>
          <w:type w:val="bbPlcHdr"/>
        </w:types>
        <w:behaviors>
          <w:behavior w:val="content"/>
        </w:behaviors>
        <w:guid w:val="{C9542216-2D2D-47AA-AE70-5BD9E6E5E372}"/>
      </w:docPartPr>
      <w:docPartBody>
        <w:p w:rsidR="0044402F" w:rsidRDefault="0044402F" w:rsidP="0044402F">
          <w:pPr>
            <w:pStyle w:val="6FD263497DD24B7A958727A8EDE3B1C5"/>
          </w:pPr>
          <w:r w:rsidRPr="00E3363C">
            <w:rPr>
              <w:rStyle w:val="PlaceholderText"/>
              <w:i/>
            </w:rPr>
            <w:t>Click here to enter text.</w:t>
          </w:r>
        </w:p>
      </w:docPartBody>
    </w:docPart>
    <w:docPart>
      <w:docPartPr>
        <w:name w:val="D80D15D1816A4A3487BF2E00643A3B15"/>
        <w:category>
          <w:name w:val="General"/>
          <w:gallery w:val="placeholder"/>
        </w:category>
        <w:types>
          <w:type w:val="bbPlcHdr"/>
        </w:types>
        <w:behaviors>
          <w:behavior w:val="content"/>
        </w:behaviors>
        <w:guid w:val="{A6C968BF-92BD-4F11-B90D-B4782ADB3F88}"/>
      </w:docPartPr>
      <w:docPartBody>
        <w:p w:rsidR="0044402F" w:rsidRDefault="0044402F" w:rsidP="0044402F">
          <w:pPr>
            <w:pStyle w:val="D80D15D1816A4A3487BF2E00643A3B15"/>
          </w:pPr>
          <w:r w:rsidRPr="00E3363C">
            <w:rPr>
              <w:rStyle w:val="PlaceholderText"/>
              <w:i/>
            </w:rPr>
            <w:t>Click here to enter text.</w:t>
          </w:r>
        </w:p>
      </w:docPartBody>
    </w:docPart>
    <w:docPart>
      <w:docPartPr>
        <w:name w:val="59BF626893DE4084B8C3A789B1F97C3E"/>
        <w:category>
          <w:name w:val="General"/>
          <w:gallery w:val="placeholder"/>
        </w:category>
        <w:types>
          <w:type w:val="bbPlcHdr"/>
        </w:types>
        <w:behaviors>
          <w:behavior w:val="content"/>
        </w:behaviors>
        <w:guid w:val="{461BBC3C-EAC3-48B3-BCD7-446597750D93}"/>
      </w:docPartPr>
      <w:docPartBody>
        <w:p w:rsidR="0044402F" w:rsidRDefault="0044402F" w:rsidP="0044402F">
          <w:pPr>
            <w:pStyle w:val="59BF626893DE4084B8C3A789B1F97C3E"/>
          </w:pPr>
          <w:r w:rsidRPr="00E3363C">
            <w:rPr>
              <w:rStyle w:val="PlaceholderText"/>
              <w:i/>
            </w:rPr>
            <w:t>Click here to enter text.</w:t>
          </w:r>
        </w:p>
      </w:docPartBody>
    </w:docPart>
    <w:docPart>
      <w:docPartPr>
        <w:name w:val="CAFF7BEB3CBA409EB20763A789AE8C5F"/>
        <w:category>
          <w:name w:val="General"/>
          <w:gallery w:val="placeholder"/>
        </w:category>
        <w:types>
          <w:type w:val="bbPlcHdr"/>
        </w:types>
        <w:behaviors>
          <w:behavior w:val="content"/>
        </w:behaviors>
        <w:guid w:val="{E6F0C57A-918A-4281-8314-DAD91FFC8673}"/>
      </w:docPartPr>
      <w:docPartBody>
        <w:p w:rsidR="0044402F" w:rsidRDefault="0044402F" w:rsidP="0044402F">
          <w:pPr>
            <w:pStyle w:val="CAFF7BEB3CBA409EB20763A789AE8C5F"/>
          </w:pPr>
          <w:r w:rsidRPr="00E3363C">
            <w:rPr>
              <w:rStyle w:val="PlaceholderText"/>
              <w:i/>
            </w:rPr>
            <w:t>Click here to enter text.</w:t>
          </w:r>
        </w:p>
      </w:docPartBody>
    </w:docPart>
    <w:docPart>
      <w:docPartPr>
        <w:name w:val="8B05BC26DFCD4B7DA78F8086081749F6"/>
        <w:category>
          <w:name w:val="General"/>
          <w:gallery w:val="placeholder"/>
        </w:category>
        <w:types>
          <w:type w:val="bbPlcHdr"/>
        </w:types>
        <w:behaviors>
          <w:behavior w:val="content"/>
        </w:behaviors>
        <w:guid w:val="{B2EF1E20-420F-47B6-B923-F38F11EAF50D}"/>
      </w:docPartPr>
      <w:docPartBody>
        <w:p w:rsidR="0044402F" w:rsidRDefault="0044402F" w:rsidP="0044402F">
          <w:pPr>
            <w:pStyle w:val="8B05BC26DFCD4B7DA78F8086081749F6"/>
          </w:pPr>
          <w:r w:rsidRPr="00E3363C">
            <w:rPr>
              <w:rStyle w:val="PlaceholderText"/>
              <w:i/>
            </w:rPr>
            <w:t>Click here to enter text.</w:t>
          </w:r>
        </w:p>
      </w:docPartBody>
    </w:docPart>
    <w:docPart>
      <w:docPartPr>
        <w:name w:val="F01279531FB44D20B375EFC2FE1E690F"/>
        <w:category>
          <w:name w:val="General"/>
          <w:gallery w:val="placeholder"/>
        </w:category>
        <w:types>
          <w:type w:val="bbPlcHdr"/>
        </w:types>
        <w:behaviors>
          <w:behavior w:val="content"/>
        </w:behaviors>
        <w:guid w:val="{8D17F974-3022-48C8-8219-E1C305689849}"/>
      </w:docPartPr>
      <w:docPartBody>
        <w:p w:rsidR="0044402F" w:rsidRDefault="0044402F" w:rsidP="0044402F">
          <w:pPr>
            <w:pStyle w:val="F01279531FB44D20B375EFC2FE1E690F"/>
          </w:pPr>
          <w:r w:rsidRPr="00995BC4">
            <w:rPr>
              <w:rStyle w:val="PlaceholderText"/>
            </w:rPr>
            <w:t>Click here to enter text.</w:t>
          </w:r>
        </w:p>
      </w:docPartBody>
    </w:docPart>
    <w:docPart>
      <w:docPartPr>
        <w:name w:val="84BF36394F4F44C49FF4BC873E43A75A"/>
        <w:category>
          <w:name w:val="General"/>
          <w:gallery w:val="placeholder"/>
        </w:category>
        <w:types>
          <w:type w:val="bbPlcHdr"/>
        </w:types>
        <w:behaviors>
          <w:behavior w:val="content"/>
        </w:behaviors>
        <w:guid w:val="{3C5E6DFE-6038-41E7-A4B5-4D2FCBF90C34}"/>
      </w:docPartPr>
      <w:docPartBody>
        <w:p w:rsidR="0044402F" w:rsidRDefault="0044402F" w:rsidP="0044402F">
          <w:pPr>
            <w:pStyle w:val="84BF36394F4F44C49FF4BC873E43A75A"/>
          </w:pPr>
          <w:r w:rsidRPr="00E3363C">
            <w:rPr>
              <w:rStyle w:val="PlaceholderText"/>
              <w:i/>
            </w:rPr>
            <w:t>Click here to enter text.</w:t>
          </w:r>
        </w:p>
      </w:docPartBody>
    </w:docPart>
    <w:docPart>
      <w:docPartPr>
        <w:name w:val="77CEADE567E24679AC788D7CB32BFE49"/>
        <w:category>
          <w:name w:val="General"/>
          <w:gallery w:val="placeholder"/>
        </w:category>
        <w:types>
          <w:type w:val="bbPlcHdr"/>
        </w:types>
        <w:behaviors>
          <w:behavior w:val="content"/>
        </w:behaviors>
        <w:guid w:val="{789CC707-6860-4B2C-9771-7E743B8D841B}"/>
      </w:docPartPr>
      <w:docPartBody>
        <w:p w:rsidR="0044402F" w:rsidRDefault="0044402F" w:rsidP="0044402F">
          <w:pPr>
            <w:pStyle w:val="77CEADE567E24679AC788D7CB32BFE49"/>
          </w:pPr>
          <w:r w:rsidRPr="00E3363C">
            <w:rPr>
              <w:rStyle w:val="PlaceholderText"/>
              <w:i/>
            </w:rPr>
            <w:t>Click here to enter text.</w:t>
          </w:r>
        </w:p>
      </w:docPartBody>
    </w:docPart>
    <w:docPart>
      <w:docPartPr>
        <w:name w:val="5427984F7EAA4310ABE0A8FD85C86470"/>
        <w:category>
          <w:name w:val="General"/>
          <w:gallery w:val="placeholder"/>
        </w:category>
        <w:types>
          <w:type w:val="bbPlcHdr"/>
        </w:types>
        <w:behaviors>
          <w:behavior w:val="content"/>
        </w:behaviors>
        <w:guid w:val="{B96980D5-9C2A-4EE0-AF93-1E88956F572B}"/>
      </w:docPartPr>
      <w:docPartBody>
        <w:p w:rsidR="0044402F" w:rsidRDefault="0044402F" w:rsidP="0044402F">
          <w:pPr>
            <w:pStyle w:val="5427984F7EAA4310ABE0A8FD85C86470"/>
          </w:pPr>
          <w:r w:rsidRPr="00E3363C">
            <w:rPr>
              <w:rStyle w:val="PlaceholderText"/>
              <w:i/>
            </w:rPr>
            <w:t>Click here to enter text.</w:t>
          </w:r>
        </w:p>
      </w:docPartBody>
    </w:docPart>
    <w:docPart>
      <w:docPartPr>
        <w:name w:val="B54D61EC91AE49338920003D885CC188"/>
        <w:category>
          <w:name w:val="General"/>
          <w:gallery w:val="placeholder"/>
        </w:category>
        <w:types>
          <w:type w:val="bbPlcHdr"/>
        </w:types>
        <w:behaviors>
          <w:behavior w:val="content"/>
        </w:behaviors>
        <w:guid w:val="{2826C1DB-E287-4DE7-A7B5-87EDFDFE3F8D}"/>
      </w:docPartPr>
      <w:docPartBody>
        <w:p w:rsidR="0044402F" w:rsidRDefault="0044402F" w:rsidP="0044402F">
          <w:pPr>
            <w:pStyle w:val="B54D61EC91AE49338920003D885CC188"/>
          </w:pPr>
          <w:r w:rsidRPr="00E3363C">
            <w:rPr>
              <w:rStyle w:val="PlaceholderText"/>
              <w:i/>
            </w:rPr>
            <w:t>Click here to enter text.</w:t>
          </w:r>
        </w:p>
      </w:docPartBody>
    </w:docPart>
    <w:docPart>
      <w:docPartPr>
        <w:name w:val="2C9850CD68B6475589B43707567AD760"/>
        <w:category>
          <w:name w:val="General"/>
          <w:gallery w:val="placeholder"/>
        </w:category>
        <w:types>
          <w:type w:val="bbPlcHdr"/>
        </w:types>
        <w:behaviors>
          <w:behavior w:val="content"/>
        </w:behaviors>
        <w:guid w:val="{1B51B219-BBA3-4C2C-A0F7-93E060F4AEB4}"/>
      </w:docPartPr>
      <w:docPartBody>
        <w:p w:rsidR="0044402F" w:rsidRDefault="0044402F" w:rsidP="0044402F">
          <w:pPr>
            <w:pStyle w:val="2C9850CD68B6475589B43707567AD760"/>
          </w:pPr>
          <w:r w:rsidRPr="00E3363C">
            <w:rPr>
              <w:rStyle w:val="PlaceholderText"/>
              <w:i/>
            </w:rPr>
            <w:t>Click here to enter a date.</w:t>
          </w:r>
        </w:p>
      </w:docPartBody>
    </w:docPart>
    <w:docPart>
      <w:docPartPr>
        <w:name w:val="8787B978E30249FEA728FD7C1190A6FD"/>
        <w:category>
          <w:name w:val="General"/>
          <w:gallery w:val="placeholder"/>
        </w:category>
        <w:types>
          <w:type w:val="bbPlcHdr"/>
        </w:types>
        <w:behaviors>
          <w:behavior w:val="content"/>
        </w:behaviors>
        <w:guid w:val="{E3067D6D-D7B5-453A-8627-9CBA331276B9}"/>
      </w:docPartPr>
      <w:docPartBody>
        <w:p w:rsidR="0044402F" w:rsidRDefault="0044402F" w:rsidP="0044402F">
          <w:pPr>
            <w:pStyle w:val="8787B978E30249FEA728FD7C1190A6FD"/>
          </w:pPr>
          <w:r w:rsidRPr="00E3363C">
            <w:rPr>
              <w:rStyle w:val="PlaceholderText"/>
              <w:i/>
            </w:rPr>
            <w:t>Click here to enter text.</w:t>
          </w:r>
        </w:p>
      </w:docPartBody>
    </w:docPart>
    <w:docPart>
      <w:docPartPr>
        <w:name w:val="B3DE8081427941C5B69E0C6C062575E1"/>
        <w:category>
          <w:name w:val="General"/>
          <w:gallery w:val="placeholder"/>
        </w:category>
        <w:types>
          <w:type w:val="bbPlcHdr"/>
        </w:types>
        <w:behaviors>
          <w:behavior w:val="content"/>
        </w:behaviors>
        <w:guid w:val="{CCDADB65-B8C9-4673-8B3B-674A7E576C2F}"/>
      </w:docPartPr>
      <w:docPartBody>
        <w:p w:rsidR="0044402F" w:rsidRDefault="0044402F" w:rsidP="0044402F">
          <w:pPr>
            <w:pStyle w:val="B3DE8081427941C5B69E0C6C062575E1"/>
          </w:pPr>
          <w:r w:rsidRPr="00E3363C">
            <w:rPr>
              <w:rStyle w:val="PlaceholderText"/>
              <w:i/>
            </w:rPr>
            <w:t>Click here to enter text.</w:t>
          </w:r>
        </w:p>
      </w:docPartBody>
    </w:docPart>
    <w:docPart>
      <w:docPartPr>
        <w:name w:val="E3E3DA48EA564D72BCF0A23B218BF745"/>
        <w:category>
          <w:name w:val="General"/>
          <w:gallery w:val="placeholder"/>
        </w:category>
        <w:types>
          <w:type w:val="bbPlcHdr"/>
        </w:types>
        <w:behaviors>
          <w:behavior w:val="content"/>
        </w:behaviors>
        <w:guid w:val="{D503FA3C-125D-498D-ACEB-8FAF744362DD}"/>
      </w:docPartPr>
      <w:docPartBody>
        <w:p w:rsidR="0044402F" w:rsidRDefault="0044402F" w:rsidP="0044402F">
          <w:pPr>
            <w:pStyle w:val="E3E3DA48EA564D72BCF0A23B218BF745"/>
          </w:pPr>
          <w:r w:rsidRPr="00E3363C">
            <w:rPr>
              <w:rStyle w:val="PlaceholderText"/>
              <w:i/>
            </w:rPr>
            <w:t>Click here to enter text.</w:t>
          </w:r>
        </w:p>
      </w:docPartBody>
    </w:docPart>
    <w:docPart>
      <w:docPartPr>
        <w:name w:val="36E55B55F3CA455EB610EAE3FC31DD0B"/>
        <w:category>
          <w:name w:val="General"/>
          <w:gallery w:val="placeholder"/>
        </w:category>
        <w:types>
          <w:type w:val="bbPlcHdr"/>
        </w:types>
        <w:behaviors>
          <w:behavior w:val="content"/>
        </w:behaviors>
        <w:guid w:val="{3B3ACB1B-6DE6-4918-8459-86F878F035B1}"/>
      </w:docPartPr>
      <w:docPartBody>
        <w:p w:rsidR="0044402F" w:rsidRDefault="0044402F" w:rsidP="0044402F">
          <w:pPr>
            <w:pStyle w:val="36E55B55F3CA455EB610EAE3FC31DD0B"/>
          </w:pPr>
          <w:r w:rsidRPr="00285EB0">
            <w:rPr>
              <w:rStyle w:val="PlaceholderText"/>
              <w:i/>
            </w:rPr>
            <w:t>Click here to enter text.</w:t>
          </w:r>
        </w:p>
      </w:docPartBody>
    </w:docPart>
    <w:docPart>
      <w:docPartPr>
        <w:name w:val="1DC044F30C4F4C9693B743F1FD95B937"/>
        <w:category>
          <w:name w:val="General"/>
          <w:gallery w:val="placeholder"/>
        </w:category>
        <w:types>
          <w:type w:val="bbPlcHdr"/>
        </w:types>
        <w:behaviors>
          <w:behavior w:val="content"/>
        </w:behaviors>
        <w:guid w:val="{25272F8E-AD88-4143-B491-662733392484}"/>
      </w:docPartPr>
      <w:docPartBody>
        <w:p w:rsidR="0044402F" w:rsidRDefault="0044402F" w:rsidP="0044402F">
          <w:pPr>
            <w:pStyle w:val="1DC044F30C4F4C9693B743F1FD95B937"/>
          </w:pPr>
          <w:r w:rsidRPr="00285EB0">
            <w:rPr>
              <w:rStyle w:val="PlaceholderText"/>
              <w:i/>
            </w:rPr>
            <w:t>Click here to enter text.</w:t>
          </w:r>
        </w:p>
      </w:docPartBody>
    </w:docPart>
    <w:docPart>
      <w:docPartPr>
        <w:name w:val="946EAC97275E4FA9BA9C23CB0AC49E3B"/>
        <w:category>
          <w:name w:val="General"/>
          <w:gallery w:val="placeholder"/>
        </w:category>
        <w:types>
          <w:type w:val="bbPlcHdr"/>
        </w:types>
        <w:behaviors>
          <w:behavior w:val="content"/>
        </w:behaviors>
        <w:guid w:val="{8373957F-0CB5-443C-8AC3-3351224ABDB1}"/>
      </w:docPartPr>
      <w:docPartBody>
        <w:p w:rsidR="0044402F" w:rsidRDefault="0044402F" w:rsidP="0044402F">
          <w:pPr>
            <w:pStyle w:val="946EAC97275E4FA9BA9C23CB0AC49E3B"/>
          </w:pPr>
          <w:r w:rsidRPr="00285EB0">
            <w:rPr>
              <w:rStyle w:val="PlaceholderText"/>
              <w:i/>
            </w:rPr>
            <w:t>Click here to enter text.</w:t>
          </w:r>
        </w:p>
      </w:docPartBody>
    </w:docPart>
    <w:docPart>
      <w:docPartPr>
        <w:name w:val="709DFF71156042A69808600FC51FAEFE"/>
        <w:category>
          <w:name w:val="General"/>
          <w:gallery w:val="placeholder"/>
        </w:category>
        <w:types>
          <w:type w:val="bbPlcHdr"/>
        </w:types>
        <w:behaviors>
          <w:behavior w:val="content"/>
        </w:behaviors>
        <w:guid w:val="{2C17DFBC-E253-406D-BC1C-109B85AA20D3}"/>
      </w:docPartPr>
      <w:docPartBody>
        <w:p w:rsidR="0044402F" w:rsidRDefault="0044402F" w:rsidP="0044402F">
          <w:pPr>
            <w:pStyle w:val="709DFF71156042A69808600FC51FAEFE"/>
          </w:pPr>
          <w:r w:rsidRPr="00754D7B">
            <w:rPr>
              <w:rStyle w:val="PlaceholderText"/>
              <w:i/>
            </w:rPr>
            <w:t>Click here to enter text.</w:t>
          </w:r>
        </w:p>
      </w:docPartBody>
    </w:docPart>
    <w:docPart>
      <w:docPartPr>
        <w:name w:val="B502104FB57B4E9A9241E57439B7116F"/>
        <w:category>
          <w:name w:val="General"/>
          <w:gallery w:val="placeholder"/>
        </w:category>
        <w:types>
          <w:type w:val="bbPlcHdr"/>
        </w:types>
        <w:behaviors>
          <w:behavior w:val="content"/>
        </w:behaviors>
        <w:guid w:val="{AC351572-650D-47C4-BD76-0C08D42762AC}"/>
      </w:docPartPr>
      <w:docPartBody>
        <w:p w:rsidR="0044402F" w:rsidRDefault="0044402F" w:rsidP="0044402F">
          <w:pPr>
            <w:pStyle w:val="B502104FB57B4E9A9241E57439B7116F"/>
          </w:pPr>
          <w:r w:rsidRPr="008E199B">
            <w:rPr>
              <w:rStyle w:val="PlaceholderText"/>
              <w:i/>
            </w:rPr>
            <w:t>Click here to enter text.</w:t>
          </w:r>
        </w:p>
      </w:docPartBody>
    </w:docPart>
    <w:docPart>
      <w:docPartPr>
        <w:name w:val="FADDA6756E3D4AA2B680E61DCB93CBA9"/>
        <w:category>
          <w:name w:val="General"/>
          <w:gallery w:val="placeholder"/>
        </w:category>
        <w:types>
          <w:type w:val="bbPlcHdr"/>
        </w:types>
        <w:behaviors>
          <w:behavior w:val="content"/>
        </w:behaviors>
        <w:guid w:val="{3AC1E50B-CD52-4339-BD53-E6E81BFAB76D}"/>
      </w:docPartPr>
      <w:docPartBody>
        <w:p w:rsidR="0044402F" w:rsidRDefault="0044402F" w:rsidP="0044402F">
          <w:pPr>
            <w:pStyle w:val="FADDA6756E3D4AA2B680E61DCB93CBA9"/>
          </w:pPr>
          <w:r w:rsidRPr="00754D7B">
            <w:rPr>
              <w:rStyle w:val="PlaceholderText"/>
              <w:i/>
            </w:rPr>
            <w:t>Click here to enter text.</w:t>
          </w:r>
        </w:p>
      </w:docPartBody>
    </w:docPart>
    <w:docPart>
      <w:docPartPr>
        <w:name w:val="9940E80F16D349DC8FBCDD4BC1730139"/>
        <w:category>
          <w:name w:val="General"/>
          <w:gallery w:val="placeholder"/>
        </w:category>
        <w:types>
          <w:type w:val="bbPlcHdr"/>
        </w:types>
        <w:behaviors>
          <w:behavior w:val="content"/>
        </w:behaviors>
        <w:guid w:val="{DBE18093-7D15-408F-9E94-CA724A7F8C37}"/>
      </w:docPartPr>
      <w:docPartBody>
        <w:p w:rsidR="0044402F" w:rsidRDefault="0044402F" w:rsidP="0044402F">
          <w:pPr>
            <w:pStyle w:val="9940E80F16D349DC8FBCDD4BC1730139"/>
          </w:pPr>
          <w:r w:rsidRPr="00754D7B">
            <w:rPr>
              <w:rStyle w:val="PlaceholderText"/>
              <w:i/>
            </w:rPr>
            <w:t>Click here to enter text.</w:t>
          </w:r>
        </w:p>
      </w:docPartBody>
    </w:docPart>
    <w:docPart>
      <w:docPartPr>
        <w:name w:val="5ABC55BE70C54A6A883F8049C8670D6B"/>
        <w:category>
          <w:name w:val="General"/>
          <w:gallery w:val="placeholder"/>
        </w:category>
        <w:types>
          <w:type w:val="bbPlcHdr"/>
        </w:types>
        <w:behaviors>
          <w:behavior w:val="content"/>
        </w:behaviors>
        <w:guid w:val="{043C4894-243A-4F91-A5AB-FA0BFCB67692}"/>
      </w:docPartPr>
      <w:docPartBody>
        <w:p w:rsidR="0044402F" w:rsidRDefault="0044402F" w:rsidP="0044402F">
          <w:pPr>
            <w:pStyle w:val="5ABC55BE70C54A6A883F8049C8670D6B"/>
          </w:pPr>
          <w:r w:rsidRPr="00754D7B">
            <w:rPr>
              <w:rStyle w:val="PlaceholderText"/>
              <w:i/>
            </w:rPr>
            <w:t>Click here to enter text.</w:t>
          </w:r>
        </w:p>
      </w:docPartBody>
    </w:docPart>
    <w:docPart>
      <w:docPartPr>
        <w:name w:val="26AFA222D1D24396BED477253D1C1521"/>
        <w:category>
          <w:name w:val="General"/>
          <w:gallery w:val="placeholder"/>
        </w:category>
        <w:types>
          <w:type w:val="bbPlcHdr"/>
        </w:types>
        <w:behaviors>
          <w:behavior w:val="content"/>
        </w:behaviors>
        <w:guid w:val="{22110E15-E713-4213-9C86-402C16FAAAD5}"/>
      </w:docPartPr>
      <w:docPartBody>
        <w:p w:rsidR="0044402F" w:rsidRDefault="0044402F" w:rsidP="0044402F">
          <w:pPr>
            <w:pStyle w:val="26AFA222D1D24396BED477253D1C1521"/>
          </w:pPr>
          <w:r w:rsidRPr="00754D7B">
            <w:rPr>
              <w:rStyle w:val="PlaceholderText"/>
              <w:i/>
            </w:rPr>
            <w:t>Click here to enter text.</w:t>
          </w:r>
        </w:p>
      </w:docPartBody>
    </w:docPart>
    <w:docPart>
      <w:docPartPr>
        <w:name w:val="2F83179BEEAB46B2BAF8422DC2477835"/>
        <w:category>
          <w:name w:val="General"/>
          <w:gallery w:val="placeholder"/>
        </w:category>
        <w:types>
          <w:type w:val="bbPlcHdr"/>
        </w:types>
        <w:behaviors>
          <w:behavior w:val="content"/>
        </w:behaviors>
        <w:guid w:val="{BDAA6F3D-F14D-4C7E-9D1B-642844D935EB}"/>
      </w:docPartPr>
      <w:docPartBody>
        <w:p w:rsidR="0044402F" w:rsidRDefault="0044402F" w:rsidP="0044402F">
          <w:pPr>
            <w:pStyle w:val="2F83179BEEAB46B2BAF8422DC2477835"/>
          </w:pPr>
          <w:r w:rsidRPr="00754D7B">
            <w:rPr>
              <w:rStyle w:val="PlaceholderText"/>
              <w:i/>
            </w:rPr>
            <w:t>Click here to enter text.</w:t>
          </w:r>
        </w:p>
      </w:docPartBody>
    </w:docPart>
    <w:docPart>
      <w:docPartPr>
        <w:name w:val="32D3D54995694542B81256684C5CF6B3"/>
        <w:category>
          <w:name w:val="General"/>
          <w:gallery w:val="placeholder"/>
        </w:category>
        <w:types>
          <w:type w:val="bbPlcHdr"/>
        </w:types>
        <w:behaviors>
          <w:behavior w:val="content"/>
        </w:behaviors>
        <w:guid w:val="{FC61D29C-A354-4242-AB83-09691D8ADDC0}"/>
      </w:docPartPr>
      <w:docPartBody>
        <w:p w:rsidR="0044402F" w:rsidRDefault="0044402F" w:rsidP="0044402F">
          <w:pPr>
            <w:pStyle w:val="32D3D54995694542B81256684C5CF6B3"/>
          </w:pPr>
          <w:r w:rsidRPr="00754D7B">
            <w:rPr>
              <w:rStyle w:val="PlaceholderText"/>
              <w:i/>
            </w:rPr>
            <w:t>Click here to enter text.</w:t>
          </w:r>
        </w:p>
      </w:docPartBody>
    </w:docPart>
    <w:docPart>
      <w:docPartPr>
        <w:name w:val="2C1CB89FFF4742DBA3192372C7E72BC3"/>
        <w:category>
          <w:name w:val="General"/>
          <w:gallery w:val="placeholder"/>
        </w:category>
        <w:types>
          <w:type w:val="bbPlcHdr"/>
        </w:types>
        <w:behaviors>
          <w:behavior w:val="content"/>
        </w:behaviors>
        <w:guid w:val="{5632BB2C-BD12-434D-AACD-0A0B131BDF1F}"/>
      </w:docPartPr>
      <w:docPartBody>
        <w:p w:rsidR="0044402F" w:rsidRDefault="0044402F" w:rsidP="0044402F">
          <w:pPr>
            <w:pStyle w:val="2C1CB89FFF4742DBA3192372C7E72BC3"/>
          </w:pPr>
          <w:r w:rsidRPr="00754D7B">
            <w:rPr>
              <w:rStyle w:val="PlaceholderText"/>
              <w:i/>
            </w:rPr>
            <w:t>Click here to enter text.</w:t>
          </w:r>
        </w:p>
      </w:docPartBody>
    </w:docPart>
    <w:docPart>
      <w:docPartPr>
        <w:name w:val="F59D700971A64D7998758A31C158379A"/>
        <w:category>
          <w:name w:val="General"/>
          <w:gallery w:val="placeholder"/>
        </w:category>
        <w:types>
          <w:type w:val="bbPlcHdr"/>
        </w:types>
        <w:behaviors>
          <w:behavior w:val="content"/>
        </w:behaviors>
        <w:guid w:val="{1A2048DF-3884-4675-A51D-DF26BD25D768}"/>
      </w:docPartPr>
      <w:docPartBody>
        <w:p w:rsidR="0044402F" w:rsidRDefault="0044402F" w:rsidP="0044402F">
          <w:pPr>
            <w:pStyle w:val="F59D700971A64D7998758A31C158379A"/>
          </w:pPr>
          <w:r w:rsidRPr="00754D7B">
            <w:rPr>
              <w:rStyle w:val="PlaceholderText"/>
              <w:i/>
            </w:rPr>
            <w:t>Click here to enter text.</w:t>
          </w:r>
        </w:p>
      </w:docPartBody>
    </w:docPart>
    <w:docPart>
      <w:docPartPr>
        <w:name w:val="3C8BCF701D6A4EB99784543EBDC769EA"/>
        <w:category>
          <w:name w:val="General"/>
          <w:gallery w:val="placeholder"/>
        </w:category>
        <w:types>
          <w:type w:val="bbPlcHdr"/>
        </w:types>
        <w:behaviors>
          <w:behavior w:val="content"/>
        </w:behaviors>
        <w:guid w:val="{EF60DEBD-719A-4EFD-91D4-08C818558CB1}"/>
      </w:docPartPr>
      <w:docPartBody>
        <w:p w:rsidR="0044402F" w:rsidRDefault="0044402F" w:rsidP="0044402F">
          <w:pPr>
            <w:pStyle w:val="3C8BCF701D6A4EB99784543EBDC769EA"/>
          </w:pPr>
          <w:r w:rsidRPr="00754D7B">
            <w:rPr>
              <w:rStyle w:val="PlaceholderText"/>
              <w:i/>
            </w:rPr>
            <w:t>Click here to enter text.</w:t>
          </w:r>
        </w:p>
      </w:docPartBody>
    </w:docPart>
    <w:docPart>
      <w:docPartPr>
        <w:name w:val="9B2D472D48724E8CB00296D50BB103C7"/>
        <w:category>
          <w:name w:val="General"/>
          <w:gallery w:val="placeholder"/>
        </w:category>
        <w:types>
          <w:type w:val="bbPlcHdr"/>
        </w:types>
        <w:behaviors>
          <w:behavior w:val="content"/>
        </w:behaviors>
        <w:guid w:val="{67AA2B98-2D76-4423-A5A9-6A2DA950A31E}"/>
      </w:docPartPr>
      <w:docPartBody>
        <w:p w:rsidR="0044402F" w:rsidRDefault="0044402F" w:rsidP="0044402F">
          <w:pPr>
            <w:pStyle w:val="9B2D472D48724E8CB00296D50BB103C7"/>
          </w:pPr>
          <w:r w:rsidRPr="00754D7B">
            <w:rPr>
              <w:rStyle w:val="PlaceholderText"/>
              <w:i/>
            </w:rPr>
            <w:t>Click here to enter text.</w:t>
          </w:r>
        </w:p>
      </w:docPartBody>
    </w:docPart>
    <w:docPart>
      <w:docPartPr>
        <w:name w:val="BC1F255B2D1244D4923570469F36D4B7"/>
        <w:category>
          <w:name w:val="General"/>
          <w:gallery w:val="placeholder"/>
        </w:category>
        <w:types>
          <w:type w:val="bbPlcHdr"/>
        </w:types>
        <w:behaviors>
          <w:behavior w:val="content"/>
        </w:behaviors>
        <w:guid w:val="{B4EDA6CC-3D2B-4BAB-80F3-7D70045F9329}"/>
      </w:docPartPr>
      <w:docPartBody>
        <w:p w:rsidR="0044402F" w:rsidRDefault="0044402F" w:rsidP="0044402F">
          <w:pPr>
            <w:pStyle w:val="BC1F255B2D1244D4923570469F36D4B7"/>
          </w:pPr>
          <w:r w:rsidRPr="00E3363C">
            <w:rPr>
              <w:rStyle w:val="PlaceholderText"/>
              <w:i/>
            </w:rPr>
            <w:t>Click here to enter text.</w:t>
          </w:r>
        </w:p>
      </w:docPartBody>
    </w:docPart>
    <w:docPart>
      <w:docPartPr>
        <w:name w:val="CD37ED7608534C3A9AE8EFFBF2A6DF20"/>
        <w:category>
          <w:name w:val="General"/>
          <w:gallery w:val="placeholder"/>
        </w:category>
        <w:types>
          <w:type w:val="bbPlcHdr"/>
        </w:types>
        <w:behaviors>
          <w:behavior w:val="content"/>
        </w:behaviors>
        <w:guid w:val="{D85FCDE6-9104-472C-BEEF-2D73866E0D7A}"/>
      </w:docPartPr>
      <w:docPartBody>
        <w:p w:rsidR="0044402F" w:rsidRDefault="0044402F" w:rsidP="0044402F">
          <w:pPr>
            <w:pStyle w:val="CD37ED7608534C3A9AE8EFFBF2A6DF20"/>
          </w:pPr>
          <w:r w:rsidRPr="00E3363C">
            <w:rPr>
              <w:rStyle w:val="PlaceholderText"/>
              <w:i/>
            </w:rPr>
            <w:t>Click here to enter text.</w:t>
          </w:r>
        </w:p>
      </w:docPartBody>
    </w:docPart>
    <w:docPart>
      <w:docPartPr>
        <w:name w:val="9A2CB9787A014F3488E3FFAA0B5479DB"/>
        <w:category>
          <w:name w:val="General"/>
          <w:gallery w:val="placeholder"/>
        </w:category>
        <w:types>
          <w:type w:val="bbPlcHdr"/>
        </w:types>
        <w:behaviors>
          <w:behavior w:val="content"/>
        </w:behaviors>
        <w:guid w:val="{EB8D3C7D-6161-4AA7-A9BE-9C426B0FE3AF}"/>
      </w:docPartPr>
      <w:docPartBody>
        <w:p w:rsidR="0044402F" w:rsidRDefault="0044402F" w:rsidP="0044402F">
          <w:pPr>
            <w:pStyle w:val="9A2CB9787A014F3488E3FFAA0B5479DB"/>
          </w:pPr>
          <w:r w:rsidRPr="00E3363C">
            <w:rPr>
              <w:rStyle w:val="PlaceholderText"/>
              <w:i/>
            </w:rPr>
            <w:t>Click here to enter text.</w:t>
          </w:r>
        </w:p>
      </w:docPartBody>
    </w:docPart>
    <w:docPart>
      <w:docPartPr>
        <w:name w:val="33AE82AF212A4E4F994A5494C77BF0A0"/>
        <w:category>
          <w:name w:val="General"/>
          <w:gallery w:val="placeholder"/>
        </w:category>
        <w:types>
          <w:type w:val="bbPlcHdr"/>
        </w:types>
        <w:behaviors>
          <w:behavior w:val="content"/>
        </w:behaviors>
        <w:guid w:val="{3096928C-4E0B-4F7A-8015-FA018F7CF916}"/>
      </w:docPartPr>
      <w:docPartBody>
        <w:p w:rsidR="0044402F" w:rsidRDefault="0044402F" w:rsidP="0044402F">
          <w:pPr>
            <w:pStyle w:val="33AE82AF212A4E4F994A5494C77BF0A0"/>
          </w:pPr>
          <w:r w:rsidRPr="00E3363C">
            <w:rPr>
              <w:rStyle w:val="PlaceholderText"/>
              <w:i/>
            </w:rPr>
            <w:t>Click here to enter text.</w:t>
          </w:r>
        </w:p>
      </w:docPartBody>
    </w:docPart>
    <w:docPart>
      <w:docPartPr>
        <w:name w:val="7311561B45D24431996EAFCEB1F9BED8"/>
        <w:category>
          <w:name w:val="General"/>
          <w:gallery w:val="placeholder"/>
        </w:category>
        <w:types>
          <w:type w:val="bbPlcHdr"/>
        </w:types>
        <w:behaviors>
          <w:behavior w:val="content"/>
        </w:behaviors>
        <w:guid w:val="{6AA3A2B1-7B5A-44B7-BD02-AC31C7B5C518}"/>
      </w:docPartPr>
      <w:docPartBody>
        <w:p w:rsidR="0044402F" w:rsidRDefault="0044402F" w:rsidP="0044402F">
          <w:pPr>
            <w:pStyle w:val="7311561B45D24431996EAFCEB1F9BED8"/>
          </w:pPr>
          <w:r w:rsidRPr="00E3363C">
            <w:rPr>
              <w:rStyle w:val="PlaceholderText"/>
              <w:i/>
            </w:rPr>
            <w:t>Click here to enter text.</w:t>
          </w:r>
        </w:p>
      </w:docPartBody>
    </w:docPart>
    <w:docPart>
      <w:docPartPr>
        <w:name w:val="FB29088DD5F44BF8A47198082752EFDA"/>
        <w:category>
          <w:name w:val="General"/>
          <w:gallery w:val="placeholder"/>
        </w:category>
        <w:types>
          <w:type w:val="bbPlcHdr"/>
        </w:types>
        <w:behaviors>
          <w:behavior w:val="content"/>
        </w:behaviors>
        <w:guid w:val="{FA4D1C89-C65D-4996-A209-590D8BE4B0F7}"/>
      </w:docPartPr>
      <w:docPartBody>
        <w:p w:rsidR="0044402F" w:rsidRDefault="0044402F" w:rsidP="0044402F">
          <w:pPr>
            <w:pStyle w:val="FB29088DD5F44BF8A47198082752EFDA"/>
          </w:pPr>
          <w:r w:rsidRPr="00E3363C">
            <w:rPr>
              <w:rStyle w:val="PlaceholderText"/>
              <w:i/>
            </w:rPr>
            <w:t>Click here to enter text.</w:t>
          </w:r>
        </w:p>
      </w:docPartBody>
    </w:docPart>
    <w:docPart>
      <w:docPartPr>
        <w:name w:val="6CFD61DF9C524149B9334EE6A7B688D2"/>
        <w:category>
          <w:name w:val="General"/>
          <w:gallery w:val="placeholder"/>
        </w:category>
        <w:types>
          <w:type w:val="bbPlcHdr"/>
        </w:types>
        <w:behaviors>
          <w:behavior w:val="content"/>
        </w:behaviors>
        <w:guid w:val="{2C521365-9DC4-4CD1-B80A-7409B44EC6B6}"/>
      </w:docPartPr>
      <w:docPartBody>
        <w:p w:rsidR="0044402F" w:rsidRDefault="0044402F" w:rsidP="0044402F">
          <w:pPr>
            <w:pStyle w:val="6CFD61DF9C524149B9334EE6A7B688D2"/>
          </w:pPr>
          <w:r w:rsidRPr="00E3363C">
            <w:rPr>
              <w:rStyle w:val="PlaceholderText"/>
              <w:i/>
            </w:rPr>
            <w:t>Click here to enter text.</w:t>
          </w:r>
        </w:p>
      </w:docPartBody>
    </w:docPart>
    <w:docPart>
      <w:docPartPr>
        <w:name w:val="6E182B789F4448B0B6865FD5D1B248B4"/>
        <w:category>
          <w:name w:val="General"/>
          <w:gallery w:val="placeholder"/>
        </w:category>
        <w:types>
          <w:type w:val="bbPlcHdr"/>
        </w:types>
        <w:behaviors>
          <w:behavior w:val="content"/>
        </w:behaviors>
        <w:guid w:val="{14283CD6-147A-45EC-96A6-9339D8F06F26}"/>
      </w:docPartPr>
      <w:docPartBody>
        <w:p w:rsidR="0044402F" w:rsidRDefault="0044402F" w:rsidP="0044402F">
          <w:pPr>
            <w:pStyle w:val="6E182B789F4448B0B6865FD5D1B248B4"/>
          </w:pPr>
          <w:r w:rsidRPr="00E3363C">
            <w:rPr>
              <w:rStyle w:val="PlaceholderText"/>
              <w:i/>
            </w:rPr>
            <w:t>Click here to enter text.</w:t>
          </w:r>
        </w:p>
      </w:docPartBody>
    </w:docPart>
    <w:docPart>
      <w:docPartPr>
        <w:name w:val="20AB62F79E1542FC9A62272C084F66E8"/>
        <w:category>
          <w:name w:val="General"/>
          <w:gallery w:val="placeholder"/>
        </w:category>
        <w:types>
          <w:type w:val="bbPlcHdr"/>
        </w:types>
        <w:behaviors>
          <w:behavior w:val="content"/>
        </w:behaviors>
        <w:guid w:val="{FE8D0902-82D4-47AF-8D58-556251863DDD}"/>
      </w:docPartPr>
      <w:docPartBody>
        <w:p w:rsidR="0044402F" w:rsidRDefault="0044402F" w:rsidP="0044402F">
          <w:pPr>
            <w:pStyle w:val="20AB62F79E1542FC9A62272C084F66E8"/>
          </w:pPr>
          <w:r w:rsidRPr="00285EB0">
            <w:rPr>
              <w:rStyle w:val="PlaceholderText"/>
              <w:i/>
            </w:rPr>
            <w:t>Click here to enter text.</w:t>
          </w:r>
        </w:p>
      </w:docPartBody>
    </w:docPart>
    <w:docPart>
      <w:docPartPr>
        <w:name w:val="EF9E17DD8BDA460F844BAF5ED53C4314"/>
        <w:category>
          <w:name w:val="General"/>
          <w:gallery w:val="placeholder"/>
        </w:category>
        <w:types>
          <w:type w:val="bbPlcHdr"/>
        </w:types>
        <w:behaviors>
          <w:behavior w:val="content"/>
        </w:behaviors>
        <w:guid w:val="{73F86C45-15EB-45E4-ABA8-BC362915214E}"/>
      </w:docPartPr>
      <w:docPartBody>
        <w:p w:rsidR="0044402F" w:rsidRDefault="0044402F" w:rsidP="0044402F">
          <w:pPr>
            <w:pStyle w:val="EF9E17DD8BDA460F844BAF5ED53C4314"/>
          </w:pPr>
          <w:r w:rsidRPr="00AE708B">
            <w:rPr>
              <w:rStyle w:val="PlaceholderText"/>
              <w:i/>
            </w:rPr>
            <w:t>Click here to enter text.</w:t>
          </w:r>
        </w:p>
      </w:docPartBody>
    </w:docPart>
    <w:docPart>
      <w:docPartPr>
        <w:name w:val="4DF542012961456EA7042BFE8A3BA2AA"/>
        <w:category>
          <w:name w:val="General"/>
          <w:gallery w:val="placeholder"/>
        </w:category>
        <w:types>
          <w:type w:val="bbPlcHdr"/>
        </w:types>
        <w:behaviors>
          <w:behavior w:val="content"/>
        </w:behaviors>
        <w:guid w:val="{7B356A4C-6BA3-4419-8C9A-55CC4B14562F}"/>
      </w:docPartPr>
      <w:docPartBody>
        <w:p w:rsidR="0044402F" w:rsidRDefault="0044402F" w:rsidP="0044402F">
          <w:pPr>
            <w:pStyle w:val="4DF542012961456EA7042BFE8A3BA2AA"/>
          </w:pPr>
          <w:r w:rsidRPr="00AE708B">
            <w:rPr>
              <w:rStyle w:val="PlaceholderText"/>
              <w:i/>
            </w:rPr>
            <w:t>Click here to enter text.</w:t>
          </w:r>
        </w:p>
      </w:docPartBody>
    </w:docPart>
    <w:docPart>
      <w:docPartPr>
        <w:name w:val="9B778603968D408380E799FE16659976"/>
        <w:category>
          <w:name w:val="General"/>
          <w:gallery w:val="placeholder"/>
        </w:category>
        <w:types>
          <w:type w:val="bbPlcHdr"/>
        </w:types>
        <w:behaviors>
          <w:behavior w:val="content"/>
        </w:behaviors>
        <w:guid w:val="{A8DACDD0-8787-4F40-A4D0-3E2EC673A611}"/>
      </w:docPartPr>
      <w:docPartBody>
        <w:p w:rsidR="0044402F" w:rsidRDefault="0044402F" w:rsidP="0044402F">
          <w:pPr>
            <w:pStyle w:val="9B778603968D408380E799FE16659976"/>
          </w:pPr>
          <w:r w:rsidRPr="00AE708B">
            <w:rPr>
              <w:rStyle w:val="PlaceholderText"/>
              <w:i/>
            </w:rPr>
            <w:t>Click here to enter text.</w:t>
          </w:r>
        </w:p>
      </w:docPartBody>
    </w:docPart>
    <w:docPart>
      <w:docPartPr>
        <w:name w:val="97E3473345A141DB9CF7CDAC54A60E7D"/>
        <w:category>
          <w:name w:val="General"/>
          <w:gallery w:val="placeholder"/>
        </w:category>
        <w:types>
          <w:type w:val="bbPlcHdr"/>
        </w:types>
        <w:behaviors>
          <w:behavior w:val="content"/>
        </w:behaviors>
        <w:guid w:val="{2F4A3CF4-033C-4B02-851A-38C0C7804F38}"/>
      </w:docPartPr>
      <w:docPartBody>
        <w:p w:rsidR="0044402F" w:rsidRDefault="0044402F" w:rsidP="0044402F">
          <w:pPr>
            <w:pStyle w:val="97E3473345A141DB9CF7CDAC54A60E7D"/>
          </w:pPr>
          <w:r w:rsidRPr="00AE708B">
            <w:rPr>
              <w:rStyle w:val="PlaceholderText"/>
              <w:i/>
            </w:rPr>
            <w:t>Click here to enter text.</w:t>
          </w:r>
        </w:p>
      </w:docPartBody>
    </w:docPart>
    <w:docPart>
      <w:docPartPr>
        <w:name w:val="8FA969801E7240D080CE7210D7CF2148"/>
        <w:category>
          <w:name w:val="General"/>
          <w:gallery w:val="placeholder"/>
        </w:category>
        <w:types>
          <w:type w:val="bbPlcHdr"/>
        </w:types>
        <w:behaviors>
          <w:behavior w:val="content"/>
        </w:behaviors>
        <w:guid w:val="{62A660D1-A2B6-4055-8022-8B48B88A1B78}"/>
      </w:docPartPr>
      <w:docPartBody>
        <w:p w:rsidR="0044402F" w:rsidRDefault="0044402F" w:rsidP="0044402F">
          <w:pPr>
            <w:pStyle w:val="8FA969801E7240D080CE7210D7CF2148"/>
          </w:pPr>
          <w:r w:rsidRPr="00AE708B">
            <w:rPr>
              <w:rStyle w:val="PlaceholderText"/>
              <w:i/>
            </w:rPr>
            <w:t>Click here to enter text.</w:t>
          </w:r>
        </w:p>
      </w:docPartBody>
    </w:docPart>
    <w:docPart>
      <w:docPartPr>
        <w:name w:val="2A226718A47C445CBF41D5F188375571"/>
        <w:category>
          <w:name w:val="General"/>
          <w:gallery w:val="placeholder"/>
        </w:category>
        <w:types>
          <w:type w:val="bbPlcHdr"/>
        </w:types>
        <w:behaviors>
          <w:behavior w:val="content"/>
        </w:behaviors>
        <w:guid w:val="{AF16EFFB-010A-4726-97C1-C0562B42F155}"/>
      </w:docPartPr>
      <w:docPartBody>
        <w:p w:rsidR="0044402F" w:rsidRDefault="0044402F" w:rsidP="0044402F">
          <w:pPr>
            <w:pStyle w:val="2A226718A47C445CBF41D5F188375571"/>
          </w:pPr>
          <w:r w:rsidRPr="00AE708B">
            <w:rPr>
              <w:rStyle w:val="PlaceholderText"/>
              <w:i/>
            </w:rPr>
            <w:t>Click here to enter text.</w:t>
          </w:r>
        </w:p>
      </w:docPartBody>
    </w:docPart>
    <w:docPart>
      <w:docPartPr>
        <w:name w:val="69156CD5DA7F4EADA3682ECF6CC6C583"/>
        <w:category>
          <w:name w:val="General"/>
          <w:gallery w:val="placeholder"/>
        </w:category>
        <w:types>
          <w:type w:val="bbPlcHdr"/>
        </w:types>
        <w:behaviors>
          <w:behavior w:val="content"/>
        </w:behaviors>
        <w:guid w:val="{6542FB6B-27D8-4875-A950-2F8991757F2F}"/>
      </w:docPartPr>
      <w:docPartBody>
        <w:p w:rsidR="0044402F" w:rsidRDefault="0044402F" w:rsidP="0044402F">
          <w:pPr>
            <w:pStyle w:val="69156CD5DA7F4EADA3682ECF6CC6C583"/>
          </w:pPr>
          <w:r w:rsidRPr="00AE708B">
            <w:rPr>
              <w:rStyle w:val="PlaceholderText"/>
              <w:i/>
            </w:rPr>
            <w:t>Click here to enter text.</w:t>
          </w:r>
        </w:p>
      </w:docPartBody>
    </w:docPart>
    <w:docPart>
      <w:docPartPr>
        <w:name w:val="3920E33331DC450A85977B76422438C7"/>
        <w:category>
          <w:name w:val="General"/>
          <w:gallery w:val="placeholder"/>
        </w:category>
        <w:types>
          <w:type w:val="bbPlcHdr"/>
        </w:types>
        <w:behaviors>
          <w:behavior w:val="content"/>
        </w:behaviors>
        <w:guid w:val="{EC5CF789-1986-4941-B15D-7581B238815F}"/>
      </w:docPartPr>
      <w:docPartBody>
        <w:p w:rsidR="0044402F" w:rsidRDefault="0044402F" w:rsidP="0044402F">
          <w:pPr>
            <w:pStyle w:val="3920E33331DC450A85977B76422438C7"/>
          </w:pPr>
          <w:r w:rsidRPr="00D11751">
            <w:rPr>
              <w:rStyle w:val="PlaceholderText"/>
              <w:i/>
            </w:rPr>
            <w:t>Click here to enter text.</w:t>
          </w:r>
        </w:p>
      </w:docPartBody>
    </w:docPart>
    <w:docPart>
      <w:docPartPr>
        <w:name w:val="66A5AB5CD1E54C6CAFEDE32E032FC35C"/>
        <w:category>
          <w:name w:val="General"/>
          <w:gallery w:val="placeholder"/>
        </w:category>
        <w:types>
          <w:type w:val="bbPlcHdr"/>
        </w:types>
        <w:behaviors>
          <w:behavior w:val="content"/>
        </w:behaviors>
        <w:guid w:val="{AA60553E-74C1-4B6A-A821-72DAA01659CD}"/>
      </w:docPartPr>
      <w:docPartBody>
        <w:p w:rsidR="0044402F" w:rsidRDefault="0044402F" w:rsidP="0044402F">
          <w:pPr>
            <w:pStyle w:val="66A5AB5CD1E54C6CAFEDE32E032FC35C"/>
          </w:pPr>
          <w:r w:rsidRPr="00022974">
            <w:rPr>
              <w:rStyle w:val="PlaceholderText"/>
              <w:i/>
            </w:rPr>
            <w:t>Click here to enter text.</w:t>
          </w:r>
        </w:p>
      </w:docPartBody>
    </w:docPart>
    <w:docPart>
      <w:docPartPr>
        <w:name w:val="A7199C8AF14547C4A734B5AADE7DB61B"/>
        <w:category>
          <w:name w:val="General"/>
          <w:gallery w:val="placeholder"/>
        </w:category>
        <w:types>
          <w:type w:val="bbPlcHdr"/>
        </w:types>
        <w:behaviors>
          <w:behavior w:val="content"/>
        </w:behaviors>
        <w:guid w:val="{5187FFF2-36BA-4FA3-A7DD-BCB0E920013E}"/>
      </w:docPartPr>
      <w:docPartBody>
        <w:p w:rsidR="0044402F" w:rsidRDefault="0044402F" w:rsidP="0044402F">
          <w:pPr>
            <w:pStyle w:val="A7199C8AF14547C4A734B5AADE7DB61B"/>
          </w:pPr>
          <w:r w:rsidRPr="00022974">
            <w:rPr>
              <w:rStyle w:val="PlaceholderText"/>
              <w:i/>
            </w:rPr>
            <w:t>Click here to enter text.</w:t>
          </w:r>
        </w:p>
      </w:docPartBody>
    </w:docPart>
    <w:docPart>
      <w:docPartPr>
        <w:name w:val="20FD0FCB5BA045C892CC398D7A50D7DC"/>
        <w:category>
          <w:name w:val="General"/>
          <w:gallery w:val="placeholder"/>
        </w:category>
        <w:types>
          <w:type w:val="bbPlcHdr"/>
        </w:types>
        <w:behaviors>
          <w:behavior w:val="content"/>
        </w:behaviors>
        <w:guid w:val="{95CB0A2C-D2DF-4C1F-8CD8-EA08477C0E67}"/>
      </w:docPartPr>
      <w:docPartBody>
        <w:p w:rsidR="0044402F" w:rsidRDefault="0044402F" w:rsidP="0044402F">
          <w:pPr>
            <w:pStyle w:val="20FD0FCB5BA045C892CC398D7A50D7DC"/>
          </w:pPr>
          <w:r w:rsidRPr="00022974">
            <w:rPr>
              <w:rStyle w:val="PlaceholderText"/>
              <w:i/>
            </w:rPr>
            <w:t>Click here to enter text.</w:t>
          </w:r>
        </w:p>
      </w:docPartBody>
    </w:docPart>
    <w:docPart>
      <w:docPartPr>
        <w:name w:val="76AA8F0B0BB8447EB708D88E46C980E2"/>
        <w:category>
          <w:name w:val="General"/>
          <w:gallery w:val="placeholder"/>
        </w:category>
        <w:types>
          <w:type w:val="bbPlcHdr"/>
        </w:types>
        <w:behaviors>
          <w:behavior w:val="content"/>
        </w:behaviors>
        <w:guid w:val="{5C6F7804-E9AC-4680-A301-C86FFDAF404B}"/>
      </w:docPartPr>
      <w:docPartBody>
        <w:p w:rsidR="0044402F" w:rsidRDefault="0044402F" w:rsidP="0044402F">
          <w:pPr>
            <w:pStyle w:val="76AA8F0B0BB8447EB708D88E46C980E2"/>
          </w:pPr>
          <w:r w:rsidRPr="00022974">
            <w:rPr>
              <w:rStyle w:val="PlaceholderText"/>
              <w:i/>
            </w:rPr>
            <w:t>Click here to enter text.</w:t>
          </w:r>
        </w:p>
      </w:docPartBody>
    </w:docPart>
    <w:docPart>
      <w:docPartPr>
        <w:name w:val="08F64C2EF9814C14A05B830EF3D04C3E"/>
        <w:category>
          <w:name w:val="General"/>
          <w:gallery w:val="placeholder"/>
        </w:category>
        <w:types>
          <w:type w:val="bbPlcHdr"/>
        </w:types>
        <w:behaviors>
          <w:behavior w:val="content"/>
        </w:behaviors>
        <w:guid w:val="{FF299AC0-5405-4B9B-893D-E2DA9CA4A091}"/>
      </w:docPartPr>
      <w:docPartBody>
        <w:p w:rsidR="0044402F" w:rsidRDefault="0044402F" w:rsidP="0044402F">
          <w:pPr>
            <w:pStyle w:val="08F64C2EF9814C14A05B830EF3D04C3E"/>
          </w:pPr>
          <w:r w:rsidRPr="00022974">
            <w:rPr>
              <w:rStyle w:val="PlaceholderText"/>
              <w:i/>
            </w:rPr>
            <w:t>Click here to enter text.</w:t>
          </w:r>
        </w:p>
      </w:docPartBody>
    </w:docPart>
    <w:docPart>
      <w:docPartPr>
        <w:name w:val="F262030E0B504252B48D3F334B79BF8F"/>
        <w:category>
          <w:name w:val="General"/>
          <w:gallery w:val="placeholder"/>
        </w:category>
        <w:types>
          <w:type w:val="bbPlcHdr"/>
        </w:types>
        <w:behaviors>
          <w:behavior w:val="content"/>
        </w:behaviors>
        <w:guid w:val="{FDBA9D26-4A90-4652-8270-D645729D7645}"/>
      </w:docPartPr>
      <w:docPartBody>
        <w:p w:rsidR="0044402F" w:rsidRDefault="0044402F" w:rsidP="0044402F">
          <w:pPr>
            <w:pStyle w:val="F262030E0B504252B48D3F334B79BF8F"/>
          </w:pPr>
          <w:r w:rsidRPr="00022974">
            <w:rPr>
              <w:rStyle w:val="PlaceholderText"/>
              <w:i/>
            </w:rPr>
            <w:t>Click here to enter text.</w:t>
          </w:r>
        </w:p>
      </w:docPartBody>
    </w:docPart>
    <w:docPart>
      <w:docPartPr>
        <w:name w:val="6DFB5129A3034E3CBE1AD54ACDC7694D"/>
        <w:category>
          <w:name w:val="General"/>
          <w:gallery w:val="placeholder"/>
        </w:category>
        <w:types>
          <w:type w:val="bbPlcHdr"/>
        </w:types>
        <w:behaviors>
          <w:behavior w:val="content"/>
        </w:behaviors>
        <w:guid w:val="{92671791-D476-4457-8F53-57D96FCA627F}"/>
      </w:docPartPr>
      <w:docPartBody>
        <w:p w:rsidR="0044402F" w:rsidRDefault="0044402F" w:rsidP="0044402F">
          <w:pPr>
            <w:pStyle w:val="6DFB5129A3034E3CBE1AD54ACDC7694D"/>
          </w:pPr>
          <w:r w:rsidRPr="00022974">
            <w:rPr>
              <w:rStyle w:val="PlaceholderText"/>
              <w:i/>
            </w:rPr>
            <w:t>Click here to enter text.</w:t>
          </w:r>
        </w:p>
      </w:docPartBody>
    </w:docPart>
    <w:docPart>
      <w:docPartPr>
        <w:name w:val="5ADFB00A35894E959135E9A4EFEE78B3"/>
        <w:category>
          <w:name w:val="General"/>
          <w:gallery w:val="placeholder"/>
        </w:category>
        <w:types>
          <w:type w:val="bbPlcHdr"/>
        </w:types>
        <w:behaviors>
          <w:behavior w:val="content"/>
        </w:behaviors>
        <w:guid w:val="{2EE3FC1C-39F9-4CB2-A2B5-6E154C327CB1}"/>
      </w:docPartPr>
      <w:docPartBody>
        <w:p w:rsidR="0044402F" w:rsidRDefault="0044402F" w:rsidP="0044402F">
          <w:pPr>
            <w:pStyle w:val="5ADFB00A35894E959135E9A4EFEE78B3"/>
          </w:pPr>
          <w:r w:rsidRPr="00285EB0">
            <w:rPr>
              <w:rStyle w:val="PlaceholderText"/>
              <w:i/>
            </w:rPr>
            <w:t>Click here to enter text.</w:t>
          </w:r>
        </w:p>
      </w:docPartBody>
    </w:docPart>
    <w:docPart>
      <w:docPartPr>
        <w:name w:val="304A745633A94F0FBF9966E0E926AE32"/>
        <w:category>
          <w:name w:val="General"/>
          <w:gallery w:val="placeholder"/>
        </w:category>
        <w:types>
          <w:type w:val="bbPlcHdr"/>
        </w:types>
        <w:behaviors>
          <w:behavior w:val="content"/>
        </w:behaviors>
        <w:guid w:val="{65041ACC-3FD7-4D2D-B61E-445559408BA1}"/>
      </w:docPartPr>
      <w:docPartBody>
        <w:p w:rsidR="0044402F" w:rsidRDefault="0044402F" w:rsidP="0044402F">
          <w:pPr>
            <w:pStyle w:val="304A745633A94F0FBF9966E0E926AE32"/>
          </w:pPr>
          <w:r w:rsidRPr="00022974">
            <w:rPr>
              <w:rStyle w:val="PlaceholderText"/>
              <w:i/>
            </w:rPr>
            <w:t>Click here to enter text.</w:t>
          </w:r>
        </w:p>
      </w:docPartBody>
    </w:docPart>
    <w:docPart>
      <w:docPartPr>
        <w:name w:val="F107AA82C8EC4FF4842AD1666A941B04"/>
        <w:category>
          <w:name w:val="General"/>
          <w:gallery w:val="placeholder"/>
        </w:category>
        <w:types>
          <w:type w:val="bbPlcHdr"/>
        </w:types>
        <w:behaviors>
          <w:behavior w:val="content"/>
        </w:behaviors>
        <w:guid w:val="{0ED21E4E-3B00-4949-AF26-A3007C9E3477}"/>
      </w:docPartPr>
      <w:docPartBody>
        <w:p w:rsidR="0044402F" w:rsidRDefault="0044402F" w:rsidP="0044402F">
          <w:pPr>
            <w:pStyle w:val="F107AA82C8EC4FF4842AD1666A941B04"/>
          </w:pPr>
          <w:r w:rsidRPr="00022974">
            <w:rPr>
              <w:rStyle w:val="PlaceholderText"/>
              <w:i/>
            </w:rPr>
            <w:t>Click here to enter text.</w:t>
          </w:r>
        </w:p>
      </w:docPartBody>
    </w:docPart>
    <w:docPart>
      <w:docPartPr>
        <w:name w:val="36BE6A86BB4149EB8D3D23A24732346A"/>
        <w:category>
          <w:name w:val="General"/>
          <w:gallery w:val="placeholder"/>
        </w:category>
        <w:types>
          <w:type w:val="bbPlcHdr"/>
        </w:types>
        <w:behaviors>
          <w:behavior w:val="content"/>
        </w:behaviors>
        <w:guid w:val="{A0AADB13-2A06-4C4F-9AA0-AC05F7CC8A5C}"/>
      </w:docPartPr>
      <w:docPartBody>
        <w:p w:rsidR="0044402F" w:rsidRDefault="0044402F" w:rsidP="0044402F">
          <w:pPr>
            <w:pStyle w:val="36BE6A86BB4149EB8D3D23A24732346A"/>
          </w:pPr>
          <w:r w:rsidRPr="00022974">
            <w:rPr>
              <w:rStyle w:val="PlaceholderText"/>
              <w:i/>
            </w:rPr>
            <w:t>Click here to enter text.</w:t>
          </w:r>
        </w:p>
      </w:docPartBody>
    </w:docPart>
    <w:docPart>
      <w:docPartPr>
        <w:name w:val="8381A3D8FA964A0E848E550301233C73"/>
        <w:category>
          <w:name w:val="General"/>
          <w:gallery w:val="placeholder"/>
        </w:category>
        <w:types>
          <w:type w:val="bbPlcHdr"/>
        </w:types>
        <w:behaviors>
          <w:behavior w:val="content"/>
        </w:behaviors>
        <w:guid w:val="{C211BF52-C24A-46C0-AE31-E8B0CB0AB433}"/>
      </w:docPartPr>
      <w:docPartBody>
        <w:p w:rsidR="0044402F" w:rsidRDefault="0044402F" w:rsidP="0044402F">
          <w:pPr>
            <w:pStyle w:val="8381A3D8FA964A0E848E550301233C73"/>
          </w:pPr>
          <w:r w:rsidRPr="00022974">
            <w:rPr>
              <w:rStyle w:val="PlaceholderText"/>
              <w:i/>
            </w:rPr>
            <w:t>Click here to enter text.</w:t>
          </w:r>
        </w:p>
      </w:docPartBody>
    </w:docPart>
    <w:docPart>
      <w:docPartPr>
        <w:name w:val="0B17B3FC268D405898D2AFAB777A56F4"/>
        <w:category>
          <w:name w:val="General"/>
          <w:gallery w:val="placeholder"/>
        </w:category>
        <w:types>
          <w:type w:val="bbPlcHdr"/>
        </w:types>
        <w:behaviors>
          <w:behavior w:val="content"/>
        </w:behaviors>
        <w:guid w:val="{08DEC9A1-8A07-472C-B10B-C9C35F52B6C6}"/>
      </w:docPartPr>
      <w:docPartBody>
        <w:p w:rsidR="0044402F" w:rsidRDefault="0044402F" w:rsidP="0044402F">
          <w:pPr>
            <w:pStyle w:val="0B17B3FC268D405898D2AFAB777A56F4"/>
          </w:pPr>
          <w:r w:rsidRPr="00022974">
            <w:rPr>
              <w:rStyle w:val="PlaceholderText"/>
              <w:i/>
            </w:rPr>
            <w:t>Click here to enter text.</w:t>
          </w:r>
        </w:p>
      </w:docPartBody>
    </w:docPart>
    <w:docPart>
      <w:docPartPr>
        <w:name w:val="D1EC28357E6543E3AEC5155B88B024F8"/>
        <w:category>
          <w:name w:val="General"/>
          <w:gallery w:val="placeholder"/>
        </w:category>
        <w:types>
          <w:type w:val="bbPlcHdr"/>
        </w:types>
        <w:behaviors>
          <w:behavior w:val="content"/>
        </w:behaviors>
        <w:guid w:val="{8540CF72-DE7C-4F01-B056-D4C05C2FD535}"/>
      </w:docPartPr>
      <w:docPartBody>
        <w:p w:rsidR="0044402F" w:rsidRDefault="0044402F" w:rsidP="0044402F">
          <w:pPr>
            <w:pStyle w:val="D1EC28357E6543E3AEC5155B88B024F8"/>
          </w:pPr>
          <w:r w:rsidRPr="00022974">
            <w:rPr>
              <w:rStyle w:val="PlaceholderText"/>
              <w:i/>
            </w:rPr>
            <w:t>Click here to enter text.</w:t>
          </w:r>
        </w:p>
      </w:docPartBody>
    </w:docPart>
    <w:docPart>
      <w:docPartPr>
        <w:name w:val="CE197BE1A2DE49969FF929EBCFC2F316"/>
        <w:category>
          <w:name w:val="General"/>
          <w:gallery w:val="placeholder"/>
        </w:category>
        <w:types>
          <w:type w:val="bbPlcHdr"/>
        </w:types>
        <w:behaviors>
          <w:behavior w:val="content"/>
        </w:behaviors>
        <w:guid w:val="{1C4807AF-3219-47C5-A143-996705D9571F}"/>
      </w:docPartPr>
      <w:docPartBody>
        <w:p w:rsidR="0044402F" w:rsidRDefault="0044402F" w:rsidP="0044402F">
          <w:pPr>
            <w:pStyle w:val="CE197BE1A2DE49969FF929EBCFC2F316"/>
          </w:pPr>
          <w:r w:rsidRPr="00022974">
            <w:rPr>
              <w:rStyle w:val="PlaceholderText"/>
              <w:i/>
            </w:rPr>
            <w:t>Click here to enter text.</w:t>
          </w:r>
        </w:p>
      </w:docPartBody>
    </w:docPart>
    <w:docPart>
      <w:docPartPr>
        <w:name w:val="D0DE45D8C2444697A664B3AB9B0E44B3"/>
        <w:category>
          <w:name w:val="General"/>
          <w:gallery w:val="placeholder"/>
        </w:category>
        <w:types>
          <w:type w:val="bbPlcHdr"/>
        </w:types>
        <w:behaviors>
          <w:behavior w:val="content"/>
        </w:behaviors>
        <w:guid w:val="{87C2CE0C-5056-49D5-A333-CDB543FCA5CE}"/>
      </w:docPartPr>
      <w:docPartBody>
        <w:p w:rsidR="0044402F" w:rsidRDefault="0044402F" w:rsidP="0044402F">
          <w:pPr>
            <w:pStyle w:val="D0DE45D8C2444697A664B3AB9B0E44B3"/>
          </w:pPr>
          <w:r w:rsidRPr="00285EB0">
            <w:rPr>
              <w:rStyle w:val="PlaceholderText"/>
              <w:i/>
            </w:rPr>
            <w:t>Click here to enter text.</w:t>
          </w:r>
        </w:p>
      </w:docPartBody>
    </w:docPart>
    <w:docPart>
      <w:docPartPr>
        <w:name w:val="57B5F0CDA3B544F292B3D74E5D2D6D28"/>
        <w:category>
          <w:name w:val="General"/>
          <w:gallery w:val="placeholder"/>
        </w:category>
        <w:types>
          <w:type w:val="bbPlcHdr"/>
        </w:types>
        <w:behaviors>
          <w:behavior w:val="content"/>
        </w:behaviors>
        <w:guid w:val="{55482BAD-BEA5-44E1-A8D7-5508C79D5AF3}"/>
      </w:docPartPr>
      <w:docPartBody>
        <w:p w:rsidR="0044402F" w:rsidRDefault="0044402F" w:rsidP="0044402F">
          <w:pPr>
            <w:pStyle w:val="57B5F0CDA3B544F292B3D74E5D2D6D28"/>
          </w:pPr>
          <w:r w:rsidRPr="00754D7B">
            <w:rPr>
              <w:rStyle w:val="PlaceholderText"/>
              <w:i/>
            </w:rPr>
            <w:t>Click here to enter text.</w:t>
          </w:r>
        </w:p>
      </w:docPartBody>
    </w:docPart>
    <w:docPart>
      <w:docPartPr>
        <w:name w:val="8477770581AB49C08CDAEC9245E78349"/>
        <w:category>
          <w:name w:val="General"/>
          <w:gallery w:val="placeholder"/>
        </w:category>
        <w:types>
          <w:type w:val="bbPlcHdr"/>
        </w:types>
        <w:behaviors>
          <w:behavior w:val="content"/>
        </w:behaviors>
        <w:guid w:val="{19E9E22D-CFCE-4360-A5F4-DED02438E625}"/>
      </w:docPartPr>
      <w:docPartBody>
        <w:p w:rsidR="0044402F" w:rsidRDefault="0044402F" w:rsidP="0044402F">
          <w:pPr>
            <w:pStyle w:val="8477770581AB49C08CDAEC9245E78349"/>
          </w:pPr>
          <w:r w:rsidRPr="00754D7B">
            <w:rPr>
              <w:rStyle w:val="PlaceholderText"/>
              <w:i/>
            </w:rPr>
            <w:t>Click here to enter text.</w:t>
          </w:r>
        </w:p>
      </w:docPartBody>
    </w:docPart>
    <w:docPart>
      <w:docPartPr>
        <w:name w:val="AA4AFA7B6ACD4ED18FA099419A07D06B"/>
        <w:category>
          <w:name w:val="General"/>
          <w:gallery w:val="placeholder"/>
        </w:category>
        <w:types>
          <w:type w:val="bbPlcHdr"/>
        </w:types>
        <w:behaviors>
          <w:behavior w:val="content"/>
        </w:behaviors>
        <w:guid w:val="{104072B5-AC6E-47F8-B1B5-B43DF52FE46E}"/>
      </w:docPartPr>
      <w:docPartBody>
        <w:p w:rsidR="0044402F" w:rsidRDefault="0044402F" w:rsidP="0044402F">
          <w:pPr>
            <w:pStyle w:val="AA4AFA7B6ACD4ED18FA099419A07D06B"/>
          </w:pPr>
          <w:r w:rsidRPr="00E3363C">
            <w:rPr>
              <w:rStyle w:val="PlaceholderText"/>
              <w:i/>
            </w:rPr>
            <w:t>Click here to enter a date.</w:t>
          </w:r>
        </w:p>
      </w:docPartBody>
    </w:docPart>
    <w:docPart>
      <w:docPartPr>
        <w:name w:val="1EAB3FD311324873BB6C4F79AA1D5B4F"/>
        <w:category>
          <w:name w:val="General"/>
          <w:gallery w:val="placeholder"/>
        </w:category>
        <w:types>
          <w:type w:val="bbPlcHdr"/>
        </w:types>
        <w:behaviors>
          <w:behavior w:val="content"/>
        </w:behaviors>
        <w:guid w:val="{5FB7B7E2-545D-47E4-AC25-55565D268127}"/>
      </w:docPartPr>
      <w:docPartBody>
        <w:p w:rsidR="0044402F" w:rsidRDefault="0044402F" w:rsidP="0044402F">
          <w:pPr>
            <w:pStyle w:val="1EAB3FD311324873BB6C4F79AA1D5B4F"/>
          </w:pPr>
          <w:r w:rsidRPr="00754D7B">
            <w:rPr>
              <w:rStyle w:val="PlaceholderText"/>
              <w:i/>
            </w:rPr>
            <w:t>Click here to enter text.</w:t>
          </w:r>
        </w:p>
      </w:docPartBody>
    </w:docPart>
    <w:docPart>
      <w:docPartPr>
        <w:name w:val="DFBCE6A649B44570BED9EF635C67D7CA"/>
        <w:category>
          <w:name w:val="General"/>
          <w:gallery w:val="placeholder"/>
        </w:category>
        <w:types>
          <w:type w:val="bbPlcHdr"/>
        </w:types>
        <w:behaviors>
          <w:behavior w:val="content"/>
        </w:behaviors>
        <w:guid w:val="{A3DC9375-92F8-41BD-A46B-9F298F12FB15}"/>
      </w:docPartPr>
      <w:docPartBody>
        <w:p w:rsidR="0044402F" w:rsidRDefault="0044402F" w:rsidP="0044402F">
          <w:pPr>
            <w:pStyle w:val="DFBCE6A649B44570BED9EF635C67D7CA"/>
          </w:pPr>
          <w:r w:rsidRPr="00754D7B">
            <w:rPr>
              <w:rStyle w:val="PlaceholderText"/>
              <w:i/>
            </w:rPr>
            <w:t>Click here to enter text.</w:t>
          </w:r>
        </w:p>
      </w:docPartBody>
    </w:docPart>
    <w:docPart>
      <w:docPartPr>
        <w:name w:val="BD2113CADAC5455EB4BD262E2167AEBF"/>
        <w:category>
          <w:name w:val="General"/>
          <w:gallery w:val="placeholder"/>
        </w:category>
        <w:types>
          <w:type w:val="bbPlcHdr"/>
        </w:types>
        <w:behaviors>
          <w:behavior w:val="content"/>
        </w:behaviors>
        <w:guid w:val="{62781CB5-0307-4AA6-9187-380816FE8E15}"/>
      </w:docPartPr>
      <w:docPartBody>
        <w:p w:rsidR="0044402F" w:rsidRDefault="0044402F" w:rsidP="0044402F">
          <w:pPr>
            <w:pStyle w:val="BD2113CADAC5455EB4BD262E2167AEBF"/>
          </w:pPr>
          <w:r w:rsidRPr="00754D7B">
            <w:rPr>
              <w:rStyle w:val="PlaceholderText"/>
              <w:i/>
            </w:rPr>
            <w:t>Click here to enter text.</w:t>
          </w:r>
        </w:p>
      </w:docPartBody>
    </w:docPart>
    <w:docPart>
      <w:docPartPr>
        <w:name w:val="83649C0597AF42DFB0E17131422E534C"/>
        <w:category>
          <w:name w:val="General"/>
          <w:gallery w:val="placeholder"/>
        </w:category>
        <w:types>
          <w:type w:val="bbPlcHdr"/>
        </w:types>
        <w:behaviors>
          <w:behavior w:val="content"/>
        </w:behaviors>
        <w:guid w:val="{5414568A-2190-4A7D-863F-9773D8E2C7F3}"/>
      </w:docPartPr>
      <w:docPartBody>
        <w:p w:rsidR="0044402F" w:rsidRDefault="0044402F" w:rsidP="0044402F">
          <w:pPr>
            <w:pStyle w:val="83649C0597AF42DFB0E17131422E534C"/>
          </w:pPr>
          <w:r w:rsidRPr="00E3363C">
            <w:rPr>
              <w:rStyle w:val="PlaceholderText"/>
              <w:i/>
            </w:rPr>
            <w:t>Click here to enter a date.</w:t>
          </w:r>
        </w:p>
      </w:docPartBody>
    </w:docPart>
    <w:docPart>
      <w:docPartPr>
        <w:name w:val="6B553869EE254701B478D0118D84F247"/>
        <w:category>
          <w:name w:val="General"/>
          <w:gallery w:val="placeholder"/>
        </w:category>
        <w:types>
          <w:type w:val="bbPlcHdr"/>
        </w:types>
        <w:behaviors>
          <w:behavior w:val="content"/>
        </w:behaviors>
        <w:guid w:val="{7B76B5C4-62F3-42A0-A6E8-BF9A75898CC3}"/>
      </w:docPartPr>
      <w:docPartBody>
        <w:p w:rsidR="0044402F" w:rsidRDefault="0044402F" w:rsidP="0044402F">
          <w:pPr>
            <w:pStyle w:val="6B553869EE254701B478D0118D84F247"/>
          </w:pPr>
          <w:r w:rsidRPr="00754D7B">
            <w:rPr>
              <w:rStyle w:val="PlaceholderText"/>
              <w:i/>
            </w:rPr>
            <w:t>Click here to enter text.</w:t>
          </w:r>
        </w:p>
      </w:docPartBody>
    </w:docPart>
    <w:docPart>
      <w:docPartPr>
        <w:name w:val="B041B9078A944977BFEB22D470F33083"/>
        <w:category>
          <w:name w:val="General"/>
          <w:gallery w:val="placeholder"/>
        </w:category>
        <w:types>
          <w:type w:val="bbPlcHdr"/>
        </w:types>
        <w:behaviors>
          <w:behavior w:val="content"/>
        </w:behaviors>
        <w:guid w:val="{4181E7EA-6D79-4A92-BF42-0952AB0D32D5}"/>
      </w:docPartPr>
      <w:docPartBody>
        <w:p w:rsidR="0044402F" w:rsidRDefault="0044402F" w:rsidP="0044402F">
          <w:pPr>
            <w:pStyle w:val="B041B9078A944977BFEB22D470F33083"/>
          </w:pPr>
          <w:r w:rsidRPr="00754D7B">
            <w:rPr>
              <w:rStyle w:val="PlaceholderText"/>
              <w:i/>
            </w:rPr>
            <w:t>Click here to enter text.</w:t>
          </w:r>
        </w:p>
      </w:docPartBody>
    </w:docPart>
    <w:docPart>
      <w:docPartPr>
        <w:name w:val="2C914ED6004B4690909AA92231FF54BD"/>
        <w:category>
          <w:name w:val="General"/>
          <w:gallery w:val="placeholder"/>
        </w:category>
        <w:types>
          <w:type w:val="bbPlcHdr"/>
        </w:types>
        <w:behaviors>
          <w:behavior w:val="content"/>
        </w:behaviors>
        <w:guid w:val="{0D3208DA-6F6E-48B6-804F-E983931F16A5}"/>
      </w:docPartPr>
      <w:docPartBody>
        <w:p w:rsidR="0044402F" w:rsidRDefault="0044402F" w:rsidP="0044402F">
          <w:pPr>
            <w:pStyle w:val="2C914ED6004B4690909AA92231FF54BD"/>
          </w:pPr>
          <w:r w:rsidRPr="00754D7B">
            <w:rPr>
              <w:rStyle w:val="PlaceholderText"/>
              <w:i/>
            </w:rPr>
            <w:t>Click here to enter text.</w:t>
          </w:r>
        </w:p>
      </w:docPartBody>
    </w:docPart>
    <w:docPart>
      <w:docPartPr>
        <w:name w:val="1D697561388747C6AB7EAEA4C1C5CCA5"/>
        <w:category>
          <w:name w:val="General"/>
          <w:gallery w:val="placeholder"/>
        </w:category>
        <w:types>
          <w:type w:val="bbPlcHdr"/>
        </w:types>
        <w:behaviors>
          <w:behavior w:val="content"/>
        </w:behaviors>
        <w:guid w:val="{55C2A8F1-8B2F-4634-A82D-DA0999C0F5CC}"/>
      </w:docPartPr>
      <w:docPartBody>
        <w:p w:rsidR="0044402F" w:rsidRDefault="0044402F" w:rsidP="0044402F">
          <w:pPr>
            <w:pStyle w:val="1D697561388747C6AB7EAEA4C1C5CCA5"/>
          </w:pPr>
          <w:r w:rsidRPr="00E3363C">
            <w:rPr>
              <w:rStyle w:val="PlaceholderText"/>
              <w:i/>
            </w:rPr>
            <w:t>Click here to enter a date.</w:t>
          </w:r>
        </w:p>
      </w:docPartBody>
    </w:docPart>
    <w:docPart>
      <w:docPartPr>
        <w:name w:val="F3FCC51B181346EABAFACA7DA2305E3B"/>
        <w:category>
          <w:name w:val="General"/>
          <w:gallery w:val="placeholder"/>
        </w:category>
        <w:types>
          <w:type w:val="bbPlcHdr"/>
        </w:types>
        <w:behaviors>
          <w:behavior w:val="content"/>
        </w:behaviors>
        <w:guid w:val="{60EED6A6-E5F3-4112-ADDF-89724D620BBD}"/>
      </w:docPartPr>
      <w:docPartBody>
        <w:p w:rsidR="0044402F" w:rsidRDefault="0044402F" w:rsidP="0044402F">
          <w:pPr>
            <w:pStyle w:val="F3FCC51B181346EABAFACA7DA2305E3B"/>
          </w:pPr>
          <w:r w:rsidRPr="00754D7B">
            <w:rPr>
              <w:rStyle w:val="PlaceholderText"/>
              <w:i/>
            </w:rPr>
            <w:t>Click here to enter text.</w:t>
          </w:r>
        </w:p>
      </w:docPartBody>
    </w:docPart>
    <w:docPart>
      <w:docPartPr>
        <w:name w:val="7EE9ABBB842B426BBBC24DB6D9DDC1C0"/>
        <w:category>
          <w:name w:val="General"/>
          <w:gallery w:val="placeholder"/>
        </w:category>
        <w:types>
          <w:type w:val="bbPlcHdr"/>
        </w:types>
        <w:behaviors>
          <w:behavior w:val="content"/>
        </w:behaviors>
        <w:guid w:val="{6DF25F17-51B5-48C0-84DE-4A3C8D45A501}"/>
      </w:docPartPr>
      <w:docPartBody>
        <w:p w:rsidR="0044402F" w:rsidRDefault="0044402F" w:rsidP="0044402F">
          <w:pPr>
            <w:pStyle w:val="7EE9ABBB842B426BBBC24DB6D9DDC1C0"/>
          </w:pPr>
          <w:r w:rsidRPr="00754D7B">
            <w:rPr>
              <w:rStyle w:val="PlaceholderText"/>
              <w:i/>
            </w:rPr>
            <w:t>Click here to enter text.</w:t>
          </w:r>
        </w:p>
      </w:docPartBody>
    </w:docPart>
    <w:docPart>
      <w:docPartPr>
        <w:name w:val="A439211F254743F3936AABAA567A72C3"/>
        <w:category>
          <w:name w:val="General"/>
          <w:gallery w:val="placeholder"/>
        </w:category>
        <w:types>
          <w:type w:val="bbPlcHdr"/>
        </w:types>
        <w:behaviors>
          <w:behavior w:val="content"/>
        </w:behaviors>
        <w:guid w:val="{94F63DF0-F887-42D4-9401-341B52C8CED2}"/>
      </w:docPartPr>
      <w:docPartBody>
        <w:p w:rsidR="0044402F" w:rsidRDefault="0044402F" w:rsidP="0044402F">
          <w:pPr>
            <w:pStyle w:val="A439211F254743F3936AABAA567A72C3"/>
          </w:pPr>
          <w:r w:rsidRPr="00754D7B">
            <w:rPr>
              <w:rStyle w:val="PlaceholderText"/>
              <w:i/>
            </w:rPr>
            <w:t>Click here to enter text.</w:t>
          </w:r>
        </w:p>
      </w:docPartBody>
    </w:docPart>
    <w:docPart>
      <w:docPartPr>
        <w:name w:val="8208126550B648259D4FF9B488F3D7E0"/>
        <w:category>
          <w:name w:val="General"/>
          <w:gallery w:val="placeholder"/>
        </w:category>
        <w:types>
          <w:type w:val="bbPlcHdr"/>
        </w:types>
        <w:behaviors>
          <w:behavior w:val="content"/>
        </w:behaviors>
        <w:guid w:val="{AD92B498-8758-4C0B-8D84-258EF40FE3F2}"/>
      </w:docPartPr>
      <w:docPartBody>
        <w:p w:rsidR="0044402F" w:rsidRDefault="0044402F" w:rsidP="0044402F">
          <w:pPr>
            <w:pStyle w:val="8208126550B648259D4FF9B488F3D7E0"/>
          </w:pPr>
          <w:r w:rsidRPr="00E3363C">
            <w:rPr>
              <w:rStyle w:val="PlaceholderText"/>
              <w:i/>
            </w:rPr>
            <w:t>Click here to enter a date.</w:t>
          </w:r>
        </w:p>
      </w:docPartBody>
    </w:docPart>
    <w:docPart>
      <w:docPartPr>
        <w:name w:val="2C1390D513644F89A45812C3A5C23C67"/>
        <w:category>
          <w:name w:val="General"/>
          <w:gallery w:val="placeholder"/>
        </w:category>
        <w:types>
          <w:type w:val="bbPlcHdr"/>
        </w:types>
        <w:behaviors>
          <w:behavior w:val="content"/>
        </w:behaviors>
        <w:guid w:val="{51168922-F72E-4971-9648-5CF7152F18D9}"/>
      </w:docPartPr>
      <w:docPartBody>
        <w:p w:rsidR="0044402F" w:rsidRDefault="0044402F" w:rsidP="0044402F">
          <w:pPr>
            <w:pStyle w:val="2C1390D513644F89A45812C3A5C23C67"/>
          </w:pPr>
          <w:r w:rsidRPr="00754D7B">
            <w:rPr>
              <w:rStyle w:val="PlaceholderText"/>
              <w:i/>
            </w:rPr>
            <w:t>Click here to enter text.</w:t>
          </w:r>
        </w:p>
      </w:docPartBody>
    </w:docPart>
    <w:docPart>
      <w:docPartPr>
        <w:name w:val="E255F9F70C7A43078D71BB542DB9F315"/>
        <w:category>
          <w:name w:val="General"/>
          <w:gallery w:val="placeholder"/>
        </w:category>
        <w:types>
          <w:type w:val="bbPlcHdr"/>
        </w:types>
        <w:behaviors>
          <w:behavior w:val="content"/>
        </w:behaviors>
        <w:guid w:val="{20B2104D-AD76-4B3B-881D-DD9D5E7EA022}"/>
      </w:docPartPr>
      <w:docPartBody>
        <w:p w:rsidR="0044402F" w:rsidRDefault="0044402F" w:rsidP="0044402F">
          <w:pPr>
            <w:pStyle w:val="E255F9F70C7A43078D71BB542DB9F315"/>
          </w:pPr>
          <w:r w:rsidRPr="00754D7B">
            <w:rPr>
              <w:rStyle w:val="PlaceholderText"/>
              <w:i/>
            </w:rPr>
            <w:t>Click here to enter text.</w:t>
          </w:r>
        </w:p>
      </w:docPartBody>
    </w:docPart>
    <w:docPart>
      <w:docPartPr>
        <w:name w:val="FDFFABFFFA5E4927B258EF978558D94F"/>
        <w:category>
          <w:name w:val="General"/>
          <w:gallery w:val="placeholder"/>
        </w:category>
        <w:types>
          <w:type w:val="bbPlcHdr"/>
        </w:types>
        <w:behaviors>
          <w:behavior w:val="content"/>
        </w:behaviors>
        <w:guid w:val="{337909E9-A07E-410D-A0C4-5785105F5372}"/>
      </w:docPartPr>
      <w:docPartBody>
        <w:p w:rsidR="0044402F" w:rsidRDefault="0044402F" w:rsidP="0044402F">
          <w:pPr>
            <w:pStyle w:val="FDFFABFFFA5E4927B258EF978558D94F"/>
          </w:pPr>
          <w:r w:rsidRPr="00AE708B">
            <w:rPr>
              <w:rStyle w:val="PlaceholderText"/>
              <w:i/>
            </w:rPr>
            <w:t>Click here to enter text.</w:t>
          </w:r>
        </w:p>
      </w:docPartBody>
    </w:docPart>
    <w:docPart>
      <w:docPartPr>
        <w:name w:val="F67D902CCFBC449CB049F994987DD0C8"/>
        <w:category>
          <w:name w:val="General"/>
          <w:gallery w:val="placeholder"/>
        </w:category>
        <w:types>
          <w:type w:val="bbPlcHdr"/>
        </w:types>
        <w:behaviors>
          <w:behavior w:val="content"/>
        </w:behaviors>
        <w:guid w:val="{A9A0107F-0582-4D22-8ABF-848B4F4C3DCF}"/>
      </w:docPartPr>
      <w:docPartBody>
        <w:p w:rsidR="0044402F" w:rsidRDefault="0044402F" w:rsidP="0044402F">
          <w:pPr>
            <w:pStyle w:val="F67D902CCFBC449CB049F994987DD0C8"/>
          </w:pPr>
          <w:r w:rsidRPr="00AE708B">
            <w:rPr>
              <w:rStyle w:val="PlaceholderText"/>
              <w:i/>
            </w:rPr>
            <w:t>Click here to enter text.</w:t>
          </w:r>
        </w:p>
      </w:docPartBody>
    </w:docPart>
    <w:docPart>
      <w:docPartPr>
        <w:name w:val="0C429277AE83446B9FB359E66BE25468"/>
        <w:category>
          <w:name w:val="General"/>
          <w:gallery w:val="placeholder"/>
        </w:category>
        <w:types>
          <w:type w:val="bbPlcHdr"/>
        </w:types>
        <w:behaviors>
          <w:behavior w:val="content"/>
        </w:behaviors>
        <w:guid w:val="{98626DB5-FFBE-49F9-AD5E-B05ECCE90E8D}"/>
      </w:docPartPr>
      <w:docPartBody>
        <w:p w:rsidR="0044402F" w:rsidRDefault="0044402F" w:rsidP="0044402F">
          <w:pPr>
            <w:pStyle w:val="0C429277AE83446B9FB359E66BE25468"/>
          </w:pPr>
          <w:r w:rsidRPr="005C2BCE">
            <w:rPr>
              <w:rStyle w:val="PlaceholderText"/>
            </w:rPr>
            <w:t>Choose an item.</w:t>
          </w:r>
        </w:p>
      </w:docPartBody>
    </w:docPart>
    <w:docPart>
      <w:docPartPr>
        <w:name w:val="555003EF3EC848F9807CACB1FBB422E9"/>
        <w:category>
          <w:name w:val="General"/>
          <w:gallery w:val="placeholder"/>
        </w:category>
        <w:types>
          <w:type w:val="bbPlcHdr"/>
        </w:types>
        <w:behaviors>
          <w:behavior w:val="content"/>
        </w:behaviors>
        <w:guid w:val="{0DE09110-D898-4EC9-A7E4-85C1FC1B98C4}"/>
      </w:docPartPr>
      <w:docPartBody>
        <w:p w:rsidR="0044402F" w:rsidRDefault="0044402F" w:rsidP="0044402F">
          <w:pPr>
            <w:pStyle w:val="555003EF3EC848F9807CACB1FBB422E9"/>
          </w:pPr>
          <w:r w:rsidRPr="00AE708B">
            <w:rPr>
              <w:rStyle w:val="PlaceholderText"/>
              <w:i/>
            </w:rPr>
            <w:t>Click here to enter text.</w:t>
          </w:r>
        </w:p>
      </w:docPartBody>
    </w:docPart>
    <w:docPart>
      <w:docPartPr>
        <w:name w:val="C38AB2B6CFB442BBA2C6681707CF3530"/>
        <w:category>
          <w:name w:val="General"/>
          <w:gallery w:val="placeholder"/>
        </w:category>
        <w:types>
          <w:type w:val="bbPlcHdr"/>
        </w:types>
        <w:behaviors>
          <w:behavior w:val="content"/>
        </w:behaviors>
        <w:guid w:val="{5E85291B-F134-4C7E-99E7-79E5837CF575}"/>
      </w:docPartPr>
      <w:docPartBody>
        <w:p w:rsidR="0044402F" w:rsidRDefault="0044402F" w:rsidP="0044402F">
          <w:pPr>
            <w:pStyle w:val="C38AB2B6CFB442BBA2C6681707CF3530"/>
          </w:pPr>
          <w:r w:rsidRPr="005C2BCE">
            <w:rPr>
              <w:rStyle w:val="PlaceholderText"/>
            </w:rPr>
            <w:t>Choose an item.</w:t>
          </w:r>
        </w:p>
      </w:docPartBody>
    </w:docPart>
    <w:docPart>
      <w:docPartPr>
        <w:name w:val="790238803924455494921968E73759FF"/>
        <w:category>
          <w:name w:val="General"/>
          <w:gallery w:val="placeholder"/>
        </w:category>
        <w:types>
          <w:type w:val="bbPlcHdr"/>
        </w:types>
        <w:behaviors>
          <w:behavior w:val="content"/>
        </w:behaviors>
        <w:guid w:val="{192A4E3E-8C48-41C8-A44D-A780A647FE1C}"/>
      </w:docPartPr>
      <w:docPartBody>
        <w:p w:rsidR="0044402F" w:rsidRDefault="0044402F" w:rsidP="0044402F">
          <w:pPr>
            <w:pStyle w:val="790238803924455494921968E73759FF"/>
          </w:pPr>
          <w:r w:rsidRPr="005C2BCE">
            <w:rPr>
              <w:rStyle w:val="PlaceholderText"/>
            </w:rPr>
            <w:t>Choose an item.</w:t>
          </w:r>
        </w:p>
      </w:docPartBody>
    </w:docPart>
    <w:docPart>
      <w:docPartPr>
        <w:name w:val="A215D85CAA0E49619B8EF51B3B1ACB8C"/>
        <w:category>
          <w:name w:val="General"/>
          <w:gallery w:val="placeholder"/>
        </w:category>
        <w:types>
          <w:type w:val="bbPlcHdr"/>
        </w:types>
        <w:behaviors>
          <w:behavior w:val="content"/>
        </w:behaviors>
        <w:guid w:val="{242117CC-7A84-4E67-910F-CD41B2E86C3A}"/>
      </w:docPartPr>
      <w:docPartBody>
        <w:p w:rsidR="0044402F" w:rsidRDefault="0044402F" w:rsidP="0044402F">
          <w:pPr>
            <w:pStyle w:val="A215D85CAA0E49619B8EF51B3B1ACB8C"/>
          </w:pPr>
          <w:r w:rsidRPr="005C2BCE">
            <w:rPr>
              <w:rStyle w:val="PlaceholderText"/>
            </w:rPr>
            <w:t>Choose an item.</w:t>
          </w:r>
        </w:p>
      </w:docPartBody>
    </w:docPart>
    <w:docPart>
      <w:docPartPr>
        <w:name w:val="7FEF38413A7F402782B45A70B9301E35"/>
        <w:category>
          <w:name w:val="General"/>
          <w:gallery w:val="placeholder"/>
        </w:category>
        <w:types>
          <w:type w:val="bbPlcHdr"/>
        </w:types>
        <w:behaviors>
          <w:behavior w:val="content"/>
        </w:behaviors>
        <w:guid w:val="{2EBA7243-972C-4F62-9CAD-8C8EE9501A75}"/>
      </w:docPartPr>
      <w:docPartBody>
        <w:p w:rsidR="0044402F" w:rsidRDefault="0044402F" w:rsidP="0044402F">
          <w:pPr>
            <w:pStyle w:val="7FEF38413A7F402782B45A70B9301E35"/>
          </w:pPr>
          <w:r w:rsidRPr="00AE708B">
            <w:rPr>
              <w:rStyle w:val="PlaceholderText"/>
              <w:i/>
            </w:rPr>
            <w:t>Click here to enter text.</w:t>
          </w:r>
        </w:p>
      </w:docPartBody>
    </w:docPart>
    <w:docPart>
      <w:docPartPr>
        <w:name w:val="2308BF07A5454C02BBFB2C105640490D"/>
        <w:category>
          <w:name w:val="General"/>
          <w:gallery w:val="placeholder"/>
        </w:category>
        <w:types>
          <w:type w:val="bbPlcHdr"/>
        </w:types>
        <w:behaviors>
          <w:behavior w:val="content"/>
        </w:behaviors>
        <w:guid w:val="{510047EF-E1AA-45E9-9E52-42222C89AEFB}"/>
      </w:docPartPr>
      <w:docPartBody>
        <w:p w:rsidR="0044402F" w:rsidRDefault="0044402F" w:rsidP="0044402F">
          <w:pPr>
            <w:pStyle w:val="2308BF07A5454C02BBFB2C105640490D"/>
          </w:pPr>
          <w:r w:rsidRPr="005C2BCE">
            <w:rPr>
              <w:rStyle w:val="PlaceholderText"/>
            </w:rPr>
            <w:t>Choose an item.</w:t>
          </w:r>
        </w:p>
      </w:docPartBody>
    </w:docPart>
    <w:docPart>
      <w:docPartPr>
        <w:name w:val="6883D6F9C98040C0B9CCDBD1D8CD95C1"/>
        <w:category>
          <w:name w:val="General"/>
          <w:gallery w:val="placeholder"/>
        </w:category>
        <w:types>
          <w:type w:val="bbPlcHdr"/>
        </w:types>
        <w:behaviors>
          <w:behavior w:val="content"/>
        </w:behaviors>
        <w:guid w:val="{FA7EA4B7-167A-4413-B199-36C4B7D76373}"/>
      </w:docPartPr>
      <w:docPartBody>
        <w:p w:rsidR="0044402F" w:rsidRDefault="0044402F" w:rsidP="0044402F">
          <w:pPr>
            <w:pStyle w:val="6883D6F9C98040C0B9CCDBD1D8CD95C1"/>
          </w:pPr>
          <w:r w:rsidRPr="00285EB0">
            <w:rPr>
              <w:rStyle w:val="PlaceholderText"/>
              <w:i/>
            </w:rPr>
            <w:t>Click here to enter text.</w:t>
          </w:r>
        </w:p>
      </w:docPartBody>
    </w:docPart>
    <w:docPart>
      <w:docPartPr>
        <w:name w:val="96140EB623104D2D871786107B3B0590"/>
        <w:category>
          <w:name w:val="General"/>
          <w:gallery w:val="placeholder"/>
        </w:category>
        <w:types>
          <w:type w:val="bbPlcHdr"/>
        </w:types>
        <w:behaviors>
          <w:behavior w:val="content"/>
        </w:behaviors>
        <w:guid w:val="{84287115-4AF3-4044-BA04-9386655359E3}"/>
      </w:docPartPr>
      <w:docPartBody>
        <w:p w:rsidR="0044402F" w:rsidRDefault="0044402F" w:rsidP="0044402F">
          <w:pPr>
            <w:pStyle w:val="96140EB623104D2D871786107B3B0590"/>
          </w:pPr>
          <w:r w:rsidRPr="00AE708B">
            <w:rPr>
              <w:rStyle w:val="PlaceholderText"/>
              <w:i/>
            </w:rPr>
            <w:t>Click here to enter text.</w:t>
          </w:r>
        </w:p>
      </w:docPartBody>
    </w:docPart>
    <w:docPart>
      <w:docPartPr>
        <w:name w:val="2060453774F54E608B855CFCF6FBBA96"/>
        <w:category>
          <w:name w:val="General"/>
          <w:gallery w:val="placeholder"/>
        </w:category>
        <w:types>
          <w:type w:val="bbPlcHdr"/>
        </w:types>
        <w:behaviors>
          <w:behavior w:val="content"/>
        </w:behaviors>
        <w:guid w:val="{8EED1CEB-B489-4238-A918-DFA6DEA30646}"/>
      </w:docPartPr>
      <w:docPartBody>
        <w:p w:rsidR="0044402F" w:rsidRDefault="0044402F" w:rsidP="0044402F">
          <w:pPr>
            <w:pStyle w:val="2060453774F54E608B855CFCF6FBBA96"/>
          </w:pPr>
          <w:r w:rsidRPr="00AE708B">
            <w:rPr>
              <w:rStyle w:val="PlaceholderText"/>
              <w:i/>
            </w:rPr>
            <w:t>Click here to enter text.</w:t>
          </w:r>
        </w:p>
      </w:docPartBody>
    </w:docPart>
    <w:docPart>
      <w:docPartPr>
        <w:name w:val="1FDE6EA59553481EB1B2B799BCD06734"/>
        <w:category>
          <w:name w:val="General"/>
          <w:gallery w:val="placeholder"/>
        </w:category>
        <w:types>
          <w:type w:val="bbPlcHdr"/>
        </w:types>
        <w:behaviors>
          <w:behavior w:val="content"/>
        </w:behaviors>
        <w:guid w:val="{8B467E6F-FD6E-4AF3-8384-44BB6E46A02F}"/>
      </w:docPartPr>
      <w:docPartBody>
        <w:p w:rsidR="0044402F" w:rsidRDefault="0044402F" w:rsidP="0044402F">
          <w:pPr>
            <w:pStyle w:val="1FDE6EA59553481EB1B2B799BCD06734"/>
          </w:pPr>
          <w:r w:rsidRPr="005C2BCE">
            <w:rPr>
              <w:rStyle w:val="PlaceholderText"/>
            </w:rPr>
            <w:t>Choose an item.</w:t>
          </w:r>
        </w:p>
      </w:docPartBody>
    </w:docPart>
    <w:docPart>
      <w:docPartPr>
        <w:name w:val="3F893A3819594FFCAC13FEFB12FF1EE3"/>
        <w:category>
          <w:name w:val="General"/>
          <w:gallery w:val="placeholder"/>
        </w:category>
        <w:types>
          <w:type w:val="bbPlcHdr"/>
        </w:types>
        <w:behaviors>
          <w:behavior w:val="content"/>
        </w:behaviors>
        <w:guid w:val="{1CC54921-FECB-4501-BDC0-B4B2A84A79ED}"/>
      </w:docPartPr>
      <w:docPartBody>
        <w:p w:rsidR="0044402F" w:rsidRDefault="0044402F" w:rsidP="0044402F">
          <w:pPr>
            <w:pStyle w:val="3F893A3819594FFCAC13FEFB12FF1EE3"/>
          </w:pPr>
          <w:r w:rsidRPr="00285EB0">
            <w:rPr>
              <w:rStyle w:val="PlaceholderText"/>
              <w:i/>
            </w:rPr>
            <w:t>Click here to enter text.</w:t>
          </w:r>
        </w:p>
      </w:docPartBody>
    </w:docPart>
    <w:docPart>
      <w:docPartPr>
        <w:name w:val="AF4B5ADE711843CC87273055A9126FC8"/>
        <w:category>
          <w:name w:val="General"/>
          <w:gallery w:val="placeholder"/>
        </w:category>
        <w:types>
          <w:type w:val="bbPlcHdr"/>
        </w:types>
        <w:behaviors>
          <w:behavior w:val="content"/>
        </w:behaviors>
        <w:guid w:val="{CFE95326-5FF5-49C4-BAA5-F207797BBCB1}"/>
      </w:docPartPr>
      <w:docPartBody>
        <w:p w:rsidR="0044402F" w:rsidRDefault="0044402F" w:rsidP="0044402F">
          <w:pPr>
            <w:pStyle w:val="AF4B5ADE711843CC87273055A9126FC8"/>
          </w:pPr>
          <w:r w:rsidRPr="00AE708B">
            <w:rPr>
              <w:rStyle w:val="PlaceholderText"/>
              <w:i/>
            </w:rPr>
            <w:t>Click here to enter text.</w:t>
          </w:r>
        </w:p>
      </w:docPartBody>
    </w:docPart>
    <w:docPart>
      <w:docPartPr>
        <w:name w:val="CB7C5CB481F44EA2B0541621A49F2C64"/>
        <w:category>
          <w:name w:val="General"/>
          <w:gallery w:val="placeholder"/>
        </w:category>
        <w:types>
          <w:type w:val="bbPlcHdr"/>
        </w:types>
        <w:behaviors>
          <w:behavior w:val="content"/>
        </w:behaviors>
        <w:guid w:val="{963F3D80-29D1-4655-8448-F077C1A9ED9F}"/>
      </w:docPartPr>
      <w:docPartBody>
        <w:p w:rsidR="0044402F" w:rsidRDefault="0044402F" w:rsidP="0044402F">
          <w:pPr>
            <w:pStyle w:val="CB7C5CB481F44EA2B0541621A49F2C64"/>
          </w:pPr>
          <w:r w:rsidRPr="00AE708B">
            <w:rPr>
              <w:rStyle w:val="PlaceholderText"/>
              <w:i/>
            </w:rPr>
            <w:t>Click here to enter text.</w:t>
          </w:r>
        </w:p>
      </w:docPartBody>
    </w:docPart>
    <w:docPart>
      <w:docPartPr>
        <w:name w:val="6CD8F1914D3840A7AF813D4263B7B8BD"/>
        <w:category>
          <w:name w:val="General"/>
          <w:gallery w:val="placeholder"/>
        </w:category>
        <w:types>
          <w:type w:val="bbPlcHdr"/>
        </w:types>
        <w:behaviors>
          <w:behavior w:val="content"/>
        </w:behaviors>
        <w:guid w:val="{C54CEC06-0E6C-4CDE-B54B-24D6DED75501}"/>
      </w:docPartPr>
      <w:docPartBody>
        <w:p w:rsidR="0044402F" w:rsidRDefault="0044402F" w:rsidP="0044402F">
          <w:pPr>
            <w:pStyle w:val="6CD8F1914D3840A7AF813D4263B7B8BD"/>
          </w:pPr>
          <w:r w:rsidRPr="005C2BCE">
            <w:rPr>
              <w:rStyle w:val="PlaceholderText"/>
            </w:rPr>
            <w:t>Choose an item.</w:t>
          </w:r>
        </w:p>
      </w:docPartBody>
    </w:docPart>
    <w:docPart>
      <w:docPartPr>
        <w:name w:val="FFFF345FBCE145019C4CCF650DD16198"/>
        <w:category>
          <w:name w:val="General"/>
          <w:gallery w:val="placeholder"/>
        </w:category>
        <w:types>
          <w:type w:val="bbPlcHdr"/>
        </w:types>
        <w:behaviors>
          <w:behavior w:val="content"/>
        </w:behaviors>
        <w:guid w:val="{CDAB488F-8B33-4E13-9702-D642E349FE96}"/>
      </w:docPartPr>
      <w:docPartBody>
        <w:p w:rsidR="0044402F" w:rsidRDefault="0044402F" w:rsidP="0044402F">
          <w:pPr>
            <w:pStyle w:val="FFFF345FBCE145019C4CCF650DD16198"/>
          </w:pPr>
          <w:r w:rsidRPr="005C2BCE">
            <w:rPr>
              <w:rStyle w:val="PlaceholderText"/>
            </w:rPr>
            <w:t>Choose an item.</w:t>
          </w:r>
        </w:p>
      </w:docPartBody>
    </w:docPart>
    <w:docPart>
      <w:docPartPr>
        <w:name w:val="F3EAC20972D342099CBEF63ACF5D0522"/>
        <w:category>
          <w:name w:val="General"/>
          <w:gallery w:val="placeholder"/>
        </w:category>
        <w:types>
          <w:type w:val="bbPlcHdr"/>
        </w:types>
        <w:behaviors>
          <w:behavior w:val="content"/>
        </w:behaviors>
        <w:guid w:val="{54BA4D6D-FB54-479D-8298-7D26892D810B}"/>
      </w:docPartPr>
      <w:docPartBody>
        <w:p w:rsidR="0044402F" w:rsidRDefault="0044402F" w:rsidP="0044402F">
          <w:pPr>
            <w:pStyle w:val="F3EAC20972D342099CBEF63ACF5D0522"/>
          </w:pPr>
          <w:r w:rsidRPr="005C2BCE">
            <w:rPr>
              <w:rStyle w:val="PlaceholderText"/>
            </w:rPr>
            <w:t>Choose an item.</w:t>
          </w:r>
        </w:p>
      </w:docPartBody>
    </w:docPart>
    <w:docPart>
      <w:docPartPr>
        <w:name w:val="0305D633DAC74E11AEDEF374B1C467B1"/>
        <w:category>
          <w:name w:val="General"/>
          <w:gallery w:val="placeholder"/>
        </w:category>
        <w:types>
          <w:type w:val="bbPlcHdr"/>
        </w:types>
        <w:behaviors>
          <w:behavior w:val="content"/>
        </w:behaviors>
        <w:guid w:val="{17815D8C-0F7D-41D4-824D-E90A1A5C4A8E}"/>
      </w:docPartPr>
      <w:docPartBody>
        <w:p w:rsidR="0044402F" w:rsidRDefault="0044402F" w:rsidP="0044402F">
          <w:pPr>
            <w:pStyle w:val="0305D633DAC74E11AEDEF374B1C467B1"/>
          </w:pPr>
          <w:r w:rsidRPr="005C2BCE">
            <w:rPr>
              <w:rStyle w:val="PlaceholderText"/>
            </w:rPr>
            <w:t>Choose an item.</w:t>
          </w:r>
        </w:p>
      </w:docPartBody>
    </w:docPart>
    <w:docPart>
      <w:docPartPr>
        <w:name w:val="46F68795DD1B4950A3A3EE26DF252280"/>
        <w:category>
          <w:name w:val="General"/>
          <w:gallery w:val="placeholder"/>
        </w:category>
        <w:types>
          <w:type w:val="bbPlcHdr"/>
        </w:types>
        <w:behaviors>
          <w:behavior w:val="content"/>
        </w:behaviors>
        <w:guid w:val="{3A055EC9-9682-4A05-B07D-E5A03A8F91AB}"/>
      </w:docPartPr>
      <w:docPartBody>
        <w:p w:rsidR="0044402F" w:rsidRDefault="0044402F" w:rsidP="0044402F">
          <w:pPr>
            <w:pStyle w:val="46F68795DD1B4950A3A3EE26DF252280"/>
          </w:pPr>
          <w:r w:rsidRPr="00AE708B">
            <w:rPr>
              <w:rStyle w:val="PlaceholderText"/>
              <w:i/>
            </w:rPr>
            <w:t>Click here to enter text.</w:t>
          </w:r>
        </w:p>
      </w:docPartBody>
    </w:docPart>
    <w:docPart>
      <w:docPartPr>
        <w:name w:val="191770659AF84141BEE8B3E579AB93F8"/>
        <w:category>
          <w:name w:val="General"/>
          <w:gallery w:val="placeholder"/>
        </w:category>
        <w:types>
          <w:type w:val="bbPlcHdr"/>
        </w:types>
        <w:behaviors>
          <w:behavior w:val="content"/>
        </w:behaviors>
        <w:guid w:val="{5AD25BA4-7751-4575-8F1B-6ED8E4E69FF5}"/>
      </w:docPartPr>
      <w:docPartBody>
        <w:p w:rsidR="0044402F" w:rsidRDefault="0044402F" w:rsidP="0044402F">
          <w:pPr>
            <w:pStyle w:val="191770659AF84141BEE8B3E579AB93F8"/>
          </w:pPr>
          <w:r w:rsidRPr="00AE708B">
            <w:rPr>
              <w:rStyle w:val="PlaceholderText"/>
              <w:i/>
            </w:rPr>
            <w:t>Click here to enter text.</w:t>
          </w:r>
        </w:p>
      </w:docPartBody>
    </w:docPart>
    <w:docPart>
      <w:docPartPr>
        <w:name w:val="B0CD25DFA4E84849BC9B097FFA5861A2"/>
        <w:category>
          <w:name w:val="General"/>
          <w:gallery w:val="placeholder"/>
        </w:category>
        <w:types>
          <w:type w:val="bbPlcHdr"/>
        </w:types>
        <w:behaviors>
          <w:behavior w:val="content"/>
        </w:behaviors>
        <w:guid w:val="{54F1CB15-62D3-4502-AE13-66AD20459E41}"/>
      </w:docPartPr>
      <w:docPartBody>
        <w:p w:rsidR="0044402F" w:rsidRDefault="0044402F" w:rsidP="0044402F">
          <w:pPr>
            <w:pStyle w:val="B0CD25DFA4E84849BC9B097FFA5861A2"/>
          </w:pPr>
          <w:r w:rsidRPr="00E3363C">
            <w:rPr>
              <w:rStyle w:val="PlaceholderText"/>
              <w:i/>
            </w:rPr>
            <w:t>Click here to enter a date.</w:t>
          </w:r>
        </w:p>
      </w:docPartBody>
    </w:docPart>
    <w:docPart>
      <w:docPartPr>
        <w:name w:val="C83324F8CD5A447B933139073AC8C371"/>
        <w:category>
          <w:name w:val="General"/>
          <w:gallery w:val="placeholder"/>
        </w:category>
        <w:types>
          <w:type w:val="bbPlcHdr"/>
        </w:types>
        <w:behaviors>
          <w:behavior w:val="content"/>
        </w:behaviors>
        <w:guid w:val="{854AC601-8C74-413A-8AE8-AA928FCA8E7B}"/>
      </w:docPartPr>
      <w:docPartBody>
        <w:p w:rsidR="0044402F" w:rsidRDefault="0044402F" w:rsidP="0044402F">
          <w:pPr>
            <w:pStyle w:val="C83324F8CD5A447B933139073AC8C371"/>
          </w:pPr>
          <w:r w:rsidRPr="00AE708B">
            <w:rPr>
              <w:rStyle w:val="PlaceholderText"/>
              <w:i/>
            </w:rPr>
            <w:t>Click here to enter text.</w:t>
          </w:r>
        </w:p>
      </w:docPartBody>
    </w:docPart>
    <w:docPart>
      <w:docPartPr>
        <w:name w:val="ABAC854878874C1E950747815F3C9D55"/>
        <w:category>
          <w:name w:val="General"/>
          <w:gallery w:val="placeholder"/>
        </w:category>
        <w:types>
          <w:type w:val="bbPlcHdr"/>
        </w:types>
        <w:behaviors>
          <w:behavior w:val="content"/>
        </w:behaviors>
        <w:guid w:val="{B02158E6-8F24-40CC-97AB-3501AD490F40}"/>
      </w:docPartPr>
      <w:docPartBody>
        <w:p w:rsidR="0044402F" w:rsidRDefault="0044402F" w:rsidP="0044402F">
          <w:pPr>
            <w:pStyle w:val="ABAC854878874C1E950747815F3C9D55"/>
          </w:pPr>
          <w:r w:rsidRPr="00FA7C94">
            <w:rPr>
              <w:rStyle w:val="PlaceholderText"/>
              <w:i/>
              <w:color w:val="AEAAAA" w:themeColor="background2" w:themeShade="BF"/>
            </w:rPr>
            <w:t>Click here to enter text.</w:t>
          </w:r>
        </w:p>
      </w:docPartBody>
    </w:docPart>
    <w:docPart>
      <w:docPartPr>
        <w:name w:val="D1FE17017E814A3788E5E383F9262495"/>
        <w:category>
          <w:name w:val="General"/>
          <w:gallery w:val="placeholder"/>
        </w:category>
        <w:types>
          <w:type w:val="bbPlcHdr"/>
        </w:types>
        <w:behaviors>
          <w:behavior w:val="content"/>
        </w:behaviors>
        <w:guid w:val="{D668E6EA-5285-4BC8-B28E-4376753EF007}"/>
      </w:docPartPr>
      <w:docPartBody>
        <w:p w:rsidR="0044402F" w:rsidRDefault="0044402F" w:rsidP="0044402F">
          <w:pPr>
            <w:pStyle w:val="D1FE17017E814A3788E5E383F9262495"/>
          </w:pPr>
          <w:r w:rsidRPr="00E3363C">
            <w:rPr>
              <w:rStyle w:val="PlaceholderText"/>
              <w:i/>
            </w:rPr>
            <w:t>Click here to enter a date.</w:t>
          </w:r>
        </w:p>
      </w:docPartBody>
    </w:docPart>
    <w:docPart>
      <w:docPartPr>
        <w:name w:val="112510BEC7454D13A634667B75452C3D"/>
        <w:category>
          <w:name w:val="General"/>
          <w:gallery w:val="placeholder"/>
        </w:category>
        <w:types>
          <w:type w:val="bbPlcHdr"/>
        </w:types>
        <w:behaviors>
          <w:behavior w:val="content"/>
        </w:behaviors>
        <w:guid w:val="{CD6ED665-3942-4F1B-8C07-899EC1D6D607}"/>
      </w:docPartPr>
      <w:docPartBody>
        <w:p w:rsidR="0044402F" w:rsidRDefault="0044402F" w:rsidP="0044402F">
          <w:pPr>
            <w:pStyle w:val="112510BEC7454D13A634667B75452C3D"/>
          </w:pPr>
          <w:r w:rsidRPr="00AE708B">
            <w:rPr>
              <w:rStyle w:val="PlaceholderText"/>
              <w:i/>
            </w:rPr>
            <w:t>Click here to enter text.</w:t>
          </w:r>
        </w:p>
      </w:docPartBody>
    </w:docPart>
    <w:docPart>
      <w:docPartPr>
        <w:name w:val="6464E7246E3A450494F2B3DB6C6A1A49"/>
        <w:category>
          <w:name w:val="General"/>
          <w:gallery w:val="placeholder"/>
        </w:category>
        <w:types>
          <w:type w:val="bbPlcHdr"/>
        </w:types>
        <w:behaviors>
          <w:behavior w:val="content"/>
        </w:behaviors>
        <w:guid w:val="{94F9441A-8380-4867-8FBE-44D1E4C309F4}"/>
      </w:docPartPr>
      <w:docPartBody>
        <w:p w:rsidR="0044402F" w:rsidRDefault="0044402F" w:rsidP="0044402F">
          <w:pPr>
            <w:pStyle w:val="6464E7246E3A450494F2B3DB6C6A1A49"/>
          </w:pPr>
          <w:r w:rsidRPr="00AE708B">
            <w:rPr>
              <w:rStyle w:val="PlaceholderText"/>
              <w:i/>
            </w:rPr>
            <w:t>Click here to enter text.</w:t>
          </w:r>
        </w:p>
      </w:docPartBody>
    </w:docPart>
    <w:docPart>
      <w:docPartPr>
        <w:name w:val="CB25E2B7E4664226A2E59C5BE3725966"/>
        <w:category>
          <w:name w:val="General"/>
          <w:gallery w:val="placeholder"/>
        </w:category>
        <w:types>
          <w:type w:val="bbPlcHdr"/>
        </w:types>
        <w:behaviors>
          <w:behavior w:val="content"/>
        </w:behaviors>
        <w:guid w:val="{B29329CF-F93B-470B-998B-25D355BE0C38}"/>
      </w:docPartPr>
      <w:docPartBody>
        <w:p w:rsidR="0044402F" w:rsidRDefault="0044402F" w:rsidP="0044402F">
          <w:pPr>
            <w:pStyle w:val="CB25E2B7E4664226A2E59C5BE3725966"/>
          </w:pPr>
          <w:r w:rsidRPr="00AE708B">
            <w:rPr>
              <w:rStyle w:val="PlaceholderText"/>
              <w:i/>
            </w:rPr>
            <w:t>Click here to enter text.</w:t>
          </w:r>
        </w:p>
      </w:docPartBody>
    </w:docPart>
    <w:docPart>
      <w:docPartPr>
        <w:name w:val="7F770694C46843C0B48F0757C6BC0AB3"/>
        <w:category>
          <w:name w:val="General"/>
          <w:gallery w:val="placeholder"/>
        </w:category>
        <w:types>
          <w:type w:val="bbPlcHdr"/>
        </w:types>
        <w:behaviors>
          <w:behavior w:val="content"/>
        </w:behaviors>
        <w:guid w:val="{542539A7-3065-415E-9CEB-5D04BD23560B}"/>
      </w:docPartPr>
      <w:docPartBody>
        <w:p w:rsidR="0044402F" w:rsidRDefault="0044402F" w:rsidP="0044402F">
          <w:pPr>
            <w:pStyle w:val="7F770694C46843C0B48F0757C6BC0AB3"/>
          </w:pPr>
          <w:r w:rsidRPr="005C2BCE">
            <w:rPr>
              <w:rStyle w:val="PlaceholderText"/>
            </w:rPr>
            <w:t>Choose an item.</w:t>
          </w:r>
        </w:p>
      </w:docPartBody>
    </w:docPart>
    <w:docPart>
      <w:docPartPr>
        <w:name w:val="7A66BA5FBA0E415E8E53E812B636BB7A"/>
        <w:category>
          <w:name w:val="General"/>
          <w:gallery w:val="placeholder"/>
        </w:category>
        <w:types>
          <w:type w:val="bbPlcHdr"/>
        </w:types>
        <w:behaviors>
          <w:behavior w:val="content"/>
        </w:behaviors>
        <w:guid w:val="{8B3A2669-005E-4FBB-94E2-32EA43BED84F}"/>
      </w:docPartPr>
      <w:docPartBody>
        <w:p w:rsidR="0044402F" w:rsidRDefault="0044402F" w:rsidP="0044402F">
          <w:pPr>
            <w:pStyle w:val="7A66BA5FBA0E415E8E53E812B636BB7A"/>
          </w:pPr>
          <w:r w:rsidRPr="00AE708B">
            <w:rPr>
              <w:rStyle w:val="PlaceholderText"/>
              <w:i/>
            </w:rPr>
            <w:t>Click here to enter text.</w:t>
          </w:r>
        </w:p>
      </w:docPartBody>
    </w:docPart>
    <w:docPart>
      <w:docPartPr>
        <w:name w:val="47415729A6C14EB8A73119475FB9299C"/>
        <w:category>
          <w:name w:val="General"/>
          <w:gallery w:val="placeholder"/>
        </w:category>
        <w:types>
          <w:type w:val="bbPlcHdr"/>
        </w:types>
        <w:behaviors>
          <w:behavior w:val="content"/>
        </w:behaviors>
        <w:guid w:val="{B5038F0D-0184-4DE4-90CC-80407168D162}"/>
      </w:docPartPr>
      <w:docPartBody>
        <w:p w:rsidR="0044402F" w:rsidRDefault="0044402F" w:rsidP="0044402F">
          <w:pPr>
            <w:pStyle w:val="47415729A6C14EB8A73119475FB9299C"/>
          </w:pPr>
          <w:r w:rsidRPr="005C2BCE">
            <w:rPr>
              <w:rStyle w:val="PlaceholderText"/>
            </w:rPr>
            <w:t>Choose an item.</w:t>
          </w:r>
        </w:p>
      </w:docPartBody>
    </w:docPart>
    <w:docPart>
      <w:docPartPr>
        <w:name w:val="BBEA9C17DC5043E2B4464CFEAAC5A0B4"/>
        <w:category>
          <w:name w:val="General"/>
          <w:gallery w:val="placeholder"/>
        </w:category>
        <w:types>
          <w:type w:val="bbPlcHdr"/>
        </w:types>
        <w:behaviors>
          <w:behavior w:val="content"/>
        </w:behaviors>
        <w:guid w:val="{B7B35324-2318-4AA8-B865-340302A69C5B}"/>
      </w:docPartPr>
      <w:docPartBody>
        <w:p w:rsidR="0044402F" w:rsidRDefault="0044402F" w:rsidP="0044402F">
          <w:pPr>
            <w:pStyle w:val="BBEA9C17DC5043E2B4464CFEAAC5A0B4"/>
          </w:pPr>
          <w:r w:rsidRPr="005C2BCE">
            <w:rPr>
              <w:rStyle w:val="PlaceholderText"/>
            </w:rPr>
            <w:t>Choose an item.</w:t>
          </w:r>
        </w:p>
      </w:docPartBody>
    </w:docPart>
    <w:docPart>
      <w:docPartPr>
        <w:name w:val="3FA283A0C4364FCD832DF872AEA4AA20"/>
        <w:category>
          <w:name w:val="General"/>
          <w:gallery w:val="placeholder"/>
        </w:category>
        <w:types>
          <w:type w:val="bbPlcHdr"/>
        </w:types>
        <w:behaviors>
          <w:behavior w:val="content"/>
        </w:behaviors>
        <w:guid w:val="{6409C612-9757-465A-9DF7-0C79EDD5AA15}"/>
      </w:docPartPr>
      <w:docPartBody>
        <w:p w:rsidR="0044402F" w:rsidRDefault="0044402F" w:rsidP="0044402F">
          <w:pPr>
            <w:pStyle w:val="3FA283A0C4364FCD832DF872AEA4AA20"/>
          </w:pPr>
          <w:r w:rsidRPr="00E3363C">
            <w:rPr>
              <w:rStyle w:val="PlaceholderText"/>
              <w:i/>
            </w:rPr>
            <w:t>Click here to enter a date.</w:t>
          </w:r>
        </w:p>
      </w:docPartBody>
    </w:docPart>
    <w:docPart>
      <w:docPartPr>
        <w:name w:val="5086358D033748E68AA33E35FB055F08"/>
        <w:category>
          <w:name w:val="General"/>
          <w:gallery w:val="placeholder"/>
        </w:category>
        <w:types>
          <w:type w:val="bbPlcHdr"/>
        </w:types>
        <w:behaviors>
          <w:behavior w:val="content"/>
        </w:behaviors>
        <w:guid w:val="{5E7BF1A3-8637-43B2-96D7-361D8E405DD2}"/>
      </w:docPartPr>
      <w:docPartBody>
        <w:p w:rsidR="0044402F" w:rsidRDefault="0044402F" w:rsidP="0044402F">
          <w:pPr>
            <w:pStyle w:val="5086358D033748E68AA33E35FB055F08"/>
          </w:pPr>
          <w:r w:rsidRPr="00AE708B">
            <w:rPr>
              <w:rStyle w:val="PlaceholderText"/>
              <w:i/>
            </w:rPr>
            <w:t>Click here to enter text.</w:t>
          </w:r>
        </w:p>
      </w:docPartBody>
    </w:docPart>
    <w:docPart>
      <w:docPartPr>
        <w:name w:val="88DD180860514942BD225DE6B556D883"/>
        <w:category>
          <w:name w:val="General"/>
          <w:gallery w:val="placeholder"/>
        </w:category>
        <w:types>
          <w:type w:val="bbPlcHdr"/>
        </w:types>
        <w:behaviors>
          <w:behavior w:val="content"/>
        </w:behaviors>
        <w:guid w:val="{8D431A4E-91B3-40BB-8AD0-20B00FDF91E2}"/>
      </w:docPartPr>
      <w:docPartBody>
        <w:p w:rsidR="0044402F" w:rsidRDefault="0044402F" w:rsidP="0044402F">
          <w:pPr>
            <w:pStyle w:val="88DD180860514942BD225DE6B556D883"/>
          </w:pPr>
          <w:r w:rsidRPr="00AE708B">
            <w:rPr>
              <w:rStyle w:val="PlaceholderText"/>
              <w:i/>
            </w:rPr>
            <w:t>Click here to enter text.</w:t>
          </w:r>
        </w:p>
      </w:docPartBody>
    </w:docPart>
    <w:docPart>
      <w:docPartPr>
        <w:name w:val="21F61FDC76454D5F83AF45537E15367B"/>
        <w:category>
          <w:name w:val="General"/>
          <w:gallery w:val="placeholder"/>
        </w:category>
        <w:types>
          <w:type w:val="bbPlcHdr"/>
        </w:types>
        <w:behaviors>
          <w:behavior w:val="content"/>
        </w:behaviors>
        <w:guid w:val="{2638F735-D0A6-4B4A-B32F-14C654C28316}"/>
      </w:docPartPr>
      <w:docPartBody>
        <w:p w:rsidR="0044402F" w:rsidRDefault="0044402F" w:rsidP="0044402F">
          <w:pPr>
            <w:pStyle w:val="21F61FDC76454D5F83AF45537E15367B"/>
          </w:pPr>
          <w:r w:rsidRPr="00E3363C">
            <w:rPr>
              <w:rStyle w:val="PlaceholderText"/>
              <w:i/>
            </w:rPr>
            <w:t>Click here to enter a date.</w:t>
          </w:r>
        </w:p>
      </w:docPartBody>
    </w:docPart>
    <w:docPart>
      <w:docPartPr>
        <w:name w:val="A09B9890534B4C8EB1FB0C8A8026A048"/>
        <w:category>
          <w:name w:val="General"/>
          <w:gallery w:val="placeholder"/>
        </w:category>
        <w:types>
          <w:type w:val="bbPlcHdr"/>
        </w:types>
        <w:behaviors>
          <w:behavior w:val="content"/>
        </w:behaviors>
        <w:guid w:val="{7FED87D3-A132-46F6-89EA-C884A130B42D}"/>
      </w:docPartPr>
      <w:docPartBody>
        <w:p w:rsidR="0044402F" w:rsidRDefault="0044402F" w:rsidP="0044402F">
          <w:pPr>
            <w:pStyle w:val="A09B9890534B4C8EB1FB0C8A8026A048"/>
          </w:pPr>
          <w:r w:rsidRPr="00AE708B">
            <w:rPr>
              <w:rStyle w:val="PlaceholderText"/>
              <w:i/>
            </w:rPr>
            <w:t>Click here to enter text.</w:t>
          </w:r>
        </w:p>
      </w:docPartBody>
    </w:docPart>
    <w:docPart>
      <w:docPartPr>
        <w:name w:val="F30F949018CC4C85B67E9B6209094B2F"/>
        <w:category>
          <w:name w:val="General"/>
          <w:gallery w:val="placeholder"/>
        </w:category>
        <w:types>
          <w:type w:val="bbPlcHdr"/>
        </w:types>
        <w:behaviors>
          <w:behavior w:val="content"/>
        </w:behaviors>
        <w:guid w:val="{C6D3C9CE-D51F-448A-8979-0AD85EF98A54}"/>
      </w:docPartPr>
      <w:docPartBody>
        <w:p w:rsidR="0044402F" w:rsidRDefault="0044402F" w:rsidP="0044402F">
          <w:pPr>
            <w:pStyle w:val="F30F949018CC4C85B67E9B6209094B2F"/>
          </w:pPr>
          <w:r w:rsidRPr="00AE708B">
            <w:rPr>
              <w:rStyle w:val="PlaceholderText"/>
              <w:i/>
            </w:rPr>
            <w:t>Click here to enter text.</w:t>
          </w:r>
        </w:p>
      </w:docPartBody>
    </w:docPart>
    <w:docPart>
      <w:docPartPr>
        <w:name w:val="C065510D21FC400D93BBA0C3607C4493"/>
        <w:category>
          <w:name w:val="General"/>
          <w:gallery w:val="placeholder"/>
        </w:category>
        <w:types>
          <w:type w:val="bbPlcHdr"/>
        </w:types>
        <w:behaviors>
          <w:behavior w:val="content"/>
        </w:behaviors>
        <w:guid w:val="{9A1A0A49-1374-4FD0-BA4E-CCD09DD4409E}"/>
      </w:docPartPr>
      <w:docPartBody>
        <w:p w:rsidR="0044402F" w:rsidRDefault="0044402F" w:rsidP="0044402F">
          <w:pPr>
            <w:pStyle w:val="C065510D21FC400D93BBA0C3607C4493"/>
          </w:pPr>
          <w:r w:rsidRPr="005C2BCE">
            <w:rPr>
              <w:rStyle w:val="PlaceholderText"/>
            </w:rPr>
            <w:t>Choose an item.</w:t>
          </w:r>
        </w:p>
      </w:docPartBody>
    </w:docPart>
    <w:docPart>
      <w:docPartPr>
        <w:name w:val="69A0F725CF2A443E95C4578EADD0881E"/>
        <w:category>
          <w:name w:val="General"/>
          <w:gallery w:val="placeholder"/>
        </w:category>
        <w:types>
          <w:type w:val="bbPlcHdr"/>
        </w:types>
        <w:behaviors>
          <w:behavior w:val="content"/>
        </w:behaviors>
        <w:guid w:val="{B2DA46E3-08E2-4A2F-8CB1-C9CB81D4399F}"/>
      </w:docPartPr>
      <w:docPartBody>
        <w:p w:rsidR="0044402F" w:rsidRDefault="0044402F" w:rsidP="0044402F">
          <w:pPr>
            <w:pStyle w:val="69A0F725CF2A443E95C4578EADD0881E"/>
          </w:pPr>
          <w:r w:rsidRPr="00E3363C">
            <w:rPr>
              <w:rStyle w:val="PlaceholderText"/>
              <w:i/>
            </w:rPr>
            <w:t>Click here to enter a date.</w:t>
          </w:r>
        </w:p>
      </w:docPartBody>
    </w:docPart>
    <w:docPart>
      <w:docPartPr>
        <w:name w:val="5FC3D5609DDF4C2B9C3207ECC150BA30"/>
        <w:category>
          <w:name w:val="General"/>
          <w:gallery w:val="placeholder"/>
        </w:category>
        <w:types>
          <w:type w:val="bbPlcHdr"/>
        </w:types>
        <w:behaviors>
          <w:behavior w:val="content"/>
        </w:behaviors>
        <w:guid w:val="{86C9EC4E-3D1F-4E18-BEAA-EE14AD0B79AC}"/>
      </w:docPartPr>
      <w:docPartBody>
        <w:p w:rsidR="0044402F" w:rsidRDefault="0044402F" w:rsidP="0044402F">
          <w:pPr>
            <w:pStyle w:val="5FC3D5609DDF4C2B9C3207ECC150BA30"/>
          </w:pPr>
          <w:r w:rsidRPr="00AE708B">
            <w:rPr>
              <w:rStyle w:val="PlaceholderText"/>
              <w:i/>
            </w:rPr>
            <w:t>Click here to enter text.</w:t>
          </w:r>
        </w:p>
      </w:docPartBody>
    </w:docPart>
    <w:docPart>
      <w:docPartPr>
        <w:name w:val="98C1A215AB414B3EB29A9C00ECC9E146"/>
        <w:category>
          <w:name w:val="General"/>
          <w:gallery w:val="placeholder"/>
        </w:category>
        <w:types>
          <w:type w:val="bbPlcHdr"/>
        </w:types>
        <w:behaviors>
          <w:behavior w:val="content"/>
        </w:behaviors>
        <w:guid w:val="{7B3738D1-A1DE-4693-A472-5985AD8FE644}"/>
      </w:docPartPr>
      <w:docPartBody>
        <w:p w:rsidR="0044402F" w:rsidRDefault="0044402F" w:rsidP="0044402F">
          <w:pPr>
            <w:pStyle w:val="98C1A215AB414B3EB29A9C00ECC9E146"/>
          </w:pPr>
          <w:r w:rsidRPr="00AE708B">
            <w:rPr>
              <w:rStyle w:val="PlaceholderText"/>
              <w:i/>
            </w:rPr>
            <w:t>Click here to enter text.</w:t>
          </w:r>
        </w:p>
      </w:docPartBody>
    </w:docPart>
    <w:docPart>
      <w:docPartPr>
        <w:name w:val="EBC1C13BD2804E8F9B7C0615EE13E5AF"/>
        <w:category>
          <w:name w:val="General"/>
          <w:gallery w:val="placeholder"/>
        </w:category>
        <w:types>
          <w:type w:val="bbPlcHdr"/>
        </w:types>
        <w:behaviors>
          <w:behavior w:val="content"/>
        </w:behaviors>
        <w:guid w:val="{8B20B496-6828-4171-80FB-6EC97342A91C}"/>
      </w:docPartPr>
      <w:docPartBody>
        <w:p w:rsidR="0044402F" w:rsidRDefault="0044402F" w:rsidP="0044402F">
          <w:pPr>
            <w:pStyle w:val="EBC1C13BD2804E8F9B7C0615EE13E5AF"/>
          </w:pPr>
          <w:r w:rsidRPr="005C2BCE">
            <w:rPr>
              <w:rStyle w:val="PlaceholderText"/>
            </w:rPr>
            <w:t>Choose an item.</w:t>
          </w:r>
        </w:p>
      </w:docPartBody>
    </w:docPart>
    <w:docPart>
      <w:docPartPr>
        <w:name w:val="70D808E0B794400C8626A738281CF0DF"/>
        <w:category>
          <w:name w:val="General"/>
          <w:gallery w:val="placeholder"/>
        </w:category>
        <w:types>
          <w:type w:val="bbPlcHdr"/>
        </w:types>
        <w:behaviors>
          <w:behavior w:val="content"/>
        </w:behaviors>
        <w:guid w:val="{628C7A02-DE7B-429D-94A2-C6CAC8EB35AC}"/>
      </w:docPartPr>
      <w:docPartBody>
        <w:p w:rsidR="0044402F" w:rsidRDefault="0044402F" w:rsidP="0044402F">
          <w:pPr>
            <w:pStyle w:val="70D808E0B794400C8626A738281CF0DF"/>
          </w:pPr>
          <w:r w:rsidRPr="00E3363C">
            <w:rPr>
              <w:rStyle w:val="PlaceholderText"/>
              <w:i/>
            </w:rPr>
            <w:t>Click here to enter a date.</w:t>
          </w:r>
        </w:p>
      </w:docPartBody>
    </w:docPart>
    <w:docPart>
      <w:docPartPr>
        <w:name w:val="FC4D941807F840889B6BC10CA3A61180"/>
        <w:category>
          <w:name w:val="General"/>
          <w:gallery w:val="placeholder"/>
        </w:category>
        <w:types>
          <w:type w:val="bbPlcHdr"/>
        </w:types>
        <w:behaviors>
          <w:behavior w:val="content"/>
        </w:behaviors>
        <w:guid w:val="{66A4779F-6EA6-4B3F-83D7-123859C1CC6A}"/>
      </w:docPartPr>
      <w:docPartBody>
        <w:p w:rsidR="0044402F" w:rsidRDefault="0044402F" w:rsidP="0044402F">
          <w:pPr>
            <w:pStyle w:val="FC4D941807F840889B6BC10CA3A61180"/>
          </w:pPr>
          <w:r w:rsidRPr="00AE708B">
            <w:rPr>
              <w:rStyle w:val="PlaceholderText"/>
              <w:i/>
            </w:rPr>
            <w:t>Click here to enter text.</w:t>
          </w:r>
        </w:p>
      </w:docPartBody>
    </w:docPart>
    <w:docPart>
      <w:docPartPr>
        <w:name w:val="CBEF9A225C9747849142B933E628AF3C"/>
        <w:category>
          <w:name w:val="General"/>
          <w:gallery w:val="placeholder"/>
        </w:category>
        <w:types>
          <w:type w:val="bbPlcHdr"/>
        </w:types>
        <w:behaviors>
          <w:behavior w:val="content"/>
        </w:behaviors>
        <w:guid w:val="{0B0967DB-B0CD-4B4B-A510-598152D50F11}"/>
      </w:docPartPr>
      <w:docPartBody>
        <w:p w:rsidR="0044402F" w:rsidRDefault="0044402F" w:rsidP="0044402F">
          <w:pPr>
            <w:pStyle w:val="CBEF9A225C9747849142B933E628AF3C"/>
          </w:pPr>
          <w:r w:rsidRPr="00AE708B">
            <w:rPr>
              <w:rStyle w:val="PlaceholderText"/>
              <w:i/>
            </w:rPr>
            <w:t>Click here to enter text.</w:t>
          </w:r>
        </w:p>
      </w:docPartBody>
    </w:docPart>
    <w:docPart>
      <w:docPartPr>
        <w:name w:val="6FB7CE7C07E44658A482FA0DEF65814E"/>
        <w:category>
          <w:name w:val="General"/>
          <w:gallery w:val="placeholder"/>
        </w:category>
        <w:types>
          <w:type w:val="bbPlcHdr"/>
        </w:types>
        <w:behaviors>
          <w:behavior w:val="content"/>
        </w:behaviors>
        <w:guid w:val="{7C9B1C51-F721-4170-997A-0AC41420C907}"/>
      </w:docPartPr>
      <w:docPartBody>
        <w:p w:rsidR="0044402F" w:rsidRDefault="0044402F" w:rsidP="0044402F">
          <w:pPr>
            <w:pStyle w:val="6FB7CE7C07E44658A482FA0DEF65814E"/>
          </w:pPr>
          <w:r w:rsidRPr="00AE708B">
            <w:rPr>
              <w:rStyle w:val="PlaceholderText"/>
              <w:i/>
            </w:rPr>
            <w:t>Click here to enter text.</w:t>
          </w:r>
        </w:p>
      </w:docPartBody>
    </w:docPart>
    <w:docPart>
      <w:docPartPr>
        <w:name w:val="8BE82157AFDB4E428A937E6406C00072"/>
        <w:category>
          <w:name w:val="General"/>
          <w:gallery w:val="placeholder"/>
        </w:category>
        <w:types>
          <w:type w:val="bbPlcHdr"/>
        </w:types>
        <w:behaviors>
          <w:behavior w:val="content"/>
        </w:behaviors>
        <w:guid w:val="{D93374B5-39E5-4A03-8507-66B0806C8BD2}"/>
      </w:docPartPr>
      <w:docPartBody>
        <w:p w:rsidR="0044402F" w:rsidRDefault="0044402F" w:rsidP="0044402F">
          <w:pPr>
            <w:pStyle w:val="8BE82157AFDB4E428A937E6406C00072"/>
          </w:pPr>
          <w:r w:rsidRPr="00AE708B">
            <w:rPr>
              <w:rStyle w:val="PlaceholderText"/>
              <w:i/>
            </w:rPr>
            <w:t>Click here to enter text.</w:t>
          </w:r>
        </w:p>
      </w:docPartBody>
    </w:docPart>
    <w:docPart>
      <w:docPartPr>
        <w:name w:val="D6175404110D43389AD4A99932DBAEBC"/>
        <w:category>
          <w:name w:val="General"/>
          <w:gallery w:val="placeholder"/>
        </w:category>
        <w:types>
          <w:type w:val="bbPlcHdr"/>
        </w:types>
        <w:behaviors>
          <w:behavior w:val="content"/>
        </w:behaviors>
        <w:guid w:val="{4D83646C-81BA-4A74-AE96-795D42FE5B56}"/>
      </w:docPartPr>
      <w:docPartBody>
        <w:p w:rsidR="0044402F" w:rsidRDefault="0044402F" w:rsidP="0044402F">
          <w:pPr>
            <w:pStyle w:val="D6175404110D43389AD4A99932DBAEBC"/>
          </w:pPr>
          <w:r w:rsidRPr="00AE708B">
            <w:rPr>
              <w:rStyle w:val="PlaceholderText"/>
              <w:i/>
            </w:rPr>
            <w:t>Click here to enter text.</w:t>
          </w:r>
        </w:p>
      </w:docPartBody>
    </w:docPart>
    <w:docPart>
      <w:docPartPr>
        <w:name w:val="DF6458176EDF4AD9B13E14CBA424D139"/>
        <w:category>
          <w:name w:val="General"/>
          <w:gallery w:val="placeholder"/>
        </w:category>
        <w:types>
          <w:type w:val="bbPlcHdr"/>
        </w:types>
        <w:behaviors>
          <w:behavior w:val="content"/>
        </w:behaviors>
        <w:guid w:val="{BFFDC156-014D-43A3-BE9B-5BB536E120A9}"/>
      </w:docPartPr>
      <w:docPartBody>
        <w:p w:rsidR="0044402F" w:rsidRDefault="0044402F" w:rsidP="0044402F">
          <w:pPr>
            <w:pStyle w:val="DF6458176EDF4AD9B13E14CBA424D139"/>
          </w:pPr>
          <w:r w:rsidRPr="00AE708B">
            <w:rPr>
              <w:rStyle w:val="PlaceholderText"/>
              <w:i/>
            </w:rPr>
            <w:t>Click here to enter text.</w:t>
          </w:r>
        </w:p>
      </w:docPartBody>
    </w:docPart>
    <w:docPart>
      <w:docPartPr>
        <w:name w:val="D2013950DB3D46408A5FAEE1FDB9006C"/>
        <w:category>
          <w:name w:val="General"/>
          <w:gallery w:val="placeholder"/>
        </w:category>
        <w:types>
          <w:type w:val="bbPlcHdr"/>
        </w:types>
        <w:behaviors>
          <w:behavior w:val="content"/>
        </w:behaviors>
        <w:guid w:val="{5A30D528-AEFB-4A32-967D-A388228B6ABE}"/>
      </w:docPartPr>
      <w:docPartBody>
        <w:p w:rsidR="0044402F" w:rsidRDefault="0044402F" w:rsidP="0044402F">
          <w:pPr>
            <w:pStyle w:val="D2013950DB3D46408A5FAEE1FDB9006C"/>
          </w:pPr>
          <w:r w:rsidRPr="00AE708B">
            <w:rPr>
              <w:rStyle w:val="PlaceholderText"/>
              <w:i/>
            </w:rPr>
            <w:t>Click here to enter text.</w:t>
          </w:r>
        </w:p>
      </w:docPartBody>
    </w:docPart>
    <w:docPart>
      <w:docPartPr>
        <w:name w:val="107EEA421EA145B2B7FD665D6F17FB21"/>
        <w:category>
          <w:name w:val="General"/>
          <w:gallery w:val="placeholder"/>
        </w:category>
        <w:types>
          <w:type w:val="bbPlcHdr"/>
        </w:types>
        <w:behaviors>
          <w:behavior w:val="content"/>
        </w:behaviors>
        <w:guid w:val="{5C705DB2-2E76-4F56-9D8C-44D2D6AF5F9F}"/>
      </w:docPartPr>
      <w:docPartBody>
        <w:p w:rsidR="0044402F" w:rsidRDefault="0044402F" w:rsidP="0044402F">
          <w:pPr>
            <w:pStyle w:val="107EEA421EA145B2B7FD665D6F17FB21"/>
          </w:pPr>
          <w:r w:rsidRPr="00AE708B">
            <w:rPr>
              <w:rStyle w:val="PlaceholderText"/>
              <w:i/>
            </w:rPr>
            <w:t>Click here to enter text.</w:t>
          </w:r>
        </w:p>
      </w:docPartBody>
    </w:docPart>
    <w:docPart>
      <w:docPartPr>
        <w:name w:val="CD0B4CDCB19843368D2AA1665E3E9A8A"/>
        <w:category>
          <w:name w:val="General"/>
          <w:gallery w:val="placeholder"/>
        </w:category>
        <w:types>
          <w:type w:val="bbPlcHdr"/>
        </w:types>
        <w:behaviors>
          <w:behavior w:val="content"/>
        </w:behaviors>
        <w:guid w:val="{E8C21F4A-6CA1-41C8-80E7-1E05B88508DD}"/>
      </w:docPartPr>
      <w:docPartBody>
        <w:p w:rsidR="0044402F" w:rsidRDefault="0044402F" w:rsidP="0044402F">
          <w:pPr>
            <w:pStyle w:val="CD0B4CDCB19843368D2AA1665E3E9A8A"/>
          </w:pPr>
          <w:r w:rsidRPr="00AE708B">
            <w:rPr>
              <w:rStyle w:val="PlaceholderText"/>
              <w:i/>
            </w:rPr>
            <w:t>Click here to enter text.</w:t>
          </w:r>
        </w:p>
      </w:docPartBody>
    </w:docPart>
    <w:docPart>
      <w:docPartPr>
        <w:name w:val="AC931AE077B6401A86F57BEB522883D5"/>
        <w:category>
          <w:name w:val="General"/>
          <w:gallery w:val="placeholder"/>
        </w:category>
        <w:types>
          <w:type w:val="bbPlcHdr"/>
        </w:types>
        <w:behaviors>
          <w:behavior w:val="content"/>
        </w:behaviors>
        <w:guid w:val="{EB8B22AB-4C09-4887-A23C-7F8D6072FC77}"/>
      </w:docPartPr>
      <w:docPartBody>
        <w:p w:rsidR="0044402F" w:rsidRDefault="0044402F" w:rsidP="0044402F">
          <w:pPr>
            <w:pStyle w:val="AC931AE077B6401A86F57BEB522883D5"/>
          </w:pPr>
          <w:r w:rsidRPr="00AE708B">
            <w:rPr>
              <w:rStyle w:val="PlaceholderText"/>
              <w:i/>
            </w:rPr>
            <w:t>Click here to enter text.</w:t>
          </w:r>
        </w:p>
      </w:docPartBody>
    </w:docPart>
    <w:docPart>
      <w:docPartPr>
        <w:name w:val="F15F491A88714103AB35C35B4D95BF7D"/>
        <w:category>
          <w:name w:val="General"/>
          <w:gallery w:val="placeholder"/>
        </w:category>
        <w:types>
          <w:type w:val="bbPlcHdr"/>
        </w:types>
        <w:behaviors>
          <w:behavior w:val="content"/>
        </w:behaviors>
        <w:guid w:val="{7C0BF1E8-64FC-4140-9BD2-4651509A2B6C}"/>
      </w:docPartPr>
      <w:docPartBody>
        <w:p w:rsidR="0044402F" w:rsidRDefault="0044402F" w:rsidP="0044402F">
          <w:pPr>
            <w:pStyle w:val="F15F491A88714103AB35C35B4D95BF7D"/>
          </w:pPr>
          <w:r w:rsidRPr="00AE708B">
            <w:rPr>
              <w:rStyle w:val="PlaceholderText"/>
              <w:i/>
            </w:rPr>
            <w:t>Click here to enter text.</w:t>
          </w:r>
        </w:p>
      </w:docPartBody>
    </w:docPart>
    <w:docPart>
      <w:docPartPr>
        <w:name w:val="75D7B01BAD2345BB8EFC0542EC8F0644"/>
        <w:category>
          <w:name w:val="General"/>
          <w:gallery w:val="placeholder"/>
        </w:category>
        <w:types>
          <w:type w:val="bbPlcHdr"/>
        </w:types>
        <w:behaviors>
          <w:behavior w:val="content"/>
        </w:behaviors>
        <w:guid w:val="{59174C93-E16B-4333-AC92-C61B276488DF}"/>
      </w:docPartPr>
      <w:docPartBody>
        <w:p w:rsidR="0044402F" w:rsidRDefault="0044402F" w:rsidP="0044402F">
          <w:pPr>
            <w:pStyle w:val="75D7B01BAD2345BB8EFC0542EC8F0644"/>
          </w:pPr>
          <w:r w:rsidRPr="00AE708B">
            <w:rPr>
              <w:rStyle w:val="PlaceholderText"/>
              <w:i/>
            </w:rPr>
            <w:t>Click here to enter text.</w:t>
          </w:r>
        </w:p>
      </w:docPartBody>
    </w:docPart>
    <w:docPart>
      <w:docPartPr>
        <w:name w:val="40960DF29373442CB1C612190AC8A009"/>
        <w:category>
          <w:name w:val="General"/>
          <w:gallery w:val="placeholder"/>
        </w:category>
        <w:types>
          <w:type w:val="bbPlcHdr"/>
        </w:types>
        <w:behaviors>
          <w:behavior w:val="content"/>
        </w:behaviors>
        <w:guid w:val="{2ABF5FC8-60A1-4CE8-A0C8-FCF75C0EDA8A}"/>
      </w:docPartPr>
      <w:docPartBody>
        <w:p w:rsidR="0044402F" w:rsidRDefault="0044402F" w:rsidP="0044402F">
          <w:pPr>
            <w:pStyle w:val="40960DF29373442CB1C612190AC8A009"/>
          </w:pPr>
          <w:r w:rsidRPr="00AE708B">
            <w:rPr>
              <w:rStyle w:val="PlaceholderText"/>
              <w: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GillSans">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02F"/>
    <w:rsid w:val="0044402F"/>
    <w:rsid w:val="00472807"/>
    <w:rsid w:val="005B11AD"/>
    <w:rsid w:val="007A4CA4"/>
    <w:rsid w:val="009A6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402F"/>
    <w:rPr>
      <w:color w:val="808080"/>
    </w:rPr>
  </w:style>
  <w:style w:type="paragraph" w:customStyle="1" w:styleId="F6B8B581C4AD429AB91177ED4DBDBE91">
    <w:name w:val="F6B8B581C4AD429AB91177ED4DBDBE91"/>
    <w:rsid w:val="0044402F"/>
  </w:style>
  <w:style w:type="paragraph" w:customStyle="1" w:styleId="ECDE5AEC77E64701891535B181DD406C">
    <w:name w:val="ECDE5AEC77E64701891535B181DD406C"/>
    <w:rsid w:val="0044402F"/>
  </w:style>
  <w:style w:type="paragraph" w:customStyle="1" w:styleId="555B062164C34AB28A956760C42DCD6B">
    <w:name w:val="555B062164C34AB28A956760C42DCD6B"/>
    <w:rsid w:val="0044402F"/>
  </w:style>
  <w:style w:type="paragraph" w:customStyle="1" w:styleId="58E2B0EA898E4FA5AAD56DF054FF8743">
    <w:name w:val="58E2B0EA898E4FA5AAD56DF054FF8743"/>
    <w:rsid w:val="0044402F"/>
  </w:style>
  <w:style w:type="paragraph" w:customStyle="1" w:styleId="D093D6143C76447A8B4A65DA0E7E237A">
    <w:name w:val="D093D6143C76447A8B4A65DA0E7E237A"/>
    <w:rsid w:val="0044402F"/>
  </w:style>
  <w:style w:type="paragraph" w:customStyle="1" w:styleId="C14E4C051CA24CBEB826EB8A7F66765F">
    <w:name w:val="C14E4C051CA24CBEB826EB8A7F66765F"/>
    <w:rsid w:val="0044402F"/>
  </w:style>
  <w:style w:type="paragraph" w:customStyle="1" w:styleId="F4EF33DDE8E9466CB0E8DCB8DBEB28C0">
    <w:name w:val="F4EF33DDE8E9466CB0E8DCB8DBEB28C0"/>
    <w:rsid w:val="0044402F"/>
  </w:style>
  <w:style w:type="paragraph" w:customStyle="1" w:styleId="E6EF201A89404D38816CF72804685B6A">
    <w:name w:val="E6EF201A89404D38816CF72804685B6A"/>
    <w:rsid w:val="0044402F"/>
  </w:style>
  <w:style w:type="paragraph" w:customStyle="1" w:styleId="260BC9FEADF64EEA9E622452A70B97A3">
    <w:name w:val="260BC9FEADF64EEA9E622452A70B97A3"/>
    <w:rsid w:val="0044402F"/>
  </w:style>
  <w:style w:type="paragraph" w:customStyle="1" w:styleId="3575357ACD1A4D7A87591F051A1B8795">
    <w:name w:val="3575357ACD1A4D7A87591F051A1B8795"/>
    <w:rsid w:val="0044402F"/>
  </w:style>
  <w:style w:type="paragraph" w:customStyle="1" w:styleId="B6F5863AF3A34B9F9F90C5324D8DC6B8">
    <w:name w:val="B6F5863AF3A34B9F9F90C5324D8DC6B8"/>
    <w:rsid w:val="0044402F"/>
  </w:style>
  <w:style w:type="paragraph" w:customStyle="1" w:styleId="64760583BB60498FA81350C106FA6033">
    <w:name w:val="64760583BB60498FA81350C106FA6033"/>
    <w:rsid w:val="0044402F"/>
  </w:style>
  <w:style w:type="paragraph" w:customStyle="1" w:styleId="936B898CC29D4813B0FFF37DBB0F4A8D">
    <w:name w:val="936B898CC29D4813B0FFF37DBB0F4A8D"/>
    <w:rsid w:val="0044402F"/>
  </w:style>
  <w:style w:type="paragraph" w:customStyle="1" w:styleId="FC19685D8EF04BE987DF08F8B112966F">
    <w:name w:val="FC19685D8EF04BE987DF08F8B112966F"/>
    <w:rsid w:val="0044402F"/>
  </w:style>
  <w:style w:type="paragraph" w:customStyle="1" w:styleId="15A8C1D28E5C4605A35E05AFDA42B908">
    <w:name w:val="15A8C1D28E5C4605A35E05AFDA42B908"/>
    <w:rsid w:val="0044402F"/>
  </w:style>
  <w:style w:type="paragraph" w:customStyle="1" w:styleId="A65596403D944928A704E5FB8666A3EE">
    <w:name w:val="A65596403D944928A704E5FB8666A3EE"/>
    <w:rsid w:val="0044402F"/>
  </w:style>
  <w:style w:type="paragraph" w:customStyle="1" w:styleId="124472C93A5C4322B4B8E929B3E6BB7A">
    <w:name w:val="124472C93A5C4322B4B8E929B3E6BB7A"/>
    <w:rsid w:val="0044402F"/>
  </w:style>
  <w:style w:type="paragraph" w:customStyle="1" w:styleId="BD4B476006E6428CA7C3A8301AA9554B">
    <w:name w:val="BD4B476006E6428CA7C3A8301AA9554B"/>
    <w:rsid w:val="0044402F"/>
  </w:style>
  <w:style w:type="paragraph" w:customStyle="1" w:styleId="7D130D3BAFAA4A3E92ADDFE1859187EB">
    <w:name w:val="7D130D3BAFAA4A3E92ADDFE1859187EB"/>
    <w:rsid w:val="0044402F"/>
  </w:style>
  <w:style w:type="paragraph" w:customStyle="1" w:styleId="53788B477E77464D911BE5E872F63AA9">
    <w:name w:val="53788B477E77464D911BE5E872F63AA9"/>
    <w:rsid w:val="0044402F"/>
  </w:style>
  <w:style w:type="paragraph" w:customStyle="1" w:styleId="988632C6E2BB4B65B09228DEEB8B9915">
    <w:name w:val="988632C6E2BB4B65B09228DEEB8B9915"/>
    <w:rsid w:val="0044402F"/>
  </w:style>
  <w:style w:type="paragraph" w:customStyle="1" w:styleId="02582EF368EC40EB817AF49F268B140D">
    <w:name w:val="02582EF368EC40EB817AF49F268B140D"/>
    <w:rsid w:val="0044402F"/>
  </w:style>
  <w:style w:type="paragraph" w:customStyle="1" w:styleId="0E73DE7061C5420F84B7A534E8D033E0">
    <w:name w:val="0E73DE7061C5420F84B7A534E8D033E0"/>
    <w:rsid w:val="0044402F"/>
  </w:style>
  <w:style w:type="paragraph" w:customStyle="1" w:styleId="D16634BE8C9746CA8763CB08642CF0F3">
    <w:name w:val="D16634BE8C9746CA8763CB08642CF0F3"/>
    <w:rsid w:val="0044402F"/>
  </w:style>
  <w:style w:type="paragraph" w:customStyle="1" w:styleId="3B8A6D015B3F4DE49A29817DE03907AA">
    <w:name w:val="3B8A6D015B3F4DE49A29817DE03907AA"/>
    <w:rsid w:val="0044402F"/>
  </w:style>
  <w:style w:type="paragraph" w:customStyle="1" w:styleId="96984FB531F44A3DBE3627FD9DE3D276">
    <w:name w:val="96984FB531F44A3DBE3627FD9DE3D276"/>
    <w:rsid w:val="0044402F"/>
  </w:style>
  <w:style w:type="paragraph" w:customStyle="1" w:styleId="97EE0324AD95435A8DBEFA2F49306627">
    <w:name w:val="97EE0324AD95435A8DBEFA2F49306627"/>
    <w:rsid w:val="0044402F"/>
  </w:style>
  <w:style w:type="paragraph" w:customStyle="1" w:styleId="6FD263497DD24B7A958727A8EDE3B1C5">
    <w:name w:val="6FD263497DD24B7A958727A8EDE3B1C5"/>
    <w:rsid w:val="0044402F"/>
  </w:style>
  <w:style w:type="paragraph" w:customStyle="1" w:styleId="D80D15D1816A4A3487BF2E00643A3B15">
    <w:name w:val="D80D15D1816A4A3487BF2E00643A3B15"/>
    <w:rsid w:val="0044402F"/>
  </w:style>
  <w:style w:type="paragraph" w:customStyle="1" w:styleId="59BF626893DE4084B8C3A789B1F97C3E">
    <w:name w:val="59BF626893DE4084B8C3A789B1F97C3E"/>
    <w:rsid w:val="0044402F"/>
  </w:style>
  <w:style w:type="paragraph" w:customStyle="1" w:styleId="CAFF7BEB3CBA409EB20763A789AE8C5F">
    <w:name w:val="CAFF7BEB3CBA409EB20763A789AE8C5F"/>
    <w:rsid w:val="0044402F"/>
  </w:style>
  <w:style w:type="paragraph" w:customStyle="1" w:styleId="8B05BC26DFCD4B7DA78F8086081749F6">
    <w:name w:val="8B05BC26DFCD4B7DA78F8086081749F6"/>
    <w:rsid w:val="0044402F"/>
  </w:style>
  <w:style w:type="paragraph" w:customStyle="1" w:styleId="F01279531FB44D20B375EFC2FE1E690F">
    <w:name w:val="F01279531FB44D20B375EFC2FE1E690F"/>
    <w:rsid w:val="0044402F"/>
  </w:style>
  <w:style w:type="paragraph" w:customStyle="1" w:styleId="84BF36394F4F44C49FF4BC873E43A75A">
    <w:name w:val="84BF36394F4F44C49FF4BC873E43A75A"/>
    <w:rsid w:val="0044402F"/>
  </w:style>
  <w:style w:type="paragraph" w:customStyle="1" w:styleId="77CEADE567E24679AC788D7CB32BFE49">
    <w:name w:val="77CEADE567E24679AC788D7CB32BFE49"/>
    <w:rsid w:val="0044402F"/>
  </w:style>
  <w:style w:type="paragraph" w:customStyle="1" w:styleId="5427984F7EAA4310ABE0A8FD85C86470">
    <w:name w:val="5427984F7EAA4310ABE0A8FD85C86470"/>
    <w:rsid w:val="0044402F"/>
  </w:style>
  <w:style w:type="paragraph" w:customStyle="1" w:styleId="B54D61EC91AE49338920003D885CC188">
    <w:name w:val="B54D61EC91AE49338920003D885CC188"/>
    <w:rsid w:val="0044402F"/>
  </w:style>
  <w:style w:type="paragraph" w:customStyle="1" w:styleId="2C9850CD68B6475589B43707567AD760">
    <w:name w:val="2C9850CD68B6475589B43707567AD760"/>
    <w:rsid w:val="0044402F"/>
  </w:style>
  <w:style w:type="paragraph" w:customStyle="1" w:styleId="8787B978E30249FEA728FD7C1190A6FD">
    <w:name w:val="8787B978E30249FEA728FD7C1190A6FD"/>
    <w:rsid w:val="0044402F"/>
  </w:style>
  <w:style w:type="paragraph" w:customStyle="1" w:styleId="B3DE8081427941C5B69E0C6C062575E1">
    <w:name w:val="B3DE8081427941C5B69E0C6C062575E1"/>
    <w:rsid w:val="0044402F"/>
  </w:style>
  <w:style w:type="paragraph" w:customStyle="1" w:styleId="E3E3DA48EA564D72BCF0A23B218BF745">
    <w:name w:val="E3E3DA48EA564D72BCF0A23B218BF745"/>
    <w:rsid w:val="0044402F"/>
  </w:style>
  <w:style w:type="paragraph" w:customStyle="1" w:styleId="36E55B55F3CA455EB610EAE3FC31DD0B">
    <w:name w:val="36E55B55F3CA455EB610EAE3FC31DD0B"/>
    <w:rsid w:val="0044402F"/>
  </w:style>
  <w:style w:type="paragraph" w:customStyle="1" w:styleId="1DC044F30C4F4C9693B743F1FD95B937">
    <w:name w:val="1DC044F30C4F4C9693B743F1FD95B937"/>
    <w:rsid w:val="0044402F"/>
  </w:style>
  <w:style w:type="paragraph" w:customStyle="1" w:styleId="946EAC97275E4FA9BA9C23CB0AC49E3B">
    <w:name w:val="946EAC97275E4FA9BA9C23CB0AC49E3B"/>
    <w:rsid w:val="0044402F"/>
  </w:style>
  <w:style w:type="paragraph" w:customStyle="1" w:styleId="709DFF71156042A69808600FC51FAEFE">
    <w:name w:val="709DFF71156042A69808600FC51FAEFE"/>
    <w:rsid w:val="0044402F"/>
  </w:style>
  <w:style w:type="paragraph" w:customStyle="1" w:styleId="B502104FB57B4E9A9241E57439B7116F">
    <w:name w:val="B502104FB57B4E9A9241E57439B7116F"/>
    <w:rsid w:val="0044402F"/>
  </w:style>
  <w:style w:type="paragraph" w:customStyle="1" w:styleId="FADDA6756E3D4AA2B680E61DCB93CBA9">
    <w:name w:val="FADDA6756E3D4AA2B680E61DCB93CBA9"/>
    <w:rsid w:val="0044402F"/>
  </w:style>
  <w:style w:type="paragraph" w:customStyle="1" w:styleId="9940E80F16D349DC8FBCDD4BC1730139">
    <w:name w:val="9940E80F16D349DC8FBCDD4BC1730139"/>
    <w:rsid w:val="0044402F"/>
  </w:style>
  <w:style w:type="paragraph" w:customStyle="1" w:styleId="5ABC55BE70C54A6A883F8049C8670D6B">
    <w:name w:val="5ABC55BE70C54A6A883F8049C8670D6B"/>
    <w:rsid w:val="0044402F"/>
  </w:style>
  <w:style w:type="paragraph" w:customStyle="1" w:styleId="26AFA222D1D24396BED477253D1C1521">
    <w:name w:val="26AFA222D1D24396BED477253D1C1521"/>
    <w:rsid w:val="0044402F"/>
  </w:style>
  <w:style w:type="paragraph" w:customStyle="1" w:styleId="2F83179BEEAB46B2BAF8422DC2477835">
    <w:name w:val="2F83179BEEAB46B2BAF8422DC2477835"/>
    <w:rsid w:val="0044402F"/>
  </w:style>
  <w:style w:type="paragraph" w:customStyle="1" w:styleId="32D3D54995694542B81256684C5CF6B3">
    <w:name w:val="32D3D54995694542B81256684C5CF6B3"/>
    <w:rsid w:val="0044402F"/>
  </w:style>
  <w:style w:type="paragraph" w:customStyle="1" w:styleId="2C1CB89FFF4742DBA3192372C7E72BC3">
    <w:name w:val="2C1CB89FFF4742DBA3192372C7E72BC3"/>
    <w:rsid w:val="0044402F"/>
  </w:style>
  <w:style w:type="paragraph" w:customStyle="1" w:styleId="F59D700971A64D7998758A31C158379A">
    <w:name w:val="F59D700971A64D7998758A31C158379A"/>
    <w:rsid w:val="0044402F"/>
  </w:style>
  <w:style w:type="paragraph" w:customStyle="1" w:styleId="3C8BCF701D6A4EB99784543EBDC769EA">
    <w:name w:val="3C8BCF701D6A4EB99784543EBDC769EA"/>
    <w:rsid w:val="0044402F"/>
  </w:style>
  <w:style w:type="paragraph" w:customStyle="1" w:styleId="9B2D472D48724E8CB00296D50BB103C7">
    <w:name w:val="9B2D472D48724E8CB00296D50BB103C7"/>
    <w:rsid w:val="0044402F"/>
  </w:style>
  <w:style w:type="paragraph" w:customStyle="1" w:styleId="BC1F255B2D1244D4923570469F36D4B7">
    <w:name w:val="BC1F255B2D1244D4923570469F36D4B7"/>
    <w:rsid w:val="0044402F"/>
  </w:style>
  <w:style w:type="paragraph" w:customStyle="1" w:styleId="CD37ED7608534C3A9AE8EFFBF2A6DF20">
    <w:name w:val="CD37ED7608534C3A9AE8EFFBF2A6DF20"/>
    <w:rsid w:val="0044402F"/>
  </w:style>
  <w:style w:type="paragraph" w:customStyle="1" w:styleId="9A2CB9787A014F3488E3FFAA0B5479DB">
    <w:name w:val="9A2CB9787A014F3488E3FFAA0B5479DB"/>
    <w:rsid w:val="0044402F"/>
  </w:style>
  <w:style w:type="paragraph" w:customStyle="1" w:styleId="33AE82AF212A4E4F994A5494C77BF0A0">
    <w:name w:val="33AE82AF212A4E4F994A5494C77BF0A0"/>
    <w:rsid w:val="0044402F"/>
  </w:style>
  <w:style w:type="paragraph" w:customStyle="1" w:styleId="7311561B45D24431996EAFCEB1F9BED8">
    <w:name w:val="7311561B45D24431996EAFCEB1F9BED8"/>
    <w:rsid w:val="0044402F"/>
  </w:style>
  <w:style w:type="paragraph" w:customStyle="1" w:styleId="FB29088DD5F44BF8A47198082752EFDA">
    <w:name w:val="FB29088DD5F44BF8A47198082752EFDA"/>
    <w:rsid w:val="0044402F"/>
  </w:style>
  <w:style w:type="paragraph" w:customStyle="1" w:styleId="6CFD61DF9C524149B9334EE6A7B688D2">
    <w:name w:val="6CFD61DF9C524149B9334EE6A7B688D2"/>
    <w:rsid w:val="0044402F"/>
  </w:style>
  <w:style w:type="paragraph" w:customStyle="1" w:styleId="6E182B789F4448B0B6865FD5D1B248B4">
    <w:name w:val="6E182B789F4448B0B6865FD5D1B248B4"/>
    <w:rsid w:val="0044402F"/>
  </w:style>
  <w:style w:type="paragraph" w:customStyle="1" w:styleId="20AB62F79E1542FC9A62272C084F66E8">
    <w:name w:val="20AB62F79E1542FC9A62272C084F66E8"/>
    <w:rsid w:val="0044402F"/>
  </w:style>
  <w:style w:type="paragraph" w:customStyle="1" w:styleId="EF9E17DD8BDA460F844BAF5ED53C4314">
    <w:name w:val="EF9E17DD8BDA460F844BAF5ED53C4314"/>
    <w:rsid w:val="0044402F"/>
  </w:style>
  <w:style w:type="paragraph" w:customStyle="1" w:styleId="4DF542012961456EA7042BFE8A3BA2AA">
    <w:name w:val="4DF542012961456EA7042BFE8A3BA2AA"/>
    <w:rsid w:val="0044402F"/>
  </w:style>
  <w:style w:type="paragraph" w:customStyle="1" w:styleId="9B778603968D408380E799FE16659976">
    <w:name w:val="9B778603968D408380E799FE16659976"/>
    <w:rsid w:val="0044402F"/>
  </w:style>
  <w:style w:type="paragraph" w:customStyle="1" w:styleId="97E3473345A141DB9CF7CDAC54A60E7D">
    <w:name w:val="97E3473345A141DB9CF7CDAC54A60E7D"/>
    <w:rsid w:val="0044402F"/>
  </w:style>
  <w:style w:type="paragraph" w:customStyle="1" w:styleId="8FA969801E7240D080CE7210D7CF2148">
    <w:name w:val="8FA969801E7240D080CE7210D7CF2148"/>
    <w:rsid w:val="0044402F"/>
  </w:style>
  <w:style w:type="paragraph" w:customStyle="1" w:styleId="2A226718A47C445CBF41D5F188375571">
    <w:name w:val="2A226718A47C445CBF41D5F188375571"/>
    <w:rsid w:val="0044402F"/>
  </w:style>
  <w:style w:type="paragraph" w:customStyle="1" w:styleId="69156CD5DA7F4EADA3682ECF6CC6C583">
    <w:name w:val="69156CD5DA7F4EADA3682ECF6CC6C583"/>
    <w:rsid w:val="0044402F"/>
  </w:style>
  <w:style w:type="paragraph" w:customStyle="1" w:styleId="3920E33331DC450A85977B76422438C7">
    <w:name w:val="3920E33331DC450A85977B76422438C7"/>
    <w:rsid w:val="0044402F"/>
  </w:style>
  <w:style w:type="paragraph" w:customStyle="1" w:styleId="66A5AB5CD1E54C6CAFEDE32E032FC35C">
    <w:name w:val="66A5AB5CD1E54C6CAFEDE32E032FC35C"/>
    <w:rsid w:val="0044402F"/>
  </w:style>
  <w:style w:type="paragraph" w:customStyle="1" w:styleId="A7199C8AF14547C4A734B5AADE7DB61B">
    <w:name w:val="A7199C8AF14547C4A734B5AADE7DB61B"/>
    <w:rsid w:val="0044402F"/>
  </w:style>
  <w:style w:type="paragraph" w:customStyle="1" w:styleId="20FD0FCB5BA045C892CC398D7A50D7DC">
    <w:name w:val="20FD0FCB5BA045C892CC398D7A50D7DC"/>
    <w:rsid w:val="0044402F"/>
  </w:style>
  <w:style w:type="paragraph" w:customStyle="1" w:styleId="76AA8F0B0BB8447EB708D88E46C980E2">
    <w:name w:val="76AA8F0B0BB8447EB708D88E46C980E2"/>
    <w:rsid w:val="0044402F"/>
  </w:style>
  <w:style w:type="paragraph" w:customStyle="1" w:styleId="08F64C2EF9814C14A05B830EF3D04C3E">
    <w:name w:val="08F64C2EF9814C14A05B830EF3D04C3E"/>
    <w:rsid w:val="0044402F"/>
  </w:style>
  <w:style w:type="paragraph" w:customStyle="1" w:styleId="F262030E0B504252B48D3F334B79BF8F">
    <w:name w:val="F262030E0B504252B48D3F334B79BF8F"/>
    <w:rsid w:val="0044402F"/>
  </w:style>
  <w:style w:type="paragraph" w:customStyle="1" w:styleId="6DFB5129A3034E3CBE1AD54ACDC7694D">
    <w:name w:val="6DFB5129A3034E3CBE1AD54ACDC7694D"/>
    <w:rsid w:val="0044402F"/>
  </w:style>
  <w:style w:type="paragraph" w:customStyle="1" w:styleId="5ADFB00A35894E959135E9A4EFEE78B3">
    <w:name w:val="5ADFB00A35894E959135E9A4EFEE78B3"/>
    <w:rsid w:val="0044402F"/>
  </w:style>
  <w:style w:type="paragraph" w:customStyle="1" w:styleId="304A745633A94F0FBF9966E0E926AE32">
    <w:name w:val="304A745633A94F0FBF9966E0E926AE32"/>
    <w:rsid w:val="0044402F"/>
  </w:style>
  <w:style w:type="paragraph" w:customStyle="1" w:styleId="F107AA82C8EC4FF4842AD1666A941B04">
    <w:name w:val="F107AA82C8EC4FF4842AD1666A941B04"/>
    <w:rsid w:val="0044402F"/>
  </w:style>
  <w:style w:type="paragraph" w:customStyle="1" w:styleId="36BE6A86BB4149EB8D3D23A24732346A">
    <w:name w:val="36BE6A86BB4149EB8D3D23A24732346A"/>
    <w:rsid w:val="0044402F"/>
  </w:style>
  <w:style w:type="paragraph" w:customStyle="1" w:styleId="8381A3D8FA964A0E848E550301233C73">
    <w:name w:val="8381A3D8FA964A0E848E550301233C73"/>
    <w:rsid w:val="0044402F"/>
  </w:style>
  <w:style w:type="paragraph" w:customStyle="1" w:styleId="0B17B3FC268D405898D2AFAB777A56F4">
    <w:name w:val="0B17B3FC268D405898D2AFAB777A56F4"/>
    <w:rsid w:val="0044402F"/>
  </w:style>
  <w:style w:type="paragraph" w:customStyle="1" w:styleId="D1EC28357E6543E3AEC5155B88B024F8">
    <w:name w:val="D1EC28357E6543E3AEC5155B88B024F8"/>
    <w:rsid w:val="0044402F"/>
  </w:style>
  <w:style w:type="paragraph" w:customStyle="1" w:styleId="CE197BE1A2DE49969FF929EBCFC2F316">
    <w:name w:val="CE197BE1A2DE49969FF929EBCFC2F316"/>
    <w:rsid w:val="0044402F"/>
  </w:style>
  <w:style w:type="paragraph" w:customStyle="1" w:styleId="D0DE45D8C2444697A664B3AB9B0E44B3">
    <w:name w:val="D0DE45D8C2444697A664B3AB9B0E44B3"/>
    <w:rsid w:val="0044402F"/>
  </w:style>
  <w:style w:type="paragraph" w:customStyle="1" w:styleId="57B5F0CDA3B544F292B3D74E5D2D6D28">
    <w:name w:val="57B5F0CDA3B544F292B3D74E5D2D6D28"/>
    <w:rsid w:val="0044402F"/>
  </w:style>
  <w:style w:type="paragraph" w:customStyle="1" w:styleId="8477770581AB49C08CDAEC9245E78349">
    <w:name w:val="8477770581AB49C08CDAEC9245E78349"/>
    <w:rsid w:val="0044402F"/>
  </w:style>
  <w:style w:type="paragraph" w:customStyle="1" w:styleId="AA4AFA7B6ACD4ED18FA099419A07D06B">
    <w:name w:val="AA4AFA7B6ACD4ED18FA099419A07D06B"/>
    <w:rsid w:val="0044402F"/>
  </w:style>
  <w:style w:type="paragraph" w:customStyle="1" w:styleId="1EAB3FD311324873BB6C4F79AA1D5B4F">
    <w:name w:val="1EAB3FD311324873BB6C4F79AA1D5B4F"/>
    <w:rsid w:val="0044402F"/>
  </w:style>
  <w:style w:type="paragraph" w:customStyle="1" w:styleId="DFBCE6A649B44570BED9EF635C67D7CA">
    <w:name w:val="DFBCE6A649B44570BED9EF635C67D7CA"/>
    <w:rsid w:val="0044402F"/>
  </w:style>
  <w:style w:type="paragraph" w:customStyle="1" w:styleId="BD2113CADAC5455EB4BD262E2167AEBF">
    <w:name w:val="BD2113CADAC5455EB4BD262E2167AEBF"/>
    <w:rsid w:val="0044402F"/>
  </w:style>
  <w:style w:type="paragraph" w:customStyle="1" w:styleId="83649C0597AF42DFB0E17131422E534C">
    <w:name w:val="83649C0597AF42DFB0E17131422E534C"/>
    <w:rsid w:val="0044402F"/>
  </w:style>
  <w:style w:type="paragraph" w:customStyle="1" w:styleId="6B553869EE254701B478D0118D84F247">
    <w:name w:val="6B553869EE254701B478D0118D84F247"/>
    <w:rsid w:val="0044402F"/>
  </w:style>
  <w:style w:type="paragraph" w:customStyle="1" w:styleId="B041B9078A944977BFEB22D470F33083">
    <w:name w:val="B041B9078A944977BFEB22D470F33083"/>
    <w:rsid w:val="0044402F"/>
  </w:style>
  <w:style w:type="paragraph" w:customStyle="1" w:styleId="2C914ED6004B4690909AA92231FF54BD">
    <w:name w:val="2C914ED6004B4690909AA92231FF54BD"/>
    <w:rsid w:val="0044402F"/>
  </w:style>
  <w:style w:type="paragraph" w:customStyle="1" w:styleId="1D697561388747C6AB7EAEA4C1C5CCA5">
    <w:name w:val="1D697561388747C6AB7EAEA4C1C5CCA5"/>
    <w:rsid w:val="0044402F"/>
  </w:style>
  <w:style w:type="paragraph" w:customStyle="1" w:styleId="F3FCC51B181346EABAFACA7DA2305E3B">
    <w:name w:val="F3FCC51B181346EABAFACA7DA2305E3B"/>
    <w:rsid w:val="0044402F"/>
  </w:style>
  <w:style w:type="paragraph" w:customStyle="1" w:styleId="7EE9ABBB842B426BBBC24DB6D9DDC1C0">
    <w:name w:val="7EE9ABBB842B426BBBC24DB6D9DDC1C0"/>
    <w:rsid w:val="0044402F"/>
  </w:style>
  <w:style w:type="paragraph" w:customStyle="1" w:styleId="A439211F254743F3936AABAA567A72C3">
    <w:name w:val="A439211F254743F3936AABAA567A72C3"/>
    <w:rsid w:val="0044402F"/>
  </w:style>
  <w:style w:type="paragraph" w:customStyle="1" w:styleId="8208126550B648259D4FF9B488F3D7E0">
    <w:name w:val="8208126550B648259D4FF9B488F3D7E0"/>
    <w:rsid w:val="0044402F"/>
  </w:style>
  <w:style w:type="paragraph" w:customStyle="1" w:styleId="2C1390D513644F89A45812C3A5C23C67">
    <w:name w:val="2C1390D513644F89A45812C3A5C23C67"/>
    <w:rsid w:val="0044402F"/>
  </w:style>
  <w:style w:type="paragraph" w:customStyle="1" w:styleId="E255F9F70C7A43078D71BB542DB9F315">
    <w:name w:val="E255F9F70C7A43078D71BB542DB9F315"/>
    <w:rsid w:val="0044402F"/>
  </w:style>
  <w:style w:type="paragraph" w:customStyle="1" w:styleId="FDFFABFFFA5E4927B258EF978558D94F">
    <w:name w:val="FDFFABFFFA5E4927B258EF978558D94F"/>
    <w:rsid w:val="0044402F"/>
  </w:style>
  <w:style w:type="paragraph" w:customStyle="1" w:styleId="F67D902CCFBC449CB049F994987DD0C8">
    <w:name w:val="F67D902CCFBC449CB049F994987DD0C8"/>
    <w:rsid w:val="0044402F"/>
  </w:style>
  <w:style w:type="paragraph" w:customStyle="1" w:styleId="0C429277AE83446B9FB359E66BE25468">
    <w:name w:val="0C429277AE83446B9FB359E66BE25468"/>
    <w:rsid w:val="0044402F"/>
  </w:style>
  <w:style w:type="paragraph" w:customStyle="1" w:styleId="555003EF3EC848F9807CACB1FBB422E9">
    <w:name w:val="555003EF3EC848F9807CACB1FBB422E9"/>
    <w:rsid w:val="0044402F"/>
  </w:style>
  <w:style w:type="paragraph" w:customStyle="1" w:styleId="C38AB2B6CFB442BBA2C6681707CF3530">
    <w:name w:val="C38AB2B6CFB442BBA2C6681707CF3530"/>
    <w:rsid w:val="0044402F"/>
  </w:style>
  <w:style w:type="paragraph" w:customStyle="1" w:styleId="790238803924455494921968E73759FF">
    <w:name w:val="790238803924455494921968E73759FF"/>
    <w:rsid w:val="0044402F"/>
  </w:style>
  <w:style w:type="paragraph" w:customStyle="1" w:styleId="A215D85CAA0E49619B8EF51B3B1ACB8C">
    <w:name w:val="A215D85CAA0E49619B8EF51B3B1ACB8C"/>
    <w:rsid w:val="0044402F"/>
  </w:style>
  <w:style w:type="paragraph" w:customStyle="1" w:styleId="7FEF38413A7F402782B45A70B9301E35">
    <w:name w:val="7FEF38413A7F402782B45A70B9301E35"/>
    <w:rsid w:val="0044402F"/>
  </w:style>
  <w:style w:type="paragraph" w:customStyle="1" w:styleId="2308BF07A5454C02BBFB2C105640490D">
    <w:name w:val="2308BF07A5454C02BBFB2C105640490D"/>
    <w:rsid w:val="0044402F"/>
  </w:style>
  <w:style w:type="paragraph" w:customStyle="1" w:styleId="6883D6F9C98040C0B9CCDBD1D8CD95C1">
    <w:name w:val="6883D6F9C98040C0B9CCDBD1D8CD95C1"/>
    <w:rsid w:val="0044402F"/>
  </w:style>
  <w:style w:type="paragraph" w:customStyle="1" w:styleId="96140EB623104D2D871786107B3B0590">
    <w:name w:val="96140EB623104D2D871786107B3B0590"/>
    <w:rsid w:val="0044402F"/>
  </w:style>
  <w:style w:type="paragraph" w:customStyle="1" w:styleId="2060453774F54E608B855CFCF6FBBA96">
    <w:name w:val="2060453774F54E608B855CFCF6FBBA96"/>
    <w:rsid w:val="0044402F"/>
  </w:style>
  <w:style w:type="paragraph" w:customStyle="1" w:styleId="1FDE6EA59553481EB1B2B799BCD06734">
    <w:name w:val="1FDE6EA59553481EB1B2B799BCD06734"/>
    <w:rsid w:val="0044402F"/>
  </w:style>
  <w:style w:type="paragraph" w:customStyle="1" w:styleId="3F893A3819594FFCAC13FEFB12FF1EE3">
    <w:name w:val="3F893A3819594FFCAC13FEFB12FF1EE3"/>
    <w:rsid w:val="0044402F"/>
  </w:style>
  <w:style w:type="paragraph" w:customStyle="1" w:styleId="AF4B5ADE711843CC87273055A9126FC8">
    <w:name w:val="AF4B5ADE711843CC87273055A9126FC8"/>
    <w:rsid w:val="0044402F"/>
  </w:style>
  <w:style w:type="paragraph" w:customStyle="1" w:styleId="CB7C5CB481F44EA2B0541621A49F2C64">
    <w:name w:val="CB7C5CB481F44EA2B0541621A49F2C64"/>
    <w:rsid w:val="0044402F"/>
  </w:style>
  <w:style w:type="paragraph" w:customStyle="1" w:styleId="6CD8F1914D3840A7AF813D4263B7B8BD">
    <w:name w:val="6CD8F1914D3840A7AF813D4263B7B8BD"/>
    <w:rsid w:val="0044402F"/>
  </w:style>
  <w:style w:type="paragraph" w:customStyle="1" w:styleId="FFFF345FBCE145019C4CCF650DD16198">
    <w:name w:val="FFFF345FBCE145019C4CCF650DD16198"/>
    <w:rsid w:val="0044402F"/>
  </w:style>
  <w:style w:type="paragraph" w:customStyle="1" w:styleId="F3EAC20972D342099CBEF63ACF5D0522">
    <w:name w:val="F3EAC20972D342099CBEF63ACF5D0522"/>
    <w:rsid w:val="0044402F"/>
  </w:style>
  <w:style w:type="paragraph" w:customStyle="1" w:styleId="0305D633DAC74E11AEDEF374B1C467B1">
    <w:name w:val="0305D633DAC74E11AEDEF374B1C467B1"/>
    <w:rsid w:val="0044402F"/>
  </w:style>
  <w:style w:type="paragraph" w:customStyle="1" w:styleId="46F68795DD1B4950A3A3EE26DF252280">
    <w:name w:val="46F68795DD1B4950A3A3EE26DF252280"/>
    <w:rsid w:val="0044402F"/>
  </w:style>
  <w:style w:type="paragraph" w:customStyle="1" w:styleId="191770659AF84141BEE8B3E579AB93F8">
    <w:name w:val="191770659AF84141BEE8B3E579AB93F8"/>
    <w:rsid w:val="0044402F"/>
  </w:style>
  <w:style w:type="paragraph" w:customStyle="1" w:styleId="B0CD25DFA4E84849BC9B097FFA5861A2">
    <w:name w:val="B0CD25DFA4E84849BC9B097FFA5861A2"/>
    <w:rsid w:val="0044402F"/>
  </w:style>
  <w:style w:type="paragraph" w:customStyle="1" w:styleId="C83324F8CD5A447B933139073AC8C371">
    <w:name w:val="C83324F8CD5A447B933139073AC8C371"/>
    <w:rsid w:val="0044402F"/>
  </w:style>
  <w:style w:type="paragraph" w:customStyle="1" w:styleId="ABAC854878874C1E950747815F3C9D55">
    <w:name w:val="ABAC854878874C1E950747815F3C9D55"/>
    <w:rsid w:val="0044402F"/>
  </w:style>
  <w:style w:type="paragraph" w:customStyle="1" w:styleId="D1FE17017E814A3788E5E383F9262495">
    <w:name w:val="D1FE17017E814A3788E5E383F9262495"/>
    <w:rsid w:val="0044402F"/>
  </w:style>
  <w:style w:type="paragraph" w:customStyle="1" w:styleId="112510BEC7454D13A634667B75452C3D">
    <w:name w:val="112510BEC7454D13A634667B75452C3D"/>
    <w:rsid w:val="0044402F"/>
  </w:style>
  <w:style w:type="paragraph" w:customStyle="1" w:styleId="6464E7246E3A450494F2B3DB6C6A1A49">
    <w:name w:val="6464E7246E3A450494F2B3DB6C6A1A49"/>
    <w:rsid w:val="0044402F"/>
  </w:style>
  <w:style w:type="paragraph" w:customStyle="1" w:styleId="CB25E2B7E4664226A2E59C5BE3725966">
    <w:name w:val="CB25E2B7E4664226A2E59C5BE3725966"/>
    <w:rsid w:val="0044402F"/>
  </w:style>
  <w:style w:type="paragraph" w:customStyle="1" w:styleId="7F770694C46843C0B48F0757C6BC0AB3">
    <w:name w:val="7F770694C46843C0B48F0757C6BC0AB3"/>
    <w:rsid w:val="0044402F"/>
  </w:style>
  <w:style w:type="paragraph" w:customStyle="1" w:styleId="7A66BA5FBA0E415E8E53E812B636BB7A">
    <w:name w:val="7A66BA5FBA0E415E8E53E812B636BB7A"/>
    <w:rsid w:val="0044402F"/>
  </w:style>
  <w:style w:type="paragraph" w:customStyle="1" w:styleId="47415729A6C14EB8A73119475FB9299C">
    <w:name w:val="47415729A6C14EB8A73119475FB9299C"/>
    <w:rsid w:val="0044402F"/>
  </w:style>
  <w:style w:type="paragraph" w:customStyle="1" w:styleId="BBEA9C17DC5043E2B4464CFEAAC5A0B4">
    <w:name w:val="BBEA9C17DC5043E2B4464CFEAAC5A0B4"/>
    <w:rsid w:val="0044402F"/>
  </w:style>
  <w:style w:type="paragraph" w:customStyle="1" w:styleId="3FA283A0C4364FCD832DF872AEA4AA20">
    <w:name w:val="3FA283A0C4364FCD832DF872AEA4AA20"/>
    <w:rsid w:val="0044402F"/>
  </w:style>
  <w:style w:type="paragraph" w:customStyle="1" w:styleId="5086358D033748E68AA33E35FB055F08">
    <w:name w:val="5086358D033748E68AA33E35FB055F08"/>
    <w:rsid w:val="0044402F"/>
  </w:style>
  <w:style w:type="paragraph" w:customStyle="1" w:styleId="88DD180860514942BD225DE6B556D883">
    <w:name w:val="88DD180860514942BD225DE6B556D883"/>
    <w:rsid w:val="0044402F"/>
  </w:style>
  <w:style w:type="paragraph" w:customStyle="1" w:styleId="21F61FDC76454D5F83AF45537E15367B">
    <w:name w:val="21F61FDC76454D5F83AF45537E15367B"/>
    <w:rsid w:val="0044402F"/>
  </w:style>
  <w:style w:type="paragraph" w:customStyle="1" w:styleId="A09B9890534B4C8EB1FB0C8A8026A048">
    <w:name w:val="A09B9890534B4C8EB1FB0C8A8026A048"/>
    <w:rsid w:val="0044402F"/>
  </w:style>
  <w:style w:type="paragraph" w:customStyle="1" w:styleId="F30F949018CC4C85B67E9B6209094B2F">
    <w:name w:val="F30F949018CC4C85B67E9B6209094B2F"/>
    <w:rsid w:val="0044402F"/>
  </w:style>
  <w:style w:type="paragraph" w:customStyle="1" w:styleId="C065510D21FC400D93BBA0C3607C4493">
    <w:name w:val="C065510D21FC400D93BBA0C3607C4493"/>
    <w:rsid w:val="0044402F"/>
  </w:style>
  <w:style w:type="paragraph" w:customStyle="1" w:styleId="69A0F725CF2A443E95C4578EADD0881E">
    <w:name w:val="69A0F725CF2A443E95C4578EADD0881E"/>
    <w:rsid w:val="0044402F"/>
  </w:style>
  <w:style w:type="paragraph" w:customStyle="1" w:styleId="5FC3D5609DDF4C2B9C3207ECC150BA30">
    <w:name w:val="5FC3D5609DDF4C2B9C3207ECC150BA30"/>
    <w:rsid w:val="0044402F"/>
  </w:style>
  <w:style w:type="paragraph" w:customStyle="1" w:styleId="98C1A215AB414B3EB29A9C00ECC9E146">
    <w:name w:val="98C1A215AB414B3EB29A9C00ECC9E146"/>
    <w:rsid w:val="0044402F"/>
  </w:style>
  <w:style w:type="paragraph" w:customStyle="1" w:styleId="EBC1C13BD2804E8F9B7C0615EE13E5AF">
    <w:name w:val="EBC1C13BD2804E8F9B7C0615EE13E5AF"/>
    <w:rsid w:val="0044402F"/>
  </w:style>
  <w:style w:type="paragraph" w:customStyle="1" w:styleId="70D808E0B794400C8626A738281CF0DF">
    <w:name w:val="70D808E0B794400C8626A738281CF0DF"/>
    <w:rsid w:val="0044402F"/>
  </w:style>
  <w:style w:type="paragraph" w:customStyle="1" w:styleId="FC4D941807F840889B6BC10CA3A61180">
    <w:name w:val="FC4D941807F840889B6BC10CA3A61180"/>
    <w:rsid w:val="0044402F"/>
  </w:style>
  <w:style w:type="paragraph" w:customStyle="1" w:styleId="CBEF9A225C9747849142B933E628AF3C">
    <w:name w:val="CBEF9A225C9747849142B933E628AF3C"/>
    <w:rsid w:val="0044402F"/>
  </w:style>
  <w:style w:type="paragraph" w:customStyle="1" w:styleId="6FB7CE7C07E44658A482FA0DEF65814E">
    <w:name w:val="6FB7CE7C07E44658A482FA0DEF65814E"/>
    <w:rsid w:val="0044402F"/>
  </w:style>
  <w:style w:type="paragraph" w:customStyle="1" w:styleId="8BE82157AFDB4E428A937E6406C00072">
    <w:name w:val="8BE82157AFDB4E428A937E6406C00072"/>
    <w:rsid w:val="0044402F"/>
  </w:style>
  <w:style w:type="paragraph" w:customStyle="1" w:styleId="D6175404110D43389AD4A99932DBAEBC">
    <w:name w:val="D6175404110D43389AD4A99932DBAEBC"/>
    <w:rsid w:val="0044402F"/>
  </w:style>
  <w:style w:type="paragraph" w:customStyle="1" w:styleId="DF6458176EDF4AD9B13E14CBA424D139">
    <w:name w:val="DF6458176EDF4AD9B13E14CBA424D139"/>
    <w:rsid w:val="0044402F"/>
  </w:style>
  <w:style w:type="paragraph" w:customStyle="1" w:styleId="D2013950DB3D46408A5FAEE1FDB9006C">
    <w:name w:val="D2013950DB3D46408A5FAEE1FDB9006C"/>
    <w:rsid w:val="0044402F"/>
  </w:style>
  <w:style w:type="paragraph" w:customStyle="1" w:styleId="107EEA421EA145B2B7FD665D6F17FB21">
    <w:name w:val="107EEA421EA145B2B7FD665D6F17FB21"/>
    <w:rsid w:val="0044402F"/>
  </w:style>
  <w:style w:type="paragraph" w:customStyle="1" w:styleId="CD0B4CDCB19843368D2AA1665E3E9A8A">
    <w:name w:val="CD0B4CDCB19843368D2AA1665E3E9A8A"/>
    <w:rsid w:val="0044402F"/>
  </w:style>
  <w:style w:type="paragraph" w:customStyle="1" w:styleId="AC931AE077B6401A86F57BEB522883D5">
    <w:name w:val="AC931AE077B6401A86F57BEB522883D5"/>
    <w:rsid w:val="0044402F"/>
  </w:style>
  <w:style w:type="paragraph" w:customStyle="1" w:styleId="F15F491A88714103AB35C35B4D95BF7D">
    <w:name w:val="F15F491A88714103AB35C35B4D95BF7D"/>
    <w:rsid w:val="0044402F"/>
  </w:style>
  <w:style w:type="paragraph" w:customStyle="1" w:styleId="75D7B01BAD2345BB8EFC0542EC8F0644">
    <w:name w:val="75D7B01BAD2345BB8EFC0542EC8F0644"/>
    <w:rsid w:val="0044402F"/>
  </w:style>
  <w:style w:type="paragraph" w:customStyle="1" w:styleId="40960DF29373442CB1C612190AC8A009">
    <w:name w:val="40960DF29373442CB1C612190AC8A009"/>
    <w:rsid w:val="004440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53D26341A57B383EE0540010E0463CCA" version="1.0.0">
  <systemFields>
    <field name="Objective-Id">
      <value order="0">A35592819</value>
    </field>
    <field name="Objective-Title">
      <value order="0">ACRA Operational Guidance for Social work and Police (final) Dec 2021</value>
    </field>
    <field name="Objective-Description">
      <value order="0"/>
    </field>
    <field name="Objective-CreationStamp">
      <value order="0">2021-12-03T12:09:21Z</value>
    </field>
    <field name="Objective-IsApproved">
      <value order="0">false</value>
    </field>
    <field name="Objective-IsPublished">
      <value order="0">false</value>
    </field>
    <field name="Objective-DatePublished">
      <value order="0"/>
    </field>
    <field name="Objective-ModificationStamp">
      <value order="0">2021-12-03T12:17:00Z</value>
    </field>
    <field name="Objective-Owner">
      <value order="0">Glasgow, Sharon S (Z617671)</value>
    </field>
    <field name="Objective-Path">
      <value order="0">Objective Global Folder:Classified Object:Classified Object:Glasgow, Sharon S (Z617671):II operational guidance:final draft documents:final versions</value>
    </field>
    <field name="Objective-Parent">
      <value order="0">final versions</value>
    </field>
    <field name="Objective-State">
      <value order="0">Being Drafted</value>
    </field>
    <field name="Objective-VersionId">
      <value order="0">vA52504971</value>
    </field>
    <field name="Objective-Version">
      <value order="0">0.2</value>
    </field>
    <field name="Objective-VersionNumber">
      <value order="0">2</value>
    </field>
    <field name="Objective-VersionComment">
      <value order="0">final editing</value>
    </field>
    <field name="Objective-FileNumber">
      <value order="0"/>
    </field>
    <field name="Objective-Classification">
      <value order="0">OFFICIAL</value>
    </field>
    <field name="Objective-Caveats">
      <value order="0"/>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{6C7D0259-A4BC-4647-A03E-20AE5E45CB54}</b:Guid>
    <b:RefOrder>1</b:RefOrder>
  </b:Source>
</b:Sources>
</file>

<file path=customXml/itemProps2.xml><?xml version="1.0" encoding="utf-8"?>
<ds:datastoreItem xmlns:ds="http://schemas.openxmlformats.org/officeDocument/2006/customXml" ds:itemID="{14054EAA-B141-4105-9112-4AE8D8B29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87</Pages>
  <Words>21026</Words>
  <Characters>119852</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140597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Glasgow S (Sharon)</dc:creator>
  <cp:keywords/>
  <dc:description/>
  <cp:lastModifiedBy>Glasgow S (Sharon)</cp:lastModifiedBy>
  <cp:revision>7</cp:revision>
  <dcterms:created xsi:type="dcterms:W3CDTF">2021-12-03T11:29:00Z</dcterms:created>
  <dcterms:modified xsi:type="dcterms:W3CDTF">2021-12-03T12:16:00Z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A35592819</vt:lpwstr>
  </property>
  <property fmtid="{D5CDD505-2E9C-101B-9397-08002B2CF9AE}" pid="4" name="Objective-Title">
    <vt:lpwstr>ACRA Operational Guidance for Social work and Police (final) Dec 2021</vt:lpwstr>
  </property>
  <property fmtid="{D5CDD505-2E9C-101B-9397-08002B2CF9AE}" pid="5" name="Objective-Description">
    <vt:lpwstr/>
  </property>
  <property fmtid="{D5CDD505-2E9C-101B-9397-08002B2CF9AE}" pid="6" name="Objective-CreationStamp">
    <vt:filetime>2021-12-03T12:09:21Z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2021-12-03T12:17:00Z</vt:filetime>
  </property>
  <property fmtid="{D5CDD505-2E9C-101B-9397-08002B2CF9AE}" pid="11" name="Objective-Owner">
    <vt:lpwstr>Glasgow, Sharon S (Z617671)</vt:lpwstr>
  </property>
  <property fmtid="{D5CDD505-2E9C-101B-9397-08002B2CF9AE}" pid="12" name="Objective-Path">
    <vt:lpwstr>Objective Global Folder:Classified Object:Classified Object:Glasgow, Sharon S (Z617671):II operational guidance:final draft documents:final versions</vt:lpwstr>
  </property>
  <property fmtid="{D5CDD505-2E9C-101B-9397-08002B2CF9AE}" pid="13" name="Objective-Parent">
    <vt:lpwstr>final versions</vt:lpwstr>
  </property>
  <property fmtid="{D5CDD505-2E9C-101B-9397-08002B2CF9AE}" pid="14" name="Objective-State">
    <vt:lpwstr>Being Drafted</vt:lpwstr>
  </property>
  <property fmtid="{D5CDD505-2E9C-101B-9397-08002B2CF9AE}" pid="15" name="Objective-VersionId">
    <vt:lpwstr>vA52504971</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final editing</vt:lpwstr>
  </property>
  <property fmtid="{D5CDD505-2E9C-101B-9397-08002B2CF9AE}" pid="19" name="Objective-FileNumber">
    <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ClassificationName">
    <vt:lpwstr>OFFICIAL</vt:lpwstr>
  </property>
  <property fmtid="{D5CDD505-2E9C-101B-9397-08002B2CF9AE}" pid="29" name="ClassificationMarking">
    <vt:lpwstr>OFFICIAL</vt:lpwstr>
  </property>
  <property fmtid="{D5CDD505-2E9C-101B-9397-08002B2CF9AE}" pid="30" name="ClassificationMadeBy">
    <vt:lpwstr>SPNET\1448711</vt:lpwstr>
  </property>
  <property fmtid="{D5CDD505-2E9C-101B-9397-08002B2CF9AE}" pid="31" name="ClassificationMadeExternally">
    <vt:lpwstr>No</vt:lpwstr>
  </property>
  <property fmtid="{D5CDD505-2E9C-101B-9397-08002B2CF9AE}" pid="32" name="ClassificationMadeOn">
    <vt:filetime>2021-10-15T14:01:06Z</vt:filetime>
  </property>
</Properties>
</file>