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8B3CCF" w14:textId="77777777" w:rsidR="00FF708C" w:rsidRPr="00D60809" w:rsidRDefault="00E67377" w:rsidP="00E002AB">
      <w:pPr>
        <w:jc w:val="center"/>
        <w:rPr>
          <w:rFonts w:asciiTheme="minorHAnsi" w:hAnsiTheme="minorHAnsi"/>
          <w:b/>
          <w:sz w:val="52"/>
          <w:szCs w:val="52"/>
        </w:rPr>
      </w:pPr>
      <w:r>
        <w:rPr>
          <w:rFonts w:asciiTheme="minorHAnsi" w:hAnsiTheme="minorHAnsi"/>
          <w:b/>
          <w:sz w:val="52"/>
          <w:szCs w:val="52"/>
        </w:rPr>
        <w:t>Play P</w:t>
      </w:r>
      <w:r w:rsidR="004319F5">
        <w:rPr>
          <w:rFonts w:asciiTheme="minorHAnsi" w:hAnsiTheme="minorHAnsi"/>
          <w:b/>
          <w:sz w:val="52"/>
          <w:szCs w:val="52"/>
        </w:rPr>
        <w:t xml:space="preserve">edagogy </w:t>
      </w:r>
      <w:r w:rsidR="00FF708C" w:rsidRPr="00D60809">
        <w:rPr>
          <w:rFonts w:asciiTheme="minorHAnsi" w:hAnsiTheme="minorHAnsi"/>
          <w:b/>
          <w:sz w:val="52"/>
          <w:szCs w:val="52"/>
        </w:rPr>
        <w:t>in East Dunbartonshire Council</w:t>
      </w:r>
    </w:p>
    <w:p w14:paraId="0EA88C19" w14:textId="77777777" w:rsidR="009C48BB" w:rsidRPr="00D60809" w:rsidRDefault="006506A7" w:rsidP="00885411">
      <w:pPr>
        <w:jc w:val="center"/>
        <w:rPr>
          <w:rFonts w:asciiTheme="minorHAnsi" w:hAnsiTheme="minorHAnsi"/>
          <w:b/>
          <w:sz w:val="56"/>
          <w:szCs w:val="56"/>
        </w:rPr>
      </w:pPr>
      <w:r w:rsidRPr="00D60809">
        <w:rPr>
          <w:rFonts w:asciiTheme="minorHAnsi" w:hAnsiTheme="minorHAnsi"/>
          <w:b/>
          <w:sz w:val="52"/>
          <w:szCs w:val="52"/>
        </w:rPr>
        <w:t xml:space="preserve">Audit </w:t>
      </w:r>
      <w:r w:rsidR="00E67377">
        <w:rPr>
          <w:rFonts w:asciiTheme="minorHAnsi" w:hAnsiTheme="minorHAnsi"/>
          <w:b/>
          <w:sz w:val="52"/>
          <w:szCs w:val="52"/>
        </w:rPr>
        <w:t>T</w:t>
      </w:r>
      <w:r w:rsidR="00304FA7">
        <w:rPr>
          <w:rFonts w:asciiTheme="minorHAnsi" w:hAnsiTheme="minorHAnsi"/>
          <w:b/>
          <w:sz w:val="52"/>
          <w:szCs w:val="52"/>
        </w:rPr>
        <w:t xml:space="preserve">oolkit </w:t>
      </w:r>
      <w:r w:rsidR="00784DC6">
        <w:rPr>
          <w:rFonts w:asciiTheme="minorHAnsi" w:hAnsiTheme="minorHAnsi"/>
          <w:b/>
          <w:sz w:val="52"/>
          <w:szCs w:val="52"/>
        </w:rPr>
        <w:t>(2023</w:t>
      </w:r>
      <w:r w:rsidR="00D20863" w:rsidRPr="00D60809">
        <w:rPr>
          <w:rFonts w:asciiTheme="minorHAnsi" w:hAnsiTheme="minorHAnsi"/>
          <w:b/>
          <w:sz w:val="52"/>
          <w:szCs w:val="52"/>
        </w:rPr>
        <w:t>)</w:t>
      </w:r>
      <w:r w:rsidR="00E002AB" w:rsidRPr="00D60809">
        <w:rPr>
          <w:rFonts w:asciiTheme="minorHAnsi" w:hAnsiTheme="minorHAnsi"/>
          <w:b/>
          <w:noProof/>
        </w:rPr>
        <w:t xml:space="preserve">      </w:t>
      </w:r>
    </w:p>
    <w:p w14:paraId="731345B7" w14:textId="77777777" w:rsidR="00FF708C" w:rsidRPr="00D60809" w:rsidRDefault="00E002AB" w:rsidP="00FF708C">
      <w:pPr>
        <w:rPr>
          <w:rFonts w:asciiTheme="minorHAnsi" w:hAnsiTheme="minorHAnsi"/>
          <w:b/>
          <w:noProof/>
        </w:rPr>
      </w:pPr>
      <w:r w:rsidRPr="00D60809">
        <w:rPr>
          <w:rFonts w:asciiTheme="minorHAnsi" w:hAnsiTheme="minorHAnsi"/>
          <w:snapToGrid w:val="0"/>
          <w:color w:val="000000"/>
          <w:w w:val="0"/>
          <w:sz w:val="0"/>
          <w:szCs w:val="0"/>
          <w:u w:color="000000"/>
          <w:bdr w:val="none" w:sz="0" w:space="0" w:color="000000"/>
          <w:shd w:val="clear" w:color="000000" w:fill="000000"/>
          <w:lang w:val="x-none" w:eastAsia="x-none" w:bidi="x-none"/>
        </w:rPr>
        <w:t xml:space="preserve">  </w:t>
      </w:r>
      <w:r w:rsidR="00482B47" w:rsidRPr="00D60809">
        <w:rPr>
          <w:rFonts w:asciiTheme="minorHAnsi" w:hAnsiTheme="minorHAnsi"/>
          <w:snapToGrid w:val="0"/>
          <w:color w:val="000000"/>
          <w:w w:val="0"/>
          <w:sz w:val="0"/>
          <w:szCs w:val="0"/>
          <w:u w:color="000000"/>
          <w:bdr w:val="none" w:sz="0" w:space="0" w:color="000000"/>
          <w:shd w:val="clear" w:color="000000" w:fill="000000"/>
          <w:lang w:eastAsia="x-none" w:bidi="x-none"/>
        </w:rPr>
        <w:t>In</w:t>
      </w:r>
    </w:p>
    <w:p w14:paraId="456664E2" w14:textId="77777777" w:rsidR="00885411" w:rsidRPr="00D60809" w:rsidRDefault="00885411" w:rsidP="00FF708C">
      <w:pPr>
        <w:rPr>
          <w:rFonts w:asciiTheme="minorHAnsi" w:hAnsiTheme="minorHAnsi" w:cs="Arial"/>
          <w:b/>
          <w:bCs/>
          <w:color w:val="444444"/>
        </w:rPr>
      </w:pPr>
    </w:p>
    <w:p w14:paraId="0438FF0F" w14:textId="77777777" w:rsidR="00885411" w:rsidRPr="00D60809" w:rsidRDefault="00885411" w:rsidP="00885411">
      <w:pPr>
        <w:jc w:val="center"/>
        <w:rPr>
          <w:rFonts w:asciiTheme="minorHAnsi" w:hAnsiTheme="minorHAnsi" w:cs="Arial"/>
          <w:b/>
          <w:bCs/>
          <w:color w:val="444444"/>
        </w:rPr>
      </w:pPr>
      <w:r w:rsidRPr="00D60809">
        <w:rPr>
          <w:rFonts w:asciiTheme="minorHAnsi" w:hAnsiTheme="minorHAnsi" w:cs="Helvetica"/>
          <w:noProof/>
          <w:color w:val="444444"/>
        </w:rPr>
        <w:drawing>
          <wp:inline distT="0" distB="0" distL="0" distR="0" wp14:anchorId="47914A5A" wp14:editId="2BDE26B4">
            <wp:extent cx="6038850" cy="2981325"/>
            <wp:effectExtent l="0" t="0" r="0" b="9525"/>
            <wp:docPr id="6" name="Picture 6" descr="playful-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 descr="playful-natur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038850" cy="2981325"/>
                    </a:xfrm>
                    <a:prstGeom prst="rect">
                      <a:avLst/>
                    </a:prstGeom>
                    <a:noFill/>
                    <a:ln>
                      <a:noFill/>
                    </a:ln>
                  </pic:spPr>
                </pic:pic>
              </a:graphicData>
            </a:graphic>
          </wp:inline>
        </w:drawing>
      </w:r>
    </w:p>
    <w:p w14:paraId="199D8478" w14:textId="77777777" w:rsidR="00885411" w:rsidRPr="00D60809" w:rsidRDefault="00885411" w:rsidP="00FF708C">
      <w:pPr>
        <w:rPr>
          <w:rFonts w:asciiTheme="minorHAnsi" w:hAnsiTheme="minorHAnsi" w:cs="Arial"/>
          <w:b/>
          <w:bCs/>
          <w:color w:val="444444"/>
        </w:rPr>
      </w:pPr>
    </w:p>
    <w:p w14:paraId="4AEFB4E7" w14:textId="77777777" w:rsidR="00885411" w:rsidRPr="00D60809" w:rsidRDefault="00885411" w:rsidP="00885411">
      <w:pPr>
        <w:jc w:val="center"/>
        <w:rPr>
          <w:rFonts w:asciiTheme="minorHAnsi" w:hAnsiTheme="minorHAnsi"/>
          <w:b/>
          <w:noProof/>
          <w:sz w:val="28"/>
          <w:szCs w:val="28"/>
          <w:u w:val="single"/>
        </w:rPr>
      </w:pPr>
      <w:r w:rsidRPr="00D60809">
        <w:rPr>
          <w:rFonts w:asciiTheme="minorHAnsi" w:hAnsiTheme="minorHAnsi" w:cs="Arial"/>
          <w:b/>
          <w:bCs/>
          <w:color w:val="444444"/>
        </w:rPr>
        <w:t xml:space="preserve">Attributes of playfulness </w:t>
      </w:r>
      <w:r w:rsidRPr="00D60809">
        <w:rPr>
          <w:rFonts w:asciiTheme="minorHAnsi" w:hAnsiTheme="minorHAnsi" w:cs="Arial"/>
          <w:color w:val="444444"/>
          <w:sz w:val="20"/>
          <w:szCs w:val="20"/>
        </w:rPr>
        <w:t>(Inspired by Thomas and Harding, 2011)</w:t>
      </w:r>
    </w:p>
    <w:p w14:paraId="68FBDC6E" w14:textId="77777777" w:rsidR="00D60809" w:rsidRDefault="00D60809" w:rsidP="00885411">
      <w:pPr>
        <w:rPr>
          <w:rFonts w:asciiTheme="minorHAnsi" w:hAnsiTheme="minorHAnsi"/>
          <w:b/>
          <w:noProof/>
          <w:sz w:val="28"/>
          <w:szCs w:val="28"/>
          <w:u w:val="single"/>
        </w:rPr>
      </w:pPr>
    </w:p>
    <w:p w14:paraId="214451FD" w14:textId="77777777" w:rsidR="00D60809" w:rsidRDefault="00D60809" w:rsidP="00885411">
      <w:pPr>
        <w:rPr>
          <w:rFonts w:asciiTheme="minorHAnsi" w:hAnsiTheme="minorHAnsi"/>
          <w:b/>
          <w:noProof/>
          <w:sz w:val="28"/>
          <w:szCs w:val="28"/>
          <w:u w:val="single"/>
        </w:rPr>
      </w:pPr>
    </w:p>
    <w:p w14:paraId="550A0B36" w14:textId="77777777" w:rsidR="00D60809" w:rsidRDefault="00D60809" w:rsidP="00885411">
      <w:pPr>
        <w:rPr>
          <w:rFonts w:asciiTheme="minorHAnsi" w:hAnsiTheme="minorHAnsi"/>
          <w:b/>
          <w:noProof/>
          <w:sz w:val="28"/>
          <w:szCs w:val="28"/>
          <w:u w:val="single"/>
        </w:rPr>
      </w:pPr>
    </w:p>
    <w:p w14:paraId="7D5CE836" w14:textId="77777777" w:rsidR="00D60809" w:rsidRDefault="00D60809" w:rsidP="00D00BF4">
      <w:pPr>
        <w:rPr>
          <w:rFonts w:asciiTheme="minorHAnsi" w:hAnsiTheme="minorHAnsi" w:cs="Arial"/>
          <w:b/>
          <w:iCs/>
          <w:sz w:val="28"/>
          <w:szCs w:val="28"/>
          <w:u w:val="single"/>
        </w:rPr>
      </w:pPr>
    </w:p>
    <w:p w14:paraId="70455866" w14:textId="77777777" w:rsidR="00D60809" w:rsidRDefault="00D60809" w:rsidP="00D00BF4">
      <w:pPr>
        <w:rPr>
          <w:rFonts w:asciiTheme="minorHAnsi" w:hAnsiTheme="minorHAnsi" w:cs="Arial"/>
          <w:b/>
          <w:iCs/>
          <w:sz w:val="28"/>
          <w:szCs w:val="28"/>
          <w:u w:val="single"/>
        </w:rPr>
      </w:pPr>
    </w:p>
    <w:p w14:paraId="2F5D39C4" w14:textId="77777777" w:rsidR="00645972" w:rsidRPr="00D60809" w:rsidRDefault="00E67377" w:rsidP="00D00BF4">
      <w:pPr>
        <w:rPr>
          <w:rFonts w:asciiTheme="minorHAnsi" w:hAnsiTheme="minorHAnsi"/>
        </w:rPr>
      </w:pPr>
      <w:r>
        <w:rPr>
          <w:rFonts w:asciiTheme="minorHAnsi" w:hAnsiTheme="minorHAnsi" w:cs="Arial"/>
          <w:b/>
          <w:iCs/>
          <w:sz w:val="28"/>
          <w:szCs w:val="28"/>
          <w:u w:val="single"/>
        </w:rPr>
        <w:lastRenderedPageBreak/>
        <w:t>Audit T</w:t>
      </w:r>
      <w:r w:rsidR="00304FA7">
        <w:rPr>
          <w:rFonts w:asciiTheme="minorHAnsi" w:hAnsiTheme="minorHAnsi" w:cs="Arial"/>
          <w:b/>
          <w:iCs/>
          <w:sz w:val="28"/>
          <w:szCs w:val="28"/>
          <w:u w:val="single"/>
        </w:rPr>
        <w:t>oolkit</w:t>
      </w:r>
      <w:r w:rsidR="00645972" w:rsidRPr="00D60809">
        <w:rPr>
          <w:rFonts w:asciiTheme="minorHAnsi" w:hAnsiTheme="minorHAnsi" w:cs="Arial"/>
          <w:b/>
          <w:iCs/>
          <w:sz w:val="28"/>
          <w:szCs w:val="28"/>
        </w:rPr>
        <w:t xml:space="preserve">                  </w:t>
      </w:r>
      <w:r w:rsidR="00645972" w:rsidRPr="00D60809">
        <w:rPr>
          <w:rFonts w:asciiTheme="minorHAnsi" w:hAnsiTheme="minorHAnsi" w:cs="Arial"/>
          <w:iCs/>
          <w:sz w:val="28"/>
          <w:szCs w:val="28"/>
        </w:rPr>
        <w:t xml:space="preserve">                                                                                                                                                                                                                                                                                   </w:t>
      </w:r>
      <w:r w:rsidR="00304FA7">
        <w:rPr>
          <w:rFonts w:asciiTheme="minorHAnsi" w:hAnsiTheme="minorHAnsi" w:cs="Arial"/>
          <w:iCs/>
        </w:rPr>
        <w:t>This audit toolkit</w:t>
      </w:r>
      <w:r w:rsidR="00645972" w:rsidRPr="00D60809">
        <w:rPr>
          <w:rFonts w:asciiTheme="minorHAnsi" w:hAnsiTheme="minorHAnsi" w:cs="Arial"/>
          <w:iCs/>
        </w:rPr>
        <w:t xml:space="preserve"> is intended to support the process of practitioner</w:t>
      </w:r>
      <w:r w:rsidR="004319F5">
        <w:rPr>
          <w:rFonts w:asciiTheme="minorHAnsi" w:hAnsiTheme="minorHAnsi" w:cs="Arial"/>
          <w:iCs/>
        </w:rPr>
        <w:t xml:space="preserve"> enquiry </w:t>
      </w:r>
      <w:r w:rsidR="00645972" w:rsidRPr="00D60809">
        <w:rPr>
          <w:rFonts w:asciiTheme="minorHAnsi" w:hAnsiTheme="minorHAnsi"/>
        </w:rPr>
        <w:t>in terms of:</w:t>
      </w:r>
    </w:p>
    <w:p w14:paraId="267DDFA8" w14:textId="77777777" w:rsidR="00645972" w:rsidRPr="00D60809" w:rsidRDefault="00645972" w:rsidP="00D00BF4">
      <w:pPr>
        <w:numPr>
          <w:ilvl w:val="0"/>
          <w:numId w:val="41"/>
        </w:numPr>
        <w:contextualSpacing/>
        <w:rPr>
          <w:rFonts w:asciiTheme="minorHAnsi" w:hAnsiTheme="minorHAnsi" w:cs="Arial"/>
          <w:iCs/>
        </w:rPr>
      </w:pPr>
      <w:r w:rsidRPr="00D60809">
        <w:rPr>
          <w:rFonts w:asciiTheme="minorHAnsi" w:hAnsiTheme="minorHAnsi" w:cs="Arial"/>
          <w:iCs/>
        </w:rPr>
        <w:t xml:space="preserve">a consultation framework </w:t>
      </w:r>
      <w:r w:rsidR="001C06A7" w:rsidRPr="00D60809">
        <w:rPr>
          <w:rFonts w:asciiTheme="minorHAnsi" w:hAnsiTheme="minorHAnsi" w:cs="Arial"/>
          <w:iCs/>
        </w:rPr>
        <w:t>for schools to use to self-evaluate</w:t>
      </w:r>
      <w:r w:rsidRPr="00D60809">
        <w:rPr>
          <w:rFonts w:asciiTheme="minorHAnsi" w:hAnsiTheme="minorHAnsi" w:cs="Arial"/>
          <w:iCs/>
        </w:rPr>
        <w:t xml:space="preserve"> as a baseline</w:t>
      </w:r>
    </w:p>
    <w:p w14:paraId="45FA0680" w14:textId="77777777" w:rsidR="00645972" w:rsidRPr="00D60809" w:rsidRDefault="00304FA7" w:rsidP="00D00BF4">
      <w:pPr>
        <w:numPr>
          <w:ilvl w:val="0"/>
          <w:numId w:val="41"/>
        </w:numPr>
        <w:contextualSpacing/>
        <w:rPr>
          <w:rFonts w:asciiTheme="minorHAnsi" w:hAnsiTheme="minorHAnsi" w:cs="Arial"/>
          <w:iCs/>
        </w:rPr>
      </w:pPr>
      <w:r>
        <w:rPr>
          <w:rFonts w:asciiTheme="minorHAnsi" w:hAnsiTheme="minorHAnsi" w:cs="Arial"/>
          <w:iCs/>
        </w:rPr>
        <w:t xml:space="preserve">as a framework to identity </w:t>
      </w:r>
      <w:r w:rsidR="00645972" w:rsidRPr="00D60809">
        <w:rPr>
          <w:rFonts w:asciiTheme="minorHAnsi" w:hAnsiTheme="minorHAnsi" w:cs="Arial"/>
          <w:iCs/>
        </w:rPr>
        <w:t>targets for change</w:t>
      </w:r>
    </w:p>
    <w:p w14:paraId="23D82781" w14:textId="77777777" w:rsidR="00D00BF4" w:rsidRPr="00D60809" w:rsidRDefault="00645972" w:rsidP="00D00BF4">
      <w:pPr>
        <w:numPr>
          <w:ilvl w:val="0"/>
          <w:numId w:val="41"/>
        </w:numPr>
        <w:contextualSpacing/>
        <w:rPr>
          <w:rFonts w:asciiTheme="minorHAnsi" w:hAnsiTheme="minorHAnsi" w:cs="Arial"/>
          <w:iCs/>
        </w:rPr>
      </w:pPr>
      <w:r w:rsidRPr="00D60809">
        <w:rPr>
          <w:rFonts w:asciiTheme="minorHAnsi" w:hAnsiTheme="minorHAnsi" w:cs="Arial"/>
          <w:iCs/>
        </w:rPr>
        <w:t>and as a framework to measure change</w:t>
      </w:r>
      <w:r w:rsidR="001C06A7" w:rsidRPr="00D60809">
        <w:rPr>
          <w:rFonts w:asciiTheme="minorHAnsi" w:hAnsiTheme="minorHAnsi" w:cs="Arial"/>
          <w:iCs/>
        </w:rPr>
        <w:t xml:space="preserve"> in terms of</w:t>
      </w:r>
      <w:r w:rsidRPr="00D60809">
        <w:rPr>
          <w:rFonts w:asciiTheme="minorHAnsi" w:hAnsiTheme="minorHAnsi" w:cs="Arial"/>
          <w:iCs/>
        </w:rPr>
        <w:t xml:space="preserve"> the outcome and impact of any changes</w:t>
      </w:r>
      <w:r w:rsidR="00304FA7">
        <w:rPr>
          <w:rFonts w:asciiTheme="minorHAnsi" w:hAnsiTheme="minorHAnsi" w:cs="Arial"/>
          <w:iCs/>
        </w:rPr>
        <w:t xml:space="preserve"> -</w:t>
      </w:r>
      <w:r w:rsidRPr="00D60809">
        <w:rPr>
          <w:rFonts w:asciiTheme="minorHAnsi" w:hAnsiTheme="minorHAnsi" w:cs="Arial"/>
          <w:iCs/>
        </w:rPr>
        <w:t xml:space="preserve"> if revisited post intervention.</w:t>
      </w:r>
    </w:p>
    <w:p w14:paraId="367052E2" w14:textId="77777777" w:rsidR="00D00BF4" w:rsidRPr="00D60809" w:rsidRDefault="00D00BF4" w:rsidP="00D00BF4">
      <w:pPr>
        <w:ind w:left="720"/>
        <w:contextualSpacing/>
        <w:rPr>
          <w:rFonts w:asciiTheme="minorHAnsi" w:hAnsiTheme="minorHAnsi" w:cs="Arial"/>
          <w:iCs/>
        </w:rPr>
      </w:pPr>
    </w:p>
    <w:p w14:paraId="0E288BD6" w14:textId="77777777" w:rsidR="00304FA7" w:rsidRDefault="00304FA7" w:rsidP="00D00BF4">
      <w:pPr>
        <w:rPr>
          <w:rFonts w:asciiTheme="minorHAnsi" w:hAnsiTheme="minorHAnsi"/>
          <w:u w:val="single"/>
        </w:rPr>
      </w:pPr>
      <w:r>
        <w:rPr>
          <w:rFonts w:asciiTheme="minorHAnsi" w:hAnsiTheme="minorHAnsi"/>
        </w:rPr>
        <w:t>This audit toolkit</w:t>
      </w:r>
      <w:r w:rsidR="001C06A7" w:rsidRPr="00D60809">
        <w:rPr>
          <w:rFonts w:asciiTheme="minorHAnsi" w:hAnsiTheme="minorHAnsi"/>
        </w:rPr>
        <w:t xml:space="preserve"> can facilitate ong</w:t>
      </w:r>
      <w:r w:rsidR="004319F5">
        <w:rPr>
          <w:rFonts w:asciiTheme="minorHAnsi" w:hAnsiTheme="minorHAnsi"/>
        </w:rPr>
        <w:t xml:space="preserve">oing dialogue between </w:t>
      </w:r>
      <w:r w:rsidR="001C06A7" w:rsidRPr="00D60809">
        <w:rPr>
          <w:rFonts w:asciiTheme="minorHAnsi" w:hAnsiTheme="minorHAnsi"/>
        </w:rPr>
        <w:t>teachers and SMT as well as with the wider school team, Pupil Support Group, Parent Counci</w:t>
      </w:r>
      <w:r w:rsidR="008A28A5" w:rsidRPr="00D60809">
        <w:rPr>
          <w:rFonts w:asciiTheme="minorHAnsi" w:hAnsiTheme="minorHAnsi"/>
        </w:rPr>
        <w:t>l and Education management.  This</w:t>
      </w:r>
      <w:r w:rsidR="001C06A7" w:rsidRPr="00D60809">
        <w:rPr>
          <w:rFonts w:asciiTheme="minorHAnsi" w:hAnsiTheme="minorHAnsi"/>
        </w:rPr>
        <w:t xml:space="preserve"> </w:t>
      </w:r>
      <w:r>
        <w:rPr>
          <w:rFonts w:asciiTheme="minorHAnsi" w:hAnsiTheme="minorHAnsi"/>
        </w:rPr>
        <w:t>toolkit</w:t>
      </w:r>
      <w:r w:rsidR="001C06A7" w:rsidRPr="00D60809">
        <w:rPr>
          <w:rFonts w:asciiTheme="minorHAnsi" w:hAnsiTheme="minorHAnsi"/>
        </w:rPr>
        <w:t xml:space="preserve"> can help schools to identity and prioritise areas for development and can support with c</w:t>
      </w:r>
      <w:r w:rsidR="001C06A7" w:rsidRPr="00D60809">
        <w:rPr>
          <w:rFonts w:asciiTheme="minorHAnsi" w:hAnsiTheme="minorHAnsi"/>
          <w:u w:val="single"/>
        </w:rPr>
        <w:t>ol</w:t>
      </w:r>
      <w:r>
        <w:rPr>
          <w:rFonts w:asciiTheme="minorHAnsi" w:hAnsiTheme="minorHAnsi"/>
          <w:u w:val="single"/>
        </w:rPr>
        <w:t>laborative practitioner enquiry.</w:t>
      </w:r>
    </w:p>
    <w:p w14:paraId="44893B27" w14:textId="77777777" w:rsidR="00304FA7" w:rsidRDefault="00304FA7" w:rsidP="00D00BF4">
      <w:pPr>
        <w:rPr>
          <w:rFonts w:asciiTheme="minorHAnsi" w:hAnsiTheme="minorHAnsi"/>
          <w:u w:val="single"/>
        </w:rPr>
      </w:pPr>
    </w:p>
    <w:p w14:paraId="5FAF19AA" w14:textId="77777777" w:rsidR="00304FA7" w:rsidRPr="00304FA7" w:rsidRDefault="00304FA7" w:rsidP="00D00BF4">
      <w:pPr>
        <w:rPr>
          <w:rFonts w:asciiTheme="minorHAnsi" w:hAnsiTheme="minorHAnsi"/>
        </w:rPr>
      </w:pPr>
      <w:r>
        <w:rPr>
          <w:rFonts w:asciiTheme="minorHAnsi" w:hAnsiTheme="minorHAnsi"/>
        </w:rPr>
        <w:t>The Collaborative Practitioner Enquiry process is:</w:t>
      </w:r>
    </w:p>
    <w:p w14:paraId="5B786812" w14:textId="77777777" w:rsidR="00AB1648" w:rsidRPr="00D60809" w:rsidRDefault="00AB1648" w:rsidP="00D00BF4">
      <w:pPr>
        <w:rPr>
          <w:rFonts w:asciiTheme="minorHAnsi" w:hAnsiTheme="minorHAnsi"/>
        </w:rPr>
      </w:pPr>
    </w:p>
    <w:p w14:paraId="353D6829" w14:textId="77777777" w:rsidR="00F22B21" w:rsidRPr="00D60809" w:rsidRDefault="00F22B21" w:rsidP="00B367E9">
      <w:pPr>
        <w:rPr>
          <w:rFonts w:asciiTheme="minorHAnsi" w:hAnsiTheme="minorHAnsi"/>
        </w:rPr>
      </w:pPr>
      <w:r w:rsidRPr="00D60809">
        <w:rPr>
          <w:rFonts w:asciiTheme="minorHAnsi" w:hAnsiTheme="minorHAnsi"/>
          <w:b/>
        </w:rPr>
        <w:t>Step</w:t>
      </w:r>
      <w:r w:rsidR="00536839" w:rsidRPr="00D60809">
        <w:rPr>
          <w:rFonts w:asciiTheme="minorHAnsi" w:hAnsiTheme="minorHAnsi"/>
          <w:b/>
        </w:rPr>
        <w:t xml:space="preserve"> 1</w:t>
      </w:r>
      <w:r w:rsidR="00536839" w:rsidRPr="00D60809">
        <w:rPr>
          <w:rFonts w:asciiTheme="minorHAnsi" w:hAnsiTheme="minorHAnsi"/>
        </w:rPr>
        <w:t>: identify an issue or area for</w:t>
      </w:r>
      <w:r w:rsidRPr="00D60809">
        <w:rPr>
          <w:rFonts w:asciiTheme="minorHAnsi" w:hAnsiTheme="minorHAnsi"/>
        </w:rPr>
        <w:t xml:space="preserve"> change –</w:t>
      </w:r>
      <w:r w:rsidR="00D00BF4" w:rsidRPr="00D60809">
        <w:rPr>
          <w:rFonts w:asciiTheme="minorHAnsi" w:hAnsiTheme="minorHAnsi"/>
        </w:rPr>
        <w:t xml:space="preserve"> </w:t>
      </w:r>
      <w:r w:rsidR="00536839" w:rsidRPr="00D60809">
        <w:rPr>
          <w:rFonts w:asciiTheme="minorHAnsi" w:hAnsiTheme="minorHAnsi"/>
        </w:rPr>
        <w:t>you can use</w:t>
      </w:r>
      <w:r w:rsidRPr="00D60809">
        <w:rPr>
          <w:rFonts w:asciiTheme="minorHAnsi" w:hAnsiTheme="minorHAnsi"/>
        </w:rPr>
        <w:t xml:space="preserve"> the audit checklists to identify which area</w:t>
      </w:r>
      <w:r w:rsidR="00D00BF4" w:rsidRPr="00D60809">
        <w:rPr>
          <w:rFonts w:asciiTheme="minorHAnsi" w:hAnsiTheme="minorHAnsi"/>
        </w:rPr>
        <w:t>(s)</w:t>
      </w:r>
      <w:r w:rsidRPr="00D60809">
        <w:rPr>
          <w:rFonts w:asciiTheme="minorHAnsi" w:hAnsiTheme="minorHAnsi"/>
        </w:rPr>
        <w:t xml:space="preserve"> of </w:t>
      </w:r>
      <w:r w:rsidR="00D00BF4" w:rsidRPr="00D60809">
        <w:rPr>
          <w:rFonts w:asciiTheme="minorHAnsi" w:hAnsiTheme="minorHAnsi"/>
        </w:rPr>
        <w:t>practice require development</w:t>
      </w:r>
      <w:r w:rsidR="00536839" w:rsidRPr="00D60809">
        <w:rPr>
          <w:rFonts w:asciiTheme="minorHAnsi" w:hAnsiTheme="minorHAnsi"/>
        </w:rPr>
        <w:t xml:space="preserve"> (use columns titled ‘extent to which this is already happening’ and ‘level of priority’</w:t>
      </w:r>
      <w:r w:rsidR="00A9000D" w:rsidRPr="00D60809">
        <w:rPr>
          <w:rFonts w:asciiTheme="minorHAnsi" w:hAnsiTheme="minorHAnsi"/>
        </w:rPr>
        <w:t xml:space="preserve"> to rate current practice</w:t>
      </w:r>
      <w:r w:rsidR="00536839" w:rsidRPr="00D60809">
        <w:rPr>
          <w:rFonts w:asciiTheme="minorHAnsi" w:hAnsiTheme="minorHAnsi"/>
        </w:rPr>
        <w:t xml:space="preserve">) – the priorities </w:t>
      </w:r>
      <w:r w:rsidR="00B367E9" w:rsidRPr="00D60809">
        <w:rPr>
          <w:rFonts w:asciiTheme="minorHAnsi" w:hAnsiTheme="minorHAnsi"/>
        </w:rPr>
        <w:t>can be recorded in the ‘summary of priorities’ table (Page 16)</w:t>
      </w:r>
      <w:r w:rsidR="0055057B" w:rsidRPr="00D60809">
        <w:rPr>
          <w:rFonts w:asciiTheme="minorHAnsi" w:hAnsiTheme="minorHAnsi"/>
        </w:rPr>
        <w:t>.</w:t>
      </w:r>
      <w:r w:rsidR="00535C20" w:rsidRPr="00D60809">
        <w:rPr>
          <w:rFonts w:asciiTheme="minorHAnsi" w:hAnsiTheme="minorHAnsi"/>
        </w:rPr>
        <w:t xml:space="preserve">  Gather baseline data.</w:t>
      </w:r>
    </w:p>
    <w:p w14:paraId="0FD1BCC5" w14:textId="77777777" w:rsidR="00AB1648" w:rsidRPr="00D60809" w:rsidRDefault="00AB1648" w:rsidP="00B367E9">
      <w:pPr>
        <w:rPr>
          <w:rFonts w:asciiTheme="minorHAnsi" w:hAnsiTheme="minorHAnsi"/>
        </w:rPr>
      </w:pPr>
    </w:p>
    <w:p w14:paraId="7C439D2A" w14:textId="77777777" w:rsidR="00DE704B" w:rsidRPr="00D60809" w:rsidRDefault="00DE704B" w:rsidP="00D00BF4">
      <w:pPr>
        <w:rPr>
          <w:rFonts w:asciiTheme="minorHAnsi" w:hAnsiTheme="minorHAnsi"/>
        </w:rPr>
      </w:pPr>
      <w:r w:rsidRPr="00D60809">
        <w:rPr>
          <w:rFonts w:asciiTheme="minorHAnsi" w:hAnsiTheme="minorHAnsi"/>
          <w:b/>
        </w:rPr>
        <w:t>Step 2</w:t>
      </w:r>
      <w:r w:rsidRPr="00D60809">
        <w:rPr>
          <w:rFonts w:asciiTheme="minorHAnsi" w:hAnsiTheme="minorHAnsi"/>
        </w:rPr>
        <w:t xml:space="preserve">: identify possible solutions – </w:t>
      </w:r>
      <w:r w:rsidR="00536839" w:rsidRPr="00D60809">
        <w:rPr>
          <w:rFonts w:asciiTheme="minorHAnsi" w:hAnsiTheme="minorHAnsi"/>
        </w:rPr>
        <w:t xml:space="preserve">you can use </w:t>
      </w:r>
      <w:r w:rsidRPr="00D60809">
        <w:rPr>
          <w:rFonts w:asciiTheme="minorHAnsi" w:hAnsiTheme="minorHAnsi"/>
        </w:rPr>
        <w:t>the audit checklists to identify ideas and strategies and following them up with additional reading</w:t>
      </w:r>
    </w:p>
    <w:p w14:paraId="48F15F06" w14:textId="77777777" w:rsidR="00AB1648" w:rsidRPr="00D60809" w:rsidRDefault="00AB1648" w:rsidP="00D00BF4">
      <w:pPr>
        <w:rPr>
          <w:rFonts w:asciiTheme="minorHAnsi" w:hAnsiTheme="minorHAnsi"/>
        </w:rPr>
      </w:pPr>
    </w:p>
    <w:p w14:paraId="6ED7524D" w14:textId="77777777" w:rsidR="00D00BF4" w:rsidRPr="00D60809" w:rsidRDefault="00F22B21" w:rsidP="00D00BF4">
      <w:pPr>
        <w:rPr>
          <w:rFonts w:asciiTheme="minorHAnsi" w:hAnsiTheme="minorHAnsi"/>
        </w:rPr>
      </w:pPr>
      <w:r w:rsidRPr="00D60809">
        <w:rPr>
          <w:rFonts w:asciiTheme="minorHAnsi" w:hAnsiTheme="minorHAnsi"/>
          <w:b/>
        </w:rPr>
        <w:t>Step</w:t>
      </w:r>
      <w:r w:rsidR="00DE704B" w:rsidRPr="00D60809">
        <w:rPr>
          <w:rFonts w:asciiTheme="minorHAnsi" w:hAnsiTheme="minorHAnsi"/>
          <w:b/>
        </w:rPr>
        <w:t xml:space="preserve"> 3</w:t>
      </w:r>
      <w:r w:rsidR="00DE704B" w:rsidRPr="00D60809">
        <w:rPr>
          <w:rFonts w:asciiTheme="minorHAnsi" w:hAnsiTheme="minorHAnsi"/>
        </w:rPr>
        <w:t xml:space="preserve">: introduce </w:t>
      </w:r>
      <w:r w:rsidR="00D00BF4" w:rsidRPr="00D60809">
        <w:rPr>
          <w:rFonts w:asciiTheme="minorHAnsi" w:hAnsiTheme="minorHAnsi"/>
        </w:rPr>
        <w:t xml:space="preserve">new practice </w:t>
      </w:r>
      <w:r w:rsidR="00DE704B" w:rsidRPr="00D60809">
        <w:rPr>
          <w:rFonts w:asciiTheme="minorHAnsi" w:hAnsiTheme="minorHAnsi"/>
        </w:rPr>
        <w:t>or change – using the audit as record of changes made</w:t>
      </w:r>
      <w:r w:rsidR="00536839" w:rsidRPr="00D60809">
        <w:rPr>
          <w:rFonts w:asciiTheme="minorHAnsi" w:hAnsiTheme="minorHAnsi"/>
        </w:rPr>
        <w:t xml:space="preserve"> (use columns titled ‘action/next step’ and ‘evaluation/evidence’</w:t>
      </w:r>
      <w:r w:rsidR="00B42B32" w:rsidRPr="00D60809">
        <w:rPr>
          <w:rFonts w:asciiTheme="minorHAnsi" w:hAnsiTheme="minorHAnsi"/>
        </w:rPr>
        <w:t>)</w:t>
      </w:r>
    </w:p>
    <w:p w14:paraId="557D4E1B" w14:textId="77777777" w:rsidR="00AB1648" w:rsidRPr="00D60809" w:rsidRDefault="00AB1648" w:rsidP="00D00BF4">
      <w:pPr>
        <w:rPr>
          <w:rFonts w:asciiTheme="minorHAnsi" w:hAnsiTheme="minorHAnsi"/>
        </w:rPr>
      </w:pPr>
    </w:p>
    <w:p w14:paraId="432A3EA5" w14:textId="77777777" w:rsidR="00F22B21" w:rsidRPr="00D60809" w:rsidRDefault="00D00BF4" w:rsidP="00D00BF4">
      <w:pPr>
        <w:rPr>
          <w:rFonts w:asciiTheme="minorHAnsi" w:hAnsiTheme="minorHAnsi"/>
        </w:rPr>
      </w:pPr>
      <w:r w:rsidRPr="00D60809">
        <w:rPr>
          <w:rFonts w:asciiTheme="minorHAnsi" w:hAnsiTheme="minorHAnsi"/>
          <w:b/>
        </w:rPr>
        <w:t>Step 4:</w:t>
      </w:r>
      <w:r w:rsidRPr="00D60809">
        <w:rPr>
          <w:rFonts w:asciiTheme="minorHAnsi" w:hAnsiTheme="minorHAnsi"/>
        </w:rPr>
        <w:t xml:space="preserve"> evaluate what worked – using the audit checklists as a ‘post’ measure of change</w:t>
      </w:r>
      <w:r w:rsidR="0006275E" w:rsidRPr="00D60809">
        <w:rPr>
          <w:rFonts w:asciiTheme="minorHAnsi" w:hAnsiTheme="minorHAnsi"/>
        </w:rPr>
        <w:t xml:space="preserve"> by re-evaluating the ‘extent to which this is happening’ and using the evidence recorded</w:t>
      </w:r>
      <w:r w:rsidRPr="00D60809">
        <w:rPr>
          <w:rFonts w:asciiTheme="minorHAnsi" w:hAnsiTheme="minorHAnsi"/>
        </w:rPr>
        <w:t xml:space="preserve">, which can be used to </w:t>
      </w:r>
      <w:r w:rsidRPr="00D60809">
        <w:rPr>
          <w:rFonts w:asciiTheme="minorHAnsi" w:hAnsiTheme="minorHAnsi"/>
          <w:u w:val="single"/>
        </w:rPr>
        <w:t>triangulate</w:t>
      </w:r>
      <w:r w:rsidRPr="00D60809">
        <w:rPr>
          <w:rFonts w:asciiTheme="minorHAnsi" w:hAnsiTheme="minorHAnsi"/>
        </w:rPr>
        <w:t xml:space="preserve"> other forms of evidence (See Collaborative Practitioner Enquiry</w:t>
      </w:r>
      <w:r w:rsidR="00304FA7">
        <w:rPr>
          <w:rFonts w:asciiTheme="minorHAnsi" w:hAnsiTheme="minorHAnsi"/>
        </w:rPr>
        <w:t xml:space="preserve"> documentation</w:t>
      </w:r>
      <w:r w:rsidRPr="00D60809">
        <w:rPr>
          <w:rFonts w:asciiTheme="minorHAnsi" w:hAnsiTheme="minorHAnsi"/>
        </w:rPr>
        <w:t>).</w:t>
      </w:r>
    </w:p>
    <w:p w14:paraId="46B21BCE" w14:textId="77777777" w:rsidR="001C06A7" w:rsidRPr="00D60809" w:rsidRDefault="001C06A7" w:rsidP="00645972">
      <w:pPr>
        <w:rPr>
          <w:rFonts w:asciiTheme="minorHAnsi" w:hAnsiTheme="minorHAnsi"/>
        </w:rPr>
      </w:pPr>
    </w:p>
    <w:p w14:paraId="39E17BD6" w14:textId="77777777" w:rsidR="00E257A2" w:rsidRPr="00D60809" w:rsidRDefault="000573D6" w:rsidP="00645972">
      <w:pPr>
        <w:rPr>
          <w:rFonts w:asciiTheme="minorHAnsi" w:hAnsiTheme="minorHAnsi" w:cs="Arial"/>
          <w:iCs/>
        </w:rPr>
      </w:pPr>
      <w:r w:rsidRPr="00D60809">
        <w:rPr>
          <w:rFonts w:asciiTheme="minorHAnsi" w:hAnsiTheme="minorHAnsi"/>
          <w:noProof/>
        </w:rPr>
        <w:lastRenderedPageBreak/>
        <w:drawing>
          <wp:inline distT="0" distB="0" distL="0" distR="0" wp14:anchorId="047F903A" wp14:editId="2CCCA377">
            <wp:extent cx="3486150" cy="1685925"/>
            <wp:effectExtent l="0" t="0" r="0" b="9525"/>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14:paraId="1A589DF5" w14:textId="77777777" w:rsidR="00FE26B3" w:rsidRDefault="00FE26B3" w:rsidP="00645972">
      <w:pPr>
        <w:rPr>
          <w:rFonts w:asciiTheme="minorHAnsi" w:hAnsiTheme="minorHAnsi" w:cs="Arial"/>
          <w:iCs/>
        </w:rPr>
      </w:pPr>
    </w:p>
    <w:p w14:paraId="54B071FB" w14:textId="77777777" w:rsidR="00645972" w:rsidRDefault="00645972" w:rsidP="00645972">
      <w:pPr>
        <w:rPr>
          <w:rFonts w:asciiTheme="minorHAnsi" w:hAnsiTheme="minorHAnsi" w:cs="Arial"/>
          <w:iCs/>
        </w:rPr>
      </w:pPr>
      <w:r w:rsidRPr="00D60809">
        <w:rPr>
          <w:rFonts w:asciiTheme="minorHAnsi" w:hAnsiTheme="minorHAnsi" w:cs="Arial"/>
          <w:iCs/>
        </w:rPr>
        <w:t xml:space="preserve">The </w:t>
      </w:r>
      <w:r w:rsidR="006F1B87" w:rsidRPr="00D60809">
        <w:rPr>
          <w:rFonts w:asciiTheme="minorHAnsi" w:hAnsiTheme="minorHAnsi" w:cs="Arial"/>
          <w:iCs/>
        </w:rPr>
        <w:t xml:space="preserve">audit has </w:t>
      </w:r>
      <w:r w:rsidR="00883C95">
        <w:rPr>
          <w:rFonts w:asciiTheme="minorHAnsi" w:hAnsiTheme="minorHAnsi" w:cs="Arial"/>
          <w:iCs/>
        </w:rPr>
        <w:t>been divided into 7</w:t>
      </w:r>
      <w:r w:rsidRPr="00D60809">
        <w:rPr>
          <w:rFonts w:asciiTheme="minorHAnsi" w:hAnsiTheme="minorHAnsi" w:cs="Arial"/>
          <w:iCs/>
        </w:rPr>
        <w:t xml:space="preserve"> main areas which focus on:</w:t>
      </w:r>
    </w:p>
    <w:p w14:paraId="101189F2" w14:textId="77777777" w:rsidR="00FE26B3" w:rsidRPr="00D60809" w:rsidRDefault="00FE26B3" w:rsidP="00645972">
      <w:pPr>
        <w:rPr>
          <w:rFonts w:asciiTheme="minorHAnsi" w:hAnsiTheme="minorHAnsi" w:cs="Arial"/>
          <w:iCs/>
        </w:rPr>
      </w:pPr>
    </w:p>
    <w:p w14:paraId="0BE5C1A3" w14:textId="77777777" w:rsidR="006F1B87" w:rsidRPr="00D60809" w:rsidRDefault="00304FA7" w:rsidP="00C90995">
      <w:pPr>
        <w:rPr>
          <w:rFonts w:asciiTheme="minorHAnsi" w:hAnsiTheme="minorHAnsi" w:cs="Arial"/>
          <w:iCs/>
          <w:color w:val="0070C0"/>
        </w:rPr>
      </w:pPr>
      <w:r>
        <w:rPr>
          <w:rFonts w:asciiTheme="minorHAnsi" w:hAnsiTheme="minorHAnsi" w:cs="Arial"/>
          <w:iCs/>
          <w:color w:val="0070C0"/>
        </w:rPr>
        <w:t>Child-led learning</w:t>
      </w:r>
    </w:p>
    <w:p w14:paraId="084250F3" w14:textId="77777777" w:rsidR="00C90995" w:rsidRPr="00D60809" w:rsidRDefault="00C90995" w:rsidP="00C90995">
      <w:pPr>
        <w:rPr>
          <w:rFonts w:asciiTheme="minorHAnsi" w:hAnsiTheme="minorHAnsi" w:cs="Arial"/>
          <w:iCs/>
          <w:color w:val="F79646" w:themeColor="accent6"/>
        </w:rPr>
      </w:pPr>
      <w:r w:rsidRPr="00D60809">
        <w:rPr>
          <w:rFonts w:asciiTheme="minorHAnsi" w:hAnsiTheme="minorHAnsi" w:cs="Arial"/>
          <w:iCs/>
          <w:color w:val="F79646" w:themeColor="accent6"/>
        </w:rPr>
        <w:t>Adult-led learning</w:t>
      </w:r>
    </w:p>
    <w:p w14:paraId="73283FBC" w14:textId="77777777" w:rsidR="00E63970" w:rsidRPr="00D60809" w:rsidRDefault="00E63970" w:rsidP="00C90995">
      <w:pPr>
        <w:rPr>
          <w:rFonts w:asciiTheme="minorHAnsi" w:hAnsiTheme="minorHAnsi" w:cs="Arial"/>
          <w:iCs/>
          <w:color w:val="403152" w:themeColor="accent4" w:themeShade="80"/>
        </w:rPr>
      </w:pPr>
      <w:r w:rsidRPr="00D60809">
        <w:rPr>
          <w:rFonts w:asciiTheme="minorHAnsi" w:hAnsiTheme="minorHAnsi" w:cs="Arial"/>
          <w:iCs/>
          <w:color w:val="403152" w:themeColor="accent4" w:themeShade="80"/>
        </w:rPr>
        <w:t>Adult-initiated learning</w:t>
      </w:r>
    </w:p>
    <w:p w14:paraId="6A21F7BF" w14:textId="77777777" w:rsidR="009F282F" w:rsidRPr="00D60809" w:rsidRDefault="009F282F" w:rsidP="00C90995">
      <w:pPr>
        <w:rPr>
          <w:rFonts w:asciiTheme="minorHAnsi" w:hAnsiTheme="minorHAnsi" w:cs="Arial"/>
          <w:iCs/>
          <w:color w:val="FFC000"/>
        </w:rPr>
      </w:pPr>
      <w:r w:rsidRPr="00D60809">
        <w:rPr>
          <w:rFonts w:asciiTheme="minorHAnsi" w:hAnsiTheme="minorHAnsi" w:cs="Arial"/>
          <w:iCs/>
          <w:color w:val="FFC000"/>
        </w:rPr>
        <w:t>Outdoor learning</w:t>
      </w:r>
    </w:p>
    <w:p w14:paraId="342A3C52" w14:textId="77777777" w:rsidR="004F6BA5" w:rsidRPr="00D60809" w:rsidRDefault="004F6BA5" w:rsidP="004F6BA5">
      <w:pPr>
        <w:rPr>
          <w:rFonts w:asciiTheme="minorHAnsi" w:hAnsiTheme="minorHAnsi" w:cs="Arial"/>
          <w:iCs/>
          <w:color w:val="00B050"/>
        </w:rPr>
      </w:pPr>
      <w:r w:rsidRPr="00D60809">
        <w:rPr>
          <w:rFonts w:asciiTheme="minorHAnsi" w:hAnsiTheme="minorHAnsi" w:cs="Arial"/>
          <w:iCs/>
          <w:color w:val="00B050"/>
        </w:rPr>
        <w:t>Classroom environment</w:t>
      </w:r>
    </w:p>
    <w:p w14:paraId="5358D8C6" w14:textId="77777777" w:rsidR="00C90995" w:rsidRPr="00D60809" w:rsidRDefault="00C90995" w:rsidP="00C90995">
      <w:pPr>
        <w:rPr>
          <w:rFonts w:asciiTheme="minorHAnsi" w:hAnsiTheme="minorHAnsi" w:cs="Arial"/>
          <w:iCs/>
          <w:color w:val="7030A0"/>
        </w:rPr>
      </w:pPr>
      <w:r w:rsidRPr="00D60809">
        <w:rPr>
          <w:rFonts w:asciiTheme="minorHAnsi" w:hAnsiTheme="minorHAnsi" w:cs="Arial"/>
          <w:iCs/>
          <w:color w:val="7030A0"/>
        </w:rPr>
        <w:t>Materials and resources</w:t>
      </w:r>
    </w:p>
    <w:p w14:paraId="12810C9C" w14:textId="77777777" w:rsidR="00C90995" w:rsidRDefault="00C90995" w:rsidP="00C90995">
      <w:pPr>
        <w:rPr>
          <w:rFonts w:asciiTheme="minorHAnsi" w:hAnsiTheme="minorHAnsi" w:cs="Arial"/>
          <w:iCs/>
          <w:color w:val="FF0000"/>
        </w:rPr>
      </w:pPr>
      <w:r w:rsidRPr="00D60809">
        <w:rPr>
          <w:rFonts w:asciiTheme="minorHAnsi" w:hAnsiTheme="minorHAnsi" w:cs="Arial"/>
          <w:iCs/>
          <w:color w:val="FF0000"/>
        </w:rPr>
        <w:t xml:space="preserve">Reflection </w:t>
      </w:r>
      <w:r w:rsidR="00507E28" w:rsidRPr="00D60809">
        <w:rPr>
          <w:rFonts w:asciiTheme="minorHAnsi" w:hAnsiTheme="minorHAnsi" w:cs="Arial"/>
          <w:iCs/>
          <w:color w:val="FF0000"/>
        </w:rPr>
        <w:t xml:space="preserve">and evaluation: teachers, </w:t>
      </w:r>
      <w:r w:rsidRPr="00D60809">
        <w:rPr>
          <w:rFonts w:asciiTheme="minorHAnsi" w:hAnsiTheme="minorHAnsi" w:cs="Arial"/>
          <w:iCs/>
          <w:color w:val="FF0000"/>
        </w:rPr>
        <w:t>children</w:t>
      </w:r>
      <w:r w:rsidR="00507E28" w:rsidRPr="00D60809">
        <w:rPr>
          <w:rFonts w:asciiTheme="minorHAnsi" w:hAnsiTheme="minorHAnsi" w:cs="Arial"/>
          <w:iCs/>
          <w:color w:val="FF0000"/>
        </w:rPr>
        <w:t xml:space="preserve"> and parents</w:t>
      </w:r>
    </w:p>
    <w:p w14:paraId="7BCD66A1" w14:textId="77777777" w:rsidR="00883C95" w:rsidRDefault="00883C95" w:rsidP="00C90995">
      <w:pPr>
        <w:rPr>
          <w:rFonts w:asciiTheme="minorHAnsi" w:hAnsiTheme="minorHAnsi" w:cs="Arial"/>
          <w:iCs/>
          <w:color w:val="FF0000"/>
        </w:rPr>
      </w:pPr>
    </w:p>
    <w:p w14:paraId="11E723E7" w14:textId="77777777" w:rsidR="00883C95" w:rsidRPr="00883C95" w:rsidRDefault="00883C95" w:rsidP="00C90995">
      <w:pPr>
        <w:rPr>
          <w:rFonts w:asciiTheme="minorHAnsi" w:hAnsiTheme="minorHAnsi" w:cs="Arial"/>
          <w:iCs/>
          <w:color w:val="000000" w:themeColor="text1"/>
        </w:rPr>
      </w:pPr>
      <w:r>
        <w:rPr>
          <w:rFonts w:asciiTheme="minorHAnsi" w:hAnsiTheme="minorHAnsi" w:cs="Arial"/>
          <w:iCs/>
          <w:color w:val="000000" w:themeColor="text1"/>
        </w:rPr>
        <w:t>There is also guidance on playful literacy and playful maths and numeracy development (Appendix 1)</w:t>
      </w:r>
    </w:p>
    <w:p w14:paraId="6B5920AB" w14:textId="77777777" w:rsidR="00AB1648" w:rsidRPr="00D60809" w:rsidRDefault="00AB1648" w:rsidP="00C90995">
      <w:pPr>
        <w:rPr>
          <w:rFonts w:asciiTheme="minorHAnsi" w:hAnsiTheme="minorHAnsi" w:cs="Arial"/>
          <w:iCs/>
          <w:color w:val="FF0000"/>
        </w:rPr>
      </w:pPr>
    </w:p>
    <w:p w14:paraId="55473276" w14:textId="77777777" w:rsidR="00645972" w:rsidRPr="00D60809" w:rsidRDefault="00645972" w:rsidP="00645972">
      <w:pPr>
        <w:rPr>
          <w:rFonts w:asciiTheme="minorHAnsi" w:hAnsiTheme="minorHAnsi" w:cs="Arial"/>
          <w:iCs/>
        </w:rPr>
      </w:pPr>
      <w:r w:rsidRPr="00D60809">
        <w:rPr>
          <w:rFonts w:asciiTheme="minorHAnsi" w:hAnsiTheme="minorHAnsi" w:cs="Arial"/>
          <w:b/>
          <w:iCs/>
          <w:sz w:val="28"/>
          <w:szCs w:val="28"/>
          <w:u w:val="single"/>
        </w:rPr>
        <w:t>Rating the indicators</w:t>
      </w:r>
      <w:r w:rsidRPr="00D60809">
        <w:rPr>
          <w:rFonts w:asciiTheme="minorHAnsi" w:hAnsiTheme="minorHAnsi" w:cs="Arial"/>
          <w:iCs/>
          <w:sz w:val="28"/>
          <w:szCs w:val="28"/>
        </w:rPr>
        <w:t xml:space="preserve">                                                                                                                                                                                                                                                                           </w:t>
      </w:r>
      <w:r w:rsidRPr="00D60809">
        <w:rPr>
          <w:rFonts w:asciiTheme="minorHAnsi" w:hAnsiTheme="minorHAnsi" w:cs="Arial"/>
          <w:iCs/>
        </w:rPr>
        <w:t>For each of the indicators selected, the</w:t>
      </w:r>
      <w:r w:rsidR="004319F5">
        <w:rPr>
          <w:rFonts w:asciiTheme="minorHAnsi" w:hAnsiTheme="minorHAnsi" w:cs="Arial"/>
          <w:iCs/>
        </w:rPr>
        <w:t xml:space="preserve"> </w:t>
      </w:r>
      <w:r w:rsidR="006F1B87" w:rsidRPr="00D60809">
        <w:rPr>
          <w:rFonts w:asciiTheme="minorHAnsi" w:hAnsiTheme="minorHAnsi" w:cs="Arial"/>
          <w:iCs/>
        </w:rPr>
        <w:t>teacher(s) and SMT</w:t>
      </w:r>
      <w:r w:rsidRPr="00D60809">
        <w:rPr>
          <w:rFonts w:asciiTheme="minorHAnsi" w:hAnsiTheme="minorHAnsi" w:cs="Arial"/>
          <w:iCs/>
        </w:rPr>
        <w:t xml:space="preserve">, </w:t>
      </w:r>
      <w:r w:rsidR="004319F5">
        <w:rPr>
          <w:rFonts w:asciiTheme="minorHAnsi" w:hAnsiTheme="minorHAnsi" w:cs="Arial"/>
          <w:iCs/>
        </w:rPr>
        <w:t xml:space="preserve">with support staff if appropriate, </w:t>
      </w:r>
      <w:r w:rsidRPr="00D60809">
        <w:rPr>
          <w:rFonts w:asciiTheme="minorHAnsi" w:hAnsiTheme="minorHAnsi" w:cs="Arial"/>
          <w:iCs/>
        </w:rPr>
        <w:t>can evaluate the extent to which this area of practice is currently in place within the school setting using the following headings:</w:t>
      </w:r>
    </w:p>
    <w:p w14:paraId="2767B9E7" w14:textId="77777777" w:rsidR="00AB1648" w:rsidRPr="00883C95" w:rsidRDefault="00645972" w:rsidP="00645972">
      <w:pPr>
        <w:rPr>
          <w:rFonts w:asciiTheme="minorHAnsi" w:hAnsiTheme="minorHAnsi" w:cs="Arial"/>
          <w:b/>
          <w:iCs/>
          <w:color w:val="00B050"/>
        </w:rPr>
      </w:pPr>
      <w:r w:rsidRPr="00D60809">
        <w:rPr>
          <w:rFonts w:asciiTheme="minorHAnsi" w:hAnsiTheme="minorHAnsi" w:cs="Arial"/>
          <w:b/>
          <w:iCs/>
          <w:color w:val="FF0000"/>
        </w:rPr>
        <w:t>Not yet developed</w:t>
      </w:r>
      <w:r w:rsidRPr="00D60809">
        <w:rPr>
          <w:rFonts w:asciiTheme="minorHAnsi" w:hAnsiTheme="minorHAnsi" w:cs="Arial"/>
          <w:iCs/>
        </w:rPr>
        <w:t xml:space="preserve">                                                                                                                                                                                                                                                               </w:t>
      </w:r>
      <w:r w:rsidRPr="00D60809">
        <w:rPr>
          <w:rFonts w:asciiTheme="minorHAnsi" w:hAnsiTheme="minorHAnsi" w:cs="Arial"/>
          <w:b/>
          <w:iCs/>
          <w:color w:val="E36C0A" w:themeColor="accent6" w:themeShade="BF"/>
        </w:rPr>
        <w:t>Developing</w:t>
      </w:r>
      <w:r w:rsidRPr="00D60809">
        <w:rPr>
          <w:rFonts w:asciiTheme="minorHAnsi" w:hAnsiTheme="minorHAnsi" w:cs="Arial"/>
          <w:iCs/>
        </w:rPr>
        <w:t xml:space="preserve">                                                                                                                                                                                                                                                                                             </w:t>
      </w:r>
      <w:r w:rsidRPr="00D60809">
        <w:rPr>
          <w:rFonts w:asciiTheme="minorHAnsi" w:hAnsiTheme="minorHAnsi" w:cs="Arial"/>
          <w:b/>
          <w:iCs/>
          <w:color w:val="FFC000"/>
        </w:rPr>
        <w:t>Established</w:t>
      </w:r>
      <w:r w:rsidRPr="00D60809">
        <w:rPr>
          <w:rFonts w:asciiTheme="minorHAnsi" w:hAnsiTheme="minorHAnsi" w:cs="Arial"/>
          <w:iCs/>
          <w:color w:val="FFC000"/>
        </w:rPr>
        <w:t xml:space="preserve">                                                                                                                                                                                                                                                                                        </w:t>
      </w:r>
      <w:r w:rsidRPr="00D60809">
        <w:rPr>
          <w:rFonts w:asciiTheme="minorHAnsi" w:hAnsiTheme="minorHAnsi" w:cs="Arial"/>
          <w:b/>
          <w:iCs/>
          <w:color w:val="00B050"/>
        </w:rPr>
        <w:t>Enhanced</w:t>
      </w:r>
    </w:p>
    <w:p w14:paraId="51538F02" w14:textId="77777777" w:rsidR="00FE26B3" w:rsidRDefault="00FE26B3" w:rsidP="00645972">
      <w:pPr>
        <w:rPr>
          <w:rFonts w:asciiTheme="minorHAnsi" w:hAnsiTheme="minorHAnsi" w:cs="Arial"/>
          <w:b/>
          <w:iCs/>
          <w:u w:val="single"/>
        </w:rPr>
      </w:pPr>
    </w:p>
    <w:p w14:paraId="0DA2337F" w14:textId="77777777" w:rsidR="00645972" w:rsidRDefault="00645972" w:rsidP="00645972">
      <w:pPr>
        <w:rPr>
          <w:rFonts w:asciiTheme="minorHAnsi" w:hAnsiTheme="minorHAnsi" w:cs="Arial"/>
          <w:b/>
          <w:iCs/>
          <w:u w:val="single"/>
        </w:rPr>
      </w:pPr>
      <w:r w:rsidRPr="00D60809">
        <w:rPr>
          <w:rFonts w:asciiTheme="minorHAnsi" w:hAnsiTheme="minorHAnsi" w:cs="Arial"/>
          <w:b/>
          <w:iCs/>
          <w:u w:val="single"/>
        </w:rPr>
        <w:t>Definitions of these headings</w:t>
      </w:r>
    </w:p>
    <w:p w14:paraId="229E349A" w14:textId="77777777" w:rsidR="00FE26B3" w:rsidRPr="00D60809" w:rsidRDefault="00FE26B3" w:rsidP="00645972">
      <w:pPr>
        <w:rPr>
          <w:rFonts w:asciiTheme="minorHAnsi" w:hAnsiTheme="minorHAnsi" w:cs="Arial"/>
          <w:b/>
          <w:iCs/>
          <w:u w:val="single"/>
        </w:rPr>
      </w:pPr>
    </w:p>
    <w:p w14:paraId="2A54CAE5" w14:textId="77777777" w:rsidR="00645972" w:rsidRDefault="00645972" w:rsidP="00645972">
      <w:pPr>
        <w:rPr>
          <w:rFonts w:asciiTheme="minorHAnsi" w:hAnsiTheme="minorHAnsi" w:cs="Arial"/>
          <w:iCs/>
        </w:rPr>
      </w:pPr>
      <w:r w:rsidRPr="00D60809">
        <w:rPr>
          <w:rFonts w:asciiTheme="minorHAnsi" w:hAnsiTheme="minorHAnsi" w:cs="Arial"/>
          <w:b/>
          <w:iCs/>
          <w:color w:val="FF0000"/>
        </w:rPr>
        <w:t>Not yet developed</w:t>
      </w:r>
      <w:r w:rsidRPr="00D60809">
        <w:rPr>
          <w:rFonts w:asciiTheme="minorHAnsi" w:hAnsiTheme="minorHAnsi" w:cs="Arial"/>
          <w:iCs/>
        </w:rPr>
        <w:t xml:space="preserve">: Work would need to be done to consider how to develop practice in this area.                                                                                                                                     </w:t>
      </w:r>
      <w:r w:rsidRPr="00D60809">
        <w:rPr>
          <w:rFonts w:asciiTheme="minorHAnsi" w:hAnsiTheme="minorHAnsi" w:cs="Arial"/>
          <w:b/>
          <w:iCs/>
          <w:color w:val="E36C0A" w:themeColor="accent6" w:themeShade="BF"/>
        </w:rPr>
        <w:t>Developing</w:t>
      </w:r>
      <w:r w:rsidRPr="00D60809">
        <w:rPr>
          <w:rFonts w:asciiTheme="minorHAnsi" w:hAnsiTheme="minorHAnsi" w:cs="Arial"/>
          <w:b/>
          <w:iCs/>
        </w:rPr>
        <w:t>:</w:t>
      </w:r>
      <w:r w:rsidRPr="00D60809">
        <w:rPr>
          <w:rFonts w:asciiTheme="minorHAnsi" w:hAnsiTheme="minorHAnsi" w:cs="Arial"/>
          <w:iCs/>
        </w:rPr>
        <w:t xml:space="preserve"> Work has started on this area of practice                                                                                                                                                                                                          </w:t>
      </w:r>
      <w:r w:rsidRPr="00D60809">
        <w:rPr>
          <w:rFonts w:asciiTheme="minorHAnsi" w:hAnsiTheme="minorHAnsi" w:cs="Arial"/>
          <w:b/>
          <w:iCs/>
          <w:color w:val="FFC000"/>
        </w:rPr>
        <w:t>Established</w:t>
      </w:r>
      <w:r w:rsidRPr="00D60809">
        <w:rPr>
          <w:rFonts w:asciiTheme="minorHAnsi" w:hAnsiTheme="minorHAnsi" w:cs="Arial"/>
          <w:iCs/>
          <w:color w:val="FFC000"/>
        </w:rPr>
        <w:t>:</w:t>
      </w:r>
      <w:r w:rsidRPr="00D60809">
        <w:rPr>
          <w:rFonts w:asciiTheme="minorHAnsi" w:hAnsiTheme="minorHAnsi" w:cs="Arial"/>
          <w:iCs/>
        </w:rPr>
        <w:t xml:space="preserve"> This is established in some areas and is now being spread across the whole setting.                                                                                                                                                  </w:t>
      </w:r>
      <w:r w:rsidRPr="00D60809">
        <w:rPr>
          <w:rFonts w:asciiTheme="minorHAnsi" w:hAnsiTheme="minorHAnsi" w:cs="Arial"/>
          <w:b/>
          <w:iCs/>
          <w:color w:val="00B050"/>
        </w:rPr>
        <w:t>Enhanced</w:t>
      </w:r>
      <w:r w:rsidRPr="00D60809">
        <w:rPr>
          <w:rFonts w:asciiTheme="minorHAnsi" w:hAnsiTheme="minorHAnsi" w:cs="Arial"/>
          <w:iCs/>
        </w:rPr>
        <w:t xml:space="preserve">: Work is well established across the whole setting and being shared with </w:t>
      </w:r>
      <w:r w:rsidR="00304FA7">
        <w:rPr>
          <w:rFonts w:asciiTheme="minorHAnsi" w:hAnsiTheme="minorHAnsi" w:cs="Arial"/>
          <w:iCs/>
        </w:rPr>
        <w:t>the whole school team.</w:t>
      </w:r>
    </w:p>
    <w:p w14:paraId="11F86998" w14:textId="77777777" w:rsidR="00304FA7" w:rsidRPr="00D60809" w:rsidRDefault="00304FA7" w:rsidP="00645972">
      <w:pPr>
        <w:rPr>
          <w:rFonts w:asciiTheme="minorHAnsi" w:hAnsiTheme="minorHAnsi" w:cs="Arial"/>
          <w:iCs/>
        </w:rPr>
      </w:pPr>
    </w:p>
    <w:p w14:paraId="01F79AC1" w14:textId="77777777" w:rsidR="00645972" w:rsidRDefault="00645972" w:rsidP="00645972">
      <w:pPr>
        <w:rPr>
          <w:rFonts w:asciiTheme="minorHAnsi" w:hAnsiTheme="minorHAnsi" w:cs="Arial"/>
          <w:iCs/>
        </w:rPr>
      </w:pPr>
      <w:r w:rsidRPr="00D60809">
        <w:rPr>
          <w:rFonts w:asciiTheme="minorHAnsi" w:hAnsiTheme="minorHAnsi" w:cs="Arial"/>
          <w:iCs/>
        </w:rPr>
        <w:t xml:space="preserve">N.B. The term ‘you’ in each indicator description refers to the collective ‘you’ of </w:t>
      </w:r>
      <w:r w:rsidR="004319F5">
        <w:rPr>
          <w:rFonts w:asciiTheme="minorHAnsi" w:hAnsiTheme="minorHAnsi" w:cs="Arial"/>
          <w:iCs/>
        </w:rPr>
        <w:t xml:space="preserve">the teachers </w:t>
      </w:r>
      <w:r w:rsidR="006F1B87" w:rsidRPr="00D60809">
        <w:rPr>
          <w:rFonts w:asciiTheme="minorHAnsi" w:hAnsiTheme="minorHAnsi" w:cs="Arial"/>
          <w:iCs/>
        </w:rPr>
        <w:t xml:space="preserve">and the SMT.  If there is more than one class </w:t>
      </w:r>
      <w:r w:rsidR="004319F5">
        <w:rPr>
          <w:rFonts w:asciiTheme="minorHAnsi" w:hAnsiTheme="minorHAnsi" w:cs="Arial"/>
          <w:iCs/>
        </w:rPr>
        <w:t xml:space="preserve">taking part, </w:t>
      </w:r>
      <w:r w:rsidR="006F1B87" w:rsidRPr="00D60809">
        <w:rPr>
          <w:rFonts w:asciiTheme="minorHAnsi" w:hAnsiTheme="minorHAnsi" w:cs="Arial"/>
          <w:iCs/>
        </w:rPr>
        <w:t>each teacher may wish to complete this audit with SMT separately.</w:t>
      </w:r>
    </w:p>
    <w:p w14:paraId="12F889E0" w14:textId="77777777" w:rsidR="00D60809" w:rsidRDefault="00D60809" w:rsidP="00645972">
      <w:pPr>
        <w:rPr>
          <w:rFonts w:asciiTheme="minorHAnsi" w:hAnsiTheme="minorHAnsi" w:cs="Arial"/>
          <w:iCs/>
        </w:rPr>
      </w:pPr>
    </w:p>
    <w:p w14:paraId="63CE0CD9" w14:textId="77777777" w:rsidR="00D60809" w:rsidRDefault="00D60809" w:rsidP="00645972">
      <w:pPr>
        <w:rPr>
          <w:rFonts w:asciiTheme="minorHAnsi" w:hAnsiTheme="minorHAnsi" w:cs="Arial"/>
          <w:iCs/>
        </w:rPr>
      </w:pPr>
    </w:p>
    <w:p w14:paraId="72CFD3B2" w14:textId="77777777" w:rsidR="00D60809" w:rsidRDefault="00D60809" w:rsidP="00645972">
      <w:pPr>
        <w:rPr>
          <w:rFonts w:asciiTheme="minorHAnsi" w:hAnsiTheme="minorHAnsi" w:cs="Arial"/>
          <w:iCs/>
        </w:rPr>
      </w:pPr>
    </w:p>
    <w:p w14:paraId="29F93EF7" w14:textId="77777777" w:rsidR="00D60809" w:rsidRDefault="00D60809" w:rsidP="00645972">
      <w:pPr>
        <w:rPr>
          <w:rFonts w:asciiTheme="minorHAnsi" w:hAnsiTheme="minorHAnsi" w:cs="Arial"/>
          <w:iCs/>
        </w:rPr>
      </w:pPr>
    </w:p>
    <w:p w14:paraId="59F14167" w14:textId="77777777" w:rsidR="00D60809" w:rsidRDefault="00D60809" w:rsidP="00645972">
      <w:pPr>
        <w:rPr>
          <w:rFonts w:asciiTheme="minorHAnsi" w:hAnsiTheme="minorHAnsi" w:cs="Arial"/>
          <w:iCs/>
        </w:rPr>
      </w:pPr>
    </w:p>
    <w:p w14:paraId="1766E4B0" w14:textId="77777777" w:rsidR="00D60809" w:rsidRDefault="00D60809" w:rsidP="00645972">
      <w:pPr>
        <w:rPr>
          <w:rFonts w:asciiTheme="minorHAnsi" w:hAnsiTheme="minorHAnsi" w:cs="Arial"/>
          <w:iCs/>
        </w:rPr>
      </w:pPr>
    </w:p>
    <w:p w14:paraId="615FE65D" w14:textId="77777777" w:rsidR="00D60809" w:rsidRDefault="00D60809" w:rsidP="00645972">
      <w:pPr>
        <w:rPr>
          <w:rFonts w:asciiTheme="minorHAnsi" w:hAnsiTheme="minorHAnsi" w:cs="Arial"/>
          <w:iCs/>
        </w:rPr>
      </w:pPr>
    </w:p>
    <w:p w14:paraId="371560FE" w14:textId="77777777" w:rsidR="00D60809" w:rsidRDefault="00D60809" w:rsidP="00645972">
      <w:pPr>
        <w:rPr>
          <w:rFonts w:asciiTheme="minorHAnsi" w:hAnsiTheme="minorHAnsi" w:cs="Arial"/>
          <w:iCs/>
        </w:rPr>
      </w:pPr>
    </w:p>
    <w:p w14:paraId="4A36B6A1" w14:textId="77777777" w:rsidR="00D60809" w:rsidRDefault="00D60809" w:rsidP="00645972">
      <w:pPr>
        <w:rPr>
          <w:rFonts w:asciiTheme="minorHAnsi" w:hAnsiTheme="minorHAnsi" w:cs="Arial"/>
          <w:iCs/>
        </w:rPr>
      </w:pPr>
    </w:p>
    <w:p w14:paraId="30092DD5" w14:textId="77777777" w:rsidR="00D60809" w:rsidRDefault="00D60809" w:rsidP="00645972">
      <w:pPr>
        <w:rPr>
          <w:rFonts w:asciiTheme="minorHAnsi" w:hAnsiTheme="minorHAnsi" w:cs="Arial"/>
          <w:iCs/>
        </w:rPr>
      </w:pPr>
    </w:p>
    <w:p w14:paraId="6B301B12" w14:textId="77777777" w:rsidR="00D60809" w:rsidRDefault="00D60809" w:rsidP="00645972">
      <w:pPr>
        <w:rPr>
          <w:rFonts w:asciiTheme="minorHAnsi" w:hAnsiTheme="minorHAnsi" w:cs="Arial"/>
          <w:iCs/>
        </w:rPr>
      </w:pPr>
    </w:p>
    <w:p w14:paraId="2F8B6173" w14:textId="77777777" w:rsidR="00D60809" w:rsidRDefault="00D60809" w:rsidP="00645972">
      <w:pPr>
        <w:rPr>
          <w:rFonts w:asciiTheme="minorHAnsi" w:hAnsiTheme="minorHAnsi" w:cs="Arial"/>
          <w:iCs/>
        </w:rPr>
      </w:pPr>
    </w:p>
    <w:p w14:paraId="11263F70" w14:textId="77777777" w:rsidR="00D60809" w:rsidRDefault="00D60809" w:rsidP="00645972">
      <w:pPr>
        <w:rPr>
          <w:rFonts w:asciiTheme="minorHAnsi" w:hAnsiTheme="minorHAnsi" w:cs="Arial"/>
          <w:iCs/>
        </w:rPr>
      </w:pPr>
    </w:p>
    <w:p w14:paraId="035C6A2F" w14:textId="77777777" w:rsidR="00D60809" w:rsidRDefault="00D60809" w:rsidP="00645972">
      <w:pPr>
        <w:rPr>
          <w:rFonts w:asciiTheme="minorHAnsi" w:hAnsiTheme="minorHAnsi" w:cs="Arial"/>
          <w:iCs/>
        </w:rPr>
      </w:pPr>
    </w:p>
    <w:p w14:paraId="0B622CEC" w14:textId="77777777" w:rsidR="00D60809" w:rsidRDefault="00D60809" w:rsidP="00645972">
      <w:pPr>
        <w:rPr>
          <w:rFonts w:asciiTheme="minorHAnsi" w:hAnsiTheme="minorHAnsi" w:cs="Arial"/>
          <w:iCs/>
        </w:rPr>
      </w:pPr>
    </w:p>
    <w:p w14:paraId="506214C7" w14:textId="77777777" w:rsidR="00D60809" w:rsidRDefault="00D60809" w:rsidP="00645972">
      <w:pPr>
        <w:rPr>
          <w:rFonts w:asciiTheme="minorHAnsi" w:hAnsiTheme="minorHAnsi" w:cs="Arial"/>
          <w:iCs/>
        </w:rPr>
      </w:pPr>
    </w:p>
    <w:p w14:paraId="5DC3F53A" w14:textId="77777777" w:rsidR="00D60809" w:rsidRDefault="00D60809" w:rsidP="00645972">
      <w:pPr>
        <w:rPr>
          <w:rFonts w:asciiTheme="minorHAnsi" w:hAnsiTheme="minorHAnsi" w:cs="Arial"/>
          <w:iCs/>
        </w:rPr>
      </w:pPr>
    </w:p>
    <w:p w14:paraId="41A3913B" w14:textId="77777777" w:rsidR="00D60809" w:rsidRDefault="00D60809" w:rsidP="00645972">
      <w:pPr>
        <w:rPr>
          <w:rFonts w:asciiTheme="minorHAnsi" w:hAnsiTheme="minorHAnsi" w:cs="Arial"/>
          <w:iCs/>
        </w:rPr>
      </w:pPr>
    </w:p>
    <w:p w14:paraId="3B075223" w14:textId="77777777" w:rsidR="00D60809" w:rsidRDefault="00D60809" w:rsidP="00645972">
      <w:pPr>
        <w:rPr>
          <w:rFonts w:asciiTheme="minorHAnsi" w:hAnsiTheme="minorHAnsi" w:cs="Arial"/>
          <w:iCs/>
        </w:rPr>
      </w:pPr>
    </w:p>
    <w:p w14:paraId="22E6CA0E" w14:textId="77777777" w:rsidR="0028374F" w:rsidRPr="00D60809" w:rsidRDefault="00304FA7" w:rsidP="0028374F">
      <w:pPr>
        <w:autoSpaceDE w:val="0"/>
        <w:autoSpaceDN w:val="0"/>
        <w:adjustRightInd w:val="0"/>
        <w:rPr>
          <w:rFonts w:asciiTheme="minorHAnsi" w:hAnsiTheme="minorHAnsi" w:cs="Formata-Light"/>
          <w:b/>
          <w:color w:val="0070C0"/>
          <w:sz w:val="28"/>
          <w:szCs w:val="28"/>
        </w:rPr>
      </w:pPr>
      <w:r>
        <w:rPr>
          <w:rFonts w:asciiTheme="minorHAnsi" w:hAnsiTheme="minorHAnsi" w:cs="Formata-Light"/>
          <w:b/>
          <w:color w:val="0070C0"/>
          <w:sz w:val="28"/>
          <w:szCs w:val="28"/>
        </w:rPr>
        <w:lastRenderedPageBreak/>
        <w:t>Area 1: Child-led learning</w:t>
      </w:r>
    </w:p>
    <w:tbl>
      <w:tblPr>
        <w:tblStyle w:val="TableGrid"/>
        <w:tblW w:w="0" w:type="auto"/>
        <w:tblLook w:val="04A0" w:firstRow="1" w:lastRow="0" w:firstColumn="1" w:lastColumn="0" w:noHBand="0" w:noVBand="1"/>
      </w:tblPr>
      <w:tblGrid>
        <w:gridCol w:w="528"/>
        <w:gridCol w:w="4287"/>
        <w:gridCol w:w="2399"/>
        <w:gridCol w:w="1820"/>
        <w:gridCol w:w="3069"/>
        <w:gridCol w:w="3285"/>
      </w:tblGrid>
      <w:tr w:rsidR="0028374F" w:rsidRPr="00D60809" w14:paraId="1AC79313" w14:textId="77777777" w:rsidTr="000509D3">
        <w:tc>
          <w:tcPr>
            <w:tcW w:w="528" w:type="dxa"/>
          </w:tcPr>
          <w:p w14:paraId="0AE23D8D" w14:textId="77777777" w:rsidR="0028374F" w:rsidRPr="00D60809" w:rsidRDefault="0028374F" w:rsidP="002B6176">
            <w:pPr>
              <w:autoSpaceDE w:val="0"/>
              <w:autoSpaceDN w:val="0"/>
              <w:adjustRightInd w:val="0"/>
              <w:rPr>
                <w:rFonts w:asciiTheme="minorHAnsi" w:hAnsiTheme="minorHAnsi" w:cs="Formata-Light"/>
                <w:b/>
                <w:color w:val="333333"/>
              </w:rPr>
            </w:pPr>
          </w:p>
        </w:tc>
        <w:tc>
          <w:tcPr>
            <w:tcW w:w="4287" w:type="dxa"/>
          </w:tcPr>
          <w:p w14:paraId="2460021F" w14:textId="77777777" w:rsidR="0028374F" w:rsidRPr="00D60809" w:rsidRDefault="00684D36" w:rsidP="002B6176">
            <w:pPr>
              <w:autoSpaceDE w:val="0"/>
              <w:autoSpaceDN w:val="0"/>
              <w:adjustRightInd w:val="0"/>
              <w:jc w:val="center"/>
              <w:rPr>
                <w:rFonts w:asciiTheme="minorHAnsi" w:hAnsiTheme="minorHAnsi" w:cs="Formata-Light"/>
                <w:b/>
                <w:color w:val="333333"/>
              </w:rPr>
            </w:pPr>
            <w:r w:rsidRPr="00D60809">
              <w:rPr>
                <w:rFonts w:asciiTheme="minorHAnsi" w:hAnsiTheme="minorHAnsi" w:cs="Formata-Light"/>
                <w:b/>
                <w:color w:val="333333"/>
              </w:rPr>
              <w:t>D</w:t>
            </w:r>
            <w:r w:rsidR="0028374F" w:rsidRPr="00D60809">
              <w:rPr>
                <w:rFonts w:asciiTheme="minorHAnsi" w:hAnsiTheme="minorHAnsi" w:cs="Formata-Light"/>
                <w:b/>
                <w:color w:val="333333"/>
              </w:rPr>
              <w:t>escription</w:t>
            </w:r>
          </w:p>
        </w:tc>
        <w:tc>
          <w:tcPr>
            <w:tcW w:w="2399" w:type="dxa"/>
          </w:tcPr>
          <w:p w14:paraId="123E2612" w14:textId="77777777" w:rsidR="0028374F" w:rsidRPr="00D60809" w:rsidRDefault="0028374F" w:rsidP="002B6176">
            <w:pPr>
              <w:jc w:val="center"/>
              <w:rPr>
                <w:rFonts w:asciiTheme="minorHAnsi" w:hAnsiTheme="minorHAnsi" w:cs="Arial"/>
                <w:b/>
                <w:iCs/>
              </w:rPr>
            </w:pPr>
            <w:r w:rsidRPr="00D60809">
              <w:rPr>
                <w:rFonts w:asciiTheme="minorHAnsi" w:hAnsiTheme="minorHAnsi" w:cs="Formata-Light"/>
                <w:b/>
                <w:color w:val="333333"/>
              </w:rPr>
              <w:t xml:space="preserve">Extent to which this is currently developed </w:t>
            </w:r>
            <w:r w:rsidRPr="00D60809">
              <w:rPr>
                <w:rFonts w:asciiTheme="minorHAnsi" w:hAnsiTheme="minorHAnsi" w:cs="Formata-Light"/>
                <w:color w:val="333333"/>
              </w:rPr>
              <w:t>(</w:t>
            </w:r>
            <w:r w:rsidRPr="00D60809">
              <w:rPr>
                <w:rFonts w:asciiTheme="minorHAnsi" w:hAnsiTheme="minorHAnsi" w:cs="Arial"/>
                <w:iCs/>
                <w:color w:val="FF0000"/>
              </w:rPr>
              <w:t>Not yet developed</w:t>
            </w:r>
            <w:r w:rsidRPr="00D60809">
              <w:rPr>
                <w:rFonts w:asciiTheme="minorHAnsi" w:hAnsiTheme="minorHAnsi" w:cs="Arial"/>
                <w:iCs/>
              </w:rPr>
              <w:t xml:space="preserve">, </w:t>
            </w:r>
            <w:proofErr w:type="gramStart"/>
            <w:r w:rsidRPr="00D60809">
              <w:rPr>
                <w:rFonts w:asciiTheme="minorHAnsi" w:hAnsiTheme="minorHAnsi" w:cs="Arial"/>
                <w:iCs/>
                <w:color w:val="E36C0A" w:themeColor="accent6" w:themeShade="BF"/>
              </w:rPr>
              <w:t>developing</w:t>
            </w:r>
            <w:r w:rsidRPr="00D60809">
              <w:rPr>
                <w:rFonts w:asciiTheme="minorHAnsi" w:hAnsiTheme="minorHAnsi" w:cs="Arial"/>
                <w:iCs/>
              </w:rPr>
              <w:t xml:space="preserve"> ,</w:t>
            </w:r>
            <w:proofErr w:type="gramEnd"/>
            <w:r w:rsidRPr="00D60809">
              <w:rPr>
                <w:rFonts w:asciiTheme="minorHAnsi" w:hAnsiTheme="minorHAnsi" w:cs="Arial"/>
                <w:iCs/>
              </w:rPr>
              <w:t xml:space="preserve"> </w:t>
            </w:r>
            <w:r w:rsidR="003923BB" w:rsidRPr="00D60809">
              <w:rPr>
                <w:rFonts w:asciiTheme="minorHAnsi" w:hAnsiTheme="minorHAnsi" w:cs="Arial"/>
                <w:iCs/>
                <w:color w:val="FFC000"/>
              </w:rPr>
              <w:t xml:space="preserve">established, </w:t>
            </w:r>
            <w:r w:rsidRPr="00D60809">
              <w:rPr>
                <w:rFonts w:asciiTheme="minorHAnsi" w:hAnsiTheme="minorHAnsi" w:cs="Arial"/>
                <w:iCs/>
                <w:color w:val="00B050"/>
              </w:rPr>
              <w:t>enhanced</w:t>
            </w:r>
            <w:r w:rsidRPr="00D60809">
              <w:rPr>
                <w:rFonts w:asciiTheme="minorHAnsi" w:hAnsiTheme="minorHAnsi" w:cs="Arial"/>
                <w:iCs/>
              </w:rPr>
              <w:t>)</w:t>
            </w:r>
          </w:p>
        </w:tc>
        <w:tc>
          <w:tcPr>
            <w:tcW w:w="1820" w:type="dxa"/>
          </w:tcPr>
          <w:p w14:paraId="75474CF7" w14:textId="77777777" w:rsidR="0028374F" w:rsidRPr="00D60809" w:rsidRDefault="0028374F" w:rsidP="002B6176">
            <w:pPr>
              <w:autoSpaceDE w:val="0"/>
              <w:autoSpaceDN w:val="0"/>
              <w:adjustRightInd w:val="0"/>
              <w:jc w:val="center"/>
              <w:rPr>
                <w:rFonts w:asciiTheme="minorHAnsi" w:hAnsiTheme="minorHAnsi" w:cs="Formata-Light"/>
                <w:b/>
                <w:color w:val="333333"/>
              </w:rPr>
            </w:pPr>
            <w:r w:rsidRPr="00D60809">
              <w:rPr>
                <w:rFonts w:asciiTheme="minorHAnsi" w:hAnsiTheme="minorHAnsi" w:cs="Formata-Light"/>
                <w:b/>
                <w:color w:val="333333"/>
              </w:rPr>
              <w:t xml:space="preserve">Level of priority </w:t>
            </w:r>
            <w:r w:rsidRPr="00D60809">
              <w:rPr>
                <w:rFonts w:asciiTheme="minorHAnsi" w:hAnsiTheme="minorHAnsi" w:cs="Formata-Light"/>
                <w:color w:val="333333"/>
              </w:rPr>
              <w:t>(</w:t>
            </w:r>
            <w:r w:rsidRPr="00D60809">
              <w:rPr>
                <w:rFonts w:asciiTheme="minorHAnsi" w:hAnsiTheme="minorHAnsi" w:cs="Formata-Light"/>
                <w:color w:val="FF0000"/>
              </w:rPr>
              <w:t>high</w:t>
            </w:r>
            <w:r w:rsidRPr="00D60809">
              <w:rPr>
                <w:rFonts w:asciiTheme="minorHAnsi" w:hAnsiTheme="minorHAnsi" w:cs="Formata-Light"/>
                <w:color w:val="333333"/>
              </w:rPr>
              <w:t xml:space="preserve">, </w:t>
            </w:r>
            <w:r w:rsidRPr="00D60809">
              <w:rPr>
                <w:rFonts w:asciiTheme="minorHAnsi" w:hAnsiTheme="minorHAnsi" w:cs="Formata-Light"/>
                <w:color w:val="E36C0A" w:themeColor="accent6" w:themeShade="BF"/>
              </w:rPr>
              <w:t>medium</w:t>
            </w:r>
            <w:r w:rsidRPr="00D60809">
              <w:rPr>
                <w:rFonts w:asciiTheme="minorHAnsi" w:hAnsiTheme="minorHAnsi" w:cs="Formata-Light"/>
                <w:color w:val="333333"/>
              </w:rPr>
              <w:t xml:space="preserve">, </w:t>
            </w:r>
            <w:r w:rsidRPr="00D60809">
              <w:rPr>
                <w:rFonts w:asciiTheme="minorHAnsi" w:hAnsiTheme="minorHAnsi" w:cs="Formata-Light"/>
                <w:color w:val="00B050"/>
              </w:rPr>
              <w:t>low</w:t>
            </w:r>
            <w:r w:rsidRPr="00D60809">
              <w:rPr>
                <w:rFonts w:asciiTheme="minorHAnsi" w:hAnsiTheme="minorHAnsi" w:cs="Formata-Light"/>
                <w:color w:val="333333"/>
              </w:rPr>
              <w:t>)</w:t>
            </w:r>
          </w:p>
        </w:tc>
        <w:tc>
          <w:tcPr>
            <w:tcW w:w="3069" w:type="dxa"/>
          </w:tcPr>
          <w:p w14:paraId="4B60840F" w14:textId="77777777" w:rsidR="0028374F" w:rsidRPr="00D60809" w:rsidRDefault="0028374F" w:rsidP="002B6176">
            <w:pPr>
              <w:autoSpaceDE w:val="0"/>
              <w:autoSpaceDN w:val="0"/>
              <w:adjustRightInd w:val="0"/>
              <w:jc w:val="center"/>
              <w:rPr>
                <w:rFonts w:asciiTheme="minorHAnsi" w:hAnsiTheme="minorHAnsi" w:cs="Formata-Light"/>
                <w:b/>
                <w:color w:val="333333"/>
              </w:rPr>
            </w:pPr>
            <w:r w:rsidRPr="00D60809">
              <w:rPr>
                <w:rFonts w:asciiTheme="minorHAnsi" w:hAnsiTheme="minorHAnsi" w:cs="Formata-Light"/>
                <w:b/>
                <w:color w:val="333333"/>
              </w:rPr>
              <w:t>Action/next step</w:t>
            </w:r>
          </w:p>
        </w:tc>
        <w:tc>
          <w:tcPr>
            <w:tcW w:w="3285" w:type="dxa"/>
          </w:tcPr>
          <w:p w14:paraId="50B715AE" w14:textId="77777777" w:rsidR="0028374F" w:rsidRPr="00D60809" w:rsidRDefault="0028374F" w:rsidP="002B6176">
            <w:pPr>
              <w:autoSpaceDE w:val="0"/>
              <w:autoSpaceDN w:val="0"/>
              <w:adjustRightInd w:val="0"/>
              <w:jc w:val="center"/>
              <w:rPr>
                <w:rFonts w:asciiTheme="minorHAnsi" w:hAnsiTheme="minorHAnsi" w:cs="Formata-Light"/>
                <w:b/>
                <w:color w:val="333333"/>
              </w:rPr>
            </w:pPr>
            <w:r w:rsidRPr="00D60809">
              <w:rPr>
                <w:rFonts w:asciiTheme="minorHAnsi" w:hAnsiTheme="minorHAnsi" w:cs="Formata-Light"/>
                <w:b/>
                <w:color w:val="333333"/>
              </w:rPr>
              <w:t>Evaluation/evidence</w:t>
            </w:r>
          </w:p>
        </w:tc>
      </w:tr>
      <w:tr w:rsidR="007A458E" w:rsidRPr="00D60809" w14:paraId="6861971C" w14:textId="77777777" w:rsidTr="000509D3">
        <w:tc>
          <w:tcPr>
            <w:tcW w:w="528" w:type="dxa"/>
          </w:tcPr>
          <w:p w14:paraId="2A50533F" w14:textId="77777777" w:rsidR="007A458E" w:rsidRPr="00D60809" w:rsidRDefault="007A458E" w:rsidP="002B6176">
            <w:pPr>
              <w:autoSpaceDE w:val="0"/>
              <w:autoSpaceDN w:val="0"/>
              <w:adjustRightInd w:val="0"/>
              <w:rPr>
                <w:rFonts w:asciiTheme="minorHAnsi" w:hAnsiTheme="minorHAnsi" w:cs="Formata-Light"/>
                <w:b/>
                <w:color w:val="333333"/>
              </w:rPr>
            </w:pPr>
          </w:p>
        </w:tc>
        <w:tc>
          <w:tcPr>
            <w:tcW w:w="4287" w:type="dxa"/>
          </w:tcPr>
          <w:p w14:paraId="6696703A" w14:textId="78732DAA" w:rsidR="007A458E" w:rsidRDefault="007A458E" w:rsidP="007A458E">
            <w:pPr>
              <w:autoSpaceDE w:val="0"/>
              <w:autoSpaceDN w:val="0"/>
              <w:adjustRightInd w:val="0"/>
              <w:rPr>
                <w:rFonts w:asciiTheme="minorHAnsi" w:hAnsiTheme="minorHAnsi" w:cs="Formata-Light"/>
                <w:color w:val="0070C0"/>
              </w:rPr>
            </w:pPr>
            <w:r w:rsidRPr="007A458E">
              <w:rPr>
                <w:rFonts w:asciiTheme="minorHAnsi" w:hAnsiTheme="minorHAnsi" w:cs="Formata-Light"/>
                <w:color w:val="0070C0"/>
              </w:rPr>
              <w:t xml:space="preserve">Play is </w:t>
            </w:r>
            <w:r>
              <w:rPr>
                <w:rFonts w:asciiTheme="minorHAnsi" w:hAnsiTheme="minorHAnsi" w:cs="Formata-Light"/>
                <w:color w:val="0070C0"/>
              </w:rPr>
              <w:t xml:space="preserve">viewed as </w:t>
            </w:r>
            <w:r w:rsidRPr="007A458E">
              <w:rPr>
                <w:rFonts w:asciiTheme="minorHAnsi" w:hAnsiTheme="minorHAnsi" w:cs="Formata-Light"/>
                <w:color w:val="0070C0"/>
              </w:rPr>
              <w:t>an intrinsic part of human development</w:t>
            </w:r>
            <w:r>
              <w:rPr>
                <w:rFonts w:asciiTheme="minorHAnsi" w:hAnsiTheme="minorHAnsi" w:cs="Formata-Light"/>
                <w:color w:val="0070C0"/>
              </w:rPr>
              <w:t>: ‘</w:t>
            </w:r>
            <w:r w:rsidRPr="007A458E">
              <w:rPr>
                <w:rFonts w:asciiTheme="minorHAnsi" w:hAnsiTheme="minorHAnsi" w:cs="Formata-Light"/>
                <w:color w:val="0070C0"/>
              </w:rPr>
              <w:t>Through play a child develops their cognitive, social, emotional and physical capacities</w:t>
            </w:r>
            <w:r>
              <w:rPr>
                <w:rFonts w:asciiTheme="minorHAnsi" w:hAnsiTheme="minorHAnsi" w:cs="Formata-Light"/>
                <w:color w:val="0070C0"/>
              </w:rPr>
              <w:t>’ (Realising the Ambition: Being Me).</w:t>
            </w:r>
          </w:p>
        </w:tc>
        <w:tc>
          <w:tcPr>
            <w:tcW w:w="2399" w:type="dxa"/>
          </w:tcPr>
          <w:p w14:paraId="345C4C55" w14:textId="77777777" w:rsidR="007A458E" w:rsidRPr="00D60809" w:rsidRDefault="007A458E" w:rsidP="002B6176">
            <w:pPr>
              <w:autoSpaceDE w:val="0"/>
              <w:autoSpaceDN w:val="0"/>
              <w:adjustRightInd w:val="0"/>
              <w:rPr>
                <w:rFonts w:asciiTheme="minorHAnsi" w:hAnsiTheme="minorHAnsi" w:cs="Formata-Light"/>
                <w:b/>
                <w:color w:val="333333"/>
              </w:rPr>
            </w:pPr>
          </w:p>
        </w:tc>
        <w:tc>
          <w:tcPr>
            <w:tcW w:w="1820" w:type="dxa"/>
          </w:tcPr>
          <w:p w14:paraId="53E92036" w14:textId="77777777" w:rsidR="007A458E" w:rsidRPr="00D60809" w:rsidRDefault="007A458E" w:rsidP="002B6176">
            <w:pPr>
              <w:autoSpaceDE w:val="0"/>
              <w:autoSpaceDN w:val="0"/>
              <w:adjustRightInd w:val="0"/>
              <w:rPr>
                <w:rFonts w:asciiTheme="minorHAnsi" w:hAnsiTheme="minorHAnsi" w:cs="Formata-Light"/>
                <w:b/>
                <w:color w:val="333333"/>
              </w:rPr>
            </w:pPr>
          </w:p>
        </w:tc>
        <w:tc>
          <w:tcPr>
            <w:tcW w:w="3069" w:type="dxa"/>
          </w:tcPr>
          <w:p w14:paraId="31858E76" w14:textId="77777777" w:rsidR="007A458E" w:rsidRPr="00D60809" w:rsidRDefault="007A458E" w:rsidP="002B6176">
            <w:pPr>
              <w:autoSpaceDE w:val="0"/>
              <w:autoSpaceDN w:val="0"/>
              <w:adjustRightInd w:val="0"/>
              <w:rPr>
                <w:rFonts w:asciiTheme="minorHAnsi" w:hAnsiTheme="minorHAnsi" w:cs="Formata-Light"/>
                <w:b/>
                <w:color w:val="333333"/>
              </w:rPr>
            </w:pPr>
          </w:p>
        </w:tc>
        <w:tc>
          <w:tcPr>
            <w:tcW w:w="3285" w:type="dxa"/>
          </w:tcPr>
          <w:p w14:paraId="6BB70C59" w14:textId="77777777" w:rsidR="007A458E" w:rsidRPr="00D60809" w:rsidRDefault="007A458E" w:rsidP="002B6176">
            <w:pPr>
              <w:autoSpaceDE w:val="0"/>
              <w:autoSpaceDN w:val="0"/>
              <w:adjustRightInd w:val="0"/>
              <w:rPr>
                <w:rFonts w:asciiTheme="minorHAnsi" w:hAnsiTheme="minorHAnsi" w:cs="Formata-Light"/>
                <w:b/>
                <w:color w:val="333333"/>
              </w:rPr>
            </w:pPr>
          </w:p>
        </w:tc>
      </w:tr>
      <w:tr w:rsidR="0028374F" w:rsidRPr="00D60809" w14:paraId="61BF1952" w14:textId="77777777" w:rsidTr="000509D3">
        <w:tc>
          <w:tcPr>
            <w:tcW w:w="528" w:type="dxa"/>
          </w:tcPr>
          <w:p w14:paraId="7561F1BA" w14:textId="77777777" w:rsidR="0028374F" w:rsidRPr="00D60809" w:rsidRDefault="0028374F" w:rsidP="002B6176">
            <w:pPr>
              <w:autoSpaceDE w:val="0"/>
              <w:autoSpaceDN w:val="0"/>
              <w:adjustRightInd w:val="0"/>
              <w:rPr>
                <w:rFonts w:asciiTheme="minorHAnsi" w:hAnsiTheme="minorHAnsi" w:cs="Formata-Light"/>
                <w:b/>
                <w:color w:val="333333"/>
              </w:rPr>
            </w:pPr>
          </w:p>
        </w:tc>
        <w:tc>
          <w:tcPr>
            <w:tcW w:w="4287" w:type="dxa"/>
          </w:tcPr>
          <w:p w14:paraId="498364C1" w14:textId="77777777" w:rsidR="0028374F" w:rsidRPr="00D60809" w:rsidRDefault="0000744A" w:rsidP="002B6176">
            <w:pPr>
              <w:autoSpaceDE w:val="0"/>
              <w:autoSpaceDN w:val="0"/>
              <w:adjustRightInd w:val="0"/>
              <w:rPr>
                <w:rFonts w:asciiTheme="minorHAnsi" w:hAnsiTheme="minorHAnsi" w:cs="Formata-Light"/>
                <w:color w:val="0070C0"/>
              </w:rPr>
            </w:pPr>
            <w:r>
              <w:rPr>
                <w:rFonts w:asciiTheme="minorHAnsi" w:hAnsiTheme="minorHAnsi" w:cs="Formata-Light"/>
                <w:color w:val="0070C0"/>
              </w:rPr>
              <w:t>Child-led</w:t>
            </w:r>
            <w:r w:rsidR="00784DC6">
              <w:rPr>
                <w:rFonts w:asciiTheme="minorHAnsi" w:hAnsiTheme="minorHAnsi" w:cs="Formata-Light"/>
                <w:color w:val="0070C0"/>
              </w:rPr>
              <w:t xml:space="preserve"> play </w:t>
            </w:r>
            <w:r w:rsidR="00C87C50" w:rsidRPr="00D60809">
              <w:rPr>
                <w:rFonts w:asciiTheme="minorHAnsi" w:hAnsiTheme="minorHAnsi" w:cs="Formata-Light"/>
                <w:color w:val="0070C0"/>
              </w:rPr>
              <w:t>is viewed as an integral part of the school day</w:t>
            </w:r>
            <w:r w:rsidR="003C4B07" w:rsidRPr="00D60809">
              <w:rPr>
                <w:rFonts w:asciiTheme="minorHAnsi" w:hAnsiTheme="minorHAnsi" w:cs="Formata-Light"/>
                <w:color w:val="0070C0"/>
              </w:rPr>
              <w:t xml:space="preserve"> and not just something that happens once the children have ‘finished their work’ or only at ‘Golden Time’</w:t>
            </w:r>
            <w:r w:rsidR="00784DC6">
              <w:rPr>
                <w:rFonts w:asciiTheme="minorHAnsi" w:hAnsiTheme="minorHAnsi" w:cs="Formata-Light"/>
                <w:color w:val="0070C0"/>
              </w:rPr>
              <w:t>.</w:t>
            </w:r>
          </w:p>
        </w:tc>
        <w:tc>
          <w:tcPr>
            <w:tcW w:w="2399" w:type="dxa"/>
          </w:tcPr>
          <w:p w14:paraId="50BD2770" w14:textId="77777777" w:rsidR="0028374F" w:rsidRPr="00D60809" w:rsidRDefault="0028374F" w:rsidP="002B6176">
            <w:pPr>
              <w:autoSpaceDE w:val="0"/>
              <w:autoSpaceDN w:val="0"/>
              <w:adjustRightInd w:val="0"/>
              <w:rPr>
                <w:rFonts w:asciiTheme="minorHAnsi" w:hAnsiTheme="minorHAnsi" w:cs="Formata-Light"/>
                <w:b/>
                <w:color w:val="333333"/>
              </w:rPr>
            </w:pPr>
          </w:p>
        </w:tc>
        <w:tc>
          <w:tcPr>
            <w:tcW w:w="1820" w:type="dxa"/>
          </w:tcPr>
          <w:p w14:paraId="039EE00A" w14:textId="77777777" w:rsidR="0028374F" w:rsidRPr="00D60809" w:rsidRDefault="0028374F" w:rsidP="002B6176">
            <w:pPr>
              <w:autoSpaceDE w:val="0"/>
              <w:autoSpaceDN w:val="0"/>
              <w:adjustRightInd w:val="0"/>
              <w:rPr>
                <w:rFonts w:asciiTheme="minorHAnsi" w:hAnsiTheme="minorHAnsi" w:cs="Formata-Light"/>
                <w:b/>
                <w:color w:val="333333"/>
              </w:rPr>
            </w:pPr>
          </w:p>
        </w:tc>
        <w:tc>
          <w:tcPr>
            <w:tcW w:w="3069" w:type="dxa"/>
          </w:tcPr>
          <w:p w14:paraId="010585C7" w14:textId="77777777" w:rsidR="0028374F" w:rsidRPr="00D60809" w:rsidRDefault="0028374F" w:rsidP="002B6176">
            <w:pPr>
              <w:autoSpaceDE w:val="0"/>
              <w:autoSpaceDN w:val="0"/>
              <w:adjustRightInd w:val="0"/>
              <w:rPr>
                <w:rFonts w:asciiTheme="minorHAnsi" w:hAnsiTheme="minorHAnsi" w:cs="Formata-Light"/>
                <w:b/>
                <w:color w:val="333333"/>
              </w:rPr>
            </w:pPr>
          </w:p>
        </w:tc>
        <w:tc>
          <w:tcPr>
            <w:tcW w:w="3285" w:type="dxa"/>
          </w:tcPr>
          <w:p w14:paraId="4BE9C1DD" w14:textId="77777777" w:rsidR="0028374F" w:rsidRPr="00D60809" w:rsidRDefault="0028374F" w:rsidP="002B6176">
            <w:pPr>
              <w:autoSpaceDE w:val="0"/>
              <w:autoSpaceDN w:val="0"/>
              <w:adjustRightInd w:val="0"/>
              <w:rPr>
                <w:rFonts w:asciiTheme="minorHAnsi" w:hAnsiTheme="minorHAnsi" w:cs="Formata-Light"/>
                <w:b/>
                <w:color w:val="333333"/>
              </w:rPr>
            </w:pPr>
          </w:p>
        </w:tc>
      </w:tr>
      <w:tr w:rsidR="0028374F" w:rsidRPr="00D60809" w14:paraId="0E3B02F8" w14:textId="77777777" w:rsidTr="000509D3">
        <w:tc>
          <w:tcPr>
            <w:tcW w:w="528" w:type="dxa"/>
          </w:tcPr>
          <w:p w14:paraId="7B3B4284" w14:textId="77777777" w:rsidR="0028374F" w:rsidRPr="00D60809" w:rsidRDefault="0028374F" w:rsidP="002B6176">
            <w:pPr>
              <w:autoSpaceDE w:val="0"/>
              <w:autoSpaceDN w:val="0"/>
              <w:adjustRightInd w:val="0"/>
              <w:rPr>
                <w:rFonts w:asciiTheme="minorHAnsi" w:hAnsiTheme="minorHAnsi" w:cs="Formata-Light"/>
                <w:b/>
                <w:color w:val="333333"/>
              </w:rPr>
            </w:pPr>
          </w:p>
        </w:tc>
        <w:tc>
          <w:tcPr>
            <w:tcW w:w="4287" w:type="dxa"/>
          </w:tcPr>
          <w:p w14:paraId="2B73B917" w14:textId="77777777" w:rsidR="0028374F" w:rsidRPr="00D60809" w:rsidRDefault="00784DC6" w:rsidP="00784DC6">
            <w:pPr>
              <w:ind w:right="13"/>
              <w:rPr>
                <w:rFonts w:asciiTheme="minorHAnsi" w:hAnsiTheme="minorHAnsi"/>
              </w:rPr>
            </w:pPr>
            <w:r>
              <w:rPr>
                <w:rFonts w:asciiTheme="minorHAnsi" w:hAnsiTheme="minorHAnsi" w:cs="Formata-Light"/>
                <w:color w:val="0070C0"/>
              </w:rPr>
              <w:t xml:space="preserve">The adults support the play by respectfully </w:t>
            </w:r>
            <w:r w:rsidR="004C72E9" w:rsidRPr="00D60809">
              <w:rPr>
                <w:rFonts w:asciiTheme="minorHAnsi" w:hAnsiTheme="minorHAnsi" w:cs="Formata-Light"/>
                <w:color w:val="0070C0"/>
              </w:rPr>
              <w:t xml:space="preserve">‘uplevelling’ the play </w:t>
            </w:r>
            <w:r>
              <w:rPr>
                <w:rFonts w:asciiTheme="minorHAnsi" w:hAnsiTheme="minorHAnsi" w:cs="Formata-Light"/>
                <w:color w:val="0070C0"/>
              </w:rPr>
              <w:t xml:space="preserve">(when invited by the child) </w:t>
            </w:r>
            <w:r w:rsidR="004C72E9" w:rsidRPr="00D60809">
              <w:rPr>
                <w:rFonts w:asciiTheme="minorHAnsi" w:hAnsiTheme="minorHAnsi" w:cs="Formata-Light"/>
                <w:color w:val="0070C0"/>
              </w:rPr>
              <w:t>through open questions and helping the children make links between their learning</w:t>
            </w:r>
            <w:r>
              <w:rPr>
                <w:rFonts w:asciiTheme="minorHAnsi" w:hAnsiTheme="minorHAnsi" w:cs="Formata-Light"/>
                <w:color w:val="0070C0"/>
              </w:rPr>
              <w:t xml:space="preserve">. </w:t>
            </w:r>
            <w:r>
              <w:rPr>
                <w:rFonts w:asciiTheme="minorHAnsi" w:hAnsiTheme="minorHAnsi"/>
                <w:color w:val="0070C0"/>
              </w:rPr>
              <w:t xml:space="preserve"> Adults DO NOT </w:t>
            </w:r>
            <w:r w:rsidR="00000166" w:rsidRPr="00D60809">
              <w:rPr>
                <w:rFonts w:asciiTheme="minorHAnsi" w:hAnsiTheme="minorHAnsi"/>
                <w:color w:val="0070C0"/>
              </w:rPr>
              <w:t xml:space="preserve">step into </w:t>
            </w:r>
            <w:r w:rsidR="0000744A">
              <w:rPr>
                <w:rFonts w:asciiTheme="minorHAnsi" w:hAnsiTheme="minorHAnsi"/>
                <w:color w:val="0070C0"/>
              </w:rPr>
              <w:t>child-led</w:t>
            </w:r>
            <w:r>
              <w:rPr>
                <w:rFonts w:asciiTheme="minorHAnsi" w:hAnsiTheme="minorHAnsi"/>
                <w:color w:val="0070C0"/>
              </w:rPr>
              <w:t xml:space="preserve"> play</w:t>
            </w:r>
            <w:r w:rsidR="00000166" w:rsidRPr="00D60809">
              <w:rPr>
                <w:rFonts w:asciiTheme="minorHAnsi" w:hAnsiTheme="minorHAnsi"/>
                <w:color w:val="0070C0"/>
              </w:rPr>
              <w:t xml:space="preserve"> to ask a probing question</w:t>
            </w:r>
            <w:r>
              <w:rPr>
                <w:rFonts w:asciiTheme="minorHAnsi" w:hAnsiTheme="minorHAnsi"/>
                <w:color w:val="0070C0"/>
              </w:rPr>
              <w:t>.</w:t>
            </w:r>
            <w:r w:rsidR="00000166" w:rsidRPr="00D60809">
              <w:rPr>
                <w:rFonts w:asciiTheme="minorHAnsi" w:hAnsiTheme="minorHAnsi"/>
                <w:color w:val="0070C0"/>
              </w:rPr>
              <w:t xml:space="preserve"> </w:t>
            </w:r>
          </w:p>
        </w:tc>
        <w:tc>
          <w:tcPr>
            <w:tcW w:w="2399" w:type="dxa"/>
          </w:tcPr>
          <w:p w14:paraId="11907A01" w14:textId="77777777" w:rsidR="0028374F" w:rsidRPr="00D60809" w:rsidRDefault="0028374F" w:rsidP="002B6176">
            <w:pPr>
              <w:autoSpaceDE w:val="0"/>
              <w:autoSpaceDN w:val="0"/>
              <w:adjustRightInd w:val="0"/>
              <w:rPr>
                <w:rFonts w:asciiTheme="minorHAnsi" w:hAnsiTheme="minorHAnsi" w:cs="Formata-Light"/>
                <w:b/>
                <w:color w:val="333333"/>
              </w:rPr>
            </w:pPr>
          </w:p>
        </w:tc>
        <w:tc>
          <w:tcPr>
            <w:tcW w:w="1820" w:type="dxa"/>
          </w:tcPr>
          <w:p w14:paraId="6EA53940" w14:textId="77777777" w:rsidR="0028374F" w:rsidRPr="00D60809" w:rsidRDefault="0028374F" w:rsidP="002B6176">
            <w:pPr>
              <w:autoSpaceDE w:val="0"/>
              <w:autoSpaceDN w:val="0"/>
              <w:adjustRightInd w:val="0"/>
              <w:rPr>
                <w:rFonts w:asciiTheme="minorHAnsi" w:hAnsiTheme="minorHAnsi" w:cs="Formata-Light"/>
                <w:b/>
                <w:color w:val="333333"/>
              </w:rPr>
            </w:pPr>
          </w:p>
        </w:tc>
        <w:tc>
          <w:tcPr>
            <w:tcW w:w="3069" w:type="dxa"/>
          </w:tcPr>
          <w:p w14:paraId="539231A1" w14:textId="77777777" w:rsidR="0028374F" w:rsidRPr="00D60809" w:rsidRDefault="0028374F" w:rsidP="002B6176">
            <w:pPr>
              <w:autoSpaceDE w:val="0"/>
              <w:autoSpaceDN w:val="0"/>
              <w:adjustRightInd w:val="0"/>
              <w:rPr>
                <w:rFonts w:asciiTheme="minorHAnsi" w:hAnsiTheme="minorHAnsi" w:cs="Formata-Light"/>
                <w:b/>
                <w:color w:val="333333"/>
              </w:rPr>
            </w:pPr>
          </w:p>
        </w:tc>
        <w:tc>
          <w:tcPr>
            <w:tcW w:w="3285" w:type="dxa"/>
          </w:tcPr>
          <w:p w14:paraId="2A86BE30" w14:textId="77777777" w:rsidR="0028374F" w:rsidRPr="00D60809" w:rsidRDefault="0028374F" w:rsidP="002B6176">
            <w:pPr>
              <w:autoSpaceDE w:val="0"/>
              <w:autoSpaceDN w:val="0"/>
              <w:adjustRightInd w:val="0"/>
              <w:rPr>
                <w:rFonts w:asciiTheme="minorHAnsi" w:hAnsiTheme="minorHAnsi" w:cs="Formata-Light"/>
                <w:b/>
                <w:color w:val="333333"/>
              </w:rPr>
            </w:pPr>
          </w:p>
        </w:tc>
      </w:tr>
      <w:tr w:rsidR="00000166" w:rsidRPr="00D60809" w14:paraId="252416B1" w14:textId="77777777" w:rsidTr="00DA6770">
        <w:trPr>
          <w:trHeight w:val="907"/>
        </w:trPr>
        <w:tc>
          <w:tcPr>
            <w:tcW w:w="528" w:type="dxa"/>
          </w:tcPr>
          <w:p w14:paraId="08ED9B2B" w14:textId="77777777" w:rsidR="00000166" w:rsidRPr="00D60809" w:rsidRDefault="00000166" w:rsidP="002B6176">
            <w:pPr>
              <w:autoSpaceDE w:val="0"/>
              <w:autoSpaceDN w:val="0"/>
              <w:adjustRightInd w:val="0"/>
              <w:rPr>
                <w:rFonts w:asciiTheme="minorHAnsi" w:hAnsiTheme="minorHAnsi" w:cs="Formata-Light"/>
                <w:b/>
                <w:color w:val="333333"/>
              </w:rPr>
            </w:pPr>
          </w:p>
          <w:p w14:paraId="1E668781" w14:textId="77777777" w:rsidR="00DA6770" w:rsidRPr="00D60809" w:rsidRDefault="00DA6770" w:rsidP="002B6176">
            <w:pPr>
              <w:autoSpaceDE w:val="0"/>
              <w:autoSpaceDN w:val="0"/>
              <w:adjustRightInd w:val="0"/>
              <w:rPr>
                <w:rFonts w:asciiTheme="minorHAnsi" w:hAnsiTheme="minorHAnsi" w:cs="Formata-Light"/>
                <w:b/>
                <w:color w:val="333333"/>
              </w:rPr>
            </w:pPr>
          </w:p>
        </w:tc>
        <w:tc>
          <w:tcPr>
            <w:tcW w:w="4287" w:type="dxa"/>
          </w:tcPr>
          <w:p w14:paraId="5E693342" w14:textId="77777777" w:rsidR="00DA6770" w:rsidRPr="00D60809" w:rsidRDefault="00784DC6" w:rsidP="00784DC6">
            <w:pPr>
              <w:autoSpaceDE w:val="0"/>
              <w:autoSpaceDN w:val="0"/>
              <w:adjustRightInd w:val="0"/>
              <w:rPr>
                <w:rFonts w:asciiTheme="minorHAnsi" w:hAnsiTheme="minorHAnsi" w:cs="Formata-Light"/>
                <w:color w:val="0070C0"/>
              </w:rPr>
            </w:pPr>
            <w:r>
              <w:rPr>
                <w:rFonts w:asciiTheme="minorHAnsi" w:hAnsiTheme="minorHAnsi" w:cs="Formata-Light"/>
                <w:color w:val="0070C0"/>
              </w:rPr>
              <w:t xml:space="preserve">When appropriate, adults </w:t>
            </w:r>
            <w:r w:rsidR="00DA6770" w:rsidRPr="00D60809">
              <w:rPr>
                <w:rFonts w:asciiTheme="minorHAnsi" w:hAnsiTheme="minorHAnsi" w:cs="Formata-Light"/>
                <w:color w:val="0070C0"/>
              </w:rPr>
              <w:t>encourage deeper levels of engagement</w:t>
            </w:r>
            <w:r w:rsidR="0000744A">
              <w:rPr>
                <w:rFonts w:asciiTheme="minorHAnsi" w:hAnsiTheme="minorHAnsi" w:cs="Formata-Light"/>
                <w:color w:val="0070C0"/>
              </w:rPr>
              <w:t xml:space="preserve"> and learning</w:t>
            </w:r>
            <w:r w:rsidR="00DA6770" w:rsidRPr="00D60809">
              <w:rPr>
                <w:rFonts w:asciiTheme="minorHAnsi" w:hAnsiTheme="minorHAnsi" w:cs="Formata-Light"/>
                <w:color w:val="0070C0"/>
              </w:rPr>
              <w:t xml:space="preserve"> through asking </w:t>
            </w:r>
            <w:r w:rsidR="004258C2">
              <w:rPr>
                <w:rFonts w:asciiTheme="minorHAnsi" w:hAnsiTheme="minorHAnsi" w:cs="Formata-Light"/>
                <w:color w:val="0070C0"/>
              </w:rPr>
              <w:t xml:space="preserve">open </w:t>
            </w:r>
            <w:r w:rsidR="00DA6770" w:rsidRPr="00D60809">
              <w:rPr>
                <w:rFonts w:asciiTheme="minorHAnsi" w:hAnsiTheme="minorHAnsi" w:cs="Formata-Light"/>
                <w:color w:val="0070C0"/>
              </w:rPr>
              <w:t>questions such as</w:t>
            </w:r>
            <w:r w:rsidR="00DA6770" w:rsidRPr="00D60809">
              <w:rPr>
                <w:rFonts w:asciiTheme="minorHAnsi" w:hAnsiTheme="minorHAnsi" w:cs="Formata-Light"/>
                <w:b/>
                <w:i/>
                <w:color w:val="0070C0"/>
              </w:rPr>
              <w:t xml:space="preserve"> I wonder if</w:t>
            </w:r>
            <w:r>
              <w:rPr>
                <w:rFonts w:asciiTheme="minorHAnsi" w:hAnsiTheme="minorHAnsi" w:cs="Formata-Light"/>
                <w:color w:val="0070C0"/>
              </w:rPr>
              <w:t>?</w:t>
            </w:r>
          </w:p>
        </w:tc>
        <w:tc>
          <w:tcPr>
            <w:tcW w:w="2399" w:type="dxa"/>
          </w:tcPr>
          <w:p w14:paraId="04E04B30" w14:textId="77777777" w:rsidR="00000166" w:rsidRPr="00D60809" w:rsidRDefault="00000166" w:rsidP="002B6176">
            <w:pPr>
              <w:autoSpaceDE w:val="0"/>
              <w:autoSpaceDN w:val="0"/>
              <w:adjustRightInd w:val="0"/>
              <w:rPr>
                <w:rFonts w:asciiTheme="minorHAnsi" w:hAnsiTheme="minorHAnsi" w:cs="Formata-Light"/>
                <w:b/>
                <w:color w:val="333333"/>
              </w:rPr>
            </w:pPr>
          </w:p>
        </w:tc>
        <w:tc>
          <w:tcPr>
            <w:tcW w:w="1820" w:type="dxa"/>
          </w:tcPr>
          <w:p w14:paraId="2BB12C9B" w14:textId="77777777" w:rsidR="00000166" w:rsidRPr="00D60809" w:rsidRDefault="00000166" w:rsidP="002B6176">
            <w:pPr>
              <w:autoSpaceDE w:val="0"/>
              <w:autoSpaceDN w:val="0"/>
              <w:adjustRightInd w:val="0"/>
              <w:rPr>
                <w:rFonts w:asciiTheme="minorHAnsi" w:hAnsiTheme="minorHAnsi" w:cs="Formata-Light"/>
                <w:b/>
                <w:color w:val="333333"/>
              </w:rPr>
            </w:pPr>
          </w:p>
        </w:tc>
        <w:tc>
          <w:tcPr>
            <w:tcW w:w="3069" w:type="dxa"/>
          </w:tcPr>
          <w:p w14:paraId="47090AAE" w14:textId="77777777" w:rsidR="00000166" w:rsidRPr="00D60809" w:rsidRDefault="00000166" w:rsidP="002B6176">
            <w:pPr>
              <w:autoSpaceDE w:val="0"/>
              <w:autoSpaceDN w:val="0"/>
              <w:adjustRightInd w:val="0"/>
              <w:rPr>
                <w:rFonts w:asciiTheme="minorHAnsi" w:hAnsiTheme="minorHAnsi" w:cs="Formata-Light"/>
                <w:b/>
                <w:color w:val="333333"/>
              </w:rPr>
            </w:pPr>
          </w:p>
        </w:tc>
        <w:tc>
          <w:tcPr>
            <w:tcW w:w="3285" w:type="dxa"/>
          </w:tcPr>
          <w:p w14:paraId="40EB7CEB" w14:textId="77777777" w:rsidR="00000166" w:rsidRPr="00D60809" w:rsidRDefault="00000166" w:rsidP="002B6176">
            <w:pPr>
              <w:autoSpaceDE w:val="0"/>
              <w:autoSpaceDN w:val="0"/>
              <w:adjustRightInd w:val="0"/>
              <w:rPr>
                <w:rFonts w:asciiTheme="minorHAnsi" w:hAnsiTheme="minorHAnsi" w:cs="Formata-Light"/>
                <w:b/>
                <w:color w:val="333333"/>
              </w:rPr>
            </w:pPr>
          </w:p>
        </w:tc>
      </w:tr>
      <w:tr w:rsidR="00BF2BD1" w:rsidRPr="00D60809" w14:paraId="56D82743" w14:textId="77777777" w:rsidTr="00DA6770">
        <w:trPr>
          <w:trHeight w:val="907"/>
        </w:trPr>
        <w:tc>
          <w:tcPr>
            <w:tcW w:w="528" w:type="dxa"/>
          </w:tcPr>
          <w:p w14:paraId="74875D8A" w14:textId="77777777" w:rsidR="00BF2BD1" w:rsidRDefault="00BF2BD1" w:rsidP="002B6176">
            <w:pPr>
              <w:autoSpaceDE w:val="0"/>
              <w:autoSpaceDN w:val="0"/>
              <w:adjustRightInd w:val="0"/>
              <w:rPr>
                <w:rFonts w:asciiTheme="minorHAnsi" w:hAnsiTheme="minorHAnsi" w:cs="Formata-Light"/>
                <w:b/>
                <w:color w:val="333333"/>
              </w:rPr>
            </w:pPr>
          </w:p>
        </w:tc>
        <w:tc>
          <w:tcPr>
            <w:tcW w:w="4287" w:type="dxa"/>
          </w:tcPr>
          <w:p w14:paraId="081C5DCA" w14:textId="77777777" w:rsidR="00BF2BD1" w:rsidRDefault="004258C2" w:rsidP="00784DC6">
            <w:pPr>
              <w:autoSpaceDE w:val="0"/>
              <w:autoSpaceDN w:val="0"/>
              <w:adjustRightInd w:val="0"/>
              <w:rPr>
                <w:rFonts w:asciiTheme="minorHAnsi" w:hAnsiTheme="minorHAnsi" w:cs="Formata-Light"/>
                <w:color w:val="0070C0"/>
              </w:rPr>
            </w:pPr>
            <w:r>
              <w:rPr>
                <w:rFonts w:asciiTheme="minorHAnsi" w:hAnsiTheme="minorHAnsi" w:cs="Formata-Light"/>
                <w:color w:val="0070C0"/>
              </w:rPr>
              <w:t>There are no set targets for child-led play.</w:t>
            </w:r>
          </w:p>
        </w:tc>
        <w:tc>
          <w:tcPr>
            <w:tcW w:w="2399" w:type="dxa"/>
          </w:tcPr>
          <w:p w14:paraId="4346BC2A" w14:textId="77777777" w:rsidR="00BF2BD1" w:rsidRPr="00D60809" w:rsidRDefault="00BF2BD1" w:rsidP="002B6176">
            <w:pPr>
              <w:autoSpaceDE w:val="0"/>
              <w:autoSpaceDN w:val="0"/>
              <w:adjustRightInd w:val="0"/>
              <w:rPr>
                <w:rFonts w:asciiTheme="minorHAnsi" w:hAnsiTheme="minorHAnsi" w:cs="Formata-Light"/>
                <w:b/>
                <w:color w:val="333333"/>
              </w:rPr>
            </w:pPr>
          </w:p>
        </w:tc>
        <w:tc>
          <w:tcPr>
            <w:tcW w:w="1820" w:type="dxa"/>
          </w:tcPr>
          <w:p w14:paraId="0BAD706D" w14:textId="77777777" w:rsidR="00BF2BD1" w:rsidRPr="00D60809" w:rsidRDefault="00BF2BD1" w:rsidP="002B6176">
            <w:pPr>
              <w:autoSpaceDE w:val="0"/>
              <w:autoSpaceDN w:val="0"/>
              <w:adjustRightInd w:val="0"/>
              <w:rPr>
                <w:rFonts w:asciiTheme="minorHAnsi" w:hAnsiTheme="minorHAnsi" w:cs="Formata-Light"/>
                <w:b/>
                <w:color w:val="333333"/>
              </w:rPr>
            </w:pPr>
          </w:p>
        </w:tc>
        <w:tc>
          <w:tcPr>
            <w:tcW w:w="3069" w:type="dxa"/>
          </w:tcPr>
          <w:p w14:paraId="17BEBEEC" w14:textId="77777777" w:rsidR="00BF2BD1" w:rsidRPr="00D60809" w:rsidRDefault="00BF2BD1" w:rsidP="002B6176">
            <w:pPr>
              <w:autoSpaceDE w:val="0"/>
              <w:autoSpaceDN w:val="0"/>
              <w:adjustRightInd w:val="0"/>
              <w:rPr>
                <w:rFonts w:asciiTheme="minorHAnsi" w:hAnsiTheme="minorHAnsi" w:cs="Formata-Light"/>
                <w:b/>
                <w:color w:val="333333"/>
              </w:rPr>
            </w:pPr>
          </w:p>
        </w:tc>
        <w:tc>
          <w:tcPr>
            <w:tcW w:w="3285" w:type="dxa"/>
          </w:tcPr>
          <w:p w14:paraId="0BAF157E" w14:textId="77777777" w:rsidR="00BF2BD1" w:rsidRPr="00D60809" w:rsidRDefault="00BF2BD1" w:rsidP="002B6176">
            <w:pPr>
              <w:autoSpaceDE w:val="0"/>
              <w:autoSpaceDN w:val="0"/>
              <w:adjustRightInd w:val="0"/>
              <w:rPr>
                <w:rFonts w:asciiTheme="minorHAnsi" w:hAnsiTheme="minorHAnsi" w:cs="Formata-Light"/>
                <w:b/>
                <w:color w:val="333333"/>
              </w:rPr>
            </w:pPr>
          </w:p>
        </w:tc>
      </w:tr>
      <w:tr w:rsidR="0028374F" w:rsidRPr="00D60809" w14:paraId="6E2B4808" w14:textId="77777777" w:rsidTr="000509D3">
        <w:tc>
          <w:tcPr>
            <w:tcW w:w="528" w:type="dxa"/>
          </w:tcPr>
          <w:p w14:paraId="3D6720CA" w14:textId="77777777" w:rsidR="0028374F" w:rsidRPr="00D60809" w:rsidRDefault="0028374F" w:rsidP="002B6176">
            <w:pPr>
              <w:autoSpaceDE w:val="0"/>
              <w:autoSpaceDN w:val="0"/>
              <w:adjustRightInd w:val="0"/>
              <w:rPr>
                <w:rFonts w:asciiTheme="minorHAnsi" w:hAnsiTheme="minorHAnsi" w:cs="Formata-Light"/>
                <w:b/>
                <w:color w:val="333333"/>
              </w:rPr>
            </w:pPr>
          </w:p>
        </w:tc>
        <w:tc>
          <w:tcPr>
            <w:tcW w:w="4287" w:type="dxa"/>
          </w:tcPr>
          <w:p w14:paraId="3861AAFE" w14:textId="77777777" w:rsidR="0028374F" w:rsidRPr="00D60809" w:rsidRDefault="004C72E9" w:rsidP="002B6176">
            <w:pPr>
              <w:autoSpaceDE w:val="0"/>
              <w:autoSpaceDN w:val="0"/>
              <w:adjustRightInd w:val="0"/>
              <w:rPr>
                <w:rFonts w:asciiTheme="minorHAnsi" w:hAnsiTheme="minorHAnsi" w:cs="Formata-Light"/>
                <w:color w:val="0070C0"/>
              </w:rPr>
            </w:pPr>
            <w:r w:rsidRPr="00D60809">
              <w:rPr>
                <w:rFonts w:asciiTheme="minorHAnsi" w:hAnsiTheme="minorHAnsi" w:cs="Formata-Light"/>
                <w:color w:val="0070C0"/>
              </w:rPr>
              <w:t>Children can choose to play in groups, pairs or alone</w:t>
            </w:r>
            <w:r w:rsidR="00784DC6">
              <w:rPr>
                <w:rFonts w:asciiTheme="minorHAnsi" w:hAnsiTheme="minorHAnsi" w:cs="Formata-Light"/>
                <w:color w:val="0070C0"/>
              </w:rPr>
              <w:t>.</w:t>
            </w:r>
          </w:p>
        </w:tc>
        <w:tc>
          <w:tcPr>
            <w:tcW w:w="2399" w:type="dxa"/>
          </w:tcPr>
          <w:p w14:paraId="15E9A24D" w14:textId="77777777" w:rsidR="0028374F" w:rsidRPr="00D60809" w:rsidRDefault="0028374F" w:rsidP="002B6176">
            <w:pPr>
              <w:autoSpaceDE w:val="0"/>
              <w:autoSpaceDN w:val="0"/>
              <w:adjustRightInd w:val="0"/>
              <w:rPr>
                <w:rFonts w:asciiTheme="minorHAnsi" w:hAnsiTheme="minorHAnsi" w:cs="Formata-Light"/>
                <w:b/>
                <w:color w:val="333333"/>
              </w:rPr>
            </w:pPr>
          </w:p>
        </w:tc>
        <w:tc>
          <w:tcPr>
            <w:tcW w:w="1820" w:type="dxa"/>
          </w:tcPr>
          <w:p w14:paraId="3F041726" w14:textId="77777777" w:rsidR="0028374F" w:rsidRPr="00D60809" w:rsidRDefault="0028374F" w:rsidP="002B6176">
            <w:pPr>
              <w:autoSpaceDE w:val="0"/>
              <w:autoSpaceDN w:val="0"/>
              <w:adjustRightInd w:val="0"/>
              <w:rPr>
                <w:rFonts w:asciiTheme="minorHAnsi" w:hAnsiTheme="minorHAnsi" w:cs="Formata-Light"/>
                <w:b/>
                <w:color w:val="333333"/>
              </w:rPr>
            </w:pPr>
          </w:p>
        </w:tc>
        <w:tc>
          <w:tcPr>
            <w:tcW w:w="3069" w:type="dxa"/>
          </w:tcPr>
          <w:p w14:paraId="1AF8E8F8" w14:textId="77777777" w:rsidR="0028374F" w:rsidRPr="00D60809" w:rsidRDefault="0028374F" w:rsidP="002B6176">
            <w:pPr>
              <w:autoSpaceDE w:val="0"/>
              <w:autoSpaceDN w:val="0"/>
              <w:adjustRightInd w:val="0"/>
              <w:rPr>
                <w:rFonts w:asciiTheme="minorHAnsi" w:hAnsiTheme="minorHAnsi" w:cs="Formata-Light"/>
                <w:b/>
                <w:color w:val="333333"/>
              </w:rPr>
            </w:pPr>
          </w:p>
        </w:tc>
        <w:tc>
          <w:tcPr>
            <w:tcW w:w="3285" w:type="dxa"/>
          </w:tcPr>
          <w:p w14:paraId="5A0E359A" w14:textId="77777777" w:rsidR="0028374F" w:rsidRPr="00D60809" w:rsidRDefault="0028374F" w:rsidP="002B6176">
            <w:pPr>
              <w:autoSpaceDE w:val="0"/>
              <w:autoSpaceDN w:val="0"/>
              <w:adjustRightInd w:val="0"/>
              <w:rPr>
                <w:rFonts w:asciiTheme="minorHAnsi" w:hAnsiTheme="minorHAnsi" w:cs="Formata-Light"/>
                <w:b/>
                <w:color w:val="333333"/>
              </w:rPr>
            </w:pPr>
          </w:p>
        </w:tc>
      </w:tr>
      <w:tr w:rsidR="00C87C50" w:rsidRPr="00D60809" w14:paraId="6473F0E2" w14:textId="77777777" w:rsidTr="000509D3">
        <w:tc>
          <w:tcPr>
            <w:tcW w:w="528" w:type="dxa"/>
          </w:tcPr>
          <w:p w14:paraId="0D775B1D" w14:textId="77777777" w:rsidR="00C87C50" w:rsidRPr="00D60809" w:rsidRDefault="00C87C50" w:rsidP="00C87C50">
            <w:pPr>
              <w:autoSpaceDE w:val="0"/>
              <w:autoSpaceDN w:val="0"/>
              <w:adjustRightInd w:val="0"/>
              <w:rPr>
                <w:rFonts w:asciiTheme="minorHAnsi" w:hAnsiTheme="minorHAnsi" w:cs="Formata-Light"/>
                <w:b/>
                <w:color w:val="333333"/>
              </w:rPr>
            </w:pPr>
          </w:p>
        </w:tc>
        <w:tc>
          <w:tcPr>
            <w:tcW w:w="4287" w:type="dxa"/>
          </w:tcPr>
          <w:p w14:paraId="36EF12EB" w14:textId="77777777" w:rsidR="00C87C50" w:rsidRPr="00D60809" w:rsidRDefault="00784DC6" w:rsidP="004258C2">
            <w:pPr>
              <w:autoSpaceDE w:val="0"/>
              <w:autoSpaceDN w:val="0"/>
              <w:adjustRightInd w:val="0"/>
              <w:rPr>
                <w:rFonts w:asciiTheme="minorHAnsi" w:hAnsiTheme="minorHAnsi" w:cs="Formata-Light"/>
                <w:color w:val="0070C0"/>
              </w:rPr>
            </w:pPr>
            <w:r>
              <w:rPr>
                <w:rFonts w:asciiTheme="minorHAnsi" w:hAnsiTheme="minorHAnsi" w:cs="Formata-Light"/>
                <w:color w:val="0070C0"/>
              </w:rPr>
              <w:t xml:space="preserve">Time for </w:t>
            </w:r>
            <w:r w:rsidR="0000744A">
              <w:rPr>
                <w:rFonts w:asciiTheme="minorHAnsi" w:hAnsiTheme="minorHAnsi" w:cs="Formata-Light"/>
                <w:color w:val="0070C0"/>
              </w:rPr>
              <w:t>child-led</w:t>
            </w:r>
            <w:r>
              <w:rPr>
                <w:rFonts w:asciiTheme="minorHAnsi" w:hAnsiTheme="minorHAnsi" w:cs="Formata-Light"/>
                <w:color w:val="0070C0"/>
              </w:rPr>
              <w:t xml:space="preserve"> play is planned </w:t>
            </w:r>
            <w:r w:rsidR="00C87C50" w:rsidRPr="00D60809">
              <w:rPr>
                <w:rFonts w:asciiTheme="minorHAnsi" w:hAnsiTheme="minorHAnsi" w:cs="Formata-Light"/>
                <w:color w:val="0070C0"/>
              </w:rPr>
              <w:t>throughout the week</w:t>
            </w:r>
            <w:r w:rsidR="004258C2">
              <w:rPr>
                <w:rFonts w:asciiTheme="minorHAnsi" w:hAnsiTheme="minorHAnsi" w:cs="Formata-Light"/>
                <w:color w:val="0070C0"/>
              </w:rPr>
              <w:t>.</w:t>
            </w:r>
          </w:p>
        </w:tc>
        <w:tc>
          <w:tcPr>
            <w:tcW w:w="2399" w:type="dxa"/>
          </w:tcPr>
          <w:p w14:paraId="0CB5A1BB" w14:textId="77777777" w:rsidR="00C87C50" w:rsidRPr="00D60809" w:rsidRDefault="00C87C50" w:rsidP="00C87C50">
            <w:pPr>
              <w:autoSpaceDE w:val="0"/>
              <w:autoSpaceDN w:val="0"/>
              <w:adjustRightInd w:val="0"/>
              <w:rPr>
                <w:rFonts w:asciiTheme="minorHAnsi" w:hAnsiTheme="minorHAnsi" w:cs="Formata-Light"/>
                <w:b/>
                <w:color w:val="333333"/>
              </w:rPr>
            </w:pPr>
          </w:p>
        </w:tc>
        <w:tc>
          <w:tcPr>
            <w:tcW w:w="1820" w:type="dxa"/>
          </w:tcPr>
          <w:p w14:paraId="2F0A4D0A" w14:textId="77777777" w:rsidR="00C87C50" w:rsidRPr="00D60809" w:rsidRDefault="00C87C50" w:rsidP="00C87C50">
            <w:pPr>
              <w:autoSpaceDE w:val="0"/>
              <w:autoSpaceDN w:val="0"/>
              <w:adjustRightInd w:val="0"/>
              <w:rPr>
                <w:rFonts w:asciiTheme="minorHAnsi" w:hAnsiTheme="minorHAnsi" w:cs="Formata-Light"/>
                <w:b/>
                <w:color w:val="333333"/>
              </w:rPr>
            </w:pPr>
          </w:p>
        </w:tc>
        <w:tc>
          <w:tcPr>
            <w:tcW w:w="3069" w:type="dxa"/>
          </w:tcPr>
          <w:p w14:paraId="393A44C3" w14:textId="77777777" w:rsidR="00C87C50" w:rsidRPr="00D60809" w:rsidRDefault="00C87C50" w:rsidP="00C87C50">
            <w:pPr>
              <w:autoSpaceDE w:val="0"/>
              <w:autoSpaceDN w:val="0"/>
              <w:adjustRightInd w:val="0"/>
              <w:rPr>
                <w:rFonts w:asciiTheme="minorHAnsi" w:hAnsiTheme="minorHAnsi" w:cs="Formata-Light"/>
                <w:b/>
                <w:color w:val="333333"/>
              </w:rPr>
            </w:pPr>
          </w:p>
        </w:tc>
        <w:tc>
          <w:tcPr>
            <w:tcW w:w="3285" w:type="dxa"/>
          </w:tcPr>
          <w:p w14:paraId="0B6CB54D" w14:textId="77777777" w:rsidR="00C87C50" w:rsidRPr="00D60809" w:rsidRDefault="00C87C50" w:rsidP="00C87C50">
            <w:pPr>
              <w:autoSpaceDE w:val="0"/>
              <w:autoSpaceDN w:val="0"/>
              <w:adjustRightInd w:val="0"/>
              <w:rPr>
                <w:rFonts w:asciiTheme="minorHAnsi" w:hAnsiTheme="minorHAnsi" w:cs="Formata-Light"/>
                <w:b/>
                <w:color w:val="333333"/>
              </w:rPr>
            </w:pPr>
          </w:p>
        </w:tc>
      </w:tr>
      <w:tr w:rsidR="00C87C50" w:rsidRPr="00D60809" w14:paraId="78B656B3" w14:textId="77777777" w:rsidTr="000509D3">
        <w:tc>
          <w:tcPr>
            <w:tcW w:w="528" w:type="dxa"/>
          </w:tcPr>
          <w:p w14:paraId="4EED0ADB" w14:textId="77777777" w:rsidR="00C87C50" w:rsidRPr="00D60809" w:rsidRDefault="00C87C50" w:rsidP="00C87C50">
            <w:pPr>
              <w:autoSpaceDE w:val="0"/>
              <w:autoSpaceDN w:val="0"/>
              <w:adjustRightInd w:val="0"/>
              <w:rPr>
                <w:rFonts w:asciiTheme="minorHAnsi" w:hAnsiTheme="minorHAnsi" w:cs="Formata-Light"/>
                <w:b/>
                <w:color w:val="333333"/>
              </w:rPr>
            </w:pPr>
          </w:p>
        </w:tc>
        <w:tc>
          <w:tcPr>
            <w:tcW w:w="4287" w:type="dxa"/>
          </w:tcPr>
          <w:p w14:paraId="76C65DF4" w14:textId="77777777" w:rsidR="00C87C50" w:rsidRPr="00D60809" w:rsidRDefault="00304FA7" w:rsidP="00DE704B">
            <w:pPr>
              <w:autoSpaceDE w:val="0"/>
              <w:autoSpaceDN w:val="0"/>
              <w:adjustRightInd w:val="0"/>
              <w:rPr>
                <w:rFonts w:asciiTheme="minorHAnsi" w:hAnsiTheme="minorHAnsi" w:cs="Formata-Light"/>
                <w:color w:val="0070C0"/>
              </w:rPr>
            </w:pPr>
            <w:r>
              <w:rPr>
                <w:rFonts w:asciiTheme="minorHAnsi" w:hAnsiTheme="minorHAnsi" w:cs="Formata-Light"/>
                <w:color w:val="0070C0"/>
              </w:rPr>
              <w:t>Children self-select</w:t>
            </w:r>
            <w:r w:rsidR="00DE704B" w:rsidRPr="00D60809">
              <w:rPr>
                <w:rFonts w:asciiTheme="minorHAnsi" w:hAnsiTheme="minorHAnsi" w:cs="Formata-Light"/>
                <w:color w:val="0070C0"/>
              </w:rPr>
              <w:t xml:space="preserve"> </w:t>
            </w:r>
            <w:r w:rsidR="00C87C50" w:rsidRPr="00D60809">
              <w:rPr>
                <w:rFonts w:asciiTheme="minorHAnsi" w:hAnsiTheme="minorHAnsi" w:cs="Formata-Light"/>
                <w:color w:val="0070C0"/>
              </w:rPr>
              <w:t>resources</w:t>
            </w:r>
            <w:r w:rsidR="00784DC6">
              <w:rPr>
                <w:rFonts w:asciiTheme="minorHAnsi" w:hAnsiTheme="minorHAnsi" w:cs="Formata-Light"/>
                <w:color w:val="0070C0"/>
              </w:rPr>
              <w:t>.</w:t>
            </w:r>
          </w:p>
        </w:tc>
        <w:tc>
          <w:tcPr>
            <w:tcW w:w="2399" w:type="dxa"/>
          </w:tcPr>
          <w:p w14:paraId="330F5726" w14:textId="77777777" w:rsidR="00C87C50" w:rsidRPr="00D60809" w:rsidRDefault="00C87C50" w:rsidP="00C87C50">
            <w:pPr>
              <w:autoSpaceDE w:val="0"/>
              <w:autoSpaceDN w:val="0"/>
              <w:adjustRightInd w:val="0"/>
              <w:rPr>
                <w:rFonts w:asciiTheme="minorHAnsi" w:hAnsiTheme="minorHAnsi" w:cs="Formata-Light"/>
                <w:b/>
                <w:color w:val="333333"/>
              </w:rPr>
            </w:pPr>
          </w:p>
        </w:tc>
        <w:tc>
          <w:tcPr>
            <w:tcW w:w="1820" w:type="dxa"/>
          </w:tcPr>
          <w:p w14:paraId="6E8F09DE" w14:textId="77777777" w:rsidR="00C87C50" w:rsidRPr="00D60809" w:rsidRDefault="00C87C50" w:rsidP="00C87C50">
            <w:pPr>
              <w:autoSpaceDE w:val="0"/>
              <w:autoSpaceDN w:val="0"/>
              <w:adjustRightInd w:val="0"/>
              <w:rPr>
                <w:rFonts w:asciiTheme="minorHAnsi" w:hAnsiTheme="minorHAnsi" w:cs="Formata-Light"/>
                <w:b/>
                <w:color w:val="333333"/>
              </w:rPr>
            </w:pPr>
          </w:p>
        </w:tc>
        <w:tc>
          <w:tcPr>
            <w:tcW w:w="3069" w:type="dxa"/>
          </w:tcPr>
          <w:p w14:paraId="007A8B47" w14:textId="77777777" w:rsidR="00C87C50" w:rsidRPr="00D60809" w:rsidRDefault="00C87C50" w:rsidP="00C87C50">
            <w:pPr>
              <w:autoSpaceDE w:val="0"/>
              <w:autoSpaceDN w:val="0"/>
              <w:adjustRightInd w:val="0"/>
              <w:rPr>
                <w:rFonts w:asciiTheme="minorHAnsi" w:hAnsiTheme="minorHAnsi" w:cs="Formata-Light"/>
                <w:b/>
                <w:color w:val="333333"/>
              </w:rPr>
            </w:pPr>
          </w:p>
        </w:tc>
        <w:tc>
          <w:tcPr>
            <w:tcW w:w="3285" w:type="dxa"/>
          </w:tcPr>
          <w:p w14:paraId="783DDF8F" w14:textId="77777777" w:rsidR="00C87C50" w:rsidRPr="00D60809" w:rsidRDefault="00C87C50" w:rsidP="00C87C50">
            <w:pPr>
              <w:autoSpaceDE w:val="0"/>
              <w:autoSpaceDN w:val="0"/>
              <w:adjustRightInd w:val="0"/>
              <w:rPr>
                <w:rFonts w:asciiTheme="minorHAnsi" w:hAnsiTheme="minorHAnsi" w:cs="Formata-Light"/>
                <w:b/>
                <w:color w:val="333333"/>
              </w:rPr>
            </w:pPr>
          </w:p>
        </w:tc>
      </w:tr>
      <w:tr w:rsidR="00C87C50" w:rsidRPr="00D60809" w14:paraId="392F87D9" w14:textId="77777777" w:rsidTr="000509D3">
        <w:tc>
          <w:tcPr>
            <w:tcW w:w="528" w:type="dxa"/>
          </w:tcPr>
          <w:p w14:paraId="06291009" w14:textId="77777777" w:rsidR="00C87C50" w:rsidRPr="00D60809" w:rsidRDefault="00C87C50" w:rsidP="00C87C50">
            <w:pPr>
              <w:autoSpaceDE w:val="0"/>
              <w:autoSpaceDN w:val="0"/>
              <w:adjustRightInd w:val="0"/>
              <w:rPr>
                <w:rFonts w:asciiTheme="minorHAnsi" w:hAnsiTheme="minorHAnsi" w:cs="Formata-Light"/>
                <w:b/>
                <w:color w:val="333333"/>
              </w:rPr>
            </w:pPr>
          </w:p>
        </w:tc>
        <w:tc>
          <w:tcPr>
            <w:tcW w:w="4287" w:type="dxa"/>
          </w:tcPr>
          <w:p w14:paraId="7058D83F" w14:textId="77777777" w:rsidR="00C87C50" w:rsidRPr="00D60809" w:rsidRDefault="004C72E9" w:rsidP="004258C2">
            <w:pPr>
              <w:autoSpaceDE w:val="0"/>
              <w:autoSpaceDN w:val="0"/>
              <w:adjustRightInd w:val="0"/>
              <w:rPr>
                <w:rFonts w:asciiTheme="minorHAnsi" w:hAnsiTheme="minorHAnsi" w:cs="Formata-Light"/>
                <w:color w:val="0070C0"/>
              </w:rPr>
            </w:pPr>
            <w:r w:rsidRPr="00D60809">
              <w:rPr>
                <w:rFonts w:asciiTheme="minorHAnsi" w:hAnsiTheme="minorHAnsi" w:cs="Formata-Light"/>
                <w:color w:val="0070C0"/>
              </w:rPr>
              <w:t xml:space="preserve">Children can </w:t>
            </w:r>
            <w:r w:rsidR="004258C2">
              <w:rPr>
                <w:rFonts w:asciiTheme="minorHAnsi" w:hAnsiTheme="minorHAnsi" w:cs="Formata-Light"/>
                <w:color w:val="0070C0"/>
              </w:rPr>
              <w:t xml:space="preserve">plan </w:t>
            </w:r>
            <w:r w:rsidRPr="00D60809">
              <w:rPr>
                <w:rFonts w:asciiTheme="minorHAnsi" w:hAnsiTheme="minorHAnsi" w:cs="Formata-Light"/>
                <w:color w:val="0070C0"/>
              </w:rPr>
              <w:t>their own play</w:t>
            </w:r>
            <w:r w:rsidR="000509D3" w:rsidRPr="00D60809">
              <w:rPr>
                <w:rFonts w:asciiTheme="minorHAnsi" w:hAnsiTheme="minorHAnsi" w:cs="Formata-Light"/>
                <w:color w:val="0070C0"/>
              </w:rPr>
              <w:t>, playing with materials where and when and how they wish (within reason!)</w:t>
            </w:r>
            <w:r w:rsidR="00784DC6">
              <w:rPr>
                <w:rFonts w:asciiTheme="minorHAnsi" w:hAnsiTheme="minorHAnsi" w:cs="Formata-Light"/>
                <w:color w:val="0070C0"/>
              </w:rPr>
              <w:t>.</w:t>
            </w:r>
          </w:p>
        </w:tc>
        <w:tc>
          <w:tcPr>
            <w:tcW w:w="2399" w:type="dxa"/>
          </w:tcPr>
          <w:p w14:paraId="1B6CE4D2" w14:textId="77777777" w:rsidR="00C87C50" w:rsidRPr="00D60809" w:rsidRDefault="00C87C50" w:rsidP="00C87C50">
            <w:pPr>
              <w:autoSpaceDE w:val="0"/>
              <w:autoSpaceDN w:val="0"/>
              <w:adjustRightInd w:val="0"/>
              <w:rPr>
                <w:rFonts w:asciiTheme="minorHAnsi" w:hAnsiTheme="minorHAnsi" w:cs="Formata-Light"/>
                <w:b/>
                <w:color w:val="333333"/>
              </w:rPr>
            </w:pPr>
          </w:p>
        </w:tc>
        <w:tc>
          <w:tcPr>
            <w:tcW w:w="1820" w:type="dxa"/>
          </w:tcPr>
          <w:p w14:paraId="3B93108D" w14:textId="77777777" w:rsidR="00C87C50" w:rsidRPr="00D60809" w:rsidRDefault="00C87C50" w:rsidP="00C87C50">
            <w:pPr>
              <w:autoSpaceDE w:val="0"/>
              <w:autoSpaceDN w:val="0"/>
              <w:adjustRightInd w:val="0"/>
              <w:rPr>
                <w:rFonts w:asciiTheme="minorHAnsi" w:hAnsiTheme="minorHAnsi" w:cs="Formata-Light"/>
                <w:b/>
                <w:color w:val="333333"/>
              </w:rPr>
            </w:pPr>
          </w:p>
        </w:tc>
        <w:tc>
          <w:tcPr>
            <w:tcW w:w="3069" w:type="dxa"/>
          </w:tcPr>
          <w:p w14:paraId="13EEB6E9" w14:textId="77777777" w:rsidR="00C87C50" w:rsidRPr="00D60809" w:rsidRDefault="00C87C50" w:rsidP="00C87C50">
            <w:pPr>
              <w:autoSpaceDE w:val="0"/>
              <w:autoSpaceDN w:val="0"/>
              <w:adjustRightInd w:val="0"/>
              <w:rPr>
                <w:rFonts w:asciiTheme="minorHAnsi" w:hAnsiTheme="minorHAnsi" w:cs="Formata-Light"/>
                <w:b/>
                <w:color w:val="333333"/>
              </w:rPr>
            </w:pPr>
          </w:p>
        </w:tc>
        <w:tc>
          <w:tcPr>
            <w:tcW w:w="3285" w:type="dxa"/>
          </w:tcPr>
          <w:p w14:paraId="47EBB946" w14:textId="77777777" w:rsidR="00C87C50" w:rsidRPr="00D60809" w:rsidRDefault="00C87C50" w:rsidP="00C87C50">
            <w:pPr>
              <w:autoSpaceDE w:val="0"/>
              <w:autoSpaceDN w:val="0"/>
              <w:adjustRightInd w:val="0"/>
              <w:rPr>
                <w:rFonts w:asciiTheme="minorHAnsi" w:hAnsiTheme="minorHAnsi" w:cs="Formata-Light"/>
                <w:b/>
                <w:color w:val="333333"/>
              </w:rPr>
            </w:pPr>
          </w:p>
        </w:tc>
      </w:tr>
      <w:tr w:rsidR="00C87C50" w:rsidRPr="00D60809" w14:paraId="2A911E8C" w14:textId="77777777" w:rsidTr="000509D3">
        <w:tc>
          <w:tcPr>
            <w:tcW w:w="528" w:type="dxa"/>
          </w:tcPr>
          <w:p w14:paraId="6F7B6C5E" w14:textId="77777777" w:rsidR="00C87C50" w:rsidRPr="00D60809" w:rsidRDefault="00C87C50" w:rsidP="00C87C50">
            <w:pPr>
              <w:autoSpaceDE w:val="0"/>
              <w:autoSpaceDN w:val="0"/>
              <w:adjustRightInd w:val="0"/>
              <w:rPr>
                <w:rFonts w:asciiTheme="minorHAnsi" w:hAnsiTheme="minorHAnsi" w:cs="Formata-Light"/>
                <w:b/>
                <w:color w:val="333333"/>
              </w:rPr>
            </w:pPr>
          </w:p>
        </w:tc>
        <w:tc>
          <w:tcPr>
            <w:tcW w:w="4287" w:type="dxa"/>
          </w:tcPr>
          <w:p w14:paraId="6CF93880" w14:textId="77777777" w:rsidR="00C87C50" w:rsidRPr="00D60809" w:rsidRDefault="009C541B" w:rsidP="00E14C9D">
            <w:pPr>
              <w:autoSpaceDE w:val="0"/>
              <w:autoSpaceDN w:val="0"/>
              <w:adjustRightInd w:val="0"/>
              <w:rPr>
                <w:rFonts w:asciiTheme="minorHAnsi" w:hAnsiTheme="minorHAnsi" w:cs="Formata-Light"/>
                <w:color w:val="0070C0"/>
              </w:rPr>
            </w:pPr>
            <w:r w:rsidRPr="00D60809">
              <w:rPr>
                <w:rFonts w:asciiTheme="minorHAnsi" w:hAnsiTheme="minorHAnsi" w:cs="Formata-Light"/>
                <w:color w:val="0070C0"/>
              </w:rPr>
              <w:t>The adults provide emotional support when required</w:t>
            </w:r>
            <w:r w:rsidR="00784DC6">
              <w:rPr>
                <w:rFonts w:asciiTheme="minorHAnsi" w:hAnsiTheme="minorHAnsi" w:cs="Formata-Light"/>
                <w:color w:val="0070C0"/>
              </w:rPr>
              <w:t>.</w:t>
            </w:r>
          </w:p>
        </w:tc>
        <w:tc>
          <w:tcPr>
            <w:tcW w:w="2399" w:type="dxa"/>
          </w:tcPr>
          <w:p w14:paraId="2FF96523" w14:textId="77777777" w:rsidR="00C87C50" w:rsidRPr="00D60809" w:rsidRDefault="00C87C50" w:rsidP="00C87C50">
            <w:pPr>
              <w:autoSpaceDE w:val="0"/>
              <w:autoSpaceDN w:val="0"/>
              <w:adjustRightInd w:val="0"/>
              <w:rPr>
                <w:rFonts w:asciiTheme="minorHAnsi" w:hAnsiTheme="minorHAnsi" w:cs="Formata-Light"/>
                <w:b/>
                <w:color w:val="333333"/>
              </w:rPr>
            </w:pPr>
          </w:p>
        </w:tc>
        <w:tc>
          <w:tcPr>
            <w:tcW w:w="1820" w:type="dxa"/>
          </w:tcPr>
          <w:p w14:paraId="0DA9B314" w14:textId="77777777" w:rsidR="00C87C50" w:rsidRPr="00D60809" w:rsidRDefault="00C87C50" w:rsidP="00C87C50">
            <w:pPr>
              <w:autoSpaceDE w:val="0"/>
              <w:autoSpaceDN w:val="0"/>
              <w:adjustRightInd w:val="0"/>
              <w:rPr>
                <w:rFonts w:asciiTheme="minorHAnsi" w:hAnsiTheme="minorHAnsi" w:cs="Formata-Light"/>
                <w:b/>
                <w:color w:val="333333"/>
              </w:rPr>
            </w:pPr>
          </w:p>
        </w:tc>
        <w:tc>
          <w:tcPr>
            <w:tcW w:w="3069" w:type="dxa"/>
          </w:tcPr>
          <w:p w14:paraId="4247C50E" w14:textId="77777777" w:rsidR="00C87C50" w:rsidRPr="00D60809" w:rsidRDefault="00C87C50" w:rsidP="00C87C50">
            <w:pPr>
              <w:autoSpaceDE w:val="0"/>
              <w:autoSpaceDN w:val="0"/>
              <w:adjustRightInd w:val="0"/>
              <w:rPr>
                <w:rFonts w:asciiTheme="minorHAnsi" w:hAnsiTheme="minorHAnsi" w:cs="Formata-Light"/>
                <w:b/>
                <w:color w:val="333333"/>
              </w:rPr>
            </w:pPr>
          </w:p>
        </w:tc>
        <w:tc>
          <w:tcPr>
            <w:tcW w:w="3285" w:type="dxa"/>
          </w:tcPr>
          <w:p w14:paraId="565F8C2B" w14:textId="77777777" w:rsidR="00C87C50" w:rsidRPr="00D60809" w:rsidRDefault="00C87C50" w:rsidP="00C87C50">
            <w:pPr>
              <w:autoSpaceDE w:val="0"/>
              <w:autoSpaceDN w:val="0"/>
              <w:adjustRightInd w:val="0"/>
              <w:rPr>
                <w:rFonts w:asciiTheme="minorHAnsi" w:hAnsiTheme="minorHAnsi" w:cs="Formata-Light"/>
                <w:b/>
                <w:color w:val="333333"/>
              </w:rPr>
            </w:pPr>
          </w:p>
        </w:tc>
      </w:tr>
      <w:tr w:rsidR="00E14C9D" w:rsidRPr="00D60809" w14:paraId="5FBF522E" w14:textId="77777777" w:rsidTr="000509D3">
        <w:tc>
          <w:tcPr>
            <w:tcW w:w="528" w:type="dxa"/>
          </w:tcPr>
          <w:p w14:paraId="1C4D9AEE" w14:textId="77777777" w:rsidR="00E14C9D" w:rsidRPr="00D60809" w:rsidRDefault="00E14C9D" w:rsidP="00C87C50">
            <w:pPr>
              <w:autoSpaceDE w:val="0"/>
              <w:autoSpaceDN w:val="0"/>
              <w:adjustRightInd w:val="0"/>
              <w:rPr>
                <w:rFonts w:asciiTheme="minorHAnsi" w:hAnsiTheme="minorHAnsi" w:cs="Formata-Light"/>
                <w:b/>
                <w:color w:val="333333"/>
              </w:rPr>
            </w:pPr>
          </w:p>
        </w:tc>
        <w:tc>
          <w:tcPr>
            <w:tcW w:w="4287" w:type="dxa"/>
          </w:tcPr>
          <w:p w14:paraId="683D6D88" w14:textId="77777777" w:rsidR="00E14C9D" w:rsidRPr="00D60809" w:rsidRDefault="00E14C9D" w:rsidP="00E14C9D">
            <w:pPr>
              <w:autoSpaceDE w:val="0"/>
              <w:autoSpaceDN w:val="0"/>
              <w:adjustRightInd w:val="0"/>
              <w:rPr>
                <w:rFonts w:asciiTheme="minorHAnsi" w:hAnsiTheme="minorHAnsi" w:cs="Formata-Light"/>
                <w:color w:val="0070C0"/>
              </w:rPr>
            </w:pPr>
            <w:r w:rsidRPr="00D60809">
              <w:rPr>
                <w:rFonts w:asciiTheme="minorHAnsi" w:hAnsiTheme="minorHAnsi" w:cs="Formata-Light"/>
                <w:color w:val="0070C0"/>
              </w:rPr>
              <w:t>Adults support the development of cooperative skills</w:t>
            </w:r>
            <w:r w:rsidR="00784DC6">
              <w:rPr>
                <w:rFonts w:asciiTheme="minorHAnsi" w:hAnsiTheme="minorHAnsi" w:cs="Formata-Light"/>
                <w:color w:val="0070C0"/>
              </w:rPr>
              <w:t>, social skills</w:t>
            </w:r>
            <w:r w:rsidRPr="00D60809">
              <w:rPr>
                <w:rFonts w:asciiTheme="minorHAnsi" w:hAnsiTheme="minorHAnsi" w:cs="Formata-Light"/>
                <w:color w:val="0070C0"/>
              </w:rPr>
              <w:t xml:space="preserve"> and </w:t>
            </w:r>
            <w:proofErr w:type="gramStart"/>
            <w:r w:rsidRPr="00D60809">
              <w:rPr>
                <w:rFonts w:asciiTheme="minorHAnsi" w:hAnsiTheme="minorHAnsi" w:cs="Formata-Light"/>
                <w:color w:val="0070C0"/>
              </w:rPr>
              <w:t>problem solving</w:t>
            </w:r>
            <w:proofErr w:type="gramEnd"/>
            <w:r w:rsidRPr="00D60809">
              <w:rPr>
                <w:rFonts w:asciiTheme="minorHAnsi" w:hAnsiTheme="minorHAnsi" w:cs="Formata-Light"/>
                <w:color w:val="0070C0"/>
              </w:rPr>
              <w:t xml:space="preserve"> skills through open ended questions and prompts</w:t>
            </w:r>
            <w:r w:rsidR="00784DC6">
              <w:rPr>
                <w:rFonts w:asciiTheme="minorHAnsi" w:hAnsiTheme="minorHAnsi" w:cs="Formata-Light"/>
                <w:color w:val="0070C0"/>
              </w:rPr>
              <w:t>.</w:t>
            </w:r>
          </w:p>
        </w:tc>
        <w:tc>
          <w:tcPr>
            <w:tcW w:w="2399" w:type="dxa"/>
          </w:tcPr>
          <w:p w14:paraId="179FE8C7" w14:textId="77777777" w:rsidR="00E14C9D" w:rsidRPr="00D60809" w:rsidRDefault="00E14C9D" w:rsidP="00C87C50">
            <w:pPr>
              <w:autoSpaceDE w:val="0"/>
              <w:autoSpaceDN w:val="0"/>
              <w:adjustRightInd w:val="0"/>
              <w:rPr>
                <w:rFonts w:asciiTheme="minorHAnsi" w:hAnsiTheme="minorHAnsi" w:cs="Formata-Light"/>
                <w:b/>
                <w:color w:val="333333"/>
              </w:rPr>
            </w:pPr>
          </w:p>
        </w:tc>
        <w:tc>
          <w:tcPr>
            <w:tcW w:w="1820" w:type="dxa"/>
          </w:tcPr>
          <w:p w14:paraId="6CB1E31F" w14:textId="77777777" w:rsidR="00E14C9D" w:rsidRPr="00D60809" w:rsidRDefault="00E14C9D" w:rsidP="00C87C50">
            <w:pPr>
              <w:autoSpaceDE w:val="0"/>
              <w:autoSpaceDN w:val="0"/>
              <w:adjustRightInd w:val="0"/>
              <w:rPr>
                <w:rFonts w:asciiTheme="minorHAnsi" w:hAnsiTheme="minorHAnsi" w:cs="Formata-Light"/>
                <w:b/>
                <w:color w:val="333333"/>
              </w:rPr>
            </w:pPr>
          </w:p>
        </w:tc>
        <w:tc>
          <w:tcPr>
            <w:tcW w:w="3069" w:type="dxa"/>
          </w:tcPr>
          <w:p w14:paraId="7F630B60" w14:textId="77777777" w:rsidR="00E14C9D" w:rsidRPr="00D60809" w:rsidRDefault="00E14C9D" w:rsidP="00C87C50">
            <w:pPr>
              <w:autoSpaceDE w:val="0"/>
              <w:autoSpaceDN w:val="0"/>
              <w:adjustRightInd w:val="0"/>
              <w:rPr>
                <w:rFonts w:asciiTheme="minorHAnsi" w:hAnsiTheme="minorHAnsi" w:cs="Formata-Light"/>
                <w:b/>
                <w:color w:val="333333"/>
              </w:rPr>
            </w:pPr>
          </w:p>
        </w:tc>
        <w:tc>
          <w:tcPr>
            <w:tcW w:w="3285" w:type="dxa"/>
          </w:tcPr>
          <w:p w14:paraId="15B87077" w14:textId="77777777" w:rsidR="00E14C9D" w:rsidRPr="00D60809" w:rsidRDefault="00E14C9D" w:rsidP="00C87C50">
            <w:pPr>
              <w:autoSpaceDE w:val="0"/>
              <w:autoSpaceDN w:val="0"/>
              <w:adjustRightInd w:val="0"/>
              <w:rPr>
                <w:rFonts w:asciiTheme="minorHAnsi" w:hAnsiTheme="minorHAnsi" w:cs="Formata-Light"/>
                <w:b/>
                <w:color w:val="333333"/>
              </w:rPr>
            </w:pPr>
          </w:p>
        </w:tc>
      </w:tr>
      <w:tr w:rsidR="009C541B" w:rsidRPr="00D60809" w14:paraId="3F7718DA" w14:textId="77777777" w:rsidTr="000509D3">
        <w:tc>
          <w:tcPr>
            <w:tcW w:w="528" w:type="dxa"/>
          </w:tcPr>
          <w:p w14:paraId="49C09D74" w14:textId="77777777" w:rsidR="009C541B" w:rsidRPr="00D60809" w:rsidRDefault="009C541B" w:rsidP="00C87C50">
            <w:pPr>
              <w:autoSpaceDE w:val="0"/>
              <w:autoSpaceDN w:val="0"/>
              <w:adjustRightInd w:val="0"/>
              <w:rPr>
                <w:rFonts w:asciiTheme="minorHAnsi" w:hAnsiTheme="minorHAnsi" w:cs="Formata-Light"/>
                <w:b/>
                <w:color w:val="333333"/>
              </w:rPr>
            </w:pPr>
          </w:p>
        </w:tc>
        <w:tc>
          <w:tcPr>
            <w:tcW w:w="4287" w:type="dxa"/>
          </w:tcPr>
          <w:p w14:paraId="7D6556CF" w14:textId="77777777" w:rsidR="009C541B" w:rsidRPr="00D60809" w:rsidRDefault="009C541B" w:rsidP="00C87C50">
            <w:pPr>
              <w:autoSpaceDE w:val="0"/>
              <w:autoSpaceDN w:val="0"/>
              <w:adjustRightInd w:val="0"/>
              <w:rPr>
                <w:rFonts w:asciiTheme="minorHAnsi" w:hAnsiTheme="minorHAnsi" w:cs="Formata-Light"/>
                <w:color w:val="0070C0"/>
              </w:rPr>
            </w:pPr>
            <w:r w:rsidRPr="00D60809">
              <w:rPr>
                <w:rFonts w:asciiTheme="minorHAnsi" w:hAnsiTheme="minorHAnsi" w:cs="Formata-Light"/>
                <w:color w:val="0070C0"/>
              </w:rPr>
              <w:t>The adults have confidence in the children’s capacity and ability to self-direct their learning</w:t>
            </w:r>
            <w:r w:rsidR="00602B3E" w:rsidRPr="00D60809">
              <w:rPr>
                <w:rFonts w:asciiTheme="minorHAnsi" w:hAnsiTheme="minorHAnsi" w:cs="Formata-Light"/>
                <w:color w:val="0070C0"/>
              </w:rPr>
              <w:t xml:space="preserve"> for some parts of the day</w:t>
            </w:r>
            <w:r w:rsidR="00784DC6">
              <w:rPr>
                <w:rFonts w:asciiTheme="minorHAnsi" w:hAnsiTheme="minorHAnsi" w:cs="Formata-Light"/>
                <w:color w:val="0070C0"/>
              </w:rPr>
              <w:t>.</w:t>
            </w:r>
          </w:p>
        </w:tc>
        <w:tc>
          <w:tcPr>
            <w:tcW w:w="2399" w:type="dxa"/>
          </w:tcPr>
          <w:p w14:paraId="33C04414" w14:textId="77777777" w:rsidR="009C541B" w:rsidRPr="00D60809" w:rsidRDefault="009C541B" w:rsidP="00C87C50">
            <w:pPr>
              <w:autoSpaceDE w:val="0"/>
              <w:autoSpaceDN w:val="0"/>
              <w:adjustRightInd w:val="0"/>
              <w:rPr>
                <w:rFonts w:asciiTheme="minorHAnsi" w:hAnsiTheme="minorHAnsi" w:cs="Formata-Light"/>
                <w:b/>
                <w:color w:val="333333"/>
              </w:rPr>
            </w:pPr>
          </w:p>
        </w:tc>
        <w:tc>
          <w:tcPr>
            <w:tcW w:w="1820" w:type="dxa"/>
          </w:tcPr>
          <w:p w14:paraId="720076EC" w14:textId="77777777" w:rsidR="009C541B" w:rsidRPr="00D60809" w:rsidRDefault="009C541B" w:rsidP="00C87C50">
            <w:pPr>
              <w:autoSpaceDE w:val="0"/>
              <w:autoSpaceDN w:val="0"/>
              <w:adjustRightInd w:val="0"/>
              <w:rPr>
                <w:rFonts w:asciiTheme="minorHAnsi" w:hAnsiTheme="minorHAnsi" w:cs="Formata-Light"/>
                <w:b/>
                <w:color w:val="333333"/>
              </w:rPr>
            </w:pPr>
          </w:p>
        </w:tc>
        <w:tc>
          <w:tcPr>
            <w:tcW w:w="3069" w:type="dxa"/>
          </w:tcPr>
          <w:p w14:paraId="16DF3CC4" w14:textId="77777777" w:rsidR="009C541B" w:rsidRPr="00D60809" w:rsidRDefault="009C541B" w:rsidP="00C87C50">
            <w:pPr>
              <w:autoSpaceDE w:val="0"/>
              <w:autoSpaceDN w:val="0"/>
              <w:adjustRightInd w:val="0"/>
              <w:rPr>
                <w:rFonts w:asciiTheme="minorHAnsi" w:hAnsiTheme="minorHAnsi" w:cs="Formata-Light"/>
                <w:b/>
                <w:color w:val="333333"/>
              </w:rPr>
            </w:pPr>
          </w:p>
        </w:tc>
        <w:tc>
          <w:tcPr>
            <w:tcW w:w="3285" w:type="dxa"/>
          </w:tcPr>
          <w:p w14:paraId="0D2AD697" w14:textId="77777777" w:rsidR="009C541B" w:rsidRPr="00D60809" w:rsidRDefault="009C541B" w:rsidP="00C87C50">
            <w:pPr>
              <w:autoSpaceDE w:val="0"/>
              <w:autoSpaceDN w:val="0"/>
              <w:adjustRightInd w:val="0"/>
              <w:rPr>
                <w:rFonts w:asciiTheme="minorHAnsi" w:hAnsiTheme="minorHAnsi" w:cs="Formata-Light"/>
                <w:b/>
                <w:color w:val="333333"/>
              </w:rPr>
            </w:pPr>
          </w:p>
        </w:tc>
      </w:tr>
      <w:tr w:rsidR="009C541B" w:rsidRPr="00D60809" w14:paraId="1730ADB1" w14:textId="77777777" w:rsidTr="000509D3">
        <w:tc>
          <w:tcPr>
            <w:tcW w:w="528" w:type="dxa"/>
          </w:tcPr>
          <w:p w14:paraId="57012D4C" w14:textId="77777777" w:rsidR="009C541B" w:rsidRPr="00D60809" w:rsidRDefault="009C541B" w:rsidP="00C87C50">
            <w:pPr>
              <w:autoSpaceDE w:val="0"/>
              <w:autoSpaceDN w:val="0"/>
              <w:adjustRightInd w:val="0"/>
              <w:rPr>
                <w:rFonts w:asciiTheme="minorHAnsi" w:hAnsiTheme="minorHAnsi" w:cs="Formata-Light"/>
                <w:b/>
                <w:color w:val="333333"/>
              </w:rPr>
            </w:pPr>
          </w:p>
        </w:tc>
        <w:tc>
          <w:tcPr>
            <w:tcW w:w="4287" w:type="dxa"/>
          </w:tcPr>
          <w:p w14:paraId="6333AF19" w14:textId="2DBB4ABC" w:rsidR="009C541B" w:rsidRPr="00D60809" w:rsidRDefault="009C541B" w:rsidP="00BF2BD1">
            <w:pPr>
              <w:autoSpaceDE w:val="0"/>
              <w:autoSpaceDN w:val="0"/>
              <w:adjustRightInd w:val="0"/>
              <w:rPr>
                <w:rFonts w:asciiTheme="minorHAnsi" w:hAnsiTheme="minorHAnsi" w:cs="Formata-Light"/>
                <w:color w:val="0070C0"/>
              </w:rPr>
            </w:pPr>
            <w:r w:rsidRPr="00D60809">
              <w:rPr>
                <w:rFonts w:asciiTheme="minorHAnsi" w:hAnsiTheme="minorHAnsi" w:cs="Formata-Light"/>
                <w:color w:val="0070C0"/>
              </w:rPr>
              <w:t xml:space="preserve">The adults </w:t>
            </w:r>
            <w:r w:rsidR="00FD0EA6">
              <w:rPr>
                <w:rFonts w:asciiTheme="minorHAnsi" w:hAnsiTheme="minorHAnsi" w:cs="Formata-Light"/>
                <w:color w:val="0070C0"/>
              </w:rPr>
              <w:t xml:space="preserve">can </w:t>
            </w:r>
            <w:r w:rsidRPr="00D60809">
              <w:rPr>
                <w:rFonts w:asciiTheme="minorHAnsi" w:hAnsiTheme="minorHAnsi" w:cs="Formata-Light"/>
                <w:color w:val="0070C0"/>
              </w:rPr>
              <w:t xml:space="preserve">observe and record the children’s play as evidence of attainment and achievement </w:t>
            </w:r>
            <w:proofErr w:type="gramStart"/>
            <w:r w:rsidRPr="00D60809">
              <w:rPr>
                <w:rFonts w:asciiTheme="minorHAnsi" w:hAnsiTheme="minorHAnsi" w:cs="Formata-Light"/>
                <w:color w:val="0070C0"/>
              </w:rPr>
              <w:t>e.g.</w:t>
            </w:r>
            <w:proofErr w:type="gramEnd"/>
            <w:r w:rsidRPr="00D60809">
              <w:rPr>
                <w:rFonts w:asciiTheme="minorHAnsi" w:hAnsiTheme="minorHAnsi" w:cs="Formata-Light"/>
                <w:color w:val="0070C0"/>
              </w:rPr>
              <w:t xml:space="preserve"> on post-it notes</w:t>
            </w:r>
            <w:r w:rsidR="00784DC6">
              <w:rPr>
                <w:rFonts w:asciiTheme="minorHAnsi" w:hAnsiTheme="minorHAnsi" w:cs="Formata-Light"/>
                <w:color w:val="0070C0"/>
              </w:rPr>
              <w:t>.</w:t>
            </w:r>
            <w:r w:rsidR="00BF2BD1">
              <w:rPr>
                <w:rFonts w:asciiTheme="minorHAnsi" w:hAnsiTheme="minorHAnsi" w:cs="Formata-Light"/>
                <w:color w:val="0070C0"/>
              </w:rPr>
              <w:t xml:space="preserve">  </w:t>
            </w:r>
          </w:p>
        </w:tc>
        <w:tc>
          <w:tcPr>
            <w:tcW w:w="2399" w:type="dxa"/>
          </w:tcPr>
          <w:p w14:paraId="50D140E6" w14:textId="77777777" w:rsidR="009C541B" w:rsidRPr="00D60809" w:rsidRDefault="009C541B" w:rsidP="00C87C50">
            <w:pPr>
              <w:autoSpaceDE w:val="0"/>
              <w:autoSpaceDN w:val="0"/>
              <w:adjustRightInd w:val="0"/>
              <w:rPr>
                <w:rFonts w:asciiTheme="minorHAnsi" w:hAnsiTheme="minorHAnsi" w:cs="Formata-Light"/>
                <w:b/>
                <w:color w:val="333333"/>
              </w:rPr>
            </w:pPr>
          </w:p>
        </w:tc>
        <w:tc>
          <w:tcPr>
            <w:tcW w:w="1820" w:type="dxa"/>
          </w:tcPr>
          <w:p w14:paraId="06B3AA33" w14:textId="77777777" w:rsidR="009C541B" w:rsidRPr="00D60809" w:rsidRDefault="009C541B" w:rsidP="00C87C50">
            <w:pPr>
              <w:autoSpaceDE w:val="0"/>
              <w:autoSpaceDN w:val="0"/>
              <w:adjustRightInd w:val="0"/>
              <w:rPr>
                <w:rFonts w:asciiTheme="minorHAnsi" w:hAnsiTheme="minorHAnsi" w:cs="Formata-Light"/>
                <w:b/>
                <w:color w:val="333333"/>
              </w:rPr>
            </w:pPr>
          </w:p>
        </w:tc>
        <w:tc>
          <w:tcPr>
            <w:tcW w:w="3069" w:type="dxa"/>
          </w:tcPr>
          <w:p w14:paraId="3595168F" w14:textId="77777777" w:rsidR="009C541B" w:rsidRPr="00D60809" w:rsidRDefault="009C541B" w:rsidP="00C87C50">
            <w:pPr>
              <w:autoSpaceDE w:val="0"/>
              <w:autoSpaceDN w:val="0"/>
              <w:adjustRightInd w:val="0"/>
              <w:rPr>
                <w:rFonts w:asciiTheme="minorHAnsi" w:hAnsiTheme="minorHAnsi" w:cs="Formata-Light"/>
                <w:b/>
                <w:color w:val="333333"/>
              </w:rPr>
            </w:pPr>
          </w:p>
        </w:tc>
        <w:tc>
          <w:tcPr>
            <w:tcW w:w="3285" w:type="dxa"/>
          </w:tcPr>
          <w:p w14:paraId="338F2FFC" w14:textId="77777777" w:rsidR="009C541B" w:rsidRPr="00D60809" w:rsidRDefault="009C541B" w:rsidP="00C87C50">
            <w:pPr>
              <w:autoSpaceDE w:val="0"/>
              <w:autoSpaceDN w:val="0"/>
              <w:adjustRightInd w:val="0"/>
              <w:rPr>
                <w:rFonts w:asciiTheme="minorHAnsi" w:hAnsiTheme="minorHAnsi" w:cs="Formata-Light"/>
                <w:b/>
                <w:color w:val="333333"/>
              </w:rPr>
            </w:pPr>
          </w:p>
        </w:tc>
      </w:tr>
      <w:tr w:rsidR="009C1165" w:rsidRPr="00D60809" w14:paraId="45A8E15F" w14:textId="77777777" w:rsidTr="000509D3">
        <w:tc>
          <w:tcPr>
            <w:tcW w:w="528" w:type="dxa"/>
          </w:tcPr>
          <w:p w14:paraId="41841C4B" w14:textId="77777777" w:rsidR="009C1165" w:rsidRPr="00D60809" w:rsidRDefault="009C1165" w:rsidP="00C87C50">
            <w:pPr>
              <w:autoSpaceDE w:val="0"/>
              <w:autoSpaceDN w:val="0"/>
              <w:adjustRightInd w:val="0"/>
              <w:rPr>
                <w:rFonts w:asciiTheme="minorHAnsi" w:hAnsiTheme="minorHAnsi" w:cs="Formata-Light"/>
                <w:b/>
                <w:color w:val="333333"/>
              </w:rPr>
            </w:pPr>
          </w:p>
        </w:tc>
        <w:tc>
          <w:tcPr>
            <w:tcW w:w="4287" w:type="dxa"/>
          </w:tcPr>
          <w:p w14:paraId="043E3D8B" w14:textId="7AD8AC77" w:rsidR="009C1165" w:rsidRPr="00D60809" w:rsidRDefault="009C1165" w:rsidP="00BF2BD1">
            <w:pPr>
              <w:autoSpaceDE w:val="0"/>
              <w:autoSpaceDN w:val="0"/>
              <w:adjustRightInd w:val="0"/>
              <w:rPr>
                <w:rFonts w:asciiTheme="minorHAnsi" w:hAnsiTheme="minorHAnsi" w:cs="Formata-Light"/>
                <w:color w:val="0070C0"/>
              </w:rPr>
            </w:pPr>
            <w:r>
              <w:rPr>
                <w:rFonts w:asciiTheme="minorHAnsi" w:hAnsiTheme="minorHAnsi" w:cs="Formata-Light"/>
                <w:color w:val="0070C0"/>
              </w:rPr>
              <w:t xml:space="preserve">Adults </w:t>
            </w:r>
            <w:r w:rsidR="00FD0EA6">
              <w:rPr>
                <w:rFonts w:asciiTheme="minorHAnsi" w:hAnsiTheme="minorHAnsi" w:cs="Formata-Light"/>
                <w:color w:val="0070C0"/>
              </w:rPr>
              <w:t xml:space="preserve">can </w:t>
            </w:r>
            <w:r>
              <w:rPr>
                <w:rFonts w:asciiTheme="minorHAnsi" w:hAnsiTheme="minorHAnsi" w:cs="Formata-Light"/>
                <w:color w:val="0070C0"/>
              </w:rPr>
              <w:t xml:space="preserve">observe children’s play to link this into </w:t>
            </w:r>
            <w:r w:rsidR="004258C2">
              <w:rPr>
                <w:rFonts w:asciiTheme="minorHAnsi" w:hAnsiTheme="minorHAnsi" w:cs="Formata-Light"/>
                <w:color w:val="0070C0"/>
              </w:rPr>
              <w:t xml:space="preserve">planning for </w:t>
            </w:r>
            <w:r w:rsidR="00304FA7">
              <w:rPr>
                <w:rFonts w:asciiTheme="minorHAnsi" w:hAnsiTheme="minorHAnsi" w:cs="Formata-Light"/>
                <w:color w:val="0070C0"/>
              </w:rPr>
              <w:t>adult-led</w:t>
            </w:r>
            <w:r>
              <w:rPr>
                <w:rFonts w:asciiTheme="minorHAnsi" w:hAnsiTheme="minorHAnsi" w:cs="Formata-Light"/>
                <w:color w:val="0070C0"/>
              </w:rPr>
              <w:t xml:space="preserve"> and </w:t>
            </w:r>
            <w:r w:rsidR="00304FA7">
              <w:rPr>
                <w:rFonts w:asciiTheme="minorHAnsi" w:hAnsiTheme="minorHAnsi" w:cs="Formata-Light"/>
                <w:color w:val="0070C0"/>
              </w:rPr>
              <w:t>adult-initiated</w:t>
            </w:r>
            <w:r>
              <w:rPr>
                <w:rFonts w:asciiTheme="minorHAnsi" w:hAnsiTheme="minorHAnsi" w:cs="Formata-Light"/>
                <w:color w:val="0070C0"/>
              </w:rPr>
              <w:t xml:space="preserve"> experiences.</w:t>
            </w:r>
          </w:p>
        </w:tc>
        <w:tc>
          <w:tcPr>
            <w:tcW w:w="2399" w:type="dxa"/>
          </w:tcPr>
          <w:p w14:paraId="62CBBE3B" w14:textId="77777777" w:rsidR="009C1165" w:rsidRPr="00D60809" w:rsidRDefault="009C1165" w:rsidP="00C87C50">
            <w:pPr>
              <w:autoSpaceDE w:val="0"/>
              <w:autoSpaceDN w:val="0"/>
              <w:adjustRightInd w:val="0"/>
              <w:rPr>
                <w:rFonts w:asciiTheme="minorHAnsi" w:hAnsiTheme="minorHAnsi" w:cs="Formata-Light"/>
                <w:b/>
                <w:color w:val="333333"/>
              </w:rPr>
            </w:pPr>
          </w:p>
        </w:tc>
        <w:tc>
          <w:tcPr>
            <w:tcW w:w="1820" w:type="dxa"/>
          </w:tcPr>
          <w:p w14:paraId="3D4DDB3D" w14:textId="77777777" w:rsidR="009C1165" w:rsidRPr="00D60809" w:rsidRDefault="009C1165" w:rsidP="00C87C50">
            <w:pPr>
              <w:autoSpaceDE w:val="0"/>
              <w:autoSpaceDN w:val="0"/>
              <w:adjustRightInd w:val="0"/>
              <w:rPr>
                <w:rFonts w:asciiTheme="minorHAnsi" w:hAnsiTheme="minorHAnsi" w:cs="Formata-Light"/>
                <w:b/>
                <w:color w:val="333333"/>
              </w:rPr>
            </w:pPr>
          </w:p>
        </w:tc>
        <w:tc>
          <w:tcPr>
            <w:tcW w:w="3069" w:type="dxa"/>
          </w:tcPr>
          <w:p w14:paraId="6EE08C06" w14:textId="77777777" w:rsidR="009C1165" w:rsidRPr="00D60809" w:rsidRDefault="009C1165" w:rsidP="00C87C50">
            <w:pPr>
              <w:autoSpaceDE w:val="0"/>
              <w:autoSpaceDN w:val="0"/>
              <w:adjustRightInd w:val="0"/>
              <w:rPr>
                <w:rFonts w:asciiTheme="minorHAnsi" w:hAnsiTheme="minorHAnsi" w:cs="Formata-Light"/>
                <w:b/>
                <w:color w:val="333333"/>
              </w:rPr>
            </w:pPr>
          </w:p>
        </w:tc>
        <w:tc>
          <w:tcPr>
            <w:tcW w:w="3285" w:type="dxa"/>
          </w:tcPr>
          <w:p w14:paraId="3768AC5B" w14:textId="77777777" w:rsidR="009C1165" w:rsidRPr="00D60809" w:rsidRDefault="009C1165" w:rsidP="00C87C50">
            <w:pPr>
              <w:autoSpaceDE w:val="0"/>
              <w:autoSpaceDN w:val="0"/>
              <w:adjustRightInd w:val="0"/>
              <w:rPr>
                <w:rFonts w:asciiTheme="minorHAnsi" w:hAnsiTheme="minorHAnsi" w:cs="Formata-Light"/>
                <w:b/>
                <w:color w:val="333333"/>
              </w:rPr>
            </w:pPr>
          </w:p>
        </w:tc>
      </w:tr>
      <w:tr w:rsidR="00B34A78" w:rsidRPr="00D60809" w14:paraId="29B06045" w14:textId="77777777" w:rsidTr="000509D3">
        <w:tc>
          <w:tcPr>
            <w:tcW w:w="528" w:type="dxa"/>
          </w:tcPr>
          <w:p w14:paraId="77F50439" w14:textId="77777777" w:rsidR="00B34A78" w:rsidRPr="00D60809" w:rsidRDefault="00B34A78" w:rsidP="00C87C50">
            <w:pPr>
              <w:autoSpaceDE w:val="0"/>
              <w:autoSpaceDN w:val="0"/>
              <w:adjustRightInd w:val="0"/>
              <w:rPr>
                <w:rFonts w:asciiTheme="minorHAnsi" w:hAnsiTheme="minorHAnsi" w:cs="Formata-Light"/>
                <w:b/>
                <w:color w:val="333333"/>
              </w:rPr>
            </w:pPr>
          </w:p>
        </w:tc>
        <w:tc>
          <w:tcPr>
            <w:tcW w:w="4287" w:type="dxa"/>
          </w:tcPr>
          <w:p w14:paraId="0DAFFEC3" w14:textId="50120E8D" w:rsidR="00B34A78" w:rsidRPr="00D60809" w:rsidRDefault="00B34A78" w:rsidP="00C87C50">
            <w:pPr>
              <w:autoSpaceDE w:val="0"/>
              <w:autoSpaceDN w:val="0"/>
              <w:adjustRightInd w:val="0"/>
              <w:rPr>
                <w:rFonts w:asciiTheme="minorHAnsi" w:hAnsiTheme="minorHAnsi" w:cs="Formata-Light"/>
                <w:color w:val="0070C0"/>
              </w:rPr>
            </w:pPr>
            <w:r w:rsidRPr="00B34A78">
              <w:rPr>
                <w:rFonts w:asciiTheme="minorHAnsi" w:hAnsiTheme="minorHAnsi" w:cs="Formata-Light"/>
                <w:color w:val="0070C0"/>
              </w:rPr>
              <w:t xml:space="preserve">Children are regularly able to choose </w:t>
            </w:r>
            <w:r>
              <w:rPr>
                <w:rFonts w:asciiTheme="minorHAnsi" w:hAnsiTheme="minorHAnsi" w:cs="Formata-Light"/>
                <w:color w:val="0070C0"/>
              </w:rPr>
              <w:t xml:space="preserve">to play outdoors. </w:t>
            </w:r>
          </w:p>
        </w:tc>
        <w:tc>
          <w:tcPr>
            <w:tcW w:w="2399" w:type="dxa"/>
          </w:tcPr>
          <w:p w14:paraId="33CD42A7" w14:textId="77777777" w:rsidR="00B34A78" w:rsidRPr="00D60809" w:rsidRDefault="00B34A78" w:rsidP="00C87C50">
            <w:pPr>
              <w:autoSpaceDE w:val="0"/>
              <w:autoSpaceDN w:val="0"/>
              <w:adjustRightInd w:val="0"/>
              <w:rPr>
                <w:rFonts w:asciiTheme="minorHAnsi" w:hAnsiTheme="minorHAnsi" w:cs="Formata-Light"/>
                <w:b/>
                <w:color w:val="333333"/>
              </w:rPr>
            </w:pPr>
          </w:p>
        </w:tc>
        <w:tc>
          <w:tcPr>
            <w:tcW w:w="1820" w:type="dxa"/>
          </w:tcPr>
          <w:p w14:paraId="6482C2E7" w14:textId="77777777" w:rsidR="00B34A78" w:rsidRPr="00D60809" w:rsidRDefault="00B34A78" w:rsidP="00C87C50">
            <w:pPr>
              <w:autoSpaceDE w:val="0"/>
              <w:autoSpaceDN w:val="0"/>
              <w:adjustRightInd w:val="0"/>
              <w:rPr>
                <w:rFonts w:asciiTheme="minorHAnsi" w:hAnsiTheme="minorHAnsi" w:cs="Formata-Light"/>
                <w:b/>
                <w:color w:val="333333"/>
              </w:rPr>
            </w:pPr>
          </w:p>
        </w:tc>
        <w:tc>
          <w:tcPr>
            <w:tcW w:w="3069" w:type="dxa"/>
          </w:tcPr>
          <w:p w14:paraId="077C07A4" w14:textId="77777777" w:rsidR="00B34A78" w:rsidRPr="00D60809" w:rsidRDefault="00B34A78" w:rsidP="00C87C50">
            <w:pPr>
              <w:autoSpaceDE w:val="0"/>
              <w:autoSpaceDN w:val="0"/>
              <w:adjustRightInd w:val="0"/>
              <w:rPr>
                <w:rFonts w:asciiTheme="minorHAnsi" w:hAnsiTheme="minorHAnsi" w:cs="Formata-Light"/>
                <w:b/>
                <w:color w:val="333333"/>
              </w:rPr>
            </w:pPr>
          </w:p>
        </w:tc>
        <w:tc>
          <w:tcPr>
            <w:tcW w:w="3285" w:type="dxa"/>
          </w:tcPr>
          <w:p w14:paraId="3C3DCB63" w14:textId="77777777" w:rsidR="00B34A78" w:rsidRPr="00D60809" w:rsidRDefault="00B34A78" w:rsidP="00C87C50">
            <w:pPr>
              <w:autoSpaceDE w:val="0"/>
              <w:autoSpaceDN w:val="0"/>
              <w:adjustRightInd w:val="0"/>
              <w:rPr>
                <w:rFonts w:asciiTheme="minorHAnsi" w:hAnsiTheme="minorHAnsi" w:cs="Formata-Light"/>
                <w:b/>
                <w:color w:val="333333"/>
              </w:rPr>
            </w:pPr>
          </w:p>
        </w:tc>
      </w:tr>
      <w:tr w:rsidR="000509D3" w:rsidRPr="00D60809" w14:paraId="74052FA8" w14:textId="77777777" w:rsidTr="000509D3">
        <w:tc>
          <w:tcPr>
            <w:tcW w:w="528" w:type="dxa"/>
          </w:tcPr>
          <w:p w14:paraId="7ADAC9D5" w14:textId="77777777" w:rsidR="000509D3" w:rsidRPr="00D60809" w:rsidRDefault="000509D3" w:rsidP="00C87C50">
            <w:pPr>
              <w:autoSpaceDE w:val="0"/>
              <w:autoSpaceDN w:val="0"/>
              <w:adjustRightInd w:val="0"/>
              <w:rPr>
                <w:rFonts w:asciiTheme="minorHAnsi" w:hAnsiTheme="minorHAnsi" w:cs="Formata-Light"/>
                <w:b/>
                <w:color w:val="333333"/>
              </w:rPr>
            </w:pPr>
          </w:p>
        </w:tc>
        <w:tc>
          <w:tcPr>
            <w:tcW w:w="4287" w:type="dxa"/>
          </w:tcPr>
          <w:p w14:paraId="367DE5CB" w14:textId="77777777" w:rsidR="000509D3" w:rsidRPr="00D60809" w:rsidRDefault="006F0DC9" w:rsidP="00C87C50">
            <w:pPr>
              <w:autoSpaceDE w:val="0"/>
              <w:autoSpaceDN w:val="0"/>
              <w:adjustRightInd w:val="0"/>
              <w:rPr>
                <w:rFonts w:asciiTheme="minorHAnsi" w:hAnsiTheme="minorHAnsi" w:cs="Formata-Light"/>
                <w:color w:val="0070C0"/>
              </w:rPr>
            </w:pPr>
            <w:r w:rsidRPr="00D60809">
              <w:rPr>
                <w:rFonts w:asciiTheme="minorHAnsi" w:hAnsiTheme="minorHAnsi" w:cs="Formata-Light"/>
                <w:color w:val="0070C0"/>
              </w:rPr>
              <w:t>Adults appreciate the benefits of outdoor play (see Area 5: outdoor learning)</w:t>
            </w:r>
            <w:r w:rsidR="00784DC6">
              <w:rPr>
                <w:rFonts w:asciiTheme="minorHAnsi" w:hAnsiTheme="minorHAnsi" w:cs="Formata-Light"/>
                <w:color w:val="0070C0"/>
              </w:rPr>
              <w:t>.</w:t>
            </w:r>
          </w:p>
        </w:tc>
        <w:tc>
          <w:tcPr>
            <w:tcW w:w="2399" w:type="dxa"/>
          </w:tcPr>
          <w:p w14:paraId="16E56880" w14:textId="77777777" w:rsidR="000509D3" w:rsidRPr="00D60809" w:rsidRDefault="000509D3" w:rsidP="00C87C50">
            <w:pPr>
              <w:autoSpaceDE w:val="0"/>
              <w:autoSpaceDN w:val="0"/>
              <w:adjustRightInd w:val="0"/>
              <w:rPr>
                <w:rFonts w:asciiTheme="minorHAnsi" w:hAnsiTheme="minorHAnsi" w:cs="Formata-Light"/>
                <w:b/>
                <w:color w:val="333333"/>
              </w:rPr>
            </w:pPr>
          </w:p>
        </w:tc>
        <w:tc>
          <w:tcPr>
            <w:tcW w:w="1820" w:type="dxa"/>
          </w:tcPr>
          <w:p w14:paraId="79E6C279" w14:textId="77777777" w:rsidR="000509D3" w:rsidRPr="00D60809" w:rsidRDefault="000509D3" w:rsidP="00C87C50">
            <w:pPr>
              <w:autoSpaceDE w:val="0"/>
              <w:autoSpaceDN w:val="0"/>
              <w:adjustRightInd w:val="0"/>
              <w:rPr>
                <w:rFonts w:asciiTheme="minorHAnsi" w:hAnsiTheme="minorHAnsi" w:cs="Formata-Light"/>
                <w:b/>
                <w:color w:val="333333"/>
              </w:rPr>
            </w:pPr>
          </w:p>
        </w:tc>
        <w:tc>
          <w:tcPr>
            <w:tcW w:w="3069" w:type="dxa"/>
          </w:tcPr>
          <w:p w14:paraId="24BFA334" w14:textId="77777777" w:rsidR="000509D3" w:rsidRPr="00D60809" w:rsidRDefault="000509D3" w:rsidP="00C87C50">
            <w:pPr>
              <w:autoSpaceDE w:val="0"/>
              <w:autoSpaceDN w:val="0"/>
              <w:adjustRightInd w:val="0"/>
              <w:rPr>
                <w:rFonts w:asciiTheme="minorHAnsi" w:hAnsiTheme="minorHAnsi" w:cs="Formata-Light"/>
                <w:b/>
                <w:color w:val="333333"/>
              </w:rPr>
            </w:pPr>
          </w:p>
        </w:tc>
        <w:tc>
          <w:tcPr>
            <w:tcW w:w="3285" w:type="dxa"/>
          </w:tcPr>
          <w:p w14:paraId="66E4D67C" w14:textId="77777777" w:rsidR="000509D3" w:rsidRPr="00D60809" w:rsidRDefault="000509D3" w:rsidP="00C87C50">
            <w:pPr>
              <w:autoSpaceDE w:val="0"/>
              <w:autoSpaceDN w:val="0"/>
              <w:adjustRightInd w:val="0"/>
              <w:rPr>
                <w:rFonts w:asciiTheme="minorHAnsi" w:hAnsiTheme="minorHAnsi" w:cs="Formata-Light"/>
                <w:b/>
                <w:color w:val="333333"/>
              </w:rPr>
            </w:pPr>
          </w:p>
        </w:tc>
      </w:tr>
      <w:tr w:rsidR="00A63641" w:rsidRPr="00D60809" w14:paraId="65612A16" w14:textId="77777777" w:rsidTr="000509D3">
        <w:tc>
          <w:tcPr>
            <w:tcW w:w="528" w:type="dxa"/>
          </w:tcPr>
          <w:p w14:paraId="06022D5B" w14:textId="77777777" w:rsidR="00A63641" w:rsidRPr="00D60809" w:rsidRDefault="00A63641" w:rsidP="00C87C50">
            <w:pPr>
              <w:autoSpaceDE w:val="0"/>
              <w:autoSpaceDN w:val="0"/>
              <w:adjustRightInd w:val="0"/>
              <w:rPr>
                <w:rFonts w:asciiTheme="minorHAnsi" w:hAnsiTheme="minorHAnsi" w:cs="Formata-Light"/>
                <w:b/>
                <w:color w:val="333333"/>
              </w:rPr>
            </w:pPr>
          </w:p>
        </w:tc>
        <w:tc>
          <w:tcPr>
            <w:tcW w:w="4287" w:type="dxa"/>
          </w:tcPr>
          <w:p w14:paraId="1C92B023" w14:textId="77777777" w:rsidR="00A63641" w:rsidRPr="00D60809" w:rsidRDefault="00A63641" w:rsidP="00784DC6">
            <w:pPr>
              <w:autoSpaceDE w:val="0"/>
              <w:autoSpaceDN w:val="0"/>
              <w:adjustRightInd w:val="0"/>
              <w:rPr>
                <w:rFonts w:asciiTheme="minorHAnsi" w:hAnsiTheme="minorHAnsi" w:cs="Formata-Light"/>
                <w:color w:val="0070C0"/>
              </w:rPr>
            </w:pPr>
            <w:r w:rsidRPr="00D60809">
              <w:rPr>
                <w:rFonts w:asciiTheme="minorHAnsi" w:hAnsiTheme="minorHAnsi" w:cs="Formata-Light"/>
                <w:color w:val="0070C0"/>
              </w:rPr>
              <w:t>Adults notice that children u</w:t>
            </w:r>
            <w:r w:rsidR="00602B3E" w:rsidRPr="00D60809">
              <w:rPr>
                <w:rFonts w:asciiTheme="minorHAnsi" w:hAnsiTheme="minorHAnsi" w:cs="Formata-Light"/>
                <w:color w:val="0070C0"/>
              </w:rPr>
              <w:t xml:space="preserve">se skills </w:t>
            </w:r>
            <w:r w:rsidR="00784DC6">
              <w:rPr>
                <w:rFonts w:asciiTheme="minorHAnsi" w:hAnsiTheme="minorHAnsi" w:cs="Formata-Light"/>
                <w:color w:val="0070C0"/>
              </w:rPr>
              <w:t xml:space="preserve">in their play </w:t>
            </w:r>
            <w:r w:rsidR="00602B3E" w:rsidRPr="00D60809">
              <w:rPr>
                <w:rFonts w:asciiTheme="minorHAnsi" w:hAnsiTheme="minorHAnsi" w:cs="Formata-Light"/>
                <w:color w:val="0070C0"/>
              </w:rPr>
              <w:t xml:space="preserve">previously learned in </w:t>
            </w:r>
            <w:r w:rsidR="00784DC6">
              <w:rPr>
                <w:rFonts w:asciiTheme="minorHAnsi" w:hAnsiTheme="minorHAnsi" w:cs="Formata-Light"/>
                <w:color w:val="0070C0"/>
              </w:rPr>
              <w:t xml:space="preserve">adult-led situations </w:t>
            </w:r>
            <w:proofErr w:type="gramStart"/>
            <w:r w:rsidRPr="00D60809">
              <w:rPr>
                <w:rFonts w:asciiTheme="minorHAnsi" w:hAnsiTheme="minorHAnsi" w:cs="Formata-Light"/>
                <w:color w:val="0070C0"/>
              </w:rPr>
              <w:t>e.g.</w:t>
            </w:r>
            <w:proofErr w:type="gramEnd"/>
            <w:r w:rsidRPr="00D60809">
              <w:rPr>
                <w:rFonts w:asciiTheme="minorHAnsi" w:hAnsiTheme="minorHAnsi" w:cs="Formata-Light"/>
                <w:color w:val="0070C0"/>
              </w:rPr>
              <w:t xml:space="preserve"> playing at ‘schools’, bingo, writing, reading, noticing numbers in the environment</w:t>
            </w:r>
            <w:r w:rsidR="00784DC6">
              <w:rPr>
                <w:rFonts w:asciiTheme="minorHAnsi" w:hAnsiTheme="minorHAnsi" w:cs="Formata-Light"/>
                <w:color w:val="0070C0"/>
              </w:rPr>
              <w:t>.</w:t>
            </w:r>
          </w:p>
        </w:tc>
        <w:tc>
          <w:tcPr>
            <w:tcW w:w="2399" w:type="dxa"/>
          </w:tcPr>
          <w:p w14:paraId="427BEB68" w14:textId="77777777" w:rsidR="00A63641" w:rsidRPr="00D60809" w:rsidRDefault="00A63641" w:rsidP="00C87C50">
            <w:pPr>
              <w:autoSpaceDE w:val="0"/>
              <w:autoSpaceDN w:val="0"/>
              <w:adjustRightInd w:val="0"/>
              <w:rPr>
                <w:rFonts w:asciiTheme="minorHAnsi" w:hAnsiTheme="minorHAnsi" w:cs="Formata-Light"/>
                <w:b/>
                <w:color w:val="333333"/>
              </w:rPr>
            </w:pPr>
          </w:p>
        </w:tc>
        <w:tc>
          <w:tcPr>
            <w:tcW w:w="1820" w:type="dxa"/>
          </w:tcPr>
          <w:p w14:paraId="2702D391" w14:textId="77777777" w:rsidR="00A63641" w:rsidRPr="00D60809" w:rsidRDefault="00A63641" w:rsidP="00C87C50">
            <w:pPr>
              <w:autoSpaceDE w:val="0"/>
              <w:autoSpaceDN w:val="0"/>
              <w:adjustRightInd w:val="0"/>
              <w:rPr>
                <w:rFonts w:asciiTheme="minorHAnsi" w:hAnsiTheme="minorHAnsi" w:cs="Formata-Light"/>
                <w:b/>
                <w:color w:val="333333"/>
              </w:rPr>
            </w:pPr>
          </w:p>
        </w:tc>
        <w:tc>
          <w:tcPr>
            <w:tcW w:w="3069" w:type="dxa"/>
          </w:tcPr>
          <w:p w14:paraId="327B32E6" w14:textId="77777777" w:rsidR="00A63641" w:rsidRPr="00D60809" w:rsidRDefault="00A63641" w:rsidP="00C87C50">
            <w:pPr>
              <w:autoSpaceDE w:val="0"/>
              <w:autoSpaceDN w:val="0"/>
              <w:adjustRightInd w:val="0"/>
              <w:rPr>
                <w:rFonts w:asciiTheme="minorHAnsi" w:hAnsiTheme="minorHAnsi" w:cs="Formata-Light"/>
                <w:b/>
                <w:color w:val="333333"/>
              </w:rPr>
            </w:pPr>
          </w:p>
        </w:tc>
        <w:tc>
          <w:tcPr>
            <w:tcW w:w="3285" w:type="dxa"/>
          </w:tcPr>
          <w:p w14:paraId="3B5C7780" w14:textId="77777777" w:rsidR="00A63641" w:rsidRPr="00D60809" w:rsidRDefault="00A63641" w:rsidP="00C87C50">
            <w:pPr>
              <w:autoSpaceDE w:val="0"/>
              <w:autoSpaceDN w:val="0"/>
              <w:adjustRightInd w:val="0"/>
              <w:rPr>
                <w:rFonts w:asciiTheme="minorHAnsi" w:hAnsiTheme="minorHAnsi" w:cs="Formata-Light"/>
                <w:b/>
                <w:color w:val="333333"/>
              </w:rPr>
            </w:pPr>
          </w:p>
        </w:tc>
      </w:tr>
      <w:tr w:rsidR="00D708C9" w:rsidRPr="00D60809" w14:paraId="798FE974" w14:textId="77777777" w:rsidTr="000509D3">
        <w:tc>
          <w:tcPr>
            <w:tcW w:w="528" w:type="dxa"/>
          </w:tcPr>
          <w:p w14:paraId="5B987DDC" w14:textId="77777777" w:rsidR="00D708C9" w:rsidRPr="00D60809" w:rsidRDefault="00D708C9" w:rsidP="00C87C50">
            <w:pPr>
              <w:autoSpaceDE w:val="0"/>
              <w:autoSpaceDN w:val="0"/>
              <w:adjustRightInd w:val="0"/>
              <w:rPr>
                <w:rFonts w:asciiTheme="minorHAnsi" w:hAnsiTheme="minorHAnsi" w:cs="Formata-Light"/>
                <w:b/>
                <w:color w:val="333333"/>
              </w:rPr>
            </w:pPr>
          </w:p>
        </w:tc>
        <w:tc>
          <w:tcPr>
            <w:tcW w:w="4287" w:type="dxa"/>
          </w:tcPr>
          <w:p w14:paraId="04214208" w14:textId="77777777" w:rsidR="00D708C9" w:rsidRPr="00D60809" w:rsidRDefault="00D708C9" w:rsidP="00C87C50">
            <w:pPr>
              <w:autoSpaceDE w:val="0"/>
              <w:autoSpaceDN w:val="0"/>
              <w:adjustRightInd w:val="0"/>
              <w:rPr>
                <w:rFonts w:asciiTheme="minorHAnsi" w:hAnsiTheme="minorHAnsi" w:cs="Formata-Light"/>
                <w:color w:val="0070C0"/>
              </w:rPr>
            </w:pPr>
            <w:r w:rsidRPr="00D60809">
              <w:rPr>
                <w:rFonts w:asciiTheme="minorHAnsi" w:hAnsiTheme="minorHAnsi" w:cs="Formata-Light"/>
                <w:color w:val="0070C0"/>
              </w:rPr>
              <w:t>Adults notice that child-led play leads to very little ‘lost time’</w:t>
            </w:r>
            <w:r w:rsidR="00784DC6">
              <w:rPr>
                <w:rFonts w:asciiTheme="minorHAnsi" w:hAnsiTheme="minorHAnsi" w:cs="Formata-Light"/>
                <w:color w:val="0070C0"/>
              </w:rPr>
              <w:t xml:space="preserve"> in transitions</w:t>
            </w:r>
            <w:r w:rsidRPr="00D60809">
              <w:rPr>
                <w:rFonts w:asciiTheme="minorHAnsi" w:hAnsiTheme="minorHAnsi" w:cs="Formata-Light"/>
                <w:color w:val="0070C0"/>
              </w:rPr>
              <w:t xml:space="preserve"> </w:t>
            </w:r>
            <w:proofErr w:type="gramStart"/>
            <w:r w:rsidRPr="00D60809">
              <w:rPr>
                <w:rFonts w:asciiTheme="minorHAnsi" w:hAnsiTheme="minorHAnsi" w:cs="Formata-Light"/>
                <w:color w:val="0070C0"/>
              </w:rPr>
              <w:t>e.g.</w:t>
            </w:r>
            <w:proofErr w:type="gramEnd"/>
            <w:r w:rsidRPr="00D60809">
              <w:rPr>
                <w:rFonts w:asciiTheme="minorHAnsi" w:hAnsiTheme="minorHAnsi" w:cs="Formata-Light"/>
                <w:color w:val="0070C0"/>
              </w:rPr>
              <w:t xml:space="preserve"> </w:t>
            </w:r>
            <w:r w:rsidR="009C1165">
              <w:rPr>
                <w:rFonts w:asciiTheme="minorHAnsi" w:hAnsiTheme="minorHAnsi" w:cs="Formata-Light"/>
                <w:color w:val="0070C0"/>
              </w:rPr>
              <w:t xml:space="preserve">soft start, </w:t>
            </w:r>
            <w:r w:rsidRPr="00D60809">
              <w:rPr>
                <w:rFonts w:asciiTheme="minorHAnsi" w:hAnsiTheme="minorHAnsi" w:cs="Formata-Light"/>
                <w:color w:val="0070C0"/>
              </w:rPr>
              <w:t>resettling after break</w:t>
            </w:r>
            <w:r w:rsidR="00784DC6">
              <w:rPr>
                <w:rFonts w:asciiTheme="minorHAnsi" w:hAnsiTheme="minorHAnsi" w:cs="Formata-Light"/>
                <w:color w:val="0070C0"/>
              </w:rPr>
              <w:t>.</w:t>
            </w:r>
          </w:p>
        </w:tc>
        <w:tc>
          <w:tcPr>
            <w:tcW w:w="2399" w:type="dxa"/>
          </w:tcPr>
          <w:p w14:paraId="0AEEEFF8" w14:textId="77777777" w:rsidR="00D708C9" w:rsidRPr="00D60809" w:rsidRDefault="00D708C9" w:rsidP="00C87C50">
            <w:pPr>
              <w:autoSpaceDE w:val="0"/>
              <w:autoSpaceDN w:val="0"/>
              <w:adjustRightInd w:val="0"/>
              <w:rPr>
                <w:rFonts w:asciiTheme="minorHAnsi" w:hAnsiTheme="minorHAnsi" w:cs="Formata-Light"/>
                <w:b/>
                <w:color w:val="333333"/>
              </w:rPr>
            </w:pPr>
          </w:p>
        </w:tc>
        <w:tc>
          <w:tcPr>
            <w:tcW w:w="1820" w:type="dxa"/>
          </w:tcPr>
          <w:p w14:paraId="0B78C661" w14:textId="77777777" w:rsidR="00D708C9" w:rsidRPr="00D60809" w:rsidRDefault="00D708C9" w:rsidP="00C87C50">
            <w:pPr>
              <w:autoSpaceDE w:val="0"/>
              <w:autoSpaceDN w:val="0"/>
              <w:adjustRightInd w:val="0"/>
              <w:rPr>
                <w:rFonts w:asciiTheme="minorHAnsi" w:hAnsiTheme="minorHAnsi" w:cs="Formata-Light"/>
                <w:b/>
                <w:color w:val="333333"/>
              </w:rPr>
            </w:pPr>
          </w:p>
        </w:tc>
        <w:tc>
          <w:tcPr>
            <w:tcW w:w="3069" w:type="dxa"/>
          </w:tcPr>
          <w:p w14:paraId="335F1D14" w14:textId="77777777" w:rsidR="00D708C9" w:rsidRPr="00D60809" w:rsidRDefault="00D708C9" w:rsidP="00C87C50">
            <w:pPr>
              <w:autoSpaceDE w:val="0"/>
              <w:autoSpaceDN w:val="0"/>
              <w:adjustRightInd w:val="0"/>
              <w:rPr>
                <w:rFonts w:asciiTheme="minorHAnsi" w:hAnsiTheme="minorHAnsi" w:cs="Formata-Light"/>
                <w:b/>
                <w:color w:val="333333"/>
              </w:rPr>
            </w:pPr>
          </w:p>
        </w:tc>
        <w:tc>
          <w:tcPr>
            <w:tcW w:w="3285" w:type="dxa"/>
          </w:tcPr>
          <w:p w14:paraId="62EB57B0" w14:textId="77777777" w:rsidR="00D708C9" w:rsidRPr="00D60809" w:rsidRDefault="00D708C9" w:rsidP="00C87C50">
            <w:pPr>
              <w:autoSpaceDE w:val="0"/>
              <w:autoSpaceDN w:val="0"/>
              <w:adjustRightInd w:val="0"/>
              <w:rPr>
                <w:rFonts w:asciiTheme="minorHAnsi" w:hAnsiTheme="minorHAnsi" w:cs="Formata-Light"/>
                <w:b/>
                <w:color w:val="333333"/>
              </w:rPr>
            </w:pPr>
          </w:p>
        </w:tc>
      </w:tr>
      <w:tr w:rsidR="00944BA2" w:rsidRPr="00D60809" w14:paraId="7C319FB9" w14:textId="77777777" w:rsidTr="000509D3">
        <w:tc>
          <w:tcPr>
            <w:tcW w:w="528" w:type="dxa"/>
          </w:tcPr>
          <w:p w14:paraId="20FC0446" w14:textId="77777777" w:rsidR="00944BA2" w:rsidRPr="00D60809" w:rsidRDefault="00944BA2" w:rsidP="00C87C50">
            <w:pPr>
              <w:autoSpaceDE w:val="0"/>
              <w:autoSpaceDN w:val="0"/>
              <w:adjustRightInd w:val="0"/>
              <w:rPr>
                <w:rFonts w:asciiTheme="minorHAnsi" w:hAnsiTheme="minorHAnsi" w:cs="Formata-Light"/>
                <w:b/>
                <w:color w:val="333333"/>
              </w:rPr>
            </w:pPr>
          </w:p>
        </w:tc>
        <w:tc>
          <w:tcPr>
            <w:tcW w:w="4287" w:type="dxa"/>
          </w:tcPr>
          <w:p w14:paraId="7F3CB217" w14:textId="77777777" w:rsidR="00944BA2" w:rsidRPr="00D60809" w:rsidRDefault="00944BA2" w:rsidP="00C87C50">
            <w:pPr>
              <w:autoSpaceDE w:val="0"/>
              <w:autoSpaceDN w:val="0"/>
              <w:adjustRightInd w:val="0"/>
              <w:rPr>
                <w:rFonts w:asciiTheme="minorHAnsi" w:hAnsiTheme="minorHAnsi" w:cs="Formata-Light"/>
                <w:color w:val="0070C0"/>
              </w:rPr>
            </w:pPr>
            <w:r w:rsidRPr="00D60809">
              <w:rPr>
                <w:rFonts w:asciiTheme="minorHAnsi" w:hAnsiTheme="minorHAnsi" w:cs="Formata-Light"/>
                <w:color w:val="0070C0"/>
              </w:rPr>
              <w:t>Adults are aware that some children will require support and ‘scaffolding’ to access all areas/resources in the learning environment</w:t>
            </w:r>
            <w:r w:rsidR="00784DC6">
              <w:rPr>
                <w:rFonts w:asciiTheme="minorHAnsi" w:hAnsiTheme="minorHAnsi" w:cs="Formata-Light"/>
                <w:color w:val="0070C0"/>
              </w:rPr>
              <w:t>.</w:t>
            </w:r>
          </w:p>
        </w:tc>
        <w:tc>
          <w:tcPr>
            <w:tcW w:w="2399" w:type="dxa"/>
          </w:tcPr>
          <w:p w14:paraId="56891331" w14:textId="77777777" w:rsidR="00944BA2" w:rsidRPr="00D60809" w:rsidRDefault="00944BA2" w:rsidP="00C87C50">
            <w:pPr>
              <w:autoSpaceDE w:val="0"/>
              <w:autoSpaceDN w:val="0"/>
              <w:adjustRightInd w:val="0"/>
              <w:rPr>
                <w:rFonts w:asciiTheme="minorHAnsi" w:hAnsiTheme="minorHAnsi" w:cs="Formata-Light"/>
                <w:b/>
                <w:color w:val="333333"/>
              </w:rPr>
            </w:pPr>
          </w:p>
        </w:tc>
        <w:tc>
          <w:tcPr>
            <w:tcW w:w="1820" w:type="dxa"/>
          </w:tcPr>
          <w:p w14:paraId="63B21BEF" w14:textId="77777777" w:rsidR="00944BA2" w:rsidRPr="00D60809" w:rsidRDefault="00944BA2" w:rsidP="00C87C50">
            <w:pPr>
              <w:autoSpaceDE w:val="0"/>
              <w:autoSpaceDN w:val="0"/>
              <w:adjustRightInd w:val="0"/>
              <w:rPr>
                <w:rFonts w:asciiTheme="minorHAnsi" w:hAnsiTheme="minorHAnsi" w:cs="Formata-Light"/>
                <w:b/>
                <w:color w:val="333333"/>
              </w:rPr>
            </w:pPr>
          </w:p>
        </w:tc>
        <w:tc>
          <w:tcPr>
            <w:tcW w:w="3069" w:type="dxa"/>
          </w:tcPr>
          <w:p w14:paraId="42E6978F" w14:textId="77777777" w:rsidR="00944BA2" w:rsidRPr="00D60809" w:rsidRDefault="00944BA2" w:rsidP="00C87C50">
            <w:pPr>
              <w:autoSpaceDE w:val="0"/>
              <w:autoSpaceDN w:val="0"/>
              <w:adjustRightInd w:val="0"/>
              <w:rPr>
                <w:rFonts w:asciiTheme="minorHAnsi" w:hAnsiTheme="minorHAnsi" w:cs="Formata-Light"/>
                <w:b/>
                <w:color w:val="333333"/>
              </w:rPr>
            </w:pPr>
          </w:p>
        </w:tc>
        <w:tc>
          <w:tcPr>
            <w:tcW w:w="3285" w:type="dxa"/>
          </w:tcPr>
          <w:p w14:paraId="23512CD5" w14:textId="77777777" w:rsidR="00944BA2" w:rsidRPr="00D60809" w:rsidRDefault="00944BA2" w:rsidP="00C87C50">
            <w:pPr>
              <w:autoSpaceDE w:val="0"/>
              <w:autoSpaceDN w:val="0"/>
              <w:adjustRightInd w:val="0"/>
              <w:rPr>
                <w:rFonts w:asciiTheme="minorHAnsi" w:hAnsiTheme="minorHAnsi" w:cs="Formata-Light"/>
                <w:b/>
                <w:color w:val="333333"/>
              </w:rPr>
            </w:pPr>
          </w:p>
        </w:tc>
      </w:tr>
      <w:tr w:rsidR="00784DC6" w:rsidRPr="00D60809" w14:paraId="30ACA148" w14:textId="77777777" w:rsidTr="000509D3">
        <w:tc>
          <w:tcPr>
            <w:tcW w:w="528" w:type="dxa"/>
          </w:tcPr>
          <w:p w14:paraId="16C96CD4" w14:textId="77777777" w:rsidR="00784DC6" w:rsidRPr="00D60809" w:rsidRDefault="00784DC6" w:rsidP="00C87C50">
            <w:pPr>
              <w:autoSpaceDE w:val="0"/>
              <w:autoSpaceDN w:val="0"/>
              <w:adjustRightInd w:val="0"/>
              <w:rPr>
                <w:rFonts w:asciiTheme="minorHAnsi" w:hAnsiTheme="minorHAnsi" w:cs="Formata-Light"/>
                <w:b/>
                <w:color w:val="333333"/>
              </w:rPr>
            </w:pPr>
          </w:p>
        </w:tc>
        <w:tc>
          <w:tcPr>
            <w:tcW w:w="4287" w:type="dxa"/>
          </w:tcPr>
          <w:p w14:paraId="4860B4CA" w14:textId="77777777" w:rsidR="00784DC6" w:rsidRPr="00D60809" w:rsidRDefault="00784DC6" w:rsidP="00C87C50">
            <w:pPr>
              <w:autoSpaceDE w:val="0"/>
              <w:autoSpaceDN w:val="0"/>
              <w:adjustRightInd w:val="0"/>
              <w:rPr>
                <w:rFonts w:asciiTheme="minorHAnsi" w:hAnsiTheme="minorHAnsi" w:cs="Formata-Light"/>
                <w:color w:val="0070C0"/>
              </w:rPr>
            </w:pPr>
            <w:r>
              <w:rPr>
                <w:rFonts w:asciiTheme="minorHAnsi" w:hAnsiTheme="minorHAnsi" w:cs="Formata-Light"/>
                <w:color w:val="0070C0"/>
              </w:rPr>
              <w:t>Adults are aware that some children need to be taught how to play, including some children with Additional Support Needs.</w:t>
            </w:r>
          </w:p>
        </w:tc>
        <w:tc>
          <w:tcPr>
            <w:tcW w:w="2399" w:type="dxa"/>
          </w:tcPr>
          <w:p w14:paraId="410496EE" w14:textId="77777777" w:rsidR="00784DC6" w:rsidRPr="00D60809" w:rsidRDefault="00784DC6" w:rsidP="00C87C50">
            <w:pPr>
              <w:autoSpaceDE w:val="0"/>
              <w:autoSpaceDN w:val="0"/>
              <w:adjustRightInd w:val="0"/>
              <w:rPr>
                <w:rFonts w:asciiTheme="minorHAnsi" w:hAnsiTheme="minorHAnsi" w:cs="Formata-Light"/>
                <w:b/>
                <w:color w:val="333333"/>
              </w:rPr>
            </w:pPr>
          </w:p>
        </w:tc>
        <w:tc>
          <w:tcPr>
            <w:tcW w:w="1820" w:type="dxa"/>
          </w:tcPr>
          <w:p w14:paraId="681EF15D" w14:textId="77777777" w:rsidR="00784DC6" w:rsidRPr="00D60809" w:rsidRDefault="00784DC6" w:rsidP="00C87C50">
            <w:pPr>
              <w:autoSpaceDE w:val="0"/>
              <w:autoSpaceDN w:val="0"/>
              <w:adjustRightInd w:val="0"/>
              <w:rPr>
                <w:rFonts w:asciiTheme="minorHAnsi" w:hAnsiTheme="minorHAnsi" w:cs="Formata-Light"/>
                <w:b/>
                <w:color w:val="333333"/>
              </w:rPr>
            </w:pPr>
          </w:p>
        </w:tc>
        <w:tc>
          <w:tcPr>
            <w:tcW w:w="3069" w:type="dxa"/>
          </w:tcPr>
          <w:p w14:paraId="061E72E0" w14:textId="77777777" w:rsidR="00784DC6" w:rsidRPr="00D60809" w:rsidRDefault="00784DC6" w:rsidP="00C87C50">
            <w:pPr>
              <w:autoSpaceDE w:val="0"/>
              <w:autoSpaceDN w:val="0"/>
              <w:adjustRightInd w:val="0"/>
              <w:rPr>
                <w:rFonts w:asciiTheme="minorHAnsi" w:hAnsiTheme="minorHAnsi" w:cs="Formata-Light"/>
                <w:b/>
                <w:color w:val="333333"/>
              </w:rPr>
            </w:pPr>
          </w:p>
        </w:tc>
        <w:tc>
          <w:tcPr>
            <w:tcW w:w="3285" w:type="dxa"/>
          </w:tcPr>
          <w:p w14:paraId="5929B90A" w14:textId="77777777" w:rsidR="00784DC6" w:rsidRPr="00D60809" w:rsidRDefault="00784DC6" w:rsidP="00C87C50">
            <w:pPr>
              <w:autoSpaceDE w:val="0"/>
              <w:autoSpaceDN w:val="0"/>
              <w:adjustRightInd w:val="0"/>
              <w:rPr>
                <w:rFonts w:asciiTheme="minorHAnsi" w:hAnsiTheme="minorHAnsi" w:cs="Formata-Light"/>
                <w:b/>
                <w:color w:val="333333"/>
              </w:rPr>
            </w:pPr>
          </w:p>
        </w:tc>
      </w:tr>
      <w:tr w:rsidR="00000166" w:rsidRPr="00D60809" w14:paraId="2A7A93D0" w14:textId="77777777" w:rsidTr="000509D3">
        <w:tc>
          <w:tcPr>
            <w:tcW w:w="528" w:type="dxa"/>
          </w:tcPr>
          <w:p w14:paraId="69B4092A" w14:textId="77777777" w:rsidR="00000166" w:rsidRPr="00D60809" w:rsidRDefault="00000166" w:rsidP="00C87C50">
            <w:pPr>
              <w:autoSpaceDE w:val="0"/>
              <w:autoSpaceDN w:val="0"/>
              <w:adjustRightInd w:val="0"/>
              <w:rPr>
                <w:rFonts w:asciiTheme="minorHAnsi" w:hAnsiTheme="minorHAnsi" w:cs="Formata-Light"/>
                <w:b/>
                <w:color w:val="333333"/>
              </w:rPr>
            </w:pPr>
          </w:p>
        </w:tc>
        <w:tc>
          <w:tcPr>
            <w:tcW w:w="4287" w:type="dxa"/>
          </w:tcPr>
          <w:p w14:paraId="3AD0916F" w14:textId="77777777" w:rsidR="00000166" w:rsidRPr="00D60809" w:rsidRDefault="00000166" w:rsidP="004258C2">
            <w:pPr>
              <w:ind w:right="13"/>
              <w:rPr>
                <w:rFonts w:asciiTheme="minorHAnsi" w:hAnsiTheme="minorHAnsi"/>
                <w:color w:val="0070C0"/>
              </w:rPr>
            </w:pPr>
            <w:r w:rsidRPr="00D60809">
              <w:rPr>
                <w:rFonts w:asciiTheme="minorHAnsi" w:hAnsiTheme="minorHAnsi"/>
                <w:color w:val="0070C0"/>
              </w:rPr>
              <w:t>Adults give children unspoken acknowledgement by smiling, nodding in approval</w:t>
            </w:r>
            <w:r w:rsidR="004258C2">
              <w:rPr>
                <w:rFonts w:asciiTheme="minorHAnsi" w:hAnsiTheme="minorHAnsi"/>
                <w:color w:val="0070C0"/>
              </w:rPr>
              <w:t xml:space="preserve"> to provide children with quiet, </w:t>
            </w:r>
            <w:proofErr w:type="gramStart"/>
            <w:r w:rsidR="004258C2">
              <w:rPr>
                <w:rFonts w:asciiTheme="minorHAnsi" w:hAnsiTheme="minorHAnsi"/>
                <w:color w:val="0070C0"/>
              </w:rPr>
              <w:t>low key</w:t>
            </w:r>
            <w:proofErr w:type="gramEnd"/>
            <w:r w:rsidR="004258C2">
              <w:rPr>
                <w:rFonts w:asciiTheme="minorHAnsi" w:hAnsiTheme="minorHAnsi"/>
                <w:color w:val="0070C0"/>
              </w:rPr>
              <w:t xml:space="preserve"> </w:t>
            </w:r>
            <w:r w:rsidRPr="00D60809">
              <w:rPr>
                <w:rFonts w:asciiTheme="minorHAnsi" w:hAnsiTheme="minorHAnsi"/>
                <w:color w:val="0070C0"/>
              </w:rPr>
              <w:t>support.</w:t>
            </w:r>
          </w:p>
        </w:tc>
        <w:tc>
          <w:tcPr>
            <w:tcW w:w="2399" w:type="dxa"/>
          </w:tcPr>
          <w:p w14:paraId="6E682EDB" w14:textId="77777777" w:rsidR="00000166" w:rsidRPr="00D60809" w:rsidRDefault="00000166" w:rsidP="00C87C50">
            <w:pPr>
              <w:autoSpaceDE w:val="0"/>
              <w:autoSpaceDN w:val="0"/>
              <w:adjustRightInd w:val="0"/>
              <w:rPr>
                <w:rFonts w:asciiTheme="minorHAnsi" w:hAnsiTheme="minorHAnsi" w:cs="Formata-Light"/>
                <w:b/>
                <w:color w:val="333333"/>
              </w:rPr>
            </w:pPr>
          </w:p>
        </w:tc>
        <w:tc>
          <w:tcPr>
            <w:tcW w:w="1820" w:type="dxa"/>
          </w:tcPr>
          <w:p w14:paraId="2DDA781A" w14:textId="77777777" w:rsidR="00000166" w:rsidRPr="00D60809" w:rsidRDefault="00000166" w:rsidP="00C87C50">
            <w:pPr>
              <w:autoSpaceDE w:val="0"/>
              <w:autoSpaceDN w:val="0"/>
              <w:adjustRightInd w:val="0"/>
              <w:rPr>
                <w:rFonts w:asciiTheme="minorHAnsi" w:hAnsiTheme="minorHAnsi" w:cs="Formata-Light"/>
                <w:b/>
                <w:color w:val="333333"/>
              </w:rPr>
            </w:pPr>
          </w:p>
        </w:tc>
        <w:tc>
          <w:tcPr>
            <w:tcW w:w="3069" w:type="dxa"/>
          </w:tcPr>
          <w:p w14:paraId="313E50B1" w14:textId="77777777" w:rsidR="00000166" w:rsidRPr="00D60809" w:rsidRDefault="00000166" w:rsidP="00C87C50">
            <w:pPr>
              <w:autoSpaceDE w:val="0"/>
              <w:autoSpaceDN w:val="0"/>
              <w:adjustRightInd w:val="0"/>
              <w:rPr>
                <w:rFonts w:asciiTheme="minorHAnsi" w:hAnsiTheme="minorHAnsi" w:cs="Formata-Light"/>
                <w:b/>
                <w:color w:val="333333"/>
              </w:rPr>
            </w:pPr>
          </w:p>
        </w:tc>
        <w:tc>
          <w:tcPr>
            <w:tcW w:w="3285" w:type="dxa"/>
          </w:tcPr>
          <w:p w14:paraId="3EAA6893" w14:textId="77777777" w:rsidR="00000166" w:rsidRPr="00D60809" w:rsidRDefault="00000166" w:rsidP="00C87C50">
            <w:pPr>
              <w:autoSpaceDE w:val="0"/>
              <w:autoSpaceDN w:val="0"/>
              <w:adjustRightInd w:val="0"/>
              <w:rPr>
                <w:rFonts w:asciiTheme="minorHAnsi" w:hAnsiTheme="minorHAnsi" w:cs="Formata-Light"/>
                <w:b/>
                <w:color w:val="333333"/>
              </w:rPr>
            </w:pPr>
          </w:p>
        </w:tc>
      </w:tr>
    </w:tbl>
    <w:p w14:paraId="3B85662F" w14:textId="30517108" w:rsidR="00D60809" w:rsidRDefault="00D60809" w:rsidP="0028374F">
      <w:pPr>
        <w:autoSpaceDE w:val="0"/>
        <w:autoSpaceDN w:val="0"/>
        <w:adjustRightInd w:val="0"/>
        <w:rPr>
          <w:rFonts w:asciiTheme="minorHAnsi" w:hAnsiTheme="minorHAnsi" w:cs="Formata-Light"/>
          <w:b/>
          <w:color w:val="F79646" w:themeColor="accent6"/>
          <w:sz w:val="28"/>
          <w:szCs w:val="28"/>
        </w:rPr>
      </w:pPr>
    </w:p>
    <w:p w14:paraId="47F0024F" w14:textId="10843A07" w:rsidR="00FD0EA6" w:rsidRPr="007A7F2D" w:rsidRDefault="007A7F2D" w:rsidP="0028374F">
      <w:pPr>
        <w:autoSpaceDE w:val="0"/>
        <w:autoSpaceDN w:val="0"/>
        <w:adjustRightInd w:val="0"/>
        <w:rPr>
          <w:rFonts w:asciiTheme="minorHAnsi" w:hAnsiTheme="minorHAnsi" w:cs="Formata-Light"/>
          <w:bCs/>
          <w:color w:val="4F81BD" w:themeColor="accent1"/>
          <w:sz w:val="28"/>
          <w:szCs w:val="28"/>
        </w:rPr>
      </w:pPr>
      <w:r w:rsidRPr="007A7F2D">
        <w:rPr>
          <w:rFonts w:asciiTheme="minorHAnsi" w:hAnsiTheme="minorHAnsi" w:cs="Formata-Light"/>
          <w:bCs/>
          <w:color w:val="4F81BD" w:themeColor="accent1"/>
          <w:sz w:val="28"/>
          <w:szCs w:val="28"/>
        </w:rPr>
        <w:t xml:space="preserve">Please note that </w:t>
      </w:r>
      <w:r w:rsidR="00FD0EA6" w:rsidRPr="007A7F2D">
        <w:rPr>
          <w:rFonts w:asciiTheme="minorHAnsi" w:hAnsiTheme="minorHAnsi" w:cs="Formata-Light"/>
          <w:bCs/>
          <w:color w:val="4F81BD" w:themeColor="accent1"/>
          <w:sz w:val="28"/>
          <w:szCs w:val="28"/>
        </w:rPr>
        <w:t>due to the autonomy of play it is important that both teachers</w:t>
      </w:r>
      <w:r w:rsidRPr="007A7F2D">
        <w:rPr>
          <w:rFonts w:asciiTheme="minorHAnsi" w:hAnsiTheme="minorHAnsi" w:cs="Formata-Light"/>
          <w:bCs/>
          <w:color w:val="4F81BD" w:themeColor="accent1"/>
          <w:sz w:val="28"/>
          <w:szCs w:val="28"/>
        </w:rPr>
        <w:t xml:space="preserve"> and Senior Managers </w:t>
      </w:r>
      <w:r w:rsidR="00FD0EA6" w:rsidRPr="007A7F2D">
        <w:rPr>
          <w:rFonts w:asciiTheme="minorHAnsi" w:hAnsiTheme="minorHAnsi" w:cs="Formata-Light"/>
          <w:bCs/>
          <w:color w:val="4F81BD" w:themeColor="accent1"/>
          <w:sz w:val="28"/>
          <w:szCs w:val="28"/>
        </w:rPr>
        <w:t xml:space="preserve">recognise that evidence of learning </w:t>
      </w:r>
      <w:r w:rsidRPr="007A7F2D">
        <w:rPr>
          <w:rFonts w:asciiTheme="minorHAnsi" w:hAnsiTheme="minorHAnsi" w:cs="Formata-Light"/>
          <w:bCs/>
          <w:color w:val="4F81BD" w:themeColor="accent1"/>
          <w:sz w:val="28"/>
          <w:szCs w:val="28"/>
        </w:rPr>
        <w:t xml:space="preserve">through child-led play </w:t>
      </w:r>
      <w:r w:rsidR="00FD0EA6" w:rsidRPr="007A7F2D">
        <w:rPr>
          <w:rFonts w:asciiTheme="minorHAnsi" w:hAnsiTheme="minorHAnsi" w:cs="Formata-Light"/>
          <w:bCs/>
          <w:color w:val="4F81BD" w:themeColor="accent1"/>
          <w:sz w:val="28"/>
          <w:szCs w:val="28"/>
        </w:rPr>
        <w:t xml:space="preserve">comes from a range of sources </w:t>
      </w:r>
      <w:r w:rsidRPr="007A7F2D">
        <w:rPr>
          <w:rFonts w:asciiTheme="minorHAnsi" w:hAnsiTheme="minorHAnsi" w:cs="Formata-Light"/>
          <w:bCs/>
          <w:color w:val="4F81BD" w:themeColor="accent1"/>
          <w:sz w:val="28"/>
          <w:szCs w:val="28"/>
        </w:rPr>
        <w:t>including</w:t>
      </w:r>
      <w:r w:rsidR="00FD0EA6" w:rsidRPr="007A7F2D">
        <w:rPr>
          <w:rFonts w:asciiTheme="minorHAnsi" w:hAnsiTheme="minorHAnsi" w:cs="Formata-Light"/>
          <w:bCs/>
          <w:color w:val="4F81BD" w:themeColor="accent1"/>
          <w:sz w:val="28"/>
          <w:szCs w:val="28"/>
        </w:rPr>
        <w:t xml:space="preserve"> children's voice and practitioner judgement</w:t>
      </w:r>
      <w:r w:rsidRPr="007A7F2D">
        <w:rPr>
          <w:rFonts w:asciiTheme="minorHAnsi" w:hAnsiTheme="minorHAnsi" w:cs="Formata-Light"/>
          <w:bCs/>
          <w:color w:val="4F81BD" w:themeColor="accent1"/>
          <w:sz w:val="28"/>
          <w:szCs w:val="28"/>
        </w:rPr>
        <w:t xml:space="preserve">.  These sources are as valuable as </w:t>
      </w:r>
      <w:r w:rsidR="00FD0EA6" w:rsidRPr="007A7F2D">
        <w:rPr>
          <w:rFonts w:asciiTheme="minorHAnsi" w:hAnsiTheme="minorHAnsi" w:cs="Formata-Light"/>
          <w:bCs/>
          <w:color w:val="4F81BD" w:themeColor="accent1"/>
          <w:sz w:val="28"/>
          <w:szCs w:val="28"/>
        </w:rPr>
        <w:t xml:space="preserve">written evidence, tracking, </w:t>
      </w:r>
      <w:r w:rsidRPr="007A7F2D">
        <w:rPr>
          <w:rFonts w:asciiTheme="minorHAnsi" w:hAnsiTheme="minorHAnsi" w:cs="Formata-Light"/>
          <w:bCs/>
          <w:color w:val="4F81BD" w:themeColor="accent1"/>
          <w:sz w:val="28"/>
          <w:szCs w:val="28"/>
        </w:rPr>
        <w:t xml:space="preserve">and </w:t>
      </w:r>
      <w:r w:rsidR="00FD0EA6" w:rsidRPr="007A7F2D">
        <w:rPr>
          <w:rFonts w:asciiTheme="minorHAnsi" w:hAnsiTheme="minorHAnsi" w:cs="Formata-Light"/>
          <w:bCs/>
          <w:color w:val="4F81BD" w:themeColor="accent1"/>
          <w:sz w:val="28"/>
          <w:szCs w:val="28"/>
        </w:rPr>
        <w:t>photos</w:t>
      </w:r>
      <w:r w:rsidRPr="007A7F2D">
        <w:rPr>
          <w:rFonts w:asciiTheme="minorHAnsi" w:hAnsiTheme="minorHAnsi" w:cs="Formata-Light"/>
          <w:bCs/>
          <w:color w:val="4F81BD" w:themeColor="accent1"/>
          <w:sz w:val="28"/>
          <w:szCs w:val="28"/>
        </w:rPr>
        <w:t xml:space="preserve">.  Child’s voice and practitioner judgement </w:t>
      </w:r>
      <w:r w:rsidR="00FD0EA6" w:rsidRPr="007A7F2D">
        <w:rPr>
          <w:rFonts w:asciiTheme="minorHAnsi" w:hAnsiTheme="minorHAnsi" w:cs="Formata-Light"/>
          <w:bCs/>
          <w:color w:val="4F81BD" w:themeColor="accent1"/>
          <w:sz w:val="28"/>
          <w:szCs w:val="28"/>
        </w:rPr>
        <w:t xml:space="preserve">should be </w:t>
      </w:r>
      <w:r w:rsidRPr="007A7F2D">
        <w:rPr>
          <w:rFonts w:asciiTheme="minorHAnsi" w:hAnsiTheme="minorHAnsi" w:cs="Formata-Light"/>
          <w:bCs/>
          <w:color w:val="4F81BD" w:themeColor="accent1"/>
          <w:sz w:val="28"/>
          <w:szCs w:val="28"/>
        </w:rPr>
        <w:t xml:space="preserve">central to </w:t>
      </w:r>
      <w:r w:rsidR="00FD0EA6" w:rsidRPr="007A7F2D">
        <w:rPr>
          <w:rFonts w:asciiTheme="minorHAnsi" w:hAnsiTheme="minorHAnsi" w:cs="Formata-Light"/>
          <w:bCs/>
          <w:color w:val="4F81BD" w:themeColor="accent1"/>
          <w:sz w:val="28"/>
          <w:szCs w:val="28"/>
        </w:rPr>
        <w:t>reviewing progress</w:t>
      </w:r>
      <w:r w:rsidRPr="007A7F2D">
        <w:rPr>
          <w:rFonts w:asciiTheme="minorHAnsi" w:hAnsiTheme="minorHAnsi" w:cs="Formata-Light"/>
          <w:bCs/>
          <w:color w:val="4F81BD" w:themeColor="accent1"/>
          <w:sz w:val="28"/>
          <w:szCs w:val="28"/>
        </w:rPr>
        <w:t xml:space="preserve"> and </w:t>
      </w:r>
      <w:r w:rsidR="00FD0EA6" w:rsidRPr="007A7F2D">
        <w:rPr>
          <w:rFonts w:asciiTheme="minorHAnsi" w:hAnsiTheme="minorHAnsi" w:cs="Formata-Light"/>
          <w:bCs/>
          <w:color w:val="4F81BD" w:themeColor="accent1"/>
          <w:sz w:val="28"/>
          <w:szCs w:val="28"/>
        </w:rPr>
        <w:t>planning.</w:t>
      </w:r>
      <w:r w:rsidRPr="007A7F2D">
        <w:rPr>
          <w:rFonts w:asciiTheme="minorHAnsi" w:hAnsiTheme="minorHAnsi" w:cs="Formata-Light"/>
          <w:bCs/>
          <w:color w:val="4F81BD" w:themeColor="accent1"/>
          <w:sz w:val="28"/>
          <w:szCs w:val="28"/>
        </w:rPr>
        <w:t xml:space="preserve">  </w:t>
      </w:r>
    </w:p>
    <w:p w14:paraId="49F98CB9" w14:textId="3BB2D04C" w:rsidR="00FD0EA6" w:rsidRDefault="00FD0EA6" w:rsidP="0028374F">
      <w:pPr>
        <w:autoSpaceDE w:val="0"/>
        <w:autoSpaceDN w:val="0"/>
        <w:adjustRightInd w:val="0"/>
        <w:rPr>
          <w:rFonts w:asciiTheme="minorHAnsi" w:hAnsiTheme="minorHAnsi" w:cs="Formata-Light"/>
          <w:b/>
          <w:color w:val="F79646" w:themeColor="accent6"/>
          <w:sz w:val="28"/>
          <w:szCs w:val="28"/>
        </w:rPr>
      </w:pPr>
    </w:p>
    <w:p w14:paraId="55EDBE76" w14:textId="1CB0A051" w:rsidR="007A7F2D" w:rsidRDefault="007A7F2D" w:rsidP="0028374F">
      <w:pPr>
        <w:autoSpaceDE w:val="0"/>
        <w:autoSpaceDN w:val="0"/>
        <w:adjustRightInd w:val="0"/>
        <w:rPr>
          <w:rFonts w:asciiTheme="minorHAnsi" w:hAnsiTheme="minorHAnsi" w:cs="Formata-Light"/>
          <w:b/>
          <w:color w:val="F79646" w:themeColor="accent6"/>
          <w:sz w:val="28"/>
          <w:szCs w:val="28"/>
        </w:rPr>
      </w:pPr>
    </w:p>
    <w:p w14:paraId="21892CAF" w14:textId="77777777" w:rsidR="0001291F" w:rsidRDefault="0001291F" w:rsidP="0028374F">
      <w:pPr>
        <w:autoSpaceDE w:val="0"/>
        <w:autoSpaceDN w:val="0"/>
        <w:adjustRightInd w:val="0"/>
        <w:rPr>
          <w:rFonts w:asciiTheme="minorHAnsi" w:hAnsiTheme="minorHAnsi" w:cs="Formata-Light"/>
          <w:b/>
          <w:color w:val="F79646" w:themeColor="accent6"/>
          <w:sz w:val="28"/>
          <w:szCs w:val="28"/>
        </w:rPr>
      </w:pPr>
    </w:p>
    <w:p w14:paraId="07ADE7D4" w14:textId="07F01CAF" w:rsidR="0028374F" w:rsidRPr="00D60809" w:rsidRDefault="0028374F" w:rsidP="0028374F">
      <w:pPr>
        <w:autoSpaceDE w:val="0"/>
        <w:autoSpaceDN w:val="0"/>
        <w:adjustRightInd w:val="0"/>
        <w:rPr>
          <w:rFonts w:asciiTheme="minorHAnsi" w:hAnsiTheme="minorHAnsi" w:cs="Formata-Light"/>
          <w:b/>
          <w:color w:val="F79646" w:themeColor="accent6"/>
          <w:sz w:val="28"/>
          <w:szCs w:val="28"/>
        </w:rPr>
      </w:pPr>
      <w:r w:rsidRPr="00D60809">
        <w:rPr>
          <w:rFonts w:asciiTheme="minorHAnsi" w:hAnsiTheme="minorHAnsi" w:cs="Formata-Light"/>
          <w:b/>
          <w:color w:val="F79646" w:themeColor="accent6"/>
          <w:sz w:val="28"/>
          <w:szCs w:val="28"/>
        </w:rPr>
        <w:t>Area 2: Adult-led learning</w:t>
      </w:r>
    </w:p>
    <w:tbl>
      <w:tblPr>
        <w:tblStyle w:val="TableGrid"/>
        <w:tblW w:w="0" w:type="auto"/>
        <w:tblLook w:val="04A0" w:firstRow="1" w:lastRow="0" w:firstColumn="1" w:lastColumn="0" w:noHBand="0" w:noVBand="1"/>
      </w:tblPr>
      <w:tblGrid>
        <w:gridCol w:w="529"/>
        <w:gridCol w:w="4040"/>
        <w:gridCol w:w="2653"/>
        <w:gridCol w:w="1818"/>
        <w:gridCol w:w="3066"/>
        <w:gridCol w:w="3282"/>
      </w:tblGrid>
      <w:tr w:rsidR="00A63641" w:rsidRPr="00D60809" w14:paraId="331B57FC" w14:textId="77777777" w:rsidTr="0022788D">
        <w:tc>
          <w:tcPr>
            <w:tcW w:w="529" w:type="dxa"/>
          </w:tcPr>
          <w:p w14:paraId="35A35FD2" w14:textId="77777777" w:rsidR="0028374F" w:rsidRPr="00D60809" w:rsidRDefault="0028374F" w:rsidP="002B6176">
            <w:pPr>
              <w:autoSpaceDE w:val="0"/>
              <w:autoSpaceDN w:val="0"/>
              <w:adjustRightInd w:val="0"/>
              <w:rPr>
                <w:rFonts w:asciiTheme="minorHAnsi" w:hAnsiTheme="minorHAnsi" w:cs="Formata-Light"/>
                <w:b/>
                <w:color w:val="333333"/>
              </w:rPr>
            </w:pPr>
          </w:p>
        </w:tc>
        <w:tc>
          <w:tcPr>
            <w:tcW w:w="4040" w:type="dxa"/>
          </w:tcPr>
          <w:p w14:paraId="579FD0C8" w14:textId="77777777" w:rsidR="0028374F" w:rsidRPr="00D60809" w:rsidRDefault="00684D36" w:rsidP="002B6176">
            <w:pPr>
              <w:autoSpaceDE w:val="0"/>
              <w:autoSpaceDN w:val="0"/>
              <w:adjustRightInd w:val="0"/>
              <w:jc w:val="center"/>
              <w:rPr>
                <w:rFonts w:asciiTheme="minorHAnsi" w:hAnsiTheme="minorHAnsi" w:cs="Formata-Light"/>
                <w:b/>
                <w:color w:val="333333"/>
              </w:rPr>
            </w:pPr>
            <w:r w:rsidRPr="00D60809">
              <w:rPr>
                <w:rFonts w:asciiTheme="minorHAnsi" w:hAnsiTheme="minorHAnsi" w:cs="Formata-Light"/>
                <w:b/>
                <w:color w:val="333333"/>
              </w:rPr>
              <w:t>D</w:t>
            </w:r>
            <w:r w:rsidR="0028374F" w:rsidRPr="00D60809">
              <w:rPr>
                <w:rFonts w:asciiTheme="minorHAnsi" w:hAnsiTheme="minorHAnsi" w:cs="Formata-Light"/>
                <w:b/>
                <w:color w:val="333333"/>
              </w:rPr>
              <w:t>escription</w:t>
            </w:r>
          </w:p>
        </w:tc>
        <w:tc>
          <w:tcPr>
            <w:tcW w:w="2653" w:type="dxa"/>
          </w:tcPr>
          <w:p w14:paraId="29196C2A" w14:textId="77777777" w:rsidR="0028374F" w:rsidRPr="00D60809" w:rsidRDefault="0028374F" w:rsidP="002B6176">
            <w:pPr>
              <w:jc w:val="center"/>
              <w:rPr>
                <w:rFonts w:asciiTheme="minorHAnsi" w:hAnsiTheme="minorHAnsi" w:cs="Arial"/>
                <w:b/>
                <w:iCs/>
              </w:rPr>
            </w:pPr>
            <w:r w:rsidRPr="00D60809">
              <w:rPr>
                <w:rFonts w:asciiTheme="minorHAnsi" w:hAnsiTheme="minorHAnsi" w:cs="Formata-Light"/>
                <w:b/>
                <w:color w:val="333333"/>
              </w:rPr>
              <w:t xml:space="preserve">Extent to which this is currently developed </w:t>
            </w:r>
            <w:r w:rsidRPr="00D60809">
              <w:rPr>
                <w:rFonts w:asciiTheme="minorHAnsi" w:hAnsiTheme="minorHAnsi" w:cs="Formata-Light"/>
                <w:color w:val="333333"/>
              </w:rPr>
              <w:t>(</w:t>
            </w:r>
            <w:r w:rsidRPr="00D60809">
              <w:rPr>
                <w:rFonts w:asciiTheme="minorHAnsi" w:hAnsiTheme="minorHAnsi" w:cs="Arial"/>
                <w:iCs/>
                <w:color w:val="FF0000"/>
              </w:rPr>
              <w:t>Not yet developed</w:t>
            </w:r>
            <w:r w:rsidRPr="00D60809">
              <w:rPr>
                <w:rFonts w:asciiTheme="minorHAnsi" w:hAnsiTheme="minorHAnsi" w:cs="Arial"/>
                <w:iCs/>
              </w:rPr>
              <w:t xml:space="preserve">, </w:t>
            </w:r>
            <w:proofErr w:type="gramStart"/>
            <w:r w:rsidRPr="00D60809">
              <w:rPr>
                <w:rFonts w:asciiTheme="minorHAnsi" w:hAnsiTheme="minorHAnsi" w:cs="Arial"/>
                <w:iCs/>
                <w:color w:val="E36C0A" w:themeColor="accent6" w:themeShade="BF"/>
              </w:rPr>
              <w:t>developing</w:t>
            </w:r>
            <w:r w:rsidRPr="00D60809">
              <w:rPr>
                <w:rFonts w:asciiTheme="minorHAnsi" w:hAnsiTheme="minorHAnsi" w:cs="Arial"/>
                <w:iCs/>
              </w:rPr>
              <w:t xml:space="preserve"> ,</w:t>
            </w:r>
            <w:proofErr w:type="gramEnd"/>
            <w:r w:rsidRPr="00D60809">
              <w:rPr>
                <w:rFonts w:asciiTheme="minorHAnsi" w:hAnsiTheme="minorHAnsi" w:cs="Arial"/>
                <w:iCs/>
              </w:rPr>
              <w:t xml:space="preserve"> </w:t>
            </w:r>
            <w:r w:rsidR="003923BB" w:rsidRPr="00D60809">
              <w:rPr>
                <w:rFonts w:asciiTheme="minorHAnsi" w:hAnsiTheme="minorHAnsi" w:cs="Arial"/>
                <w:iCs/>
                <w:color w:val="FFC000"/>
              </w:rPr>
              <w:t xml:space="preserve">established, </w:t>
            </w:r>
            <w:r w:rsidRPr="00D60809">
              <w:rPr>
                <w:rFonts w:asciiTheme="minorHAnsi" w:hAnsiTheme="minorHAnsi" w:cs="Arial"/>
                <w:iCs/>
                <w:color w:val="00B050"/>
              </w:rPr>
              <w:t>enhanced</w:t>
            </w:r>
            <w:r w:rsidRPr="00D60809">
              <w:rPr>
                <w:rFonts w:asciiTheme="minorHAnsi" w:hAnsiTheme="minorHAnsi" w:cs="Arial"/>
                <w:iCs/>
              </w:rPr>
              <w:t>)</w:t>
            </w:r>
          </w:p>
        </w:tc>
        <w:tc>
          <w:tcPr>
            <w:tcW w:w="1818" w:type="dxa"/>
          </w:tcPr>
          <w:p w14:paraId="4F574320" w14:textId="77777777" w:rsidR="0028374F" w:rsidRPr="00D60809" w:rsidRDefault="0028374F" w:rsidP="002B6176">
            <w:pPr>
              <w:autoSpaceDE w:val="0"/>
              <w:autoSpaceDN w:val="0"/>
              <w:adjustRightInd w:val="0"/>
              <w:jc w:val="center"/>
              <w:rPr>
                <w:rFonts w:asciiTheme="minorHAnsi" w:hAnsiTheme="minorHAnsi" w:cs="Formata-Light"/>
                <w:b/>
                <w:color w:val="333333"/>
              </w:rPr>
            </w:pPr>
            <w:r w:rsidRPr="00D60809">
              <w:rPr>
                <w:rFonts w:asciiTheme="minorHAnsi" w:hAnsiTheme="minorHAnsi" w:cs="Formata-Light"/>
                <w:b/>
                <w:color w:val="333333"/>
              </w:rPr>
              <w:t xml:space="preserve">Level of priority </w:t>
            </w:r>
            <w:r w:rsidRPr="00D60809">
              <w:rPr>
                <w:rFonts w:asciiTheme="minorHAnsi" w:hAnsiTheme="minorHAnsi" w:cs="Formata-Light"/>
                <w:color w:val="333333"/>
              </w:rPr>
              <w:t>(</w:t>
            </w:r>
            <w:r w:rsidRPr="00D60809">
              <w:rPr>
                <w:rFonts w:asciiTheme="minorHAnsi" w:hAnsiTheme="minorHAnsi" w:cs="Formata-Light"/>
                <w:color w:val="FF0000"/>
              </w:rPr>
              <w:t>high</w:t>
            </w:r>
            <w:r w:rsidRPr="00D60809">
              <w:rPr>
                <w:rFonts w:asciiTheme="minorHAnsi" w:hAnsiTheme="minorHAnsi" w:cs="Formata-Light"/>
                <w:color w:val="333333"/>
              </w:rPr>
              <w:t xml:space="preserve">, </w:t>
            </w:r>
            <w:r w:rsidRPr="00D60809">
              <w:rPr>
                <w:rFonts w:asciiTheme="minorHAnsi" w:hAnsiTheme="minorHAnsi" w:cs="Formata-Light"/>
                <w:color w:val="E36C0A" w:themeColor="accent6" w:themeShade="BF"/>
              </w:rPr>
              <w:t>medium</w:t>
            </w:r>
            <w:r w:rsidRPr="00D60809">
              <w:rPr>
                <w:rFonts w:asciiTheme="minorHAnsi" w:hAnsiTheme="minorHAnsi" w:cs="Formata-Light"/>
                <w:color w:val="333333"/>
              </w:rPr>
              <w:t xml:space="preserve">, </w:t>
            </w:r>
            <w:r w:rsidRPr="00D60809">
              <w:rPr>
                <w:rFonts w:asciiTheme="minorHAnsi" w:hAnsiTheme="minorHAnsi" w:cs="Formata-Light"/>
                <w:color w:val="00B050"/>
              </w:rPr>
              <w:t>low</w:t>
            </w:r>
            <w:r w:rsidRPr="00D60809">
              <w:rPr>
                <w:rFonts w:asciiTheme="minorHAnsi" w:hAnsiTheme="minorHAnsi" w:cs="Formata-Light"/>
                <w:color w:val="333333"/>
              </w:rPr>
              <w:t>)</w:t>
            </w:r>
          </w:p>
        </w:tc>
        <w:tc>
          <w:tcPr>
            <w:tcW w:w="3066" w:type="dxa"/>
          </w:tcPr>
          <w:p w14:paraId="61B7017C" w14:textId="77777777" w:rsidR="0028374F" w:rsidRPr="00D60809" w:rsidRDefault="0028374F" w:rsidP="002B6176">
            <w:pPr>
              <w:autoSpaceDE w:val="0"/>
              <w:autoSpaceDN w:val="0"/>
              <w:adjustRightInd w:val="0"/>
              <w:jc w:val="center"/>
              <w:rPr>
                <w:rFonts w:asciiTheme="minorHAnsi" w:hAnsiTheme="minorHAnsi" w:cs="Formata-Light"/>
                <w:b/>
                <w:color w:val="333333"/>
              </w:rPr>
            </w:pPr>
            <w:r w:rsidRPr="00D60809">
              <w:rPr>
                <w:rFonts w:asciiTheme="minorHAnsi" w:hAnsiTheme="minorHAnsi" w:cs="Formata-Light"/>
                <w:b/>
                <w:color w:val="333333"/>
              </w:rPr>
              <w:t>Action/next step</w:t>
            </w:r>
          </w:p>
        </w:tc>
        <w:tc>
          <w:tcPr>
            <w:tcW w:w="3282" w:type="dxa"/>
          </w:tcPr>
          <w:p w14:paraId="44C0CA3D" w14:textId="77777777" w:rsidR="0028374F" w:rsidRPr="00D60809" w:rsidRDefault="0028374F" w:rsidP="002B6176">
            <w:pPr>
              <w:autoSpaceDE w:val="0"/>
              <w:autoSpaceDN w:val="0"/>
              <w:adjustRightInd w:val="0"/>
              <w:jc w:val="center"/>
              <w:rPr>
                <w:rFonts w:asciiTheme="minorHAnsi" w:hAnsiTheme="minorHAnsi" w:cs="Formata-Light"/>
                <w:b/>
                <w:color w:val="333333"/>
              </w:rPr>
            </w:pPr>
            <w:r w:rsidRPr="00D60809">
              <w:rPr>
                <w:rFonts w:asciiTheme="minorHAnsi" w:hAnsiTheme="minorHAnsi" w:cs="Formata-Light"/>
                <w:b/>
                <w:color w:val="333333"/>
              </w:rPr>
              <w:t>Evaluation/evidence</w:t>
            </w:r>
          </w:p>
        </w:tc>
      </w:tr>
      <w:tr w:rsidR="00A63641" w:rsidRPr="00D60809" w14:paraId="1E41C6A3" w14:textId="77777777" w:rsidTr="0022788D">
        <w:tc>
          <w:tcPr>
            <w:tcW w:w="529" w:type="dxa"/>
          </w:tcPr>
          <w:p w14:paraId="3B0B1F83" w14:textId="77777777" w:rsidR="0028374F" w:rsidRPr="00D60809" w:rsidRDefault="0028374F" w:rsidP="002B6176">
            <w:pPr>
              <w:autoSpaceDE w:val="0"/>
              <w:autoSpaceDN w:val="0"/>
              <w:adjustRightInd w:val="0"/>
              <w:rPr>
                <w:rFonts w:asciiTheme="minorHAnsi" w:hAnsiTheme="minorHAnsi" w:cs="Formata-Light"/>
                <w:b/>
                <w:color w:val="333333"/>
              </w:rPr>
            </w:pPr>
          </w:p>
        </w:tc>
        <w:tc>
          <w:tcPr>
            <w:tcW w:w="4040" w:type="dxa"/>
          </w:tcPr>
          <w:p w14:paraId="34C4AA93" w14:textId="77777777" w:rsidR="0028374F" w:rsidRPr="00D60809" w:rsidRDefault="00EB367C" w:rsidP="004258C2">
            <w:pPr>
              <w:autoSpaceDE w:val="0"/>
              <w:autoSpaceDN w:val="0"/>
              <w:adjustRightInd w:val="0"/>
              <w:rPr>
                <w:rFonts w:asciiTheme="minorHAnsi" w:hAnsiTheme="minorHAnsi" w:cs="Formata-Light"/>
                <w:color w:val="E36C0A" w:themeColor="accent6" w:themeShade="BF"/>
              </w:rPr>
            </w:pPr>
            <w:r w:rsidRPr="00D60809">
              <w:rPr>
                <w:rFonts w:asciiTheme="minorHAnsi" w:hAnsiTheme="minorHAnsi" w:cs="Formata-Light"/>
                <w:color w:val="E36C0A" w:themeColor="accent6" w:themeShade="BF"/>
              </w:rPr>
              <w:t xml:space="preserve">The teacher recognises that </w:t>
            </w:r>
            <w:r w:rsidR="004258C2">
              <w:rPr>
                <w:rFonts w:asciiTheme="minorHAnsi" w:hAnsiTheme="minorHAnsi" w:cs="Formata-Light"/>
                <w:color w:val="E36C0A" w:themeColor="accent6" w:themeShade="BF"/>
              </w:rPr>
              <w:t xml:space="preserve">many </w:t>
            </w:r>
            <w:r w:rsidR="00A63641" w:rsidRPr="00D60809">
              <w:rPr>
                <w:rFonts w:asciiTheme="minorHAnsi" w:hAnsiTheme="minorHAnsi" w:cs="Formata-Light"/>
                <w:color w:val="E36C0A" w:themeColor="accent6" w:themeShade="BF"/>
              </w:rPr>
              <w:t xml:space="preserve">new and specific </w:t>
            </w:r>
            <w:r w:rsidRPr="00D60809">
              <w:rPr>
                <w:rFonts w:asciiTheme="minorHAnsi" w:hAnsiTheme="minorHAnsi" w:cs="Formata-Light"/>
                <w:color w:val="E36C0A" w:themeColor="accent6" w:themeShade="BF"/>
              </w:rPr>
              <w:t xml:space="preserve">concepts and skills require direct teaching </w:t>
            </w:r>
            <w:proofErr w:type="gramStart"/>
            <w:r w:rsidRPr="00D60809">
              <w:rPr>
                <w:rFonts w:asciiTheme="minorHAnsi" w:hAnsiTheme="minorHAnsi" w:cs="Formata-Light"/>
                <w:color w:val="E36C0A" w:themeColor="accent6" w:themeShade="BF"/>
              </w:rPr>
              <w:t>e.g.</w:t>
            </w:r>
            <w:proofErr w:type="gramEnd"/>
            <w:r w:rsidRPr="00D60809">
              <w:rPr>
                <w:rFonts w:asciiTheme="minorHAnsi" w:hAnsiTheme="minorHAnsi" w:cs="Formata-Light"/>
                <w:color w:val="E36C0A" w:themeColor="accent6" w:themeShade="BF"/>
              </w:rPr>
              <w:t xml:space="preserve"> </w:t>
            </w:r>
            <w:r w:rsidR="008D2F9F" w:rsidRPr="00D60809">
              <w:rPr>
                <w:rFonts w:asciiTheme="minorHAnsi" w:hAnsiTheme="minorHAnsi" w:cs="Formata-Light"/>
                <w:color w:val="E36C0A" w:themeColor="accent6" w:themeShade="BF"/>
              </w:rPr>
              <w:t xml:space="preserve">phonics, </w:t>
            </w:r>
            <w:r w:rsidR="00A63641" w:rsidRPr="00D60809">
              <w:rPr>
                <w:rFonts w:asciiTheme="minorHAnsi" w:hAnsiTheme="minorHAnsi" w:cs="Formata-Light"/>
                <w:color w:val="E36C0A" w:themeColor="accent6" w:themeShade="BF"/>
              </w:rPr>
              <w:t xml:space="preserve">addition and subtraction, </w:t>
            </w:r>
            <w:r w:rsidR="008D2F9F" w:rsidRPr="00D60809">
              <w:rPr>
                <w:rFonts w:asciiTheme="minorHAnsi" w:hAnsiTheme="minorHAnsi" w:cs="Formata-Light"/>
                <w:color w:val="E36C0A" w:themeColor="accent6" w:themeShade="BF"/>
              </w:rPr>
              <w:t>using calculators, place value, logging onto the computer, PE skills</w:t>
            </w:r>
            <w:r w:rsidR="00784DC6">
              <w:rPr>
                <w:rFonts w:asciiTheme="minorHAnsi" w:hAnsiTheme="minorHAnsi" w:cs="Formata-Light"/>
                <w:color w:val="E36C0A" w:themeColor="accent6" w:themeShade="BF"/>
              </w:rPr>
              <w:t>.</w:t>
            </w:r>
          </w:p>
        </w:tc>
        <w:tc>
          <w:tcPr>
            <w:tcW w:w="2653" w:type="dxa"/>
          </w:tcPr>
          <w:p w14:paraId="77D095E7" w14:textId="77777777" w:rsidR="0028374F" w:rsidRPr="00D60809" w:rsidRDefault="0028374F" w:rsidP="002B6176">
            <w:pPr>
              <w:autoSpaceDE w:val="0"/>
              <w:autoSpaceDN w:val="0"/>
              <w:adjustRightInd w:val="0"/>
              <w:rPr>
                <w:rFonts w:asciiTheme="minorHAnsi" w:hAnsiTheme="minorHAnsi" w:cs="Formata-Light"/>
                <w:b/>
                <w:color w:val="333333"/>
              </w:rPr>
            </w:pPr>
            <w:r w:rsidRPr="00D60809">
              <w:rPr>
                <w:rFonts w:asciiTheme="minorHAnsi" w:hAnsiTheme="minorHAnsi" w:cs="Formata-Light"/>
                <w:b/>
                <w:color w:val="333333"/>
              </w:rPr>
              <w:t xml:space="preserve">  </w:t>
            </w:r>
          </w:p>
        </w:tc>
        <w:tc>
          <w:tcPr>
            <w:tcW w:w="1818" w:type="dxa"/>
          </w:tcPr>
          <w:p w14:paraId="1813AA38" w14:textId="77777777" w:rsidR="0028374F" w:rsidRPr="00D60809" w:rsidRDefault="0028374F" w:rsidP="002B6176">
            <w:pPr>
              <w:autoSpaceDE w:val="0"/>
              <w:autoSpaceDN w:val="0"/>
              <w:adjustRightInd w:val="0"/>
              <w:rPr>
                <w:rFonts w:asciiTheme="minorHAnsi" w:hAnsiTheme="minorHAnsi" w:cs="Formata-Light"/>
                <w:b/>
                <w:color w:val="333333"/>
              </w:rPr>
            </w:pPr>
          </w:p>
        </w:tc>
        <w:tc>
          <w:tcPr>
            <w:tcW w:w="3066" w:type="dxa"/>
          </w:tcPr>
          <w:p w14:paraId="4575DE04" w14:textId="77777777" w:rsidR="0028374F" w:rsidRPr="00D60809" w:rsidRDefault="0028374F" w:rsidP="002B6176">
            <w:pPr>
              <w:autoSpaceDE w:val="0"/>
              <w:autoSpaceDN w:val="0"/>
              <w:adjustRightInd w:val="0"/>
              <w:rPr>
                <w:rFonts w:asciiTheme="minorHAnsi" w:hAnsiTheme="minorHAnsi" w:cs="Formata-Light"/>
                <w:b/>
                <w:color w:val="333333"/>
              </w:rPr>
            </w:pPr>
          </w:p>
        </w:tc>
        <w:tc>
          <w:tcPr>
            <w:tcW w:w="3282" w:type="dxa"/>
          </w:tcPr>
          <w:p w14:paraId="55D317B8" w14:textId="77777777" w:rsidR="0028374F" w:rsidRPr="00D60809" w:rsidRDefault="0028374F" w:rsidP="002B6176">
            <w:pPr>
              <w:autoSpaceDE w:val="0"/>
              <w:autoSpaceDN w:val="0"/>
              <w:adjustRightInd w:val="0"/>
              <w:rPr>
                <w:rFonts w:asciiTheme="minorHAnsi" w:hAnsiTheme="minorHAnsi" w:cs="Formata-Light"/>
                <w:b/>
                <w:color w:val="333333"/>
              </w:rPr>
            </w:pPr>
          </w:p>
        </w:tc>
      </w:tr>
      <w:tr w:rsidR="00431EC0" w:rsidRPr="00D60809" w14:paraId="53DF84BA" w14:textId="77777777" w:rsidTr="0022788D">
        <w:tc>
          <w:tcPr>
            <w:tcW w:w="529" w:type="dxa"/>
          </w:tcPr>
          <w:p w14:paraId="5C6E180E" w14:textId="77777777" w:rsidR="00431EC0" w:rsidRPr="00D60809" w:rsidRDefault="00431EC0" w:rsidP="002B6176">
            <w:pPr>
              <w:autoSpaceDE w:val="0"/>
              <w:autoSpaceDN w:val="0"/>
              <w:adjustRightInd w:val="0"/>
              <w:rPr>
                <w:rFonts w:asciiTheme="minorHAnsi" w:hAnsiTheme="minorHAnsi" w:cs="Formata-Light"/>
                <w:b/>
                <w:color w:val="333333"/>
              </w:rPr>
            </w:pPr>
          </w:p>
        </w:tc>
        <w:tc>
          <w:tcPr>
            <w:tcW w:w="4040" w:type="dxa"/>
          </w:tcPr>
          <w:p w14:paraId="069DBDD0" w14:textId="77777777" w:rsidR="00431EC0" w:rsidRPr="00D60809" w:rsidRDefault="00431EC0" w:rsidP="004258C2">
            <w:pPr>
              <w:autoSpaceDE w:val="0"/>
              <w:autoSpaceDN w:val="0"/>
              <w:adjustRightInd w:val="0"/>
              <w:rPr>
                <w:rFonts w:asciiTheme="minorHAnsi" w:hAnsiTheme="minorHAnsi" w:cs="Formata-Light"/>
                <w:color w:val="E36C0A" w:themeColor="accent6" w:themeShade="BF"/>
              </w:rPr>
            </w:pPr>
            <w:r>
              <w:rPr>
                <w:rFonts w:asciiTheme="minorHAnsi" w:hAnsiTheme="minorHAnsi" w:cs="Formata-Light"/>
                <w:color w:val="E36C0A" w:themeColor="accent6" w:themeShade="BF"/>
              </w:rPr>
              <w:t xml:space="preserve">Children can join the teacher at the ‘teaching table’ in small groups for </w:t>
            </w:r>
            <w:r w:rsidR="0000744A">
              <w:rPr>
                <w:rFonts w:asciiTheme="minorHAnsi" w:hAnsiTheme="minorHAnsi" w:cs="Formata-Light"/>
                <w:color w:val="E36C0A" w:themeColor="accent6" w:themeShade="BF"/>
              </w:rPr>
              <w:t xml:space="preserve">high quality, </w:t>
            </w:r>
            <w:r>
              <w:rPr>
                <w:rFonts w:asciiTheme="minorHAnsi" w:hAnsiTheme="minorHAnsi" w:cs="Formata-Light"/>
                <w:color w:val="E36C0A" w:themeColor="accent6" w:themeShade="BF"/>
              </w:rPr>
              <w:t>short</w:t>
            </w:r>
            <w:r w:rsidR="0000744A">
              <w:rPr>
                <w:rFonts w:asciiTheme="minorHAnsi" w:hAnsiTheme="minorHAnsi" w:cs="Formata-Light"/>
                <w:color w:val="E36C0A" w:themeColor="accent6" w:themeShade="BF"/>
              </w:rPr>
              <w:t>,</w:t>
            </w:r>
            <w:r>
              <w:rPr>
                <w:rFonts w:asciiTheme="minorHAnsi" w:hAnsiTheme="minorHAnsi" w:cs="Formata-Light"/>
                <w:color w:val="E36C0A" w:themeColor="accent6" w:themeShade="BF"/>
              </w:rPr>
              <w:t xml:space="preserve"> adult-led inputs </w:t>
            </w:r>
            <w:proofErr w:type="gramStart"/>
            <w:r>
              <w:rPr>
                <w:rFonts w:asciiTheme="minorHAnsi" w:hAnsiTheme="minorHAnsi" w:cs="Formata-Light"/>
                <w:color w:val="E36C0A" w:themeColor="accent6" w:themeShade="BF"/>
              </w:rPr>
              <w:t>e.g.</w:t>
            </w:r>
            <w:proofErr w:type="gramEnd"/>
            <w:r>
              <w:rPr>
                <w:rFonts w:asciiTheme="minorHAnsi" w:hAnsiTheme="minorHAnsi" w:cs="Formata-Light"/>
                <w:color w:val="E36C0A" w:themeColor="accent6" w:themeShade="BF"/>
              </w:rPr>
              <w:t xml:space="preserve"> literacy, numeracy (10-15 minutes)</w:t>
            </w:r>
          </w:p>
        </w:tc>
        <w:tc>
          <w:tcPr>
            <w:tcW w:w="2653" w:type="dxa"/>
          </w:tcPr>
          <w:p w14:paraId="6C87772D" w14:textId="77777777" w:rsidR="00431EC0" w:rsidRPr="00D60809" w:rsidRDefault="00431EC0" w:rsidP="002B6176">
            <w:pPr>
              <w:autoSpaceDE w:val="0"/>
              <w:autoSpaceDN w:val="0"/>
              <w:adjustRightInd w:val="0"/>
              <w:rPr>
                <w:rFonts w:asciiTheme="minorHAnsi" w:hAnsiTheme="minorHAnsi" w:cs="Formata-Light"/>
                <w:b/>
                <w:color w:val="333333"/>
              </w:rPr>
            </w:pPr>
          </w:p>
        </w:tc>
        <w:tc>
          <w:tcPr>
            <w:tcW w:w="1818" w:type="dxa"/>
          </w:tcPr>
          <w:p w14:paraId="23F3F668" w14:textId="77777777" w:rsidR="00431EC0" w:rsidRPr="00D60809" w:rsidRDefault="00431EC0" w:rsidP="002B6176">
            <w:pPr>
              <w:autoSpaceDE w:val="0"/>
              <w:autoSpaceDN w:val="0"/>
              <w:adjustRightInd w:val="0"/>
              <w:rPr>
                <w:rFonts w:asciiTheme="minorHAnsi" w:hAnsiTheme="minorHAnsi" w:cs="Formata-Light"/>
                <w:b/>
                <w:color w:val="333333"/>
              </w:rPr>
            </w:pPr>
          </w:p>
        </w:tc>
        <w:tc>
          <w:tcPr>
            <w:tcW w:w="3066" w:type="dxa"/>
          </w:tcPr>
          <w:p w14:paraId="6140AD66" w14:textId="77777777" w:rsidR="00431EC0" w:rsidRPr="00D60809" w:rsidRDefault="00431EC0" w:rsidP="002B6176">
            <w:pPr>
              <w:autoSpaceDE w:val="0"/>
              <w:autoSpaceDN w:val="0"/>
              <w:adjustRightInd w:val="0"/>
              <w:rPr>
                <w:rFonts w:asciiTheme="minorHAnsi" w:hAnsiTheme="minorHAnsi" w:cs="Formata-Light"/>
                <w:b/>
                <w:color w:val="333333"/>
              </w:rPr>
            </w:pPr>
          </w:p>
        </w:tc>
        <w:tc>
          <w:tcPr>
            <w:tcW w:w="3282" w:type="dxa"/>
          </w:tcPr>
          <w:p w14:paraId="0949160C" w14:textId="77777777" w:rsidR="00431EC0" w:rsidRPr="00D60809" w:rsidRDefault="00431EC0" w:rsidP="002B6176">
            <w:pPr>
              <w:autoSpaceDE w:val="0"/>
              <w:autoSpaceDN w:val="0"/>
              <w:adjustRightInd w:val="0"/>
              <w:rPr>
                <w:rFonts w:asciiTheme="minorHAnsi" w:hAnsiTheme="minorHAnsi" w:cs="Formata-Light"/>
                <w:b/>
                <w:color w:val="333333"/>
              </w:rPr>
            </w:pPr>
          </w:p>
        </w:tc>
      </w:tr>
      <w:tr w:rsidR="00A63641" w:rsidRPr="00D60809" w14:paraId="612F272E" w14:textId="77777777" w:rsidTr="0022788D">
        <w:tc>
          <w:tcPr>
            <w:tcW w:w="529" w:type="dxa"/>
          </w:tcPr>
          <w:p w14:paraId="40F3C084" w14:textId="77777777" w:rsidR="0028374F" w:rsidRPr="00D60809" w:rsidRDefault="0028374F" w:rsidP="002B6176">
            <w:pPr>
              <w:autoSpaceDE w:val="0"/>
              <w:autoSpaceDN w:val="0"/>
              <w:adjustRightInd w:val="0"/>
              <w:rPr>
                <w:rFonts w:asciiTheme="minorHAnsi" w:hAnsiTheme="minorHAnsi" w:cs="Formata-Light"/>
                <w:b/>
                <w:color w:val="333333"/>
              </w:rPr>
            </w:pPr>
          </w:p>
        </w:tc>
        <w:tc>
          <w:tcPr>
            <w:tcW w:w="4040" w:type="dxa"/>
          </w:tcPr>
          <w:p w14:paraId="622D65D6" w14:textId="77777777" w:rsidR="0028374F" w:rsidRPr="00D60809" w:rsidRDefault="00212394" w:rsidP="002B6176">
            <w:pPr>
              <w:autoSpaceDE w:val="0"/>
              <w:autoSpaceDN w:val="0"/>
              <w:adjustRightInd w:val="0"/>
              <w:rPr>
                <w:rFonts w:asciiTheme="minorHAnsi" w:hAnsiTheme="minorHAnsi" w:cs="Formata-Light"/>
                <w:color w:val="E36C0A" w:themeColor="accent6" w:themeShade="BF"/>
              </w:rPr>
            </w:pPr>
            <w:r w:rsidRPr="00D60809">
              <w:rPr>
                <w:rFonts w:asciiTheme="minorHAnsi" w:hAnsiTheme="minorHAnsi" w:cs="Formata-Light"/>
                <w:color w:val="E36C0A" w:themeColor="accent6" w:themeShade="BF"/>
              </w:rPr>
              <w:t xml:space="preserve">Technology is used to support </w:t>
            </w:r>
            <w:r w:rsidR="00A63641" w:rsidRPr="00D60809">
              <w:rPr>
                <w:rFonts w:asciiTheme="minorHAnsi" w:hAnsiTheme="minorHAnsi" w:cs="Formata-Light"/>
                <w:color w:val="E36C0A" w:themeColor="accent6" w:themeShade="BF"/>
              </w:rPr>
              <w:t xml:space="preserve">adult-led </w:t>
            </w:r>
            <w:r w:rsidRPr="00D60809">
              <w:rPr>
                <w:rFonts w:asciiTheme="minorHAnsi" w:hAnsiTheme="minorHAnsi" w:cs="Formata-Light"/>
                <w:color w:val="E36C0A" w:themeColor="accent6" w:themeShade="BF"/>
              </w:rPr>
              <w:t xml:space="preserve">learning </w:t>
            </w:r>
            <w:proofErr w:type="gramStart"/>
            <w:r w:rsidRPr="00D60809">
              <w:rPr>
                <w:rFonts w:asciiTheme="minorHAnsi" w:hAnsiTheme="minorHAnsi" w:cs="Formata-Light"/>
                <w:color w:val="E36C0A" w:themeColor="accent6" w:themeShade="BF"/>
              </w:rPr>
              <w:t>e.g.</w:t>
            </w:r>
            <w:proofErr w:type="gramEnd"/>
            <w:r w:rsidRPr="00D60809">
              <w:rPr>
                <w:rFonts w:asciiTheme="minorHAnsi" w:hAnsiTheme="minorHAnsi" w:cs="Formata-Light"/>
                <w:color w:val="E36C0A" w:themeColor="accent6" w:themeShade="BF"/>
              </w:rPr>
              <w:t xml:space="preserve"> interactive whiteboard, camera</w:t>
            </w:r>
            <w:r w:rsidR="004258C2">
              <w:rPr>
                <w:rFonts w:asciiTheme="minorHAnsi" w:hAnsiTheme="minorHAnsi" w:cs="Formata-Light"/>
                <w:color w:val="E36C0A" w:themeColor="accent6" w:themeShade="BF"/>
              </w:rPr>
              <w:t xml:space="preserve">, </w:t>
            </w:r>
            <w:proofErr w:type="spellStart"/>
            <w:r w:rsidR="004258C2">
              <w:rPr>
                <w:rFonts w:asciiTheme="minorHAnsi" w:hAnsiTheme="minorHAnsi" w:cs="Formata-Light"/>
                <w:color w:val="E36C0A" w:themeColor="accent6" w:themeShade="BF"/>
              </w:rPr>
              <w:t>SeeSaw</w:t>
            </w:r>
            <w:proofErr w:type="spellEnd"/>
            <w:r w:rsidR="00784DC6">
              <w:rPr>
                <w:rFonts w:asciiTheme="minorHAnsi" w:hAnsiTheme="minorHAnsi" w:cs="Formata-Light"/>
                <w:color w:val="E36C0A" w:themeColor="accent6" w:themeShade="BF"/>
              </w:rPr>
              <w:t>.</w:t>
            </w:r>
          </w:p>
        </w:tc>
        <w:tc>
          <w:tcPr>
            <w:tcW w:w="2653" w:type="dxa"/>
          </w:tcPr>
          <w:p w14:paraId="02A8B370" w14:textId="77777777" w:rsidR="0028374F" w:rsidRPr="00D60809" w:rsidRDefault="0028374F" w:rsidP="002B6176">
            <w:pPr>
              <w:autoSpaceDE w:val="0"/>
              <w:autoSpaceDN w:val="0"/>
              <w:adjustRightInd w:val="0"/>
              <w:rPr>
                <w:rFonts w:asciiTheme="minorHAnsi" w:hAnsiTheme="minorHAnsi" w:cs="Formata-Light"/>
                <w:b/>
                <w:color w:val="333333"/>
              </w:rPr>
            </w:pPr>
          </w:p>
        </w:tc>
        <w:tc>
          <w:tcPr>
            <w:tcW w:w="1818" w:type="dxa"/>
          </w:tcPr>
          <w:p w14:paraId="1CF88A5C" w14:textId="77777777" w:rsidR="0028374F" w:rsidRPr="00D60809" w:rsidRDefault="0028374F" w:rsidP="002B6176">
            <w:pPr>
              <w:autoSpaceDE w:val="0"/>
              <w:autoSpaceDN w:val="0"/>
              <w:adjustRightInd w:val="0"/>
              <w:rPr>
                <w:rFonts w:asciiTheme="minorHAnsi" w:hAnsiTheme="minorHAnsi" w:cs="Formata-Light"/>
                <w:b/>
                <w:color w:val="333333"/>
              </w:rPr>
            </w:pPr>
          </w:p>
        </w:tc>
        <w:tc>
          <w:tcPr>
            <w:tcW w:w="3066" w:type="dxa"/>
          </w:tcPr>
          <w:p w14:paraId="05E0A785" w14:textId="77777777" w:rsidR="0028374F" w:rsidRPr="00D60809" w:rsidRDefault="0028374F" w:rsidP="002B6176">
            <w:pPr>
              <w:autoSpaceDE w:val="0"/>
              <w:autoSpaceDN w:val="0"/>
              <w:adjustRightInd w:val="0"/>
              <w:rPr>
                <w:rFonts w:asciiTheme="minorHAnsi" w:hAnsiTheme="minorHAnsi" w:cs="Formata-Light"/>
                <w:b/>
                <w:color w:val="333333"/>
              </w:rPr>
            </w:pPr>
          </w:p>
        </w:tc>
        <w:tc>
          <w:tcPr>
            <w:tcW w:w="3282" w:type="dxa"/>
          </w:tcPr>
          <w:p w14:paraId="1687575C" w14:textId="77777777" w:rsidR="0028374F" w:rsidRPr="00D60809" w:rsidRDefault="0028374F" w:rsidP="002B6176">
            <w:pPr>
              <w:autoSpaceDE w:val="0"/>
              <w:autoSpaceDN w:val="0"/>
              <w:adjustRightInd w:val="0"/>
              <w:rPr>
                <w:rFonts w:asciiTheme="minorHAnsi" w:hAnsiTheme="minorHAnsi" w:cs="Formata-Light"/>
                <w:b/>
                <w:color w:val="333333"/>
              </w:rPr>
            </w:pPr>
          </w:p>
        </w:tc>
      </w:tr>
      <w:tr w:rsidR="00A63641" w:rsidRPr="00D60809" w14:paraId="74AAE995" w14:textId="77777777" w:rsidTr="0022788D">
        <w:tc>
          <w:tcPr>
            <w:tcW w:w="529" w:type="dxa"/>
          </w:tcPr>
          <w:p w14:paraId="68FF09D8" w14:textId="77777777" w:rsidR="0028374F" w:rsidRPr="00D60809" w:rsidRDefault="0028374F" w:rsidP="002B6176">
            <w:pPr>
              <w:autoSpaceDE w:val="0"/>
              <w:autoSpaceDN w:val="0"/>
              <w:adjustRightInd w:val="0"/>
              <w:rPr>
                <w:rFonts w:asciiTheme="minorHAnsi" w:hAnsiTheme="minorHAnsi" w:cs="Formata-Light"/>
                <w:b/>
                <w:color w:val="333333"/>
              </w:rPr>
            </w:pPr>
          </w:p>
        </w:tc>
        <w:tc>
          <w:tcPr>
            <w:tcW w:w="4040" w:type="dxa"/>
          </w:tcPr>
          <w:p w14:paraId="1B298028" w14:textId="77777777" w:rsidR="0028374F" w:rsidRPr="00D60809" w:rsidRDefault="002C531A" w:rsidP="002B6176">
            <w:pPr>
              <w:autoSpaceDE w:val="0"/>
              <w:autoSpaceDN w:val="0"/>
              <w:adjustRightInd w:val="0"/>
              <w:rPr>
                <w:rFonts w:asciiTheme="minorHAnsi" w:hAnsiTheme="minorHAnsi" w:cs="Formata-Light"/>
                <w:b/>
                <w:color w:val="E36C0A" w:themeColor="accent6" w:themeShade="BF"/>
              </w:rPr>
            </w:pPr>
            <w:r w:rsidRPr="00D60809">
              <w:rPr>
                <w:rFonts w:asciiTheme="minorHAnsi" w:hAnsiTheme="minorHAnsi" w:cs="Formata-Light"/>
                <w:color w:val="E36C0A" w:themeColor="accent6" w:themeShade="BF"/>
              </w:rPr>
              <w:t xml:space="preserve">Adults give children many opportunities to express their learning </w:t>
            </w:r>
            <w:proofErr w:type="gramStart"/>
            <w:r w:rsidR="00BF2BD1">
              <w:rPr>
                <w:rFonts w:asciiTheme="minorHAnsi" w:hAnsiTheme="minorHAnsi" w:cs="Formata-Light"/>
                <w:color w:val="E36C0A" w:themeColor="accent6" w:themeShade="BF"/>
              </w:rPr>
              <w:t>e.g.</w:t>
            </w:r>
            <w:proofErr w:type="gramEnd"/>
            <w:r w:rsidR="00BF2BD1">
              <w:rPr>
                <w:rFonts w:asciiTheme="minorHAnsi" w:hAnsiTheme="minorHAnsi" w:cs="Formata-Light"/>
                <w:color w:val="E36C0A" w:themeColor="accent6" w:themeShade="BF"/>
              </w:rPr>
              <w:t xml:space="preserve"> </w:t>
            </w:r>
            <w:r w:rsidRPr="00D60809">
              <w:rPr>
                <w:rFonts w:asciiTheme="minorHAnsi" w:hAnsiTheme="minorHAnsi" w:cs="Formata-Light"/>
                <w:color w:val="E36C0A" w:themeColor="accent6" w:themeShade="BF"/>
              </w:rPr>
              <w:t>verbally, in pictures, through ICT and in text (writing)</w:t>
            </w:r>
            <w:r w:rsidR="00BF2BD1">
              <w:rPr>
                <w:rFonts w:asciiTheme="minorHAnsi" w:hAnsiTheme="minorHAnsi" w:cs="Formata-Light"/>
                <w:color w:val="E36C0A" w:themeColor="accent6" w:themeShade="BF"/>
              </w:rPr>
              <w:t>.</w:t>
            </w:r>
          </w:p>
        </w:tc>
        <w:tc>
          <w:tcPr>
            <w:tcW w:w="2653" w:type="dxa"/>
          </w:tcPr>
          <w:p w14:paraId="22264C75" w14:textId="77777777" w:rsidR="0028374F" w:rsidRPr="00D60809" w:rsidRDefault="0028374F" w:rsidP="002B6176">
            <w:pPr>
              <w:autoSpaceDE w:val="0"/>
              <w:autoSpaceDN w:val="0"/>
              <w:adjustRightInd w:val="0"/>
              <w:rPr>
                <w:rFonts w:asciiTheme="minorHAnsi" w:hAnsiTheme="minorHAnsi" w:cs="Formata-Light"/>
                <w:b/>
                <w:color w:val="333333"/>
              </w:rPr>
            </w:pPr>
          </w:p>
        </w:tc>
        <w:tc>
          <w:tcPr>
            <w:tcW w:w="1818" w:type="dxa"/>
          </w:tcPr>
          <w:p w14:paraId="324FFABF" w14:textId="77777777" w:rsidR="0028374F" w:rsidRPr="00D60809" w:rsidRDefault="0028374F" w:rsidP="002B6176">
            <w:pPr>
              <w:autoSpaceDE w:val="0"/>
              <w:autoSpaceDN w:val="0"/>
              <w:adjustRightInd w:val="0"/>
              <w:rPr>
                <w:rFonts w:asciiTheme="minorHAnsi" w:hAnsiTheme="minorHAnsi" w:cs="Formata-Light"/>
                <w:b/>
                <w:color w:val="333333"/>
              </w:rPr>
            </w:pPr>
          </w:p>
        </w:tc>
        <w:tc>
          <w:tcPr>
            <w:tcW w:w="3066" w:type="dxa"/>
          </w:tcPr>
          <w:p w14:paraId="41534DD9" w14:textId="77777777" w:rsidR="0028374F" w:rsidRPr="00D60809" w:rsidRDefault="0028374F" w:rsidP="002B6176">
            <w:pPr>
              <w:autoSpaceDE w:val="0"/>
              <w:autoSpaceDN w:val="0"/>
              <w:adjustRightInd w:val="0"/>
              <w:rPr>
                <w:rFonts w:asciiTheme="minorHAnsi" w:hAnsiTheme="minorHAnsi" w:cs="Formata-Light"/>
                <w:b/>
                <w:color w:val="333333"/>
              </w:rPr>
            </w:pPr>
          </w:p>
        </w:tc>
        <w:tc>
          <w:tcPr>
            <w:tcW w:w="3282" w:type="dxa"/>
          </w:tcPr>
          <w:p w14:paraId="33DE5D38" w14:textId="77777777" w:rsidR="0028374F" w:rsidRPr="00D60809" w:rsidRDefault="0028374F" w:rsidP="002B6176">
            <w:pPr>
              <w:autoSpaceDE w:val="0"/>
              <w:autoSpaceDN w:val="0"/>
              <w:adjustRightInd w:val="0"/>
              <w:rPr>
                <w:rFonts w:asciiTheme="minorHAnsi" w:hAnsiTheme="minorHAnsi" w:cs="Formata-Light"/>
                <w:b/>
                <w:color w:val="333333"/>
              </w:rPr>
            </w:pPr>
          </w:p>
        </w:tc>
      </w:tr>
      <w:tr w:rsidR="00A63641" w:rsidRPr="00D60809" w14:paraId="48E5B78B" w14:textId="77777777" w:rsidTr="0022788D">
        <w:tc>
          <w:tcPr>
            <w:tcW w:w="529" w:type="dxa"/>
          </w:tcPr>
          <w:p w14:paraId="5BCFFAD4" w14:textId="77777777" w:rsidR="0028374F" w:rsidRPr="00D60809" w:rsidRDefault="0028374F" w:rsidP="002B6176">
            <w:pPr>
              <w:autoSpaceDE w:val="0"/>
              <w:autoSpaceDN w:val="0"/>
              <w:adjustRightInd w:val="0"/>
              <w:rPr>
                <w:rFonts w:asciiTheme="minorHAnsi" w:hAnsiTheme="minorHAnsi" w:cs="Formata-Light"/>
                <w:b/>
                <w:color w:val="333333"/>
              </w:rPr>
            </w:pPr>
          </w:p>
        </w:tc>
        <w:tc>
          <w:tcPr>
            <w:tcW w:w="4040" w:type="dxa"/>
          </w:tcPr>
          <w:p w14:paraId="54D6810A" w14:textId="77777777" w:rsidR="0028374F" w:rsidRPr="00D60809" w:rsidRDefault="004258C2" w:rsidP="0000744A">
            <w:pPr>
              <w:autoSpaceDE w:val="0"/>
              <w:autoSpaceDN w:val="0"/>
              <w:adjustRightInd w:val="0"/>
              <w:rPr>
                <w:rFonts w:asciiTheme="minorHAnsi" w:hAnsiTheme="minorHAnsi" w:cs="Formata-Light"/>
                <w:color w:val="E36C0A" w:themeColor="accent6" w:themeShade="BF"/>
              </w:rPr>
            </w:pPr>
            <w:r>
              <w:rPr>
                <w:rFonts w:asciiTheme="minorHAnsi" w:hAnsiTheme="minorHAnsi" w:cs="Formata-Light"/>
                <w:color w:val="E36C0A" w:themeColor="accent6" w:themeShade="BF"/>
              </w:rPr>
              <w:t>Direct teaching time can be</w:t>
            </w:r>
            <w:r w:rsidR="00EB367C" w:rsidRPr="00D60809">
              <w:rPr>
                <w:rFonts w:asciiTheme="minorHAnsi" w:hAnsiTheme="minorHAnsi" w:cs="Formata-Light"/>
                <w:color w:val="E36C0A" w:themeColor="accent6" w:themeShade="BF"/>
              </w:rPr>
              <w:t xml:space="preserve"> flexible – if a child ‘gets’ the concept quickly then they </w:t>
            </w:r>
            <w:r w:rsidR="0000744A">
              <w:rPr>
                <w:rFonts w:asciiTheme="minorHAnsi" w:hAnsiTheme="minorHAnsi" w:cs="Formata-Light"/>
                <w:color w:val="E36C0A" w:themeColor="accent6" w:themeShade="BF"/>
              </w:rPr>
              <w:t xml:space="preserve">could </w:t>
            </w:r>
            <w:r w:rsidR="00EB367C" w:rsidRPr="00D60809">
              <w:rPr>
                <w:rFonts w:asciiTheme="minorHAnsi" w:hAnsiTheme="minorHAnsi" w:cs="Formata-Light"/>
                <w:color w:val="E36C0A" w:themeColor="accent6" w:themeShade="BF"/>
              </w:rPr>
              <w:t xml:space="preserve">re-join the child-led play, </w:t>
            </w:r>
            <w:r w:rsidR="00EB367C" w:rsidRPr="00D60809">
              <w:rPr>
                <w:rFonts w:asciiTheme="minorHAnsi" w:hAnsiTheme="minorHAnsi" w:cs="Formata-Light"/>
                <w:color w:val="E36C0A" w:themeColor="accent6" w:themeShade="BF"/>
              </w:rPr>
              <w:lastRenderedPageBreak/>
              <w:t>allowing additional teacher time for the other children.</w:t>
            </w:r>
          </w:p>
        </w:tc>
        <w:tc>
          <w:tcPr>
            <w:tcW w:w="2653" w:type="dxa"/>
          </w:tcPr>
          <w:p w14:paraId="4421374C" w14:textId="77777777" w:rsidR="0028374F" w:rsidRPr="00D60809" w:rsidRDefault="0028374F" w:rsidP="002B6176">
            <w:pPr>
              <w:autoSpaceDE w:val="0"/>
              <w:autoSpaceDN w:val="0"/>
              <w:adjustRightInd w:val="0"/>
              <w:rPr>
                <w:rFonts w:asciiTheme="minorHAnsi" w:hAnsiTheme="minorHAnsi" w:cs="Formata-Light"/>
                <w:b/>
                <w:color w:val="333333"/>
              </w:rPr>
            </w:pPr>
          </w:p>
        </w:tc>
        <w:tc>
          <w:tcPr>
            <w:tcW w:w="1818" w:type="dxa"/>
          </w:tcPr>
          <w:p w14:paraId="49533035" w14:textId="77777777" w:rsidR="0028374F" w:rsidRPr="00D60809" w:rsidRDefault="0028374F" w:rsidP="002B6176">
            <w:pPr>
              <w:autoSpaceDE w:val="0"/>
              <w:autoSpaceDN w:val="0"/>
              <w:adjustRightInd w:val="0"/>
              <w:rPr>
                <w:rFonts w:asciiTheme="minorHAnsi" w:hAnsiTheme="minorHAnsi" w:cs="Formata-Light"/>
                <w:b/>
                <w:color w:val="333333"/>
              </w:rPr>
            </w:pPr>
          </w:p>
        </w:tc>
        <w:tc>
          <w:tcPr>
            <w:tcW w:w="3066" w:type="dxa"/>
          </w:tcPr>
          <w:p w14:paraId="176D33AE" w14:textId="77777777" w:rsidR="0028374F" w:rsidRPr="00D60809" w:rsidRDefault="0028374F" w:rsidP="002B6176">
            <w:pPr>
              <w:autoSpaceDE w:val="0"/>
              <w:autoSpaceDN w:val="0"/>
              <w:adjustRightInd w:val="0"/>
              <w:rPr>
                <w:rFonts w:asciiTheme="minorHAnsi" w:hAnsiTheme="minorHAnsi" w:cs="Formata-Light"/>
                <w:b/>
                <w:color w:val="333333"/>
              </w:rPr>
            </w:pPr>
          </w:p>
        </w:tc>
        <w:tc>
          <w:tcPr>
            <w:tcW w:w="3282" w:type="dxa"/>
          </w:tcPr>
          <w:p w14:paraId="53644631" w14:textId="77777777" w:rsidR="0028374F" w:rsidRPr="00D60809" w:rsidRDefault="0028374F" w:rsidP="002B6176">
            <w:pPr>
              <w:autoSpaceDE w:val="0"/>
              <w:autoSpaceDN w:val="0"/>
              <w:adjustRightInd w:val="0"/>
              <w:rPr>
                <w:rFonts w:asciiTheme="minorHAnsi" w:hAnsiTheme="minorHAnsi" w:cs="Formata-Light"/>
                <w:b/>
                <w:color w:val="333333"/>
              </w:rPr>
            </w:pPr>
          </w:p>
        </w:tc>
      </w:tr>
      <w:tr w:rsidR="00A63641" w:rsidRPr="00D60809" w14:paraId="4F953C33" w14:textId="77777777" w:rsidTr="0022788D">
        <w:tc>
          <w:tcPr>
            <w:tcW w:w="529" w:type="dxa"/>
          </w:tcPr>
          <w:p w14:paraId="2FBF1EFF" w14:textId="77777777" w:rsidR="0028374F" w:rsidRPr="00D60809" w:rsidRDefault="0028374F" w:rsidP="002B6176">
            <w:pPr>
              <w:autoSpaceDE w:val="0"/>
              <w:autoSpaceDN w:val="0"/>
              <w:adjustRightInd w:val="0"/>
              <w:rPr>
                <w:rFonts w:asciiTheme="minorHAnsi" w:hAnsiTheme="minorHAnsi" w:cs="Formata-Light"/>
                <w:b/>
                <w:color w:val="333333"/>
              </w:rPr>
            </w:pPr>
          </w:p>
        </w:tc>
        <w:tc>
          <w:tcPr>
            <w:tcW w:w="4040" w:type="dxa"/>
          </w:tcPr>
          <w:p w14:paraId="5214EBC3" w14:textId="77777777" w:rsidR="0028374F" w:rsidRPr="00D60809" w:rsidRDefault="0000744A" w:rsidP="00EB367C">
            <w:pPr>
              <w:autoSpaceDE w:val="0"/>
              <w:autoSpaceDN w:val="0"/>
              <w:adjustRightInd w:val="0"/>
              <w:rPr>
                <w:rFonts w:asciiTheme="minorHAnsi" w:hAnsiTheme="minorHAnsi" w:cs="Formata-Light"/>
                <w:color w:val="E36C0A" w:themeColor="accent6" w:themeShade="BF"/>
              </w:rPr>
            </w:pPr>
            <w:r>
              <w:rPr>
                <w:rFonts w:asciiTheme="minorHAnsi" w:hAnsiTheme="minorHAnsi" w:cs="Formata-Light"/>
                <w:color w:val="E36C0A" w:themeColor="accent6" w:themeShade="BF"/>
              </w:rPr>
              <w:t xml:space="preserve">Adult-led learning time happens </w:t>
            </w:r>
            <w:r w:rsidR="00EB367C" w:rsidRPr="00D60809">
              <w:rPr>
                <w:rFonts w:asciiTheme="minorHAnsi" w:hAnsiTheme="minorHAnsi" w:cs="Formata-Light"/>
                <w:color w:val="E36C0A" w:themeColor="accent6" w:themeShade="BF"/>
              </w:rPr>
              <w:t xml:space="preserve">simultaneously </w:t>
            </w:r>
            <w:r w:rsidR="00535C20" w:rsidRPr="00D60809">
              <w:rPr>
                <w:rFonts w:asciiTheme="minorHAnsi" w:hAnsiTheme="minorHAnsi" w:cs="Formata-Light"/>
                <w:color w:val="E36C0A" w:themeColor="accent6" w:themeShade="BF"/>
              </w:rPr>
              <w:t xml:space="preserve">(in parallel) </w:t>
            </w:r>
            <w:r w:rsidR="00BF2BD1">
              <w:rPr>
                <w:rFonts w:asciiTheme="minorHAnsi" w:hAnsiTheme="minorHAnsi" w:cs="Formata-Light"/>
                <w:color w:val="E36C0A" w:themeColor="accent6" w:themeShade="BF"/>
              </w:rPr>
              <w:t xml:space="preserve">with child-led play </w:t>
            </w:r>
            <w:proofErr w:type="gramStart"/>
            <w:r w:rsidR="00BF2BD1">
              <w:rPr>
                <w:rFonts w:asciiTheme="minorHAnsi" w:hAnsiTheme="minorHAnsi" w:cs="Formata-Light"/>
                <w:color w:val="E36C0A" w:themeColor="accent6" w:themeShade="BF"/>
              </w:rPr>
              <w:t>e.g.</w:t>
            </w:r>
            <w:proofErr w:type="gramEnd"/>
            <w:r w:rsidR="00BF2BD1">
              <w:rPr>
                <w:rFonts w:asciiTheme="minorHAnsi" w:hAnsiTheme="minorHAnsi" w:cs="Formata-Light"/>
                <w:color w:val="E36C0A" w:themeColor="accent6" w:themeShade="BF"/>
              </w:rPr>
              <w:t xml:space="preserve"> </w:t>
            </w:r>
            <w:r w:rsidR="00EB367C" w:rsidRPr="00D60809">
              <w:rPr>
                <w:rFonts w:asciiTheme="minorHAnsi" w:hAnsiTheme="minorHAnsi" w:cs="Formata-Light"/>
                <w:color w:val="E36C0A" w:themeColor="accent6" w:themeShade="BF"/>
              </w:rPr>
              <w:t xml:space="preserve">teacher withdrawing </w:t>
            </w:r>
            <w:r w:rsidR="00BF2BD1">
              <w:rPr>
                <w:rFonts w:asciiTheme="minorHAnsi" w:hAnsiTheme="minorHAnsi" w:cs="Formata-Light"/>
                <w:color w:val="E36C0A" w:themeColor="accent6" w:themeShade="BF"/>
              </w:rPr>
              <w:t>‘</w:t>
            </w:r>
            <w:r w:rsidR="00EB367C" w:rsidRPr="00D60809">
              <w:rPr>
                <w:rFonts w:asciiTheme="minorHAnsi" w:hAnsiTheme="minorHAnsi" w:cs="Formata-Light"/>
                <w:color w:val="E36C0A" w:themeColor="accent6" w:themeShade="BF"/>
              </w:rPr>
              <w:t>more able</w:t>
            </w:r>
            <w:r w:rsidR="00BF2BD1">
              <w:rPr>
                <w:rFonts w:asciiTheme="minorHAnsi" w:hAnsiTheme="minorHAnsi" w:cs="Formata-Light"/>
                <w:color w:val="E36C0A" w:themeColor="accent6" w:themeShade="BF"/>
              </w:rPr>
              <w:t>’</w:t>
            </w:r>
            <w:r w:rsidR="00EB367C" w:rsidRPr="00D60809">
              <w:rPr>
                <w:rFonts w:asciiTheme="minorHAnsi" w:hAnsiTheme="minorHAnsi" w:cs="Formata-Light"/>
                <w:color w:val="E36C0A" w:themeColor="accent6" w:themeShade="BF"/>
              </w:rPr>
              <w:t xml:space="preserve"> learners to challenge their learning or withdrawing learners who benefit from additional teacher time</w:t>
            </w:r>
            <w:r w:rsidR="004258C2">
              <w:rPr>
                <w:rFonts w:asciiTheme="minorHAnsi" w:hAnsiTheme="minorHAnsi" w:cs="Formata-Light"/>
                <w:color w:val="E36C0A" w:themeColor="accent6" w:themeShade="BF"/>
              </w:rPr>
              <w:t xml:space="preserve"> while the rest of the class is leading their own learning through play</w:t>
            </w:r>
            <w:r w:rsidR="00BF2BD1">
              <w:rPr>
                <w:rFonts w:asciiTheme="minorHAnsi" w:hAnsiTheme="minorHAnsi" w:cs="Formata-Light"/>
                <w:color w:val="E36C0A" w:themeColor="accent6" w:themeShade="BF"/>
              </w:rPr>
              <w:t>.</w:t>
            </w:r>
          </w:p>
        </w:tc>
        <w:tc>
          <w:tcPr>
            <w:tcW w:w="2653" w:type="dxa"/>
          </w:tcPr>
          <w:p w14:paraId="07A56A7D" w14:textId="77777777" w:rsidR="0028374F" w:rsidRPr="00D60809" w:rsidRDefault="0028374F" w:rsidP="002B6176">
            <w:pPr>
              <w:autoSpaceDE w:val="0"/>
              <w:autoSpaceDN w:val="0"/>
              <w:adjustRightInd w:val="0"/>
              <w:rPr>
                <w:rFonts w:asciiTheme="minorHAnsi" w:hAnsiTheme="minorHAnsi" w:cs="Formata-Light"/>
                <w:b/>
                <w:color w:val="333333"/>
              </w:rPr>
            </w:pPr>
          </w:p>
        </w:tc>
        <w:tc>
          <w:tcPr>
            <w:tcW w:w="1818" w:type="dxa"/>
          </w:tcPr>
          <w:p w14:paraId="6FF2FE4C" w14:textId="77777777" w:rsidR="0028374F" w:rsidRPr="00D60809" w:rsidRDefault="0028374F" w:rsidP="002B6176">
            <w:pPr>
              <w:autoSpaceDE w:val="0"/>
              <w:autoSpaceDN w:val="0"/>
              <w:adjustRightInd w:val="0"/>
              <w:rPr>
                <w:rFonts w:asciiTheme="minorHAnsi" w:hAnsiTheme="minorHAnsi" w:cs="Formata-Light"/>
                <w:b/>
                <w:color w:val="333333"/>
              </w:rPr>
            </w:pPr>
          </w:p>
        </w:tc>
        <w:tc>
          <w:tcPr>
            <w:tcW w:w="3066" w:type="dxa"/>
          </w:tcPr>
          <w:p w14:paraId="58128EFC" w14:textId="77777777" w:rsidR="0028374F" w:rsidRPr="00D60809" w:rsidRDefault="0028374F" w:rsidP="002B6176">
            <w:pPr>
              <w:autoSpaceDE w:val="0"/>
              <w:autoSpaceDN w:val="0"/>
              <w:adjustRightInd w:val="0"/>
              <w:rPr>
                <w:rFonts w:asciiTheme="minorHAnsi" w:hAnsiTheme="minorHAnsi" w:cs="Formata-Light"/>
                <w:b/>
                <w:color w:val="333333"/>
              </w:rPr>
            </w:pPr>
          </w:p>
        </w:tc>
        <w:tc>
          <w:tcPr>
            <w:tcW w:w="3282" w:type="dxa"/>
          </w:tcPr>
          <w:p w14:paraId="5B04509B" w14:textId="77777777" w:rsidR="0028374F" w:rsidRPr="00D60809" w:rsidRDefault="0028374F" w:rsidP="002B6176">
            <w:pPr>
              <w:autoSpaceDE w:val="0"/>
              <w:autoSpaceDN w:val="0"/>
              <w:adjustRightInd w:val="0"/>
              <w:rPr>
                <w:rFonts w:asciiTheme="minorHAnsi" w:hAnsiTheme="minorHAnsi" w:cs="Formata-Light"/>
                <w:b/>
                <w:color w:val="333333"/>
              </w:rPr>
            </w:pPr>
          </w:p>
        </w:tc>
      </w:tr>
      <w:tr w:rsidR="002911BD" w:rsidRPr="00D60809" w14:paraId="2EFBB2D7" w14:textId="77777777" w:rsidTr="0022788D">
        <w:tc>
          <w:tcPr>
            <w:tcW w:w="529" w:type="dxa"/>
          </w:tcPr>
          <w:p w14:paraId="2B334DF7" w14:textId="77777777" w:rsidR="002911BD" w:rsidRPr="00D60809" w:rsidRDefault="002911BD" w:rsidP="002B6176">
            <w:pPr>
              <w:autoSpaceDE w:val="0"/>
              <w:autoSpaceDN w:val="0"/>
              <w:adjustRightInd w:val="0"/>
              <w:rPr>
                <w:rFonts w:asciiTheme="minorHAnsi" w:hAnsiTheme="minorHAnsi" w:cs="Formata-Light"/>
                <w:b/>
                <w:color w:val="333333"/>
              </w:rPr>
            </w:pPr>
          </w:p>
        </w:tc>
        <w:tc>
          <w:tcPr>
            <w:tcW w:w="4040" w:type="dxa"/>
          </w:tcPr>
          <w:p w14:paraId="6A42C39C" w14:textId="77777777" w:rsidR="002911BD" w:rsidRPr="00D60809" w:rsidRDefault="00360A27" w:rsidP="00360A27">
            <w:pPr>
              <w:autoSpaceDE w:val="0"/>
              <w:autoSpaceDN w:val="0"/>
              <w:adjustRightInd w:val="0"/>
              <w:rPr>
                <w:rFonts w:asciiTheme="minorHAnsi" w:hAnsiTheme="minorHAnsi" w:cs="Formata-Light"/>
                <w:color w:val="E36C0A" w:themeColor="accent6" w:themeShade="BF"/>
              </w:rPr>
            </w:pPr>
            <w:r w:rsidRPr="00D60809">
              <w:rPr>
                <w:rFonts w:asciiTheme="minorHAnsi" w:hAnsiTheme="minorHAnsi" w:cs="Formata-Light"/>
                <w:color w:val="E36C0A" w:themeColor="accent6" w:themeShade="BF"/>
              </w:rPr>
              <w:t xml:space="preserve">Adult-led learning </w:t>
            </w:r>
            <w:r w:rsidR="002911BD" w:rsidRPr="00D60809">
              <w:rPr>
                <w:rFonts w:asciiTheme="minorHAnsi" w:hAnsiTheme="minorHAnsi" w:cs="Formata-Light"/>
                <w:color w:val="E36C0A" w:themeColor="accent6" w:themeShade="BF"/>
              </w:rPr>
              <w:t>can</w:t>
            </w:r>
            <w:r w:rsidRPr="00D60809">
              <w:rPr>
                <w:rFonts w:asciiTheme="minorHAnsi" w:hAnsiTheme="minorHAnsi" w:cs="Formata-Light"/>
                <w:color w:val="E36C0A" w:themeColor="accent6" w:themeShade="BF"/>
              </w:rPr>
              <w:t xml:space="preserve"> include the</w:t>
            </w:r>
            <w:r w:rsidR="002911BD" w:rsidRPr="00D60809">
              <w:rPr>
                <w:rFonts w:asciiTheme="minorHAnsi" w:hAnsiTheme="minorHAnsi" w:cs="Formata-Light"/>
                <w:color w:val="E36C0A" w:themeColor="accent6" w:themeShade="BF"/>
              </w:rPr>
              <w:t xml:space="preserve"> assess</w:t>
            </w:r>
            <w:r w:rsidRPr="00D60809">
              <w:rPr>
                <w:rFonts w:asciiTheme="minorHAnsi" w:hAnsiTheme="minorHAnsi" w:cs="Formata-Light"/>
                <w:color w:val="E36C0A" w:themeColor="accent6" w:themeShade="BF"/>
              </w:rPr>
              <w:t xml:space="preserve">ment </w:t>
            </w:r>
            <w:r w:rsidR="002911BD" w:rsidRPr="00D60809">
              <w:rPr>
                <w:rFonts w:asciiTheme="minorHAnsi" w:hAnsiTheme="minorHAnsi" w:cs="Formata-Light"/>
                <w:color w:val="E36C0A" w:themeColor="accent6" w:themeShade="BF"/>
              </w:rPr>
              <w:t xml:space="preserve">of </w:t>
            </w:r>
            <w:r w:rsidRPr="00D60809">
              <w:rPr>
                <w:rFonts w:asciiTheme="minorHAnsi" w:hAnsiTheme="minorHAnsi" w:cs="Formata-Light"/>
                <w:color w:val="E36C0A" w:themeColor="accent6" w:themeShade="BF"/>
              </w:rPr>
              <w:t xml:space="preserve">skills learned through </w:t>
            </w:r>
            <w:r w:rsidR="004258C2">
              <w:rPr>
                <w:rFonts w:asciiTheme="minorHAnsi" w:hAnsiTheme="minorHAnsi" w:cs="Formata-Light"/>
                <w:color w:val="E36C0A" w:themeColor="accent6" w:themeShade="BF"/>
              </w:rPr>
              <w:t>the selective use of worksheets and jotters.</w:t>
            </w:r>
          </w:p>
        </w:tc>
        <w:tc>
          <w:tcPr>
            <w:tcW w:w="2653" w:type="dxa"/>
          </w:tcPr>
          <w:p w14:paraId="1E57316F" w14:textId="77777777" w:rsidR="002911BD" w:rsidRPr="00D60809" w:rsidRDefault="002911BD" w:rsidP="002B6176">
            <w:pPr>
              <w:autoSpaceDE w:val="0"/>
              <w:autoSpaceDN w:val="0"/>
              <w:adjustRightInd w:val="0"/>
              <w:rPr>
                <w:rFonts w:asciiTheme="minorHAnsi" w:hAnsiTheme="minorHAnsi" w:cs="Formata-Light"/>
                <w:b/>
                <w:color w:val="333333"/>
              </w:rPr>
            </w:pPr>
          </w:p>
        </w:tc>
        <w:tc>
          <w:tcPr>
            <w:tcW w:w="1818" w:type="dxa"/>
          </w:tcPr>
          <w:p w14:paraId="1210292C" w14:textId="77777777" w:rsidR="002911BD" w:rsidRPr="00D60809" w:rsidRDefault="002911BD" w:rsidP="002B6176">
            <w:pPr>
              <w:autoSpaceDE w:val="0"/>
              <w:autoSpaceDN w:val="0"/>
              <w:adjustRightInd w:val="0"/>
              <w:rPr>
                <w:rFonts w:asciiTheme="minorHAnsi" w:hAnsiTheme="minorHAnsi" w:cs="Formata-Light"/>
                <w:b/>
                <w:color w:val="333333"/>
              </w:rPr>
            </w:pPr>
          </w:p>
        </w:tc>
        <w:tc>
          <w:tcPr>
            <w:tcW w:w="3066" w:type="dxa"/>
          </w:tcPr>
          <w:p w14:paraId="11083928" w14:textId="77777777" w:rsidR="002911BD" w:rsidRPr="00D60809" w:rsidRDefault="002911BD" w:rsidP="002B6176">
            <w:pPr>
              <w:autoSpaceDE w:val="0"/>
              <w:autoSpaceDN w:val="0"/>
              <w:adjustRightInd w:val="0"/>
              <w:rPr>
                <w:rFonts w:asciiTheme="minorHAnsi" w:hAnsiTheme="minorHAnsi" w:cs="Formata-Light"/>
                <w:b/>
                <w:color w:val="333333"/>
              </w:rPr>
            </w:pPr>
          </w:p>
        </w:tc>
        <w:tc>
          <w:tcPr>
            <w:tcW w:w="3282" w:type="dxa"/>
          </w:tcPr>
          <w:p w14:paraId="0385618B" w14:textId="77777777" w:rsidR="002911BD" w:rsidRPr="00D60809" w:rsidRDefault="002911BD" w:rsidP="002B6176">
            <w:pPr>
              <w:autoSpaceDE w:val="0"/>
              <w:autoSpaceDN w:val="0"/>
              <w:adjustRightInd w:val="0"/>
              <w:rPr>
                <w:rFonts w:asciiTheme="minorHAnsi" w:hAnsiTheme="minorHAnsi" w:cs="Formata-Light"/>
                <w:b/>
                <w:color w:val="333333"/>
              </w:rPr>
            </w:pPr>
          </w:p>
        </w:tc>
      </w:tr>
      <w:tr w:rsidR="008D2F9F" w:rsidRPr="00D60809" w14:paraId="4F0EB571" w14:textId="77777777" w:rsidTr="0022788D">
        <w:tc>
          <w:tcPr>
            <w:tcW w:w="529" w:type="dxa"/>
          </w:tcPr>
          <w:p w14:paraId="0908B56E" w14:textId="77777777" w:rsidR="008D2F9F" w:rsidRPr="00D60809" w:rsidRDefault="008D2F9F" w:rsidP="002B6176">
            <w:pPr>
              <w:autoSpaceDE w:val="0"/>
              <w:autoSpaceDN w:val="0"/>
              <w:adjustRightInd w:val="0"/>
              <w:rPr>
                <w:rFonts w:asciiTheme="minorHAnsi" w:hAnsiTheme="minorHAnsi" w:cs="Formata-Light"/>
                <w:b/>
                <w:color w:val="333333"/>
              </w:rPr>
            </w:pPr>
          </w:p>
        </w:tc>
        <w:tc>
          <w:tcPr>
            <w:tcW w:w="4040" w:type="dxa"/>
          </w:tcPr>
          <w:p w14:paraId="2E24EFD7" w14:textId="77777777" w:rsidR="008D2F9F" w:rsidRPr="00D60809" w:rsidRDefault="008D2F9F" w:rsidP="00360A27">
            <w:pPr>
              <w:autoSpaceDE w:val="0"/>
              <w:autoSpaceDN w:val="0"/>
              <w:adjustRightInd w:val="0"/>
              <w:rPr>
                <w:rFonts w:asciiTheme="minorHAnsi" w:hAnsiTheme="minorHAnsi" w:cs="Formata-Light"/>
                <w:color w:val="E36C0A" w:themeColor="accent6" w:themeShade="BF"/>
              </w:rPr>
            </w:pPr>
            <w:r w:rsidRPr="00D60809">
              <w:rPr>
                <w:rFonts w:asciiTheme="minorHAnsi" w:hAnsiTheme="minorHAnsi" w:cs="Formata-Light"/>
                <w:color w:val="E36C0A" w:themeColor="accent6" w:themeShade="BF"/>
              </w:rPr>
              <w:t>Adult-led teaching often follows on from observing children’s play</w:t>
            </w:r>
            <w:r w:rsidR="00BF2BD1">
              <w:rPr>
                <w:rFonts w:asciiTheme="minorHAnsi" w:hAnsiTheme="minorHAnsi" w:cs="Formata-Light"/>
                <w:color w:val="E36C0A" w:themeColor="accent6" w:themeShade="BF"/>
              </w:rPr>
              <w:t>, and direct links are made between these areas.</w:t>
            </w:r>
          </w:p>
        </w:tc>
        <w:tc>
          <w:tcPr>
            <w:tcW w:w="2653" w:type="dxa"/>
          </w:tcPr>
          <w:p w14:paraId="5A11CB65" w14:textId="77777777" w:rsidR="008D2F9F" w:rsidRPr="00D60809" w:rsidRDefault="008D2F9F" w:rsidP="002B6176">
            <w:pPr>
              <w:autoSpaceDE w:val="0"/>
              <w:autoSpaceDN w:val="0"/>
              <w:adjustRightInd w:val="0"/>
              <w:rPr>
                <w:rFonts w:asciiTheme="minorHAnsi" w:hAnsiTheme="minorHAnsi" w:cs="Formata-Light"/>
                <w:b/>
                <w:color w:val="333333"/>
              </w:rPr>
            </w:pPr>
          </w:p>
        </w:tc>
        <w:tc>
          <w:tcPr>
            <w:tcW w:w="1818" w:type="dxa"/>
          </w:tcPr>
          <w:p w14:paraId="77B4B5AF" w14:textId="77777777" w:rsidR="008D2F9F" w:rsidRPr="00D60809" w:rsidRDefault="008D2F9F" w:rsidP="002B6176">
            <w:pPr>
              <w:autoSpaceDE w:val="0"/>
              <w:autoSpaceDN w:val="0"/>
              <w:adjustRightInd w:val="0"/>
              <w:rPr>
                <w:rFonts w:asciiTheme="minorHAnsi" w:hAnsiTheme="minorHAnsi" w:cs="Formata-Light"/>
                <w:b/>
                <w:color w:val="333333"/>
              </w:rPr>
            </w:pPr>
          </w:p>
        </w:tc>
        <w:tc>
          <w:tcPr>
            <w:tcW w:w="3066" w:type="dxa"/>
          </w:tcPr>
          <w:p w14:paraId="6AAAEC2A" w14:textId="77777777" w:rsidR="008D2F9F" w:rsidRPr="00D60809" w:rsidRDefault="008D2F9F" w:rsidP="002B6176">
            <w:pPr>
              <w:autoSpaceDE w:val="0"/>
              <w:autoSpaceDN w:val="0"/>
              <w:adjustRightInd w:val="0"/>
              <w:rPr>
                <w:rFonts w:asciiTheme="minorHAnsi" w:hAnsiTheme="minorHAnsi" w:cs="Formata-Light"/>
                <w:b/>
                <w:color w:val="333333"/>
              </w:rPr>
            </w:pPr>
          </w:p>
        </w:tc>
        <w:tc>
          <w:tcPr>
            <w:tcW w:w="3282" w:type="dxa"/>
          </w:tcPr>
          <w:p w14:paraId="3A32EF2F" w14:textId="77777777" w:rsidR="008D2F9F" w:rsidRPr="00D60809" w:rsidRDefault="008D2F9F" w:rsidP="002B6176">
            <w:pPr>
              <w:autoSpaceDE w:val="0"/>
              <w:autoSpaceDN w:val="0"/>
              <w:adjustRightInd w:val="0"/>
              <w:rPr>
                <w:rFonts w:asciiTheme="minorHAnsi" w:hAnsiTheme="minorHAnsi" w:cs="Formata-Light"/>
                <w:b/>
                <w:color w:val="333333"/>
              </w:rPr>
            </w:pPr>
          </w:p>
        </w:tc>
      </w:tr>
      <w:tr w:rsidR="0055057B" w:rsidRPr="00D60809" w14:paraId="1AD7D5D6" w14:textId="77777777" w:rsidTr="0022788D">
        <w:tc>
          <w:tcPr>
            <w:tcW w:w="529" w:type="dxa"/>
          </w:tcPr>
          <w:p w14:paraId="025381F4" w14:textId="77777777" w:rsidR="0055057B" w:rsidRPr="00D60809" w:rsidRDefault="0055057B" w:rsidP="002B6176">
            <w:pPr>
              <w:autoSpaceDE w:val="0"/>
              <w:autoSpaceDN w:val="0"/>
              <w:adjustRightInd w:val="0"/>
              <w:rPr>
                <w:rFonts w:asciiTheme="minorHAnsi" w:hAnsiTheme="minorHAnsi" w:cs="Formata-Light"/>
                <w:b/>
                <w:color w:val="333333"/>
              </w:rPr>
            </w:pPr>
          </w:p>
        </w:tc>
        <w:tc>
          <w:tcPr>
            <w:tcW w:w="4040" w:type="dxa"/>
          </w:tcPr>
          <w:p w14:paraId="58AD0F35" w14:textId="77777777" w:rsidR="0055057B" w:rsidRPr="00D60809" w:rsidRDefault="0055057B" w:rsidP="00360A27">
            <w:pPr>
              <w:autoSpaceDE w:val="0"/>
              <w:autoSpaceDN w:val="0"/>
              <w:adjustRightInd w:val="0"/>
              <w:rPr>
                <w:rFonts w:asciiTheme="minorHAnsi" w:hAnsiTheme="minorHAnsi" w:cs="Formata-Light"/>
                <w:color w:val="E36C0A" w:themeColor="accent6" w:themeShade="BF"/>
              </w:rPr>
            </w:pPr>
            <w:r w:rsidRPr="00D60809">
              <w:rPr>
                <w:rFonts w:asciiTheme="minorHAnsi" w:hAnsiTheme="minorHAnsi" w:cs="Formata-Light"/>
                <w:color w:val="E36C0A" w:themeColor="accent6" w:themeShade="BF"/>
              </w:rPr>
              <w:t xml:space="preserve">Homework tasks can be a follow up to adult-led learning </w:t>
            </w:r>
            <w:proofErr w:type="gramStart"/>
            <w:r w:rsidRPr="00D60809">
              <w:rPr>
                <w:rFonts w:asciiTheme="minorHAnsi" w:hAnsiTheme="minorHAnsi" w:cs="Formata-Light"/>
                <w:color w:val="E36C0A" w:themeColor="accent6" w:themeShade="BF"/>
              </w:rPr>
              <w:t>e.g.</w:t>
            </w:r>
            <w:proofErr w:type="gramEnd"/>
            <w:r w:rsidRPr="00D60809">
              <w:rPr>
                <w:rFonts w:asciiTheme="minorHAnsi" w:hAnsiTheme="minorHAnsi" w:cs="Formata-Light"/>
                <w:color w:val="E36C0A" w:themeColor="accent6" w:themeShade="BF"/>
              </w:rPr>
              <w:t xml:space="preserve"> reading, word tin, number tasks, shared family activities including through the use of ICT</w:t>
            </w:r>
            <w:r w:rsidR="00BF2BD1">
              <w:rPr>
                <w:rFonts w:asciiTheme="minorHAnsi" w:hAnsiTheme="minorHAnsi" w:cs="Formata-Light"/>
                <w:color w:val="E36C0A" w:themeColor="accent6" w:themeShade="BF"/>
              </w:rPr>
              <w:t>.</w:t>
            </w:r>
          </w:p>
        </w:tc>
        <w:tc>
          <w:tcPr>
            <w:tcW w:w="2653" w:type="dxa"/>
          </w:tcPr>
          <w:p w14:paraId="022D4C7C" w14:textId="77777777" w:rsidR="0055057B" w:rsidRPr="00D60809" w:rsidRDefault="0055057B" w:rsidP="002B6176">
            <w:pPr>
              <w:autoSpaceDE w:val="0"/>
              <w:autoSpaceDN w:val="0"/>
              <w:adjustRightInd w:val="0"/>
              <w:rPr>
                <w:rFonts w:asciiTheme="minorHAnsi" w:hAnsiTheme="minorHAnsi" w:cs="Formata-Light"/>
                <w:b/>
                <w:color w:val="333333"/>
              </w:rPr>
            </w:pPr>
          </w:p>
        </w:tc>
        <w:tc>
          <w:tcPr>
            <w:tcW w:w="1818" w:type="dxa"/>
          </w:tcPr>
          <w:p w14:paraId="1EDBEE91" w14:textId="77777777" w:rsidR="0055057B" w:rsidRPr="00D60809" w:rsidRDefault="0055057B" w:rsidP="002B6176">
            <w:pPr>
              <w:autoSpaceDE w:val="0"/>
              <w:autoSpaceDN w:val="0"/>
              <w:adjustRightInd w:val="0"/>
              <w:rPr>
                <w:rFonts w:asciiTheme="minorHAnsi" w:hAnsiTheme="minorHAnsi" w:cs="Formata-Light"/>
                <w:b/>
                <w:color w:val="333333"/>
              </w:rPr>
            </w:pPr>
          </w:p>
        </w:tc>
        <w:tc>
          <w:tcPr>
            <w:tcW w:w="3066" w:type="dxa"/>
          </w:tcPr>
          <w:p w14:paraId="765BE905" w14:textId="77777777" w:rsidR="0055057B" w:rsidRPr="00D60809" w:rsidRDefault="0055057B" w:rsidP="002B6176">
            <w:pPr>
              <w:autoSpaceDE w:val="0"/>
              <w:autoSpaceDN w:val="0"/>
              <w:adjustRightInd w:val="0"/>
              <w:rPr>
                <w:rFonts w:asciiTheme="minorHAnsi" w:hAnsiTheme="minorHAnsi" w:cs="Formata-Light"/>
                <w:b/>
                <w:color w:val="333333"/>
              </w:rPr>
            </w:pPr>
          </w:p>
        </w:tc>
        <w:tc>
          <w:tcPr>
            <w:tcW w:w="3282" w:type="dxa"/>
          </w:tcPr>
          <w:p w14:paraId="3F076C70" w14:textId="77777777" w:rsidR="0055057B" w:rsidRPr="00D60809" w:rsidRDefault="0055057B" w:rsidP="002B6176">
            <w:pPr>
              <w:autoSpaceDE w:val="0"/>
              <w:autoSpaceDN w:val="0"/>
              <w:adjustRightInd w:val="0"/>
              <w:rPr>
                <w:rFonts w:asciiTheme="minorHAnsi" w:hAnsiTheme="minorHAnsi" w:cs="Formata-Light"/>
                <w:b/>
                <w:color w:val="333333"/>
              </w:rPr>
            </w:pPr>
          </w:p>
        </w:tc>
      </w:tr>
      <w:tr w:rsidR="00177A38" w:rsidRPr="00D60809" w14:paraId="0AB6BC7B" w14:textId="77777777" w:rsidTr="0022788D">
        <w:tc>
          <w:tcPr>
            <w:tcW w:w="529" w:type="dxa"/>
          </w:tcPr>
          <w:p w14:paraId="653341B7" w14:textId="77777777" w:rsidR="00177A38" w:rsidRPr="00D60809" w:rsidRDefault="00177A38" w:rsidP="002B6176">
            <w:pPr>
              <w:autoSpaceDE w:val="0"/>
              <w:autoSpaceDN w:val="0"/>
              <w:adjustRightInd w:val="0"/>
              <w:rPr>
                <w:rFonts w:asciiTheme="minorHAnsi" w:hAnsiTheme="minorHAnsi" w:cs="Formata-Light"/>
                <w:b/>
                <w:color w:val="333333"/>
              </w:rPr>
            </w:pPr>
          </w:p>
        </w:tc>
        <w:tc>
          <w:tcPr>
            <w:tcW w:w="4040" w:type="dxa"/>
          </w:tcPr>
          <w:p w14:paraId="7A6CF48D" w14:textId="77777777" w:rsidR="00177A38" w:rsidRPr="00D60809" w:rsidRDefault="00177A38" w:rsidP="00360A27">
            <w:pPr>
              <w:autoSpaceDE w:val="0"/>
              <w:autoSpaceDN w:val="0"/>
              <w:adjustRightInd w:val="0"/>
              <w:rPr>
                <w:rFonts w:asciiTheme="minorHAnsi" w:hAnsiTheme="minorHAnsi" w:cs="Formata-Light"/>
                <w:color w:val="E36C0A" w:themeColor="accent6" w:themeShade="BF"/>
              </w:rPr>
            </w:pPr>
            <w:r>
              <w:rPr>
                <w:rFonts w:asciiTheme="minorHAnsi" w:hAnsiTheme="minorHAnsi" w:cs="Formata-Light"/>
                <w:color w:val="E36C0A" w:themeColor="accent6" w:themeShade="BF"/>
              </w:rPr>
              <w:t xml:space="preserve">Adult-initiated tasks (including ‘star tasks’) often follow on from adult-led teaching inputs.  </w:t>
            </w:r>
          </w:p>
        </w:tc>
        <w:tc>
          <w:tcPr>
            <w:tcW w:w="2653" w:type="dxa"/>
          </w:tcPr>
          <w:p w14:paraId="40EEB4B7" w14:textId="77777777" w:rsidR="00177A38" w:rsidRPr="00D60809" w:rsidRDefault="00177A38" w:rsidP="002B6176">
            <w:pPr>
              <w:autoSpaceDE w:val="0"/>
              <w:autoSpaceDN w:val="0"/>
              <w:adjustRightInd w:val="0"/>
              <w:rPr>
                <w:rFonts w:asciiTheme="minorHAnsi" w:hAnsiTheme="minorHAnsi" w:cs="Formata-Light"/>
                <w:b/>
                <w:color w:val="333333"/>
              </w:rPr>
            </w:pPr>
          </w:p>
        </w:tc>
        <w:tc>
          <w:tcPr>
            <w:tcW w:w="1818" w:type="dxa"/>
          </w:tcPr>
          <w:p w14:paraId="2097B51D" w14:textId="77777777" w:rsidR="00177A38" w:rsidRPr="00D60809" w:rsidRDefault="00177A38" w:rsidP="002B6176">
            <w:pPr>
              <w:autoSpaceDE w:val="0"/>
              <w:autoSpaceDN w:val="0"/>
              <w:adjustRightInd w:val="0"/>
              <w:rPr>
                <w:rFonts w:asciiTheme="minorHAnsi" w:hAnsiTheme="minorHAnsi" w:cs="Formata-Light"/>
                <w:b/>
                <w:color w:val="333333"/>
              </w:rPr>
            </w:pPr>
          </w:p>
        </w:tc>
        <w:tc>
          <w:tcPr>
            <w:tcW w:w="3066" w:type="dxa"/>
          </w:tcPr>
          <w:p w14:paraId="770BCAD6" w14:textId="77777777" w:rsidR="00177A38" w:rsidRPr="00D60809" w:rsidRDefault="00177A38" w:rsidP="002B6176">
            <w:pPr>
              <w:autoSpaceDE w:val="0"/>
              <w:autoSpaceDN w:val="0"/>
              <w:adjustRightInd w:val="0"/>
              <w:rPr>
                <w:rFonts w:asciiTheme="minorHAnsi" w:hAnsiTheme="minorHAnsi" w:cs="Formata-Light"/>
                <w:b/>
                <w:color w:val="333333"/>
              </w:rPr>
            </w:pPr>
          </w:p>
        </w:tc>
        <w:tc>
          <w:tcPr>
            <w:tcW w:w="3282" w:type="dxa"/>
          </w:tcPr>
          <w:p w14:paraId="1A716184" w14:textId="77777777" w:rsidR="00177A38" w:rsidRPr="00D60809" w:rsidRDefault="00177A38" w:rsidP="002B6176">
            <w:pPr>
              <w:autoSpaceDE w:val="0"/>
              <w:autoSpaceDN w:val="0"/>
              <w:adjustRightInd w:val="0"/>
              <w:rPr>
                <w:rFonts w:asciiTheme="minorHAnsi" w:hAnsiTheme="minorHAnsi" w:cs="Formata-Light"/>
                <w:b/>
                <w:color w:val="333333"/>
              </w:rPr>
            </w:pPr>
          </w:p>
        </w:tc>
      </w:tr>
      <w:tr w:rsidR="0000744A" w:rsidRPr="00D60809" w14:paraId="4825BA47" w14:textId="77777777" w:rsidTr="0022788D">
        <w:tc>
          <w:tcPr>
            <w:tcW w:w="529" w:type="dxa"/>
          </w:tcPr>
          <w:p w14:paraId="1F695EA7" w14:textId="77777777" w:rsidR="0000744A" w:rsidRPr="00D60809" w:rsidRDefault="0000744A" w:rsidP="002B6176">
            <w:pPr>
              <w:autoSpaceDE w:val="0"/>
              <w:autoSpaceDN w:val="0"/>
              <w:adjustRightInd w:val="0"/>
              <w:rPr>
                <w:rFonts w:asciiTheme="minorHAnsi" w:hAnsiTheme="minorHAnsi" w:cs="Formata-Light"/>
                <w:b/>
                <w:color w:val="333333"/>
              </w:rPr>
            </w:pPr>
          </w:p>
        </w:tc>
        <w:tc>
          <w:tcPr>
            <w:tcW w:w="4040" w:type="dxa"/>
          </w:tcPr>
          <w:p w14:paraId="2860E757" w14:textId="77777777" w:rsidR="0000744A" w:rsidRDefault="0000744A" w:rsidP="0000744A">
            <w:pPr>
              <w:autoSpaceDE w:val="0"/>
              <w:autoSpaceDN w:val="0"/>
              <w:adjustRightInd w:val="0"/>
              <w:rPr>
                <w:rFonts w:asciiTheme="minorHAnsi" w:hAnsiTheme="minorHAnsi" w:cs="Formata-Light"/>
                <w:color w:val="E36C0A" w:themeColor="accent6" w:themeShade="BF"/>
              </w:rPr>
            </w:pPr>
            <w:r>
              <w:rPr>
                <w:rFonts w:asciiTheme="minorHAnsi" w:hAnsiTheme="minorHAnsi" w:cs="Formata-Light"/>
                <w:color w:val="E36C0A" w:themeColor="accent6" w:themeShade="BF"/>
              </w:rPr>
              <w:t>Children can complete high quality written work at the teaching table</w:t>
            </w:r>
            <w:r w:rsidR="00177A38">
              <w:rPr>
                <w:rFonts w:asciiTheme="minorHAnsi" w:hAnsiTheme="minorHAnsi" w:cs="Formata-Light"/>
                <w:color w:val="E36C0A" w:themeColor="accent6" w:themeShade="BF"/>
              </w:rPr>
              <w:t xml:space="preserve"> with the teacher</w:t>
            </w:r>
            <w:r>
              <w:rPr>
                <w:rFonts w:asciiTheme="minorHAnsi" w:hAnsiTheme="minorHAnsi" w:cs="Formata-Light"/>
                <w:color w:val="E36C0A" w:themeColor="accent6" w:themeShade="BF"/>
              </w:rPr>
              <w:t>, including</w:t>
            </w:r>
            <w:r w:rsidR="00177A38">
              <w:rPr>
                <w:rFonts w:asciiTheme="minorHAnsi" w:hAnsiTheme="minorHAnsi" w:cs="Formata-Light"/>
                <w:color w:val="E36C0A" w:themeColor="accent6" w:themeShade="BF"/>
              </w:rPr>
              <w:t xml:space="preserve"> recording in </w:t>
            </w:r>
            <w:r>
              <w:rPr>
                <w:rFonts w:asciiTheme="minorHAnsi" w:hAnsiTheme="minorHAnsi" w:cs="Formata-Light"/>
                <w:color w:val="E36C0A" w:themeColor="accent6" w:themeShade="BF"/>
              </w:rPr>
              <w:lastRenderedPageBreak/>
              <w:t>jotters.  Clipboards and various surfaces can be used to complete writte</w:t>
            </w:r>
            <w:r w:rsidR="00177A38">
              <w:rPr>
                <w:rFonts w:asciiTheme="minorHAnsi" w:hAnsiTheme="minorHAnsi" w:cs="Formata-Light"/>
                <w:color w:val="E36C0A" w:themeColor="accent6" w:themeShade="BF"/>
              </w:rPr>
              <w:t>n tasks when required.</w:t>
            </w:r>
            <w:r>
              <w:rPr>
                <w:rFonts w:asciiTheme="minorHAnsi" w:hAnsiTheme="minorHAnsi" w:cs="Formata-Light"/>
                <w:color w:val="E36C0A" w:themeColor="accent6" w:themeShade="BF"/>
              </w:rPr>
              <w:t xml:space="preserve">  </w:t>
            </w:r>
          </w:p>
        </w:tc>
        <w:tc>
          <w:tcPr>
            <w:tcW w:w="2653" w:type="dxa"/>
          </w:tcPr>
          <w:p w14:paraId="2897B0B3" w14:textId="77777777" w:rsidR="0000744A" w:rsidRPr="00D60809" w:rsidRDefault="0000744A" w:rsidP="002B6176">
            <w:pPr>
              <w:autoSpaceDE w:val="0"/>
              <w:autoSpaceDN w:val="0"/>
              <w:adjustRightInd w:val="0"/>
              <w:rPr>
                <w:rFonts w:asciiTheme="minorHAnsi" w:hAnsiTheme="minorHAnsi" w:cs="Formata-Light"/>
                <w:b/>
                <w:color w:val="333333"/>
              </w:rPr>
            </w:pPr>
          </w:p>
        </w:tc>
        <w:tc>
          <w:tcPr>
            <w:tcW w:w="1818" w:type="dxa"/>
          </w:tcPr>
          <w:p w14:paraId="5E62906D" w14:textId="77777777" w:rsidR="0000744A" w:rsidRPr="00D60809" w:rsidRDefault="0000744A" w:rsidP="002B6176">
            <w:pPr>
              <w:autoSpaceDE w:val="0"/>
              <w:autoSpaceDN w:val="0"/>
              <w:adjustRightInd w:val="0"/>
              <w:rPr>
                <w:rFonts w:asciiTheme="minorHAnsi" w:hAnsiTheme="minorHAnsi" w:cs="Formata-Light"/>
                <w:b/>
                <w:color w:val="333333"/>
              </w:rPr>
            </w:pPr>
          </w:p>
        </w:tc>
        <w:tc>
          <w:tcPr>
            <w:tcW w:w="3066" w:type="dxa"/>
          </w:tcPr>
          <w:p w14:paraId="064B97CB" w14:textId="77777777" w:rsidR="0000744A" w:rsidRPr="00D60809" w:rsidRDefault="0000744A" w:rsidP="002B6176">
            <w:pPr>
              <w:autoSpaceDE w:val="0"/>
              <w:autoSpaceDN w:val="0"/>
              <w:adjustRightInd w:val="0"/>
              <w:rPr>
                <w:rFonts w:asciiTheme="minorHAnsi" w:hAnsiTheme="minorHAnsi" w:cs="Formata-Light"/>
                <w:b/>
                <w:color w:val="333333"/>
              </w:rPr>
            </w:pPr>
          </w:p>
        </w:tc>
        <w:tc>
          <w:tcPr>
            <w:tcW w:w="3282" w:type="dxa"/>
          </w:tcPr>
          <w:p w14:paraId="1D0AF355" w14:textId="77777777" w:rsidR="0000744A" w:rsidRPr="00D60809" w:rsidRDefault="0000744A" w:rsidP="002B6176">
            <w:pPr>
              <w:autoSpaceDE w:val="0"/>
              <w:autoSpaceDN w:val="0"/>
              <w:adjustRightInd w:val="0"/>
              <w:rPr>
                <w:rFonts w:asciiTheme="minorHAnsi" w:hAnsiTheme="minorHAnsi" w:cs="Formata-Light"/>
                <w:b/>
                <w:color w:val="333333"/>
              </w:rPr>
            </w:pPr>
          </w:p>
        </w:tc>
      </w:tr>
    </w:tbl>
    <w:p w14:paraId="6A680AAF" w14:textId="77777777" w:rsidR="0028374F" w:rsidRPr="00D60809" w:rsidRDefault="0028374F" w:rsidP="0028374F">
      <w:pPr>
        <w:rPr>
          <w:rFonts w:asciiTheme="minorHAnsi" w:hAnsiTheme="minorHAnsi" w:cs="Formata-Light"/>
          <w:b/>
          <w:color w:val="333333"/>
        </w:rPr>
      </w:pPr>
    </w:p>
    <w:p w14:paraId="346ED40F" w14:textId="77777777" w:rsidR="00D60809" w:rsidRDefault="00D60809" w:rsidP="00E63970">
      <w:pPr>
        <w:rPr>
          <w:rFonts w:asciiTheme="minorHAnsi" w:hAnsiTheme="minorHAnsi" w:cs="Arial"/>
          <w:b/>
          <w:iCs/>
          <w:color w:val="403152" w:themeColor="accent4" w:themeShade="80"/>
          <w:sz w:val="28"/>
          <w:szCs w:val="28"/>
        </w:rPr>
      </w:pPr>
    </w:p>
    <w:p w14:paraId="1ACA204A" w14:textId="77777777" w:rsidR="00E63970" w:rsidRPr="00D60809" w:rsidRDefault="00E63970" w:rsidP="00E63970">
      <w:pPr>
        <w:rPr>
          <w:rFonts w:asciiTheme="minorHAnsi" w:hAnsiTheme="minorHAnsi" w:cs="Arial"/>
          <w:b/>
          <w:iCs/>
          <w:color w:val="403152" w:themeColor="accent4" w:themeShade="80"/>
          <w:sz w:val="28"/>
          <w:szCs w:val="28"/>
        </w:rPr>
      </w:pPr>
      <w:r w:rsidRPr="00D60809">
        <w:rPr>
          <w:rFonts w:asciiTheme="minorHAnsi" w:hAnsiTheme="minorHAnsi" w:cs="Arial"/>
          <w:b/>
          <w:iCs/>
          <w:color w:val="403152" w:themeColor="accent4" w:themeShade="80"/>
          <w:sz w:val="28"/>
          <w:szCs w:val="28"/>
        </w:rPr>
        <w:t>Area 3: Adult-initiated learning</w:t>
      </w:r>
    </w:p>
    <w:tbl>
      <w:tblPr>
        <w:tblStyle w:val="TableGrid"/>
        <w:tblW w:w="0" w:type="auto"/>
        <w:tblLook w:val="04A0" w:firstRow="1" w:lastRow="0" w:firstColumn="1" w:lastColumn="0" w:noHBand="0" w:noVBand="1"/>
      </w:tblPr>
      <w:tblGrid>
        <w:gridCol w:w="528"/>
        <w:gridCol w:w="4030"/>
        <w:gridCol w:w="2655"/>
        <w:gridCol w:w="1820"/>
        <w:gridCol w:w="3070"/>
        <w:gridCol w:w="3285"/>
      </w:tblGrid>
      <w:tr w:rsidR="00E63970" w:rsidRPr="00D60809" w14:paraId="431B87E0" w14:textId="77777777" w:rsidTr="002B6176">
        <w:tc>
          <w:tcPr>
            <w:tcW w:w="528" w:type="dxa"/>
          </w:tcPr>
          <w:p w14:paraId="57456C61" w14:textId="77777777" w:rsidR="00E63970" w:rsidRPr="00D60809" w:rsidRDefault="00E63970" w:rsidP="002B6176">
            <w:pPr>
              <w:autoSpaceDE w:val="0"/>
              <w:autoSpaceDN w:val="0"/>
              <w:adjustRightInd w:val="0"/>
              <w:rPr>
                <w:rFonts w:asciiTheme="minorHAnsi" w:hAnsiTheme="minorHAnsi" w:cs="Formata-Light"/>
                <w:b/>
                <w:color w:val="333333"/>
              </w:rPr>
            </w:pPr>
          </w:p>
        </w:tc>
        <w:tc>
          <w:tcPr>
            <w:tcW w:w="4030" w:type="dxa"/>
          </w:tcPr>
          <w:p w14:paraId="1D5BB99B" w14:textId="77777777" w:rsidR="00E63970" w:rsidRPr="00D60809" w:rsidRDefault="00684D36" w:rsidP="002B6176">
            <w:pPr>
              <w:autoSpaceDE w:val="0"/>
              <w:autoSpaceDN w:val="0"/>
              <w:adjustRightInd w:val="0"/>
              <w:jc w:val="center"/>
              <w:rPr>
                <w:rFonts w:asciiTheme="minorHAnsi" w:hAnsiTheme="minorHAnsi" w:cs="Formata-Light"/>
                <w:b/>
                <w:color w:val="333333"/>
              </w:rPr>
            </w:pPr>
            <w:r w:rsidRPr="00D60809">
              <w:rPr>
                <w:rFonts w:asciiTheme="minorHAnsi" w:hAnsiTheme="minorHAnsi" w:cs="Formata-Light"/>
                <w:b/>
                <w:color w:val="333333"/>
              </w:rPr>
              <w:t>D</w:t>
            </w:r>
            <w:r w:rsidR="00E63970" w:rsidRPr="00D60809">
              <w:rPr>
                <w:rFonts w:asciiTheme="minorHAnsi" w:hAnsiTheme="minorHAnsi" w:cs="Formata-Light"/>
                <w:b/>
                <w:color w:val="333333"/>
              </w:rPr>
              <w:t>escription</w:t>
            </w:r>
          </w:p>
        </w:tc>
        <w:tc>
          <w:tcPr>
            <w:tcW w:w="2655" w:type="dxa"/>
          </w:tcPr>
          <w:p w14:paraId="62EC2628" w14:textId="77777777" w:rsidR="00E63970" w:rsidRPr="00D60809" w:rsidRDefault="00E63970" w:rsidP="002B6176">
            <w:pPr>
              <w:jc w:val="center"/>
              <w:rPr>
                <w:rFonts w:asciiTheme="minorHAnsi" w:hAnsiTheme="minorHAnsi" w:cs="Arial"/>
                <w:b/>
                <w:iCs/>
              </w:rPr>
            </w:pPr>
            <w:r w:rsidRPr="00D60809">
              <w:rPr>
                <w:rFonts w:asciiTheme="minorHAnsi" w:hAnsiTheme="minorHAnsi" w:cs="Formata-Light"/>
                <w:b/>
                <w:color w:val="333333"/>
              </w:rPr>
              <w:t xml:space="preserve">Extent to which this is currently developed </w:t>
            </w:r>
            <w:r w:rsidRPr="00D60809">
              <w:rPr>
                <w:rFonts w:asciiTheme="minorHAnsi" w:hAnsiTheme="minorHAnsi" w:cs="Formata-Light"/>
                <w:color w:val="333333"/>
              </w:rPr>
              <w:t>(</w:t>
            </w:r>
            <w:r w:rsidRPr="00D60809">
              <w:rPr>
                <w:rFonts w:asciiTheme="minorHAnsi" w:hAnsiTheme="minorHAnsi" w:cs="Arial"/>
                <w:iCs/>
                <w:color w:val="FF0000"/>
              </w:rPr>
              <w:t>Not yet developed</w:t>
            </w:r>
            <w:r w:rsidRPr="00D60809">
              <w:rPr>
                <w:rFonts w:asciiTheme="minorHAnsi" w:hAnsiTheme="minorHAnsi" w:cs="Arial"/>
                <w:iCs/>
              </w:rPr>
              <w:t xml:space="preserve">, </w:t>
            </w:r>
            <w:proofErr w:type="gramStart"/>
            <w:r w:rsidRPr="00D60809">
              <w:rPr>
                <w:rFonts w:asciiTheme="minorHAnsi" w:hAnsiTheme="minorHAnsi" w:cs="Arial"/>
                <w:iCs/>
                <w:color w:val="E36C0A" w:themeColor="accent6" w:themeShade="BF"/>
              </w:rPr>
              <w:t>developing</w:t>
            </w:r>
            <w:r w:rsidRPr="00D60809">
              <w:rPr>
                <w:rFonts w:asciiTheme="minorHAnsi" w:hAnsiTheme="minorHAnsi" w:cs="Arial"/>
                <w:iCs/>
              </w:rPr>
              <w:t xml:space="preserve"> ,</w:t>
            </w:r>
            <w:proofErr w:type="gramEnd"/>
            <w:r w:rsidRPr="00D60809">
              <w:rPr>
                <w:rFonts w:asciiTheme="minorHAnsi" w:hAnsiTheme="minorHAnsi" w:cs="Arial"/>
                <w:iCs/>
                <w:color w:val="FFC000"/>
              </w:rPr>
              <w:t xml:space="preserve"> established</w:t>
            </w:r>
            <w:r w:rsidRPr="00D60809">
              <w:rPr>
                <w:rFonts w:asciiTheme="minorHAnsi" w:hAnsiTheme="minorHAnsi" w:cs="Arial"/>
                <w:iCs/>
                <w:color w:val="000000" w:themeColor="text1"/>
              </w:rPr>
              <w:t>,</w:t>
            </w:r>
            <w:r w:rsidRPr="00D60809">
              <w:rPr>
                <w:rFonts w:asciiTheme="minorHAnsi" w:hAnsiTheme="minorHAnsi" w:cs="Arial"/>
                <w:iCs/>
                <w:color w:val="FFC000"/>
              </w:rPr>
              <w:t xml:space="preserve"> </w:t>
            </w:r>
            <w:r w:rsidRPr="00D60809">
              <w:rPr>
                <w:rFonts w:asciiTheme="minorHAnsi" w:hAnsiTheme="minorHAnsi" w:cs="Arial"/>
                <w:iCs/>
                <w:color w:val="00B050"/>
              </w:rPr>
              <w:t>enhanced</w:t>
            </w:r>
            <w:r w:rsidRPr="00D60809">
              <w:rPr>
                <w:rFonts w:asciiTheme="minorHAnsi" w:hAnsiTheme="minorHAnsi" w:cs="Arial"/>
                <w:iCs/>
              </w:rPr>
              <w:t>)</w:t>
            </w:r>
          </w:p>
        </w:tc>
        <w:tc>
          <w:tcPr>
            <w:tcW w:w="1820" w:type="dxa"/>
          </w:tcPr>
          <w:p w14:paraId="1880A4E0" w14:textId="77777777" w:rsidR="00E63970" w:rsidRPr="00D60809" w:rsidRDefault="00E63970" w:rsidP="002B6176">
            <w:pPr>
              <w:autoSpaceDE w:val="0"/>
              <w:autoSpaceDN w:val="0"/>
              <w:adjustRightInd w:val="0"/>
              <w:jc w:val="center"/>
              <w:rPr>
                <w:rFonts w:asciiTheme="minorHAnsi" w:hAnsiTheme="minorHAnsi" w:cs="Formata-Light"/>
                <w:b/>
                <w:color w:val="333333"/>
              </w:rPr>
            </w:pPr>
            <w:r w:rsidRPr="00D60809">
              <w:rPr>
                <w:rFonts w:asciiTheme="minorHAnsi" w:hAnsiTheme="minorHAnsi" w:cs="Formata-Light"/>
                <w:b/>
                <w:color w:val="333333"/>
              </w:rPr>
              <w:t xml:space="preserve">Level of priority </w:t>
            </w:r>
            <w:r w:rsidRPr="00D60809">
              <w:rPr>
                <w:rFonts w:asciiTheme="minorHAnsi" w:hAnsiTheme="minorHAnsi" w:cs="Formata-Light"/>
                <w:color w:val="333333"/>
              </w:rPr>
              <w:t>(</w:t>
            </w:r>
            <w:r w:rsidRPr="00D60809">
              <w:rPr>
                <w:rFonts w:asciiTheme="minorHAnsi" w:hAnsiTheme="minorHAnsi" w:cs="Formata-Light"/>
                <w:color w:val="FF0000"/>
              </w:rPr>
              <w:t>high</w:t>
            </w:r>
            <w:r w:rsidRPr="00D60809">
              <w:rPr>
                <w:rFonts w:asciiTheme="minorHAnsi" w:hAnsiTheme="minorHAnsi" w:cs="Formata-Light"/>
                <w:color w:val="333333"/>
              </w:rPr>
              <w:t xml:space="preserve">, </w:t>
            </w:r>
            <w:r w:rsidRPr="00D60809">
              <w:rPr>
                <w:rFonts w:asciiTheme="minorHAnsi" w:hAnsiTheme="minorHAnsi" w:cs="Formata-Light"/>
                <w:color w:val="E36C0A" w:themeColor="accent6" w:themeShade="BF"/>
              </w:rPr>
              <w:t>medium</w:t>
            </w:r>
            <w:r w:rsidRPr="00D60809">
              <w:rPr>
                <w:rFonts w:asciiTheme="minorHAnsi" w:hAnsiTheme="minorHAnsi" w:cs="Formata-Light"/>
                <w:color w:val="333333"/>
              </w:rPr>
              <w:t xml:space="preserve">, </w:t>
            </w:r>
            <w:r w:rsidRPr="00D60809">
              <w:rPr>
                <w:rFonts w:asciiTheme="minorHAnsi" w:hAnsiTheme="minorHAnsi" w:cs="Formata-Light"/>
                <w:color w:val="00B050"/>
              </w:rPr>
              <w:t>low</w:t>
            </w:r>
            <w:r w:rsidRPr="00D60809">
              <w:rPr>
                <w:rFonts w:asciiTheme="minorHAnsi" w:hAnsiTheme="minorHAnsi" w:cs="Formata-Light"/>
                <w:color w:val="333333"/>
              </w:rPr>
              <w:t>)</w:t>
            </w:r>
          </w:p>
        </w:tc>
        <w:tc>
          <w:tcPr>
            <w:tcW w:w="3070" w:type="dxa"/>
          </w:tcPr>
          <w:p w14:paraId="1A41DEC6" w14:textId="77777777" w:rsidR="00E63970" w:rsidRPr="00D60809" w:rsidRDefault="00E63970" w:rsidP="002B6176">
            <w:pPr>
              <w:autoSpaceDE w:val="0"/>
              <w:autoSpaceDN w:val="0"/>
              <w:adjustRightInd w:val="0"/>
              <w:jc w:val="center"/>
              <w:rPr>
                <w:rFonts w:asciiTheme="minorHAnsi" w:hAnsiTheme="minorHAnsi" w:cs="Formata-Light"/>
                <w:b/>
                <w:color w:val="333333"/>
              </w:rPr>
            </w:pPr>
            <w:r w:rsidRPr="00D60809">
              <w:rPr>
                <w:rFonts w:asciiTheme="minorHAnsi" w:hAnsiTheme="minorHAnsi" w:cs="Formata-Light"/>
                <w:b/>
                <w:color w:val="333333"/>
              </w:rPr>
              <w:t>Action/next step</w:t>
            </w:r>
          </w:p>
        </w:tc>
        <w:tc>
          <w:tcPr>
            <w:tcW w:w="3285" w:type="dxa"/>
          </w:tcPr>
          <w:p w14:paraId="6C0C0AA6" w14:textId="77777777" w:rsidR="00E63970" w:rsidRPr="00D60809" w:rsidRDefault="00E63970" w:rsidP="002B6176">
            <w:pPr>
              <w:autoSpaceDE w:val="0"/>
              <w:autoSpaceDN w:val="0"/>
              <w:adjustRightInd w:val="0"/>
              <w:jc w:val="center"/>
              <w:rPr>
                <w:rFonts w:asciiTheme="minorHAnsi" w:hAnsiTheme="minorHAnsi" w:cs="Formata-Light"/>
                <w:b/>
                <w:color w:val="333333"/>
              </w:rPr>
            </w:pPr>
            <w:r w:rsidRPr="00D60809">
              <w:rPr>
                <w:rFonts w:asciiTheme="minorHAnsi" w:hAnsiTheme="minorHAnsi" w:cs="Formata-Light"/>
                <w:b/>
                <w:color w:val="333333"/>
              </w:rPr>
              <w:t>Evaluation/evidence</w:t>
            </w:r>
          </w:p>
          <w:p w14:paraId="25016F67" w14:textId="77777777" w:rsidR="00E63970" w:rsidRPr="00D60809" w:rsidRDefault="00E63970" w:rsidP="002B6176">
            <w:pPr>
              <w:tabs>
                <w:tab w:val="left" w:pos="2325"/>
              </w:tabs>
              <w:rPr>
                <w:rFonts w:asciiTheme="minorHAnsi" w:hAnsiTheme="minorHAnsi" w:cs="Formata-Light"/>
              </w:rPr>
            </w:pPr>
          </w:p>
        </w:tc>
      </w:tr>
      <w:tr w:rsidR="00E26759" w:rsidRPr="00D60809" w14:paraId="52C4A1BC" w14:textId="77777777" w:rsidTr="002B6176">
        <w:tc>
          <w:tcPr>
            <w:tcW w:w="528" w:type="dxa"/>
          </w:tcPr>
          <w:p w14:paraId="123884D4" w14:textId="77777777" w:rsidR="00E26759" w:rsidRPr="00D60809" w:rsidRDefault="00E26759" w:rsidP="002B6176">
            <w:pPr>
              <w:autoSpaceDE w:val="0"/>
              <w:autoSpaceDN w:val="0"/>
              <w:adjustRightInd w:val="0"/>
              <w:rPr>
                <w:rFonts w:asciiTheme="minorHAnsi" w:hAnsiTheme="minorHAnsi" w:cs="Formata-Light"/>
                <w:b/>
                <w:color w:val="333333"/>
              </w:rPr>
            </w:pPr>
          </w:p>
        </w:tc>
        <w:tc>
          <w:tcPr>
            <w:tcW w:w="4030" w:type="dxa"/>
          </w:tcPr>
          <w:p w14:paraId="1D4C7470" w14:textId="77777777" w:rsidR="00E26759" w:rsidRPr="00D60809" w:rsidRDefault="00E26759" w:rsidP="00535C20">
            <w:pPr>
              <w:autoSpaceDE w:val="0"/>
              <w:autoSpaceDN w:val="0"/>
              <w:adjustRightInd w:val="0"/>
              <w:rPr>
                <w:rFonts w:asciiTheme="minorHAnsi" w:hAnsiTheme="minorHAnsi" w:cs="Formata-Light"/>
                <w:color w:val="403152" w:themeColor="accent4" w:themeShade="80"/>
              </w:rPr>
            </w:pPr>
            <w:r w:rsidRPr="00D60809">
              <w:rPr>
                <w:rFonts w:asciiTheme="minorHAnsi" w:hAnsiTheme="minorHAnsi" w:cs="Formata-Light"/>
                <w:color w:val="403152" w:themeColor="accent4" w:themeShade="80"/>
              </w:rPr>
              <w:t xml:space="preserve">The teacher introduces a starting point, invitation, provocation, theme or stimulus to the play </w:t>
            </w:r>
            <w:proofErr w:type="gramStart"/>
            <w:r w:rsidRPr="00D60809">
              <w:rPr>
                <w:rFonts w:asciiTheme="minorHAnsi" w:hAnsiTheme="minorHAnsi" w:cs="Formata-Light"/>
                <w:color w:val="403152" w:themeColor="accent4" w:themeShade="80"/>
              </w:rPr>
              <w:t>e.g.</w:t>
            </w:r>
            <w:proofErr w:type="gramEnd"/>
            <w:r w:rsidRPr="00D60809">
              <w:rPr>
                <w:rFonts w:asciiTheme="minorHAnsi" w:hAnsiTheme="minorHAnsi" w:cs="Formata-Light"/>
                <w:color w:val="403152" w:themeColor="accent4" w:themeShade="80"/>
              </w:rPr>
              <w:t xml:space="preserve"> a dragon sends a letter to primary 1, the teachers needs the children to make her a new lunch box</w:t>
            </w:r>
            <w:r w:rsidR="00BF2BD1">
              <w:rPr>
                <w:rFonts w:asciiTheme="minorHAnsi" w:hAnsiTheme="minorHAnsi" w:cs="Formata-Light"/>
                <w:color w:val="403152" w:themeColor="accent4" w:themeShade="80"/>
              </w:rPr>
              <w:t>.</w:t>
            </w:r>
          </w:p>
        </w:tc>
        <w:tc>
          <w:tcPr>
            <w:tcW w:w="2655" w:type="dxa"/>
          </w:tcPr>
          <w:p w14:paraId="191BA1BD" w14:textId="77777777" w:rsidR="00E26759" w:rsidRPr="00D60809" w:rsidRDefault="00E26759" w:rsidP="002B6176">
            <w:pPr>
              <w:autoSpaceDE w:val="0"/>
              <w:autoSpaceDN w:val="0"/>
              <w:adjustRightInd w:val="0"/>
              <w:rPr>
                <w:rFonts w:asciiTheme="minorHAnsi" w:hAnsiTheme="minorHAnsi" w:cs="Formata-Light"/>
                <w:b/>
                <w:color w:val="333333"/>
              </w:rPr>
            </w:pPr>
          </w:p>
        </w:tc>
        <w:tc>
          <w:tcPr>
            <w:tcW w:w="1820" w:type="dxa"/>
          </w:tcPr>
          <w:p w14:paraId="54189A37" w14:textId="77777777" w:rsidR="00E26759" w:rsidRPr="00D60809" w:rsidRDefault="00E26759" w:rsidP="002B6176">
            <w:pPr>
              <w:autoSpaceDE w:val="0"/>
              <w:autoSpaceDN w:val="0"/>
              <w:adjustRightInd w:val="0"/>
              <w:rPr>
                <w:rFonts w:asciiTheme="minorHAnsi" w:hAnsiTheme="minorHAnsi" w:cs="Formata-Light"/>
                <w:b/>
                <w:color w:val="333333"/>
              </w:rPr>
            </w:pPr>
          </w:p>
        </w:tc>
        <w:tc>
          <w:tcPr>
            <w:tcW w:w="3070" w:type="dxa"/>
          </w:tcPr>
          <w:p w14:paraId="4EE0FF8E" w14:textId="77777777" w:rsidR="00E26759" w:rsidRPr="00D60809" w:rsidRDefault="00E26759" w:rsidP="002B6176">
            <w:pPr>
              <w:autoSpaceDE w:val="0"/>
              <w:autoSpaceDN w:val="0"/>
              <w:adjustRightInd w:val="0"/>
              <w:rPr>
                <w:rFonts w:asciiTheme="minorHAnsi" w:hAnsiTheme="minorHAnsi" w:cs="Formata-Light"/>
                <w:b/>
                <w:color w:val="333333"/>
              </w:rPr>
            </w:pPr>
          </w:p>
        </w:tc>
        <w:tc>
          <w:tcPr>
            <w:tcW w:w="3285" w:type="dxa"/>
          </w:tcPr>
          <w:p w14:paraId="28B8C0AE" w14:textId="77777777" w:rsidR="00E26759" w:rsidRPr="00D60809" w:rsidRDefault="00E26759" w:rsidP="002B6176">
            <w:pPr>
              <w:autoSpaceDE w:val="0"/>
              <w:autoSpaceDN w:val="0"/>
              <w:adjustRightInd w:val="0"/>
              <w:rPr>
                <w:rFonts w:asciiTheme="minorHAnsi" w:hAnsiTheme="minorHAnsi" w:cs="Formata-Light"/>
                <w:b/>
                <w:color w:val="333333"/>
              </w:rPr>
            </w:pPr>
          </w:p>
        </w:tc>
      </w:tr>
      <w:tr w:rsidR="00E63970" w:rsidRPr="00D60809" w14:paraId="2ABA6316" w14:textId="77777777" w:rsidTr="002B6176">
        <w:tc>
          <w:tcPr>
            <w:tcW w:w="528" w:type="dxa"/>
          </w:tcPr>
          <w:p w14:paraId="5C7D90EC" w14:textId="77777777" w:rsidR="00E63970" w:rsidRPr="00D60809" w:rsidRDefault="00E63970" w:rsidP="002B6176">
            <w:pPr>
              <w:autoSpaceDE w:val="0"/>
              <w:autoSpaceDN w:val="0"/>
              <w:adjustRightInd w:val="0"/>
              <w:rPr>
                <w:rFonts w:asciiTheme="minorHAnsi" w:hAnsiTheme="minorHAnsi" w:cs="Formata-Light"/>
                <w:b/>
                <w:color w:val="333333"/>
              </w:rPr>
            </w:pPr>
          </w:p>
        </w:tc>
        <w:tc>
          <w:tcPr>
            <w:tcW w:w="4030" w:type="dxa"/>
          </w:tcPr>
          <w:p w14:paraId="582D8F97" w14:textId="77777777" w:rsidR="00E63970" w:rsidRPr="00D60809" w:rsidRDefault="00304FA7" w:rsidP="004258C2">
            <w:pPr>
              <w:autoSpaceDE w:val="0"/>
              <w:autoSpaceDN w:val="0"/>
              <w:adjustRightInd w:val="0"/>
              <w:rPr>
                <w:rFonts w:asciiTheme="minorHAnsi" w:hAnsiTheme="minorHAnsi" w:cs="Formata-Light"/>
                <w:color w:val="403152" w:themeColor="accent4" w:themeShade="80"/>
              </w:rPr>
            </w:pPr>
            <w:r>
              <w:rPr>
                <w:rFonts w:asciiTheme="minorHAnsi" w:hAnsiTheme="minorHAnsi" w:cs="Formata-Light"/>
                <w:color w:val="403152" w:themeColor="accent4" w:themeShade="80"/>
              </w:rPr>
              <w:t>Adult-initiated</w:t>
            </w:r>
            <w:r w:rsidR="00E26759" w:rsidRPr="00D60809">
              <w:rPr>
                <w:rFonts w:asciiTheme="minorHAnsi" w:hAnsiTheme="minorHAnsi" w:cs="Formata-Light"/>
                <w:color w:val="403152" w:themeColor="accent4" w:themeShade="80"/>
              </w:rPr>
              <w:t xml:space="preserve"> learning is a good opportunity to</w:t>
            </w:r>
            <w:r w:rsidR="00535C20" w:rsidRPr="00D60809">
              <w:rPr>
                <w:rFonts w:asciiTheme="minorHAnsi" w:hAnsiTheme="minorHAnsi" w:cs="Formata-Light"/>
                <w:color w:val="403152" w:themeColor="accent4" w:themeShade="80"/>
              </w:rPr>
              <w:t xml:space="preserve"> </w:t>
            </w:r>
            <w:r w:rsidR="00E26759" w:rsidRPr="00D60809">
              <w:rPr>
                <w:rFonts w:asciiTheme="minorHAnsi" w:hAnsiTheme="minorHAnsi" w:cs="Formata-Light"/>
                <w:color w:val="403152" w:themeColor="accent4" w:themeShade="80"/>
              </w:rPr>
              <w:t xml:space="preserve">allow the </w:t>
            </w:r>
            <w:r w:rsidR="00A63641" w:rsidRPr="00D60809">
              <w:rPr>
                <w:rFonts w:asciiTheme="minorHAnsi" w:hAnsiTheme="minorHAnsi" w:cs="Formata-Light"/>
                <w:color w:val="403152" w:themeColor="accent4" w:themeShade="80"/>
              </w:rPr>
              <w:t xml:space="preserve">adult </w:t>
            </w:r>
            <w:r w:rsidR="00E26759" w:rsidRPr="00D60809">
              <w:rPr>
                <w:rFonts w:asciiTheme="minorHAnsi" w:hAnsiTheme="minorHAnsi" w:cs="Formata-Light"/>
                <w:color w:val="403152" w:themeColor="accent4" w:themeShade="80"/>
              </w:rPr>
              <w:t xml:space="preserve">to observe and make </w:t>
            </w:r>
            <w:r w:rsidR="00000166" w:rsidRPr="00D60809">
              <w:rPr>
                <w:rFonts w:asciiTheme="minorHAnsi" w:hAnsiTheme="minorHAnsi" w:cs="Formata-Light"/>
                <w:color w:val="403152" w:themeColor="accent4" w:themeShade="80"/>
              </w:rPr>
              <w:t xml:space="preserve">notes on </w:t>
            </w:r>
            <w:r w:rsidR="00A63641" w:rsidRPr="00D60809">
              <w:rPr>
                <w:rFonts w:asciiTheme="minorHAnsi" w:hAnsiTheme="minorHAnsi" w:cs="Formata-Light"/>
                <w:color w:val="403152" w:themeColor="accent4" w:themeShade="80"/>
              </w:rPr>
              <w:t xml:space="preserve">what the children can manage independently </w:t>
            </w:r>
            <w:proofErr w:type="gramStart"/>
            <w:r w:rsidR="00000166" w:rsidRPr="00D60809">
              <w:rPr>
                <w:rFonts w:asciiTheme="minorHAnsi" w:hAnsiTheme="minorHAnsi" w:cs="Formata-Light"/>
                <w:color w:val="403152" w:themeColor="accent4" w:themeShade="80"/>
              </w:rPr>
              <w:t>e.g.</w:t>
            </w:r>
            <w:proofErr w:type="gramEnd"/>
            <w:r w:rsidR="00000166" w:rsidRPr="00D60809">
              <w:rPr>
                <w:rFonts w:asciiTheme="minorHAnsi" w:hAnsiTheme="minorHAnsi" w:cs="Formata-Light"/>
                <w:color w:val="403152" w:themeColor="accent4" w:themeShade="80"/>
              </w:rPr>
              <w:t xml:space="preserve"> </w:t>
            </w:r>
            <w:r w:rsidR="004258C2">
              <w:rPr>
                <w:rFonts w:asciiTheme="minorHAnsi" w:hAnsiTheme="minorHAnsi" w:cs="Formata-Light"/>
                <w:color w:val="403152" w:themeColor="accent4" w:themeShade="80"/>
              </w:rPr>
              <w:t xml:space="preserve">maths </w:t>
            </w:r>
            <w:r w:rsidR="00000166" w:rsidRPr="00D60809">
              <w:rPr>
                <w:rFonts w:asciiTheme="minorHAnsi" w:hAnsiTheme="minorHAnsi" w:cs="Formata-Light"/>
                <w:color w:val="403152" w:themeColor="accent4" w:themeShade="80"/>
              </w:rPr>
              <w:t xml:space="preserve">resources </w:t>
            </w:r>
            <w:r w:rsidR="004258C2">
              <w:rPr>
                <w:rFonts w:asciiTheme="minorHAnsi" w:hAnsiTheme="minorHAnsi" w:cs="Formata-Light"/>
                <w:color w:val="403152" w:themeColor="accent4" w:themeShade="80"/>
              </w:rPr>
              <w:t xml:space="preserve">in measure, weight or time </w:t>
            </w:r>
            <w:r w:rsidR="00000166" w:rsidRPr="00D60809">
              <w:rPr>
                <w:rFonts w:asciiTheme="minorHAnsi" w:hAnsiTheme="minorHAnsi" w:cs="Formata-Light"/>
                <w:color w:val="403152" w:themeColor="accent4" w:themeShade="80"/>
              </w:rPr>
              <w:t>left out which link to taught concepts.</w:t>
            </w:r>
          </w:p>
        </w:tc>
        <w:tc>
          <w:tcPr>
            <w:tcW w:w="2655" w:type="dxa"/>
          </w:tcPr>
          <w:p w14:paraId="66EA763C" w14:textId="77777777" w:rsidR="00E63970" w:rsidRPr="00D60809" w:rsidRDefault="00E63970" w:rsidP="002B6176">
            <w:pPr>
              <w:autoSpaceDE w:val="0"/>
              <w:autoSpaceDN w:val="0"/>
              <w:adjustRightInd w:val="0"/>
              <w:rPr>
                <w:rFonts w:asciiTheme="minorHAnsi" w:hAnsiTheme="minorHAnsi" w:cs="Formata-Light"/>
                <w:b/>
                <w:color w:val="333333"/>
              </w:rPr>
            </w:pPr>
          </w:p>
        </w:tc>
        <w:tc>
          <w:tcPr>
            <w:tcW w:w="1820" w:type="dxa"/>
          </w:tcPr>
          <w:p w14:paraId="4BC6C898" w14:textId="77777777" w:rsidR="00E63970" w:rsidRPr="00D60809" w:rsidRDefault="00E63970" w:rsidP="002B6176">
            <w:pPr>
              <w:autoSpaceDE w:val="0"/>
              <w:autoSpaceDN w:val="0"/>
              <w:adjustRightInd w:val="0"/>
              <w:rPr>
                <w:rFonts w:asciiTheme="minorHAnsi" w:hAnsiTheme="minorHAnsi" w:cs="Formata-Light"/>
                <w:b/>
                <w:color w:val="333333"/>
              </w:rPr>
            </w:pPr>
          </w:p>
        </w:tc>
        <w:tc>
          <w:tcPr>
            <w:tcW w:w="3070" w:type="dxa"/>
          </w:tcPr>
          <w:p w14:paraId="240A3F2B" w14:textId="77777777" w:rsidR="00E63970" w:rsidRPr="00D60809" w:rsidRDefault="00E63970" w:rsidP="002B6176">
            <w:pPr>
              <w:autoSpaceDE w:val="0"/>
              <w:autoSpaceDN w:val="0"/>
              <w:adjustRightInd w:val="0"/>
              <w:rPr>
                <w:rFonts w:asciiTheme="minorHAnsi" w:hAnsiTheme="minorHAnsi" w:cs="Formata-Light"/>
                <w:b/>
                <w:color w:val="333333"/>
              </w:rPr>
            </w:pPr>
          </w:p>
        </w:tc>
        <w:tc>
          <w:tcPr>
            <w:tcW w:w="3285" w:type="dxa"/>
          </w:tcPr>
          <w:p w14:paraId="38262731" w14:textId="77777777" w:rsidR="00E63970" w:rsidRPr="00D60809" w:rsidRDefault="00E63970" w:rsidP="002B6176">
            <w:pPr>
              <w:autoSpaceDE w:val="0"/>
              <w:autoSpaceDN w:val="0"/>
              <w:adjustRightInd w:val="0"/>
              <w:rPr>
                <w:rFonts w:asciiTheme="minorHAnsi" w:hAnsiTheme="minorHAnsi" w:cs="Formata-Light"/>
                <w:b/>
                <w:color w:val="333333"/>
              </w:rPr>
            </w:pPr>
          </w:p>
        </w:tc>
      </w:tr>
      <w:tr w:rsidR="00E63970" w:rsidRPr="00D60809" w14:paraId="41EEC936" w14:textId="77777777" w:rsidTr="002B6176">
        <w:tc>
          <w:tcPr>
            <w:tcW w:w="528" w:type="dxa"/>
          </w:tcPr>
          <w:p w14:paraId="4B780621" w14:textId="77777777" w:rsidR="00E63970" w:rsidRPr="00D60809" w:rsidRDefault="00E63970" w:rsidP="002B6176">
            <w:pPr>
              <w:autoSpaceDE w:val="0"/>
              <w:autoSpaceDN w:val="0"/>
              <w:adjustRightInd w:val="0"/>
              <w:rPr>
                <w:rFonts w:asciiTheme="minorHAnsi" w:hAnsiTheme="minorHAnsi" w:cs="Formata-Light"/>
                <w:b/>
                <w:color w:val="333333"/>
              </w:rPr>
            </w:pPr>
          </w:p>
        </w:tc>
        <w:tc>
          <w:tcPr>
            <w:tcW w:w="4030" w:type="dxa"/>
          </w:tcPr>
          <w:p w14:paraId="568FF03C" w14:textId="77777777" w:rsidR="00E63970" w:rsidRPr="00D60809" w:rsidRDefault="00304FA7" w:rsidP="002B6176">
            <w:pPr>
              <w:autoSpaceDE w:val="0"/>
              <w:autoSpaceDN w:val="0"/>
              <w:adjustRightInd w:val="0"/>
              <w:rPr>
                <w:rFonts w:asciiTheme="minorHAnsi" w:hAnsiTheme="minorHAnsi" w:cs="Formata-Light"/>
                <w:color w:val="403152" w:themeColor="accent4" w:themeShade="80"/>
              </w:rPr>
            </w:pPr>
            <w:r>
              <w:rPr>
                <w:rFonts w:asciiTheme="minorHAnsi" w:hAnsiTheme="minorHAnsi" w:cs="Formata-Light"/>
                <w:color w:val="403152" w:themeColor="accent4" w:themeShade="80"/>
              </w:rPr>
              <w:t>Adult-initiated</w:t>
            </w:r>
            <w:r w:rsidR="002B6176" w:rsidRPr="00D60809">
              <w:rPr>
                <w:rFonts w:asciiTheme="minorHAnsi" w:hAnsiTheme="minorHAnsi" w:cs="Formata-Light"/>
                <w:color w:val="403152" w:themeColor="accent4" w:themeShade="80"/>
              </w:rPr>
              <w:t xml:space="preserve"> learning can involve planned purposeful </w:t>
            </w:r>
            <w:r w:rsidR="00E26759" w:rsidRPr="00D60809">
              <w:rPr>
                <w:rFonts w:asciiTheme="minorHAnsi" w:hAnsiTheme="minorHAnsi" w:cs="Formata-Light"/>
                <w:color w:val="403152" w:themeColor="accent4" w:themeShade="80"/>
              </w:rPr>
              <w:t xml:space="preserve">imaginative or exploratory </w:t>
            </w:r>
            <w:r w:rsidR="002B6176" w:rsidRPr="00D60809">
              <w:rPr>
                <w:rFonts w:asciiTheme="minorHAnsi" w:hAnsiTheme="minorHAnsi" w:cs="Formata-Light"/>
                <w:color w:val="403152" w:themeColor="accent4" w:themeShade="80"/>
              </w:rPr>
              <w:t xml:space="preserve">play which focuses on the children and adults using their </w:t>
            </w:r>
            <w:r w:rsidR="002B6176" w:rsidRPr="00D60809">
              <w:rPr>
                <w:rFonts w:asciiTheme="minorHAnsi" w:hAnsiTheme="minorHAnsi" w:cs="Formata-Light"/>
                <w:color w:val="403152" w:themeColor="accent4" w:themeShade="80"/>
              </w:rPr>
              <w:lastRenderedPageBreak/>
              <w:t xml:space="preserve">imaginations, being creative </w:t>
            </w:r>
            <w:r w:rsidR="00000166" w:rsidRPr="00D60809">
              <w:rPr>
                <w:rFonts w:asciiTheme="minorHAnsi" w:hAnsiTheme="minorHAnsi" w:cs="Formata-Light"/>
                <w:color w:val="403152" w:themeColor="accent4" w:themeShade="80"/>
              </w:rPr>
              <w:t>and exploring their environment.</w:t>
            </w:r>
          </w:p>
        </w:tc>
        <w:tc>
          <w:tcPr>
            <w:tcW w:w="2655" w:type="dxa"/>
          </w:tcPr>
          <w:p w14:paraId="6B001C3D" w14:textId="77777777" w:rsidR="00E63970" w:rsidRPr="00D60809" w:rsidRDefault="00E63970" w:rsidP="002B6176">
            <w:pPr>
              <w:autoSpaceDE w:val="0"/>
              <w:autoSpaceDN w:val="0"/>
              <w:adjustRightInd w:val="0"/>
              <w:rPr>
                <w:rFonts w:asciiTheme="minorHAnsi" w:hAnsiTheme="minorHAnsi" w:cs="Formata-Light"/>
                <w:b/>
                <w:color w:val="333333"/>
              </w:rPr>
            </w:pPr>
          </w:p>
          <w:p w14:paraId="7E484652" w14:textId="77777777" w:rsidR="00E63970" w:rsidRPr="00D60809" w:rsidRDefault="00E63970" w:rsidP="002B6176">
            <w:pPr>
              <w:autoSpaceDE w:val="0"/>
              <w:autoSpaceDN w:val="0"/>
              <w:adjustRightInd w:val="0"/>
              <w:rPr>
                <w:rFonts w:asciiTheme="minorHAnsi" w:hAnsiTheme="minorHAnsi" w:cs="Formata-Light"/>
                <w:b/>
                <w:color w:val="333333"/>
              </w:rPr>
            </w:pPr>
          </w:p>
          <w:p w14:paraId="35BEA2DD" w14:textId="77777777" w:rsidR="00E63970" w:rsidRPr="00D60809" w:rsidRDefault="00E63970" w:rsidP="002B6176">
            <w:pPr>
              <w:autoSpaceDE w:val="0"/>
              <w:autoSpaceDN w:val="0"/>
              <w:adjustRightInd w:val="0"/>
              <w:rPr>
                <w:rFonts w:asciiTheme="minorHAnsi" w:hAnsiTheme="minorHAnsi" w:cs="Formata-Light"/>
                <w:b/>
                <w:color w:val="333333"/>
              </w:rPr>
            </w:pPr>
          </w:p>
        </w:tc>
        <w:tc>
          <w:tcPr>
            <w:tcW w:w="1820" w:type="dxa"/>
          </w:tcPr>
          <w:p w14:paraId="6D7AC17D" w14:textId="77777777" w:rsidR="00E63970" w:rsidRPr="00D60809" w:rsidRDefault="00E63970" w:rsidP="002B6176">
            <w:pPr>
              <w:autoSpaceDE w:val="0"/>
              <w:autoSpaceDN w:val="0"/>
              <w:adjustRightInd w:val="0"/>
              <w:rPr>
                <w:rFonts w:asciiTheme="minorHAnsi" w:hAnsiTheme="minorHAnsi" w:cs="Formata-Light"/>
                <w:b/>
                <w:color w:val="333333"/>
              </w:rPr>
            </w:pPr>
          </w:p>
        </w:tc>
        <w:tc>
          <w:tcPr>
            <w:tcW w:w="3070" w:type="dxa"/>
          </w:tcPr>
          <w:p w14:paraId="195DC403" w14:textId="77777777" w:rsidR="00E63970" w:rsidRPr="00D60809" w:rsidRDefault="00E63970" w:rsidP="002B6176">
            <w:pPr>
              <w:autoSpaceDE w:val="0"/>
              <w:autoSpaceDN w:val="0"/>
              <w:adjustRightInd w:val="0"/>
              <w:rPr>
                <w:rFonts w:asciiTheme="minorHAnsi" w:hAnsiTheme="minorHAnsi" w:cs="Formata-Light"/>
                <w:b/>
                <w:color w:val="333333"/>
              </w:rPr>
            </w:pPr>
          </w:p>
        </w:tc>
        <w:tc>
          <w:tcPr>
            <w:tcW w:w="3285" w:type="dxa"/>
          </w:tcPr>
          <w:p w14:paraId="3D355446" w14:textId="77777777" w:rsidR="00E63970" w:rsidRPr="00D60809" w:rsidRDefault="00E63970" w:rsidP="002B6176">
            <w:pPr>
              <w:autoSpaceDE w:val="0"/>
              <w:autoSpaceDN w:val="0"/>
              <w:adjustRightInd w:val="0"/>
              <w:rPr>
                <w:rFonts w:asciiTheme="minorHAnsi" w:hAnsiTheme="minorHAnsi" w:cs="Formata-Light"/>
                <w:b/>
                <w:color w:val="333333"/>
              </w:rPr>
            </w:pPr>
          </w:p>
        </w:tc>
      </w:tr>
      <w:tr w:rsidR="00E63970" w:rsidRPr="00D60809" w14:paraId="383431A9" w14:textId="77777777" w:rsidTr="002B6176">
        <w:tc>
          <w:tcPr>
            <w:tcW w:w="528" w:type="dxa"/>
          </w:tcPr>
          <w:p w14:paraId="00A9F6E9" w14:textId="77777777" w:rsidR="00E63970" w:rsidRPr="00D60809" w:rsidRDefault="00E63970" w:rsidP="002B6176">
            <w:pPr>
              <w:autoSpaceDE w:val="0"/>
              <w:autoSpaceDN w:val="0"/>
              <w:adjustRightInd w:val="0"/>
              <w:rPr>
                <w:rFonts w:asciiTheme="minorHAnsi" w:hAnsiTheme="minorHAnsi" w:cs="Formata-Light"/>
                <w:b/>
                <w:color w:val="333333"/>
              </w:rPr>
            </w:pPr>
          </w:p>
        </w:tc>
        <w:tc>
          <w:tcPr>
            <w:tcW w:w="4030" w:type="dxa"/>
          </w:tcPr>
          <w:p w14:paraId="1371F767" w14:textId="77777777" w:rsidR="001A365B" w:rsidRPr="00D60809" w:rsidRDefault="00535C20" w:rsidP="00000166">
            <w:pPr>
              <w:ind w:right="13"/>
              <w:rPr>
                <w:rFonts w:asciiTheme="minorHAnsi" w:hAnsiTheme="minorHAnsi"/>
                <w:color w:val="403152" w:themeColor="accent4" w:themeShade="80"/>
              </w:rPr>
            </w:pPr>
            <w:r w:rsidRPr="00D60809">
              <w:rPr>
                <w:rFonts w:asciiTheme="minorHAnsi" w:hAnsiTheme="minorHAnsi"/>
                <w:color w:val="403152" w:themeColor="accent4" w:themeShade="80"/>
              </w:rPr>
              <w:t xml:space="preserve">The teacher can select </w:t>
            </w:r>
            <w:r w:rsidR="00E26759" w:rsidRPr="00D60809">
              <w:rPr>
                <w:rFonts w:asciiTheme="minorHAnsi" w:hAnsiTheme="minorHAnsi"/>
                <w:color w:val="403152" w:themeColor="accent4" w:themeShade="80"/>
              </w:rPr>
              <w:t xml:space="preserve">and introduce </w:t>
            </w:r>
            <w:r w:rsidRPr="00D60809">
              <w:rPr>
                <w:rFonts w:asciiTheme="minorHAnsi" w:hAnsiTheme="minorHAnsi"/>
                <w:color w:val="403152" w:themeColor="accent4" w:themeShade="80"/>
              </w:rPr>
              <w:t>resources (</w:t>
            </w:r>
            <w:proofErr w:type="gramStart"/>
            <w:r w:rsidRPr="00D60809">
              <w:rPr>
                <w:rFonts w:asciiTheme="minorHAnsi" w:hAnsiTheme="minorHAnsi"/>
                <w:color w:val="403152" w:themeColor="accent4" w:themeShade="80"/>
              </w:rPr>
              <w:t>e.g.</w:t>
            </w:r>
            <w:proofErr w:type="gramEnd"/>
            <w:r w:rsidRPr="00D60809">
              <w:rPr>
                <w:rFonts w:asciiTheme="minorHAnsi" w:hAnsiTheme="minorHAnsi"/>
                <w:color w:val="403152" w:themeColor="accent4" w:themeShade="80"/>
              </w:rPr>
              <w:t xml:space="preserve"> toy, book, shell, flower) which capture interest to create mome</w:t>
            </w:r>
            <w:r w:rsidR="00000166" w:rsidRPr="00D60809">
              <w:rPr>
                <w:rFonts w:asciiTheme="minorHAnsi" w:hAnsiTheme="minorHAnsi"/>
                <w:color w:val="403152" w:themeColor="accent4" w:themeShade="80"/>
              </w:rPr>
              <w:t>nts which spark children’s play.</w:t>
            </w:r>
          </w:p>
        </w:tc>
        <w:tc>
          <w:tcPr>
            <w:tcW w:w="2655" w:type="dxa"/>
          </w:tcPr>
          <w:p w14:paraId="162CEB16" w14:textId="77777777" w:rsidR="00E63970" w:rsidRPr="00D60809" w:rsidRDefault="00E63970" w:rsidP="002B6176">
            <w:pPr>
              <w:autoSpaceDE w:val="0"/>
              <w:autoSpaceDN w:val="0"/>
              <w:adjustRightInd w:val="0"/>
              <w:rPr>
                <w:rFonts w:asciiTheme="minorHAnsi" w:hAnsiTheme="minorHAnsi" w:cs="Formata-Light"/>
                <w:b/>
                <w:color w:val="333333"/>
              </w:rPr>
            </w:pPr>
          </w:p>
        </w:tc>
        <w:tc>
          <w:tcPr>
            <w:tcW w:w="1820" w:type="dxa"/>
          </w:tcPr>
          <w:p w14:paraId="5443609A" w14:textId="77777777" w:rsidR="00E63970" w:rsidRPr="00D60809" w:rsidRDefault="00E63970" w:rsidP="002B6176">
            <w:pPr>
              <w:autoSpaceDE w:val="0"/>
              <w:autoSpaceDN w:val="0"/>
              <w:adjustRightInd w:val="0"/>
              <w:rPr>
                <w:rFonts w:asciiTheme="minorHAnsi" w:hAnsiTheme="minorHAnsi" w:cs="Formata-Light"/>
                <w:b/>
                <w:color w:val="333333"/>
              </w:rPr>
            </w:pPr>
          </w:p>
        </w:tc>
        <w:tc>
          <w:tcPr>
            <w:tcW w:w="3070" w:type="dxa"/>
          </w:tcPr>
          <w:p w14:paraId="37DDDF95" w14:textId="77777777" w:rsidR="00E63970" w:rsidRPr="00D60809" w:rsidRDefault="00E63970" w:rsidP="002B6176">
            <w:pPr>
              <w:autoSpaceDE w:val="0"/>
              <w:autoSpaceDN w:val="0"/>
              <w:adjustRightInd w:val="0"/>
              <w:rPr>
                <w:rFonts w:asciiTheme="minorHAnsi" w:hAnsiTheme="minorHAnsi" w:cs="Formata-Light"/>
                <w:b/>
                <w:color w:val="333333"/>
              </w:rPr>
            </w:pPr>
          </w:p>
        </w:tc>
        <w:tc>
          <w:tcPr>
            <w:tcW w:w="3285" w:type="dxa"/>
          </w:tcPr>
          <w:p w14:paraId="55D71B03" w14:textId="77777777" w:rsidR="00E63970" w:rsidRPr="00D60809" w:rsidRDefault="00E63970" w:rsidP="002B6176">
            <w:pPr>
              <w:autoSpaceDE w:val="0"/>
              <w:autoSpaceDN w:val="0"/>
              <w:adjustRightInd w:val="0"/>
              <w:rPr>
                <w:rFonts w:asciiTheme="minorHAnsi" w:hAnsiTheme="minorHAnsi" w:cs="Formata-Light"/>
                <w:b/>
                <w:color w:val="333333"/>
              </w:rPr>
            </w:pPr>
          </w:p>
        </w:tc>
      </w:tr>
      <w:tr w:rsidR="00000166" w:rsidRPr="00D60809" w14:paraId="2796CDA2" w14:textId="77777777" w:rsidTr="002B6176">
        <w:tc>
          <w:tcPr>
            <w:tcW w:w="528" w:type="dxa"/>
          </w:tcPr>
          <w:p w14:paraId="4561E5A1" w14:textId="77777777" w:rsidR="00000166" w:rsidRPr="00D60809" w:rsidRDefault="00000166" w:rsidP="002B6176">
            <w:pPr>
              <w:autoSpaceDE w:val="0"/>
              <w:autoSpaceDN w:val="0"/>
              <w:adjustRightInd w:val="0"/>
              <w:rPr>
                <w:rFonts w:asciiTheme="minorHAnsi" w:hAnsiTheme="minorHAnsi" w:cs="Formata-Light"/>
                <w:b/>
                <w:color w:val="333333"/>
              </w:rPr>
            </w:pPr>
          </w:p>
        </w:tc>
        <w:tc>
          <w:tcPr>
            <w:tcW w:w="4030" w:type="dxa"/>
          </w:tcPr>
          <w:p w14:paraId="57B32508" w14:textId="77777777" w:rsidR="00000166" w:rsidRPr="00D60809" w:rsidRDefault="009F282F" w:rsidP="00535C20">
            <w:pPr>
              <w:ind w:right="13"/>
              <w:rPr>
                <w:rFonts w:asciiTheme="minorHAnsi" w:hAnsiTheme="minorHAnsi"/>
                <w:color w:val="403152" w:themeColor="accent4" w:themeShade="80"/>
              </w:rPr>
            </w:pPr>
            <w:r w:rsidRPr="00D60809">
              <w:rPr>
                <w:rFonts w:asciiTheme="minorHAnsi" w:hAnsiTheme="minorHAnsi"/>
                <w:color w:val="403152" w:themeColor="accent4" w:themeShade="80"/>
              </w:rPr>
              <w:t xml:space="preserve">The teacher is aware of what </w:t>
            </w:r>
            <w:r w:rsidR="00000166" w:rsidRPr="00D60809">
              <w:rPr>
                <w:rFonts w:asciiTheme="minorHAnsi" w:hAnsiTheme="minorHAnsi"/>
                <w:color w:val="403152" w:themeColor="accent4" w:themeShade="80"/>
              </w:rPr>
              <w:t>individual children’s current interest may be and provide</w:t>
            </w:r>
            <w:r w:rsidRPr="00D60809">
              <w:rPr>
                <w:rFonts w:asciiTheme="minorHAnsi" w:hAnsiTheme="minorHAnsi"/>
                <w:color w:val="403152" w:themeColor="accent4" w:themeShade="80"/>
              </w:rPr>
              <w:t>s</w:t>
            </w:r>
            <w:r w:rsidR="00000166" w:rsidRPr="00D60809">
              <w:rPr>
                <w:rFonts w:asciiTheme="minorHAnsi" w:hAnsiTheme="minorHAnsi"/>
                <w:color w:val="403152" w:themeColor="accent4" w:themeShade="80"/>
              </w:rPr>
              <w:t xml:space="preserve"> props and spaces both inside and outside where children can </w:t>
            </w:r>
            <w:r w:rsidRPr="00D60809">
              <w:rPr>
                <w:rFonts w:asciiTheme="minorHAnsi" w:hAnsiTheme="minorHAnsi"/>
                <w:color w:val="403152" w:themeColor="accent4" w:themeShade="80"/>
              </w:rPr>
              <w:t xml:space="preserve">explore their interests through </w:t>
            </w:r>
            <w:r w:rsidR="00431EC0">
              <w:rPr>
                <w:rFonts w:asciiTheme="minorHAnsi" w:hAnsiTheme="minorHAnsi"/>
                <w:color w:val="403152" w:themeColor="accent4" w:themeShade="80"/>
              </w:rPr>
              <w:t>play (enhancements).</w:t>
            </w:r>
          </w:p>
        </w:tc>
        <w:tc>
          <w:tcPr>
            <w:tcW w:w="2655" w:type="dxa"/>
          </w:tcPr>
          <w:p w14:paraId="0EA0920E" w14:textId="77777777" w:rsidR="00000166" w:rsidRPr="00D60809" w:rsidRDefault="00000166" w:rsidP="002B6176">
            <w:pPr>
              <w:autoSpaceDE w:val="0"/>
              <w:autoSpaceDN w:val="0"/>
              <w:adjustRightInd w:val="0"/>
              <w:rPr>
                <w:rFonts w:asciiTheme="minorHAnsi" w:hAnsiTheme="minorHAnsi" w:cs="Formata-Light"/>
                <w:b/>
                <w:color w:val="333333"/>
              </w:rPr>
            </w:pPr>
          </w:p>
        </w:tc>
        <w:tc>
          <w:tcPr>
            <w:tcW w:w="1820" w:type="dxa"/>
          </w:tcPr>
          <w:p w14:paraId="410FD703" w14:textId="77777777" w:rsidR="00000166" w:rsidRPr="00D60809" w:rsidRDefault="00000166" w:rsidP="002B6176">
            <w:pPr>
              <w:autoSpaceDE w:val="0"/>
              <w:autoSpaceDN w:val="0"/>
              <w:adjustRightInd w:val="0"/>
              <w:rPr>
                <w:rFonts w:asciiTheme="minorHAnsi" w:hAnsiTheme="minorHAnsi" w:cs="Formata-Light"/>
                <w:b/>
                <w:color w:val="333333"/>
              </w:rPr>
            </w:pPr>
          </w:p>
        </w:tc>
        <w:tc>
          <w:tcPr>
            <w:tcW w:w="3070" w:type="dxa"/>
          </w:tcPr>
          <w:p w14:paraId="17B86336" w14:textId="77777777" w:rsidR="00000166" w:rsidRPr="00D60809" w:rsidRDefault="00000166" w:rsidP="002B6176">
            <w:pPr>
              <w:autoSpaceDE w:val="0"/>
              <w:autoSpaceDN w:val="0"/>
              <w:adjustRightInd w:val="0"/>
              <w:rPr>
                <w:rFonts w:asciiTheme="minorHAnsi" w:hAnsiTheme="minorHAnsi" w:cs="Formata-Light"/>
                <w:b/>
                <w:color w:val="333333"/>
              </w:rPr>
            </w:pPr>
          </w:p>
        </w:tc>
        <w:tc>
          <w:tcPr>
            <w:tcW w:w="3285" w:type="dxa"/>
          </w:tcPr>
          <w:p w14:paraId="17C2CF48" w14:textId="77777777" w:rsidR="00000166" w:rsidRPr="00D60809" w:rsidRDefault="00000166" w:rsidP="002B6176">
            <w:pPr>
              <w:autoSpaceDE w:val="0"/>
              <w:autoSpaceDN w:val="0"/>
              <w:adjustRightInd w:val="0"/>
              <w:rPr>
                <w:rFonts w:asciiTheme="minorHAnsi" w:hAnsiTheme="minorHAnsi" w:cs="Formata-Light"/>
                <w:b/>
                <w:color w:val="333333"/>
              </w:rPr>
            </w:pPr>
          </w:p>
        </w:tc>
      </w:tr>
      <w:tr w:rsidR="005C4544" w:rsidRPr="00D60809" w14:paraId="5791FA24" w14:textId="77777777" w:rsidTr="002B6176">
        <w:tc>
          <w:tcPr>
            <w:tcW w:w="528" w:type="dxa"/>
          </w:tcPr>
          <w:p w14:paraId="5F5B7679" w14:textId="77777777" w:rsidR="005C4544" w:rsidRPr="00D60809" w:rsidRDefault="005C4544" w:rsidP="002B6176">
            <w:pPr>
              <w:autoSpaceDE w:val="0"/>
              <w:autoSpaceDN w:val="0"/>
              <w:adjustRightInd w:val="0"/>
              <w:rPr>
                <w:rFonts w:asciiTheme="minorHAnsi" w:hAnsiTheme="minorHAnsi" w:cs="Formata-Light"/>
                <w:b/>
                <w:color w:val="333333"/>
              </w:rPr>
            </w:pPr>
          </w:p>
        </w:tc>
        <w:tc>
          <w:tcPr>
            <w:tcW w:w="4030" w:type="dxa"/>
          </w:tcPr>
          <w:p w14:paraId="52DCE9C1" w14:textId="2CCBE9CF" w:rsidR="005C4544" w:rsidRPr="00D60809" w:rsidRDefault="007A458E" w:rsidP="00535C20">
            <w:pPr>
              <w:ind w:right="13"/>
              <w:rPr>
                <w:rFonts w:asciiTheme="minorHAnsi" w:hAnsiTheme="minorHAnsi"/>
                <w:color w:val="403152" w:themeColor="accent4" w:themeShade="80"/>
              </w:rPr>
            </w:pPr>
            <w:r>
              <w:rPr>
                <w:rFonts w:asciiTheme="minorHAnsi" w:hAnsiTheme="minorHAnsi"/>
                <w:color w:val="403152" w:themeColor="accent4" w:themeShade="80"/>
              </w:rPr>
              <w:t>If appropriate, c</w:t>
            </w:r>
            <w:r w:rsidR="005C4544">
              <w:rPr>
                <w:rFonts w:asciiTheme="minorHAnsi" w:hAnsiTheme="minorHAnsi"/>
                <w:color w:val="403152" w:themeColor="accent4" w:themeShade="80"/>
              </w:rPr>
              <w:t xml:space="preserve">hildren </w:t>
            </w:r>
            <w:r>
              <w:rPr>
                <w:rFonts w:asciiTheme="minorHAnsi" w:hAnsiTheme="minorHAnsi"/>
                <w:color w:val="403152" w:themeColor="accent4" w:themeShade="80"/>
              </w:rPr>
              <w:t xml:space="preserve">can </w:t>
            </w:r>
            <w:r w:rsidR="005C4544">
              <w:rPr>
                <w:rFonts w:asciiTheme="minorHAnsi" w:hAnsiTheme="minorHAnsi"/>
                <w:color w:val="403152" w:themeColor="accent4" w:themeShade="80"/>
              </w:rPr>
              <w:t xml:space="preserve">complete individual tasks linked to previous learning (often known as ‘Star Tasks’) throughout the morning, and self-record the completion of these.  These </w:t>
            </w:r>
            <w:r>
              <w:rPr>
                <w:rFonts w:asciiTheme="minorHAnsi" w:hAnsiTheme="minorHAnsi"/>
                <w:color w:val="403152" w:themeColor="accent4" w:themeShade="80"/>
              </w:rPr>
              <w:t>can</w:t>
            </w:r>
            <w:r w:rsidR="005C4544">
              <w:rPr>
                <w:rFonts w:asciiTheme="minorHAnsi" w:hAnsiTheme="minorHAnsi"/>
                <w:color w:val="403152" w:themeColor="accent4" w:themeShade="80"/>
              </w:rPr>
              <w:t xml:space="preserve"> increase in number and in challenge as the children develop and mature.  </w:t>
            </w:r>
          </w:p>
        </w:tc>
        <w:tc>
          <w:tcPr>
            <w:tcW w:w="2655" w:type="dxa"/>
          </w:tcPr>
          <w:p w14:paraId="00007D3D" w14:textId="77777777" w:rsidR="005C4544" w:rsidRPr="00D60809" w:rsidRDefault="005C4544" w:rsidP="002B6176">
            <w:pPr>
              <w:autoSpaceDE w:val="0"/>
              <w:autoSpaceDN w:val="0"/>
              <w:adjustRightInd w:val="0"/>
              <w:rPr>
                <w:rFonts w:asciiTheme="minorHAnsi" w:hAnsiTheme="minorHAnsi" w:cs="Formata-Light"/>
                <w:b/>
                <w:color w:val="333333"/>
              </w:rPr>
            </w:pPr>
          </w:p>
        </w:tc>
        <w:tc>
          <w:tcPr>
            <w:tcW w:w="1820" w:type="dxa"/>
          </w:tcPr>
          <w:p w14:paraId="2DD144C2" w14:textId="77777777" w:rsidR="005C4544" w:rsidRPr="00D60809" w:rsidRDefault="005C4544" w:rsidP="002B6176">
            <w:pPr>
              <w:autoSpaceDE w:val="0"/>
              <w:autoSpaceDN w:val="0"/>
              <w:adjustRightInd w:val="0"/>
              <w:rPr>
                <w:rFonts w:asciiTheme="minorHAnsi" w:hAnsiTheme="minorHAnsi" w:cs="Formata-Light"/>
                <w:b/>
                <w:color w:val="333333"/>
              </w:rPr>
            </w:pPr>
          </w:p>
        </w:tc>
        <w:tc>
          <w:tcPr>
            <w:tcW w:w="3070" w:type="dxa"/>
          </w:tcPr>
          <w:p w14:paraId="504797C6" w14:textId="77777777" w:rsidR="005C4544" w:rsidRPr="00D60809" w:rsidRDefault="005C4544" w:rsidP="002B6176">
            <w:pPr>
              <w:autoSpaceDE w:val="0"/>
              <w:autoSpaceDN w:val="0"/>
              <w:adjustRightInd w:val="0"/>
              <w:rPr>
                <w:rFonts w:asciiTheme="minorHAnsi" w:hAnsiTheme="minorHAnsi" w:cs="Formata-Light"/>
                <w:b/>
                <w:color w:val="333333"/>
              </w:rPr>
            </w:pPr>
          </w:p>
        </w:tc>
        <w:tc>
          <w:tcPr>
            <w:tcW w:w="3285" w:type="dxa"/>
          </w:tcPr>
          <w:p w14:paraId="659671A0" w14:textId="77777777" w:rsidR="005C4544" w:rsidRPr="00D60809" w:rsidRDefault="005C4544" w:rsidP="002B6176">
            <w:pPr>
              <w:autoSpaceDE w:val="0"/>
              <w:autoSpaceDN w:val="0"/>
              <w:adjustRightInd w:val="0"/>
              <w:rPr>
                <w:rFonts w:asciiTheme="minorHAnsi" w:hAnsiTheme="minorHAnsi" w:cs="Formata-Light"/>
                <w:b/>
                <w:color w:val="333333"/>
              </w:rPr>
            </w:pPr>
          </w:p>
        </w:tc>
      </w:tr>
    </w:tbl>
    <w:p w14:paraId="163609F4" w14:textId="77777777" w:rsidR="00177A38" w:rsidRDefault="00177A38" w:rsidP="009F282F">
      <w:pPr>
        <w:autoSpaceDE w:val="0"/>
        <w:autoSpaceDN w:val="0"/>
        <w:adjustRightInd w:val="0"/>
        <w:rPr>
          <w:rFonts w:asciiTheme="minorHAnsi" w:hAnsiTheme="minorHAnsi" w:cs="Formata-Light"/>
          <w:b/>
          <w:color w:val="FFC000"/>
          <w:sz w:val="28"/>
          <w:szCs w:val="28"/>
        </w:rPr>
      </w:pPr>
    </w:p>
    <w:p w14:paraId="32288512" w14:textId="77777777" w:rsidR="009F282F" w:rsidRPr="00D60809" w:rsidRDefault="009F282F" w:rsidP="009F282F">
      <w:pPr>
        <w:autoSpaceDE w:val="0"/>
        <w:autoSpaceDN w:val="0"/>
        <w:adjustRightInd w:val="0"/>
        <w:rPr>
          <w:rFonts w:asciiTheme="minorHAnsi" w:hAnsiTheme="minorHAnsi" w:cs="Formata-Light"/>
          <w:b/>
          <w:color w:val="FFC000"/>
          <w:sz w:val="28"/>
          <w:szCs w:val="28"/>
        </w:rPr>
      </w:pPr>
      <w:r w:rsidRPr="00D60809">
        <w:rPr>
          <w:rFonts w:asciiTheme="minorHAnsi" w:hAnsiTheme="minorHAnsi" w:cs="Formata-Light"/>
          <w:b/>
          <w:color w:val="FFC000"/>
          <w:sz w:val="28"/>
          <w:szCs w:val="28"/>
        </w:rPr>
        <w:t xml:space="preserve">Area 4: Outdoor learning </w:t>
      </w:r>
    </w:p>
    <w:tbl>
      <w:tblPr>
        <w:tblStyle w:val="TableGrid"/>
        <w:tblW w:w="0" w:type="auto"/>
        <w:tblLook w:val="04A0" w:firstRow="1" w:lastRow="0" w:firstColumn="1" w:lastColumn="0" w:noHBand="0" w:noVBand="1"/>
      </w:tblPr>
      <w:tblGrid>
        <w:gridCol w:w="531"/>
        <w:gridCol w:w="4030"/>
        <w:gridCol w:w="2655"/>
        <w:gridCol w:w="1820"/>
        <w:gridCol w:w="3068"/>
        <w:gridCol w:w="3284"/>
      </w:tblGrid>
      <w:tr w:rsidR="009F282F" w:rsidRPr="00D60809" w14:paraId="01453506" w14:textId="77777777" w:rsidTr="00CB787A">
        <w:tc>
          <w:tcPr>
            <w:tcW w:w="531" w:type="dxa"/>
          </w:tcPr>
          <w:p w14:paraId="5785DC8E" w14:textId="77777777" w:rsidR="009F282F" w:rsidRPr="00D60809" w:rsidRDefault="009F282F" w:rsidP="00CB787A">
            <w:pPr>
              <w:autoSpaceDE w:val="0"/>
              <w:autoSpaceDN w:val="0"/>
              <w:adjustRightInd w:val="0"/>
              <w:rPr>
                <w:rFonts w:asciiTheme="minorHAnsi" w:hAnsiTheme="minorHAnsi" w:cs="Formata-Light"/>
                <w:b/>
                <w:color w:val="333333"/>
              </w:rPr>
            </w:pPr>
          </w:p>
        </w:tc>
        <w:tc>
          <w:tcPr>
            <w:tcW w:w="4030" w:type="dxa"/>
          </w:tcPr>
          <w:p w14:paraId="456B0555" w14:textId="77777777" w:rsidR="009F282F" w:rsidRPr="00D60809" w:rsidRDefault="009F282F" w:rsidP="00CB787A">
            <w:pPr>
              <w:autoSpaceDE w:val="0"/>
              <w:autoSpaceDN w:val="0"/>
              <w:adjustRightInd w:val="0"/>
              <w:jc w:val="center"/>
              <w:rPr>
                <w:rFonts w:asciiTheme="minorHAnsi" w:hAnsiTheme="minorHAnsi" w:cs="Formata-Light"/>
                <w:b/>
                <w:color w:val="333333"/>
              </w:rPr>
            </w:pPr>
            <w:r w:rsidRPr="00D60809">
              <w:rPr>
                <w:rFonts w:asciiTheme="minorHAnsi" w:hAnsiTheme="minorHAnsi" w:cs="Formata-Light"/>
                <w:b/>
                <w:color w:val="333333"/>
              </w:rPr>
              <w:t>Description</w:t>
            </w:r>
          </w:p>
        </w:tc>
        <w:tc>
          <w:tcPr>
            <w:tcW w:w="2655" w:type="dxa"/>
          </w:tcPr>
          <w:p w14:paraId="35B86E3D" w14:textId="77777777" w:rsidR="009F282F" w:rsidRPr="00D60809" w:rsidRDefault="009F282F" w:rsidP="00CB787A">
            <w:pPr>
              <w:jc w:val="center"/>
              <w:rPr>
                <w:rFonts w:asciiTheme="minorHAnsi" w:hAnsiTheme="minorHAnsi" w:cs="Arial"/>
                <w:b/>
                <w:iCs/>
              </w:rPr>
            </w:pPr>
            <w:r w:rsidRPr="00D60809">
              <w:rPr>
                <w:rFonts w:asciiTheme="minorHAnsi" w:hAnsiTheme="minorHAnsi" w:cs="Formata-Light"/>
                <w:b/>
                <w:color w:val="333333"/>
              </w:rPr>
              <w:t xml:space="preserve">Extent to which this is currently developed </w:t>
            </w:r>
            <w:r w:rsidRPr="00D60809">
              <w:rPr>
                <w:rFonts w:asciiTheme="minorHAnsi" w:hAnsiTheme="minorHAnsi" w:cs="Formata-Light"/>
                <w:color w:val="333333"/>
              </w:rPr>
              <w:t>(</w:t>
            </w:r>
            <w:r w:rsidRPr="00D60809">
              <w:rPr>
                <w:rFonts w:asciiTheme="minorHAnsi" w:hAnsiTheme="minorHAnsi" w:cs="Arial"/>
                <w:iCs/>
                <w:color w:val="FF0000"/>
              </w:rPr>
              <w:t>Not yet developed</w:t>
            </w:r>
            <w:r w:rsidRPr="00D60809">
              <w:rPr>
                <w:rFonts w:asciiTheme="minorHAnsi" w:hAnsiTheme="minorHAnsi" w:cs="Arial"/>
                <w:iCs/>
              </w:rPr>
              <w:t xml:space="preserve">, </w:t>
            </w:r>
            <w:proofErr w:type="gramStart"/>
            <w:r w:rsidRPr="00D60809">
              <w:rPr>
                <w:rFonts w:asciiTheme="minorHAnsi" w:hAnsiTheme="minorHAnsi" w:cs="Arial"/>
                <w:iCs/>
                <w:color w:val="E36C0A" w:themeColor="accent6" w:themeShade="BF"/>
              </w:rPr>
              <w:t>developing</w:t>
            </w:r>
            <w:r w:rsidRPr="00D60809">
              <w:rPr>
                <w:rFonts w:asciiTheme="minorHAnsi" w:hAnsiTheme="minorHAnsi" w:cs="Arial"/>
                <w:iCs/>
              </w:rPr>
              <w:t xml:space="preserve"> ,</w:t>
            </w:r>
            <w:proofErr w:type="gramEnd"/>
            <w:r w:rsidRPr="00D60809">
              <w:rPr>
                <w:rFonts w:asciiTheme="minorHAnsi" w:hAnsiTheme="minorHAnsi" w:cs="Arial"/>
                <w:iCs/>
                <w:color w:val="FFC000"/>
              </w:rPr>
              <w:t xml:space="preserve"> established</w:t>
            </w:r>
            <w:r w:rsidRPr="00D60809">
              <w:rPr>
                <w:rFonts w:asciiTheme="minorHAnsi" w:hAnsiTheme="minorHAnsi" w:cs="Arial"/>
                <w:iCs/>
                <w:color w:val="FFFF00"/>
              </w:rPr>
              <w:t xml:space="preserve">, </w:t>
            </w:r>
            <w:r w:rsidRPr="00D60809">
              <w:rPr>
                <w:rFonts w:asciiTheme="minorHAnsi" w:hAnsiTheme="minorHAnsi" w:cs="Arial"/>
                <w:iCs/>
                <w:color w:val="00B050"/>
              </w:rPr>
              <w:t>enhanced</w:t>
            </w:r>
            <w:r w:rsidRPr="00D60809">
              <w:rPr>
                <w:rFonts w:asciiTheme="minorHAnsi" w:hAnsiTheme="minorHAnsi" w:cs="Arial"/>
                <w:iCs/>
              </w:rPr>
              <w:t>)</w:t>
            </w:r>
          </w:p>
        </w:tc>
        <w:tc>
          <w:tcPr>
            <w:tcW w:w="1820" w:type="dxa"/>
          </w:tcPr>
          <w:p w14:paraId="7F69E443" w14:textId="77777777" w:rsidR="009F282F" w:rsidRPr="00D60809" w:rsidRDefault="009F282F" w:rsidP="00CB787A">
            <w:pPr>
              <w:autoSpaceDE w:val="0"/>
              <w:autoSpaceDN w:val="0"/>
              <w:adjustRightInd w:val="0"/>
              <w:jc w:val="center"/>
              <w:rPr>
                <w:rFonts w:asciiTheme="minorHAnsi" w:hAnsiTheme="minorHAnsi" w:cs="Formata-Light"/>
                <w:b/>
                <w:color w:val="333333"/>
              </w:rPr>
            </w:pPr>
            <w:r w:rsidRPr="00D60809">
              <w:rPr>
                <w:rFonts w:asciiTheme="minorHAnsi" w:hAnsiTheme="minorHAnsi" w:cs="Formata-Light"/>
                <w:b/>
                <w:color w:val="333333"/>
              </w:rPr>
              <w:t xml:space="preserve">Level of priority </w:t>
            </w:r>
            <w:r w:rsidRPr="00D60809">
              <w:rPr>
                <w:rFonts w:asciiTheme="minorHAnsi" w:hAnsiTheme="minorHAnsi" w:cs="Formata-Light"/>
                <w:color w:val="333333"/>
              </w:rPr>
              <w:t>(</w:t>
            </w:r>
            <w:r w:rsidRPr="00D60809">
              <w:rPr>
                <w:rFonts w:asciiTheme="minorHAnsi" w:hAnsiTheme="minorHAnsi" w:cs="Formata-Light"/>
                <w:color w:val="FF0000"/>
              </w:rPr>
              <w:t>high</w:t>
            </w:r>
            <w:r w:rsidRPr="00D60809">
              <w:rPr>
                <w:rFonts w:asciiTheme="minorHAnsi" w:hAnsiTheme="minorHAnsi" w:cs="Formata-Light"/>
                <w:color w:val="333333"/>
              </w:rPr>
              <w:t xml:space="preserve">, </w:t>
            </w:r>
            <w:r w:rsidRPr="00D60809">
              <w:rPr>
                <w:rFonts w:asciiTheme="minorHAnsi" w:hAnsiTheme="minorHAnsi" w:cs="Formata-Light"/>
                <w:color w:val="E36C0A" w:themeColor="accent6" w:themeShade="BF"/>
              </w:rPr>
              <w:t>medium</w:t>
            </w:r>
            <w:r w:rsidRPr="00D60809">
              <w:rPr>
                <w:rFonts w:asciiTheme="minorHAnsi" w:hAnsiTheme="minorHAnsi" w:cs="Formata-Light"/>
                <w:color w:val="333333"/>
              </w:rPr>
              <w:t xml:space="preserve">, </w:t>
            </w:r>
            <w:r w:rsidRPr="00D60809">
              <w:rPr>
                <w:rFonts w:asciiTheme="minorHAnsi" w:hAnsiTheme="minorHAnsi" w:cs="Formata-Light"/>
                <w:color w:val="00B050"/>
              </w:rPr>
              <w:t>low</w:t>
            </w:r>
            <w:r w:rsidRPr="00D60809">
              <w:rPr>
                <w:rFonts w:asciiTheme="minorHAnsi" w:hAnsiTheme="minorHAnsi" w:cs="Formata-Light"/>
                <w:color w:val="333333"/>
              </w:rPr>
              <w:t>)</w:t>
            </w:r>
          </w:p>
        </w:tc>
        <w:tc>
          <w:tcPr>
            <w:tcW w:w="3068" w:type="dxa"/>
          </w:tcPr>
          <w:p w14:paraId="1C66D0D5" w14:textId="77777777" w:rsidR="009F282F" w:rsidRPr="00D60809" w:rsidRDefault="009F282F" w:rsidP="00CB787A">
            <w:pPr>
              <w:autoSpaceDE w:val="0"/>
              <w:autoSpaceDN w:val="0"/>
              <w:adjustRightInd w:val="0"/>
              <w:jc w:val="center"/>
              <w:rPr>
                <w:rFonts w:asciiTheme="minorHAnsi" w:hAnsiTheme="minorHAnsi" w:cs="Formata-Light"/>
                <w:b/>
                <w:color w:val="333333"/>
              </w:rPr>
            </w:pPr>
            <w:r w:rsidRPr="00D60809">
              <w:rPr>
                <w:rFonts w:asciiTheme="minorHAnsi" w:hAnsiTheme="minorHAnsi" w:cs="Formata-Light"/>
                <w:b/>
                <w:color w:val="333333"/>
              </w:rPr>
              <w:t>Action/next step</w:t>
            </w:r>
          </w:p>
        </w:tc>
        <w:tc>
          <w:tcPr>
            <w:tcW w:w="3284" w:type="dxa"/>
          </w:tcPr>
          <w:p w14:paraId="2F6643D6" w14:textId="77777777" w:rsidR="009F282F" w:rsidRPr="00D60809" w:rsidRDefault="009F282F" w:rsidP="00CB787A">
            <w:pPr>
              <w:autoSpaceDE w:val="0"/>
              <w:autoSpaceDN w:val="0"/>
              <w:adjustRightInd w:val="0"/>
              <w:jc w:val="center"/>
              <w:rPr>
                <w:rFonts w:asciiTheme="minorHAnsi" w:hAnsiTheme="minorHAnsi" w:cs="Formata-Light"/>
                <w:b/>
                <w:color w:val="333333"/>
              </w:rPr>
            </w:pPr>
            <w:r w:rsidRPr="00D60809">
              <w:rPr>
                <w:rFonts w:asciiTheme="minorHAnsi" w:hAnsiTheme="minorHAnsi" w:cs="Formata-Light"/>
                <w:b/>
                <w:color w:val="333333"/>
              </w:rPr>
              <w:t>Evaluation/evidence</w:t>
            </w:r>
          </w:p>
        </w:tc>
      </w:tr>
      <w:tr w:rsidR="009F282F" w:rsidRPr="00D60809" w14:paraId="61DDFA2C" w14:textId="77777777" w:rsidTr="00CB787A">
        <w:tc>
          <w:tcPr>
            <w:tcW w:w="531" w:type="dxa"/>
          </w:tcPr>
          <w:p w14:paraId="570FD735" w14:textId="77777777" w:rsidR="009F282F" w:rsidRPr="00D60809" w:rsidRDefault="009F282F" w:rsidP="00CB787A">
            <w:pPr>
              <w:autoSpaceDE w:val="0"/>
              <w:autoSpaceDN w:val="0"/>
              <w:adjustRightInd w:val="0"/>
              <w:rPr>
                <w:rFonts w:asciiTheme="minorHAnsi" w:hAnsiTheme="minorHAnsi" w:cs="Formata-Light"/>
                <w:b/>
                <w:color w:val="333333"/>
              </w:rPr>
            </w:pPr>
          </w:p>
        </w:tc>
        <w:tc>
          <w:tcPr>
            <w:tcW w:w="4030" w:type="dxa"/>
          </w:tcPr>
          <w:p w14:paraId="15BFF6A8" w14:textId="77777777" w:rsidR="009F282F" w:rsidRPr="00D60809" w:rsidRDefault="009F282F" w:rsidP="00CB787A">
            <w:pPr>
              <w:autoSpaceDE w:val="0"/>
              <w:autoSpaceDN w:val="0"/>
              <w:adjustRightInd w:val="0"/>
              <w:rPr>
                <w:rFonts w:asciiTheme="minorHAnsi" w:hAnsiTheme="minorHAnsi" w:cs="Formata-Light"/>
                <w:color w:val="FFC000"/>
              </w:rPr>
            </w:pPr>
            <w:r w:rsidRPr="00D60809">
              <w:rPr>
                <w:rFonts w:asciiTheme="minorHAnsi" w:hAnsiTheme="minorHAnsi" w:cs="Formata-Light"/>
                <w:color w:val="FFC000"/>
              </w:rPr>
              <w:t>Children have regular access to an outdoor area (other than at playtime)</w:t>
            </w:r>
          </w:p>
        </w:tc>
        <w:tc>
          <w:tcPr>
            <w:tcW w:w="2655" w:type="dxa"/>
          </w:tcPr>
          <w:p w14:paraId="00664747" w14:textId="77777777" w:rsidR="009F282F" w:rsidRPr="00D60809" w:rsidRDefault="009F282F" w:rsidP="00CB787A">
            <w:pPr>
              <w:autoSpaceDE w:val="0"/>
              <w:autoSpaceDN w:val="0"/>
              <w:adjustRightInd w:val="0"/>
              <w:rPr>
                <w:rFonts w:asciiTheme="minorHAnsi" w:hAnsiTheme="minorHAnsi" w:cs="Formata-Light"/>
                <w:b/>
                <w:color w:val="333333"/>
              </w:rPr>
            </w:pPr>
          </w:p>
        </w:tc>
        <w:tc>
          <w:tcPr>
            <w:tcW w:w="1820" w:type="dxa"/>
          </w:tcPr>
          <w:p w14:paraId="6EC923C4" w14:textId="77777777" w:rsidR="009F282F" w:rsidRPr="00D60809" w:rsidRDefault="009F282F" w:rsidP="00CB787A">
            <w:pPr>
              <w:autoSpaceDE w:val="0"/>
              <w:autoSpaceDN w:val="0"/>
              <w:adjustRightInd w:val="0"/>
              <w:rPr>
                <w:rFonts w:asciiTheme="minorHAnsi" w:hAnsiTheme="minorHAnsi" w:cs="Formata-Light"/>
                <w:b/>
                <w:color w:val="333333"/>
              </w:rPr>
            </w:pPr>
          </w:p>
        </w:tc>
        <w:tc>
          <w:tcPr>
            <w:tcW w:w="3068" w:type="dxa"/>
          </w:tcPr>
          <w:p w14:paraId="356E0027" w14:textId="77777777" w:rsidR="009F282F" w:rsidRPr="00D60809" w:rsidRDefault="009F282F" w:rsidP="00CB787A">
            <w:pPr>
              <w:autoSpaceDE w:val="0"/>
              <w:autoSpaceDN w:val="0"/>
              <w:adjustRightInd w:val="0"/>
              <w:rPr>
                <w:rFonts w:asciiTheme="minorHAnsi" w:hAnsiTheme="minorHAnsi" w:cs="Formata-Light"/>
                <w:b/>
                <w:color w:val="333333"/>
              </w:rPr>
            </w:pPr>
          </w:p>
        </w:tc>
        <w:tc>
          <w:tcPr>
            <w:tcW w:w="3284" w:type="dxa"/>
          </w:tcPr>
          <w:p w14:paraId="5808BA3F" w14:textId="77777777" w:rsidR="009F282F" w:rsidRPr="00D60809" w:rsidRDefault="009F282F" w:rsidP="00CB787A">
            <w:pPr>
              <w:autoSpaceDE w:val="0"/>
              <w:autoSpaceDN w:val="0"/>
              <w:adjustRightInd w:val="0"/>
              <w:rPr>
                <w:rFonts w:asciiTheme="minorHAnsi" w:hAnsiTheme="minorHAnsi" w:cs="Formata-Light"/>
                <w:b/>
                <w:color w:val="333333"/>
              </w:rPr>
            </w:pPr>
          </w:p>
        </w:tc>
      </w:tr>
      <w:tr w:rsidR="00431EC0" w:rsidRPr="00D60809" w14:paraId="3A512572" w14:textId="77777777" w:rsidTr="00CB787A">
        <w:tc>
          <w:tcPr>
            <w:tcW w:w="531" w:type="dxa"/>
          </w:tcPr>
          <w:p w14:paraId="1BD34A6B" w14:textId="77777777" w:rsidR="00431EC0" w:rsidRPr="00D60809" w:rsidRDefault="00431EC0" w:rsidP="00CB787A">
            <w:pPr>
              <w:autoSpaceDE w:val="0"/>
              <w:autoSpaceDN w:val="0"/>
              <w:adjustRightInd w:val="0"/>
              <w:rPr>
                <w:rFonts w:asciiTheme="minorHAnsi" w:hAnsiTheme="minorHAnsi" w:cs="Formata-Light"/>
                <w:b/>
                <w:color w:val="333333"/>
              </w:rPr>
            </w:pPr>
          </w:p>
        </w:tc>
        <w:tc>
          <w:tcPr>
            <w:tcW w:w="4030" w:type="dxa"/>
          </w:tcPr>
          <w:p w14:paraId="13DABBF2" w14:textId="77777777" w:rsidR="00431EC0" w:rsidRPr="00D60809" w:rsidRDefault="00431EC0" w:rsidP="00CB787A">
            <w:pPr>
              <w:autoSpaceDE w:val="0"/>
              <w:autoSpaceDN w:val="0"/>
              <w:adjustRightInd w:val="0"/>
              <w:rPr>
                <w:rFonts w:asciiTheme="minorHAnsi" w:hAnsiTheme="minorHAnsi" w:cs="Formata-Light"/>
                <w:color w:val="FFC000"/>
              </w:rPr>
            </w:pPr>
            <w:r>
              <w:rPr>
                <w:rFonts w:asciiTheme="minorHAnsi" w:hAnsiTheme="minorHAnsi" w:cs="Formata-Light"/>
                <w:color w:val="FFC000"/>
              </w:rPr>
              <w:t xml:space="preserve">Adults are aware of the differences between outdoor learning and learning outdoors.  </w:t>
            </w:r>
          </w:p>
        </w:tc>
        <w:tc>
          <w:tcPr>
            <w:tcW w:w="2655" w:type="dxa"/>
          </w:tcPr>
          <w:p w14:paraId="4968FAEB" w14:textId="77777777" w:rsidR="00431EC0" w:rsidRPr="00D60809" w:rsidRDefault="00431EC0" w:rsidP="00CB787A">
            <w:pPr>
              <w:autoSpaceDE w:val="0"/>
              <w:autoSpaceDN w:val="0"/>
              <w:adjustRightInd w:val="0"/>
              <w:rPr>
                <w:rFonts w:asciiTheme="minorHAnsi" w:hAnsiTheme="minorHAnsi" w:cs="Formata-Light"/>
                <w:b/>
                <w:color w:val="333333"/>
              </w:rPr>
            </w:pPr>
          </w:p>
        </w:tc>
        <w:tc>
          <w:tcPr>
            <w:tcW w:w="1820" w:type="dxa"/>
          </w:tcPr>
          <w:p w14:paraId="5B6EF890" w14:textId="77777777" w:rsidR="00431EC0" w:rsidRPr="00D60809" w:rsidRDefault="00431EC0" w:rsidP="00CB787A">
            <w:pPr>
              <w:autoSpaceDE w:val="0"/>
              <w:autoSpaceDN w:val="0"/>
              <w:adjustRightInd w:val="0"/>
              <w:rPr>
                <w:rFonts w:asciiTheme="minorHAnsi" w:hAnsiTheme="minorHAnsi" w:cs="Formata-Light"/>
                <w:b/>
                <w:color w:val="333333"/>
              </w:rPr>
            </w:pPr>
          </w:p>
        </w:tc>
        <w:tc>
          <w:tcPr>
            <w:tcW w:w="3068" w:type="dxa"/>
          </w:tcPr>
          <w:p w14:paraId="4B429B6E" w14:textId="77777777" w:rsidR="00431EC0" w:rsidRPr="00D60809" w:rsidRDefault="00431EC0" w:rsidP="00CB787A">
            <w:pPr>
              <w:autoSpaceDE w:val="0"/>
              <w:autoSpaceDN w:val="0"/>
              <w:adjustRightInd w:val="0"/>
              <w:rPr>
                <w:rFonts w:asciiTheme="minorHAnsi" w:hAnsiTheme="minorHAnsi" w:cs="Formata-Light"/>
                <w:b/>
                <w:color w:val="333333"/>
              </w:rPr>
            </w:pPr>
          </w:p>
        </w:tc>
        <w:tc>
          <w:tcPr>
            <w:tcW w:w="3284" w:type="dxa"/>
          </w:tcPr>
          <w:p w14:paraId="5551B31C" w14:textId="77777777" w:rsidR="00431EC0" w:rsidRPr="00D60809" w:rsidRDefault="00431EC0" w:rsidP="00CB787A">
            <w:pPr>
              <w:autoSpaceDE w:val="0"/>
              <w:autoSpaceDN w:val="0"/>
              <w:adjustRightInd w:val="0"/>
              <w:rPr>
                <w:rFonts w:asciiTheme="minorHAnsi" w:hAnsiTheme="minorHAnsi" w:cs="Formata-Light"/>
                <w:b/>
                <w:color w:val="333333"/>
              </w:rPr>
            </w:pPr>
          </w:p>
        </w:tc>
      </w:tr>
      <w:tr w:rsidR="009F282F" w:rsidRPr="00D60809" w14:paraId="4504D4BC" w14:textId="77777777" w:rsidTr="00CB787A">
        <w:tc>
          <w:tcPr>
            <w:tcW w:w="531" w:type="dxa"/>
          </w:tcPr>
          <w:p w14:paraId="56164BF2" w14:textId="77777777" w:rsidR="009F282F" w:rsidRPr="00D60809" w:rsidRDefault="009F282F" w:rsidP="00CB787A">
            <w:pPr>
              <w:autoSpaceDE w:val="0"/>
              <w:autoSpaceDN w:val="0"/>
              <w:adjustRightInd w:val="0"/>
              <w:rPr>
                <w:rFonts w:asciiTheme="minorHAnsi" w:hAnsiTheme="minorHAnsi" w:cs="Formata-Light"/>
                <w:b/>
                <w:color w:val="333333"/>
              </w:rPr>
            </w:pPr>
          </w:p>
        </w:tc>
        <w:tc>
          <w:tcPr>
            <w:tcW w:w="4030" w:type="dxa"/>
          </w:tcPr>
          <w:p w14:paraId="306C7255" w14:textId="77777777" w:rsidR="009F282F" w:rsidRPr="00D60809" w:rsidRDefault="009F282F" w:rsidP="00CB787A">
            <w:pPr>
              <w:autoSpaceDE w:val="0"/>
              <w:autoSpaceDN w:val="0"/>
              <w:adjustRightInd w:val="0"/>
              <w:rPr>
                <w:rFonts w:asciiTheme="minorHAnsi" w:hAnsiTheme="minorHAnsi" w:cs="Formata-Light"/>
                <w:color w:val="FFC000"/>
              </w:rPr>
            </w:pPr>
            <w:r w:rsidRPr="00D60809">
              <w:rPr>
                <w:rFonts w:asciiTheme="minorHAnsi" w:hAnsiTheme="minorHAnsi" w:cs="Formata-Light"/>
                <w:color w:val="FFC000"/>
              </w:rPr>
              <w:t>The teacher brings the concepts of child-led play into the outdoors, with the adults looking to ‘up level’ the play through questions e.g. “I wonder if?” and “I wonder what would happen if</w:t>
            </w:r>
            <w:proofErr w:type="gramStart"/>
            <w:r w:rsidRPr="00D60809">
              <w:rPr>
                <w:rFonts w:asciiTheme="minorHAnsi" w:hAnsiTheme="minorHAnsi" w:cs="Formata-Light"/>
                <w:color w:val="FFC000"/>
              </w:rPr>
              <w:t>…..?</w:t>
            </w:r>
            <w:proofErr w:type="gramEnd"/>
            <w:r w:rsidRPr="00D60809">
              <w:rPr>
                <w:rFonts w:asciiTheme="minorHAnsi" w:hAnsiTheme="minorHAnsi" w:cs="Formata-Light"/>
                <w:color w:val="FFC000"/>
              </w:rPr>
              <w:t>”</w:t>
            </w:r>
          </w:p>
        </w:tc>
        <w:tc>
          <w:tcPr>
            <w:tcW w:w="2655" w:type="dxa"/>
          </w:tcPr>
          <w:p w14:paraId="4B6B048A" w14:textId="77777777" w:rsidR="009F282F" w:rsidRPr="00D60809" w:rsidRDefault="009F282F" w:rsidP="00CB787A">
            <w:pPr>
              <w:autoSpaceDE w:val="0"/>
              <w:autoSpaceDN w:val="0"/>
              <w:adjustRightInd w:val="0"/>
              <w:rPr>
                <w:rFonts w:asciiTheme="minorHAnsi" w:hAnsiTheme="minorHAnsi" w:cs="Formata-Light"/>
                <w:b/>
                <w:color w:val="333333"/>
              </w:rPr>
            </w:pPr>
          </w:p>
        </w:tc>
        <w:tc>
          <w:tcPr>
            <w:tcW w:w="1820" w:type="dxa"/>
          </w:tcPr>
          <w:p w14:paraId="6399FDEB" w14:textId="77777777" w:rsidR="009F282F" w:rsidRPr="00D60809" w:rsidRDefault="009F282F" w:rsidP="00CB787A">
            <w:pPr>
              <w:autoSpaceDE w:val="0"/>
              <w:autoSpaceDN w:val="0"/>
              <w:adjustRightInd w:val="0"/>
              <w:rPr>
                <w:rFonts w:asciiTheme="minorHAnsi" w:hAnsiTheme="minorHAnsi" w:cs="Formata-Light"/>
                <w:b/>
                <w:color w:val="333333"/>
              </w:rPr>
            </w:pPr>
          </w:p>
        </w:tc>
        <w:tc>
          <w:tcPr>
            <w:tcW w:w="3068" w:type="dxa"/>
          </w:tcPr>
          <w:p w14:paraId="25AF0DC5" w14:textId="77777777" w:rsidR="009F282F" w:rsidRPr="00D60809" w:rsidRDefault="009F282F" w:rsidP="00CB787A">
            <w:pPr>
              <w:autoSpaceDE w:val="0"/>
              <w:autoSpaceDN w:val="0"/>
              <w:adjustRightInd w:val="0"/>
              <w:rPr>
                <w:rFonts w:asciiTheme="minorHAnsi" w:hAnsiTheme="minorHAnsi" w:cs="Formata-Light"/>
                <w:b/>
                <w:color w:val="333333"/>
              </w:rPr>
            </w:pPr>
          </w:p>
        </w:tc>
        <w:tc>
          <w:tcPr>
            <w:tcW w:w="3284" w:type="dxa"/>
          </w:tcPr>
          <w:p w14:paraId="47AFF989" w14:textId="77777777" w:rsidR="009F282F" w:rsidRPr="00D60809" w:rsidRDefault="009F282F" w:rsidP="00CB787A">
            <w:pPr>
              <w:autoSpaceDE w:val="0"/>
              <w:autoSpaceDN w:val="0"/>
              <w:adjustRightInd w:val="0"/>
              <w:rPr>
                <w:rFonts w:asciiTheme="minorHAnsi" w:hAnsiTheme="minorHAnsi" w:cs="Formata-Light"/>
                <w:b/>
                <w:color w:val="333333"/>
              </w:rPr>
            </w:pPr>
          </w:p>
        </w:tc>
      </w:tr>
      <w:tr w:rsidR="009F282F" w:rsidRPr="00D60809" w14:paraId="7A545953" w14:textId="77777777" w:rsidTr="00CB787A">
        <w:tc>
          <w:tcPr>
            <w:tcW w:w="531" w:type="dxa"/>
          </w:tcPr>
          <w:p w14:paraId="65621393" w14:textId="77777777" w:rsidR="009F282F" w:rsidRPr="00D60809" w:rsidRDefault="009F282F" w:rsidP="00CB787A">
            <w:pPr>
              <w:autoSpaceDE w:val="0"/>
              <w:autoSpaceDN w:val="0"/>
              <w:adjustRightInd w:val="0"/>
              <w:rPr>
                <w:rFonts w:asciiTheme="minorHAnsi" w:hAnsiTheme="minorHAnsi" w:cs="Formata-Light"/>
                <w:b/>
                <w:color w:val="333333"/>
              </w:rPr>
            </w:pPr>
          </w:p>
        </w:tc>
        <w:tc>
          <w:tcPr>
            <w:tcW w:w="4030" w:type="dxa"/>
          </w:tcPr>
          <w:p w14:paraId="7E95E217" w14:textId="77777777" w:rsidR="009F282F" w:rsidRPr="00D60809" w:rsidRDefault="009F282F" w:rsidP="00CB787A">
            <w:pPr>
              <w:autoSpaceDE w:val="0"/>
              <w:autoSpaceDN w:val="0"/>
              <w:adjustRightInd w:val="0"/>
              <w:spacing w:after="200" w:line="276" w:lineRule="auto"/>
              <w:rPr>
                <w:rFonts w:asciiTheme="minorHAnsi" w:hAnsiTheme="minorHAnsi" w:cs="Formata-Light"/>
                <w:color w:val="FFC000"/>
              </w:rPr>
            </w:pPr>
            <w:r w:rsidRPr="00D60809">
              <w:rPr>
                <w:rFonts w:asciiTheme="minorHAnsi" w:hAnsiTheme="minorHAnsi" w:cs="Formata-Light"/>
                <w:color w:val="FFC000"/>
              </w:rPr>
              <w:t>Children can structure their own outdoor play, playing with open-ended materials where and when and how they wish (within reason!)</w:t>
            </w:r>
          </w:p>
        </w:tc>
        <w:tc>
          <w:tcPr>
            <w:tcW w:w="2655" w:type="dxa"/>
          </w:tcPr>
          <w:p w14:paraId="570F7794" w14:textId="77777777" w:rsidR="009F282F" w:rsidRPr="00D60809" w:rsidRDefault="009F282F" w:rsidP="00CB787A">
            <w:pPr>
              <w:autoSpaceDE w:val="0"/>
              <w:autoSpaceDN w:val="0"/>
              <w:adjustRightInd w:val="0"/>
              <w:rPr>
                <w:rFonts w:asciiTheme="minorHAnsi" w:hAnsiTheme="minorHAnsi" w:cs="Formata-Light"/>
                <w:b/>
                <w:color w:val="333333"/>
              </w:rPr>
            </w:pPr>
          </w:p>
        </w:tc>
        <w:tc>
          <w:tcPr>
            <w:tcW w:w="1820" w:type="dxa"/>
          </w:tcPr>
          <w:p w14:paraId="076B3FE9" w14:textId="77777777" w:rsidR="009F282F" w:rsidRPr="00D60809" w:rsidRDefault="009F282F" w:rsidP="00CB787A">
            <w:pPr>
              <w:autoSpaceDE w:val="0"/>
              <w:autoSpaceDN w:val="0"/>
              <w:adjustRightInd w:val="0"/>
              <w:rPr>
                <w:rFonts w:asciiTheme="minorHAnsi" w:hAnsiTheme="minorHAnsi" w:cs="Formata-Light"/>
                <w:b/>
                <w:color w:val="333333"/>
              </w:rPr>
            </w:pPr>
          </w:p>
        </w:tc>
        <w:tc>
          <w:tcPr>
            <w:tcW w:w="3068" w:type="dxa"/>
          </w:tcPr>
          <w:p w14:paraId="387F8AA3" w14:textId="77777777" w:rsidR="009F282F" w:rsidRPr="00D60809" w:rsidRDefault="009F282F" w:rsidP="00CB787A">
            <w:pPr>
              <w:autoSpaceDE w:val="0"/>
              <w:autoSpaceDN w:val="0"/>
              <w:adjustRightInd w:val="0"/>
              <w:rPr>
                <w:rFonts w:asciiTheme="minorHAnsi" w:hAnsiTheme="minorHAnsi" w:cs="Formata-Light"/>
                <w:b/>
                <w:color w:val="333333"/>
              </w:rPr>
            </w:pPr>
          </w:p>
        </w:tc>
        <w:tc>
          <w:tcPr>
            <w:tcW w:w="3284" w:type="dxa"/>
          </w:tcPr>
          <w:p w14:paraId="0FF66383" w14:textId="77777777" w:rsidR="009F282F" w:rsidRPr="00D60809" w:rsidRDefault="009F282F" w:rsidP="00CB787A">
            <w:pPr>
              <w:autoSpaceDE w:val="0"/>
              <w:autoSpaceDN w:val="0"/>
              <w:adjustRightInd w:val="0"/>
              <w:rPr>
                <w:rFonts w:asciiTheme="minorHAnsi" w:hAnsiTheme="minorHAnsi" w:cs="Formata-Light"/>
                <w:b/>
                <w:color w:val="333333"/>
              </w:rPr>
            </w:pPr>
          </w:p>
        </w:tc>
      </w:tr>
      <w:tr w:rsidR="009F282F" w:rsidRPr="00D60809" w14:paraId="5CA91C80" w14:textId="77777777" w:rsidTr="00CB787A">
        <w:tc>
          <w:tcPr>
            <w:tcW w:w="531" w:type="dxa"/>
          </w:tcPr>
          <w:p w14:paraId="10F3C2F6" w14:textId="77777777" w:rsidR="009F282F" w:rsidRPr="00D60809" w:rsidRDefault="009F282F" w:rsidP="00CB787A">
            <w:pPr>
              <w:autoSpaceDE w:val="0"/>
              <w:autoSpaceDN w:val="0"/>
              <w:adjustRightInd w:val="0"/>
              <w:rPr>
                <w:rFonts w:asciiTheme="minorHAnsi" w:hAnsiTheme="minorHAnsi" w:cs="Formata-Light"/>
                <w:b/>
                <w:color w:val="333333"/>
              </w:rPr>
            </w:pPr>
          </w:p>
        </w:tc>
        <w:tc>
          <w:tcPr>
            <w:tcW w:w="4030" w:type="dxa"/>
          </w:tcPr>
          <w:p w14:paraId="728B09F1" w14:textId="77777777" w:rsidR="009F282F" w:rsidRPr="00D60809" w:rsidRDefault="009F282F" w:rsidP="00CB787A">
            <w:pPr>
              <w:autoSpaceDE w:val="0"/>
              <w:autoSpaceDN w:val="0"/>
              <w:adjustRightInd w:val="0"/>
              <w:spacing w:after="200" w:line="276" w:lineRule="auto"/>
              <w:rPr>
                <w:rFonts w:asciiTheme="minorHAnsi" w:hAnsiTheme="minorHAnsi" w:cs="Formata-Light"/>
                <w:color w:val="FFC000"/>
              </w:rPr>
            </w:pPr>
            <w:r w:rsidRPr="00D60809">
              <w:rPr>
                <w:rFonts w:asciiTheme="minorHAnsi" w:hAnsiTheme="minorHAnsi" w:cs="Formata-Light"/>
                <w:color w:val="FFC000"/>
              </w:rPr>
              <w:t>The adults provide emotional support when required</w:t>
            </w:r>
          </w:p>
        </w:tc>
        <w:tc>
          <w:tcPr>
            <w:tcW w:w="2655" w:type="dxa"/>
          </w:tcPr>
          <w:p w14:paraId="5B0953B1" w14:textId="77777777" w:rsidR="009F282F" w:rsidRPr="00D60809" w:rsidRDefault="009F282F" w:rsidP="00CB787A">
            <w:pPr>
              <w:autoSpaceDE w:val="0"/>
              <w:autoSpaceDN w:val="0"/>
              <w:adjustRightInd w:val="0"/>
              <w:rPr>
                <w:rFonts w:asciiTheme="minorHAnsi" w:hAnsiTheme="minorHAnsi" w:cs="Formata-Light"/>
                <w:b/>
                <w:color w:val="333333"/>
              </w:rPr>
            </w:pPr>
          </w:p>
        </w:tc>
        <w:tc>
          <w:tcPr>
            <w:tcW w:w="1820" w:type="dxa"/>
          </w:tcPr>
          <w:p w14:paraId="0FDC91EF" w14:textId="77777777" w:rsidR="009F282F" w:rsidRPr="00D60809" w:rsidRDefault="009F282F" w:rsidP="00CB787A">
            <w:pPr>
              <w:autoSpaceDE w:val="0"/>
              <w:autoSpaceDN w:val="0"/>
              <w:adjustRightInd w:val="0"/>
              <w:rPr>
                <w:rFonts w:asciiTheme="minorHAnsi" w:hAnsiTheme="minorHAnsi" w:cs="Formata-Light"/>
                <w:b/>
                <w:color w:val="333333"/>
              </w:rPr>
            </w:pPr>
          </w:p>
        </w:tc>
        <w:tc>
          <w:tcPr>
            <w:tcW w:w="3068" w:type="dxa"/>
          </w:tcPr>
          <w:p w14:paraId="1BD72F21" w14:textId="77777777" w:rsidR="009F282F" w:rsidRPr="00D60809" w:rsidRDefault="009F282F" w:rsidP="00CB787A">
            <w:pPr>
              <w:autoSpaceDE w:val="0"/>
              <w:autoSpaceDN w:val="0"/>
              <w:adjustRightInd w:val="0"/>
              <w:rPr>
                <w:rFonts w:asciiTheme="minorHAnsi" w:hAnsiTheme="minorHAnsi" w:cs="Formata-Light"/>
                <w:b/>
                <w:color w:val="333333"/>
              </w:rPr>
            </w:pPr>
          </w:p>
        </w:tc>
        <w:tc>
          <w:tcPr>
            <w:tcW w:w="3284" w:type="dxa"/>
          </w:tcPr>
          <w:p w14:paraId="2937CC66" w14:textId="77777777" w:rsidR="009F282F" w:rsidRPr="00D60809" w:rsidRDefault="009F282F" w:rsidP="00CB787A">
            <w:pPr>
              <w:autoSpaceDE w:val="0"/>
              <w:autoSpaceDN w:val="0"/>
              <w:adjustRightInd w:val="0"/>
              <w:rPr>
                <w:rFonts w:asciiTheme="minorHAnsi" w:hAnsiTheme="minorHAnsi" w:cs="Formata-Light"/>
                <w:b/>
                <w:color w:val="333333"/>
              </w:rPr>
            </w:pPr>
          </w:p>
        </w:tc>
      </w:tr>
      <w:tr w:rsidR="009F282F" w:rsidRPr="00D60809" w14:paraId="389FF57D" w14:textId="77777777" w:rsidTr="00CB787A">
        <w:tc>
          <w:tcPr>
            <w:tcW w:w="531" w:type="dxa"/>
          </w:tcPr>
          <w:p w14:paraId="5EB74439" w14:textId="77777777" w:rsidR="009F282F" w:rsidRPr="00D60809" w:rsidRDefault="009F282F" w:rsidP="00CB787A">
            <w:pPr>
              <w:autoSpaceDE w:val="0"/>
              <w:autoSpaceDN w:val="0"/>
              <w:adjustRightInd w:val="0"/>
              <w:rPr>
                <w:rFonts w:asciiTheme="minorHAnsi" w:hAnsiTheme="minorHAnsi" w:cs="Formata-Light"/>
                <w:b/>
                <w:color w:val="333333"/>
              </w:rPr>
            </w:pPr>
          </w:p>
        </w:tc>
        <w:tc>
          <w:tcPr>
            <w:tcW w:w="4030" w:type="dxa"/>
          </w:tcPr>
          <w:p w14:paraId="37C123DC" w14:textId="77777777" w:rsidR="009F282F" w:rsidRPr="00D60809" w:rsidRDefault="009F282F" w:rsidP="00CB787A">
            <w:pPr>
              <w:autoSpaceDE w:val="0"/>
              <w:autoSpaceDN w:val="0"/>
              <w:adjustRightInd w:val="0"/>
              <w:rPr>
                <w:rFonts w:asciiTheme="minorHAnsi" w:hAnsiTheme="minorHAnsi" w:cs="Formata-Light"/>
                <w:color w:val="FFC000"/>
              </w:rPr>
            </w:pPr>
            <w:r w:rsidRPr="00D60809">
              <w:rPr>
                <w:rFonts w:asciiTheme="minorHAnsi" w:hAnsiTheme="minorHAnsi" w:cs="Formata-Light"/>
                <w:color w:val="FFC000"/>
              </w:rPr>
              <w:t xml:space="preserve">Adults support the development of cooperative skills and </w:t>
            </w:r>
            <w:proofErr w:type="gramStart"/>
            <w:r w:rsidRPr="00D60809">
              <w:rPr>
                <w:rFonts w:asciiTheme="minorHAnsi" w:hAnsiTheme="minorHAnsi" w:cs="Formata-Light"/>
                <w:color w:val="FFC000"/>
              </w:rPr>
              <w:t>problem solving</w:t>
            </w:r>
            <w:proofErr w:type="gramEnd"/>
            <w:r w:rsidRPr="00D60809">
              <w:rPr>
                <w:rFonts w:asciiTheme="minorHAnsi" w:hAnsiTheme="minorHAnsi" w:cs="Formata-Light"/>
                <w:color w:val="FFC000"/>
              </w:rPr>
              <w:t xml:space="preserve"> skills through open ended questions, feedback and prompts</w:t>
            </w:r>
          </w:p>
        </w:tc>
        <w:tc>
          <w:tcPr>
            <w:tcW w:w="2655" w:type="dxa"/>
          </w:tcPr>
          <w:p w14:paraId="07899102" w14:textId="77777777" w:rsidR="009F282F" w:rsidRPr="00D60809" w:rsidRDefault="009F282F" w:rsidP="00CB787A">
            <w:pPr>
              <w:autoSpaceDE w:val="0"/>
              <w:autoSpaceDN w:val="0"/>
              <w:adjustRightInd w:val="0"/>
              <w:rPr>
                <w:rFonts w:asciiTheme="minorHAnsi" w:hAnsiTheme="minorHAnsi" w:cs="Formata-Light"/>
                <w:b/>
                <w:color w:val="333333"/>
              </w:rPr>
            </w:pPr>
          </w:p>
        </w:tc>
        <w:tc>
          <w:tcPr>
            <w:tcW w:w="1820" w:type="dxa"/>
          </w:tcPr>
          <w:p w14:paraId="438CA449" w14:textId="77777777" w:rsidR="009F282F" w:rsidRPr="00D60809" w:rsidRDefault="009F282F" w:rsidP="00CB787A">
            <w:pPr>
              <w:autoSpaceDE w:val="0"/>
              <w:autoSpaceDN w:val="0"/>
              <w:adjustRightInd w:val="0"/>
              <w:rPr>
                <w:rFonts w:asciiTheme="minorHAnsi" w:hAnsiTheme="minorHAnsi" w:cs="Formata-Light"/>
                <w:b/>
                <w:color w:val="333333"/>
              </w:rPr>
            </w:pPr>
          </w:p>
        </w:tc>
        <w:tc>
          <w:tcPr>
            <w:tcW w:w="3068" w:type="dxa"/>
          </w:tcPr>
          <w:p w14:paraId="058764F5" w14:textId="77777777" w:rsidR="009F282F" w:rsidRPr="00D60809" w:rsidRDefault="009F282F" w:rsidP="00CB787A">
            <w:pPr>
              <w:autoSpaceDE w:val="0"/>
              <w:autoSpaceDN w:val="0"/>
              <w:adjustRightInd w:val="0"/>
              <w:rPr>
                <w:rFonts w:asciiTheme="minorHAnsi" w:hAnsiTheme="minorHAnsi" w:cs="Formata-Light"/>
                <w:b/>
                <w:color w:val="333333"/>
              </w:rPr>
            </w:pPr>
          </w:p>
        </w:tc>
        <w:tc>
          <w:tcPr>
            <w:tcW w:w="3284" w:type="dxa"/>
          </w:tcPr>
          <w:p w14:paraId="3638B5B7" w14:textId="77777777" w:rsidR="009F282F" w:rsidRPr="00D60809" w:rsidRDefault="009F282F" w:rsidP="00CB787A">
            <w:pPr>
              <w:autoSpaceDE w:val="0"/>
              <w:autoSpaceDN w:val="0"/>
              <w:adjustRightInd w:val="0"/>
              <w:rPr>
                <w:rFonts w:asciiTheme="minorHAnsi" w:hAnsiTheme="minorHAnsi" w:cs="Formata-Light"/>
                <w:b/>
                <w:color w:val="333333"/>
              </w:rPr>
            </w:pPr>
          </w:p>
        </w:tc>
      </w:tr>
      <w:tr w:rsidR="009F282F" w:rsidRPr="00D60809" w14:paraId="6DAD7901" w14:textId="77777777" w:rsidTr="00CB787A">
        <w:tc>
          <w:tcPr>
            <w:tcW w:w="531" w:type="dxa"/>
          </w:tcPr>
          <w:p w14:paraId="6B99853D" w14:textId="77777777" w:rsidR="009F282F" w:rsidRPr="00D60809" w:rsidRDefault="009F282F" w:rsidP="00CB787A">
            <w:pPr>
              <w:autoSpaceDE w:val="0"/>
              <w:autoSpaceDN w:val="0"/>
              <w:adjustRightInd w:val="0"/>
              <w:rPr>
                <w:rFonts w:asciiTheme="minorHAnsi" w:hAnsiTheme="minorHAnsi" w:cs="Formata-Light"/>
                <w:b/>
                <w:color w:val="333333"/>
              </w:rPr>
            </w:pPr>
          </w:p>
        </w:tc>
        <w:tc>
          <w:tcPr>
            <w:tcW w:w="4030" w:type="dxa"/>
          </w:tcPr>
          <w:p w14:paraId="7B996447" w14:textId="77777777" w:rsidR="009F282F" w:rsidRPr="00D60809" w:rsidRDefault="009F282F" w:rsidP="00CB787A">
            <w:pPr>
              <w:autoSpaceDE w:val="0"/>
              <w:autoSpaceDN w:val="0"/>
              <w:adjustRightInd w:val="0"/>
              <w:rPr>
                <w:rFonts w:asciiTheme="minorHAnsi" w:hAnsiTheme="minorHAnsi" w:cs="Formata-Light"/>
                <w:color w:val="FFC000"/>
              </w:rPr>
            </w:pPr>
            <w:r w:rsidRPr="00D60809">
              <w:rPr>
                <w:rFonts w:asciiTheme="minorHAnsi" w:hAnsiTheme="minorHAnsi" w:cs="Formata-Light"/>
                <w:color w:val="FFC000"/>
              </w:rPr>
              <w:t>The adults have confidence in the children’s capacity and ability to self-direct their learning</w:t>
            </w:r>
          </w:p>
        </w:tc>
        <w:tc>
          <w:tcPr>
            <w:tcW w:w="2655" w:type="dxa"/>
          </w:tcPr>
          <w:p w14:paraId="46A8E005" w14:textId="77777777" w:rsidR="009F282F" w:rsidRPr="00D60809" w:rsidRDefault="009F282F" w:rsidP="00CB787A">
            <w:pPr>
              <w:autoSpaceDE w:val="0"/>
              <w:autoSpaceDN w:val="0"/>
              <w:adjustRightInd w:val="0"/>
              <w:rPr>
                <w:rFonts w:asciiTheme="minorHAnsi" w:hAnsiTheme="minorHAnsi" w:cs="Formata-Light"/>
                <w:b/>
                <w:color w:val="333333"/>
              </w:rPr>
            </w:pPr>
          </w:p>
        </w:tc>
        <w:tc>
          <w:tcPr>
            <w:tcW w:w="1820" w:type="dxa"/>
          </w:tcPr>
          <w:p w14:paraId="57A6ECC4" w14:textId="77777777" w:rsidR="009F282F" w:rsidRPr="00D60809" w:rsidRDefault="009F282F" w:rsidP="00CB787A">
            <w:pPr>
              <w:autoSpaceDE w:val="0"/>
              <w:autoSpaceDN w:val="0"/>
              <w:adjustRightInd w:val="0"/>
              <w:rPr>
                <w:rFonts w:asciiTheme="minorHAnsi" w:hAnsiTheme="minorHAnsi" w:cs="Formata-Light"/>
                <w:b/>
                <w:color w:val="333333"/>
              </w:rPr>
            </w:pPr>
          </w:p>
        </w:tc>
        <w:tc>
          <w:tcPr>
            <w:tcW w:w="3068" w:type="dxa"/>
          </w:tcPr>
          <w:p w14:paraId="39D609F3" w14:textId="77777777" w:rsidR="009F282F" w:rsidRPr="00D60809" w:rsidRDefault="009F282F" w:rsidP="00CB787A">
            <w:pPr>
              <w:autoSpaceDE w:val="0"/>
              <w:autoSpaceDN w:val="0"/>
              <w:adjustRightInd w:val="0"/>
              <w:rPr>
                <w:rFonts w:asciiTheme="minorHAnsi" w:hAnsiTheme="minorHAnsi" w:cs="Formata-Light"/>
                <w:b/>
                <w:color w:val="333333"/>
              </w:rPr>
            </w:pPr>
          </w:p>
        </w:tc>
        <w:tc>
          <w:tcPr>
            <w:tcW w:w="3284" w:type="dxa"/>
          </w:tcPr>
          <w:p w14:paraId="63487496" w14:textId="77777777" w:rsidR="009F282F" w:rsidRPr="00D60809" w:rsidRDefault="009F282F" w:rsidP="00CB787A">
            <w:pPr>
              <w:autoSpaceDE w:val="0"/>
              <w:autoSpaceDN w:val="0"/>
              <w:adjustRightInd w:val="0"/>
              <w:rPr>
                <w:rFonts w:asciiTheme="minorHAnsi" w:hAnsiTheme="minorHAnsi" w:cs="Formata-Light"/>
                <w:b/>
                <w:color w:val="333333"/>
              </w:rPr>
            </w:pPr>
          </w:p>
        </w:tc>
      </w:tr>
      <w:tr w:rsidR="009F282F" w:rsidRPr="00D60809" w14:paraId="14C09E99" w14:textId="77777777" w:rsidTr="00CB787A">
        <w:tc>
          <w:tcPr>
            <w:tcW w:w="531" w:type="dxa"/>
          </w:tcPr>
          <w:p w14:paraId="33080563" w14:textId="77777777" w:rsidR="009F282F" w:rsidRPr="00D60809" w:rsidRDefault="009F282F" w:rsidP="00CB787A">
            <w:pPr>
              <w:autoSpaceDE w:val="0"/>
              <w:autoSpaceDN w:val="0"/>
              <w:adjustRightInd w:val="0"/>
              <w:rPr>
                <w:rFonts w:asciiTheme="minorHAnsi" w:hAnsiTheme="minorHAnsi" w:cs="Formata-Light"/>
                <w:b/>
                <w:color w:val="333333"/>
              </w:rPr>
            </w:pPr>
          </w:p>
        </w:tc>
        <w:tc>
          <w:tcPr>
            <w:tcW w:w="4030" w:type="dxa"/>
          </w:tcPr>
          <w:p w14:paraId="55C381B4" w14:textId="77777777" w:rsidR="009F282F" w:rsidRPr="00D60809" w:rsidRDefault="009F282F" w:rsidP="00CB787A">
            <w:pPr>
              <w:autoSpaceDE w:val="0"/>
              <w:autoSpaceDN w:val="0"/>
              <w:adjustRightInd w:val="0"/>
              <w:rPr>
                <w:rFonts w:asciiTheme="minorHAnsi" w:hAnsiTheme="minorHAnsi" w:cs="Formata-Light"/>
                <w:color w:val="FFC000"/>
              </w:rPr>
            </w:pPr>
            <w:r w:rsidRPr="00D60809">
              <w:rPr>
                <w:rFonts w:asciiTheme="minorHAnsi" w:hAnsiTheme="minorHAnsi" w:cs="Formata-Light"/>
                <w:color w:val="FFC000"/>
              </w:rPr>
              <w:t xml:space="preserve">The adults observe and record the children’s play as evidence of attainment and achievement </w:t>
            </w:r>
            <w:proofErr w:type="gramStart"/>
            <w:r w:rsidRPr="00D60809">
              <w:rPr>
                <w:rFonts w:asciiTheme="minorHAnsi" w:hAnsiTheme="minorHAnsi" w:cs="Formata-Light"/>
                <w:color w:val="FFC000"/>
              </w:rPr>
              <w:t>e.g.</w:t>
            </w:r>
            <w:proofErr w:type="gramEnd"/>
            <w:r w:rsidRPr="00D60809">
              <w:rPr>
                <w:rFonts w:asciiTheme="minorHAnsi" w:hAnsiTheme="minorHAnsi" w:cs="Formata-Light"/>
                <w:color w:val="FFC000"/>
              </w:rPr>
              <w:t xml:space="preserve"> on post-it notes</w:t>
            </w:r>
          </w:p>
        </w:tc>
        <w:tc>
          <w:tcPr>
            <w:tcW w:w="2655" w:type="dxa"/>
          </w:tcPr>
          <w:p w14:paraId="4853AEF5" w14:textId="77777777" w:rsidR="009F282F" w:rsidRPr="00D60809" w:rsidRDefault="009F282F" w:rsidP="00CB787A">
            <w:pPr>
              <w:autoSpaceDE w:val="0"/>
              <w:autoSpaceDN w:val="0"/>
              <w:adjustRightInd w:val="0"/>
              <w:rPr>
                <w:rFonts w:asciiTheme="minorHAnsi" w:hAnsiTheme="minorHAnsi" w:cs="Formata-Light"/>
                <w:b/>
                <w:color w:val="333333"/>
              </w:rPr>
            </w:pPr>
          </w:p>
        </w:tc>
        <w:tc>
          <w:tcPr>
            <w:tcW w:w="1820" w:type="dxa"/>
          </w:tcPr>
          <w:p w14:paraId="4D6BBB4E" w14:textId="77777777" w:rsidR="009F282F" w:rsidRPr="00D60809" w:rsidRDefault="009F282F" w:rsidP="00CB787A">
            <w:pPr>
              <w:autoSpaceDE w:val="0"/>
              <w:autoSpaceDN w:val="0"/>
              <w:adjustRightInd w:val="0"/>
              <w:rPr>
                <w:rFonts w:asciiTheme="minorHAnsi" w:hAnsiTheme="minorHAnsi" w:cs="Formata-Light"/>
                <w:b/>
                <w:color w:val="333333"/>
              </w:rPr>
            </w:pPr>
          </w:p>
        </w:tc>
        <w:tc>
          <w:tcPr>
            <w:tcW w:w="3068" w:type="dxa"/>
          </w:tcPr>
          <w:p w14:paraId="38FD720F" w14:textId="77777777" w:rsidR="009F282F" w:rsidRPr="00D60809" w:rsidRDefault="009F282F" w:rsidP="00CB787A">
            <w:pPr>
              <w:autoSpaceDE w:val="0"/>
              <w:autoSpaceDN w:val="0"/>
              <w:adjustRightInd w:val="0"/>
              <w:rPr>
                <w:rFonts w:asciiTheme="minorHAnsi" w:hAnsiTheme="minorHAnsi" w:cs="Formata-Light"/>
                <w:b/>
                <w:color w:val="333333"/>
              </w:rPr>
            </w:pPr>
          </w:p>
        </w:tc>
        <w:tc>
          <w:tcPr>
            <w:tcW w:w="3284" w:type="dxa"/>
          </w:tcPr>
          <w:p w14:paraId="6E0D714E" w14:textId="77777777" w:rsidR="009F282F" w:rsidRPr="00D60809" w:rsidRDefault="009F282F" w:rsidP="00CB787A">
            <w:pPr>
              <w:autoSpaceDE w:val="0"/>
              <w:autoSpaceDN w:val="0"/>
              <w:adjustRightInd w:val="0"/>
              <w:rPr>
                <w:rFonts w:asciiTheme="minorHAnsi" w:hAnsiTheme="minorHAnsi" w:cs="Formata-Light"/>
                <w:b/>
                <w:color w:val="333333"/>
              </w:rPr>
            </w:pPr>
          </w:p>
        </w:tc>
      </w:tr>
      <w:tr w:rsidR="009F282F" w:rsidRPr="00D60809" w14:paraId="451CD6CB" w14:textId="77777777" w:rsidTr="00CB787A">
        <w:tc>
          <w:tcPr>
            <w:tcW w:w="531" w:type="dxa"/>
          </w:tcPr>
          <w:p w14:paraId="3C90FE5E" w14:textId="77777777" w:rsidR="009F282F" w:rsidRPr="00D60809" w:rsidRDefault="009F282F" w:rsidP="00CB787A">
            <w:pPr>
              <w:autoSpaceDE w:val="0"/>
              <w:autoSpaceDN w:val="0"/>
              <w:adjustRightInd w:val="0"/>
              <w:rPr>
                <w:rFonts w:asciiTheme="minorHAnsi" w:hAnsiTheme="minorHAnsi" w:cs="Formata-Light"/>
                <w:b/>
                <w:color w:val="333333"/>
              </w:rPr>
            </w:pPr>
          </w:p>
        </w:tc>
        <w:tc>
          <w:tcPr>
            <w:tcW w:w="4030" w:type="dxa"/>
          </w:tcPr>
          <w:p w14:paraId="217B2B20" w14:textId="77777777" w:rsidR="009F282F" w:rsidRPr="00D60809" w:rsidRDefault="00431EC0" w:rsidP="00CB787A">
            <w:pPr>
              <w:autoSpaceDE w:val="0"/>
              <w:autoSpaceDN w:val="0"/>
              <w:adjustRightInd w:val="0"/>
              <w:rPr>
                <w:rFonts w:asciiTheme="minorHAnsi" w:hAnsiTheme="minorHAnsi" w:cs="Formata-Light"/>
                <w:color w:val="FFC000"/>
              </w:rPr>
            </w:pPr>
            <w:r w:rsidRPr="00431EC0">
              <w:rPr>
                <w:rFonts w:asciiTheme="minorHAnsi" w:hAnsiTheme="minorHAnsi" w:cs="Formata-Light"/>
                <w:color w:val="FFC000"/>
              </w:rPr>
              <w:t xml:space="preserve">Adults observe children’s play to link this into planning for </w:t>
            </w:r>
            <w:r w:rsidR="00304FA7">
              <w:rPr>
                <w:rFonts w:asciiTheme="minorHAnsi" w:hAnsiTheme="minorHAnsi" w:cs="Formata-Light"/>
                <w:color w:val="FFC000"/>
              </w:rPr>
              <w:t>adult-led</w:t>
            </w:r>
            <w:r w:rsidRPr="00431EC0">
              <w:rPr>
                <w:rFonts w:asciiTheme="minorHAnsi" w:hAnsiTheme="minorHAnsi" w:cs="Formata-Light"/>
                <w:color w:val="FFC000"/>
              </w:rPr>
              <w:t xml:space="preserve"> and </w:t>
            </w:r>
            <w:r w:rsidR="00304FA7">
              <w:rPr>
                <w:rFonts w:asciiTheme="minorHAnsi" w:hAnsiTheme="minorHAnsi" w:cs="Formata-Light"/>
                <w:color w:val="FFC000"/>
              </w:rPr>
              <w:t>adult-initiated</w:t>
            </w:r>
            <w:r w:rsidRPr="00431EC0">
              <w:rPr>
                <w:rFonts w:asciiTheme="minorHAnsi" w:hAnsiTheme="minorHAnsi" w:cs="Formata-Light"/>
                <w:color w:val="FFC000"/>
              </w:rPr>
              <w:t xml:space="preserve"> experiences.</w:t>
            </w:r>
          </w:p>
        </w:tc>
        <w:tc>
          <w:tcPr>
            <w:tcW w:w="2655" w:type="dxa"/>
          </w:tcPr>
          <w:p w14:paraId="0D322F56" w14:textId="77777777" w:rsidR="009F282F" w:rsidRPr="00D60809" w:rsidRDefault="009F282F" w:rsidP="00CB787A">
            <w:pPr>
              <w:autoSpaceDE w:val="0"/>
              <w:autoSpaceDN w:val="0"/>
              <w:adjustRightInd w:val="0"/>
              <w:rPr>
                <w:rFonts w:asciiTheme="minorHAnsi" w:hAnsiTheme="minorHAnsi" w:cs="Formata-Light"/>
                <w:b/>
                <w:color w:val="333333"/>
              </w:rPr>
            </w:pPr>
          </w:p>
        </w:tc>
        <w:tc>
          <w:tcPr>
            <w:tcW w:w="1820" w:type="dxa"/>
          </w:tcPr>
          <w:p w14:paraId="594EBF5F" w14:textId="77777777" w:rsidR="009F282F" w:rsidRPr="00D60809" w:rsidRDefault="009F282F" w:rsidP="00CB787A">
            <w:pPr>
              <w:autoSpaceDE w:val="0"/>
              <w:autoSpaceDN w:val="0"/>
              <w:adjustRightInd w:val="0"/>
              <w:rPr>
                <w:rFonts w:asciiTheme="minorHAnsi" w:hAnsiTheme="minorHAnsi" w:cs="Formata-Light"/>
                <w:b/>
                <w:color w:val="333333"/>
              </w:rPr>
            </w:pPr>
          </w:p>
        </w:tc>
        <w:tc>
          <w:tcPr>
            <w:tcW w:w="3068" w:type="dxa"/>
          </w:tcPr>
          <w:p w14:paraId="3D108424" w14:textId="77777777" w:rsidR="009F282F" w:rsidRPr="00D60809" w:rsidRDefault="009F282F" w:rsidP="00CB787A">
            <w:pPr>
              <w:autoSpaceDE w:val="0"/>
              <w:autoSpaceDN w:val="0"/>
              <w:adjustRightInd w:val="0"/>
              <w:rPr>
                <w:rFonts w:asciiTheme="minorHAnsi" w:hAnsiTheme="minorHAnsi" w:cs="Formata-Light"/>
                <w:b/>
                <w:color w:val="333333"/>
              </w:rPr>
            </w:pPr>
          </w:p>
        </w:tc>
        <w:tc>
          <w:tcPr>
            <w:tcW w:w="3284" w:type="dxa"/>
          </w:tcPr>
          <w:p w14:paraId="3DAA30BF" w14:textId="77777777" w:rsidR="009F282F" w:rsidRPr="00D60809" w:rsidRDefault="009F282F" w:rsidP="00CB787A">
            <w:pPr>
              <w:autoSpaceDE w:val="0"/>
              <w:autoSpaceDN w:val="0"/>
              <w:adjustRightInd w:val="0"/>
              <w:rPr>
                <w:rFonts w:asciiTheme="minorHAnsi" w:hAnsiTheme="minorHAnsi" w:cs="Formata-Light"/>
                <w:b/>
                <w:color w:val="333333"/>
              </w:rPr>
            </w:pPr>
          </w:p>
        </w:tc>
      </w:tr>
    </w:tbl>
    <w:p w14:paraId="7E69078E" w14:textId="77777777" w:rsidR="00D60809" w:rsidRDefault="00D60809" w:rsidP="00645972">
      <w:pPr>
        <w:rPr>
          <w:rFonts w:asciiTheme="minorHAnsi" w:hAnsiTheme="minorHAnsi" w:cs="Formata-Light"/>
          <w:b/>
          <w:color w:val="00B050"/>
          <w:sz w:val="28"/>
          <w:szCs w:val="28"/>
        </w:rPr>
      </w:pPr>
    </w:p>
    <w:p w14:paraId="1E53BC50" w14:textId="77777777" w:rsidR="00645972" w:rsidRPr="00D60809" w:rsidRDefault="009F282F" w:rsidP="00645972">
      <w:pPr>
        <w:rPr>
          <w:rFonts w:asciiTheme="minorHAnsi" w:hAnsiTheme="minorHAnsi" w:cs="Arial"/>
          <w:iCs/>
          <w:color w:val="00B050"/>
          <w:sz w:val="28"/>
          <w:szCs w:val="28"/>
        </w:rPr>
      </w:pPr>
      <w:r w:rsidRPr="00D60809">
        <w:rPr>
          <w:rFonts w:asciiTheme="minorHAnsi" w:hAnsiTheme="minorHAnsi" w:cs="Formata-Light"/>
          <w:b/>
          <w:color w:val="00B050"/>
          <w:sz w:val="28"/>
          <w:szCs w:val="28"/>
        </w:rPr>
        <w:t>Area 5</w:t>
      </w:r>
      <w:r w:rsidR="00645972" w:rsidRPr="00D60809">
        <w:rPr>
          <w:rFonts w:asciiTheme="minorHAnsi" w:hAnsiTheme="minorHAnsi" w:cs="Formata-Light"/>
          <w:b/>
          <w:color w:val="00B050"/>
          <w:sz w:val="28"/>
          <w:szCs w:val="28"/>
        </w:rPr>
        <w:t xml:space="preserve">: </w:t>
      </w:r>
      <w:r w:rsidR="00AF24BE" w:rsidRPr="00D60809">
        <w:rPr>
          <w:rFonts w:asciiTheme="minorHAnsi" w:hAnsiTheme="minorHAnsi" w:cs="Formata-Light"/>
          <w:b/>
          <w:color w:val="00B050"/>
          <w:sz w:val="28"/>
          <w:szCs w:val="28"/>
        </w:rPr>
        <w:t>C</w:t>
      </w:r>
      <w:r w:rsidR="00C90995" w:rsidRPr="00D60809">
        <w:rPr>
          <w:rFonts w:asciiTheme="minorHAnsi" w:hAnsiTheme="minorHAnsi" w:cs="Formata-Light"/>
          <w:b/>
          <w:color w:val="00B050"/>
          <w:sz w:val="28"/>
          <w:szCs w:val="28"/>
        </w:rPr>
        <w:t>lassroom environment</w:t>
      </w:r>
    </w:p>
    <w:tbl>
      <w:tblPr>
        <w:tblStyle w:val="TableGrid"/>
        <w:tblW w:w="0" w:type="auto"/>
        <w:tblLook w:val="04A0" w:firstRow="1" w:lastRow="0" w:firstColumn="1" w:lastColumn="0" w:noHBand="0" w:noVBand="1"/>
      </w:tblPr>
      <w:tblGrid>
        <w:gridCol w:w="528"/>
        <w:gridCol w:w="4049"/>
        <w:gridCol w:w="2651"/>
        <w:gridCol w:w="1817"/>
        <w:gridCol w:w="3063"/>
        <w:gridCol w:w="3280"/>
      </w:tblGrid>
      <w:tr w:rsidR="006E7C70" w:rsidRPr="00D60809" w14:paraId="7892E932" w14:textId="77777777" w:rsidTr="00E26759">
        <w:tc>
          <w:tcPr>
            <w:tcW w:w="528" w:type="dxa"/>
          </w:tcPr>
          <w:p w14:paraId="0D6C07EE" w14:textId="77777777" w:rsidR="00645972" w:rsidRPr="00D60809" w:rsidRDefault="00645972" w:rsidP="002B6176">
            <w:pPr>
              <w:autoSpaceDE w:val="0"/>
              <w:autoSpaceDN w:val="0"/>
              <w:adjustRightInd w:val="0"/>
              <w:rPr>
                <w:rFonts w:asciiTheme="minorHAnsi" w:hAnsiTheme="minorHAnsi" w:cs="Formata-Light"/>
                <w:b/>
                <w:color w:val="333333"/>
              </w:rPr>
            </w:pPr>
          </w:p>
        </w:tc>
        <w:tc>
          <w:tcPr>
            <w:tcW w:w="4049" w:type="dxa"/>
          </w:tcPr>
          <w:p w14:paraId="0478F827" w14:textId="77777777" w:rsidR="00645972" w:rsidRPr="00D60809" w:rsidRDefault="004F6BA5" w:rsidP="002B6176">
            <w:pPr>
              <w:autoSpaceDE w:val="0"/>
              <w:autoSpaceDN w:val="0"/>
              <w:adjustRightInd w:val="0"/>
              <w:jc w:val="center"/>
              <w:rPr>
                <w:rFonts w:asciiTheme="minorHAnsi" w:hAnsiTheme="minorHAnsi" w:cs="Formata-Light"/>
                <w:b/>
                <w:color w:val="333333"/>
              </w:rPr>
            </w:pPr>
            <w:r w:rsidRPr="00D60809">
              <w:rPr>
                <w:rFonts w:asciiTheme="minorHAnsi" w:hAnsiTheme="minorHAnsi" w:cs="Formata-Light"/>
                <w:b/>
                <w:color w:val="333333"/>
              </w:rPr>
              <w:t>D</w:t>
            </w:r>
            <w:r w:rsidR="00645972" w:rsidRPr="00D60809">
              <w:rPr>
                <w:rFonts w:asciiTheme="minorHAnsi" w:hAnsiTheme="minorHAnsi" w:cs="Formata-Light"/>
                <w:b/>
                <w:color w:val="333333"/>
              </w:rPr>
              <w:t>escription</w:t>
            </w:r>
          </w:p>
        </w:tc>
        <w:tc>
          <w:tcPr>
            <w:tcW w:w="2651" w:type="dxa"/>
          </w:tcPr>
          <w:p w14:paraId="2FD4969C" w14:textId="77777777" w:rsidR="00645972" w:rsidRPr="00D60809" w:rsidRDefault="00645972" w:rsidP="002B6176">
            <w:pPr>
              <w:jc w:val="center"/>
              <w:rPr>
                <w:rFonts w:asciiTheme="minorHAnsi" w:hAnsiTheme="minorHAnsi" w:cs="Arial"/>
                <w:b/>
                <w:iCs/>
              </w:rPr>
            </w:pPr>
            <w:r w:rsidRPr="00D60809">
              <w:rPr>
                <w:rFonts w:asciiTheme="minorHAnsi" w:hAnsiTheme="minorHAnsi" w:cs="Formata-Light"/>
                <w:b/>
                <w:color w:val="333333"/>
              </w:rPr>
              <w:t xml:space="preserve">Extent to which this is currently developed </w:t>
            </w:r>
            <w:r w:rsidRPr="00D60809">
              <w:rPr>
                <w:rFonts w:asciiTheme="minorHAnsi" w:hAnsiTheme="minorHAnsi" w:cs="Formata-Light"/>
                <w:color w:val="333333"/>
              </w:rPr>
              <w:t>(</w:t>
            </w:r>
            <w:r w:rsidRPr="00D60809">
              <w:rPr>
                <w:rFonts w:asciiTheme="minorHAnsi" w:hAnsiTheme="minorHAnsi" w:cs="Arial"/>
                <w:iCs/>
                <w:color w:val="FF0000"/>
              </w:rPr>
              <w:t>Not yet developed</w:t>
            </w:r>
            <w:r w:rsidRPr="00D60809">
              <w:rPr>
                <w:rFonts w:asciiTheme="minorHAnsi" w:hAnsiTheme="minorHAnsi" w:cs="Arial"/>
                <w:iCs/>
              </w:rPr>
              <w:t xml:space="preserve">, </w:t>
            </w:r>
            <w:proofErr w:type="gramStart"/>
            <w:r w:rsidRPr="00D60809">
              <w:rPr>
                <w:rFonts w:asciiTheme="minorHAnsi" w:hAnsiTheme="minorHAnsi" w:cs="Arial"/>
                <w:iCs/>
                <w:color w:val="E36C0A" w:themeColor="accent6" w:themeShade="BF"/>
              </w:rPr>
              <w:t>developing</w:t>
            </w:r>
            <w:r w:rsidRPr="00D60809">
              <w:rPr>
                <w:rFonts w:asciiTheme="minorHAnsi" w:hAnsiTheme="minorHAnsi" w:cs="Arial"/>
                <w:iCs/>
              </w:rPr>
              <w:t xml:space="preserve"> ,</w:t>
            </w:r>
            <w:proofErr w:type="gramEnd"/>
            <w:r w:rsidRPr="00D60809">
              <w:rPr>
                <w:rFonts w:asciiTheme="minorHAnsi" w:hAnsiTheme="minorHAnsi" w:cs="Arial"/>
                <w:iCs/>
              </w:rPr>
              <w:t xml:space="preserve"> </w:t>
            </w:r>
            <w:r w:rsidRPr="00D60809">
              <w:rPr>
                <w:rFonts w:asciiTheme="minorHAnsi" w:hAnsiTheme="minorHAnsi" w:cs="Arial"/>
                <w:iCs/>
                <w:color w:val="FFC000"/>
              </w:rPr>
              <w:t>established</w:t>
            </w:r>
            <w:r w:rsidR="003923BB" w:rsidRPr="00D60809">
              <w:rPr>
                <w:rFonts w:asciiTheme="minorHAnsi" w:hAnsiTheme="minorHAnsi" w:cs="Arial"/>
                <w:iCs/>
                <w:color w:val="FFFF00"/>
              </w:rPr>
              <w:t xml:space="preserve">, </w:t>
            </w:r>
            <w:r w:rsidRPr="00D60809">
              <w:rPr>
                <w:rFonts w:asciiTheme="minorHAnsi" w:hAnsiTheme="minorHAnsi" w:cs="Arial"/>
                <w:iCs/>
                <w:color w:val="00B050"/>
              </w:rPr>
              <w:t>enhanced</w:t>
            </w:r>
            <w:r w:rsidRPr="00D60809">
              <w:rPr>
                <w:rFonts w:asciiTheme="minorHAnsi" w:hAnsiTheme="minorHAnsi" w:cs="Arial"/>
                <w:iCs/>
              </w:rPr>
              <w:t>)</w:t>
            </w:r>
          </w:p>
        </w:tc>
        <w:tc>
          <w:tcPr>
            <w:tcW w:w="1817" w:type="dxa"/>
          </w:tcPr>
          <w:p w14:paraId="09A2991F" w14:textId="77777777" w:rsidR="00645972" w:rsidRPr="00D60809" w:rsidRDefault="00645972" w:rsidP="002B6176">
            <w:pPr>
              <w:autoSpaceDE w:val="0"/>
              <w:autoSpaceDN w:val="0"/>
              <w:adjustRightInd w:val="0"/>
              <w:jc w:val="center"/>
              <w:rPr>
                <w:rFonts w:asciiTheme="minorHAnsi" w:hAnsiTheme="minorHAnsi" w:cs="Formata-Light"/>
                <w:b/>
                <w:color w:val="333333"/>
              </w:rPr>
            </w:pPr>
            <w:r w:rsidRPr="00D60809">
              <w:rPr>
                <w:rFonts w:asciiTheme="minorHAnsi" w:hAnsiTheme="minorHAnsi" w:cs="Formata-Light"/>
                <w:b/>
                <w:color w:val="333333"/>
              </w:rPr>
              <w:t xml:space="preserve">Level of priority </w:t>
            </w:r>
            <w:r w:rsidRPr="00D60809">
              <w:rPr>
                <w:rFonts w:asciiTheme="minorHAnsi" w:hAnsiTheme="minorHAnsi" w:cs="Formata-Light"/>
                <w:color w:val="333333"/>
              </w:rPr>
              <w:t>(</w:t>
            </w:r>
            <w:r w:rsidRPr="00D60809">
              <w:rPr>
                <w:rFonts w:asciiTheme="minorHAnsi" w:hAnsiTheme="minorHAnsi" w:cs="Formata-Light"/>
                <w:color w:val="FF0000"/>
              </w:rPr>
              <w:t>high</w:t>
            </w:r>
            <w:r w:rsidRPr="00D60809">
              <w:rPr>
                <w:rFonts w:asciiTheme="minorHAnsi" w:hAnsiTheme="minorHAnsi" w:cs="Formata-Light"/>
                <w:color w:val="333333"/>
              </w:rPr>
              <w:t xml:space="preserve">, </w:t>
            </w:r>
            <w:r w:rsidRPr="00D60809">
              <w:rPr>
                <w:rFonts w:asciiTheme="minorHAnsi" w:hAnsiTheme="minorHAnsi" w:cs="Formata-Light"/>
                <w:color w:val="E36C0A" w:themeColor="accent6" w:themeShade="BF"/>
              </w:rPr>
              <w:t>medium</w:t>
            </w:r>
            <w:r w:rsidRPr="00D60809">
              <w:rPr>
                <w:rFonts w:asciiTheme="minorHAnsi" w:hAnsiTheme="minorHAnsi" w:cs="Formata-Light"/>
                <w:color w:val="333333"/>
              </w:rPr>
              <w:t xml:space="preserve">, </w:t>
            </w:r>
            <w:r w:rsidRPr="00D60809">
              <w:rPr>
                <w:rFonts w:asciiTheme="minorHAnsi" w:hAnsiTheme="minorHAnsi" w:cs="Formata-Light"/>
                <w:color w:val="00B050"/>
              </w:rPr>
              <w:t>low</w:t>
            </w:r>
            <w:r w:rsidRPr="00D60809">
              <w:rPr>
                <w:rFonts w:asciiTheme="minorHAnsi" w:hAnsiTheme="minorHAnsi" w:cs="Formata-Light"/>
                <w:color w:val="333333"/>
              </w:rPr>
              <w:t>)</w:t>
            </w:r>
          </w:p>
        </w:tc>
        <w:tc>
          <w:tcPr>
            <w:tcW w:w="3063" w:type="dxa"/>
          </w:tcPr>
          <w:p w14:paraId="3DD8E173" w14:textId="77777777" w:rsidR="00645972" w:rsidRPr="00D60809" w:rsidRDefault="00645972" w:rsidP="002B6176">
            <w:pPr>
              <w:autoSpaceDE w:val="0"/>
              <w:autoSpaceDN w:val="0"/>
              <w:adjustRightInd w:val="0"/>
              <w:jc w:val="center"/>
              <w:rPr>
                <w:rFonts w:asciiTheme="minorHAnsi" w:hAnsiTheme="minorHAnsi" w:cs="Formata-Light"/>
                <w:b/>
                <w:color w:val="333333"/>
              </w:rPr>
            </w:pPr>
            <w:r w:rsidRPr="00D60809">
              <w:rPr>
                <w:rFonts w:asciiTheme="minorHAnsi" w:hAnsiTheme="minorHAnsi" w:cs="Formata-Light"/>
                <w:b/>
                <w:color w:val="333333"/>
              </w:rPr>
              <w:t>Action/next step</w:t>
            </w:r>
          </w:p>
        </w:tc>
        <w:tc>
          <w:tcPr>
            <w:tcW w:w="3280" w:type="dxa"/>
          </w:tcPr>
          <w:p w14:paraId="444DD28B" w14:textId="77777777" w:rsidR="00645972" w:rsidRPr="00D60809" w:rsidRDefault="00645972" w:rsidP="002B6176">
            <w:pPr>
              <w:autoSpaceDE w:val="0"/>
              <w:autoSpaceDN w:val="0"/>
              <w:adjustRightInd w:val="0"/>
              <w:jc w:val="center"/>
              <w:rPr>
                <w:rFonts w:asciiTheme="minorHAnsi" w:hAnsiTheme="minorHAnsi" w:cs="Formata-Light"/>
                <w:b/>
                <w:color w:val="333333"/>
              </w:rPr>
            </w:pPr>
            <w:r w:rsidRPr="00D60809">
              <w:rPr>
                <w:rFonts w:asciiTheme="minorHAnsi" w:hAnsiTheme="minorHAnsi" w:cs="Formata-Light"/>
                <w:b/>
                <w:color w:val="333333"/>
              </w:rPr>
              <w:t>Evaluation/evidence</w:t>
            </w:r>
          </w:p>
        </w:tc>
      </w:tr>
      <w:tr w:rsidR="006E7C70" w:rsidRPr="00D60809" w14:paraId="55DB4479" w14:textId="77777777" w:rsidTr="00E26759">
        <w:tc>
          <w:tcPr>
            <w:tcW w:w="528" w:type="dxa"/>
          </w:tcPr>
          <w:p w14:paraId="3709270A" w14:textId="77777777" w:rsidR="00645972" w:rsidRPr="00D60809" w:rsidRDefault="00645972" w:rsidP="002B6176">
            <w:pPr>
              <w:autoSpaceDE w:val="0"/>
              <w:autoSpaceDN w:val="0"/>
              <w:adjustRightInd w:val="0"/>
              <w:rPr>
                <w:rFonts w:asciiTheme="minorHAnsi" w:hAnsiTheme="minorHAnsi" w:cs="Formata-Light"/>
                <w:b/>
                <w:color w:val="333333"/>
              </w:rPr>
            </w:pPr>
          </w:p>
        </w:tc>
        <w:tc>
          <w:tcPr>
            <w:tcW w:w="4049" w:type="dxa"/>
          </w:tcPr>
          <w:p w14:paraId="752B787B" w14:textId="77777777" w:rsidR="00645972" w:rsidRPr="00D60809" w:rsidRDefault="006E7C70" w:rsidP="002B6176">
            <w:pPr>
              <w:autoSpaceDE w:val="0"/>
              <w:autoSpaceDN w:val="0"/>
              <w:adjustRightInd w:val="0"/>
              <w:rPr>
                <w:rFonts w:asciiTheme="minorHAnsi" w:hAnsiTheme="minorHAnsi" w:cs="Formata-Light"/>
                <w:color w:val="00B050"/>
              </w:rPr>
            </w:pPr>
            <w:r w:rsidRPr="00D60809">
              <w:rPr>
                <w:rFonts w:asciiTheme="minorHAnsi" w:hAnsiTheme="minorHAnsi" w:cs="Formata-Light"/>
                <w:color w:val="00B050"/>
              </w:rPr>
              <w:t xml:space="preserve">Language and communication friendly environment </w:t>
            </w:r>
            <w:proofErr w:type="gramStart"/>
            <w:r w:rsidRPr="00D60809">
              <w:rPr>
                <w:rFonts w:asciiTheme="minorHAnsi" w:hAnsiTheme="minorHAnsi" w:cs="Formata-Light"/>
                <w:color w:val="00B050"/>
              </w:rPr>
              <w:t>e.g.</w:t>
            </w:r>
            <w:proofErr w:type="gramEnd"/>
            <w:r w:rsidRPr="00D60809">
              <w:rPr>
                <w:rFonts w:asciiTheme="minorHAnsi" w:hAnsiTheme="minorHAnsi" w:cs="Formata-Light"/>
                <w:color w:val="00B050"/>
              </w:rPr>
              <w:t xml:space="preserve"> resources</w:t>
            </w:r>
            <w:r w:rsidR="00431EC0">
              <w:rPr>
                <w:rFonts w:asciiTheme="minorHAnsi" w:hAnsiTheme="minorHAnsi" w:cs="Formata-Light"/>
                <w:color w:val="00B050"/>
              </w:rPr>
              <w:t xml:space="preserve"> at children’s height,</w:t>
            </w:r>
            <w:r w:rsidRPr="00D60809">
              <w:rPr>
                <w:rFonts w:asciiTheme="minorHAnsi" w:hAnsiTheme="minorHAnsi" w:cs="Formata-Light"/>
                <w:color w:val="00B050"/>
              </w:rPr>
              <w:t xml:space="preserve"> clearly labelled with pictures and words, interactive/meaningful wall displays</w:t>
            </w:r>
            <w:r w:rsidR="00431EC0">
              <w:rPr>
                <w:rFonts w:asciiTheme="minorHAnsi" w:hAnsiTheme="minorHAnsi" w:cs="Formata-Light"/>
                <w:color w:val="00B050"/>
              </w:rPr>
              <w:t>.</w:t>
            </w:r>
          </w:p>
        </w:tc>
        <w:tc>
          <w:tcPr>
            <w:tcW w:w="2651" w:type="dxa"/>
          </w:tcPr>
          <w:p w14:paraId="1FB9FC53" w14:textId="77777777" w:rsidR="00645972" w:rsidRPr="00D60809" w:rsidRDefault="00645972" w:rsidP="002B6176">
            <w:pPr>
              <w:jc w:val="center"/>
              <w:rPr>
                <w:rFonts w:asciiTheme="minorHAnsi" w:hAnsiTheme="minorHAnsi" w:cs="Formata-Light"/>
                <w:b/>
                <w:color w:val="333333"/>
              </w:rPr>
            </w:pPr>
          </w:p>
        </w:tc>
        <w:tc>
          <w:tcPr>
            <w:tcW w:w="1817" w:type="dxa"/>
          </w:tcPr>
          <w:p w14:paraId="3D11B686" w14:textId="77777777" w:rsidR="00645972" w:rsidRPr="00D60809" w:rsidRDefault="00645972" w:rsidP="002B6176">
            <w:pPr>
              <w:autoSpaceDE w:val="0"/>
              <w:autoSpaceDN w:val="0"/>
              <w:adjustRightInd w:val="0"/>
              <w:jc w:val="center"/>
              <w:rPr>
                <w:rFonts w:asciiTheme="minorHAnsi" w:hAnsiTheme="minorHAnsi" w:cs="Formata-Light"/>
                <w:b/>
                <w:color w:val="333333"/>
              </w:rPr>
            </w:pPr>
          </w:p>
        </w:tc>
        <w:tc>
          <w:tcPr>
            <w:tcW w:w="3063" w:type="dxa"/>
          </w:tcPr>
          <w:p w14:paraId="6B93F943" w14:textId="77777777" w:rsidR="00645972" w:rsidRPr="00D60809" w:rsidRDefault="00645972" w:rsidP="002B6176">
            <w:pPr>
              <w:autoSpaceDE w:val="0"/>
              <w:autoSpaceDN w:val="0"/>
              <w:adjustRightInd w:val="0"/>
              <w:jc w:val="center"/>
              <w:rPr>
                <w:rFonts w:asciiTheme="minorHAnsi" w:hAnsiTheme="minorHAnsi" w:cs="Formata-Light"/>
                <w:b/>
                <w:color w:val="333333"/>
              </w:rPr>
            </w:pPr>
          </w:p>
        </w:tc>
        <w:tc>
          <w:tcPr>
            <w:tcW w:w="3280" w:type="dxa"/>
          </w:tcPr>
          <w:p w14:paraId="26CE5D3A" w14:textId="77777777" w:rsidR="00645972" w:rsidRPr="00D60809" w:rsidRDefault="00645972" w:rsidP="002B6176">
            <w:pPr>
              <w:autoSpaceDE w:val="0"/>
              <w:autoSpaceDN w:val="0"/>
              <w:adjustRightInd w:val="0"/>
              <w:jc w:val="center"/>
              <w:rPr>
                <w:rFonts w:asciiTheme="minorHAnsi" w:hAnsiTheme="minorHAnsi" w:cs="Formata-Light"/>
                <w:b/>
                <w:color w:val="333333"/>
              </w:rPr>
            </w:pPr>
          </w:p>
        </w:tc>
      </w:tr>
      <w:tr w:rsidR="006E7C70" w:rsidRPr="00D60809" w14:paraId="72B5D05B" w14:textId="77777777" w:rsidTr="00E26759">
        <w:tc>
          <w:tcPr>
            <w:tcW w:w="528" w:type="dxa"/>
          </w:tcPr>
          <w:p w14:paraId="57DEBDF5" w14:textId="77777777" w:rsidR="00645972" w:rsidRPr="00D60809" w:rsidRDefault="00645972" w:rsidP="002B6176">
            <w:pPr>
              <w:autoSpaceDE w:val="0"/>
              <w:autoSpaceDN w:val="0"/>
              <w:adjustRightInd w:val="0"/>
              <w:rPr>
                <w:rFonts w:asciiTheme="minorHAnsi" w:hAnsiTheme="minorHAnsi" w:cs="Formata-Light"/>
                <w:b/>
                <w:color w:val="333333"/>
              </w:rPr>
            </w:pPr>
          </w:p>
        </w:tc>
        <w:tc>
          <w:tcPr>
            <w:tcW w:w="4049" w:type="dxa"/>
          </w:tcPr>
          <w:p w14:paraId="172A3E57" w14:textId="77777777" w:rsidR="00D872F6" w:rsidRPr="00D60809" w:rsidRDefault="00431EC0" w:rsidP="00431EC0">
            <w:pPr>
              <w:autoSpaceDE w:val="0"/>
              <w:autoSpaceDN w:val="0"/>
              <w:adjustRightInd w:val="0"/>
              <w:rPr>
                <w:rFonts w:asciiTheme="minorHAnsi" w:hAnsiTheme="minorHAnsi" w:cs="Formata-Light"/>
                <w:color w:val="00B050"/>
              </w:rPr>
            </w:pPr>
            <w:r>
              <w:rPr>
                <w:rFonts w:asciiTheme="minorHAnsi" w:hAnsiTheme="minorHAnsi" w:cs="Formata-Light"/>
                <w:color w:val="00B050"/>
              </w:rPr>
              <w:t>Role play area always available</w:t>
            </w:r>
            <w:r w:rsidR="00177A38">
              <w:rPr>
                <w:rFonts w:asciiTheme="minorHAnsi" w:hAnsiTheme="minorHAnsi" w:cs="Formata-Light"/>
                <w:color w:val="00B050"/>
              </w:rPr>
              <w:t xml:space="preserve"> – this will evolve as the children’s interests change</w:t>
            </w:r>
            <w:r>
              <w:rPr>
                <w:rFonts w:asciiTheme="minorHAnsi" w:hAnsiTheme="minorHAnsi" w:cs="Formata-Light"/>
                <w:color w:val="00B050"/>
              </w:rPr>
              <w:t>.</w:t>
            </w:r>
            <w:r w:rsidR="006E7C70" w:rsidRPr="00D60809">
              <w:rPr>
                <w:rFonts w:asciiTheme="minorHAnsi" w:hAnsiTheme="minorHAnsi" w:cs="Formata-Light"/>
                <w:color w:val="00B050"/>
              </w:rPr>
              <w:t xml:space="preserve"> </w:t>
            </w:r>
            <w:r w:rsidR="00756655">
              <w:rPr>
                <w:rFonts w:asciiTheme="minorHAnsi" w:hAnsiTheme="minorHAnsi" w:cs="Formata-Light"/>
                <w:color w:val="00B050"/>
              </w:rPr>
              <w:t xml:space="preserve"> It is recommended that this starts as a ‘home’ as this is something all children have experience of.</w:t>
            </w:r>
          </w:p>
        </w:tc>
        <w:tc>
          <w:tcPr>
            <w:tcW w:w="2651" w:type="dxa"/>
          </w:tcPr>
          <w:p w14:paraId="4AA65D61" w14:textId="77777777" w:rsidR="00645972" w:rsidRPr="00D60809" w:rsidRDefault="00645972" w:rsidP="002B6176">
            <w:pPr>
              <w:autoSpaceDE w:val="0"/>
              <w:autoSpaceDN w:val="0"/>
              <w:adjustRightInd w:val="0"/>
              <w:rPr>
                <w:rFonts w:asciiTheme="minorHAnsi" w:hAnsiTheme="minorHAnsi" w:cs="Formata-Light"/>
                <w:b/>
                <w:color w:val="333333"/>
              </w:rPr>
            </w:pPr>
          </w:p>
        </w:tc>
        <w:tc>
          <w:tcPr>
            <w:tcW w:w="1817" w:type="dxa"/>
          </w:tcPr>
          <w:p w14:paraId="6B5940E8" w14:textId="77777777" w:rsidR="00645972" w:rsidRPr="00D60809" w:rsidRDefault="00645972" w:rsidP="002B6176">
            <w:pPr>
              <w:autoSpaceDE w:val="0"/>
              <w:autoSpaceDN w:val="0"/>
              <w:adjustRightInd w:val="0"/>
              <w:rPr>
                <w:rFonts w:asciiTheme="minorHAnsi" w:hAnsiTheme="minorHAnsi" w:cs="Formata-Light"/>
                <w:b/>
                <w:color w:val="333333"/>
              </w:rPr>
            </w:pPr>
          </w:p>
        </w:tc>
        <w:tc>
          <w:tcPr>
            <w:tcW w:w="3063" w:type="dxa"/>
          </w:tcPr>
          <w:p w14:paraId="5A1BE8FC" w14:textId="77777777" w:rsidR="00645972" w:rsidRPr="00D60809" w:rsidRDefault="00645972" w:rsidP="002B6176">
            <w:pPr>
              <w:autoSpaceDE w:val="0"/>
              <w:autoSpaceDN w:val="0"/>
              <w:adjustRightInd w:val="0"/>
              <w:rPr>
                <w:rFonts w:asciiTheme="minorHAnsi" w:hAnsiTheme="minorHAnsi" w:cs="Formata-Light"/>
                <w:b/>
                <w:color w:val="333333"/>
              </w:rPr>
            </w:pPr>
          </w:p>
        </w:tc>
        <w:tc>
          <w:tcPr>
            <w:tcW w:w="3280" w:type="dxa"/>
          </w:tcPr>
          <w:p w14:paraId="7BC5EA2E" w14:textId="77777777" w:rsidR="00645972" w:rsidRPr="00D60809" w:rsidRDefault="00645972" w:rsidP="002B6176">
            <w:pPr>
              <w:autoSpaceDE w:val="0"/>
              <w:autoSpaceDN w:val="0"/>
              <w:adjustRightInd w:val="0"/>
              <w:rPr>
                <w:rFonts w:asciiTheme="minorHAnsi" w:hAnsiTheme="minorHAnsi" w:cs="Formata-Light"/>
                <w:b/>
                <w:color w:val="333333"/>
              </w:rPr>
            </w:pPr>
          </w:p>
        </w:tc>
      </w:tr>
      <w:tr w:rsidR="006E7C70" w:rsidRPr="00D60809" w14:paraId="3F862FDA" w14:textId="77777777" w:rsidTr="00E26759">
        <w:tc>
          <w:tcPr>
            <w:tcW w:w="528" w:type="dxa"/>
          </w:tcPr>
          <w:p w14:paraId="440737C2" w14:textId="77777777" w:rsidR="00645972" w:rsidRPr="00D60809" w:rsidRDefault="00645972" w:rsidP="002B6176">
            <w:pPr>
              <w:autoSpaceDE w:val="0"/>
              <w:autoSpaceDN w:val="0"/>
              <w:adjustRightInd w:val="0"/>
              <w:rPr>
                <w:rFonts w:asciiTheme="minorHAnsi" w:hAnsiTheme="minorHAnsi" w:cs="Formata-Light"/>
                <w:b/>
                <w:color w:val="333333"/>
              </w:rPr>
            </w:pPr>
          </w:p>
        </w:tc>
        <w:tc>
          <w:tcPr>
            <w:tcW w:w="4049" w:type="dxa"/>
          </w:tcPr>
          <w:p w14:paraId="63F2DB53" w14:textId="77777777" w:rsidR="00645972" w:rsidRPr="00D60809" w:rsidRDefault="006E7C70" w:rsidP="00431EC0">
            <w:pPr>
              <w:autoSpaceDE w:val="0"/>
              <w:autoSpaceDN w:val="0"/>
              <w:adjustRightInd w:val="0"/>
              <w:rPr>
                <w:rFonts w:asciiTheme="minorHAnsi" w:hAnsiTheme="minorHAnsi" w:cs="Formata-Light"/>
                <w:color w:val="00B050"/>
              </w:rPr>
            </w:pPr>
            <w:r w:rsidRPr="00D60809">
              <w:rPr>
                <w:rFonts w:asciiTheme="minorHAnsi" w:hAnsiTheme="minorHAnsi" w:cs="Formata-Light"/>
                <w:color w:val="00B050"/>
              </w:rPr>
              <w:t>Classroom ‘zones’</w:t>
            </w:r>
            <w:r w:rsidR="00431EC0">
              <w:rPr>
                <w:rFonts w:asciiTheme="minorHAnsi" w:hAnsiTheme="minorHAnsi" w:cs="Formata-Light"/>
                <w:color w:val="00B050"/>
              </w:rPr>
              <w:t xml:space="preserve"> </w:t>
            </w:r>
            <w:r w:rsidR="00177A38">
              <w:rPr>
                <w:rFonts w:asciiTheme="minorHAnsi" w:hAnsiTheme="minorHAnsi" w:cs="Formata-Light"/>
                <w:color w:val="00B050"/>
              </w:rPr>
              <w:t>always include areas for discovery, socialising and creativity.</w:t>
            </w:r>
          </w:p>
        </w:tc>
        <w:tc>
          <w:tcPr>
            <w:tcW w:w="2651" w:type="dxa"/>
          </w:tcPr>
          <w:p w14:paraId="76D4F4C9" w14:textId="77777777" w:rsidR="00645972" w:rsidRPr="00D60809" w:rsidRDefault="00645972" w:rsidP="002B6176">
            <w:pPr>
              <w:autoSpaceDE w:val="0"/>
              <w:autoSpaceDN w:val="0"/>
              <w:adjustRightInd w:val="0"/>
              <w:rPr>
                <w:rFonts w:asciiTheme="minorHAnsi" w:hAnsiTheme="minorHAnsi" w:cs="Formata-Light"/>
                <w:b/>
                <w:color w:val="333333"/>
              </w:rPr>
            </w:pPr>
          </w:p>
        </w:tc>
        <w:tc>
          <w:tcPr>
            <w:tcW w:w="1817" w:type="dxa"/>
          </w:tcPr>
          <w:p w14:paraId="62BFC9F7" w14:textId="77777777" w:rsidR="00645972" w:rsidRPr="00D60809" w:rsidRDefault="00645972" w:rsidP="002B6176">
            <w:pPr>
              <w:autoSpaceDE w:val="0"/>
              <w:autoSpaceDN w:val="0"/>
              <w:adjustRightInd w:val="0"/>
              <w:rPr>
                <w:rFonts w:asciiTheme="minorHAnsi" w:hAnsiTheme="minorHAnsi" w:cs="Formata-Light"/>
                <w:b/>
                <w:color w:val="333333"/>
              </w:rPr>
            </w:pPr>
          </w:p>
        </w:tc>
        <w:tc>
          <w:tcPr>
            <w:tcW w:w="3063" w:type="dxa"/>
          </w:tcPr>
          <w:p w14:paraId="72B3E7D0" w14:textId="77777777" w:rsidR="00645972" w:rsidRPr="00D60809" w:rsidRDefault="00645972" w:rsidP="002B6176">
            <w:pPr>
              <w:autoSpaceDE w:val="0"/>
              <w:autoSpaceDN w:val="0"/>
              <w:adjustRightInd w:val="0"/>
              <w:rPr>
                <w:rFonts w:asciiTheme="minorHAnsi" w:hAnsiTheme="minorHAnsi" w:cs="Formata-Light"/>
                <w:b/>
                <w:color w:val="333333"/>
              </w:rPr>
            </w:pPr>
          </w:p>
        </w:tc>
        <w:tc>
          <w:tcPr>
            <w:tcW w:w="3280" w:type="dxa"/>
          </w:tcPr>
          <w:p w14:paraId="7AD103A8" w14:textId="77777777" w:rsidR="00645972" w:rsidRPr="00D60809" w:rsidRDefault="00645972" w:rsidP="002B6176">
            <w:pPr>
              <w:autoSpaceDE w:val="0"/>
              <w:autoSpaceDN w:val="0"/>
              <w:adjustRightInd w:val="0"/>
              <w:rPr>
                <w:rFonts w:asciiTheme="minorHAnsi" w:hAnsiTheme="minorHAnsi" w:cs="Formata-Light"/>
                <w:b/>
                <w:color w:val="333333"/>
              </w:rPr>
            </w:pPr>
          </w:p>
        </w:tc>
      </w:tr>
      <w:tr w:rsidR="006E7C70" w:rsidRPr="00D60809" w14:paraId="736F4F8C" w14:textId="77777777" w:rsidTr="00E26759">
        <w:tc>
          <w:tcPr>
            <w:tcW w:w="528" w:type="dxa"/>
          </w:tcPr>
          <w:p w14:paraId="19E6A6B9" w14:textId="77777777" w:rsidR="00645972" w:rsidRPr="00D60809" w:rsidRDefault="00645972" w:rsidP="002B6176">
            <w:pPr>
              <w:autoSpaceDE w:val="0"/>
              <w:autoSpaceDN w:val="0"/>
              <w:adjustRightInd w:val="0"/>
              <w:rPr>
                <w:rFonts w:asciiTheme="minorHAnsi" w:hAnsiTheme="minorHAnsi" w:cs="Formata-Light"/>
                <w:b/>
                <w:color w:val="333333"/>
              </w:rPr>
            </w:pPr>
          </w:p>
        </w:tc>
        <w:tc>
          <w:tcPr>
            <w:tcW w:w="4049" w:type="dxa"/>
          </w:tcPr>
          <w:p w14:paraId="4096C998" w14:textId="77777777" w:rsidR="00645972" w:rsidRPr="00D60809" w:rsidRDefault="00177A38" w:rsidP="000509D3">
            <w:pPr>
              <w:autoSpaceDE w:val="0"/>
              <w:autoSpaceDN w:val="0"/>
              <w:adjustRightInd w:val="0"/>
              <w:rPr>
                <w:rFonts w:asciiTheme="minorHAnsi" w:hAnsiTheme="minorHAnsi" w:cs="Formata-Light"/>
                <w:color w:val="00B050"/>
              </w:rPr>
            </w:pPr>
            <w:r>
              <w:rPr>
                <w:rFonts w:asciiTheme="minorHAnsi" w:hAnsiTheme="minorHAnsi" w:cs="Formata-Light"/>
                <w:color w:val="00B050"/>
              </w:rPr>
              <w:t>Adults consider</w:t>
            </w:r>
            <w:r w:rsidR="006E7C70" w:rsidRPr="00D60809">
              <w:rPr>
                <w:rFonts w:asciiTheme="minorHAnsi" w:hAnsiTheme="minorHAnsi" w:cs="Formata-Light"/>
                <w:color w:val="00B050"/>
              </w:rPr>
              <w:t xml:space="preserve"> </w:t>
            </w:r>
            <w:r w:rsidR="000509D3" w:rsidRPr="00D60809">
              <w:rPr>
                <w:rFonts w:asciiTheme="minorHAnsi" w:hAnsiTheme="minorHAnsi" w:cs="Formata-Light"/>
                <w:color w:val="00B050"/>
              </w:rPr>
              <w:t xml:space="preserve">whether every </w:t>
            </w:r>
            <w:r w:rsidR="006E7C70" w:rsidRPr="00D60809">
              <w:rPr>
                <w:rFonts w:asciiTheme="minorHAnsi" w:hAnsiTheme="minorHAnsi" w:cs="Formata-Light"/>
                <w:color w:val="00B050"/>
              </w:rPr>
              <w:t xml:space="preserve">child </w:t>
            </w:r>
            <w:r w:rsidR="000509D3" w:rsidRPr="00D60809">
              <w:rPr>
                <w:rFonts w:asciiTheme="minorHAnsi" w:hAnsiTheme="minorHAnsi" w:cs="Formata-Light"/>
                <w:color w:val="00B050"/>
              </w:rPr>
              <w:t xml:space="preserve">needs </w:t>
            </w:r>
            <w:r w:rsidR="006E7C70" w:rsidRPr="00D60809">
              <w:rPr>
                <w:rFonts w:asciiTheme="minorHAnsi" w:hAnsiTheme="minorHAnsi" w:cs="Formata-Light"/>
                <w:color w:val="00B050"/>
              </w:rPr>
              <w:t>to have a table and chair all of the time</w:t>
            </w:r>
            <w:r>
              <w:rPr>
                <w:rFonts w:asciiTheme="minorHAnsi" w:hAnsiTheme="minorHAnsi" w:cs="Formata-Light"/>
                <w:color w:val="00B050"/>
              </w:rPr>
              <w:t>.</w:t>
            </w:r>
          </w:p>
        </w:tc>
        <w:tc>
          <w:tcPr>
            <w:tcW w:w="2651" w:type="dxa"/>
          </w:tcPr>
          <w:p w14:paraId="73C0A382" w14:textId="77777777" w:rsidR="00645972" w:rsidRPr="00D60809" w:rsidRDefault="00645972" w:rsidP="002B6176">
            <w:pPr>
              <w:autoSpaceDE w:val="0"/>
              <w:autoSpaceDN w:val="0"/>
              <w:adjustRightInd w:val="0"/>
              <w:rPr>
                <w:rFonts w:asciiTheme="minorHAnsi" w:hAnsiTheme="minorHAnsi" w:cs="Formata-Light"/>
                <w:b/>
                <w:color w:val="333333"/>
              </w:rPr>
            </w:pPr>
          </w:p>
        </w:tc>
        <w:tc>
          <w:tcPr>
            <w:tcW w:w="1817" w:type="dxa"/>
          </w:tcPr>
          <w:p w14:paraId="404DA385" w14:textId="77777777" w:rsidR="00645972" w:rsidRPr="00D60809" w:rsidRDefault="00645972" w:rsidP="002B6176">
            <w:pPr>
              <w:autoSpaceDE w:val="0"/>
              <w:autoSpaceDN w:val="0"/>
              <w:adjustRightInd w:val="0"/>
              <w:rPr>
                <w:rFonts w:asciiTheme="minorHAnsi" w:hAnsiTheme="minorHAnsi" w:cs="Formata-Light"/>
                <w:b/>
                <w:color w:val="333333"/>
              </w:rPr>
            </w:pPr>
          </w:p>
        </w:tc>
        <w:tc>
          <w:tcPr>
            <w:tcW w:w="3063" w:type="dxa"/>
          </w:tcPr>
          <w:p w14:paraId="7D86F15D" w14:textId="77777777" w:rsidR="00645972" w:rsidRPr="00D60809" w:rsidRDefault="00645972" w:rsidP="002B6176">
            <w:pPr>
              <w:autoSpaceDE w:val="0"/>
              <w:autoSpaceDN w:val="0"/>
              <w:adjustRightInd w:val="0"/>
              <w:rPr>
                <w:rFonts w:asciiTheme="minorHAnsi" w:hAnsiTheme="minorHAnsi" w:cs="Formata-Light"/>
                <w:b/>
                <w:color w:val="333333"/>
              </w:rPr>
            </w:pPr>
          </w:p>
        </w:tc>
        <w:tc>
          <w:tcPr>
            <w:tcW w:w="3280" w:type="dxa"/>
          </w:tcPr>
          <w:p w14:paraId="3CE68B00" w14:textId="77777777" w:rsidR="00645972" w:rsidRPr="00D60809" w:rsidRDefault="00645972" w:rsidP="002B6176">
            <w:pPr>
              <w:autoSpaceDE w:val="0"/>
              <w:autoSpaceDN w:val="0"/>
              <w:adjustRightInd w:val="0"/>
              <w:rPr>
                <w:rFonts w:asciiTheme="minorHAnsi" w:hAnsiTheme="minorHAnsi" w:cs="Formata-Light"/>
                <w:b/>
                <w:color w:val="333333"/>
              </w:rPr>
            </w:pPr>
          </w:p>
        </w:tc>
      </w:tr>
      <w:tr w:rsidR="006E7C70" w:rsidRPr="00D60809" w14:paraId="3E319377" w14:textId="77777777" w:rsidTr="00E26759">
        <w:tc>
          <w:tcPr>
            <w:tcW w:w="528" w:type="dxa"/>
          </w:tcPr>
          <w:p w14:paraId="104B91D1" w14:textId="77777777" w:rsidR="00645972" w:rsidRPr="00D60809" w:rsidRDefault="00645972" w:rsidP="002B6176">
            <w:pPr>
              <w:autoSpaceDE w:val="0"/>
              <w:autoSpaceDN w:val="0"/>
              <w:adjustRightInd w:val="0"/>
              <w:rPr>
                <w:rFonts w:asciiTheme="minorHAnsi" w:hAnsiTheme="minorHAnsi" w:cs="Formata-Light"/>
                <w:b/>
                <w:color w:val="333333"/>
              </w:rPr>
            </w:pPr>
          </w:p>
        </w:tc>
        <w:tc>
          <w:tcPr>
            <w:tcW w:w="4049" w:type="dxa"/>
          </w:tcPr>
          <w:p w14:paraId="3E25BE64" w14:textId="77777777" w:rsidR="00645972" w:rsidRPr="00D60809" w:rsidRDefault="00177A38" w:rsidP="002B6176">
            <w:pPr>
              <w:autoSpaceDE w:val="0"/>
              <w:autoSpaceDN w:val="0"/>
              <w:adjustRightInd w:val="0"/>
              <w:rPr>
                <w:rFonts w:asciiTheme="minorHAnsi" w:hAnsiTheme="minorHAnsi" w:cs="Formata-Light"/>
                <w:color w:val="00B050"/>
              </w:rPr>
            </w:pPr>
            <w:r>
              <w:rPr>
                <w:rFonts w:asciiTheme="minorHAnsi" w:hAnsiTheme="minorHAnsi" w:cs="Formata-Light"/>
                <w:color w:val="00B050"/>
              </w:rPr>
              <w:t>There is a</w:t>
            </w:r>
            <w:r w:rsidR="006E7C70" w:rsidRPr="00D60809">
              <w:rPr>
                <w:rFonts w:asciiTheme="minorHAnsi" w:hAnsiTheme="minorHAnsi" w:cs="Formata-Light"/>
                <w:color w:val="00B050"/>
              </w:rPr>
              <w:t xml:space="preserve">ccess to quiet </w:t>
            </w:r>
            <w:r w:rsidR="00212394" w:rsidRPr="00D60809">
              <w:rPr>
                <w:rFonts w:asciiTheme="minorHAnsi" w:hAnsiTheme="minorHAnsi" w:cs="Formata-Light"/>
                <w:color w:val="00B050"/>
              </w:rPr>
              <w:t xml:space="preserve">or calmer </w:t>
            </w:r>
            <w:r w:rsidR="008D3DD5" w:rsidRPr="00D60809">
              <w:rPr>
                <w:rFonts w:asciiTheme="minorHAnsi" w:hAnsiTheme="minorHAnsi" w:cs="Formata-Light"/>
                <w:color w:val="00B050"/>
              </w:rPr>
              <w:t>area</w:t>
            </w:r>
            <w:r w:rsidR="00756655">
              <w:rPr>
                <w:rFonts w:asciiTheme="minorHAnsi" w:hAnsiTheme="minorHAnsi" w:cs="Formata-Light"/>
                <w:color w:val="00B050"/>
              </w:rPr>
              <w:t>s</w:t>
            </w:r>
            <w:r w:rsidR="006E7C70" w:rsidRPr="00D60809">
              <w:rPr>
                <w:rFonts w:asciiTheme="minorHAnsi" w:hAnsiTheme="minorHAnsi" w:cs="Formata-Light"/>
                <w:color w:val="00B050"/>
              </w:rPr>
              <w:t xml:space="preserve"> of the room (cushions, soft furnishings</w:t>
            </w:r>
            <w:r>
              <w:rPr>
                <w:rFonts w:asciiTheme="minorHAnsi" w:hAnsiTheme="minorHAnsi" w:cs="Formata-Light"/>
                <w:color w:val="00B050"/>
              </w:rPr>
              <w:t>, less ‘busy’</w:t>
            </w:r>
            <w:r w:rsidR="00602B3E" w:rsidRPr="00D60809">
              <w:rPr>
                <w:rFonts w:asciiTheme="minorHAnsi" w:hAnsiTheme="minorHAnsi" w:cs="Formata-Light"/>
                <w:color w:val="00B050"/>
              </w:rPr>
              <w:t xml:space="preserve"> wall displays</w:t>
            </w:r>
            <w:r w:rsidR="006E7C70" w:rsidRPr="00D60809">
              <w:rPr>
                <w:rFonts w:asciiTheme="minorHAnsi" w:hAnsiTheme="minorHAnsi" w:cs="Formata-Light"/>
                <w:color w:val="00B050"/>
              </w:rPr>
              <w:t>)</w:t>
            </w:r>
            <w:r>
              <w:rPr>
                <w:rFonts w:asciiTheme="minorHAnsi" w:hAnsiTheme="minorHAnsi" w:cs="Formata-Light"/>
                <w:color w:val="00B050"/>
              </w:rPr>
              <w:t>.</w:t>
            </w:r>
          </w:p>
        </w:tc>
        <w:tc>
          <w:tcPr>
            <w:tcW w:w="2651" w:type="dxa"/>
          </w:tcPr>
          <w:p w14:paraId="4905D666" w14:textId="77777777" w:rsidR="00645972" w:rsidRPr="00D60809" w:rsidRDefault="00645972" w:rsidP="002B6176">
            <w:pPr>
              <w:autoSpaceDE w:val="0"/>
              <w:autoSpaceDN w:val="0"/>
              <w:adjustRightInd w:val="0"/>
              <w:rPr>
                <w:rFonts w:asciiTheme="minorHAnsi" w:hAnsiTheme="minorHAnsi" w:cs="Formata-Light"/>
                <w:b/>
                <w:color w:val="333333"/>
              </w:rPr>
            </w:pPr>
          </w:p>
        </w:tc>
        <w:tc>
          <w:tcPr>
            <w:tcW w:w="1817" w:type="dxa"/>
          </w:tcPr>
          <w:p w14:paraId="7FFED93F" w14:textId="77777777" w:rsidR="00645972" w:rsidRPr="00D60809" w:rsidRDefault="00645972" w:rsidP="002B6176">
            <w:pPr>
              <w:autoSpaceDE w:val="0"/>
              <w:autoSpaceDN w:val="0"/>
              <w:adjustRightInd w:val="0"/>
              <w:rPr>
                <w:rFonts w:asciiTheme="minorHAnsi" w:hAnsiTheme="minorHAnsi" w:cs="Formata-Light"/>
                <w:b/>
                <w:color w:val="333333"/>
              </w:rPr>
            </w:pPr>
          </w:p>
        </w:tc>
        <w:tc>
          <w:tcPr>
            <w:tcW w:w="3063" w:type="dxa"/>
          </w:tcPr>
          <w:p w14:paraId="6EE1500D" w14:textId="77777777" w:rsidR="00645972" w:rsidRPr="00D60809" w:rsidRDefault="00645972" w:rsidP="002B6176">
            <w:pPr>
              <w:autoSpaceDE w:val="0"/>
              <w:autoSpaceDN w:val="0"/>
              <w:adjustRightInd w:val="0"/>
              <w:rPr>
                <w:rFonts w:asciiTheme="minorHAnsi" w:hAnsiTheme="minorHAnsi" w:cs="Formata-Light"/>
                <w:b/>
                <w:color w:val="333333"/>
              </w:rPr>
            </w:pPr>
          </w:p>
        </w:tc>
        <w:tc>
          <w:tcPr>
            <w:tcW w:w="3280" w:type="dxa"/>
          </w:tcPr>
          <w:p w14:paraId="54C900D3" w14:textId="77777777" w:rsidR="00645972" w:rsidRPr="00D60809" w:rsidRDefault="00645972" w:rsidP="002B6176">
            <w:pPr>
              <w:autoSpaceDE w:val="0"/>
              <w:autoSpaceDN w:val="0"/>
              <w:adjustRightInd w:val="0"/>
              <w:rPr>
                <w:rFonts w:asciiTheme="minorHAnsi" w:hAnsiTheme="minorHAnsi" w:cs="Formata-Light"/>
                <w:b/>
                <w:color w:val="333333"/>
              </w:rPr>
            </w:pPr>
          </w:p>
        </w:tc>
      </w:tr>
      <w:tr w:rsidR="006E7C70" w:rsidRPr="00D60809" w14:paraId="33391E23" w14:textId="77777777" w:rsidTr="00E26759">
        <w:tc>
          <w:tcPr>
            <w:tcW w:w="528" w:type="dxa"/>
          </w:tcPr>
          <w:p w14:paraId="0EF31CE4" w14:textId="77777777" w:rsidR="00645972" w:rsidRPr="00D60809" w:rsidRDefault="00645972" w:rsidP="002B6176">
            <w:pPr>
              <w:autoSpaceDE w:val="0"/>
              <w:autoSpaceDN w:val="0"/>
              <w:adjustRightInd w:val="0"/>
              <w:rPr>
                <w:rFonts w:asciiTheme="minorHAnsi" w:hAnsiTheme="minorHAnsi" w:cs="Formata-Light"/>
                <w:b/>
                <w:color w:val="333333"/>
              </w:rPr>
            </w:pPr>
          </w:p>
        </w:tc>
        <w:tc>
          <w:tcPr>
            <w:tcW w:w="4049" w:type="dxa"/>
          </w:tcPr>
          <w:p w14:paraId="1FA81672" w14:textId="77777777" w:rsidR="00645972" w:rsidRPr="00D60809" w:rsidRDefault="00177A38" w:rsidP="004F6BA5">
            <w:pPr>
              <w:autoSpaceDE w:val="0"/>
              <w:autoSpaceDN w:val="0"/>
              <w:adjustRightInd w:val="0"/>
              <w:rPr>
                <w:rFonts w:asciiTheme="minorHAnsi" w:hAnsiTheme="minorHAnsi" w:cs="Formata-Light"/>
                <w:color w:val="00B050"/>
              </w:rPr>
            </w:pPr>
            <w:r>
              <w:rPr>
                <w:rFonts w:asciiTheme="minorHAnsi" w:hAnsiTheme="minorHAnsi" w:cs="Formata-Light"/>
                <w:color w:val="00B050"/>
              </w:rPr>
              <w:t>There is a</w:t>
            </w:r>
            <w:r w:rsidR="006E7C70" w:rsidRPr="00D60809">
              <w:rPr>
                <w:rFonts w:asciiTheme="minorHAnsi" w:hAnsiTheme="minorHAnsi" w:cs="Formata-Light"/>
                <w:color w:val="00B050"/>
              </w:rPr>
              <w:t xml:space="preserve">ccess to areas </w:t>
            </w:r>
            <w:proofErr w:type="spellStart"/>
            <w:r w:rsidR="006E7C70" w:rsidRPr="00D60809">
              <w:rPr>
                <w:rFonts w:asciiTheme="minorHAnsi" w:hAnsiTheme="minorHAnsi" w:cs="Formata-Light"/>
                <w:color w:val="00B050"/>
              </w:rPr>
              <w:t>outwith</w:t>
            </w:r>
            <w:proofErr w:type="spellEnd"/>
            <w:r w:rsidR="006E7C70" w:rsidRPr="00D60809">
              <w:rPr>
                <w:rFonts w:asciiTheme="minorHAnsi" w:hAnsiTheme="minorHAnsi" w:cs="Formata-Light"/>
                <w:color w:val="00B050"/>
              </w:rPr>
              <w:t xml:space="preserve"> the defined classroom</w:t>
            </w:r>
            <w:r w:rsidR="00E26759" w:rsidRPr="00D60809">
              <w:rPr>
                <w:rFonts w:asciiTheme="minorHAnsi" w:hAnsiTheme="minorHAnsi" w:cs="Formata-Light"/>
                <w:color w:val="00B050"/>
              </w:rPr>
              <w:t xml:space="preserve"> if possible</w:t>
            </w:r>
            <w:r w:rsidR="00756655">
              <w:rPr>
                <w:rFonts w:asciiTheme="minorHAnsi" w:hAnsiTheme="minorHAnsi" w:cs="Formata-Light"/>
                <w:color w:val="00B050"/>
              </w:rPr>
              <w:t xml:space="preserve"> </w:t>
            </w:r>
            <w:proofErr w:type="gramStart"/>
            <w:r w:rsidR="00756655">
              <w:rPr>
                <w:rFonts w:asciiTheme="minorHAnsi" w:hAnsiTheme="minorHAnsi" w:cs="Formata-Light"/>
                <w:color w:val="00B050"/>
              </w:rPr>
              <w:t>e.g.</w:t>
            </w:r>
            <w:proofErr w:type="gramEnd"/>
            <w:r w:rsidR="00756655">
              <w:rPr>
                <w:rFonts w:asciiTheme="minorHAnsi" w:hAnsiTheme="minorHAnsi" w:cs="Formata-Light"/>
                <w:color w:val="00B050"/>
              </w:rPr>
              <w:t xml:space="preserve"> open area, outdoor space.</w:t>
            </w:r>
          </w:p>
        </w:tc>
        <w:tc>
          <w:tcPr>
            <w:tcW w:w="2651" w:type="dxa"/>
          </w:tcPr>
          <w:p w14:paraId="0E71CF0F" w14:textId="77777777" w:rsidR="00645972" w:rsidRPr="00D60809" w:rsidRDefault="00645972" w:rsidP="002B6176">
            <w:pPr>
              <w:autoSpaceDE w:val="0"/>
              <w:autoSpaceDN w:val="0"/>
              <w:adjustRightInd w:val="0"/>
              <w:rPr>
                <w:rFonts w:asciiTheme="minorHAnsi" w:hAnsiTheme="minorHAnsi" w:cs="Formata-Light"/>
                <w:b/>
                <w:color w:val="333333"/>
              </w:rPr>
            </w:pPr>
          </w:p>
        </w:tc>
        <w:tc>
          <w:tcPr>
            <w:tcW w:w="1817" w:type="dxa"/>
          </w:tcPr>
          <w:p w14:paraId="3F213C67" w14:textId="77777777" w:rsidR="00645972" w:rsidRPr="00D60809" w:rsidRDefault="00645972" w:rsidP="002B6176">
            <w:pPr>
              <w:autoSpaceDE w:val="0"/>
              <w:autoSpaceDN w:val="0"/>
              <w:adjustRightInd w:val="0"/>
              <w:rPr>
                <w:rFonts w:asciiTheme="minorHAnsi" w:hAnsiTheme="minorHAnsi" w:cs="Formata-Light"/>
                <w:b/>
                <w:color w:val="333333"/>
              </w:rPr>
            </w:pPr>
          </w:p>
        </w:tc>
        <w:tc>
          <w:tcPr>
            <w:tcW w:w="3063" w:type="dxa"/>
          </w:tcPr>
          <w:p w14:paraId="79171FF8" w14:textId="77777777" w:rsidR="00645972" w:rsidRPr="00D60809" w:rsidRDefault="00645972" w:rsidP="002B6176">
            <w:pPr>
              <w:autoSpaceDE w:val="0"/>
              <w:autoSpaceDN w:val="0"/>
              <w:adjustRightInd w:val="0"/>
              <w:rPr>
                <w:rFonts w:asciiTheme="minorHAnsi" w:hAnsiTheme="minorHAnsi" w:cs="Formata-Light"/>
                <w:b/>
                <w:color w:val="333333"/>
              </w:rPr>
            </w:pPr>
          </w:p>
        </w:tc>
        <w:tc>
          <w:tcPr>
            <w:tcW w:w="3280" w:type="dxa"/>
          </w:tcPr>
          <w:p w14:paraId="07326429" w14:textId="77777777" w:rsidR="00645972" w:rsidRPr="00D60809" w:rsidRDefault="00645972" w:rsidP="002B6176">
            <w:pPr>
              <w:autoSpaceDE w:val="0"/>
              <w:autoSpaceDN w:val="0"/>
              <w:adjustRightInd w:val="0"/>
              <w:rPr>
                <w:rFonts w:asciiTheme="minorHAnsi" w:hAnsiTheme="minorHAnsi" w:cs="Formata-Light"/>
                <w:b/>
                <w:color w:val="333333"/>
              </w:rPr>
            </w:pPr>
          </w:p>
        </w:tc>
      </w:tr>
      <w:tr w:rsidR="006E7C70" w:rsidRPr="00D60809" w14:paraId="632FCACF" w14:textId="77777777" w:rsidTr="00E26759">
        <w:tc>
          <w:tcPr>
            <w:tcW w:w="528" w:type="dxa"/>
          </w:tcPr>
          <w:p w14:paraId="3145E2C2" w14:textId="77777777" w:rsidR="00645972" w:rsidRPr="00D60809" w:rsidRDefault="00645972" w:rsidP="002B6176">
            <w:pPr>
              <w:autoSpaceDE w:val="0"/>
              <w:autoSpaceDN w:val="0"/>
              <w:adjustRightInd w:val="0"/>
              <w:rPr>
                <w:rFonts w:asciiTheme="minorHAnsi" w:hAnsiTheme="minorHAnsi" w:cs="Formata-Light"/>
                <w:b/>
                <w:color w:val="333333"/>
              </w:rPr>
            </w:pPr>
          </w:p>
        </w:tc>
        <w:tc>
          <w:tcPr>
            <w:tcW w:w="4049" w:type="dxa"/>
          </w:tcPr>
          <w:p w14:paraId="6118EF3C" w14:textId="77777777" w:rsidR="00645972" w:rsidRPr="00D60809" w:rsidRDefault="000509D3" w:rsidP="005C4544">
            <w:pPr>
              <w:autoSpaceDE w:val="0"/>
              <w:autoSpaceDN w:val="0"/>
              <w:adjustRightInd w:val="0"/>
              <w:rPr>
                <w:rFonts w:asciiTheme="minorHAnsi" w:hAnsiTheme="minorHAnsi" w:cs="Formata-Light"/>
                <w:b/>
                <w:color w:val="333333"/>
              </w:rPr>
            </w:pPr>
            <w:r w:rsidRPr="00D60809">
              <w:rPr>
                <w:rFonts w:asciiTheme="minorHAnsi" w:hAnsiTheme="minorHAnsi" w:cs="Formata-Light"/>
                <w:color w:val="00B050"/>
              </w:rPr>
              <w:t xml:space="preserve">The children can move freely </w:t>
            </w:r>
            <w:r w:rsidR="002B6176" w:rsidRPr="00D60809">
              <w:rPr>
                <w:rFonts w:asciiTheme="minorHAnsi" w:hAnsiTheme="minorHAnsi" w:cs="Formata-Light"/>
                <w:color w:val="00B050"/>
              </w:rPr>
              <w:t xml:space="preserve">(free-flow play) </w:t>
            </w:r>
            <w:r w:rsidRPr="00D60809">
              <w:rPr>
                <w:rFonts w:asciiTheme="minorHAnsi" w:hAnsiTheme="minorHAnsi" w:cs="Formata-Light"/>
                <w:color w:val="00B050"/>
              </w:rPr>
              <w:t xml:space="preserve">between ‘zones’ during </w:t>
            </w:r>
            <w:r w:rsidR="005C4544">
              <w:rPr>
                <w:rFonts w:asciiTheme="minorHAnsi" w:hAnsiTheme="minorHAnsi" w:cs="Formata-Light"/>
                <w:color w:val="00B050"/>
              </w:rPr>
              <w:t xml:space="preserve">child-led </w:t>
            </w:r>
            <w:r w:rsidR="00304FA7">
              <w:rPr>
                <w:rFonts w:asciiTheme="minorHAnsi" w:hAnsiTheme="minorHAnsi" w:cs="Formata-Light"/>
                <w:color w:val="00B050"/>
              </w:rPr>
              <w:t>learning</w:t>
            </w:r>
            <w:r w:rsidR="005C4544">
              <w:rPr>
                <w:rFonts w:asciiTheme="minorHAnsi" w:hAnsiTheme="minorHAnsi" w:cs="Formata-Light"/>
                <w:color w:val="00B050"/>
              </w:rPr>
              <w:t>.</w:t>
            </w:r>
          </w:p>
        </w:tc>
        <w:tc>
          <w:tcPr>
            <w:tcW w:w="2651" w:type="dxa"/>
          </w:tcPr>
          <w:p w14:paraId="149ECAEF" w14:textId="77777777" w:rsidR="00645972" w:rsidRPr="00D60809" w:rsidRDefault="00645972" w:rsidP="002B6176">
            <w:pPr>
              <w:autoSpaceDE w:val="0"/>
              <w:autoSpaceDN w:val="0"/>
              <w:adjustRightInd w:val="0"/>
              <w:rPr>
                <w:rFonts w:asciiTheme="minorHAnsi" w:hAnsiTheme="minorHAnsi" w:cs="Formata-Light"/>
                <w:b/>
                <w:color w:val="333333"/>
              </w:rPr>
            </w:pPr>
          </w:p>
        </w:tc>
        <w:tc>
          <w:tcPr>
            <w:tcW w:w="1817" w:type="dxa"/>
          </w:tcPr>
          <w:p w14:paraId="2ADBE926" w14:textId="77777777" w:rsidR="00645972" w:rsidRPr="00D60809" w:rsidRDefault="00645972" w:rsidP="002B6176">
            <w:pPr>
              <w:autoSpaceDE w:val="0"/>
              <w:autoSpaceDN w:val="0"/>
              <w:adjustRightInd w:val="0"/>
              <w:rPr>
                <w:rFonts w:asciiTheme="minorHAnsi" w:hAnsiTheme="minorHAnsi" w:cs="Formata-Light"/>
                <w:b/>
                <w:color w:val="333333"/>
              </w:rPr>
            </w:pPr>
          </w:p>
        </w:tc>
        <w:tc>
          <w:tcPr>
            <w:tcW w:w="3063" w:type="dxa"/>
          </w:tcPr>
          <w:p w14:paraId="518C24BB" w14:textId="77777777" w:rsidR="00645972" w:rsidRPr="00D60809" w:rsidRDefault="00645972" w:rsidP="002B6176">
            <w:pPr>
              <w:autoSpaceDE w:val="0"/>
              <w:autoSpaceDN w:val="0"/>
              <w:adjustRightInd w:val="0"/>
              <w:rPr>
                <w:rFonts w:asciiTheme="minorHAnsi" w:hAnsiTheme="minorHAnsi" w:cs="Formata-Light"/>
                <w:b/>
                <w:color w:val="333333"/>
              </w:rPr>
            </w:pPr>
          </w:p>
        </w:tc>
        <w:tc>
          <w:tcPr>
            <w:tcW w:w="3280" w:type="dxa"/>
          </w:tcPr>
          <w:p w14:paraId="0869F02E" w14:textId="77777777" w:rsidR="00645972" w:rsidRPr="00D60809" w:rsidRDefault="00645972" w:rsidP="002B6176">
            <w:pPr>
              <w:autoSpaceDE w:val="0"/>
              <w:autoSpaceDN w:val="0"/>
              <w:adjustRightInd w:val="0"/>
              <w:rPr>
                <w:rFonts w:asciiTheme="minorHAnsi" w:hAnsiTheme="minorHAnsi" w:cs="Formata-Light"/>
                <w:b/>
                <w:color w:val="333333"/>
              </w:rPr>
            </w:pPr>
          </w:p>
        </w:tc>
      </w:tr>
      <w:tr w:rsidR="00602B3E" w:rsidRPr="00D60809" w14:paraId="46C70DA7" w14:textId="77777777" w:rsidTr="00E26759">
        <w:tc>
          <w:tcPr>
            <w:tcW w:w="528" w:type="dxa"/>
          </w:tcPr>
          <w:p w14:paraId="3B844695" w14:textId="77777777" w:rsidR="00602B3E" w:rsidRPr="00D60809" w:rsidRDefault="00602B3E" w:rsidP="00602B3E">
            <w:pPr>
              <w:autoSpaceDE w:val="0"/>
              <w:autoSpaceDN w:val="0"/>
              <w:adjustRightInd w:val="0"/>
              <w:rPr>
                <w:rFonts w:asciiTheme="minorHAnsi" w:hAnsiTheme="minorHAnsi" w:cs="Formata-Light"/>
                <w:b/>
                <w:color w:val="333333"/>
              </w:rPr>
            </w:pPr>
          </w:p>
        </w:tc>
        <w:tc>
          <w:tcPr>
            <w:tcW w:w="4049" w:type="dxa"/>
          </w:tcPr>
          <w:p w14:paraId="5C94A4BC" w14:textId="77777777" w:rsidR="00602B3E" w:rsidRPr="00D60809" w:rsidRDefault="005C4544" w:rsidP="00602B3E">
            <w:pPr>
              <w:autoSpaceDE w:val="0"/>
              <w:autoSpaceDN w:val="0"/>
              <w:adjustRightInd w:val="0"/>
              <w:rPr>
                <w:rFonts w:asciiTheme="minorHAnsi" w:hAnsiTheme="minorHAnsi" w:cs="Clan-Book"/>
                <w:color w:val="00B050"/>
              </w:rPr>
            </w:pPr>
            <w:r w:rsidRPr="00431EC0">
              <w:rPr>
                <w:rFonts w:asciiTheme="minorHAnsi" w:hAnsiTheme="minorHAnsi" w:cs="Clan-Book"/>
                <w:color w:val="00B050"/>
              </w:rPr>
              <w:t xml:space="preserve">The library area should be cosy and inviting and should feature a few books which capture a range of interests, enhanced with dressing up clothes, puppets, story sticks etc.  </w:t>
            </w:r>
          </w:p>
        </w:tc>
        <w:tc>
          <w:tcPr>
            <w:tcW w:w="2651" w:type="dxa"/>
          </w:tcPr>
          <w:p w14:paraId="4D809BA2" w14:textId="77777777" w:rsidR="00602B3E" w:rsidRPr="00D60809" w:rsidRDefault="00602B3E" w:rsidP="00602B3E">
            <w:pPr>
              <w:autoSpaceDE w:val="0"/>
              <w:autoSpaceDN w:val="0"/>
              <w:adjustRightInd w:val="0"/>
              <w:rPr>
                <w:rFonts w:asciiTheme="minorHAnsi" w:hAnsiTheme="minorHAnsi" w:cs="Formata-Light"/>
                <w:b/>
                <w:color w:val="333333"/>
              </w:rPr>
            </w:pPr>
          </w:p>
        </w:tc>
        <w:tc>
          <w:tcPr>
            <w:tcW w:w="1817" w:type="dxa"/>
          </w:tcPr>
          <w:p w14:paraId="59DF7FCD" w14:textId="77777777" w:rsidR="00602B3E" w:rsidRPr="00D60809" w:rsidRDefault="00602B3E" w:rsidP="00602B3E">
            <w:pPr>
              <w:autoSpaceDE w:val="0"/>
              <w:autoSpaceDN w:val="0"/>
              <w:adjustRightInd w:val="0"/>
              <w:rPr>
                <w:rFonts w:asciiTheme="minorHAnsi" w:hAnsiTheme="minorHAnsi" w:cs="Formata-Light"/>
                <w:b/>
                <w:color w:val="333333"/>
              </w:rPr>
            </w:pPr>
          </w:p>
        </w:tc>
        <w:tc>
          <w:tcPr>
            <w:tcW w:w="3063" w:type="dxa"/>
          </w:tcPr>
          <w:p w14:paraId="6E36AF2A" w14:textId="77777777" w:rsidR="00602B3E" w:rsidRPr="00D60809" w:rsidRDefault="00602B3E" w:rsidP="00602B3E">
            <w:pPr>
              <w:autoSpaceDE w:val="0"/>
              <w:autoSpaceDN w:val="0"/>
              <w:adjustRightInd w:val="0"/>
              <w:rPr>
                <w:rFonts w:asciiTheme="minorHAnsi" w:hAnsiTheme="minorHAnsi" w:cs="Formata-Light"/>
                <w:b/>
                <w:color w:val="333333"/>
              </w:rPr>
            </w:pPr>
          </w:p>
        </w:tc>
        <w:tc>
          <w:tcPr>
            <w:tcW w:w="3280" w:type="dxa"/>
          </w:tcPr>
          <w:p w14:paraId="42EADA57" w14:textId="77777777" w:rsidR="00602B3E" w:rsidRPr="00D60809" w:rsidRDefault="00602B3E" w:rsidP="00602B3E">
            <w:pPr>
              <w:autoSpaceDE w:val="0"/>
              <w:autoSpaceDN w:val="0"/>
              <w:adjustRightInd w:val="0"/>
              <w:rPr>
                <w:rFonts w:asciiTheme="minorHAnsi" w:hAnsiTheme="minorHAnsi" w:cs="Formata-Light"/>
                <w:b/>
                <w:color w:val="333333"/>
              </w:rPr>
            </w:pPr>
          </w:p>
        </w:tc>
      </w:tr>
    </w:tbl>
    <w:p w14:paraId="68663064" w14:textId="77777777" w:rsidR="00756655" w:rsidRPr="00D60809" w:rsidRDefault="00756655" w:rsidP="00645972">
      <w:pPr>
        <w:rPr>
          <w:rFonts w:asciiTheme="minorHAnsi" w:hAnsiTheme="minorHAnsi" w:cs="Formata-Light"/>
          <w:b/>
          <w:color w:val="FFC000"/>
          <w:sz w:val="28"/>
          <w:szCs w:val="28"/>
        </w:rPr>
      </w:pPr>
    </w:p>
    <w:p w14:paraId="335B595A" w14:textId="77777777" w:rsidR="00645972" w:rsidRPr="00D60809" w:rsidRDefault="00E63970" w:rsidP="00645972">
      <w:pPr>
        <w:rPr>
          <w:rFonts w:asciiTheme="minorHAnsi" w:hAnsiTheme="minorHAnsi" w:cs="Arial"/>
          <w:iCs/>
          <w:color w:val="7030A0"/>
          <w:sz w:val="28"/>
          <w:szCs w:val="28"/>
        </w:rPr>
      </w:pPr>
      <w:r w:rsidRPr="00D60809">
        <w:rPr>
          <w:rFonts w:asciiTheme="minorHAnsi" w:hAnsiTheme="minorHAnsi" w:cs="Formata-Light"/>
          <w:b/>
          <w:color w:val="7030A0"/>
          <w:sz w:val="28"/>
          <w:szCs w:val="28"/>
        </w:rPr>
        <w:t>Area 6</w:t>
      </w:r>
      <w:r w:rsidR="00645972" w:rsidRPr="00D60809">
        <w:rPr>
          <w:rFonts w:asciiTheme="minorHAnsi" w:hAnsiTheme="minorHAnsi" w:cs="Formata-Light"/>
          <w:b/>
          <w:color w:val="7030A0"/>
          <w:sz w:val="28"/>
          <w:szCs w:val="28"/>
        </w:rPr>
        <w:t xml:space="preserve">: </w:t>
      </w:r>
      <w:r w:rsidR="00AF24BE" w:rsidRPr="00D60809">
        <w:rPr>
          <w:rFonts w:asciiTheme="minorHAnsi" w:hAnsiTheme="minorHAnsi" w:cs="Formata-Light"/>
          <w:b/>
          <w:color w:val="7030A0"/>
          <w:sz w:val="28"/>
          <w:szCs w:val="28"/>
        </w:rPr>
        <w:t>M</w:t>
      </w:r>
      <w:r w:rsidR="00B07E38" w:rsidRPr="00D60809">
        <w:rPr>
          <w:rFonts w:asciiTheme="minorHAnsi" w:hAnsiTheme="minorHAnsi" w:cs="Formata-Light"/>
          <w:b/>
          <w:color w:val="7030A0"/>
          <w:sz w:val="28"/>
          <w:szCs w:val="28"/>
        </w:rPr>
        <w:t>aterials and resources</w:t>
      </w:r>
    </w:p>
    <w:tbl>
      <w:tblPr>
        <w:tblStyle w:val="TableGrid"/>
        <w:tblW w:w="0" w:type="auto"/>
        <w:tblLook w:val="04A0" w:firstRow="1" w:lastRow="0" w:firstColumn="1" w:lastColumn="0" w:noHBand="0" w:noVBand="1"/>
      </w:tblPr>
      <w:tblGrid>
        <w:gridCol w:w="528"/>
        <w:gridCol w:w="4032"/>
        <w:gridCol w:w="2655"/>
        <w:gridCol w:w="1820"/>
        <w:gridCol w:w="3069"/>
        <w:gridCol w:w="3284"/>
      </w:tblGrid>
      <w:tr w:rsidR="002C76B4" w:rsidRPr="00D60809" w14:paraId="290327F6" w14:textId="77777777" w:rsidTr="009F282F">
        <w:tc>
          <w:tcPr>
            <w:tcW w:w="528" w:type="dxa"/>
          </w:tcPr>
          <w:p w14:paraId="527F902F" w14:textId="77777777" w:rsidR="00645972" w:rsidRPr="00D60809" w:rsidRDefault="00645972" w:rsidP="002B6176">
            <w:pPr>
              <w:autoSpaceDE w:val="0"/>
              <w:autoSpaceDN w:val="0"/>
              <w:adjustRightInd w:val="0"/>
              <w:rPr>
                <w:rFonts w:asciiTheme="minorHAnsi" w:hAnsiTheme="minorHAnsi" w:cs="Formata-Light"/>
                <w:b/>
                <w:color w:val="333333"/>
              </w:rPr>
            </w:pPr>
          </w:p>
        </w:tc>
        <w:tc>
          <w:tcPr>
            <w:tcW w:w="4032" w:type="dxa"/>
          </w:tcPr>
          <w:p w14:paraId="02CB47A6" w14:textId="77777777" w:rsidR="00645972" w:rsidRPr="00D60809" w:rsidRDefault="00684D36" w:rsidP="002B6176">
            <w:pPr>
              <w:autoSpaceDE w:val="0"/>
              <w:autoSpaceDN w:val="0"/>
              <w:adjustRightInd w:val="0"/>
              <w:jc w:val="center"/>
              <w:rPr>
                <w:rFonts w:asciiTheme="minorHAnsi" w:hAnsiTheme="minorHAnsi" w:cs="Formata-Light"/>
                <w:b/>
                <w:color w:val="333333"/>
              </w:rPr>
            </w:pPr>
            <w:r w:rsidRPr="00D60809">
              <w:rPr>
                <w:rFonts w:asciiTheme="minorHAnsi" w:hAnsiTheme="minorHAnsi" w:cs="Formata-Light"/>
                <w:b/>
                <w:color w:val="333333"/>
              </w:rPr>
              <w:t>D</w:t>
            </w:r>
            <w:r w:rsidR="00645972" w:rsidRPr="00D60809">
              <w:rPr>
                <w:rFonts w:asciiTheme="minorHAnsi" w:hAnsiTheme="minorHAnsi" w:cs="Formata-Light"/>
                <w:b/>
                <w:color w:val="333333"/>
              </w:rPr>
              <w:t>escription</w:t>
            </w:r>
          </w:p>
        </w:tc>
        <w:tc>
          <w:tcPr>
            <w:tcW w:w="2655" w:type="dxa"/>
          </w:tcPr>
          <w:p w14:paraId="4B886659" w14:textId="77777777" w:rsidR="00645972" w:rsidRPr="00D60809" w:rsidRDefault="00645972" w:rsidP="002B6176">
            <w:pPr>
              <w:jc w:val="center"/>
              <w:rPr>
                <w:rFonts w:asciiTheme="minorHAnsi" w:hAnsiTheme="minorHAnsi" w:cs="Arial"/>
                <w:b/>
                <w:iCs/>
              </w:rPr>
            </w:pPr>
            <w:r w:rsidRPr="00D60809">
              <w:rPr>
                <w:rFonts w:asciiTheme="minorHAnsi" w:hAnsiTheme="minorHAnsi" w:cs="Formata-Light"/>
                <w:b/>
                <w:color w:val="333333"/>
              </w:rPr>
              <w:t xml:space="preserve">Extent to which this is currently developed </w:t>
            </w:r>
            <w:r w:rsidRPr="00D60809">
              <w:rPr>
                <w:rFonts w:asciiTheme="minorHAnsi" w:hAnsiTheme="minorHAnsi" w:cs="Formata-Light"/>
                <w:color w:val="333333"/>
              </w:rPr>
              <w:t>(</w:t>
            </w:r>
            <w:r w:rsidRPr="00D60809">
              <w:rPr>
                <w:rFonts w:asciiTheme="minorHAnsi" w:hAnsiTheme="minorHAnsi" w:cs="Arial"/>
                <w:iCs/>
                <w:color w:val="FF0000"/>
              </w:rPr>
              <w:t>Not yet developed</w:t>
            </w:r>
            <w:r w:rsidRPr="00D60809">
              <w:rPr>
                <w:rFonts w:asciiTheme="minorHAnsi" w:hAnsiTheme="minorHAnsi" w:cs="Arial"/>
                <w:iCs/>
              </w:rPr>
              <w:t xml:space="preserve">, </w:t>
            </w:r>
            <w:proofErr w:type="gramStart"/>
            <w:r w:rsidRPr="00D60809">
              <w:rPr>
                <w:rFonts w:asciiTheme="minorHAnsi" w:hAnsiTheme="minorHAnsi" w:cs="Arial"/>
                <w:iCs/>
                <w:color w:val="E36C0A" w:themeColor="accent6" w:themeShade="BF"/>
              </w:rPr>
              <w:t>developing</w:t>
            </w:r>
            <w:r w:rsidRPr="00D60809">
              <w:rPr>
                <w:rFonts w:asciiTheme="minorHAnsi" w:hAnsiTheme="minorHAnsi" w:cs="Arial"/>
                <w:iCs/>
              </w:rPr>
              <w:t xml:space="preserve"> ,</w:t>
            </w:r>
            <w:proofErr w:type="gramEnd"/>
            <w:r w:rsidRPr="00D60809">
              <w:rPr>
                <w:rFonts w:asciiTheme="minorHAnsi" w:hAnsiTheme="minorHAnsi" w:cs="Arial"/>
                <w:iCs/>
                <w:color w:val="FFC000"/>
              </w:rPr>
              <w:t xml:space="preserve"> established</w:t>
            </w:r>
            <w:r w:rsidRPr="00D60809">
              <w:rPr>
                <w:rFonts w:asciiTheme="minorHAnsi" w:hAnsiTheme="minorHAnsi" w:cs="Arial"/>
                <w:iCs/>
                <w:color w:val="000000" w:themeColor="text1"/>
              </w:rPr>
              <w:t xml:space="preserve">, </w:t>
            </w:r>
            <w:r w:rsidRPr="00D60809">
              <w:rPr>
                <w:rFonts w:asciiTheme="minorHAnsi" w:hAnsiTheme="minorHAnsi" w:cs="Arial"/>
                <w:iCs/>
                <w:color w:val="00B050"/>
              </w:rPr>
              <w:t>enhanced</w:t>
            </w:r>
            <w:r w:rsidRPr="00D60809">
              <w:rPr>
                <w:rFonts w:asciiTheme="minorHAnsi" w:hAnsiTheme="minorHAnsi" w:cs="Arial"/>
                <w:iCs/>
              </w:rPr>
              <w:t>)</w:t>
            </w:r>
          </w:p>
        </w:tc>
        <w:tc>
          <w:tcPr>
            <w:tcW w:w="1820" w:type="dxa"/>
          </w:tcPr>
          <w:p w14:paraId="4ACB4345" w14:textId="77777777" w:rsidR="00645972" w:rsidRPr="00D60809" w:rsidRDefault="00645972" w:rsidP="002B6176">
            <w:pPr>
              <w:autoSpaceDE w:val="0"/>
              <w:autoSpaceDN w:val="0"/>
              <w:adjustRightInd w:val="0"/>
              <w:jc w:val="center"/>
              <w:rPr>
                <w:rFonts w:asciiTheme="minorHAnsi" w:hAnsiTheme="minorHAnsi" w:cs="Formata-Light"/>
                <w:b/>
                <w:color w:val="333333"/>
              </w:rPr>
            </w:pPr>
            <w:r w:rsidRPr="00D60809">
              <w:rPr>
                <w:rFonts w:asciiTheme="minorHAnsi" w:hAnsiTheme="minorHAnsi" w:cs="Formata-Light"/>
                <w:b/>
                <w:color w:val="333333"/>
              </w:rPr>
              <w:t xml:space="preserve">Level of priority </w:t>
            </w:r>
            <w:r w:rsidRPr="00D60809">
              <w:rPr>
                <w:rFonts w:asciiTheme="minorHAnsi" w:hAnsiTheme="minorHAnsi" w:cs="Formata-Light"/>
                <w:color w:val="333333"/>
              </w:rPr>
              <w:t>(</w:t>
            </w:r>
            <w:r w:rsidRPr="00D60809">
              <w:rPr>
                <w:rFonts w:asciiTheme="minorHAnsi" w:hAnsiTheme="minorHAnsi" w:cs="Formata-Light"/>
                <w:color w:val="FF0000"/>
              </w:rPr>
              <w:t>high</w:t>
            </w:r>
            <w:r w:rsidRPr="00D60809">
              <w:rPr>
                <w:rFonts w:asciiTheme="minorHAnsi" w:hAnsiTheme="minorHAnsi" w:cs="Formata-Light"/>
                <w:color w:val="333333"/>
              </w:rPr>
              <w:t xml:space="preserve">, </w:t>
            </w:r>
            <w:r w:rsidRPr="00D60809">
              <w:rPr>
                <w:rFonts w:asciiTheme="minorHAnsi" w:hAnsiTheme="minorHAnsi" w:cs="Formata-Light"/>
                <w:color w:val="E36C0A" w:themeColor="accent6" w:themeShade="BF"/>
              </w:rPr>
              <w:t>medium</w:t>
            </w:r>
            <w:r w:rsidRPr="00D60809">
              <w:rPr>
                <w:rFonts w:asciiTheme="minorHAnsi" w:hAnsiTheme="minorHAnsi" w:cs="Formata-Light"/>
                <w:color w:val="333333"/>
              </w:rPr>
              <w:t xml:space="preserve">, </w:t>
            </w:r>
            <w:r w:rsidRPr="00D60809">
              <w:rPr>
                <w:rFonts w:asciiTheme="minorHAnsi" w:hAnsiTheme="minorHAnsi" w:cs="Formata-Light"/>
                <w:color w:val="00B050"/>
              </w:rPr>
              <w:t>low</w:t>
            </w:r>
            <w:r w:rsidRPr="00D60809">
              <w:rPr>
                <w:rFonts w:asciiTheme="minorHAnsi" w:hAnsiTheme="minorHAnsi" w:cs="Formata-Light"/>
                <w:color w:val="333333"/>
              </w:rPr>
              <w:t>)</w:t>
            </w:r>
          </w:p>
        </w:tc>
        <w:tc>
          <w:tcPr>
            <w:tcW w:w="3069" w:type="dxa"/>
          </w:tcPr>
          <w:p w14:paraId="72E07DDD" w14:textId="77777777" w:rsidR="00645972" w:rsidRPr="00D60809" w:rsidRDefault="00645972" w:rsidP="002B6176">
            <w:pPr>
              <w:autoSpaceDE w:val="0"/>
              <w:autoSpaceDN w:val="0"/>
              <w:adjustRightInd w:val="0"/>
              <w:jc w:val="center"/>
              <w:rPr>
                <w:rFonts w:asciiTheme="minorHAnsi" w:hAnsiTheme="minorHAnsi" w:cs="Formata-Light"/>
                <w:b/>
                <w:color w:val="333333"/>
              </w:rPr>
            </w:pPr>
            <w:r w:rsidRPr="00D60809">
              <w:rPr>
                <w:rFonts w:asciiTheme="minorHAnsi" w:hAnsiTheme="minorHAnsi" w:cs="Formata-Light"/>
                <w:b/>
                <w:color w:val="333333"/>
              </w:rPr>
              <w:t>Action/next step</w:t>
            </w:r>
          </w:p>
        </w:tc>
        <w:tc>
          <w:tcPr>
            <w:tcW w:w="3284" w:type="dxa"/>
          </w:tcPr>
          <w:p w14:paraId="29497249" w14:textId="77777777" w:rsidR="00645972" w:rsidRPr="00D60809" w:rsidRDefault="00645972" w:rsidP="002B6176">
            <w:pPr>
              <w:autoSpaceDE w:val="0"/>
              <w:autoSpaceDN w:val="0"/>
              <w:adjustRightInd w:val="0"/>
              <w:jc w:val="center"/>
              <w:rPr>
                <w:rFonts w:asciiTheme="minorHAnsi" w:hAnsiTheme="minorHAnsi" w:cs="Formata-Light"/>
                <w:b/>
                <w:color w:val="333333"/>
              </w:rPr>
            </w:pPr>
            <w:r w:rsidRPr="00D60809">
              <w:rPr>
                <w:rFonts w:asciiTheme="minorHAnsi" w:hAnsiTheme="minorHAnsi" w:cs="Formata-Light"/>
                <w:b/>
                <w:color w:val="333333"/>
              </w:rPr>
              <w:t>Evaluation/evidence</w:t>
            </w:r>
          </w:p>
          <w:p w14:paraId="01B21CAF" w14:textId="77777777" w:rsidR="00645972" w:rsidRPr="00D60809" w:rsidRDefault="00645972" w:rsidP="002B6176">
            <w:pPr>
              <w:tabs>
                <w:tab w:val="left" w:pos="2325"/>
              </w:tabs>
              <w:rPr>
                <w:rFonts w:asciiTheme="minorHAnsi" w:hAnsiTheme="minorHAnsi" w:cs="Formata-Light"/>
              </w:rPr>
            </w:pPr>
          </w:p>
        </w:tc>
      </w:tr>
      <w:tr w:rsidR="002C76B4" w:rsidRPr="00D60809" w14:paraId="7D2B0E04" w14:textId="77777777" w:rsidTr="009F282F">
        <w:tc>
          <w:tcPr>
            <w:tcW w:w="528" w:type="dxa"/>
          </w:tcPr>
          <w:p w14:paraId="7920DFA8" w14:textId="77777777" w:rsidR="00645972" w:rsidRPr="00D60809" w:rsidRDefault="00645972" w:rsidP="002B6176">
            <w:pPr>
              <w:autoSpaceDE w:val="0"/>
              <w:autoSpaceDN w:val="0"/>
              <w:adjustRightInd w:val="0"/>
              <w:rPr>
                <w:rFonts w:asciiTheme="minorHAnsi" w:hAnsiTheme="minorHAnsi" w:cs="Formata-Light"/>
                <w:b/>
                <w:color w:val="333333"/>
              </w:rPr>
            </w:pPr>
          </w:p>
        </w:tc>
        <w:tc>
          <w:tcPr>
            <w:tcW w:w="4032" w:type="dxa"/>
          </w:tcPr>
          <w:p w14:paraId="7D313853" w14:textId="77777777" w:rsidR="00645972" w:rsidRPr="00D60809" w:rsidRDefault="006E7C70" w:rsidP="00B07E38">
            <w:pPr>
              <w:autoSpaceDE w:val="0"/>
              <w:autoSpaceDN w:val="0"/>
              <w:adjustRightInd w:val="0"/>
              <w:rPr>
                <w:rFonts w:asciiTheme="minorHAnsi" w:hAnsiTheme="minorHAnsi" w:cs="Formata-Light"/>
                <w:color w:val="7030A0"/>
              </w:rPr>
            </w:pPr>
            <w:r w:rsidRPr="00D60809">
              <w:rPr>
                <w:rFonts w:asciiTheme="minorHAnsi" w:hAnsiTheme="minorHAnsi" w:cs="Formata-Light"/>
                <w:color w:val="7030A0"/>
              </w:rPr>
              <w:t xml:space="preserve">Resources </w:t>
            </w:r>
            <w:r w:rsidR="009F282F" w:rsidRPr="00D60809">
              <w:rPr>
                <w:rFonts w:asciiTheme="minorHAnsi" w:hAnsiTheme="minorHAnsi" w:cs="Formata-Light"/>
                <w:color w:val="7030A0"/>
              </w:rPr>
              <w:t xml:space="preserve">are </w:t>
            </w:r>
            <w:r w:rsidRPr="00D60809">
              <w:rPr>
                <w:rFonts w:asciiTheme="minorHAnsi" w:hAnsiTheme="minorHAnsi" w:cs="Formata-Light"/>
                <w:color w:val="7030A0"/>
              </w:rPr>
              <w:t>available for children to self-select</w:t>
            </w:r>
            <w:r w:rsidR="00756655">
              <w:rPr>
                <w:rFonts w:asciiTheme="minorHAnsi" w:hAnsiTheme="minorHAnsi" w:cs="Formata-Light"/>
                <w:color w:val="7030A0"/>
              </w:rPr>
              <w:t xml:space="preserve"> during child-led play.</w:t>
            </w:r>
          </w:p>
        </w:tc>
        <w:tc>
          <w:tcPr>
            <w:tcW w:w="2655" w:type="dxa"/>
          </w:tcPr>
          <w:p w14:paraId="644AB193" w14:textId="77777777" w:rsidR="00645972" w:rsidRPr="00D60809" w:rsidRDefault="00645972" w:rsidP="002B6176">
            <w:pPr>
              <w:autoSpaceDE w:val="0"/>
              <w:autoSpaceDN w:val="0"/>
              <w:adjustRightInd w:val="0"/>
              <w:rPr>
                <w:rFonts w:asciiTheme="minorHAnsi" w:hAnsiTheme="minorHAnsi" w:cs="Formata-Light"/>
                <w:b/>
                <w:color w:val="333333"/>
              </w:rPr>
            </w:pPr>
          </w:p>
        </w:tc>
        <w:tc>
          <w:tcPr>
            <w:tcW w:w="1820" w:type="dxa"/>
          </w:tcPr>
          <w:p w14:paraId="208B441F" w14:textId="77777777" w:rsidR="00645972" w:rsidRPr="00D60809" w:rsidRDefault="00645972" w:rsidP="002B6176">
            <w:pPr>
              <w:autoSpaceDE w:val="0"/>
              <w:autoSpaceDN w:val="0"/>
              <w:adjustRightInd w:val="0"/>
              <w:rPr>
                <w:rFonts w:asciiTheme="minorHAnsi" w:hAnsiTheme="minorHAnsi" w:cs="Formata-Light"/>
                <w:b/>
                <w:color w:val="333333"/>
              </w:rPr>
            </w:pPr>
          </w:p>
        </w:tc>
        <w:tc>
          <w:tcPr>
            <w:tcW w:w="3069" w:type="dxa"/>
          </w:tcPr>
          <w:p w14:paraId="19C12C6F" w14:textId="77777777" w:rsidR="00645972" w:rsidRPr="00D60809" w:rsidRDefault="00645972" w:rsidP="002B6176">
            <w:pPr>
              <w:autoSpaceDE w:val="0"/>
              <w:autoSpaceDN w:val="0"/>
              <w:adjustRightInd w:val="0"/>
              <w:rPr>
                <w:rFonts w:asciiTheme="minorHAnsi" w:hAnsiTheme="minorHAnsi" w:cs="Formata-Light"/>
                <w:b/>
                <w:color w:val="333333"/>
              </w:rPr>
            </w:pPr>
          </w:p>
        </w:tc>
        <w:tc>
          <w:tcPr>
            <w:tcW w:w="3284" w:type="dxa"/>
          </w:tcPr>
          <w:p w14:paraId="22D269A1" w14:textId="77777777" w:rsidR="00645972" w:rsidRPr="00D60809" w:rsidRDefault="00645972" w:rsidP="002B6176">
            <w:pPr>
              <w:autoSpaceDE w:val="0"/>
              <w:autoSpaceDN w:val="0"/>
              <w:adjustRightInd w:val="0"/>
              <w:rPr>
                <w:rFonts w:asciiTheme="minorHAnsi" w:hAnsiTheme="minorHAnsi" w:cs="Formata-Light"/>
                <w:b/>
                <w:color w:val="333333"/>
              </w:rPr>
            </w:pPr>
          </w:p>
        </w:tc>
      </w:tr>
      <w:tr w:rsidR="002C76B4" w:rsidRPr="00D60809" w14:paraId="22530C8A" w14:textId="77777777" w:rsidTr="009F282F">
        <w:tc>
          <w:tcPr>
            <w:tcW w:w="528" w:type="dxa"/>
          </w:tcPr>
          <w:p w14:paraId="77C5A90F" w14:textId="77777777" w:rsidR="00645972" w:rsidRPr="00D60809" w:rsidRDefault="00645972" w:rsidP="002B6176">
            <w:pPr>
              <w:autoSpaceDE w:val="0"/>
              <w:autoSpaceDN w:val="0"/>
              <w:adjustRightInd w:val="0"/>
              <w:rPr>
                <w:rFonts w:asciiTheme="minorHAnsi" w:hAnsiTheme="minorHAnsi" w:cs="Formata-Light"/>
                <w:b/>
                <w:color w:val="333333"/>
              </w:rPr>
            </w:pPr>
          </w:p>
        </w:tc>
        <w:tc>
          <w:tcPr>
            <w:tcW w:w="4032" w:type="dxa"/>
          </w:tcPr>
          <w:p w14:paraId="74F39D28" w14:textId="77777777" w:rsidR="00645972" w:rsidRPr="00D60809" w:rsidRDefault="002C76B4" w:rsidP="00756655">
            <w:pPr>
              <w:autoSpaceDE w:val="0"/>
              <w:autoSpaceDN w:val="0"/>
              <w:adjustRightInd w:val="0"/>
              <w:rPr>
                <w:rFonts w:asciiTheme="minorHAnsi" w:hAnsiTheme="minorHAnsi" w:cs="Formata-Light"/>
                <w:color w:val="7030A0"/>
              </w:rPr>
            </w:pPr>
            <w:r w:rsidRPr="00D60809">
              <w:rPr>
                <w:rFonts w:asciiTheme="minorHAnsi" w:hAnsiTheme="minorHAnsi" w:cs="Formata-Light"/>
                <w:color w:val="7030A0"/>
              </w:rPr>
              <w:t>Some of the f</w:t>
            </w:r>
            <w:r w:rsidR="00673F94" w:rsidRPr="00D60809">
              <w:rPr>
                <w:rFonts w:asciiTheme="minorHAnsi" w:hAnsiTheme="minorHAnsi" w:cs="Formata-Light"/>
                <w:color w:val="7030A0"/>
              </w:rPr>
              <w:t xml:space="preserve">ree </w:t>
            </w:r>
            <w:r w:rsidR="009F282F" w:rsidRPr="00D60809">
              <w:rPr>
                <w:rFonts w:asciiTheme="minorHAnsi" w:hAnsiTheme="minorHAnsi" w:cs="Formata-Light"/>
                <w:color w:val="7030A0"/>
              </w:rPr>
              <w:t>play resources are open ended</w:t>
            </w:r>
            <w:r w:rsidR="00756655">
              <w:rPr>
                <w:rFonts w:asciiTheme="minorHAnsi" w:hAnsiTheme="minorHAnsi" w:cs="Formata-Light"/>
                <w:color w:val="7030A0"/>
              </w:rPr>
              <w:t xml:space="preserve"> (loose parts)</w:t>
            </w:r>
            <w:r w:rsidR="009F282F" w:rsidRPr="00D60809">
              <w:rPr>
                <w:rFonts w:asciiTheme="minorHAnsi" w:hAnsiTheme="minorHAnsi" w:cs="Formata-Light"/>
                <w:color w:val="7030A0"/>
              </w:rPr>
              <w:t xml:space="preserve"> – they d</w:t>
            </w:r>
            <w:r w:rsidR="00673F94" w:rsidRPr="00D60809">
              <w:rPr>
                <w:rFonts w:asciiTheme="minorHAnsi" w:hAnsiTheme="minorHAnsi" w:cs="Formata-Light"/>
                <w:color w:val="7030A0"/>
              </w:rPr>
              <w:t xml:space="preserve">o not determine or direct the experience or outcome of play </w:t>
            </w:r>
            <w:proofErr w:type="gramStart"/>
            <w:r w:rsidR="00673F94" w:rsidRPr="00D60809">
              <w:rPr>
                <w:rFonts w:asciiTheme="minorHAnsi" w:hAnsiTheme="minorHAnsi" w:cs="Formata-Light"/>
                <w:color w:val="7030A0"/>
              </w:rPr>
              <w:t>e.g.</w:t>
            </w:r>
            <w:proofErr w:type="gramEnd"/>
            <w:r w:rsidR="00673F94" w:rsidRPr="00D60809">
              <w:rPr>
                <w:rFonts w:asciiTheme="minorHAnsi" w:hAnsiTheme="minorHAnsi" w:cs="Formata-Light"/>
                <w:color w:val="7030A0"/>
              </w:rPr>
              <w:t xml:space="preserve"> paper and pens, cardboard boxes, cardboard tubes, </w:t>
            </w:r>
            <w:r w:rsidRPr="00D60809">
              <w:rPr>
                <w:rFonts w:asciiTheme="minorHAnsi" w:hAnsiTheme="minorHAnsi" w:cs="Formata-Light"/>
                <w:color w:val="7030A0"/>
              </w:rPr>
              <w:t xml:space="preserve">wooden </w:t>
            </w:r>
            <w:r w:rsidR="00673F94" w:rsidRPr="00D60809">
              <w:rPr>
                <w:rFonts w:asciiTheme="minorHAnsi" w:hAnsiTheme="minorHAnsi" w:cs="Formata-Light"/>
                <w:color w:val="7030A0"/>
              </w:rPr>
              <w:t xml:space="preserve">building </w:t>
            </w:r>
            <w:r w:rsidRPr="00D60809">
              <w:rPr>
                <w:rFonts w:asciiTheme="minorHAnsi" w:hAnsiTheme="minorHAnsi" w:cs="Formata-Light"/>
                <w:color w:val="7030A0"/>
              </w:rPr>
              <w:t>blocks, bottle tops, plastic bottles</w:t>
            </w:r>
            <w:r w:rsidR="00756655">
              <w:rPr>
                <w:rFonts w:asciiTheme="minorHAnsi" w:hAnsiTheme="minorHAnsi" w:cs="Formata-Light"/>
                <w:color w:val="7030A0"/>
              </w:rPr>
              <w:t>.</w:t>
            </w:r>
          </w:p>
        </w:tc>
        <w:tc>
          <w:tcPr>
            <w:tcW w:w="2655" w:type="dxa"/>
          </w:tcPr>
          <w:p w14:paraId="40E0F959" w14:textId="77777777" w:rsidR="00645972" w:rsidRPr="00D60809" w:rsidRDefault="00645972" w:rsidP="002B6176">
            <w:pPr>
              <w:autoSpaceDE w:val="0"/>
              <w:autoSpaceDN w:val="0"/>
              <w:adjustRightInd w:val="0"/>
              <w:rPr>
                <w:rFonts w:asciiTheme="minorHAnsi" w:hAnsiTheme="minorHAnsi" w:cs="Formata-Light"/>
                <w:b/>
                <w:color w:val="333333"/>
              </w:rPr>
            </w:pPr>
          </w:p>
        </w:tc>
        <w:tc>
          <w:tcPr>
            <w:tcW w:w="1820" w:type="dxa"/>
          </w:tcPr>
          <w:p w14:paraId="11CAA1E1" w14:textId="77777777" w:rsidR="00645972" w:rsidRPr="00D60809" w:rsidRDefault="00645972" w:rsidP="002B6176">
            <w:pPr>
              <w:autoSpaceDE w:val="0"/>
              <w:autoSpaceDN w:val="0"/>
              <w:adjustRightInd w:val="0"/>
              <w:rPr>
                <w:rFonts w:asciiTheme="minorHAnsi" w:hAnsiTheme="minorHAnsi" w:cs="Formata-Light"/>
                <w:b/>
                <w:color w:val="333333"/>
              </w:rPr>
            </w:pPr>
          </w:p>
        </w:tc>
        <w:tc>
          <w:tcPr>
            <w:tcW w:w="3069" w:type="dxa"/>
          </w:tcPr>
          <w:p w14:paraId="25B0E059" w14:textId="77777777" w:rsidR="00645972" w:rsidRPr="00D60809" w:rsidRDefault="00645972" w:rsidP="002B6176">
            <w:pPr>
              <w:autoSpaceDE w:val="0"/>
              <w:autoSpaceDN w:val="0"/>
              <w:adjustRightInd w:val="0"/>
              <w:rPr>
                <w:rFonts w:asciiTheme="minorHAnsi" w:hAnsiTheme="minorHAnsi" w:cs="Formata-Light"/>
                <w:b/>
                <w:color w:val="333333"/>
              </w:rPr>
            </w:pPr>
          </w:p>
        </w:tc>
        <w:tc>
          <w:tcPr>
            <w:tcW w:w="3284" w:type="dxa"/>
          </w:tcPr>
          <w:p w14:paraId="0D9B853C" w14:textId="77777777" w:rsidR="00645972" w:rsidRPr="00D60809" w:rsidRDefault="00645972" w:rsidP="002B6176">
            <w:pPr>
              <w:autoSpaceDE w:val="0"/>
              <w:autoSpaceDN w:val="0"/>
              <w:adjustRightInd w:val="0"/>
              <w:rPr>
                <w:rFonts w:asciiTheme="minorHAnsi" w:hAnsiTheme="minorHAnsi" w:cs="Formata-Light"/>
                <w:b/>
                <w:color w:val="333333"/>
              </w:rPr>
            </w:pPr>
          </w:p>
        </w:tc>
      </w:tr>
      <w:tr w:rsidR="00756655" w:rsidRPr="00D60809" w14:paraId="4CD6819D" w14:textId="77777777" w:rsidTr="009F282F">
        <w:tc>
          <w:tcPr>
            <w:tcW w:w="528" w:type="dxa"/>
          </w:tcPr>
          <w:p w14:paraId="6714D762" w14:textId="77777777" w:rsidR="00756655" w:rsidRPr="00D60809" w:rsidRDefault="00756655" w:rsidP="00756655">
            <w:pPr>
              <w:autoSpaceDE w:val="0"/>
              <w:autoSpaceDN w:val="0"/>
              <w:adjustRightInd w:val="0"/>
              <w:rPr>
                <w:rFonts w:asciiTheme="minorHAnsi" w:hAnsiTheme="minorHAnsi" w:cs="Formata-Light"/>
                <w:b/>
                <w:color w:val="333333"/>
              </w:rPr>
            </w:pPr>
          </w:p>
        </w:tc>
        <w:tc>
          <w:tcPr>
            <w:tcW w:w="4032" w:type="dxa"/>
          </w:tcPr>
          <w:p w14:paraId="2597AEDC" w14:textId="77777777" w:rsidR="00756655" w:rsidRPr="00756655" w:rsidRDefault="00756655" w:rsidP="00756655">
            <w:pPr>
              <w:autoSpaceDE w:val="0"/>
              <w:autoSpaceDN w:val="0"/>
              <w:adjustRightInd w:val="0"/>
              <w:rPr>
                <w:rFonts w:asciiTheme="minorHAnsi" w:hAnsiTheme="minorHAnsi" w:cs="Clan-Book"/>
                <w:color w:val="7030A0"/>
              </w:rPr>
            </w:pPr>
            <w:r w:rsidRPr="00756655">
              <w:rPr>
                <w:rFonts w:asciiTheme="minorHAnsi" w:hAnsiTheme="minorHAnsi" w:cs="Clan-Book"/>
                <w:color w:val="7030A0"/>
              </w:rPr>
              <w:t xml:space="preserve">Literacy and numeracy resources </w:t>
            </w:r>
            <w:r>
              <w:rPr>
                <w:rFonts w:asciiTheme="minorHAnsi" w:hAnsiTheme="minorHAnsi" w:cs="Clan-Book"/>
                <w:color w:val="7030A0"/>
              </w:rPr>
              <w:t xml:space="preserve">and books </w:t>
            </w:r>
            <w:r w:rsidRPr="00756655">
              <w:rPr>
                <w:rFonts w:asciiTheme="minorHAnsi" w:hAnsiTheme="minorHAnsi" w:cs="Clan-Book"/>
                <w:color w:val="7030A0"/>
              </w:rPr>
              <w:t xml:space="preserve">should be available throughout </w:t>
            </w:r>
            <w:r w:rsidRPr="00756655">
              <w:rPr>
                <w:rFonts w:asciiTheme="minorHAnsi" w:hAnsiTheme="minorHAnsi" w:cs="Clan-Book"/>
                <w:color w:val="7030A0"/>
              </w:rPr>
              <w:lastRenderedPageBreak/>
              <w:t xml:space="preserve">the classroom, linking to different areas </w:t>
            </w:r>
            <w:proofErr w:type="gramStart"/>
            <w:r w:rsidRPr="00756655">
              <w:rPr>
                <w:rFonts w:asciiTheme="minorHAnsi" w:hAnsiTheme="minorHAnsi" w:cs="Clan-Book"/>
                <w:color w:val="7030A0"/>
              </w:rPr>
              <w:t>e.g.</w:t>
            </w:r>
            <w:proofErr w:type="gramEnd"/>
            <w:r w:rsidRPr="00756655">
              <w:rPr>
                <w:rFonts w:asciiTheme="minorHAnsi" w:hAnsiTheme="minorHAnsi" w:cs="Clan-Book"/>
                <w:color w:val="7030A0"/>
              </w:rPr>
              <w:t xml:space="preserve"> construction, sand/water, home area (e.g. cookbooks), creative area.</w:t>
            </w:r>
            <w:r w:rsidRPr="00756655">
              <w:rPr>
                <w:rFonts w:asciiTheme="minorHAnsi" w:hAnsiTheme="minorHAnsi" w:cs="Clan-Book"/>
                <w:color w:val="7030A0"/>
              </w:rPr>
              <w:tab/>
            </w:r>
          </w:p>
        </w:tc>
        <w:tc>
          <w:tcPr>
            <w:tcW w:w="2655" w:type="dxa"/>
          </w:tcPr>
          <w:p w14:paraId="471BE2BF" w14:textId="77777777" w:rsidR="00756655" w:rsidRPr="00D60809" w:rsidRDefault="00756655" w:rsidP="00756655">
            <w:pPr>
              <w:autoSpaceDE w:val="0"/>
              <w:autoSpaceDN w:val="0"/>
              <w:adjustRightInd w:val="0"/>
              <w:rPr>
                <w:rFonts w:asciiTheme="minorHAnsi" w:hAnsiTheme="minorHAnsi" w:cs="Formata-Light"/>
                <w:b/>
                <w:color w:val="333333"/>
              </w:rPr>
            </w:pPr>
          </w:p>
        </w:tc>
        <w:tc>
          <w:tcPr>
            <w:tcW w:w="1820" w:type="dxa"/>
          </w:tcPr>
          <w:p w14:paraId="13D69567" w14:textId="77777777" w:rsidR="00756655" w:rsidRPr="00D60809" w:rsidRDefault="00756655" w:rsidP="00756655">
            <w:pPr>
              <w:autoSpaceDE w:val="0"/>
              <w:autoSpaceDN w:val="0"/>
              <w:adjustRightInd w:val="0"/>
              <w:rPr>
                <w:rFonts w:asciiTheme="minorHAnsi" w:hAnsiTheme="minorHAnsi" w:cs="Formata-Light"/>
                <w:b/>
                <w:color w:val="333333"/>
              </w:rPr>
            </w:pPr>
          </w:p>
        </w:tc>
        <w:tc>
          <w:tcPr>
            <w:tcW w:w="3069" w:type="dxa"/>
          </w:tcPr>
          <w:p w14:paraId="2A2E45FE" w14:textId="77777777" w:rsidR="00756655" w:rsidRPr="00D60809" w:rsidRDefault="00756655" w:rsidP="00756655">
            <w:pPr>
              <w:autoSpaceDE w:val="0"/>
              <w:autoSpaceDN w:val="0"/>
              <w:adjustRightInd w:val="0"/>
              <w:rPr>
                <w:rFonts w:asciiTheme="minorHAnsi" w:hAnsiTheme="minorHAnsi" w:cs="Formata-Light"/>
                <w:b/>
                <w:color w:val="333333"/>
              </w:rPr>
            </w:pPr>
          </w:p>
        </w:tc>
        <w:tc>
          <w:tcPr>
            <w:tcW w:w="3284" w:type="dxa"/>
          </w:tcPr>
          <w:p w14:paraId="4C3FF63E" w14:textId="77777777" w:rsidR="00756655" w:rsidRPr="00D60809" w:rsidRDefault="00756655" w:rsidP="00756655">
            <w:pPr>
              <w:autoSpaceDE w:val="0"/>
              <w:autoSpaceDN w:val="0"/>
              <w:adjustRightInd w:val="0"/>
              <w:rPr>
                <w:rFonts w:asciiTheme="minorHAnsi" w:hAnsiTheme="minorHAnsi" w:cs="Formata-Light"/>
                <w:b/>
                <w:color w:val="333333"/>
              </w:rPr>
            </w:pPr>
          </w:p>
        </w:tc>
      </w:tr>
      <w:tr w:rsidR="002C76B4" w:rsidRPr="00D60809" w14:paraId="7EA6D0E0" w14:textId="77777777" w:rsidTr="009F282F">
        <w:tc>
          <w:tcPr>
            <w:tcW w:w="528" w:type="dxa"/>
          </w:tcPr>
          <w:p w14:paraId="5C373CC0" w14:textId="77777777" w:rsidR="00645972" w:rsidRPr="00D60809" w:rsidRDefault="00645972" w:rsidP="002B6176">
            <w:pPr>
              <w:autoSpaceDE w:val="0"/>
              <w:autoSpaceDN w:val="0"/>
              <w:adjustRightInd w:val="0"/>
              <w:rPr>
                <w:rFonts w:asciiTheme="minorHAnsi" w:hAnsiTheme="minorHAnsi" w:cs="Formata-Light"/>
                <w:b/>
                <w:color w:val="333333"/>
              </w:rPr>
            </w:pPr>
          </w:p>
        </w:tc>
        <w:tc>
          <w:tcPr>
            <w:tcW w:w="4032" w:type="dxa"/>
          </w:tcPr>
          <w:p w14:paraId="4E226DFC" w14:textId="77777777" w:rsidR="00645972" w:rsidRPr="00D60809" w:rsidRDefault="00756655" w:rsidP="002B6176">
            <w:pPr>
              <w:autoSpaceDE w:val="0"/>
              <w:autoSpaceDN w:val="0"/>
              <w:adjustRightInd w:val="0"/>
              <w:rPr>
                <w:rFonts w:asciiTheme="minorHAnsi" w:hAnsiTheme="minorHAnsi" w:cs="Formata-Light"/>
                <w:color w:val="7030A0"/>
              </w:rPr>
            </w:pPr>
            <w:r>
              <w:rPr>
                <w:rFonts w:asciiTheme="minorHAnsi" w:hAnsiTheme="minorHAnsi" w:cs="Formata-Light"/>
                <w:color w:val="7030A0"/>
              </w:rPr>
              <w:t>Joint r</w:t>
            </w:r>
            <w:r w:rsidR="002C76B4" w:rsidRPr="00D60809">
              <w:rPr>
                <w:rFonts w:asciiTheme="minorHAnsi" w:hAnsiTheme="minorHAnsi" w:cs="Formata-Light"/>
                <w:color w:val="7030A0"/>
              </w:rPr>
              <w:t>esponsibility</w:t>
            </w:r>
            <w:r w:rsidR="00AF6B46" w:rsidRPr="00D60809">
              <w:rPr>
                <w:rFonts w:asciiTheme="minorHAnsi" w:hAnsiTheme="minorHAnsi" w:cs="Formata-Light"/>
                <w:color w:val="7030A0"/>
              </w:rPr>
              <w:t xml:space="preserve"> is</w:t>
            </w:r>
            <w:r w:rsidR="002C76B4" w:rsidRPr="00D60809">
              <w:rPr>
                <w:rFonts w:asciiTheme="minorHAnsi" w:hAnsiTheme="minorHAnsi" w:cs="Formata-Light"/>
                <w:color w:val="7030A0"/>
              </w:rPr>
              <w:t xml:space="preserve"> given to the children to take care of their resources </w:t>
            </w:r>
            <w:proofErr w:type="gramStart"/>
            <w:r w:rsidR="002C76B4" w:rsidRPr="00D60809">
              <w:rPr>
                <w:rFonts w:asciiTheme="minorHAnsi" w:hAnsiTheme="minorHAnsi" w:cs="Formata-Light"/>
                <w:color w:val="7030A0"/>
              </w:rPr>
              <w:t>e.g.</w:t>
            </w:r>
            <w:proofErr w:type="gramEnd"/>
            <w:r w:rsidR="002C76B4" w:rsidRPr="00D60809">
              <w:rPr>
                <w:rFonts w:asciiTheme="minorHAnsi" w:hAnsiTheme="minorHAnsi" w:cs="Formata-Light"/>
                <w:color w:val="7030A0"/>
              </w:rPr>
              <w:t xml:space="preserve"> clean and tidy them at the end of the session</w:t>
            </w:r>
          </w:p>
        </w:tc>
        <w:tc>
          <w:tcPr>
            <w:tcW w:w="2655" w:type="dxa"/>
          </w:tcPr>
          <w:p w14:paraId="19E24D64" w14:textId="77777777" w:rsidR="00645972" w:rsidRPr="00D60809" w:rsidRDefault="00645972" w:rsidP="002B6176">
            <w:pPr>
              <w:autoSpaceDE w:val="0"/>
              <w:autoSpaceDN w:val="0"/>
              <w:adjustRightInd w:val="0"/>
              <w:rPr>
                <w:rFonts w:asciiTheme="minorHAnsi" w:hAnsiTheme="minorHAnsi" w:cs="Formata-Light"/>
                <w:b/>
                <w:color w:val="333333"/>
              </w:rPr>
            </w:pPr>
          </w:p>
        </w:tc>
        <w:tc>
          <w:tcPr>
            <w:tcW w:w="1820" w:type="dxa"/>
          </w:tcPr>
          <w:p w14:paraId="19BFBDF0" w14:textId="77777777" w:rsidR="00645972" w:rsidRPr="00D60809" w:rsidRDefault="00645972" w:rsidP="002B6176">
            <w:pPr>
              <w:autoSpaceDE w:val="0"/>
              <w:autoSpaceDN w:val="0"/>
              <w:adjustRightInd w:val="0"/>
              <w:rPr>
                <w:rFonts w:asciiTheme="minorHAnsi" w:hAnsiTheme="minorHAnsi" w:cs="Formata-Light"/>
                <w:b/>
                <w:color w:val="333333"/>
              </w:rPr>
            </w:pPr>
          </w:p>
        </w:tc>
        <w:tc>
          <w:tcPr>
            <w:tcW w:w="3069" w:type="dxa"/>
          </w:tcPr>
          <w:p w14:paraId="6BE65409" w14:textId="77777777" w:rsidR="00645972" w:rsidRPr="00D60809" w:rsidRDefault="00645972" w:rsidP="002B6176">
            <w:pPr>
              <w:autoSpaceDE w:val="0"/>
              <w:autoSpaceDN w:val="0"/>
              <w:adjustRightInd w:val="0"/>
              <w:rPr>
                <w:rFonts w:asciiTheme="minorHAnsi" w:hAnsiTheme="minorHAnsi" w:cs="Formata-Light"/>
                <w:b/>
                <w:color w:val="333333"/>
              </w:rPr>
            </w:pPr>
          </w:p>
        </w:tc>
        <w:tc>
          <w:tcPr>
            <w:tcW w:w="3284" w:type="dxa"/>
          </w:tcPr>
          <w:p w14:paraId="7E32D1C8" w14:textId="77777777" w:rsidR="00645972" w:rsidRPr="00D60809" w:rsidRDefault="00645972" w:rsidP="002B6176">
            <w:pPr>
              <w:autoSpaceDE w:val="0"/>
              <w:autoSpaceDN w:val="0"/>
              <w:adjustRightInd w:val="0"/>
              <w:rPr>
                <w:rFonts w:asciiTheme="minorHAnsi" w:hAnsiTheme="minorHAnsi" w:cs="Formata-Light"/>
                <w:b/>
                <w:color w:val="333333"/>
              </w:rPr>
            </w:pPr>
          </w:p>
        </w:tc>
      </w:tr>
      <w:tr w:rsidR="002C76B4" w:rsidRPr="00D60809" w14:paraId="12E5CD0C" w14:textId="77777777" w:rsidTr="009F282F">
        <w:tc>
          <w:tcPr>
            <w:tcW w:w="528" w:type="dxa"/>
          </w:tcPr>
          <w:p w14:paraId="60A81EE1" w14:textId="77777777" w:rsidR="00645972" w:rsidRPr="00D60809" w:rsidRDefault="00645972" w:rsidP="002B6176">
            <w:pPr>
              <w:autoSpaceDE w:val="0"/>
              <w:autoSpaceDN w:val="0"/>
              <w:adjustRightInd w:val="0"/>
              <w:rPr>
                <w:rFonts w:asciiTheme="minorHAnsi" w:hAnsiTheme="minorHAnsi" w:cs="Formata-Light"/>
                <w:b/>
                <w:color w:val="333333"/>
              </w:rPr>
            </w:pPr>
          </w:p>
        </w:tc>
        <w:tc>
          <w:tcPr>
            <w:tcW w:w="4032" w:type="dxa"/>
          </w:tcPr>
          <w:p w14:paraId="2CB5812B" w14:textId="77777777" w:rsidR="00645972" w:rsidRPr="00D60809" w:rsidRDefault="0022788D" w:rsidP="0022788D">
            <w:pPr>
              <w:autoSpaceDE w:val="0"/>
              <w:autoSpaceDN w:val="0"/>
              <w:adjustRightInd w:val="0"/>
              <w:rPr>
                <w:rFonts w:asciiTheme="minorHAnsi" w:hAnsiTheme="minorHAnsi" w:cs="Formata-Light"/>
                <w:color w:val="7030A0"/>
              </w:rPr>
            </w:pPr>
            <w:r w:rsidRPr="00D60809">
              <w:rPr>
                <w:rFonts w:asciiTheme="minorHAnsi" w:hAnsiTheme="minorHAnsi" w:cs="Formata-Light"/>
                <w:color w:val="7030A0"/>
              </w:rPr>
              <w:t>Parents and families are encouraged to donate ‘loose parts’ through notes home, texts or email prompts</w:t>
            </w:r>
            <w:r w:rsidR="00756655">
              <w:rPr>
                <w:rFonts w:asciiTheme="minorHAnsi" w:hAnsiTheme="minorHAnsi" w:cs="Formata-Light"/>
                <w:color w:val="7030A0"/>
              </w:rPr>
              <w:t>.</w:t>
            </w:r>
          </w:p>
        </w:tc>
        <w:tc>
          <w:tcPr>
            <w:tcW w:w="2655" w:type="dxa"/>
          </w:tcPr>
          <w:p w14:paraId="4A2929E2" w14:textId="77777777" w:rsidR="00645972" w:rsidRPr="00D60809" w:rsidRDefault="00645972" w:rsidP="002B6176">
            <w:pPr>
              <w:autoSpaceDE w:val="0"/>
              <w:autoSpaceDN w:val="0"/>
              <w:adjustRightInd w:val="0"/>
              <w:rPr>
                <w:rFonts w:asciiTheme="minorHAnsi" w:hAnsiTheme="minorHAnsi" w:cs="Formata-Light"/>
                <w:b/>
                <w:color w:val="333333"/>
              </w:rPr>
            </w:pPr>
          </w:p>
        </w:tc>
        <w:tc>
          <w:tcPr>
            <w:tcW w:w="1820" w:type="dxa"/>
          </w:tcPr>
          <w:p w14:paraId="2838A615" w14:textId="77777777" w:rsidR="00645972" w:rsidRPr="00D60809" w:rsidRDefault="00645972" w:rsidP="002B6176">
            <w:pPr>
              <w:autoSpaceDE w:val="0"/>
              <w:autoSpaceDN w:val="0"/>
              <w:adjustRightInd w:val="0"/>
              <w:rPr>
                <w:rFonts w:asciiTheme="minorHAnsi" w:hAnsiTheme="minorHAnsi" w:cs="Formata-Light"/>
                <w:b/>
                <w:color w:val="333333"/>
              </w:rPr>
            </w:pPr>
          </w:p>
        </w:tc>
        <w:tc>
          <w:tcPr>
            <w:tcW w:w="3069" w:type="dxa"/>
          </w:tcPr>
          <w:p w14:paraId="20484B72" w14:textId="77777777" w:rsidR="00645972" w:rsidRPr="00D60809" w:rsidRDefault="00645972" w:rsidP="002B6176">
            <w:pPr>
              <w:autoSpaceDE w:val="0"/>
              <w:autoSpaceDN w:val="0"/>
              <w:adjustRightInd w:val="0"/>
              <w:rPr>
                <w:rFonts w:asciiTheme="minorHAnsi" w:hAnsiTheme="minorHAnsi" w:cs="Formata-Light"/>
                <w:b/>
                <w:color w:val="333333"/>
              </w:rPr>
            </w:pPr>
          </w:p>
        </w:tc>
        <w:tc>
          <w:tcPr>
            <w:tcW w:w="3284" w:type="dxa"/>
          </w:tcPr>
          <w:p w14:paraId="108329C3" w14:textId="77777777" w:rsidR="00645972" w:rsidRPr="00D60809" w:rsidRDefault="00645972" w:rsidP="002B6176">
            <w:pPr>
              <w:autoSpaceDE w:val="0"/>
              <w:autoSpaceDN w:val="0"/>
              <w:adjustRightInd w:val="0"/>
              <w:rPr>
                <w:rFonts w:asciiTheme="minorHAnsi" w:hAnsiTheme="minorHAnsi" w:cs="Formata-Light"/>
                <w:b/>
                <w:color w:val="333333"/>
              </w:rPr>
            </w:pPr>
          </w:p>
        </w:tc>
      </w:tr>
      <w:tr w:rsidR="009F282F" w:rsidRPr="00D60809" w14:paraId="3D67B74E" w14:textId="77777777" w:rsidTr="009F282F">
        <w:tc>
          <w:tcPr>
            <w:tcW w:w="528" w:type="dxa"/>
          </w:tcPr>
          <w:p w14:paraId="14F80979" w14:textId="77777777" w:rsidR="009F282F" w:rsidRPr="00D60809" w:rsidRDefault="009F282F" w:rsidP="009F282F">
            <w:pPr>
              <w:autoSpaceDE w:val="0"/>
              <w:autoSpaceDN w:val="0"/>
              <w:adjustRightInd w:val="0"/>
              <w:rPr>
                <w:rFonts w:asciiTheme="minorHAnsi" w:hAnsiTheme="minorHAnsi" w:cs="Formata-Light"/>
                <w:b/>
                <w:color w:val="333333"/>
              </w:rPr>
            </w:pPr>
          </w:p>
        </w:tc>
        <w:tc>
          <w:tcPr>
            <w:tcW w:w="4032" w:type="dxa"/>
          </w:tcPr>
          <w:p w14:paraId="0A901EB5" w14:textId="77777777" w:rsidR="009F282F" w:rsidRPr="00D60809" w:rsidRDefault="009F282F" w:rsidP="009F282F">
            <w:pPr>
              <w:autoSpaceDE w:val="0"/>
              <w:autoSpaceDN w:val="0"/>
              <w:adjustRightInd w:val="0"/>
              <w:rPr>
                <w:rFonts w:asciiTheme="minorHAnsi" w:hAnsiTheme="minorHAnsi" w:cs="Clan-Book"/>
                <w:color w:val="7030A0"/>
              </w:rPr>
            </w:pPr>
            <w:r w:rsidRPr="00D60809">
              <w:rPr>
                <w:rFonts w:asciiTheme="minorHAnsi" w:hAnsiTheme="minorHAnsi" w:cs="Clan-Book"/>
                <w:color w:val="7030A0"/>
              </w:rPr>
              <w:t>Resources are arranged so that the children can see them and make choices for themselves.</w:t>
            </w:r>
          </w:p>
        </w:tc>
        <w:tc>
          <w:tcPr>
            <w:tcW w:w="2655" w:type="dxa"/>
          </w:tcPr>
          <w:p w14:paraId="55F6BEA0" w14:textId="77777777" w:rsidR="009F282F" w:rsidRPr="00D60809" w:rsidRDefault="009F282F" w:rsidP="009F282F">
            <w:pPr>
              <w:autoSpaceDE w:val="0"/>
              <w:autoSpaceDN w:val="0"/>
              <w:adjustRightInd w:val="0"/>
              <w:rPr>
                <w:rFonts w:asciiTheme="minorHAnsi" w:hAnsiTheme="minorHAnsi" w:cs="Formata-Light"/>
                <w:b/>
                <w:color w:val="333333"/>
              </w:rPr>
            </w:pPr>
          </w:p>
        </w:tc>
        <w:tc>
          <w:tcPr>
            <w:tcW w:w="1820" w:type="dxa"/>
          </w:tcPr>
          <w:p w14:paraId="75FBD4CA" w14:textId="77777777" w:rsidR="009F282F" w:rsidRPr="00D60809" w:rsidRDefault="009F282F" w:rsidP="009F282F">
            <w:pPr>
              <w:autoSpaceDE w:val="0"/>
              <w:autoSpaceDN w:val="0"/>
              <w:adjustRightInd w:val="0"/>
              <w:rPr>
                <w:rFonts w:asciiTheme="minorHAnsi" w:hAnsiTheme="minorHAnsi" w:cs="Formata-Light"/>
                <w:b/>
                <w:color w:val="333333"/>
              </w:rPr>
            </w:pPr>
          </w:p>
        </w:tc>
        <w:tc>
          <w:tcPr>
            <w:tcW w:w="3069" w:type="dxa"/>
          </w:tcPr>
          <w:p w14:paraId="591F5353" w14:textId="77777777" w:rsidR="009F282F" w:rsidRPr="00D60809" w:rsidRDefault="009F282F" w:rsidP="009F282F">
            <w:pPr>
              <w:autoSpaceDE w:val="0"/>
              <w:autoSpaceDN w:val="0"/>
              <w:adjustRightInd w:val="0"/>
              <w:rPr>
                <w:rFonts w:asciiTheme="minorHAnsi" w:hAnsiTheme="minorHAnsi" w:cs="Formata-Light"/>
                <w:b/>
                <w:color w:val="333333"/>
              </w:rPr>
            </w:pPr>
          </w:p>
        </w:tc>
        <w:tc>
          <w:tcPr>
            <w:tcW w:w="3284" w:type="dxa"/>
          </w:tcPr>
          <w:p w14:paraId="21CC806E" w14:textId="77777777" w:rsidR="009F282F" w:rsidRPr="00D60809" w:rsidRDefault="009F282F" w:rsidP="009F282F">
            <w:pPr>
              <w:autoSpaceDE w:val="0"/>
              <w:autoSpaceDN w:val="0"/>
              <w:adjustRightInd w:val="0"/>
              <w:rPr>
                <w:rFonts w:asciiTheme="minorHAnsi" w:hAnsiTheme="minorHAnsi" w:cs="Formata-Light"/>
                <w:b/>
                <w:color w:val="333333"/>
              </w:rPr>
            </w:pPr>
          </w:p>
        </w:tc>
      </w:tr>
      <w:tr w:rsidR="009F282F" w:rsidRPr="00D60809" w14:paraId="54030E85" w14:textId="77777777" w:rsidTr="009F282F">
        <w:tc>
          <w:tcPr>
            <w:tcW w:w="528" w:type="dxa"/>
          </w:tcPr>
          <w:p w14:paraId="4EEFFFC8" w14:textId="77777777" w:rsidR="009F282F" w:rsidRPr="00D60809" w:rsidRDefault="009F282F" w:rsidP="009F282F">
            <w:pPr>
              <w:autoSpaceDE w:val="0"/>
              <w:autoSpaceDN w:val="0"/>
              <w:adjustRightInd w:val="0"/>
              <w:rPr>
                <w:rFonts w:asciiTheme="minorHAnsi" w:hAnsiTheme="minorHAnsi" w:cs="Formata-Light"/>
                <w:b/>
                <w:color w:val="333333"/>
              </w:rPr>
            </w:pPr>
          </w:p>
        </w:tc>
        <w:tc>
          <w:tcPr>
            <w:tcW w:w="4032" w:type="dxa"/>
          </w:tcPr>
          <w:p w14:paraId="68346A54" w14:textId="77777777" w:rsidR="009F282F" w:rsidRPr="00D60809" w:rsidRDefault="009F282F" w:rsidP="009F282F">
            <w:pPr>
              <w:autoSpaceDE w:val="0"/>
              <w:autoSpaceDN w:val="0"/>
              <w:adjustRightInd w:val="0"/>
              <w:rPr>
                <w:rFonts w:asciiTheme="minorHAnsi" w:hAnsiTheme="minorHAnsi" w:cs="Clan-Book"/>
                <w:color w:val="7030A0"/>
              </w:rPr>
            </w:pPr>
            <w:r w:rsidRPr="00D60809">
              <w:rPr>
                <w:rFonts w:asciiTheme="minorHAnsi" w:hAnsiTheme="minorHAnsi" w:cs="Clan-Book"/>
                <w:color w:val="7030A0"/>
              </w:rPr>
              <w:t xml:space="preserve">The children have access to natural resources </w:t>
            </w:r>
            <w:r w:rsidR="00756655">
              <w:rPr>
                <w:rFonts w:asciiTheme="minorHAnsi" w:hAnsiTheme="minorHAnsi" w:cs="Clan-Book"/>
                <w:color w:val="7030A0"/>
              </w:rPr>
              <w:t xml:space="preserve">(stones, shells) and </w:t>
            </w:r>
            <w:proofErr w:type="gramStart"/>
            <w:r w:rsidR="00756655">
              <w:rPr>
                <w:rFonts w:asciiTheme="minorHAnsi" w:hAnsiTheme="minorHAnsi" w:cs="Clan-Book"/>
                <w:color w:val="7030A0"/>
              </w:rPr>
              <w:t>real life</w:t>
            </w:r>
            <w:proofErr w:type="gramEnd"/>
            <w:r w:rsidR="00756655">
              <w:rPr>
                <w:rFonts w:asciiTheme="minorHAnsi" w:hAnsiTheme="minorHAnsi" w:cs="Clan-Book"/>
                <w:color w:val="7030A0"/>
              </w:rPr>
              <w:t xml:space="preserve"> resources (plates, cups, money, food) </w:t>
            </w:r>
            <w:r w:rsidRPr="00D60809">
              <w:rPr>
                <w:rFonts w:asciiTheme="minorHAnsi" w:hAnsiTheme="minorHAnsi" w:cs="Clan-Book"/>
                <w:color w:val="7030A0"/>
              </w:rPr>
              <w:t>which help to stimulate all of the senses.</w:t>
            </w:r>
          </w:p>
        </w:tc>
        <w:tc>
          <w:tcPr>
            <w:tcW w:w="2655" w:type="dxa"/>
          </w:tcPr>
          <w:p w14:paraId="3DE00E14" w14:textId="77777777" w:rsidR="009F282F" w:rsidRPr="00D60809" w:rsidRDefault="009F282F" w:rsidP="009F282F">
            <w:pPr>
              <w:autoSpaceDE w:val="0"/>
              <w:autoSpaceDN w:val="0"/>
              <w:adjustRightInd w:val="0"/>
              <w:rPr>
                <w:rFonts w:asciiTheme="minorHAnsi" w:hAnsiTheme="minorHAnsi" w:cs="Formata-Light"/>
                <w:b/>
                <w:color w:val="333333"/>
              </w:rPr>
            </w:pPr>
          </w:p>
        </w:tc>
        <w:tc>
          <w:tcPr>
            <w:tcW w:w="1820" w:type="dxa"/>
          </w:tcPr>
          <w:p w14:paraId="5788EEE1" w14:textId="77777777" w:rsidR="009F282F" w:rsidRPr="00D60809" w:rsidRDefault="009F282F" w:rsidP="009F282F">
            <w:pPr>
              <w:autoSpaceDE w:val="0"/>
              <w:autoSpaceDN w:val="0"/>
              <w:adjustRightInd w:val="0"/>
              <w:rPr>
                <w:rFonts w:asciiTheme="minorHAnsi" w:hAnsiTheme="minorHAnsi" w:cs="Formata-Light"/>
                <w:b/>
                <w:color w:val="333333"/>
              </w:rPr>
            </w:pPr>
          </w:p>
        </w:tc>
        <w:tc>
          <w:tcPr>
            <w:tcW w:w="3069" w:type="dxa"/>
          </w:tcPr>
          <w:p w14:paraId="3B4110DE" w14:textId="77777777" w:rsidR="009F282F" w:rsidRPr="00D60809" w:rsidRDefault="009F282F" w:rsidP="009F282F">
            <w:pPr>
              <w:autoSpaceDE w:val="0"/>
              <w:autoSpaceDN w:val="0"/>
              <w:adjustRightInd w:val="0"/>
              <w:rPr>
                <w:rFonts w:asciiTheme="minorHAnsi" w:hAnsiTheme="minorHAnsi" w:cs="Formata-Light"/>
                <w:b/>
                <w:color w:val="333333"/>
              </w:rPr>
            </w:pPr>
          </w:p>
        </w:tc>
        <w:tc>
          <w:tcPr>
            <w:tcW w:w="3284" w:type="dxa"/>
          </w:tcPr>
          <w:p w14:paraId="4A30FA67" w14:textId="77777777" w:rsidR="009F282F" w:rsidRPr="00D60809" w:rsidRDefault="009F282F" w:rsidP="009F282F">
            <w:pPr>
              <w:autoSpaceDE w:val="0"/>
              <w:autoSpaceDN w:val="0"/>
              <w:adjustRightInd w:val="0"/>
              <w:rPr>
                <w:rFonts w:asciiTheme="minorHAnsi" w:hAnsiTheme="minorHAnsi" w:cs="Formata-Light"/>
                <w:b/>
                <w:color w:val="333333"/>
              </w:rPr>
            </w:pPr>
          </w:p>
        </w:tc>
      </w:tr>
      <w:tr w:rsidR="00431EC0" w:rsidRPr="00D60809" w14:paraId="14CA934D" w14:textId="77777777" w:rsidTr="009F282F">
        <w:tc>
          <w:tcPr>
            <w:tcW w:w="528" w:type="dxa"/>
          </w:tcPr>
          <w:p w14:paraId="1450DAA3" w14:textId="77777777" w:rsidR="00431EC0" w:rsidRPr="00D60809" w:rsidRDefault="00431EC0" w:rsidP="002B6176">
            <w:pPr>
              <w:autoSpaceDE w:val="0"/>
              <w:autoSpaceDN w:val="0"/>
              <w:adjustRightInd w:val="0"/>
              <w:rPr>
                <w:rFonts w:asciiTheme="minorHAnsi" w:hAnsiTheme="minorHAnsi" w:cs="Formata-Light"/>
                <w:b/>
                <w:color w:val="333333"/>
              </w:rPr>
            </w:pPr>
          </w:p>
        </w:tc>
        <w:tc>
          <w:tcPr>
            <w:tcW w:w="4032" w:type="dxa"/>
          </w:tcPr>
          <w:p w14:paraId="7CE05C47" w14:textId="77777777" w:rsidR="00431EC0" w:rsidRPr="00431EC0" w:rsidRDefault="00431EC0" w:rsidP="00B07E38">
            <w:pPr>
              <w:autoSpaceDE w:val="0"/>
              <w:autoSpaceDN w:val="0"/>
              <w:adjustRightInd w:val="0"/>
              <w:rPr>
                <w:rFonts w:asciiTheme="minorHAnsi" w:hAnsiTheme="minorHAnsi" w:cs="Formata-Light"/>
                <w:color w:val="7030A0"/>
              </w:rPr>
            </w:pPr>
            <w:r w:rsidRPr="00431EC0">
              <w:rPr>
                <w:rFonts w:asciiTheme="minorHAnsi" w:hAnsiTheme="minorHAnsi" w:cs="Formata-Light"/>
                <w:color w:val="7030A0"/>
              </w:rPr>
              <w:t>Resources change as the children’s interests and stages of development change.</w:t>
            </w:r>
            <w:r w:rsidRPr="00431EC0">
              <w:rPr>
                <w:rFonts w:asciiTheme="minorHAnsi" w:hAnsiTheme="minorHAnsi" w:cs="Formata-Light"/>
                <w:color w:val="7030A0"/>
              </w:rPr>
              <w:tab/>
            </w:r>
            <w:r w:rsidRPr="00431EC0">
              <w:rPr>
                <w:rFonts w:asciiTheme="minorHAnsi" w:hAnsiTheme="minorHAnsi" w:cs="Formata-Light"/>
                <w:color w:val="7030A0"/>
              </w:rPr>
              <w:tab/>
            </w:r>
            <w:r w:rsidRPr="00431EC0">
              <w:rPr>
                <w:rFonts w:asciiTheme="minorHAnsi" w:hAnsiTheme="minorHAnsi" w:cs="Formata-Light"/>
                <w:color w:val="7030A0"/>
              </w:rPr>
              <w:tab/>
            </w:r>
            <w:r w:rsidRPr="00431EC0">
              <w:rPr>
                <w:rFonts w:asciiTheme="minorHAnsi" w:hAnsiTheme="minorHAnsi" w:cs="Formata-Light"/>
                <w:color w:val="7030A0"/>
              </w:rPr>
              <w:tab/>
            </w:r>
          </w:p>
        </w:tc>
        <w:tc>
          <w:tcPr>
            <w:tcW w:w="2655" w:type="dxa"/>
          </w:tcPr>
          <w:p w14:paraId="4641116B" w14:textId="77777777" w:rsidR="00431EC0" w:rsidRPr="00D60809" w:rsidRDefault="00431EC0" w:rsidP="002B6176">
            <w:pPr>
              <w:autoSpaceDE w:val="0"/>
              <w:autoSpaceDN w:val="0"/>
              <w:adjustRightInd w:val="0"/>
              <w:rPr>
                <w:rFonts w:asciiTheme="minorHAnsi" w:hAnsiTheme="minorHAnsi" w:cs="Formata-Light"/>
                <w:b/>
                <w:color w:val="333333"/>
              </w:rPr>
            </w:pPr>
          </w:p>
        </w:tc>
        <w:tc>
          <w:tcPr>
            <w:tcW w:w="1820" w:type="dxa"/>
          </w:tcPr>
          <w:p w14:paraId="49461900" w14:textId="77777777" w:rsidR="00431EC0" w:rsidRPr="00D60809" w:rsidRDefault="00431EC0" w:rsidP="002B6176">
            <w:pPr>
              <w:autoSpaceDE w:val="0"/>
              <w:autoSpaceDN w:val="0"/>
              <w:adjustRightInd w:val="0"/>
              <w:rPr>
                <w:rFonts w:asciiTheme="minorHAnsi" w:hAnsiTheme="minorHAnsi" w:cs="Formata-Light"/>
                <w:b/>
                <w:color w:val="333333"/>
              </w:rPr>
            </w:pPr>
          </w:p>
        </w:tc>
        <w:tc>
          <w:tcPr>
            <w:tcW w:w="3069" w:type="dxa"/>
          </w:tcPr>
          <w:p w14:paraId="2139FAC1" w14:textId="77777777" w:rsidR="00431EC0" w:rsidRPr="00D60809" w:rsidRDefault="00431EC0" w:rsidP="002B6176">
            <w:pPr>
              <w:autoSpaceDE w:val="0"/>
              <w:autoSpaceDN w:val="0"/>
              <w:adjustRightInd w:val="0"/>
              <w:rPr>
                <w:rFonts w:asciiTheme="minorHAnsi" w:hAnsiTheme="minorHAnsi" w:cs="Formata-Light"/>
                <w:b/>
                <w:color w:val="333333"/>
              </w:rPr>
            </w:pPr>
          </w:p>
        </w:tc>
        <w:tc>
          <w:tcPr>
            <w:tcW w:w="3284" w:type="dxa"/>
          </w:tcPr>
          <w:p w14:paraId="48558B37" w14:textId="77777777" w:rsidR="00431EC0" w:rsidRPr="00D60809" w:rsidRDefault="00431EC0" w:rsidP="002B6176">
            <w:pPr>
              <w:autoSpaceDE w:val="0"/>
              <w:autoSpaceDN w:val="0"/>
              <w:adjustRightInd w:val="0"/>
              <w:rPr>
                <w:rFonts w:asciiTheme="minorHAnsi" w:hAnsiTheme="minorHAnsi" w:cs="Formata-Light"/>
                <w:b/>
                <w:color w:val="333333"/>
              </w:rPr>
            </w:pPr>
          </w:p>
        </w:tc>
      </w:tr>
    </w:tbl>
    <w:p w14:paraId="3A81AE0A" w14:textId="77777777" w:rsidR="00D60809" w:rsidRDefault="00D60809" w:rsidP="008D3DD5">
      <w:pPr>
        <w:rPr>
          <w:rFonts w:asciiTheme="minorHAnsi" w:hAnsiTheme="minorHAnsi" w:cs="Arial"/>
          <w:b/>
          <w:iCs/>
          <w:color w:val="FF0000"/>
          <w:sz w:val="28"/>
          <w:szCs w:val="28"/>
        </w:rPr>
      </w:pPr>
    </w:p>
    <w:p w14:paraId="2FBB3070" w14:textId="77777777" w:rsidR="0001291F" w:rsidRDefault="0001291F" w:rsidP="008D3DD5">
      <w:pPr>
        <w:rPr>
          <w:rFonts w:asciiTheme="minorHAnsi" w:hAnsiTheme="minorHAnsi" w:cs="Arial"/>
          <w:b/>
          <w:iCs/>
          <w:color w:val="FF0000"/>
          <w:sz w:val="28"/>
          <w:szCs w:val="28"/>
        </w:rPr>
      </w:pPr>
    </w:p>
    <w:p w14:paraId="531267FD" w14:textId="77777777" w:rsidR="0001291F" w:rsidRDefault="0001291F" w:rsidP="008D3DD5">
      <w:pPr>
        <w:rPr>
          <w:rFonts w:asciiTheme="minorHAnsi" w:hAnsiTheme="minorHAnsi" w:cs="Arial"/>
          <w:b/>
          <w:iCs/>
          <w:color w:val="FF0000"/>
          <w:sz w:val="28"/>
          <w:szCs w:val="28"/>
        </w:rPr>
      </w:pPr>
    </w:p>
    <w:p w14:paraId="2D8EB2FC" w14:textId="77777777" w:rsidR="0001291F" w:rsidRDefault="0001291F" w:rsidP="008D3DD5">
      <w:pPr>
        <w:rPr>
          <w:rFonts w:asciiTheme="minorHAnsi" w:hAnsiTheme="minorHAnsi" w:cs="Arial"/>
          <w:b/>
          <w:iCs/>
          <w:color w:val="FF0000"/>
          <w:sz w:val="28"/>
          <w:szCs w:val="28"/>
        </w:rPr>
      </w:pPr>
    </w:p>
    <w:p w14:paraId="69FEACA1" w14:textId="77777777" w:rsidR="0001291F" w:rsidRDefault="0001291F" w:rsidP="008D3DD5">
      <w:pPr>
        <w:rPr>
          <w:rFonts w:asciiTheme="minorHAnsi" w:hAnsiTheme="minorHAnsi" w:cs="Arial"/>
          <w:b/>
          <w:iCs/>
          <w:color w:val="FF0000"/>
          <w:sz w:val="28"/>
          <w:szCs w:val="28"/>
        </w:rPr>
      </w:pPr>
    </w:p>
    <w:p w14:paraId="09EAFFC8" w14:textId="77777777" w:rsidR="0001291F" w:rsidRDefault="0001291F" w:rsidP="008D3DD5">
      <w:pPr>
        <w:rPr>
          <w:rFonts w:asciiTheme="minorHAnsi" w:hAnsiTheme="minorHAnsi" w:cs="Arial"/>
          <w:b/>
          <w:iCs/>
          <w:color w:val="FF0000"/>
          <w:sz w:val="28"/>
          <w:szCs w:val="28"/>
        </w:rPr>
      </w:pPr>
    </w:p>
    <w:p w14:paraId="1BFE90E6" w14:textId="6A318C94" w:rsidR="00645972" w:rsidRPr="00D60809" w:rsidRDefault="00E63970" w:rsidP="008D3DD5">
      <w:pPr>
        <w:rPr>
          <w:rFonts w:asciiTheme="minorHAnsi" w:hAnsiTheme="minorHAnsi" w:cs="Arial"/>
          <w:b/>
          <w:iCs/>
          <w:color w:val="FF0000"/>
          <w:sz w:val="28"/>
          <w:szCs w:val="28"/>
        </w:rPr>
      </w:pPr>
      <w:r w:rsidRPr="00D60809">
        <w:rPr>
          <w:rFonts w:asciiTheme="minorHAnsi" w:hAnsiTheme="minorHAnsi" w:cs="Arial"/>
          <w:b/>
          <w:iCs/>
          <w:color w:val="FF0000"/>
          <w:sz w:val="28"/>
          <w:szCs w:val="28"/>
        </w:rPr>
        <w:lastRenderedPageBreak/>
        <w:t>Area 7</w:t>
      </w:r>
      <w:r w:rsidR="00B91103">
        <w:rPr>
          <w:rFonts w:asciiTheme="minorHAnsi" w:hAnsiTheme="minorHAnsi" w:cs="Arial"/>
          <w:b/>
          <w:iCs/>
          <w:color w:val="FF0000"/>
          <w:sz w:val="28"/>
          <w:szCs w:val="28"/>
        </w:rPr>
        <w:t>: Planning, r</w:t>
      </w:r>
      <w:r w:rsidR="00342A21" w:rsidRPr="00D60809">
        <w:rPr>
          <w:rFonts w:asciiTheme="minorHAnsi" w:hAnsiTheme="minorHAnsi" w:cs="Arial"/>
          <w:b/>
          <w:iCs/>
          <w:color w:val="FF0000"/>
          <w:sz w:val="28"/>
          <w:szCs w:val="28"/>
        </w:rPr>
        <w:t xml:space="preserve">eflection and </w:t>
      </w:r>
      <w:r w:rsidR="00507E28" w:rsidRPr="00D60809">
        <w:rPr>
          <w:rFonts w:asciiTheme="minorHAnsi" w:hAnsiTheme="minorHAnsi" w:cs="Arial"/>
          <w:b/>
          <w:iCs/>
          <w:color w:val="FF0000"/>
          <w:sz w:val="28"/>
          <w:szCs w:val="28"/>
        </w:rPr>
        <w:t>evaluation: teachers, children and parents</w:t>
      </w:r>
      <w:r w:rsidR="00B91103">
        <w:rPr>
          <w:rFonts w:asciiTheme="minorHAnsi" w:hAnsiTheme="minorHAnsi" w:cs="Arial"/>
          <w:b/>
          <w:iCs/>
          <w:color w:val="FF0000"/>
          <w:sz w:val="28"/>
          <w:szCs w:val="28"/>
        </w:rPr>
        <w:t>/carers</w:t>
      </w:r>
    </w:p>
    <w:tbl>
      <w:tblPr>
        <w:tblStyle w:val="TableGrid"/>
        <w:tblW w:w="0" w:type="auto"/>
        <w:tblLook w:val="04A0" w:firstRow="1" w:lastRow="0" w:firstColumn="1" w:lastColumn="0" w:noHBand="0" w:noVBand="1"/>
      </w:tblPr>
      <w:tblGrid>
        <w:gridCol w:w="528"/>
        <w:gridCol w:w="4030"/>
        <w:gridCol w:w="2655"/>
        <w:gridCol w:w="1820"/>
        <w:gridCol w:w="3070"/>
        <w:gridCol w:w="3285"/>
      </w:tblGrid>
      <w:tr w:rsidR="00645972" w:rsidRPr="00D60809" w14:paraId="2FBFC616" w14:textId="77777777" w:rsidTr="002B6176">
        <w:tc>
          <w:tcPr>
            <w:tcW w:w="528" w:type="dxa"/>
          </w:tcPr>
          <w:p w14:paraId="1009842D" w14:textId="77777777" w:rsidR="00645972" w:rsidRPr="00D60809" w:rsidRDefault="00645972" w:rsidP="002B6176">
            <w:pPr>
              <w:autoSpaceDE w:val="0"/>
              <w:autoSpaceDN w:val="0"/>
              <w:adjustRightInd w:val="0"/>
              <w:rPr>
                <w:rFonts w:asciiTheme="minorHAnsi" w:hAnsiTheme="minorHAnsi" w:cs="Formata-Light"/>
                <w:b/>
                <w:color w:val="333333"/>
              </w:rPr>
            </w:pPr>
          </w:p>
        </w:tc>
        <w:tc>
          <w:tcPr>
            <w:tcW w:w="4030" w:type="dxa"/>
          </w:tcPr>
          <w:p w14:paraId="582063CD" w14:textId="77777777" w:rsidR="00645972" w:rsidRPr="00D60809" w:rsidRDefault="00684D36" w:rsidP="002B6176">
            <w:pPr>
              <w:autoSpaceDE w:val="0"/>
              <w:autoSpaceDN w:val="0"/>
              <w:adjustRightInd w:val="0"/>
              <w:jc w:val="center"/>
              <w:rPr>
                <w:rFonts w:asciiTheme="minorHAnsi" w:hAnsiTheme="minorHAnsi" w:cs="Formata-Light"/>
                <w:b/>
                <w:color w:val="333333"/>
              </w:rPr>
            </w:pPr>
            <w:r w:rsidRPr="00D60809">
              <w:rPr>
                <w:rFonts w:asciiTheme="minorHAnsi" w:hAnsiTheme="minorHAnsi" w:cs="Formata-Light"/>
                <w:b/>
                <w:color w:val="333333"/>
              </w:rPr>
              <w:t>D</w:t>
            </w:r>
            <w:r w:rsidR="00645972" w:rsidRPr="00D60809">
              <w:rPr>
                <w:rFonts w:asciiTheme="minorHAnsi" w:hAnsiTheme="minorHAnsi" w:cs="Formata-Light"/>
                <w:b/>
                <w:color w:val="333333"/>
              </w:rPr>
              <w:t>escription</w:t>
            </w:r>
          </w:p>
        </w:tc>
        <w:tc>
          <w:tcPr>
            <w:tcW w:w="2655" w:type="dxa"/>
          </w:tcPr>
          <w:p w14:paraId="6DA184D0" w14:textId="77777777" w:rsidR="00645972" w:rsidRPr="00D60809" w:rsidRDefault="00645972" w:rsidP="002B6176">
            <w:pPr>
              <w:jc w:val="center"/>
              <w:rPr>
                <w:rFonts w:asciiTheme="minorHAnsi" w:hAnsiTheme="minorHAnsi" w:cs="Arial"/>
                <w:b/>
                <w:iCs/>
              </w:rPr>
            </w:pPr>
            <w:r w:rsidRPr="00D60809">
              <w:rPr>
                <w:rFonts w:asciiTheme="minorHAnsi" w:hAnsiTheme="minorHAnsi" w:cs="Formata-Light"/>
                <w:b/>
                <w:color w:val="333333"/>
              </w:rPr>
              <w:t xml:space="preserve">Extent to which this is currently developed </w:t>
            </w:r>
            <w:r w:rsidRPr="00D60809">
              <w:rPr>
                <w:rFonts w:asciiTheme="minorHAnsi" w:hAnsiTheme="minorHAnsi" w:cs="Formata-Light"/>
                <w:color w:val="333333"/>
              </w:rPr>
              <w:t>(</w:t>
            </w:r>
            <w:r w:rsidRPr="00D60809">
              <w:rPr>
                <w:rFonts w:asciiTheme="minorHAnsi" w:hAnsiTheme="minorHAnsi" w:cs="Arial"/>
                <w:iCs/>
                <w:color w:val="FF0000"/>
              </w:rPr>
              <w:t>Not yet developed</w:t>
            </w:r>
            <w:r w:rsidRPr="00D60809">
              <w:rPr>
                <w:rFonts w:asciiTheme="minorHAnsi" w:hAnsiTheme="minorHAnsi" w:cs="Arial"/>
                <w:iCs/>
              </w:rPr>
              <w:t xml:space="preserve">, </w:t>
            </w:r>
            <w:proofErr w:type="gramStart"/>
            <w:r w:rsidRPr="00D60809">
              <w:rPr>
                <w:rFonts w:asciiTheme="minorHAnsi" w:hAnsiTheme="minorHAnsi" w:cs="Arial"/>
                <w:iCs/>
                <w:color w:val="E36C0A" w:themeColor="accent6" w:themeShade="BF"/>
              </w:rPr>
              <w:t>developing</w:t>
            </w:r>
            <w:r w:rsidRPr="00D60809">
              <w:rPr>
                <w:rFonts w:asciiTheme="minorHAnsi" w:hAnsiTheme="minorHAnsi" w:cs="Arial"/>
                <w:iCs/>
              </w:rPr>
              <w:t xml:space="preserve"> ,</w:t>
            </w:r>
            <w:proofErr w:type="gramEnd"/>
            <w:r w:rsidRPr="00D60809">
              <w:rPr>
                <w:rFonts w:asciiTheme="minorHAnsi" w:hAnsiTheme="minorHAnsi" w:cs="Arial"/>
                <w:iCs/>
                <w:color w:val="FFC000"/>
              </w:rPr>
              <w:t xml:space="preserve"> established</w:t>
            </w:r>
            <w:r w:rsidRPr="00D60809">
              <w:rPr>
                <w:rFonts w:asciiTheme="minorHAnsi" w:hAnsiTheme="minorHAnsi" w:cs="Arial"/>
                <w:iCs/>
                <w:color w:val="000000" w:themeColor="text1"/>
              </w:rPr>
              <w:t>,</w:t>
            </w:r>
            <w:r w:rsidRPr="00D60809">
              <w:rPr>
                <w:rFonts w:asciiTheme="minorHAnsi" w:hAnsiTheme="minorHAnsi" w:cs="Arial"/>
                <w:iCs/>
                <w:color w:val="FFC000"/>
              </w:rPr>
              <w:t xml:space="preserve"> </w:t>
            </w:r>
            <w:r w:rsidRPr="00D60809">
              <w:rPr>
                <w:rFonts w:asciiTheme="minorHAnsi" w:hAnsiTheme="minorHAnsi" w:cs="Arial"/>
                <w:iCs/>
                <w:color w:val="00B050"/>
              </w:rPr>
              <w:t>enhanced</w:t>
            </w:r>
            <w:r w:rsidRPr="00D60809">
              <w:rPr>
                <w:rFonts w:asciiTheme="minorHAnsi" w:hAnsiTheme="minorHAnsi" w:cs="Arial"/>
                <w:iCs/>
              </w:rPr>
              <w:t>)</w:t>
            </w:r>
          </w:p>
        </w:tc>
        <w:tc>
          <w:tcPr>
            <w:tcW w:w="1820" w:type="dxa"/>
          </w:tcPr>
          <w:p w14:paraId="68711B7E" w14:textId="77777777" w:rsidR="00645972" w:rsidRPr="00D60809" w:rsidRDefault="00645972" w:rsidP="002B6176">
            <w:pPr>
              <w:autoSpaceDE w:val="0"/>
              <w:autoSpaceDN w:val="0"/>
              <w:adjustRightInd w:val="0"/>
              <w:jc w:val="center"/>
              <w:rPr>
                <w:rFonts w:asciiTheme="minorHAnsi" w:hAnsiTheme="minorHAnsi" w:cs="Formata-Light"/>
                <w:b/>
                <w:color w:val="333333"/>
              </w:rPr>
            </w:pPr>
            <w:r w:rsidRPr="00D60809">
              <w:rPr>
                <w:rFonts w:asciiTheme="minorHAnsi" w:hAnsiTheme="minorHAnsi" w:cs="Formata-Light"/>
                <w:b/>
                <w:color w:val="333333"/>
              </w:rPr>
              <w:t xml:space="preserve">Level of priority </w:t>
            </w:r>
            <w:r w:rsidRPr="00D60809">
              <w:rPr>
                <w:rFonts w:asciiTheme="minorHAnsi" w:hAnsiTheme="minorHAnsi" w:cs="Formata-Light"/>
                <w:color w:val="333333"/>
              </w:rPr>
              <w:t>(</w:t>
            </w:r>
            <w:r w:rsidRPr="00D60809">
              <w:rPr>
                <w:rFonts w:asciiTheme="minorHAnsi" w:hAnsiTheme="minorHAnsi" w:cs="Formata-Light"/>
                <w:color w:val="FF0000"/>
              </w:rPr>
              <w:t>high</w:t>
            </w:r>
            <w:r w:rsidRPr="00D60809">
              <w:rPr>
                <w:rFonts w:asciiTheme="minorHAnsi" w:hAnsiTheme="minorHAnsi" w:cs="Formata-Light"/>
                <w:color w:val="333333"/>
              </w:rPr>
              <w:t xml:space="preserve">, </w:t>
            </w:r>
            <w:r w:rsidRPr="00D60809">
              <w:rPr>
                <w:rFonts w:asciiTheme="minorHAnsi" w:hAnsiTheme="minorHAnsi" w:cs="Formata-Light"/>
                <w:color w:val="E36C0A" w:themeColor="accent6" w:themeShade="BF"/>
              </w:rPr>
              <w:t>medium</w:t>
            </w:r>
            <w:r w:rsidRPr="00D60809">
              <w:rPr>
                <w:rFonts w:asciiTheme="minorHAnsi" w:hAnsiTheme="minorHAnsi" w:cs="Formata-Light"/>
                <w:color w:val="333333"/>
              </w:rPr>
              <w:t xml:space="preserve">, </w:t>
            </w:r>
            <w:r w:rsidRPr="00D60809">
              <w:rPr>
                <w:rFonts w:asciiTheme="minorHAnsi" w:hAnsiTheme="minorHAnsi" w:cs="Formata-Light"/>
                <w:color w:val="00B050"/>
              </w:rPr>
              <w:t>low</w:t>
            </w:r>
            <w:r w:rsidRPr="00D60809">
              <w:rPr>
                <w:rFonts w:asciiTheme="minorHAnsi" w:hAnsiTheme="minorHAnsi" w:cs="Formata-Light"/>
                <w:color w:val="333333"/>
              </w:rPr>
              <w:t>)</w:t>
            </w:r>
          </w:p>
        </w:tc>
        <w:tc>
          <w:tcPr>
            <w:tcW w:w="3070" w:type="dxa"/>
          </w:tcPr>
          <w:p w14:paraId="56389B65" w14:textId="77777777" w:rsidR="00645972" w:rsidRPr="00D60809" w:rsidRDefault="00645972" w:rsidP="002B6176">
            <w:pPr>
              <w:autoSpaceDE w:val="0"/>
              <w:autoSpaceDN w:val="0"/>
              <w:adjustRightInd w:val="0"/>
              <w:jc w:val="center"/>
              <w:rPr>
                <w:rFonts w:asciiTheme="minorHAnsi" w:hAnsiTheme="minorHAnsi" w:cs="Formata-Light"/>
                <w:b/>
                <w:color w:val="333333"/>
              </w:rPr>
            </w:pPr>
            <w:r w:rsidRPr="00D60809">
              <w:rPr>
                <w:rFonts w:asciiTheme="minorHAnsi" w:hAnsiTheme="minorHAnsi" w:cs="Formata-Light"/>
                <w:b/>
                <w:color w:val="333333"/>
              </w:rPr>
              <w:t>Action/next step</w:t>
            </w:r>
          </w:p>
        </w:tc>
        <w:tc>
          <w:tcPr>
            <w:tcW w:w="3285" w:type="dxa"/>
          </w:tcPr>
          <w:p w14:paraId="54AE5DBD" w14:textId="77777777" w:rsidR="00645972" w:rsidRPr="00D60809" w:rsidRDefault="00645972" w:rsidP="002B6176">
            <w:pPr>
              <w:autoSpaceDE w:val="0"/>
              <w:autoSpaceDN w:val="0"/>
              <w:adjustRightInd w:val="0"/>
              <w:jc w:val="center"/>
              <w:rPr>
                <w:rFonts w:asciiTheme="minorHAnsi" w:hAnsiTheme="minorHAnsi" w:cs="Formata-Light"/>
                <w:b/>
                <w:color w:val="333333"/>
              </w:rPr>
            </w:pPr>
            <w:r w:rsidRPr="00D60809">
              <w:rPr>
                <w:rFonts w:asciiTheme="minorHAnsi" w:hAnsiTheme="minorHAnsi" w:cs="Formata-Light"/>
                <w:b/>
                <w:color w:val="333333"/>
              </w:rPr>
              <w:t>Evaluation/evidence</w:t>
            </w:r>
          </w:p>
          <w:p w14:paraId="404EF2A7" w14:textId="77777777" w:rsidR="00645972" w:rsidRPr="00D60809" w:rsidRDefault="00645972" w:rsidP="002B6176">
            <w:pPr>
              <w:tabs>
                <w:tab w:val="left" w:pos="2325"/>
              </w:tabs>
              <w:rPr>
                <w:rFonts w:asciiTheme="minorHAnsi" w:hAnsiTheme="minorHAnsi" w:cs="Formata-Light"/>
              </w:rPr>
            </w:pPr>
          </w:p>
        </w:tc>
      </w:tr>
      <w:tr w:rsidR="00B91103" w:rsidRPr="00D60809" w14:paraId="47CEC7CF" w14:textId="77777777" w:rsidTr="002B6176">
        <w:tc>
          <w:tcPr>
            <w:tcW w:w="528" w:type="dxa"/>
          </w:tcPr>
          <w:p w14:paraId="6B1F1687" w14:textId="77777777" w:rsidR="00B91103" w:rsidRPr="00D60809" w:rsidRDefault="00B91103" w:rsidP="002B6176">
            <w:pPr>
              <w:autoSpaceDE w:val="0"/>
              <w:autoSpaceDN w:val="0"/>
              <w:adjustRightInd w:val="0"/>
              <w:rPr>
                <w:rFonts w:asciiTheme="minorHAnsi" w:hAnsiTheme="minorHAnsi" w:cs="Formata-Light"/>
                <w:b/>
                <w:color w:val="333333"/>
              </w:rPr>
            </w:pPr>
          </w:p>
        </w:tc>
        <w:tc>
          <w:tcPr>
            <w:tcW w:w="4030" w:type="dxa"/>
          </w:tcPr>
          <w:p w14:paraId="22B01F66" w14:textId="77777777" w:rsidR="00B91103" w:rsidRPr="00D60809" w:rsidRDefault="00756655" w:rsidP="00756655">
            <w:pPr>
              <w:autoSpaceDE w:val="0"/>
              <w:autoSpaceDN w:val="0"/>
              <w:adjustRightInd w:val="0"/>
              <w:rPr>
                <w:rFonts w:asciiTheme="minorHAnsi" w:hAnsiTheme="minorHAnsi" w:cs="Formata-Light"/>
                <w:color w:val="FF0000"/>
              </w:rPr>
            </w:pPr>
            <w:r>
              <w:rPr>
                <w:rFonts w:asciiTheme="minorHAnsi" w:hAnsiTheme="minorHAnsi" w:cs="Formata-Light"/>
                <w:color w:val="FF0000"/>
              </w:rPr>
              <w:t>Your</w:t>
            </w:r>
            <w:r w:rsidR="00B91103">
              <w:rPr>
                <w:rFonts w:asciiTheme="minorHAnsi" w:hAnsiTheme="minorHAnsi" w:cs="Formata-Light"/>
                <w:color w:val="FF0000"/>
              </w:rPr>
              <w:t xml:space="preserve"> school has a play </w:t>
            </w:r>
            <w:r>
              <w:rPr>
                <w:rFonts w:asciiTheme="minorHAnsi" w:hAnsiTheme="minorHAnsi" w:cs="Formata-Light"/>
                <w:color w:val="FF0000"/>
              </w:rPr>
              <w:t xml:space="preserve">pedagogy </w:t>
            </w:r>
            <w:r w:rsidR="00B91103">
              <w:rPr>
                <w:rFonts w:asciiTheme="minorHAnsi" w:hAnsiTheme="minorHAnsi" w:cs="Formata-Light"/>
                <w:color w:val="FF0000"/>
              </w:rPr>
              <w:t>policy which has</w:t>
            </w:r>
            <w:r w:rsidR="00D41176">
              <w:rPr>
                <w:rFonts w:asciiTheme="minorHAnsi" w:hAnsiTheme="minorHAnsi" w:cs="Formata-Light"/>
                <w:color w:val="FF0000"/>
              </w:rPr>
              <w:t xml:space="preserve"> been shared with all families and staff.</w:t>
            </w:r>
          </w:p>
        </w:tc>
        <w:tc>
          <w:tcPr>
            <w:tcW w:w="2655" w:type="dxa"/>
          </w:tcPr>
          <w:p w14:paraId="59B14453" w14:textId="77777777" w:rsidR="00B91103" w:rsidRPr="00D60809" w:rsidRDefault="00B91103" w:rsidP="002B6176">
            <w:pPr>
              <w:autoSpaceDE w:val="0"/>
              <w:autoSpaceDN w:val="0"/>
              <w:adjustRightInd w:val="0"/>
              <w:ind w:firstLine="720"/>
              <w:rPr>
                <w:rFonts w:asciiTheme="minorHAnsi" w:hAnsiTheme="minorHAnsi" w:cs="Formata-Light"/>
                <w:b/>
                <w:color w:val="333333"/>
              </w:rPr>
            </w:pPr>
          </w:p>
        </w:tc>
        <w:tc>
          <w:tcPr>
            <w:tcW w:w="1820" w:type="dxa"/>
          </w:tcPr>
          <w:p w14:paraId="00970DCE" w14:textId="77777777" w:rsidR="00B91103" w:rsidRPr="00D60809" w:rsidRDefault="00B91103" w:rsidP="002B6176">
            <w:pPr>
              <w:autoSpaceDE w:val="0"/>
              <w:autoSpaceDN w:val="0"/>
              <w:adjustRightInd w:val="0"/>
              <w:rPr>
                <w:rFonts w:asciiTheme="minorHAnsi" w:hAnsiTheme="minorHAnsi" w:cs="Formata-Light"/>
                <w:b/>
                <w:color w:val="333333"/>
              </w:rPr>
            </w:pPr>
          </w:p>
        </w:tc>
        <w:tc>
          <w:tcPr>
            <w:tcW w:w="3070" w:type="dxa"/>
          </w:tcPr>
          <w:p w14:paraId="3DF94FA8" w14:textId="77777777" w:rsidR="00B91103" w:rsidRPr="00D60809" w:rsidRDefault="00B91103" w:rsidP="002B6176">
            <w:pPr>
              <w:autoSpaceDE w:val="0"/>
              <w:autoSpaceDN w:val="0"/>
              <w:adjustRightInd w:val="0"/>
              <w:rPr>
                <w:rFonts w:asciiTheme="minorHAnsi" w:hAnsiTheme="minorHAnsi" w:cs="Formata-Light"/>
                <w:b/>
                <w:color w:val="333333"/>
              </w:rPr>
            </w:pPr>
          </w:p>
        </w:tc>
        <w:tc>
          <w:tcPr>
            <w:tcW w:w="3285" w:type="dxa"/>
          </w:tcPr>
          <w:p w14:paraId="2071C63D" w14:textId="77777777" w:rsidR="00B91103" w:rsidRPr="00D60809" w:rsidRDefault="00B91103" w:rsidP="002B6176">
            <w:pPr>
              <w:autoSpaceDE w:val="0"/>
              <w:autoSpaceDN w:val="0"/>
              <w:adjustRightInd w:val="0"/>
              <w:rPr>
                <w:rFonts w:asciiTheme="minorHAnsi" w:hAnsiTheme="minorHAnsi" w:cs="Formata-Light"/>
                <w:b/>
                <w:color w:val="333333"/>
              </w:rPr>
            </w:pPr>
          </w:p>
        </w:tc>
      </w:tr>
      <w:tr w:rsidR="00B91103" w:rsidRPr="00D60809" w14:paraId="19671593" w14:textId="77777777" w:rsidTr="002B6176">
        <w:tc>
          <w:tcPr>
            <w:tcW w:w="528" w:type="dxa"/>
          </w:tcPr>
          <w:p w14:paraId="62D42C22" w14:textId="77777777" w:rsidR="00B91103" w:rsidRPr="00D60809" w:rsidRDefault="00B91103" w:rsidP="002B6176">
            <w:pPr>
              <w:autoSpaceDE w:val="0"/>
              <w:autoSpaceDN w:val="0"/>
              <w:adjustRightInd w:val="0"/>
              <w:rPr>
                <w:rFonts w:asciiTheme="minorHAnsi" w:hAnsiTheme="minorHAnsi" w:cs="Formata-Light"/>
                <w:b/>
                <w:color w:val="333333"/>
              </w:rPr>
            </w:pPr>
          </w:p>
        </w:tc>
        <w:tc>
          <w:tcPr>
            <w:tcW w:w="4030" w:type="dxa"/>
          </w:tcPr>
          <w:p w14:paraId="00AE0FB0" w14:textId="77777777" w:rsidR="00B91103" w:rsidRDefault="00756655" w:rsidP="002B6176">
            <w:pPr>
              <w:autoSpaceDE w:val="0"/>
              <w:autoSpaceDN w:val="0"/>
              <w:adjustRightInd w:val="0"/>
              <w:rPr>
                <w:rFonts w:asciiTheme="minorHAnsi" w:hAnsiTheme="minorHAnsi" w:cs="Formata-Light"/>
                <w:color w:val="FF0000"/>
              </w:rPr>
            </w:pPr>
            <w:r>
              <w:rPr>
                <w:rFonts w:asciiTheme="minorHAnsi" w:hAnsiTheme="minorHAnsi" w:cs="Formata-Light"/>
                <w:color w:val="FF0000"/>
              </w:rPr>
              <w:t xml:space="preserve">Your </w:t>
            </w:r>
            <w:r w:rsidR="00B91103">
              <w:rPr>
                <w:rFonts w:asciiTheme="minorHAnsi" w:hAnsiTheme="minorHAnsi" w:cs="Formata-Light"/>
                <w:color w:val="FF0000"/>
              </w:rPr>
              <w:t>school’s Senior Management Team is supportive of and knowledgeable about play pedagogy.</w:t>
            </w:r>
          </w:p>
        </w:tc>
        <w:tc>
          <w:tcPr>
            <w:tcW w:w="2655" w:type="dxa"/>
          </w:tcPr>
          <w:p w14:paraId="309C85AA" w14:textId="77777777" w:rsidR="00B91103" w:rsidRPr="00D60809" w:rsidRDefault="00B91103" w:rsidP="002B6176">
            <w:pPr>
              <w:autoSpaceDE w:val="0"/>
              <w:autoSpaceDN w:val="0"/>
              <w:adjustRightInd w:val="0"/>
              <w:ind w:firstLine="720"/>
              <w:rPr>
                <w:rFonts w:asciiTheme="minorHAnsi" w:hAnsiTheme="minorHAnsi" w:cs="Formata-Light"/>
                <w:b/>
                <w:color w:val="333333"/>
              </w:rPr>
            </w:pPr>
          </w:p>
        </w:tc>
        <w:tc>
          <w:tcPr>
            <w:tcW w:w="1820" w:type="dxa"/>
          </w:tcPr>
          <w:p w14:paraId="7FC0A378" w14:textId="77777777" w:rsidR="00B91103" w:rsidRPr="00D60809" w:rsidRDefault="00B91103" w:rsidP="002B6176">
            <w:pPr>
              <w:autoSpaceDE w:val="0"/>
              <w:autoSpaceDN w:val="0"/>
              <w:adjustRightInd w:val="0"/>
              <w:rPr>
                <w:rFonts w:asciiTheme="minorHAnsi" w:hAnsiTheme="minorHAnsi" w:cs="Formata-Light"/>
                <w:b/>
                <w:color w:val="333333"/>
              </w:rPr>
            </w:pPr>
          </w:p>
        </w:tc>
        <w:tc>
          <w:tcPr>
            <w:tcW w:w="3070" w:type="dxa"/>
          </w:tcPr>
          <w:p w14:paraId="1C4C40B3" w14:textId="77777777" w:rsidR="00B91103" w:rsidRPr="00D60809" w:rsidRDefault="00B91103" w:rsidP="002B6176">
            <w:pPr>
              <w:autoSpaceDE w:val="0"/>
              <w:autoSpaceDN w:val="0"/>
              <w:adjustRightInd w:val="0"/>
              <w:rPr>
                <w:rFonts w:asciiTheme="minorHAnsi" w:hAnsiTheme="minorHAnsi" w:cs="Formata-Light"/>
                <w:b/>
                <w:color w:val="333333"/>
              </w:rPr>
            </w:pPr>
          </w:p>
        </w:tc>
        <w:tc>
          <w:tcPr>
            <w:tcW w:w="3285" w:type="dxa"/>
          </w:tcPr>
          <w:p w14:paraId="345AC5E8" w14:textId="77777777" w:rsidR="00B91103" w:rsidRPr="00D60809" w:rsidRDefault="00B91103" w:rsidP="002B6176">
            <w:pPr>
              <w:autoSpaceDE w:val="0"/>
              <w:autoSpaceDN w:val="0"/>
              <w:adjustRightInd w:val="0"/>
              <w:rPr>
                <w:rFonts w:asciiTheme="minorHAnsi" w:hAnsiTheme="minorHAnsi" w:cs="Formata-Light"/>
                <w:b/>
                <w:color w:val="333333"/>
              </w:rPr>
            </w:pPr>
          </w:p>
        </w:tc>
      </w:tr>
      <w:tr w:rsidR="007A458E" w:rsidRPr="00D60809" w14:paraId="3804F798" w14:textId="77777777" w:rsidTr="002B6176">
        <w:tc>
          <w:tcPr>
            <w:tcW w:w="528" w:type="dxa"/>
          </w:tcPr>
          <w:p w14:paraId="35170096" w14:textId="77777777" w:rsidR="007A458E" w:rsidRPr="00D60809" w:rsidRDefault="007A458E" w:rsidP="002B6176">
            <w:pPr>
              <w:autoSpaceDE w:val="0"/>
              <w:autoSpaceDN w:val="0"/>
              <w:adjustRightInd w:val="0"/>
              <w:rPr>
                <w:rFonts w:asciiTheme="minorHAnsi" w:hAnsiTheme="minorHAnsi" w:cs="Formata-Light"/>
                <w:b/>
                <w:color w:val="333333"/>
              </w:rPr>
            </w:pPr>
          </w:p>
        </w:tc>
        <w:tc>
          <w:tcPr>
            <w:tcW w:w="4030" w:type="dxa"/>
          </w:tcPr>
          <w:p w14:paraId="4E7E3862" w14:textId="487CBC2E" w:rsidR="007A458E" w:rsidRDefault="007A458E" w:rsidP="002B6176">
            <w:pPr>
              <w:autoSpaceDE w:val="0"/>
              <w:autoSpaceDN w:val="0"/>
              <w:adjustRightInd w:val="0"/>
              <w:rPr>
                <w:rFonts w:asciiTheme="minorHAnsi" w:hAnsiTheme="minorHAnsi" w:cs="Formata-Light"/>
                <w:color w:val="FF0000"/>
              </w:rPr>
            </w:pPr>
            <w:r>
              <w:rPr>
                <w:rFonts w:asciiTheme="minorHAnsi" w:hAnsiTheme="minorHAnsi" w:cs="Formata-Light"/>
                <w:color w:val="FF0000"/>
              </w:rPr>
              <w:t xml:space="preserve">Staff are familiar with ‘Realising the Ambition: Being Me’.  </w:t>
            </w:r>
          </w:p>
        </w:tc>
        <w:tc>
          <w:tcPr>
            <w:tcW w:w="2655" w:type="dxa"/>
          </w:tcPr>
          <w:p w14:paraId="5B45E2CA" w14:textId="77777777" w:rsidR="007A458E" w:rsidRPr="00D60809" w:rsidRDefault="007A458E" w:rsidP="002B6176">
            <w:pPr>
              <w:autoSpaceDE w:val="0"/>
              <w:autoSpaceDN w:val="0"/>
              <w:adjustRightInd w:val="0"/>
              <w:ind w:firstLine="720"/>
              <w:rPr>
                <w:rFonts w:asciiTheme="minorHAnsi" w:hAnsiTheme="minorHAnsi" w:cs="Formata-Light"/>
                <w:b/>
                <w:color w:val="333333"/>
              </w:rPr>
            </w:pPr>
          </w:p>
        </w:tc>
        <w:tc>
          <w:tcPr>
            <w:tcW w:w="1820" w:type="dxa"/>
          </w:tcPr>
          <w:p w14:paraId="231A3B66" w14:textId="77777777" w:rsidR="007A458E" w:rsidRPr="00D60809" w:rsidRDefault="007A458E" w:rsidP="002B6176">
            <w:pPr>
              <w:autoSpaceDE w:val="0"/>
              <w:autoSpaceDN w:val="0"/>
              <w:adjustRightInd w:val="0"/>
              <w:rPr>
                <w:rFonts w:asciiTheme="minorHAnsi" w:hAnsiTheme="minorHAnsi" w:cs="Formata-Light"/>
                <w:b/>
                <w:color w:val="333333"/>
              </w:rPr>
            </w:pPr>
          </w:p>
        </w:tc>
        <w:tc>
          <w:tcPr>
            <w:tcW w:w="3070" w:type="dxa"/>
          </w:tcPr>
          <w:p w14:paraId="40656DA1" w14:textId="77777777" w:rsidR="007A458E" w:rsidRPr="00D60809" w:rsidRDefault="007A458E" w:rsidP="002B6176">
            <w:pPr>
              <w:autoSpaceDE w:val="0"/>
              <w:autoSpaceDN w:val="0"/>
              <w:adjustRightInd w:val="0"/>
              <w:rPr>
                <w:rFonts w:asciiTheme="minorHAnsi" w:hAnsiTheme="minorHAnsi" w:cs="Formata-Light"/>
                <w:b/>
                <w:color w:val="333333"/>
              </w:rPr>
            </w:pPr>
          </w:p>
        </w:tc>
        <w:tc>
          <w:tcPr>
            <w:tcW w:w="3285" w:type="dxa"/>
          </w:tcPr>
          <w:p w14:paraId="0E2B8E76" w14:textId="77777777" w:rsidR="007A458E" w:rsidRPr="00D60809" w:rsidRDefault="007A458E" w:rsidP="002B6176">
            <w:pPr>
              <w:autoSpaceDE w:val="0"/>
              <w:autoSpaceDN w:val="0"/>
              <w:adjustRightInd w:val="0"/>
              <w:rPr>
                <w:rFonts w:asciiTheme="minorHAnsi" w:hAnsiTheme="minorHAnsi" w:cs="Formata-Light"/>
                <w:b/>
                <w:color w:val="333333"/>
              </w:rPr>
            </w:pPr>
          </w:p>
        </w:tc>
      </w:tr>
      <w:tr w:rsidR="009F282F" w:rsidRPr="00D60809" w14:paraId="5190452B" w14:textId="77777777" w:rsidTr="002B6176">
        <w:tc>
          <w:tcPr>
            <w:tcW w:w="528" w:type="dxa"/>
          </w:tcPr>
          <w:p w14:paraId="22B35609" w14:textId="77777777" w:rsidR="009F282F" w:rsidRPr="00D60809" w:rsidRDefault="009F282F" w:rsidP="002B6176">
            <w:pPr>
              <w:autoSpaceDE w:val="0"/>
              <w:autoSpaceDN w:val="0"/>
              <w:adjustRightInd w:val="0"/>
              <w:rPr>
                <w:rFonts w:asciiTheme="minorHAnsi" w:hAnsiTheme="minorHAnsi" w:cs="Formata-Light"/>
                <w:b/>
                <w:color w:val="333333"/>
              </w:rPr>
            </w:pPr>
          </w:p>
        </w:tc>
        <w:tc>
          <w:tcPr>
            <w:tcW w:w="4030" w:type="dxa"/>
          </w:tcPr>
          <w:p w14:paraId="54F8627F" w14:textId="77777777" w:rsidR="009F282F" w:rsidRPr="00D60809" w:rsidRDefault="009F282F" w:rsidP="002B6176">
            <w:pPr>
              <w:autoSpaceDE w:val="0"/>
              <w:autoSpaceDN w:val="0"/>
              <w:adjustRightInd w:val="0"/>
              <w:rPr>
                <w:rFonts w:asciiTheme="minorHAnsi" w:hAnsiTheme="minorHAnsi" w:cs="Formata-Light"/>
                <w:color w:val="FF0000"/>
              </w:rPr>
            </w:pPr>
            <w:r w:rsidRPr="00D60809">
              <w:rPr>
                <w:rFonts w:asciiTheme="minorHAnsi" w:hAnsiTheme="minorHAnsi" w:cs="Formata-Light"/>
                <w:color w:val="FF0000"/>
              </w:rPr>
              <w:t>The views of parents</w:t>
            </w:r>
            <w:r w:rsidR="00756655">
              <w:rPr>
                <w:rFonts w:asciiTheme="minorHAnsi" w:hAnsiTheme="minorHAnsi" w:cs="Formata-Light"/>
                <w:color w:val="FF0000"/>
              </w:rPr>
              <w:t>/carers</w:t>
            </w:r>
            <w:r w:rsidR="00D41176">
              <w:rPr>
                <w:rFonts w:asciiTheme="minorHAnsi" w:hAnsiTheme="minorHAnsi" w:cs="Formata-Light"/>
                <w:color w:val="FF0000"/>
              </w:rPr>
              <w:t>, staff</w:t>
            </w:r>
            <w:r w:rsidRPr="00D60809">
              <w:rPr>
                <w:rFonts w:asciiTheme="minorHAnsi" w:hAnsiTheme="minorHAnsi" w:cs="Formata-Light"/>
                <w:color w:val="FF0000"/>
              </w:rPr>
              <w:t xml:space="preserve"> and children </w:t>
            </w:r>
            <w:r w:rsidR="00B91103">
              <w:rPr>
                <w:rFonts w:asciiTheme="minorHAnsi" w:hAnsiTheme="minorHAnsi" w:cs="Formata-Light"/>
                <w:color w:val="FF0000"/>
              </w:rPr>
              <w:t xml:space="preserve">regarding the curriculum and children’s learning </w:t>
            </w:r>
            <w:r w:rsidRPr="00D60809">
              <w:rPr>
                <w:rFonts w:asciiTheme="minorHAnsi" w:hAnsiTheme="minorHAnsi" w:cs="Formata-Light"/>
                <w:color w:val="FF0000"/>
              </w:rPr>
              <w:t>are sought at various points in the year</w:t>
            </w:r>
            <w:r w:rsidR="00B91103">
              <w:rPr>
                <w:rFonts w:asciiTheme="minorHAnsi" w:hAnsiTheme="minorHAnsi" w:cs="Formata-Light"/>
                <w:color w:val="FF0000"/>
              </w:rPr>
              <w:t>.</w:t>
            </w:r>
          </w:p>
        </w:tc>
        <w:tc>
          <w:tcPr>
            <w:tcW w:w="2655" w:type="dxa"/>
          </w:tcPr>
          <w:p w14:paraId="57E78A10" w14:textId="77777777" w:rsidR="009F282F" w:rsidRPr="00D60809" w:rsidRDefault="009F282F" w:rsidP="002B6176">
            <w:pPr>
              <w:autoSpaceDE w:val="0"/>
              <w:autoSpaceDN w:val="0"/>
              <w:adjustRightInd w:val="0"/>
              <w:ind w:firstLine="720"/>
              <w:rPr>
                <w:rFonts w:asciiTheme="minorHAnsi" w:hAnsiTheme="minorHAnsi" w:cs="Formata-Light"/>
                <w:b/>
                <w:color w:val="333333"/>
              </w:rPr>
            </w:pPr>
          </w:p>
        </w:tc>
        <w:tc>
          <w:tcPr>
            <w:tcW w:w="1820" w:type="dxa"/>
          </w:tcPr>
          <w:p w14:paraId="68A85F2D" w14:textId="77777777" w:rsidR="009F282F" w:rsidRPr="00D60809" w:rsidRDefault="009F282F" w:rsidP="002B6176">
            <w:pPr>
              <w:autoSpaceDE w:val="0"/>
              <w:autoSpaceDN w:val="0"/>
              <w:adjustRightInd w:val="0"/>
              <w:rPr>
                <w:rFonts w:asciiTheme="minorHAnsi" w:hAnsiTheme="minorHAnsi" w:cs="Formata-Light"/>
                <w:b/>
                <w:color w:val="333333"/>
              </w:rPr>
            </w:pPr>
          </w:p>
        </w:tc>
        <w:tc>
          <w:tcPr>
            <w:tcW w:w="3070" w:type="dxa"/>
          </w:tcPr>
          <w:p w14:paraId="1E58399C" w14:textId="77777777" w:rsidR="009F282F" w:rsidRPr="00D60809" w:rsidRDefault="009F282F" w:rsidP="002B6176">
            <w:pPr>
              <w:autoSpaceDE w:val="0"/>
              <w:autoSpaceDN w:val="0"/>
              <w:adjustRightInd w:val="0"/>
              <w:rPr>
                <w:rFonts w:asciiTheme="minorHAnsi" w:hAnsiTheme="minorHAnsi" w:cs="Formata-Light"/>
                <w:b/>
                <w:color w:val="333333"/>
              </w:rPr>
            </w:pPr>
          </w:p>
        </w:tc>
        <w:tc>
          <w:tcPr>
            <w:tcW w:w="3285" w:type="dxa"/>
          </w:tcPr>
          <w:p w14:paraId="39A6DD9B" w14:textId="77777777" w:rsidR="009F282F" w:rsidRPr="00D60809" w:rsidRDefault="009F282F" w:rsidP="002B6176">
            <w:pPr>
              <w:autoSpaceDE w:val="0"/>
              <w:autoSpaceDN w:val="0"/>
              <w:adjustRightInd w:val="0"/>
              <w:rPr>
                <w:rFonts w:asciiTheme="minorHAnsi" w:hAnsiTheme="minorHAnsi" w:cs="Formata-Light"/>
                <w:b/>
                <w:color w:val="333333"/>
              </w:rPr>
            </w:pPr>
          </w:p>
        </w:tc>
      </w:tr>
      <w:tr w:rsidR="00645972" w:rsidRPr="00D60809" w14:paraId="394CC82D" w14:textId="77777777" w:rsidTr="002B6176">
        <w:tc>
          <w:tcPr>
            <w:tcW w:w="528" w:type="dxa"/>
          </w:tcPr>
          <w:p w14:paraId="26BA75DD" w14:textId="77777777" w:rsidR="00645972" w:rsidRPr="00D60809" w:rsidRDefault="00645972" w:rsidP="002B6176">
            <w:pPr>
              <w:autoSpaceDE w:val="0"/>
              <w:autoSpaceDN w:val="0"/>
              <w:adjustRightInd w:val="0"/>
              <w:rPr>
                <w:rFonts w:asciiTheme="minorHAnsi" w:hAnsiTheme="minorHAnsi" w:cs="Formata-Light"/>
                <w:b/>
                <w:color w:val="333333"/>
              </w:rPr>
            </w:pPr>
          </w:p>
        </w:tc>
        <w:tc>
          <w:tcPr>
            <w:tcW w:w="4030" w:type="dxa"/>
          </w:tcPr>
          <w:p w14:paraId="5A4860B2" w14:textId="77777777" w:rsidR="00645972" w:rsidRPr="00D60809" w:rsidRDefault="00B91103" w:rsidP="002B6176">
            <w:pPr>
              <w:autoSpaceDE w:val="0"/>
              <w:autoSpaceDN w:val="0"/>
              <w:adjustRightInd w:val="0"/>
              <w:rPr>
                <w:rFonts w:asciiTheme="minorHAnsi" w:hAnsiTheme="minorHAnsi" w:cs="Formata-Light"/>
                <w:color w:val="FF0000"/>
              </w:rPr>
            </w:pPr>
            <w:r>
              <w:rPr>
                <w:rFonts w:asciiTheme="minorHAnsi" w:hAnsiTheme="minorHAnsi" w:cs="Formata-Light"/>
                <w:color w:val="FF0000"/>
              </w:rPr>
              <w:t>Teachers’</w:t>
            </w:r>
            <w:r w:rsidR="009F282F" w:rsidRPr="00D60809">
              <w:rPr>
                <w:rFonts w:asciiTheme="minorHAnsi" w:hAnsiTheme="minorHAnsi" w:cs="Formata-Light"/>
                <w:color w:val="FF0000"/>
              </w:rPr>
              <w:t xml:space="preserve"> plans reflect </w:t>
            </w:r>
            <w:r w:rsidR="00AA5BE9" w:rsidRPr="00D60809">
              <w:rPr>
                <w:rFonts w:asciiTheme="minorHAnsi" w:hAnsiTheme="minorHAnsi" w:cs="Formata-Light"/>
                <w:color w:val="FF0000"/>
              </w:rPr>
              <w:t>a</w:t>
            </w:r>
            <w:r w:rsidR="009F282F" w:rsidRPr="00D60809">
              <w:rPr>
                <w:rFonts w:asciiTheme="minorHAnsi" w:hAnsiTheme="minorHAnsi" w:cs="Formata-Light"/>
                <w:color w:val="FF0000"/>
              </w:rPr>
              <w:t>n overall</w:t>
            </w:r>
            <w:r w:rsidR="00AA5BE9" w:rsidRPr="00D60809">
              <w:rPr>
                <w:rFonts w:asciiTheme="minorHAnsi" w:hAnsiTheme="minorHAnsi" w:cs="Formata-Light"/>
                <w:color w:val="FF0000"/>
              </w:rPr>
              <w:t xml:space="preserve"> balance between </w:t>
            </w:r>
            <w:r w:rsidR="0000744A">
              <w:rPr>
                <w:rFonts w:asciiTheme="minorHAnsi" w:hAnsiTheme="minorHAnsi" w:cs="Formata-Light"/>
                <w:color w:val="FF0000"/>
              </w:rPr>
              <w:t>child-led</w:t>
            </w:r>
            <w:r w:rsidR="00756655">
              <w:rPr>
                <w:rFonts w:asciiTheme="minorHAnsi" w:hAnsiTheme="minorHAnsi" w:cs="Formata-Light"/>
                <w:color w:val="FF0000"/>
              </w:rPr>
              <w:t xml:space="preserve">, </w:t>
            </w:r>
            <w:r w:rsidR="00304FA7">
              <w:rPr>
                <w:rFonts w:asciiTheme="minorHAnsi" w:hAnsiTheme="minorHAnsi" w:cs="Formata-Light"/>
                <w:color w:val="FF0000"/>
              </w:rPr>
              <w:t>adult-initiated</w:t>
            </w:r>
            <w:r w:rsidR="00756655">
              <w:rPr>
                <w:rFonts w:asciiTheme="minorHAnsi" w:hAnsiTheme="minorHAnsi" w:cs="Formata-Light"/>
                <w:color w:val="FF0000"/>
              </w:rPr>
              <w:t xml:space="preserve"> and adult-</w:t>
            </w:r>
            <w:r w:rsidR="00AA5BE9" w:rsidRPr="00D60809">
              <w:rPr>
                <w:rFonts w:asciiTheme="minorHAnsi" w:hAnsiTheme="minorHAnsi" w:cs="Formata-Light"/>
                <w:color w:val="FF0000"/>
              </w:rPr>
              <w:t>led play over the week</w:t>
            </w:r>
            <w:r>
              <w:rPr>
                <w:rFonts w:asciiTheme="minorHAnsi" w:hAnsiTheme="minorHAnsi" w:cs="Formata-Light"/>
                <w:color w:val="FF0000"/>
              </w:rPr>
              <w:t>.</w:t>
            </w:r>
          </w:p>
        </w:tc>
        <w:tc>
          <w:tcPr>
            <w:tcW w:w="2655" w:type="dxa"/>
          </w:tcPr>
          <w:p w14:paraId="25B27C76" w14:textId="77777777" w:rsidR="00645972" w:rsidRPr="00D60809" w:rsidRDefault="00645972" w:rsidP="002B6176">
            <w:pPr>
              <w:autoSpaceDE w:val="0"/>
              <w:autoSpaceDN w:val="0"/>
              <w:adjustRightInd w:val="0"/>
              <w:ind w:firstLine="720"/>
              <w:rPr>
                <w:rFonts w:asciiTheme="minorHAnsi" w:hAnsiTheme="minorHAnsi" w:cs="Formata-Light"/>
                <w:b/>
                <w:color w:val="333333"/>
              </w:rPr>
            </w:pPr>
          </w:p>
          <w:p w14:paraId="4B5D6EA4" w14:textId="77777777" w:rsidR="00645972" w:rsidRPr="00D60809" w:rsidRDefault="00645972" w:rsidP="002B6176">
            <w:pPr>
              <w:autoSpaceDE w:val="0"/>
              <w:autoSpaceDN w:val="0"/>
              <w:adjustRightInd w:val="0"/>
              <w:ind w:firstLine="720"/>
              <w:rPr>
                <w:rFonts w:asciiTheme="minorHAnsi" w:hAnsiTheme="minorHAnsi" w:cs="Formata-Light"/>
                <w:b/>
                <w:color w:val="333333"/>
              </w:rPr>
            </w:pPr>
          </w:p>
          <w:p w14:paraId="5A6A771F" w14:textId="77777777" w:rsidR="00645972" w:rsidRPr="00D60809" w:rsidRDefault="00645972" w:rsidP="002B6176">
            <w:pPr>
              <w:autoSpaceDE w:val="0"/>
              <w:autoSpaceDN w:val="0"/>
              <w:adjustRightInd w:val="0"/>
              <w:ind w:firstLine="720"/>
              <w:rPr>
                <w:rFonts w:asciiTheme="minorHAnsi" w:hAnsiTheme="minorHAnsi" w:cs="Formata-Light"/>
                <w:b/>
                <w:color w:val="333333"/>
              </w:rPr>
            </w:pPr>
          </w:p>
        </w:tc>
        <w:tc>
          <w:tcPr>
            <w:tcW w:w="1820" w:type="dxa"/>
          </w:tcPr>
          <w:p w14:paraId="4168CF88" w14:textId="77777777" w:rsidR="00645972" w:rsidRPr="00D60809" w:rsidRDefault="00645972" w:rsidP="002B6176">
            <w:pPr>
              <w:autoSpaceDE w:val="0"/>
              <w:autoSpaceDN w:val="0"/>
              <w:adjustRightInd w:val="0"/>
              <w:rPr>
                <w:rFonts w:asciiTheme="minorHAnsi" w:hAnsiTheme="minorHAnsi" w:cs="Formata-Light"/>
                <w:b/>
                <w:color w:val="333333"/>
              </w:rPr>
            </w:pPr>
          </w:p>
        </w:tc>
        <w:tc>
          <w:tcPr>
            <w:tcW w:w="3070" w:type="dxa"/>
          </w:tcPr>
          <w:p w14:paraId="6CEE6421" w14:textId="77777777" w:rsidR="00645972" w:rsidRPr="00D60809" w:rsidRDefault="00645972" w:rsidP="002B6176">
            <w:pPr>
              <w:autoSpaceDE w:val="0"/>
              <w:autoSpaceDN w:val="0"/>
              <w:adjustRightInd w:val="0"/>
              <w:rPr>
                <w:rFonts w:asciiTheme="minorHAnsi" w:hAnsiTheme="minorHAnsi" w:cs="Formata-Light"/>
                <w:b/>
                <w:color w:val="333333"/>
              </w:rPr>
            </w:pPr>
          </w:p>
        </w:tc>
        <w:tc>
          <w:tcPr>
            <w:tcW w:w="3285" w:type="dxa"/>
          </w:tcPr>
          <w:p w14:paraId="10842A05" w14:textId="77777777" w:rsidR="00645972" w:rsidRPr="00D60809" w:rsidRDefault="00645972" w:rsidP="002B6176">
            <w:pPr>
              <w:autoSpaceDE w:val="0"/>
              <w:autoSpaceDN w:val="0"/>
              <w:adjustRightInd w:val="0"/>
              <w:rPr>
                <w:rFonts w:asciiTheme="minorHAnsi" w:hAnsiTheme="minorHAnsi" w:cs="Formata-Light"/>
                <w:b/>
                <w:color w:val="333333"/>
              </w:rPr>
            </w:pPr>
          </w:p>
        </w:tc>
      </w:tr>
      <w:tr w:rsidR="003C4B07" w:rsidRPr="00D60809" w14:paraId="451B6A2E" w14:textId="77777777" w:rsidTr="002B6176">
        <w:tc>
          <w:tcPr>
            <w:tcW w:w="528" w:type="dxa"/>
          </w:tcPr>
          <w:p w14:paraId="51A82F54" w14:textId="77777777" w:rsidR="003C4B07" w:rsidRPr="00D60809" w:rsidRDefault="003C4B07" w:rsidP="002B6176">
            <w:pPr>
              <w:autoSpaceDE w:val="0"/>
              <w:autoSpaceDN w:val="0"/>
              <w:adjustRightInd w:val="0"/>
              <w:rPr>
                <w:rFonts w:asciiTheme="minorHAnsi" w:hAnsiTheme="minorHAnsi" w:cs="Formata-Light"/>
                <w:b/>
                <w:color w:val="333333"/>
              </w:rPr>
            </w:pPr>
          </w:p>
        </w:tc>
        <w:tc>
          <w:tcPr>
            <w:tcW w:w="4030" w:type="dxa"/>
          </w:tcPr>
          <w:p w14:paraId="3C2C8035" w14:textId="77777777" w:rsidR="003C4B07" w:rsidRPr="00D60809" w:rsidRDefault="003C4B07" w:rsidP="00B91103">
            <w:pPr>
              <w:autoSpaceDE w:val="0"/>
              <w:autoSpaceDN w:val="0"/>
              <w:adjustRightInd w:val="0"/>
              <w:rPr>
                <w:rFonts w:asciiTheme="minorHAnsi" w:hAnsiTheme="minorHAnsi" w:cs="Formata-Light"/>
                <w:color w:val="FF0000"/>
              </w:rPr>
            </w:pPr>
            <w:r w:rsidRPr="00D60809">
              <w:rPr>
                <w:rFonts w:asciiTheme="minorHAnsi" w:hAnsiTheme="minorHAnsi" w:cs="Formata-Light"/>
                <w:color w:val="FF0000"/>
              </w:rPr>
              <w:t xml:space="preserve">Teachers are clear about the children’s </w:t>
            </w:r>
            <w:r w:rsidR="00B91103">
              <w:rPr>
                <w:rFonts w:asciiTheme="minorHAnsi" w:hAnsiTheme="minorHAnsi" w:cs="Formata-Light"/>
                <w:color w:val="FF0000"/>
              </w:rPr>
              <w:t xml:space="preserve">literacy and numeracy </w:t>
            </w:r>
            <w:r w:rsidRPr="00D60809">
              <w:rPr>
                <w:rFonts w:asciiTheme="minorHAnsi" w:hAnsiTheme="minorHAnsi" w:cs="Formata-Light"/>
                <w:color w:val="FF0000"/>
              </w:rPr>
              <w:t>targets for the day and for the week</w:t>
            </w:r>
            <w:r w:rsidR="00B91103">
              <w:rPr>
                <w:rFonts w:asciiTheme="minorHAnsi" w:hAnsiTheme="minorHAnsi" w:cs="Formata-Light"/>
                <w:color w:val="FF0000"/>
              </w:rPr>
              <w:t>.</w:t>
            </w:r>
          </w:p>
        </w:tc>
        <w:tc>
          <w:tcPr>
            <w:tcW w:w="2655" w:type="dxa"/>
          </w:tcPr>
          <w:p w14:paraId="123F512A" w14:textId="77777777" w:rsidR="003C4B07" w:rsidRPr="00D60809" w:rsidRDefault="003C4B07" w:rsidP="002B6176">
            <w:pPr>
              <w:autoSpaceDE w:val="0"/>
              <w:autoSpaceDN w:val="0"/>
              <w:adjustRightInd w:val="0"/>
              <w:ind w:firstLine="720"/>
              <w:rPr>
                <w:rFonts w:asciiTheme="minorHAnsi" w:hAnsiTheme="minorHAnsi" w:cs="Formata-Light"/>
                <w:b/>
                <w:color w:val="333333"/>
              </w:rPr>
            </w:pPr>
          </w:p>
        </w:tc>
        <w:tc>
          <w:tcPr>
            <w:tcW w:w="1820" w:type="dxa"/>
          </w:tcPr>
          <w:p w14:paraId="22197EEB" w14:textId="77777777" w:rsidR="003C4B07" w:rsidRPr="00D60809" w:rsidRDefault="003C4B07" w:rsidP="002B6176">
            <w:pPr>
              <w:autoSpaceDE w:val="0"/>
              <w:autoSpaceDN w:val="0"/>
              <w:adjustRightInd w:val="0"/>
              <w:rPr>
                <w:rFonts w:asciiTheme="minorHAnsi" w:hAnsiTheme="minorHAnsi" w:cs="Formata-Light"/>
                <w:b/>
                <w:color w:val="333333"/>
              </w:rPr>
            </w:pPr>
          </w:p>
        </w:tc>
        <w:tc>
          <w:tcPr>
            <w:tcW w:w="3070" w:type="dxa"/>
          </w:tcPr>
          <w:p w14:paraId="4726BBDC" w14:textId="77777777" w:rsidR="003C4B07" w:rsidRPr="00D60809" w:rsidRDefault="003C4B07" w:rsidP="002B6176">
            <w:pPr>
              <w:autoSpaceDE w:val="0"/>
              <w:autoSpaceDN w:val="0"/>
              <w:adjustRightInd w:val="0"/>
              <w:rPr>
                <w:rFonts w:asciiTheme="minorHAnsi" w:hAnsiTheme="minorHAnsi" w:cs="Formata-Light"/>
                <w:b/>
                <w:color w:val="333333"/>
              </w:rPr>
            </w:pPr>
          </w:p>
        </w:tc>
        <w:tc>
          <w:tcPr>
            <w:tcW w:w="3285" w:type="dxa"/>
          </w:tcPr>
          <w:p w14:paraId="3401D37E" w14:textId="77777777" w:rsidR="003C4B07" w:rsidRPr="00D60809" w:rsidRDefault="003C4B07" w:rsidP="002B6176">
            <w:pPr>
              <w:autoSpaceDE w:val="0"/>
              <w:autoSpaceDN w:val="0"/>
              <w:adjustRightInd w:val="0"/>
              <w:rPr>
                <w:rFonts w:asciiTheme="minorHAnsi" w:hAnsiTheme="minorHAnsi" w:cs="Formata-Light"/>
                <w:b/>
                <w:color w:val="333333"/>
              </w:rPr>
            </w:pPr>
          </w:p>
        </w:tc>
      </w:tr>
      <w:tr w:rsidR="00645972" w:rsidRPr="00D60809" w14:paraId="0C9940B9" w14:textId="77777777" w:rsidTr="002B6176">
        <w:tc>
          <w:tcPr>
            <w:tcW w:w="528" w:type="dxa"/>
          </w:tcPr>
          <w:p w14:paraId="47C545A5" w14:textId="77777777" w:rsidR="00645972" w:rsidRPr="00D60809" w:rsidRDefault="00645972" w:rsidP="002B6176">
            <w:pPr>
              <w:autoSpaceDE w:val="0"/>
              <w:autoSpaceDN w:val="0"/>
              <w:adjustRightInd w:val="0"/>
              <w:rPr>
                <w:rFonts w:asciiTheme="minorHAnsi" w:hAnsiTheme="minorHAnsi" w:cs="Formata-Light"/>
                <w:b/>
                <w:color w:val="333333"/>
              </w:rPr>
            </w:pPr>
          </w:p>
        </w:tc>
        <w:tc>
          <w:tcPr>
            <w:tcW w:w="4030" w:type="dxa"/>
          </w:tcPr>
          <w:p w14:paraId="760DAA19" w14:textId="77777777" w:rsidR="00645972" w:rsidRPr="00D60809" w:rsidRDefault="0000744A" w:rsidP="00B91103">
            <w:pPr>
              <w:autoSpaceDE w:val="0"/>
              <w:autoSpaceDN w:val="0"/>
              <w:adjustRightInd w:val="0"/>
              <w:rPr>
                <w:rFonts w:asciiTheme="minorHAnsi" w:hAnsiTheme="minorHAnsi" w:cs="Formata-Light"/>
                <w:color w:val="FF0000"/>
              </w:rPr>
            </w:pPr>
            <w:r>
              <w:rPr>
                <w:rFonts w:asciiTheme="minorHAnsi" w:hAnsiTheme="minorHAnsi" w:cs="Formata-Light"/>
                <w:color w:val="FF0000"/>
              </w:rPr>
              <w:t>Child-led</w:t>
            </w:r>
            <w:r w:rsidR="00AA5BE9" w:rsidRPr="00D60809">
              <w:rPr>
                <w:rFonts w:asciiTheme="minorHAnsi" w:hAnsiTheme="minorHAnsi" w:cs="Formata-Light"/>
                <w:color w:val="FF0000"/>
              </w:rPr>
              <w:t xml:space="preserve"> learning is </w:t>
            </w:r>
            <w:r w:rsidR="00B91103">
              <w:rPr>
                <w:rFonts w:asciiTheme="minorHAnsi" w:hAnsiTheme="minorHAnsi" w:cs="Formata-Light"/>
                <w:color w:val="FF0000"/>
              </w:rPr>
              <w:t xml:space="preserve">triangulated through </w:t>
            </w:r>
            <w:r w:rsidR="009F282F" w:rsidRPr="00D60809">
              <w:rPr>
                <w:rFonts w:asciiTheme="minorHAnsi" w:hAnsiTheme="minorHAnsi" w:cs="Formata-Light"/>
                <w:color w:val="FF0000"/>
              </w:rPr>
              <w:t>qualitative comments recorded and photos/videos taken during observations</w:t>
            </w:r>
            <w:r w:rsidR="00B91103">
              <w:rPr>
                <w:rFonts w:asciiTheme="minorHAnsi" w:hAnsiTheme="minorHAnsi" w:cs="Formata-Light"/>
                <w:color w:val="FF0000"/>
              </w:rPr>
              <w:t>.</w:t>
            </w:r>
          </w:p>
        </w:tc>
        <w:tc>
          <w:tcPr>
            <w:tcW w:w="2655" w:type="dxa"/>
          </w:tcPr>
          <w:p w14:paraId="05437526" w14:textId="77777777" w:rsidR="00645972" w:rsidRPr="00D60809" w:rsidRDefault="00645972" w:rsidP="002B6176">
            <w:pPr>
              <w:autoSpaceDE w:val="0"/>
              <w:autoSpaceDN w:val="0"/>
              <w:adjustRightInd w:val="0"/>
              <w:rPr>
                <w:rFonts w:asciiTheme="minorHAnsi" w:hAnsiTheme="minorHAnsi" w:cs="Formata-Light"/>
                <w:b/>
                <w:color w:val="333333"/>
              </w:rPr>
            </w:pPr>
          </w:p>
        </w:tc>
        <w:tc>
          <w:tcPr>
            <w:tcW w:w="1820" w:type="dxa"/>
          </w:tcPr>
          <w:p w14:paraId="07F1F439" w14:textId="77777777" w:rsidR="00645972" w:rsidRPr="00D60809" w:rsidRDefault="00645972" w:rsidP="002B6176">
            <w:pPr>
              <w:autoSpaceDE w:val="0"/>
              <w:autoSpaceDN w:val="0"/>
              <w:adjustRightInd w:val="0"/>
              <w:rPr>
                <w:rFonts w:asciiTheme="minorHAnsi" w:hAnsiTheme="minorHAnsi" w:cs="Formata-Light"/>
                <w:b/>
                <w:color w:val="333333"/>
              </w:rPr>
            </w:pPr>
          </w:p>
        </w:tc>
        <w:tc>
          <w:tcPr>
            <w:tcW w:w="3070" w:type="dxa"/>
          </w:tcPr>
          <w:p w14:paraId="6832D1C5" w14:textId="77777777" w:rsidR="00645972" w:rsidRPr="00D60809" w:rsidRDefault="00645972" w:rsidP="002B6176">
            <w:pPr>
              <w:autoSpaceDE w:val="0"/>
              <w:autoSpaceDN w:val="0"/>
              <w:adjustRightInd w:val="0"/>
              <w:rPr>
                <w:rFonts w:asciiTheme="minorHAnsi" w:hAnsiTheme="minorHAnsi" w:cs="Formata-Light"/>
                <w:b/>
                <w:color w:val="333333"/>
              </w:rPr>
            </w:pPr>
          </w:p>
        </w:tc>
        <w:tc>
          <w:tcPr>
            <w:tcW w:w="3285" w:type="dxa"/>
          </w:tcPr>
          <w:p w14:paraId="00A67313" w14:textId="77777777" w:rsidR="00645972" w:rsidRPr="00D60809" w:rsidRDefault="00645972" w:rsidP="002B6176">
            <w:pPr>
              <w:autoSpaceDE w:val="0"/>
              <w:autoSpaceDN w:val="0"/>
              <w:adjustRightInd w:val="0"/>
              <w:rPr>
                <w:rFonts w:asciiTheme="minorHAnsi" w:hAnsiTheme="minorHAnsi" w:cs="Formata-Light"/>
                <w:b/>
                <w:color w:val="333333"/>
              </w:rPr>
            </w:pPr>
          </w:p>
        </w:tc>
      </w:tr>
      <w:tr w:rsidR="00645972" w:rsidRPr="00D60809" w14:paraId="32E3B945" w14:textId="77777777" w:rsidTr="002B6176">
        <w:tc>
          <w:tcPr>
            <w:tcW w:w="528" w:type="dxa"/>
          </w:tcPr>
          <w:p w14:paraId="6E54C21C" w14:textId="77777777" w:rsidR="00645972" w:rsidRPr="00D60809" w:rsidRDefault="00645972" w:rsidP="002B6176">
            <w:pPr>
              <w:autoSpaceDE w:val="0"/>
              <w:autoSpaceDN w:val="0"/>
              <w:adjustRightInd w:val="0"/>
              <w:rPr>
                <w:rFonts w:asciiTheme="minorHAnsi" w:hAnsiTheme="minorHAnsi" w:cs="Formata-Light"/>
                <w:b/>
                <w:color w:val="333333"/>
              </w:rPr>
            </w:pPr>
          </w:p>
        </w:tc>
        <w:tc>
          <w:tcPr>
            <w:tcW w:w="4030" w:type="dxa"/>
          </w:tcPr>
          <w:p w14:paraId="44A7ADC3" w14:textId="77777777" w:rsidR="00645972" w:rsidRPr="00D60809" w:rsidRDefault="00B91103" w:rsidP="00507E28">
            <w:pPr>
              <w:autoSpaceDE w:val="0"/>
              <w:autoSpaceDN w:val="0"/>
              <w:adjustRightInd w:val="0"/>
              <w:rPr>
                <w:rFonts w:asciiTheme="minorHAnsi" w:hAnsiTheme="minorHAnsi" w:cs="Formata-Light"/>
                <w:color w:val="FF0000"/>
              </w:rPr>
            </w:pPr>
            <w:r>
              <w:rPr>
                <w:rFonts w:asciiTheme="minorHAnsi" w:hAnsiTheme="minorHAnsi" w:cs="Formata-Light"/>
                <w:color w:val="FF0000"/>
              </w:rPr>
              <w:t xml:space="preserve">Children are given </w:t>
            </w:r>
            <w:r w:rsidR="00E14C9D" w:rsidRPr="00D60809">
              <w:rPr>
                <w:rFonts w:asciiTheme="minorHAnsi" w:hAnsiTheme="minorHAnsi" w:cs="Formata-Light"/>
                <w:color w:val="FF0000"/>
              </w:rPr>
              <w:t xml:space="preserve">opportunities to reflect on their experiences, </w:t>
            </w:r>
            <w:r>
              <w:rPr>
                <w:rFonts w:asciiTheme="minorHAnsi" w:hAnsiTheme="minorHAnsi" w:cs="Formata-Light"/>
                <w:color w:val="FF0000"/>
              </w:rPr>
              <w:t>to discover and problem solve</w:t>
            </w:r>
            <w:r w:rsidR="003C4B07" w:rsidRPr="00D60809">
              <w:rPr>
                <w:rFonts w:asciiTheme="minorHAnsi" w:hAnsiTheme="minorHAnsi" w:cs="Formata-Light"/>
                <w:color w:val="FF0000"/>
              </w:rPr>
              <w:t xml:space="preserve"> </w:t>
            </w:r>
            <w:proofErr w:type="gramStart"/>
            <w:r w:rsidR="005D6314" w:rsidRPr="00D60809">
              <w:rPr>
                <w:rFonts w:asciiTheme="minorHAnsi" w:hAnsiTheme="minorHAnsi" w:cs="Formata-Light"/>
                <w:color w:val="FF0000"/>
              </w:rPr>
              <w:t>e.g.</w:t>
            </w:r>
            <w:proofErr w:type="gramEnd"/>
            <w:r w:rsidR="005D6314" w:rsidRPr="00D60809">
              <w:rPr>
                <w:rFonts w:asciiTheme="minorHAnsi" w:hAnsiTheme="minorHAnsi" w:cs="Formata-Light"/>
                <w:color w:val="FF0000"/>
              </w:rPr>
              <w:t xml:space="preserve"> </w:t>
            </w:r>
            <w:r w:rsidR="003C4B07" w:rsidRPr="00D60809">
              <w:rPr>
                <w:rFonts w:asciiTheme="minorHAnsi" w:hAnsiTheme="minorHAnsi" w:cs="Formata-Light"/>
                <w:color w:val="FF0000"/>
              </w:rPr>
              <w:t>up</w:t>
            </w:r>
            <w:r>
              <w:rPr>
                <w:rFonts w:asciiTheme="minorHAnsi" w:hAnsiTheme="minorHAnsi" w:cs="Formata-Light"/>
                <w:color w:val="FF0000"/>
              </w:rPr>
              <w:t xml:space="preserve">loading pictures taken that week </w:t>
            </w:r>
            <w:r w:rsidR="005D6314" w:rsidRPr="00D60809">
              <w:rPr>
                <w:rFonts w:asciiTheme="minorHAnsi" w:hAnsiTheme="minorHAnsi" w:cs="Formata-Light"/>
                <w:color w:val="FF0000"/>
              </w:rPr>
              <w:t xml:space="preserve">onto the whiteboard </w:t>
            </w:r>
            <w:r w:rsidR="003C4B07" w:rsidRPr="00D60809">
              <w:rPr>
                <w:rFonts w:asciiTheme="minorHAnsi" w:hAnsiTheme="minorHAnsi" w:cs="Formata-Light"/>
                <w:color w:val="FF0000"/>
              </w:rPr>
              <w:t>and watching them as a group or class to discuss what they were doing and what they have learned</w:t>
            </w:r>
            <w:r>
              <w:rPr>
                <w:rFonts w:asciiTheme="minorHAnsi" w:hAnsiTheme="minorHAnsi" w:cs="Formata-Light"/>
                <w:color w:val="FF0000"/>
              </w:rPr>
              <w:t xml:space="preserve">.  </w:t>
            </w:r>
          </w:p>
        </w:tc>
        <w:tc>
          <w:tcPr>
            <w:tcW w:w="2655" w:type="dxa"/>
          </w:tcPr>
          <w:p w14:paraId="6FC1DE30" w14:textId="77777777" w:rsidR="00645972" w:rsidRPr="00D60809" w:rsidRDefault="00645972" w:rsidP="002B6176">
            <w:pPr>
              <w:autoSpaceDE w:val="0"/>
              <w:autoSpaceDN w:val="0"/>
              <w:adjustRightInd w:val="0"/>
              <w:rPr>
                <w:rFonts w:asciiTheme="minorHAnsi" w:hAnsiTheme="minorHAnsi" w:cs="Formata-Light"/>
                <w:b/>
                <w:color w:val="333333"/>
              </w:rPr>
            </w:pPr>
          </w:p>
          <w:p w14:paraId="7B75DB28" w14:textId="77777777" w:rsidR="00645972" w:rsidRPr="00D60809" w:rsidRDefault="00645972" w:rsidP="002B6176">
            <w:pPr>
              <w:autoSpaceDE w:val="0"/>
              <w:autoSpaceDN w:val="0"/>
              <w:adjustRightInd w:val="0"/>
              <w:rPr>
                <w:rFonts w:asciiTheme="minorHAnsi" w:hAnsiTheme="minorHAnsi" w:cs="Formata-Light"/>
                <w:b/>
                <w:color w:val="333333"/>
              </w:rPr>
            </w:pPr>
          </w:p>
          <w:p w14:paraId="73659A52" w14:textId="77777777" w:rsidR="00645972" w:rsidRPr="00D60809" w:rsidRDefault="00645972" w:rsidP="002B6176">
            <w:pPr>
              <w:autoSpaceDE w:val="0"/>
              <w:autoSpaceDN w:val="0"/>
              <w:adjustRightInd w:val="0"/>
              <w:rPr>
                <w:rFonts w:asciiTheme="minorHAnsi" w:hAnsiTheme="minorHAnsi" w:cs="Formata-Light"/>
                <w:b/>
                <w:color w:val="333333"/>
              </w:rPr>
            </w:pPr>
          </w:p>
        </w:tc>
        <w:tc>
          <w:tcPr>
            <w:tcW w:w="1820" w:type="dxa"/>
          </w:tcPr>
          <w:p w14:paraId="1BDE2152" w14:textId="77777777" w:rsidR="00645972" w:rsidRPr="00D60809" w:rsidRDefault="00645972" w:rsidP="002B6176">
            <w:pPr>
              <w:autoSpaceDE w:val="0"/>
              <w:autoSpaceDN w:val="0"/>
              <w:adjustRightInd w:val="0"/>
              <w:rPr>
                <w:rFonts w:asciiTheme="minorHAnsi" w:hAnsiTheme="minorHAnsi" w:cs="Formata-Light"/>
                <w:b/>
                <w:color w:val="333333"/>
              </w:rPr>
            </w:pPr>
          </w:p>
        </w:tc>
        <w:tc>
          <w:tcPr>
            <w:tcW w:w="3070" w:type="dxa"/>
          </w:tcPr>
          <w:p w14:paraId="33B0FF10" w14:textId="77777777" w:rsidR="00645972" w:rsidRPr="00D60809" w:rsidRDefault="00645972" w:rsidP="002B6176">
            <w:pPr>
              <w:autoSpaceDE w:val="0"/>
              <w:autoSpaceDN w:val="0"/>
              <w:adjustRightInd w:val="0"/>
              <w:rPr>
                <w:rFonts w:asciiTheme="minorHAnsi" w:hAnsiTheme="minorHAnsi" w:cs="Formata-Light"/>
                <w:b/>
                <w:color w:val="333333"/>
              </w:rPr>
            </w:pPr>
          </w:p>
        </w:tc>
        <w:tc>
          <w:tcPr>
            <w:tcW w:w="3285" w:type="dxa"/>
          </w:tcPr>
          <w:p w14:paraId="2835CC1A" w14:textId="77777777" w:rsidR="00645972" w:rsidRPr="00D60809" w:rsidRDefault="00645972" w:rsidP="002B6176">
            <w:pPr>
              <w:autoSpaceDE w:val="0"/>
              <w:autoSpaceDN w:val="0"/>
              <w:adjustRightInd w:val="0"/>
              <w:rPr>
                <w:rFonts w:asciiTheme="minorHAnsi" w:hAnsiTheme="minorHAnsi" w:cs="Formata-Light"/>
                <w:b/>
                <w:color w:val="333333"/>
              </w:rPr>
            </w:pPr>
          </w:p>
        </w:tc>
      </w:tr>
      <w:tr w:rsidR="00645972" w:rsidRPr="00D60809" w14:paraId="159E6688" w14:textId="77777777" w:rsidTr="002B6176">
        <w:tc>
          <w:tcPr>
            <w:tcW w:w="528" w:type="dxa"/>
          </w:tcPr>
          <w:p w14:paraId="65474BE7" w14:textId="77777777" w:rsidR="00645972" w:rsidRPr="00D60809" w:rsidRDefault="00645972" w:rsidP="002B6176">
            <w:pPr>
              <w:autoSpaceDE w:val="0"/>
              <w:autoSpaceDN w:val="0"/>
              <w:adjustRightInd w:val="0"/>
              <w:rPr>
                <w:rFonts w:asciiTheme="minorHAnsi" w:hAnsiTheme="minorHAnsi" w:cs="Formata-Light"/>
                <w:b/>
                <w:color w:val="333333"/>
              </w:rPr>
            </w:pPr>
          </w:p>
        </w:tc>
        <w:tc>
          <w:tcPr>
            <w:tcW w:w="4030" w:type="dxa"/>
          </w:tcPr>
          <w:p w14:paraId="7B37D3D3" w14:textId="77777777" w:rsidR="00645972" w:rsidRPr="00D60809" w:rsidRDefault="00C02487" w:rsidP="002B6176">
            <w:pPr>
              <w:autoSpaceDE w:val="0"/>
              <w:autoSpaceDN w:val="0"/>
              <w:adjustRightInd w:val="0"/>
              <w:rPr>
                <w:rFonts w:asciiTheme="minorHAnsi" w:hAnsiTheme="minorHAnsi" w:cs="Formata-Light"/>
                <w:color w:val="FF0000"/>
              </w:rPr>
            </w:pPr>
            <w:r w:rsidRPr="00D60809">
              <w:rPr>
                <w:rFonts w:asciiTheme="minorHAnsi" w:hAnsiTheme="minorHAnsi" w:cs="Formata-Light"/>
                <w:color w:val="FF0000"/>
              </w:rPr>
              <w:t>The t</w:t>
            </w:r>
            <w:r w:rsidR="00FF30EC" w:rsidRPr="00D60809">
              <w:rPr>
                <w:rFonts w:asciiTheme="minorHAnsi" w:hAnsiTheme="minorHAnsi" w:cs="Formata-Light"/>
                <w:color w:val="FF0000"/>
              </w:rPr>
              <w:t>eacher</w:t>
            </w:r>
            <w:r w:rsidR="00756655">
              <w:rPr>
                <w:rFonts w:asciiTheme="minorHAnsi" w:hAnsiTheme="minorHAnsi" w:cs="Formata-Light"/>
                <w:color w:val="FF0000"/>
              </w:rPr>
              <w:t xml:space="preserve"> makes adjustments to resources and zones (including </w:t>
            </w:r>
            <w:proofErr w:type="spellStart"/>
            <w:r w:rsidR="00756655">
              <w:rPr>
                <w:rFonts w:asciiTheme="minorHAnsi" w:hAnsiTheme="minorHAnsi" w:cs="Formata-Light"/>
                <w:color w:val="FF0000"/>
              </w:rPr>
              <w:t>provovations</w:t>
            </w:r>
            <w:proofErr w:type="spellEnd"/>
            <w:r w:rsidR="00756655">
              <w:rPr>
                <w:rFonts w:asciiTheme="minorHAnsi" w:hAnsiTheme="minorHAnsi" w:cs="Formata-Light"/>
                <w:color w:val="FF0000"/>
              </w:rPr>
              <w:t>)</w:t>
            </w:r>
            <w:r w:rsidR="00FF30EC" w:rsidRPr="00D60809">
              <w:rPr>
                <w:rFonts w:asciiTheme="minorHAnsi" w:hAnsiTheme="minorHAnsi" w:cs="Formata-Light"/>
                <w:color w:val="FF0000"/>
              </w:rPr>
              <w:t xml:space="preserve"> following</w:t>
            </w:r>
            <w:r w:rsidRPr="00D60809">
              <w:rPr>
                <w:rFonts w:asciiTheme="minorHAnsi" w:hAnsiTheme="minorHAnsi" w:cs="Formata-Light"/>
                <w:color w:val="FF0000"/>
              </w:rPr>
              <w:t xml:space="preserve"> changes in</w:t>
            </w:r>
            <w:r w:rsidR="00FF30EC" w:rsidRPr="00D60809">
              <w:rPr>
                <w:rFonts w:asciiTheme="minorHAnsi" w:hAnsiTheme="minorHAnsi" w:cs="Formata-Light"/>
                <w:color w:val="FF0000"/>
              </w:rPr>
              <w:t xml:space="preserve"> the children’s interests and activities</w:t>
            </w:r>
            <w:r w:rsidRPr="00D60809">
              <w:rPr>
                <w:rFonts w:asciiTheme="minorHAnsi" w:hAnsiTheme="minorHAnsi" w:cs="Formata-Light"/>
                <w:color w:val="FF0000"/>
              </w:rPr>
              <w:t xml:space="preserve"> over time</w:t>
            </w:r>
            <w:r w:rsidR="00B91103">
              <w:rPr>
                <w:rFonts w:asciiTheme="minorHAnsi" w:hAnsiTheme="minorHAnsi" w:cs="Formata-Light"/>
                <w:color w:val="FF0000"/>
              </w:rPr>
              <w:t>.</w:t>
            </w:r>
          </w:p>
        </w:tc>
        <w:tc>
          <w:tcPr>
            <w:tcW w:w="2655" w:type="dxa"/>
          </w:tcPr>
          <w:p w14:paraId="27C64FF9" w14:textId="77777777" w:rsidR="00645972" w:rsidRPr="00D60809" w:rsidRDefault="00645972" w:rsidP="002B6176">
            <w:pPr>
              <w:autoSpaceDE w:val="0"/>
              <w:autoSpaceDN w:val="0"/>
              <w:adjustRightInd w:val="0"/>
              <w:rPr>
                <w:rFonts w:asciiTheme="minorHAnsi" w:hAnsiTheme="minorHAnsi" w:cs="Formata-Light"/>
                <w:b/>
                <w:color w:val="333333"/>
              </w:rPr>
            </w:pPr>
          </w:p>
        </w:tc>
        <w:tc>
          <w:tcPr>
            <w:tcW w:w="1820" w:type="dxa"/>
          </w:tcPr>
          <w:p w14:paraId="7DF6C2EB" w14:textId="77777777" w:rsidR="00645972" w:rsidRPr="00D60809" w:rsidRDefault="00645972" w:rsidP="002B6176">
            <w:pPr>
              <w:autoSpaceDE w:val="0"/>
              <w:autoSpaceDN w:val="0"/>
              <w:adjustRightInd w:val="0"/>
              <w:rPr>
                <w:rFonts w:asciiTheme="minorHAnsi" w:hAnsiTheme="minorHAnsi" w:cs="Formata-Light"/>
                <w:b/>
                <w:color w:val="333333"/>
              </w:rPr>
            </w:pPr>
          </w:p>
        </w:tc>
        <w:tc>
          <w:tcPr>
            <w:tcW w:w="3070" w:type="dxa"/>
          </w:tcPr>
          <w:p w14:paraId="7EA0ABCD" w14:textId="77777777" w:rsidR="00645972" w:rsidRPr="00D60809" w:rsidRDefault="00645972" w:rsidP="002B6176">
            <w:pPr>
              <w:autoSpaceDE w:val="0"/>
              <w:autoSpaceDN w:val="0"/>
              <w:adjustRightInd w:val="0"/>
              <w:rPr>
                <w:rFonts w:asciiTheme="minorHAnsi" w:hAnsiTheme="minorHAnsi" w:cs="Formata-Light"/>
                <w:b/>
                <w:color w:val="333333"/>
              </w:rPr>
            </w:pPr>
          </w:p>
        </w:tc>
        <w:tc>
          <w:tcPr>
            <w:tcW w:w="3285" w:type="dxa"/>
          </w:tcPr>
          <w:p w14:paraId="74EBD02E" w14:textId="77777777" w:rsidR="00645972" w:rsidRPr="00D60809" w:rsidRDefault="00645972" w:rsidP="002B6176">
            <w:pPr>
              <w:autoSpaceDE w:val="0"/>
              <w:autoSpaceDN w:val="0"/>
              <w:adjustRightInd w:val="0"/>
              <w:rPr>
                <w:rFonts w:asciiTheme="minorHAnsi" w:hAnsiTheme="minorHAnsi" w:cs="Formata-Light"/>
                <w:b/>
                <w:color w:val="333333"/>
              </w:rPr>
            </w:pPr>
          </w:p>
        </w:tc>
      </w:tr>
      <w:tr w:rsidR="00645972" w:rsidRPr="00D60809" w14:paraId="3198B842" w14:textId="77777777" w:rsidTr="002B6176">
        <w:tc>
          <w:tcPr>
            <w:tcW w:w="528" w:type="dxa"/>
          </w:tcPr>
          <w:p w14:paraId="78D01F95" w14:textId="77777777" w:rsidR="00645972" w:rsidRPr="00D60809" w:rsidRDefault="00645972" w:rsidP="002B6176">
            <w:pPr>
              <w:autoSpaceDE w:val="0"/>
              <w:autoSpaceDN w:val="0"/>
              <w:adjustRightInd w:val="0"/>
              <w:rPr>
                <w:rFonts w:asciiTheme="minorHAnsi" w:hAnsiTheme="minorHAnsi" w:cs="Formata-Light"/>
                <w:b/>
                <w:color w:val="333333"/>
              </w:rPr>
            </w:pPr>
          </w:p>
        </w:tc>
        <w:tc>
          <w:tcPr>
            <w:tcW w:w="4030" w:type="dxa"/>
          </w:tcPr>
          <w:p w14:paraId="63588F76" w14:textId="77777777" w:rsidR="00645972" w:rsidRPr="00D60809" w:rsidRDefault="00EB367C" w:rsidP="005D6314">
            <w:pPr>
              <w:autoSpaceDE w:val="0"/>
              <w:autoSpaceDN w:val="0"/>
              <w:adjustRightInd w:val="0"/>
              <w:rPr>
                <w:rFonts w:asciiTheme="minorHAnsi" w:hAnsiTheme="minorHAnsi" w:cs="Formata-Light"/>
                <w:color w:val="FF0000"/>
              </w:rPr>
            </w:pPr>
            <w:r w:rsidRPr="00D60809">
              <w:rPr>
                <w:rFonts w:asciiTheme="minorHAnsi" w:hAnsiTheme="minorHAnsi" w:cs="Formata-Light"/>
                <w:color w:val="FF0000"/>
              </w:rPr>
              <w:t>Teachers look for attainment and achievement within literacy, numeracy</w:t>
            </w:r>
            <w:r w:rsidR="003C4B07" w:rsidRPr="00D60809">
              <w:rPr>
                <w:rFonts w:asciiTheme="minorHAnsi" w:hAnsiTheme="minorHAnsi" w:cs="Formata-Light"/>
                <w:color w:val="FF0000"/>
              </w:rPr>
              <w:t xml:space="preserve"> </w:t>
            </w:r>
            <w:r w:rsidRPr="00D60809">
              <w:rPr>
                <w:rFonts w:asciiTheme="minorHAnsi" w:hAnsiTheme="minorHAnsi" w:cs="Formata-Light"/>
                <w:color w:val="FF0000"/>
              </w:rPr>
              <w:t xml:space="preserve">and </w:t>
            </w:r>
            <w:r w:rsidR="00B91103">
              <w:rPr>
                <w:rFonts w:asciiTheme="minorHAnsi" w:hAnsiTheme="minorHAnsi" w:cs="Formata-Light"/>
                <w:color w:val="FF0000"/>
              </w:rPr>
              <w:t>Health and W</w:t>
            </w:r>
            <w:r w:rsidRPr="00D60809">
              <w:rPr>
                <w:rFonts w:asciiTheme="minorHAnsi" w:hAnsiTheme="minorHAnsi" w:cs="Formata-Light"/>
                <w:color w:val="FF0000"/>
              </w:rPr>
              <w:t>e</w:t>
            </w:r>
            <w:r w:rsidR="00B91103">
              <w:rPr>
                <w:rFonts w:asciiTheme="minorHAnsi" w:hAnsiTheme="minorHAnsi" w:cs="Formata-Light"/>
                <w:color w:val="FF0000"/>
              </w:rPr>
              <w:t>llbe</w:t>
            </w:r>
            <w:r w:rsidRPr="00D60809">
              <w:rPr>
                <w:rFonts w:asciiTheme="minorHAnsi" w:hAnsiTheme="minorHAnsi" w:cs="Formata-Light"/>
                <w:color w:val="FF0000"/>
              </w:rPr>
              <w:t xml:space="preserve">ing and also </w:t>
            </w:r>
            <w:r w:rsidR="005D6314" w:rsidRPr="00D60809">
              <w:rPr>
                <w:rFonts w:asciiTheme="minorHAnsi" w:hAnsiTheme="minorHAnsi" w:cs="Formata-Light"/>
                <w:color w:val="FF0000"/>
              </w:rPr>
              <w:t>notice and record the development of h</w:t>
            </w:r>
            <w:r w:rsidRPr="00D60809">
              <w:rPr>
                <w:rFonts w:asciiTheme="minorHAnsi" w:hAnsiTheme="minorHAnsi" w:cs="Formata-Light"/>
                <w:color w:val="FF0000"/>
              </w:rPr>
              <w:t xml:space="preserve">igher order thinking </w:t>
            </w:r>
            <w:r w:rsidR="00756655">
              <w:rPr>
                <w:rFonts w:asciiTheme="minorHAnsi" w:hAnsiTheme="minorHAnsi" w:cs="Formata-Light"/>
                <w:color w:val="FF0000"/>
              </w:rPr>
              <w:t xml:space="preserve">and social </w:t>
            </w:r>
            <w:r w:rsidRPr="00D60809">
              <w:rPr>
                <w:rFonts w:asciiTheme="minorHAnsi" w:hAnsiTheme="minorHAnsi" w:cs="Formata-Light"/>
                <w:color w:val="FF0000"/>
              </w:rPr>
              <w:t xml:space="preserve">skills </w:t>
            </w:r>
            <w:proofErr w:type="gramStart"/>
            <w:r w:rsidRPr="00D60809">
              <w:rPr>
                <w:rFonts w:asciiTheme="minorHAnsi" w:hAnsiTheme="minorHAnsi" w:cs="Formata-Light"/>
                <w:color w:val="FF0000"/>
              </w:rPr>
              <w:t>e.g.</w:t>
            </w:r>
            <w:proofErr w:type="gramEnd"/>
            <w:r w:rsidRPr="00D60809">
              <w:rPr>
                <w:rFonts w:asciiTheme="minorHAnsi" w:hAnsiTheme="minorHAnsi" w:cs="Formata-Light"/>
                <w:color w:val="FF0000"/>
              </w:rPr>
              <w:t xml:space="preserve"> reasoning, predicting, evaluating, </w:t>
            </w:r>
            <w:r w:rsidR="00756655">
              <w:rPr>
                <w:rFonts w:asciiTheme="minorHAnsi" w:hAnsiTheme="minorHAnsi" w:cs="Formata-Light"/>
                <w:color w:val="FF0000"/>
              </w:rPr>
              <w:t xml:space="preserve">teamwork, communication, </w:t>
            </w:r>
            <w:r w:rsidRPr="00D60809">
              <w:rPr>
                <w:rFonts w:asciiTheme="minorHAnsi" w:hAnsiTheme="minorHAnsi" w:cs="Formata-Light"/>
                <w:color w:val="FF0000"/>
              </w:rPr>
              <w:t>modifying and inventing</w:t>
            </w:r>
            <w:r w:rsidR="00B91103">
              <w:rPr>
                <w:rFonts w:asciiTheme="minorHAnsi" w:hAnsiTheme="minorHAnsi" w:cs="Formata-Light"/>
                <w:color w:val="FF0000"/>
              </w:rPr>
              <w:t>.</w:t>
            </w:r>
          </w:p>
        </w:tc>
        <w:tc>
          <w:tcPr>
            <w:tcW w:w="2655" w:type="dxa"/>
          </w:tcPr>
          <w:p w14:paraId="57849747" w14:textId="77777777" w:rsidR="00645972" w:rsidRPr="00D60809" w:rsidRDefault="00645972" w:rsidP="002B6176">
            <w:pPr>
              <w:autoSpaceDE w:val="0"/>
              <w:autoSpaceDN w:val="0"/>
              <w:adjustRightInd w:val="0"/>
              <w:rPr>
                <w:rFonts w:asciiTheme="minorHAnsi" w:hAnsiTheme="minorHAnsi" w:cs="Formata-Light"/>
                <w:b/>
                <w:color w:val="333333"/>
              </w:rPr>
            </w:pPr>
          </w:p>
        </w:tc>
        <w:tc>
          <w:tcPr>
            <w:tcW w:w="1820" w:type="dxa"/>
          </w:tcPr>
          <w:p w14:paraId="14AC70D6" w14:textId="77777777" w:rsidR="00645972" w:rsidRPr="00D60809" w:rsidRDefault="00645972" w:rsidP="002B6176">
            <w:pPr>
              <w:autoSpaceDE w:val="0"/>
              <w:autoSpaceDN w:val="0"/>
              <w:adjustRightInd w:val="0"/>
              <w:rPr>
                <w:rFonts w:asciiTheme="minorHAnsi" w:hAnsiTheme="minorHAnsi" w:cs="Formata-Light"/>
                <w:b/>
                <w:color w:val="333333"/>
              </w:rPr>
            </w:pPr>
          </w:p>
        </w:tc>
        <w:tc>
          <w:tcPr>
            <w:tcW w:w="3070" w:type="dxa"/>
          </w:tcPr>
          <w:p w14:paraId="367186C1" w14:textId="77777777" w:rsidR="00645972" w:rsidRPr="00D60809" w:rsidRDefault="00645972" w:rsidP="002B6176">
            <w:pPr>
              <w:autoSpaceDE w:val="0"/>
              <w:autoSpaceDN w:val="0"/>
              <w:adjustRightInd w:val="0"/>
              <w:rPr>
                <w:rFonts w:asciiTheme="minorHAnsi" w:hAnsiTheme="minorHAnsi" w:cs="Formata-Light"/>
                <w:b/>
                <w:color w:val="333333"/>
              </w:rPr>
            </w:pPr>
          </w:p>
        </w:tc>
        <w:tc>
          <w:tcPr>
            <w:tcW w:w="3285" w:type="dxa"/>
          </w:tcPr>
          <w:p w14:paraId="3C4B58C1" w14:textId="77777777" w:rsidR="00645972" w:rsidRPr="00D60809" w:rsidRDefault="00645972" w:rsidP="002B6176">
            <w:pPr>
              <w:autoSpaceDE w:val="0"/>
              <w:autoSpaceDN w:val="0"/>
              <w:adjustRightInd w:val="0"/>
              <w:rPr>
                <w:rFonts w:asciiTheme="minorHAnsi" w:hAnsiTheme="minorHAnsi" w:cs="Formata-Light"/>
                <w:b/>
                <w:color w:val="333333"/>
              </w:rPr>
            </w:pPr>
          </w:p>
        </w:tc>
      </w:tr>
      <w:tr w:rsidR="002911BD" w:rsidRPr="00D60809" w14:paraId="536EB844" w14:textId="77777777" w:rsidTr="002B6176">
        <w:tc>
          <w:tcPr>
            <w:tcW w:w="528" w:type="dxa"/>
          </w:tcPr>
          <w:p w14:paraId="4AE19524" w14:textId="77777777" w:rsidR="002911BD" w:rsidRPr="00D60809" w:rsidRDefault="002911BD" w:rsidP="002B6176">
            <w:pPr>
              <w:autoSpaceDE w:val="0"/>
              <w:autoSpaceDN w:val="0"/>
              <w:adjustRightInd w:val="0"/>
              <w:rPr>
                <w:rFonts w:asciiTheme="minorHAnsi" w:hAnsiTheme="minorHAnsi" w:cs="Formata-Light"/>
                <w:b/>
                <w:color w:val="333333"/>
              </w:rPr>
            </w:pPr>
          </w:p>
        </w:tc>
        <w:tc>
          <w:tcPr>
            <w:tcW w:w="4030" w:type="dxa"/>
          </w:tcPr>
          <w:p w14:paraId="4B2365C3" w14:textId="77777777" w:rsidR="006B3299" w:rsidRPr="00D60809" w:rsidRDefault="006B3299" w:rsidP="00507E28">
            <w:pPr>
              <w:autoSpaceDE w:val="0"/>
              <w:autoSpaceDN w:val="0"/>
              <w:adjustRightInd w:val="0"/>
              <w:rPr>
                <w:rFonts w:asciiTheme="minorHAnsi" w:hAnsiTheme="minorHAnsi" w:cs="Formata-Light"/>
                <w:color w:val="FF0000"/>
              </w:rPr>
            </w:pPr>
            <w:r>
              <w:rPr>
                <w:rFonts w:asciiTheme="minorHAnsi" w:hAnsiTheme="minorHAnsi" w:cs="Formata-Light"/>
                <w:color w:val="FF0000"/>
              </w:rPr>
              <w:t>Teachers</w:t>
            </w:r>
            <w:r w:rsidR="00D41176">
              <w:rPr>
                <w:rFonts w:asciiTheme="minorHAnsi" w:hAnsiTheme="minorHAnsi" w:cs="Formata-Light"/>
                <w:color w:val="FF0000"/>
              </w:rPr>
              <w:t xml:space="preserve"> and SMT</w:t>
            </w:r>
            <w:r>
              <w:rPr>
                <w:rFonts w:asciiTheme="minorHAnsi" w:hAnsiTheme="minorHAnsi" w:cs="Formata-Light"/>
                <w:color w:val="FF0000"/>
              </w:rPr>
              <w:t xml:space="preserve"> revisit the </w:t>
            </w:r>
            <w:r w:rsidR="00756655">
              <w:rPr>
                <w:rFonts w:asciiTheme="minorHAnsi" w:hAnsiTheme="minorHAnsi" w:cs="Formata-Light"/>
                <w:color w:val="FF0000"/>
              </w:rPr>
              <w:t xml:space="preserve">Audit </w:t>
            </w:r>
            <w:r w:rsidR="00304FA7">
              <w:rPr>
                <w:rFonts w:asciiTheme="minorHAnsi" w:hAnsiTheme="minorHAnsi" w:cs="Formata-Light"/>
                <w:color w:val="FF0000"/>
              </w:rPr>
              <w:t xml:space="preserve">Toolkit </w:t>
            </w:r>
            <w:r w:rsidR="00756655">
              <w:rPr>
                <w:rFonts w:asciiTheme="minorHAnsi" w:hAnsiTheme="minorHAnsi" w:cs="Formata-Light"/>
                <w:color w:val="FF0000"/>
              </w:rPr>
              <w:t xml:space="preserve">and </w:t>
            </w:r>
            <w:r>
              <w:rPr>
                <w:rFonts w:asciiTheme="minorHAnsi" w:hAnsiTheme="minorHAnsi" w:cs="Formata-Light"/>
                <w:color w:val="FF0000"/>
              </w:rPr>
              <w:t>Collaborative Practitioner Enquiry document</w:t>
            </w:r>
            <w:r w:rsidR="00756655">
              <w:rPr>
                <w:rFonts w:asciiTheme="minorHAnsi" w:hAnsiTheme="minorHAnsi" w:cs="Formata-Light"/>
                <w:color w:val="FF0000"/>
              </w:rPr>
              <w:t>s</w:t>
            </w:r>
            <w:r>
              <w:rPr>
                <w:rFonts w:asciiTheme="minorHAnsi" w:hAnsiTheme="minorHAnsi" w:cs="Formata-Light"/>
                <w:color w:val="FF0000"/>
              </w:rPr>
              <w:t xml:space="preserve"> throughout the school year.</w:t>
            </w:r>
          </w:p>
        </w:tc>
        <w:tc>
          <w:tcPr>
            <w:tcW w:w="2655" w:type="dxa"/>
          </w:tcPr>
          <w:p w14:paraId="2803C1F5" w14:textId="77777777" w:rsidR="002911BD" w:rsidRPr="00D60809" w:rsidRDefault="002911BD" w:rsidP="002B6176">
            <w:pPr>
              <w:autoSpaceDE w:val="0"/>
              <w:autoSpaceDN w:val="0"/>
              <w:adjustRightInd w:val="0"/>
              <w:rPr>
                <w:rFonts w:asciiTheme="minorHAnsi" w:hAnsiTheme="minorHAnsi" w:cs="Formata-Light"/>
                <w:b/>
                <w:color w:val="333333"/>
              </w:rPr>
            </w:pPr>
          </w:p>
        </w:tc>
        <w:tc>
          <w:tcPr>
            <w:tcW w:w="1820" w:type="dxa"/>
          </w:tcPr>
          <w:p w14:paraId="33349EDC" w14:textId="77777777" w:rsidR="002911BD" w:rsidRPr="00D60809" w:rsidRDefault="002911BD" w:rsidP="002B6176">
            <w:pPr>
              <w:autoSpaceDE w:val="0"/>
              <w:autoSpaceDN w:val="0"/>
              <w:adjustRightInd w:val="0"/>
              <w:rPr>
                <w:rFonts w:asciiTheme="minorHAnsi" w:hAnsiTheme="minorHAnsi" w:cs="Formata-Light"/>
                <w:b/>
                <w:color w:val="333333"/>
              </w:rPr>
            </w:pPr>
          </w:p>
        </w:tc>
        <w:tc>
          <w:tcPr>
            <w:tcW w:w="3070" w:type="dxa"/>
          </w:tcPr>
          <w:p w14:paraId="04BF2302" w14:textId="77777777" w:rsidR="002911BD" w:rsidRPr="00D60809" w:rsidRDefault="002911BD" w:rsidP="002B6176">
            <w:pPr>
              <w:autoSpaceDE w:val="0"/>
              <w:autoSpaceDN w:val="0"/>
              <w:adjustRightInd w:val="0"/>
              <w:rPr>
                <w:rFonts w:asciiTheme="minorHAnsi" w:hAnsiTheme="minorHAnsi" w:cs="Formata-Light"/>
                <w:b/>
                <w:color w:val="333333"/>
              </w:rPr>
            </w:pPr>
          </w:p>
        </w:tc>
        <w:tc>
          <w:tcPr>
            <w:tcW w:w="3285" w:type="dxa"/>
          </w:tcPr>
          <w:p w14:paraId="33AEC956" w14:textId="77777777" w:rsidR="002911BD" w:rsidRPr="00D60809" w:rsidRDefault="002911BD" w:rsidP="002B6176">
            <w:pPr>
              <w:autoSpaceDE w:val="0"/>
              <w:autoSpaceDN w:val="0"/>
              <w:adjustRightInd w:val="0"/>
              <w:rPr>
                <w:rFonts w:asciiTheme="minorHAnsi" w:hAnsiTheme="minorHAnsi" w:cs="Formata-Light"/>
                <w:b/>
                <w:color w:val="333333"/>
              </w:rPr>
            </w:pPr>
          </w:p>
        </w:tc>
      </w:tr>
      <w:tr w:rsidR="00D708C9" w:rsidRPr="00D60809" w14:paraId="5E651733" w14:textId="77777777" w:rsidTr="002B6176">
        <w:tc>
          <w:tcPr>
            <w:tcW w:w="528" w:type="dxa"/>
          </w:tcPr>
          <w:p w14:paraId="599FE23E" w14:textId="77777777" w:rsidR="00D708C9" w:rsidRPr="00D60809" w:rsidRDefault="00D708C9" w:rsidP="002B6176">
            <w:pPr>
              <w:autoSpaceDE w:val="0"/>
              <w:autoSpaceDN w:val="0"/>
              <w:adjustRightInd w:val="0"/>
              <w:rPr>
                <w:rFonts w:asciiTheme="minorHAnsi" w:hAnsiTheme="minorHAnsi" w:cs="Formata-Light"/>
                <w:b/>
                <w:color w:val="333333"/>
              </w:rPr>
            </w:pPr>
          </w:p>
        </w:tc>
        <w:tc>
          <w:tcPr>
            <w:tcW w:w="4030" w:type="dxa"/>
          </w:tcPr>
          <w:p w14:paraId="65B740AF" w14:textId="77777777" w:rsidR="00D708C9" w:rsidRPr="00D60809" w:rsidRDefault="00D708C9" w:rsidP="00304FA7">
            <w:pPr>
              <w:autoSpaceDE w:val="0"/>
              <w:autoSpaceDN w:val="0"/>
              <w:adjustRightInd w:val="0"/>
              <w:rPr>
                <w:rFonts w:asciiTheme="minorHAnsi" w:hAnsiTheme="minorHAnsi" w:cs="Formata-Light"/>
                <w:color w:val="FF0000"/>
              </w:rPr>
            </w:pPr>
            <w:r w:rsidRPr="00D60809">
              <w:rPr>
                <w:rFonts w:asciiTheme="minorHAnsi" w:hAnsiTheme="minorHAnsi" w:cs="Formata-Light"/>
                <w:color w:val="FF0000"/>
              </w:rPr>
              <w:t xml:space="preserve">Teachers are given the opportunity to </w:t>
            </w:r>
            <w:r w:rsidR="00F708F9" w:rsidRPr="00D60809">
              <w:rPr>
                <w:rFonts w:asciiTheme="minorHAnsi" w:hAnsiTheme="minorHAnsi" w:cs="Formata-Light"/>
                <w:color w:val="FF0000"/>
              </w:rPr>
              <w:t xml:space="preserve">develop their practice </w:t>
            </w:r>
            <w:proofErr w:type="gramStart"/>
            <w:r w:rsidR="00F708F9" w:rsidRPr="00D60809">
              <w:rPr>
                <w:rFonts w:asciiTheme="minorHAnsi" w:hAnsiTheme="minorHAnsi" w:cs="Formata-Light"/>
                <w:color w:val="FF0000"/>
              </w:rPr>
              <w:t>e.g.</w:t>
            </w:r>
            <w:proofErr w:type="gramEnd"/>
            <w:r w:rsidR="00F708F9" w:rsidRPr="00D60809">
              <w:rPr>
                <w:rFonts w:asciiTheme="minorHAnsi" w:hAnsiTheme="minorHAnsi" w:cs="Formata-Light"/>
                <w:color w:val="FF0000"/>
              </w:rPr>
              <w:t xml:space="preserve"> </w:t>
            </w:r>
            <w:r w:rsidR="005419E3">
              <w:rPr>
                <w:rFonts w:asciiTheme="minorHAnsi" w:hAnsiTheme="minorHAnsi" w:cs="Formata-Light"/>
                <w:color w:val="FF0000"/>
              </w:rPr>
              <w:t xml:space="preserve">through participation in Professional Learning Community sessions, access to Teams </w:t>
            </w:r>
            <w:r w:rsidR="005419E3">
              <w:rPr>
                <w:rFonts w:asciiTheme="minorHAnsi" w:hAnsiTheme="minorHAnsi" w:cs="Formata-Light"/>
                <w:color w:val="FF0000"/>
              </w:rPr>
              <w:lastRenderedPageBreak/>
              <w:t xml:space="preserve">platform, </w:t>
            </w:r>
            <w:r w:rsidR="00F708F9" w:rsidRPr="00D60809">
              <w:rPr>
                <w:rFonts w:asciiTheme="minorHAnsi" w:hAnsiTheme="minorHAnsi" w:cs="Formata-Light"/>
                <w:color w:val="FF0000"/>
              </w:rPr>
              <w:t>through visits to other schools, preparation time with stage partner colleagues/SMT</w:t>
            </w:r>
            <w:r w:rsidR="00304FA7">
              <w:rPr>
                <w:rFonts w:asciiTheme="minorHAnsi" w:hAnsiTheme="minorHAnsi" w:cs="Formata-Light"/>
                <w:color w:val="FF0000"/>
              </w:rPr>
              <w:t>.</w:t>
            </w:r>
          </w:p>
        </w:tc>
        <w:tc>
          <w:tcPr>
            <w:tcW w:w="2655" w:type="dxa"/>
          </w:tcPr>
          <w:p w14:paraId="42396373" w14:textId="77777777" w:rsidR="00D708C9" w:rsidRPr="00D60809" w:rsidRDefault="00D708C9" w:rsidP="002B6176">
            <w:pPr>
              <w:autoSpaceDE w:val="0"/>
              <w:autoSpaceDN w:val="0"/>
              <w:adjustRightInd w:val="0"/>
              <w:rPr>
                <w:rFonts w:asciiTheme="minorHAnsi" w:hAnsiTheme="minorHAnsi" w:cs="Formata-Light"/>
                <w:b/>
                <w:color w:val="333333"/>
              </w:rPr>
            </w:pPr>
          </w:p>
        </w:tc>
        <w:tc>
          <w:tcPr>
            <w:tcW w:w="1820" w:type="dxa"/>
          </w:tcPr>
          <w:p w14:paraId="2EA8FF81" w14:textId="77777777" w:rsidR="00D708C9" w:rsidRPr="00D60809" w:rsidRDefault="00D708C9" w:rsidP="002B6176">
            <w:pPr>
              <w:autoSpaceDE w:val="0"/>
              <w:autoSpaceDN w:val="0"/>
              <w:adjustRightInd w:val="0"/>
              <w:rPr>
                <w:rFonts w:asciiTheme="minorHAnsi" w:hAnsiTheme="minorHAnsi" w:cs="Formata-Light"/>
                <w:b/>
                <w:color w:val="333333"/>
              </w:rPr>
            </w:pPr>
          </w:p>
        </w:tc>
        <w:tc>
          <w:tcPr>
            <w:tcW w:w="3070" w:type="dxa"/>
          </w:tcPr>
          <w:p w14:paraId="245ED1B4" w14:textId="77777777" w:rsidR="00D708C9" w:rsidRPr="00D60809" w:rsidRDefault="00D708C9" w:rsidP="002B6176">
            <w:pPr>
              <w:autoSpaceDE w:val="0"/>
              <w:autoSpaceDN w:val="0"/>
              <w:adjustRightInd w:val="0"/>
              <w:rPr>
                <w:rFonts w:asciiTheme="minorHAnsi" w:hAnsiTheme="minorHAnsi" w:cs="Formata-Light"/>
                <w:b/>
                <w:color w:val="333333"/>
              </w:rPr>
            </w:pPr>
          </w:p>
        </w:tc>
        <w:tc>
          <w:tcPr>
            <w:tcW w:w="3285" w:type="dxa"/>
          </w:tcPr>
          <w:p w14:paraId="649FB810" w14:textId="77777777" w:rsidR="00D708C9" w:rsidRPr="00D60809" w:rsidRDefault="00D708C9" w:rsidP="002B6176">
            <w:pPr>
              <w:autoSpaceDE w:val="0"/>
              <w:autoSpaceDN w:val="0"/>
              <w:adjustRightInd w:val="0"/>
              <w:rPr>
                <w:rFonts w:asciiTheme="minorHAnsi" w:hAnsiTheme="minorHAnsi" w:cs="Formata-Light"/>
                <w:b/>
                <w:color w:val="333333"/>
              </w:rPr>
            </w:pPr>
          </w:p>
        </w:tc>
      </w:tr>
      <w:tr w:rsidR="00F708F9" w:rsidRPr="00D60809" w14:paraId="1AA99992" w14:textId="77777777" w:rsidTr="002B6176">
        <w:tc>
          <w:tcPr>
            <w:tcW w:w="528" w:type="dxa"/>
          </w:tcPr>
          <w:p w14:paraId="6737F41D" w14:textId="77777777" w:rsidR="00F708F9" w:rsidRPr="00D60809" w:rsidRDefault="00F708F9" w:rsidP="002B6176">
            <w:pPr>
              <w:autoSpaceDE w:val="0"/>
              <w:autoSpaceDN w:val="0"/>
              <w:adjustRightInd w:val="0"/>
              <w:rPr>
                <w:rFonts w:asciiTheme="minorHAnsi" w:hAnsiTheme="minorHAnsi" w:cs="Formata-Light"/>
                <w:b/>
                <w:color w:val="333333"/>
              </w:rPr>
            </w:pPr>
          </w:p>
        </w:tc>
        <w:tc>
          <w:tcPr>
            <w:tcW w:w="4030" w:type="dxa"/>
          </w:tcPr>
          <w:p w14:paraId="689CEEA6" w14:textId="77777777" w:rsidR="00F708F9" w:rsidRPr="00D60809" w:rsidRDefault="00F708F9" w:rsidP="00507E28">
            <w:pPr>
              <w:autoSpaceDE w:val="0"/>
              <w:autoSpaceDN w:val="0"/>
              <w:adjustRightInd w:val="0"/>
              <w:rPr>
                <w:rFonts w:asciiTheme="minorHAnsi" w:hAnsiTheme="minorHAnsi" w:cs="Formata-Light"/>
                <w:color w:val="FF0000"/>
              </w:rPr>
            </w:pPr>
            <w:r w:rsidRPr="00D60809">
              <w:rPr>
                <w:rFonts w:asciiTheme="minorHAnsi" w:hAnsiTheme="minorHAnsi" w:cs="Formata-Light"/>
                <w:color w:val="FF0000"/>
              </w:rPr>
              <w:t>Teachers ensure progress is measured in a range of areas: engagement, wellbeing as well as numeracy and literacy</w:t>
            </w:r>
            <w:r w:rsidR="00B91103">
              <w:rPr>
                <w:rFonts w:asciiTheme="minorHAnsi" w:hAnsiTheme="minorHAnsi" w:cs="Formata-Light"/>
                <w:color w:val="FF0000"/>
              </w:rPr>
              <w:t>.</w:t>
            </w:r>
          </w:p>
        </w:tc>
        <w:tc>
          <w:tcPr>
            <w:tcW w:w="2655" w:type="dxa"/>
          </w:tcPr>
          <w:p w14:paraId="677C48A5" w14:textId="77777777" w:rsidR="00F708F9" w:rsidRPr="00D60809" w:rsidRDefault="00F708F9" w:rsidP="002B6176">
            <w:pPr>
              <w:autoSpaceDE w:val="0"/>
              <w:autoSpaceDN w:val="0"/>
              <w:adjustRightInd w:val="0"/>
              <w:rPr>
                <w:rFonts w:asciiTheme="minorHAnsi" w:hAnsiTheme="minorHAnsi" w:cs="Formata-Light"/>
                <w:b/>
                <w:color w:val="333333"/>
              </w:rPr>
            </w:pPr>
          </w:p>
        </w:tc>
        <w:tc>
          <w:tcPr>
            <w:tcW w:w="1820" w:type="dxa"/>
          </w:tcPr>
          <w:p w14:paraId="25FBC2D3" w14:textId="77777777" w:rsidR="00F708F9" w:rsidRPr="00D60809" w:rsidRDefault="00F708F9" w:rsidP="002B6176">
            <w:pPr>
              <w:autoSpaceDE w:val="0"/>
              <w:autoSpaceDN w:val="0"/>
              <w:adjustRightInd w:val="0"/>
              <w:rPr>
                <w:rFonts w:asciiTheme="minorHAnsi" w:hAnsiTheme="minorHAnsi" w:cs="Formata-Light"/>
                <w:b/>
                <w:color w:val="333333"/>
              </w:rPr>
            </w:pPr>
          </w:p>
        </w:tc>
        <w:tc>
          <w:tcPr>
            <w:tcW w:w="3070" w:type="dxa"/>
          </w:tcPr>
          <w:p w14:paraId="466DED2C" w14:textId="77777777" w:rsidR="00F708F9" w:rsidRPr="00D60809" w:rsidRDefault="00F708F9" w:rsidP="002B6176">
            <w:pPr>
              <w:autoSpaceDE w:val="0"/>
              <w:autoSpaceDN w:val="0"/>
              <w:adjustRightInd w:val="0"/>
              <w:rPr>
                <w:rFonts w:asciiTheme="minorHAnsi" w:hAnsiTheme="minorHAnsi" w:cs="Formata-Light"/>
                <w:b/>
                <w:color w:val="333333"/>
              </w:rPr>
            </w:pPr>
          </w:p>
        </w:tc>
        <w:tc>
          <w:tcPr>
            <w:tcW w:w="3285" w:type="dxa"/>
          </w:tcPr>
          <w:p w14:paraId="023086A2" w14:textId="77777777" w:rsidR="00F708F9" w:rsidRPr="00D60809" w:rsidRDefault="00F708F9" w:rsidP="002B6176">
            <w:pPr>
              <w:autoSpaceDE w:val="0"/>
              <w:autoSpaceDN w:val="0"/>
              <w:adjustRightInd w:val="0"/>
              <w:rPr>
                <w:rFonts w:asciiTheme="minorHAnsi" w:hAnsiTheme="minorHAnsi" w:cs="Formata-Light"/>
                <w:b/>
                <w:color w:val="333333"/>
              </w:rPr>
            </w:pPr>
          </w:p>
        </w:tc>
      </w:tr>
      <w:tr w:rsidR="00EC71E1" w:rsidRPr="00D60809" w14:paraId="18FFEA18" w14:textId="77777777" w:rsidTr="002B6176">
        <w:tc>
          <w:tcPr>
            <w:tcW w:w="528" w:type="dxa"/>
          </w:tcPr>
          <w:p w14:paraId="777529AA" w14:textId="77777777" w:rsidR="00EC71E1" w:rsidRPr="00D60809" w:rsidRDefault="00EC71E1" w:rsidP="002B6176">
            <w:pPr>
              <w:autoSpaceDE w:val="0"/>
              <w:autoSpaceDN w:val="0"/>
              <w:adjustRightInd w:val="0"/>
              <w:rPr>
                <w:rFonts w:asciiTheme="minorHAnsi" w:hAnsiTheme="minorHAnsi" w:cs="Formata-Light"/>
                <w:b/>
                <w:color w:val="333333"/>
              </w:rPr>
            </w:pPr>
          </w:p>
        </w:tc>
        <w:tc>
          <w:tcPr>
            <w:tcW w:w="4030" w:type="dxa"/>
          </w:tcPr>
          <w:p w14:paraId="64CC555E" w14:textId="77777777" w:rsidR="00EC71E1" w:rsidRPr="00D60809" w:rsidRDefault="00EC71E1" w:rsidP="00304FA7">
            <w:pPr>
              <w:autoSpaceDE w:val="0"/>
              <w:autoSpaceDN w:val="0"/>
              <w:adjustRightInd w:val="0"/>
              <w:rPr>
                <w:rFonts w:asciiTheme="minorHAnsi" w:hAnsiTheme="minorHAnsi" w:cs="Formata-Light"/>
                <w:color w:val="FF0000"/>
              </w:rPr>
            </w:pPr>
            <w:r w:rsidRPr="00D60809">
              <w:rPr>
                <w:rFonts w:asciiTheme="minorHAnsi" w:hAnsiTheme="minorHAnsi" w:cs="Formata-Light"/>
                <w:color w:val="FF0000"/>
              </w:rPr>
              <w:t xml:space="preserve">Teacher observation of children’s play is </w:t>
            </w:r>
            <w:r w:rsidR="00304FA7">
              <w:rPr>
                <w:rFonts w:asciiTheme="minorHAnsi" w:hAnsiTheme="minorHAnsi" w:cs="Formata-Light"/>
                <w:color w:val="FF0000"/>
              </w:rPr>
              <w:t xml:space="preserve">seen as an important </w:t>
            </w:r>
            <w:r w:rsidRPr="00D60809">
              <w:rPr>
                <w:rFonts w:asciiTheme="minorHAnsi" w:hAnsiTheme="minorHAnsi" w:cs="Formata-Light"/>
                <w:color w:val="FF0000"/>
              </w:rPr>
              <w:t xml:space="preserve">part of assessment and planning for adult-led and </w:t>
            </w:r>
            <w:r w:rsidR="00304FA7">
              <w:rPr>
                <w:rFonts w:asciiTheme="minorHAnsi" w:hAnsiTheme="minorHAnsi" w:cs="Formata-Light"/>
                <w:color w:val="FF0000"/>
              </w:rPr>
              <w:t>adult-initiated</w:t>
            </w:r>
            <w:r w:rsidRPr="00D60809">
              <w:rPr>
                <w:rFonts w:asciiTheme="minorHAnsi" w:hAnsiTheme="minorHAnsi" w:cs="Formata-Light"/>
                <w:color w:val="FF0000"/>
              </w:rPr>
              <w:t xml:space="preserve"> learning tasks</w:t>
            </w:r>
            <w:r w:rsidR="00B91103">
              <w:rPr>
                <w:rFonts w:asciiTheme="minorHAnsi" w:hAnsiTheme="minorHAnsi" w:cs="Formata-Light"/>
                <w:color w:val="FF0000"/>
              </w:rPr>
              <w:t>.</w:t>
            </w:r>
          </w:p>
        </w:tc>
        <w:tc>
          <w:tcPr>
            <w:tcW w:w="2655" w:type="dxa"/>
          </w:tcPr>
          <w:p w14:paraId="0DF3E5AC" w14:textId="77777777" w:rsidR="00EC71E1" w:rsidRPr="00D60809" w:rsidRDefault="00EC71E1" w:rsidP="002B6176">
            <w:pPr>
              <w:autoSpaceDE w:val="0"/>
              <w:autoSpaceDN w:val="0"/>
              <w:adjustRightInd w:val="0"/>
              <w:rPr>
                <w:rFonts w:asciiTheme="minorHAnsi" w:hAnsiTheme="minorHAnsi" w:cs="Formata-Light"/>
                <w:b/>
                <w:color w:val="333333"/>
              </w:rPr>
            </w:pPr>
          </w:p>
        </w:tc>
        <w:tc>
          <w:tcPr>
            <w:tcW w:w="1820" w:type="dxa"/>
          </w:tcPr>
          <w:p w14:paraId="60BEA7E3" w14:textId="77777777" w:rsidR="00EC71E1" w:rsidRPr="00D60809" w:rsidRDefault="00EC71E1" w:rsidP="002B6176">
            <w:pPr>
              <w:autoSpaceDE w:val="0"/>
              <w:autoSpaceDN w:val="0"/>
              <w:adjustRightInd w:val="0"/>
              <w:rPr>
                <w:rFonts w:asciiTheme="minorHAnsi" w:hAnsiTheme="minorHAnsi" w:cs="Formata-Light"/>
                <w:b/>
                <w:color w:val="333333"/>
              </w:rPr>
            </w:pPr>
          </w:p>
        </w:tc>
        <w:tc>
          <w:tcPr>
            <w:tcW w:w="3070" w:type="dxa"/>
          </w:tcPr>
          <w:p w14:paraId="0D3B9658" w14:textId="77777777" w:rsidR="00EC71E1" w:rsidRPr="00D60809" w:rsidRDefault="00EC71E1" w:rsidP="002B6176">
            <w:pPr>
              <w:autoSpaceDE w:val="0"/>
              <w:autoSpaceDN w:val="0"/>
              <w:adjustRightInd w:val="0"/>
              <w:rPr>
                <w:rFonts w:asciiTheme="minorHAnsi" w:hAnsiTheme="minorHAnsi" w:cs="Formata-Light"/>
                <w:b/>
                <w:color w:val="333333"/>
              </w:rPr>
            </w:pPr>
          </w:p>
        </w:tc>
        <w:tc>
          <w:tcPr>
            <w:tcW w:w="3285" w:type="dxa"/>
          </w:tcPr>
          <w:p w14:paraId="42037081" w14:textId="77777777" w:rsidR="00EC71E1" w:rsidRPr="00D60809" w:rsidRDefault="00EC71E1" w:rsidP="002B6176">
            <w:pPr>
              <w:autoSpaceDE w:val="0"/>
              <w:autoSpaceDN w:val="0"/>
              <w:adjustRightInd w:val="0"/>
              <w:rPr>
                <w:rFonts w:asciiTheme="minorHAnsi" w:hAnsiTheme="minorHAnsi" w:cs="Formata-Light"/>
                <w:b/>
                <w:color w:val="333333"/>
              </w:rPr>
            </w:pPr>
          </w:p>
        </w:tc>
      </w:tr>
    </w:tbl>
    <w:p w14:paraId="1BFB6A4D" w14:textId="77777777" w:rsidR="00304FA7" w:rsidRDefault="00304FA7" w:rsidP="00E63970">
      <w:pPr>
        <w:rPr>
          <w:rFonts w:asciiTheme="minorHAnsi" w:hAnsiTheme="minorHAnsi" w:cs="Arial"/>
          <w:b/>
          <w:iCs/>
          <w:sz w:val="28"/>
          <w:szCs w:val="28"/>
          <w:u w:val="single"/>
        </w:rPr>
      </w:pPr>
    </w:p>
    <w:p w14:paraId="585B3776" w14:textId="77777777" w:rsidR="0001291F" w:rsidRDefault="0001291F" w:rsidP="00E63970">
      <w:pPr>
        <w:rPr>
          <w:rFonts w:asciiTheme="minorHAnsi" w:hAnsiTheme="minorHAnsi" w:cs="Arial"/>
          <w:b/>
          <w:iCs/>
          <w:sz w:val="28"/>
          <w:szCs w:val="28"/>
          <w:u w:val="single"/>
        </w:rPr>
      </w:pPr>
    </w:p>
    <w:p w14:paraId="3FC7CFFC" w14:textId="77777777" w:rsidR="0001291F" w:rsidRDefault="0001291F" w:rsidP="00E63970">
      <w:pPr>
        <w:rPr>
          <w:rFonts w:asciiTheme="minorHAnsi" w:hAnsiTheme="minorHAnsi" w:cs="Arial"/>
          <w:b/>
          <w:iCs/>
          <w:sz w:val="28"/>
          <w:szCs w:val="28"/>
          <w:u w:val="single"/>
        </w:rPr>
      </w:pPr>
    </w:p>
    <w:p w14:paraId="06B26C76" w14:textId="77777777" w:rsidR="0001291F" w:rsidRDefault="0001291F" w:rsidP="00E63970">
      <w:pPr>
        <w:rPr>
          <w:rFonts w:asciiTheme="minorHAnsi" w:hAnsiTheme="minorHAnsi" w:cs="Arial"/>
          <w:b/>
          <w:iCs/>
          <w:sz w:val="28"/>
          <w:szCs w:val="28"/>
          <w:u w:val="single"/>
        </w:rPr>
      </w:pPr>
    </w:p>
    <w:p w14:paraId="092614C3" w14:textId="77777777" w:rsidR="0001291F" w:rsidRDefault="0001291F" w:rsidP="00E63970">
      <w:pPr>
        <w:rPr>
          <w:rFonts w:asciiTheme="minorHAnsi" w:hAnsiTheme="minorHAnsi" w:cs="Arial"/>
          <w:b/>
          <w:iCs/>
          <w:sz w:val="28"/>
          <w:szCs w:val="28"/>
          <w:u w:val="single"/>
        </w:rPr>
      </w:pPr>
    </w:p>
    <w:p w14:paraId="6BC5D0EC" w14:textId="77777777" w:rsidR="0001291F" w:rsidRDefault="0001291F" w:rsidP="00E63970">
      <w:pPr>
        <w:rPr>
          <w:rFonts w:asciiTheme="minorHAnsi" w:hAnsiTheme="minorHAnsi" w:cs="Arial"/>
          <w:b/>
          <w:iCs/>
          <w:sz w:val="28"/>
          <w:szCs w:val="28"/>
          <w:u w:val="single"/>
        </w:rPr>
      </w:pPr>
    </w:p>
    <w:p w14:paraId="7E0454E3" w14:textId="77777777" w:rsidR="0001291F" w:rsidRDefault="0001291F" w:rsidP="00E63970">
      <w:pPr>
        <w:rPr>
          <w:rFonts w:asciiTheme="minorHAnsi" w:hAnsiTheme="minorHAnsi" w:cs="Arial"/>
          <w:b/>
          <w:iCs/>
          <w:sz w:val="28"/>
          <w:szCs w:val="28"/>
          <w:u w:val="single"/>
        </w:rPr>
      </w:pPr>
    </w:p>
    <w:p w14:paraId="42545B4A" w14:textId="77777777" w:rsidR="0001291F" w:rsidRDefault="0001291F" w:rsidP="00E63970">
      <w:pPr>
        <w:rPr>
          <w:rFonts w:asciiTheme="minorHAnsi" w:hAnsiTheme="minorHAnsi" w:cs="Arial"/>
          <w:b/>
          <w:iCs/>
          <w:sz w:val="28"/>
          <w:szCs w:val="28"/>
          <w:u w:val="single"/>
        </w:rPr>
      </w:pPr>
    </w:p>
    <w:p w14:paraId="3FCE5A6C" w14:textId="77777777" w:rsidR="0001291F" w:rsidRDefault="0001291F" w:rsidP="00E63970">
      <w:pPr>
        <w:rPr>
          <w:rFonts w:asciiTheme="minorHAnsi" w:hAnsiTheme="minorHAnsi" w:cs="Arial"/>
          <w:b/>
          <w:iCs/>
          <w:sz w:val="28"/>
          <w:szCs w:val="28"/>
          <w:u w:val="single"/>
        </w:rPr>
      </w:pPr>
    </w:p>
    <w:p w14:paraId="5DC15E8B" w14:textId="77777777" w:rsidR="0001291F" w:rsidRDefault="0001291F" w:rsidP="00E63970">
      <w:pPr>
        <w:rPr>
          <w:rFonts w:asciiTheme="minorHAnsi" w:hAnsiTheme="minorHAnsi" w:cs="Arial"/>
          <w:b/>
          <w:iCs/>
          <w:sz w:val="28"/>
          <w:szCs w:val="28"/>
          <w:u w:val="single"/>
        </w:rPr>
      </w:pPr>
    </w:p>
    <w:p w14:paraId="7A793559" w14:textId="77777777" w:rsidR="0001291F" w:rsidRDefault="0001291F" w:rsidP="00E63970">
      <w:pPr>
        <w:rPr>
          <w:rFonts w:asciiTheme="minorHAnsi" w:hAnsiTheme="minorHAnsi" w:cs="Arial"/>
          <w:b/>
          <w:iCs/>
          <w:sz w:val="28"/>
          <w:szCs w:val="28"/>
          <w:u w:val="single"/>
        </w:rPr>
      </w:pPr>
    </w:p>
    <w:p w14:paraId="0994B90B" w14:textId="77777777" w:rsidR="0001291F" w:rsidRDefault="0001291F" w:rsidP="00E63970">
      <w:pPr>
        <w:rPr>
          <w:rFonts w:asciiTheme="minorHAnsi" w:hAnsiTheme="minorHAnsi" w:cs="Arial"/>
          <w:b/>
          <w:iCs/>
          <w:sz w:val="28"/>
          <w:szCs w:val="28"/>
          <w:u w:val="single"/>
        </w:rPr>
      </w:pPr>
    </w:p>
    <w:p w14:paraId="6C218FE4" w14:textId="77777777" w:rsidR="0001291F" w:rsidRDefault="0001291F" w:rsidP="00E63970">
      <w:pPr>
        <w:rPr>
          <w:rFonts w:asciiTheme="minorHAnsi" w:hAnsiTheme="minorHAnsi" w:cs="Arial"/>
          <w:b/>
          <w:iCs/>
          <w:sz w:val="28"/>
          <w:szCs w:val="28"/>
          <w:u w:val="single"/>
        </w:rPr>
      </w:pPr>
    </w:p>
    <w:p w14:paraId="5742E450" w14:textId="77777777" w:rsidR="0001291F" w:rsidRDefault="0001291F" w:rsidP="00E63970">
      <w:pPr>
        <w:rPr>
          <w:rFonts w:asciiTheme="minorHAnsi" w:hAnsiTheme="minorHAnsi" w:cs="Arial"/>
          <w:b/>
          <w:iCs/>
          <w:sz w:val="28"/>
          <w:szCs w:val="28"/>
          <w:u w:val="single"/>
        </w:rPr>
      </w:pPr>
    </w:p>
    <w:p w14:paraId="26EBB968" w14:textId="77777777" w:rsidR="0001291F" w:rsidRDefault="0001291F" w:rsidP="00E63970">
      <w:pPr>
        <w:rPr>
          <w:rFonts w:asciiTheme="minorHAnsi" w:hAnsiTheme="minorHAnsi" w:cs="Arial"/>
          <w:b/>
          <w:iCs/>
          <w:sz w:val="28"/>
          <w:szCs w:val="28"/>
          <w:u w:val="single"/>
        </w:rPr>
      </w:pPr>
    </w:p>
    <w:p w14:paraId="4A09A007" w14:textId="77777777" w:rsidR="0001291F" w:rsidRDefault="0001291F" w:rsidP="00E63970">
      <w:pPr>
        <w:rPr>
          <w:rFonts w:asciiTheme="minorHAnsi" w:hAnsiTheme="minorHAnsi" w:cs="Arial"/>
          <w:b/>
          <w:iCs/>
          <w:sz w:val="28"/>
          <w:szCs w:val="28"/>
          <w:u w:val="single"/>
        </w:rPr>
      </w:pPr>
    </w:p>
    <w:p w14:paraId="1729D88D" w14:textId="3C34A0CD" w:rsidR="00E63970" w:rsidRPr="00D60809" w:rsidRDefault="00E63970" w:rsidP="00E63970">
      <w:pPr>
        <w:rPr>
          <w:rFonts w:asciiTheme="minorHAnsi" w:hAnsiTheme="minorHAnsi" w:cs="Arial"/>
          <w:b/>
          <w:iCs/>
          <w:sz w:val="28"/>
          <w:szCs w:val="28"/>
          <w:u w:val="single"/>
        </w:rPr>
      </w:pPr>
      <w:r w:rsidRPr="00D60809">
        <w:rPr>
          <w:rFonts w:asciiTheme="minorHAnsi" w:hAnsiTheme="minorHAnsi" w:cs="Arial"/>
          <w:b/>
          <w:iCs/>
          <w:sz w:val="28"/>
          <w:szCs w:val="28"/>
          <w:u w:val="single"/>
        </w:rPr>
        <w:lastRenderedPageBreak/>
        <w:t>Summary of priorities</w:t>
      </w:r>
    </w:p>
    <w:tbl>
      <w:tblPr>
        <w:tblStyle w:val="TableGrid"/>
        <w:tblW w:w="0" w:type="auto"/>
        <w:tblLook w:val="04A0" w:firstRow="1" w:lastRow="0" w:firstColumn="1" w:lastColumn="0" w:noHBand="0" w:noVBand="1"/>
      </w:tblPr>
      <w:tblGrid>
        <w:gridCol w:w="3858"/>
        <w:gridCol w:w="4356"/>
        <w:gridCol w:w="4597"/>
        <w:gridCol w:w="2577"/>
      </w:tblGrid>
      <w:tr w:rsidR="00E63970" w:rsidRPr="00D60809" w14:paraId="08963421" w14:textId="77777777" w:rsidTr="002B6176">
        <w:tc>
          <w:tcPr>
            <w:tcW w:w="3903" w:type="dxa"/>
          </w:tcPr>
          <w:p w14:paraId="3B656520" w14:textId="77777777" w:rsidR="00E63970" w:rsidRPr="00D60809" w:rsidRDefault="00E63970" w:rsidP="002B6176">
            <w:pPr>
              <w:jc w:val="center"/>
              <w:rPr>
                <w:rFonts w:asciiTheme="minorHAnsi" w:hAnsiTheme="minorHAnsi" w:cs="Arial"/>
                <w:b/>
                <w:iCs/>
              </w:rPr>
            </w:pPr>
            <w:r w:rsidRPr="00D60809">
              <w:rPr>
                <w:rFonts w:asciiTheme="minorHAnsi" w:hAnsiTheme="minorHAnsi" w:cs="Arial"/>
                <w:b/>
                <w:iCs/>
              </w:rPr>
              <w:t>Area</w:t>
            </w:r>
          </w:p>
        </w:tc>
        <w:tc>
          <w:tcPr>
            <w:tcW w:w="4427" w:type="dxa"/>
          </w:tcPr>
          <w:p w14:paraId="3BE5568A" w14:textId="77777777" w:rsidR="00E63970" w:rsidRPr="00D60809" w:rsidRDefault="00E63970" w:rsidP="002B6176">
            <w:pPr>
              <w:jc w:val="center"/>
              <w:rPr>
                <w:rFonts w:asciiTheme="minorHAnsi" w:hAnsiTheme="minorHAnsi" w:cs="Arial"/>
                <w:b/>
                <w:iCs/>
              </w:rPr>
            </w:pPr>
            <w:r w:rsidRPr="00D60809">
              <w:rPr>
                <w:rFonts w:asciiTheme="minorHAnsi" w:hAnsiTheme="minorHAnsi" w:cs="Arial"/>
                <w:b/>
                <w:iCs/>
              </w:rPr>
              <w:t>Priority</w:t>
            </w:r>
          </w:p>
        </w:tc>
        <w:tc>
          <w:tcPr>
            <w:tcW w:w="4678" w:type="dxa"/>
          </w:tcPr>
          <w:p w14:paraId="6835C4C5" w14:textId="77777777" w:rsidR="00E63970" w:rsidRPr="00D60809" w:rsidRDefault="00E63970" w:rsidP="002B6176">
            <w:pPr>
              <w:jc w:val="center"/>
              <w:rPr>
                <w:rFonts w:asciiTheme="minorHAnsi" w:hAnsiTheme="minorHAnsi" w:cs="Arial"/>
                <w:b/>
                <w:iCs/>
              </w:rPr>
            </w:pPr>
            <w:r w:rsidRPr="00D60809">
              <w:rPr>
                <w:rFonts w:asciiTheme="minorHAnsi" w:hAnsiTheme="minorHAnsi" w:cs="Arial"/>
                <w:b/>
                <w:iCs/>
              </w:rPr>
              <w:t>Next steps</w:t>
            </w:r>
          </w:p>
        </w:tc>
        <w:tc>
          <w:tcPr>
            <w:tcW w:w="2606" w:type="dxa"/>
          </w:tcPr>
          <w:p w14:paraId="71CAB532" w14:textId="77777777" w:rsidR="00E63970" w:rsidRPr="00D60809" w:rsidRDefault="00E63970" w:rsidP="002B6176">
            <w:pPr>
              <w:jc w:val="center"/>
              <w:rPr>
                <w:rFonts w:asciiTheme="minorHAnsi" w:hAnsiTheme="minorHAnsi" w:cs="Arial"/>
                <w:b/>
                <w:iCs/>
              </w:rPr>
            </w:pPr>
            <w:r w:rsidRPr="00D60809">
              <w:rPr>
                <w:rFonts w:asciiTheme="minorHAnsi" w:hAnsiTheme="minorHAnsi" w:cs="Arial"/>
                <w:b/>
                <w:iCs/>
              </w:rPr>
              <w:t>Timescale</w:t>
            </w:r>
          </w:p>
        </w:tc>
      </w:tr>
      <w:tr w:rsidR="00E63970" w:rsidRPr="00D60809" w14:paraId="45AF140C" w14:textId="77777777" w:rsidTr="002B6176">
        <w:tc>
          <w:tcPr>
            <w:tcW w:w="3903" w:type="dxa"/>
          </w:tcPr>
          <w:p w14:paraId="055A9E4C" w14:textId="77777777" w:rsidR="00E63970" w:rsidRPr="00D60809" w:rsidRDefault="003C7E20" w:rsidP="00684D36">
            <w:pPr>
              <w:jc w:val="center"/>
              <w:rPr>
                <w:rFonts w:asciiTheme="minorHAnsi" w:hAnsiTheme="minorHAnsi" w:cs="Arial"/>
                <w:b/>
                <w:iCs/>
                <w:color w:val="00B050"/>
                <w:sz w:val="28"/>
                <w:szCs w:val="28"/>
              </w:rPr>
            </w:pPr>
            <w:r>
              <w:rPr>
                <w:rFonts w:asciiTheme="minorHAnsi" w:hAnsiTheme="minorHAnsi" w:cs="Formata-Light"/>
                <w:b/>
                <w:color w:val="0070C0"/>
                <w:sz w:val="28"/>
                <w:szCs w:val="28"/>
              </w:rPr>
              <w:t>Child-led learning</w:t>
            </w:r>
          </w:p>
        </w:tc>
        <w:tc>
          <w:tcPr>
            <w:tcW w:w="4427" w:type="dxa"/>
          </w:tcPr>
          <w:p w14:paraId="007787F4" w14:textId="77777777" w:rsidR="00E63970" w:rsidRPr="00D60809" w:rsidRDefault="00E63970" w:rsidP="002B6176">
            <w:pPr>
              <w:rPr>
                <w:rFonts w:asciiTheme="minorHAnsi" w:hAnsiTheme="minorHAnsi" w:cs="Arial"/>
                <w:iCs/>
              </w:rPr>
            </w:pPr>
          </w:p>
          <w:p w14:paraId="04A753EA" w14:textId="77777777" w:rsidR="00E63970" w:rsidRPr="00D60809" w:rsidRDefault="00E63970" w:rsidP="002B6176">
            <w:pPr>
              <w:rPr>
                <w:rFonts w:asciiTheme="minorHAnsi" w:hAnsiTheme="minorHAnsi" w:cs="Arial"/>
                <w:iCs/>
              </w:rPr>
            </w:pPr>
          </w:p>
          <w:p w14:paraId="224AFB4C" w14:textId="77777777" w:rsidR="00E63970" w:rsidRPr="00D60809" w:rsidRDefault="00E63970" w:rsidP="002B6176">
            <w:pPr>
              <w:rPr>
                <w:rFonts w:asciiTheme="minorHAnsi" w:hAnsiTheme="minorHAnsi" w:cs="Arial"/>
                <w:iCs/>
              </w:rPr>
            </w:pPr>
          </w:p>
          <w:p w14:paraId="319755EE" w14:textId="77777777" w:rsidR="00E63970" w:rsidRPr="00D60809" w:rsidRDefault="00E63970" w:rsidP="002B6176">
            <w:pPr>
              <w:rPr>
                <w:rFonts w:asciiTheme="minorHAnsi" w:hAnsiTheme="minorHAnsi" w:cs="Arial"/>
                <w:iCs/>
              </w:rPr>
            </w:pPr>
          </w:p>
        </w:tc>
        <w:tc>
          <w:tcPr>
            <w:tcW w:w="4678" w:type="dxa"/>
          </w:tcPr>
          <w:p w14:paraId="15C8524F" w14:textId="77777777" w:rsidR="00E63970" w:rsidRPr="00D60809" w:rsidRDefault="00E63970" w:rsidP="002B6176">
            <w:pPr>
              <w:rPr>
                <w:rFonts w:asciiTheme="minorHAnsi" w:hAnsiTheme="minorHAnsi" w:cs="Arial"/>
                <w:iCs/>
              </w:rPr>
            </w:pPr>
          </w:p>
        </w:tc>
        <w:tc>
          <w:tcPr>
            <w:tcW w:w="2606" w:type="dxa"/>
          </w:tcPr>
          <w:p w14:paraId="410A5D6E" w14:textId="77777777" w:rsidR="00E63970" w:rsidRPr="00D60809" w:rsidRDefault="00E63970" w:rsidP="002B6176">
            <w:pPr>
              <w:rPr>
                <w:rFonts w:asciiTheme="minorHAnsi" w:hAnsiTheme="minorHAnsi" w:cs="Arial"/>
                <w:iCs/>
              </w:rPr>
            </w:pPr>
          </w:p>
        </w:tc>
      </w:tr>
      <w:tr w:rsidR="00E63970" w:rsidRPr="00D60809" w14:paraId="6F39C11E" w14:textId="77777777" w:rsidTr="002B6176">
        <w:tc>
          <w:tcPr>
            <w:tcW w:w="3903" w:type="dxa"/>
          </w:tcPr>
          <w:p w14:paraId="68A0F2AA" w14:textId="77777777" w:rsidR="00E63970" w:rsidRPr="00D60809" w:rsidRDefault="00684D36" w:rsidP="00684D36">
            <w:pPr>
              <w:autoSpaceDE w:val="0"/>
              <w:autoSpaceDN w:val="0"/>
              <w:adjustRightInd w:val="0"/>
              <w:jc w:val="center"/>
              <w:rPr>
                <w:rFonts w:asciiTheme="minorHAnsi" w:hAnsiTheme="minorHAnsi" w:cs="Formata-Light"/>
                <w:b/>
                <w:color w:val="0070C0"/>
                <w:sz w:val="28"/>
                <w:szCs w:val="28"/>
              </w:rPr>
            </w:pPr>
            <w:r w:rsidRPr="00D60809">
              <w:rPr>
                <w:rFonts w:asciiTheme="minorHAnsi" w:hAnsiTheme="minorHAnsi" w:cs="Formata-Light"/>
                <w:b/>
                <w:color w:val="F79646" w:themeColor="accent6"/>
                <w:sz w:val="28"/>
                <w:szCs w:val="28"/>
              </w:rPr>
              <w:t>Adult-led learning</w:t>
            </w:r>
          </w:p>
        </w:tc>
        <w:tc>
          <w:tcPr>
            <w:tcW w:w="4427" w:type="dxa"/>
          </w:tcPr>
          <w:p w14:paraId="018A4997" w14:textId="77777777" w:rsidR="00E63970" w:rsidRPr="00D60809" w:rsidRDefault="00E63970" w:rsidP="002B6176">
            <w:pPr>
              <w:rPr>
                <w:rFonts w:asciiTheme="minorHAnsi" w:hAnsiTheme="minorHAnsi" w:cs="Arial"/>
                <w:iCs/>
              </w:rPr>
            </w:pPr>
          </w:p>
          <w:p w14:paraId="3135D390" w14:textId="77777777" w:rsidR="00E63970" w:rsidRPr="00D60809" w:rsidRDefault="00E63970" w:rsidP="002B6176">
            <w:pPr>
              <w:rPr>
                <w:rFonts w:asciiTheme="minorHAnsi" w:hAnsiTheme="minorHAnsi" w:cs="Arial"/>
                <w:iCs/>
              </w:rPr>
            </w:pPr>
          </w:p>
          <w:p w14:paraId="79020D82" w14:textId="77777777" w:rsidR="00E63970" w:rsidRPr="00D60809" w:rsidRDefault="00E63970" w:rsidP="002B6176">
            <w:pPr>
              <w:rPr>
                <w:rFonts w:asciiTheme="minorHAnsi" w:hAnsiTheme="minorHAnsi" w:cs="Arial"/>
                <w:iCs/>
              </w:rPr>
            </w:pPr>
          </w:p>
          <w:p w14:paraId="5ECD2388" w14:textId="77777777" w:rsidR="00E63970" w:rsidRPr="00D60809" w:rsidRDefault="00E63970" w:rsidP="002B6176">
            <w:pPr>
              <w:rPr>
                <w:rFonts w:asciiTheme="minorHAnsi" w:hAnsiTheme="minorHAnsi" w:cs="Arial"/>
                <w:iCs/>
              </w:rPr>
            </w:pPr>
          </w:p>
        </w:tc>
        <w:tc>
          <w:tcPr>
            <w:tcW w:w="4678" w:type="dxa"/>
          </w:tcPr>
          <w:p w14:paraId="7ED8FED4" w14:textId="77777777" w:rsidR="00E63970" w:rsidRPr="00D60809" w:rsidRDefault="00E63970" w:rsidP="002B6176">
            <w:pPr>
              <w:rPr>
                <w:rFonts w:asciiTheme="minorHAnsi" w:hAnsiTheme="minorHAnsi" w:cs="Arial"/>
                <w:iCs/>
              </w:rPr>
            </w:pPr>
          </w:p>
        </w:tc>
        <w:tc>
          <w:tcPr>
            <w:tcW w:w="2606" w:type="dxa"/>
          </w:tcPr>
          <w:p w14:paraId="65B516D4" w14:textId="77777777" w:rsidR="00E63970" w:rsidRPr="00D60809" w:rsidRDefault="00E63970" w:rsidP="002B6176">
            <w:pPr>
              <w:rPr>
                <w:rFonts w:asciiTheme="minorHAnsi" w:hAnsiTheme="minorHAnsi" w:cs="Arial"/>
                <w:iCs/>
              </w:rPr>
            </w:pPr>
          </w:p>
        </w:tc>
      </w:tr>
      <w:tr w:rsidR="00E63970" w:rsidRPr="00D60809" w14:paraId="1DCFD75A" w14:textId="77777777" w:rsidTr="002B6176">
        <w:tc>
          <w:tcPr>
            <w:tcW w:w="3903" w:type="dxa"/>
          </w:tcPr>
          <w:p w14:paraId="15B290A4" w14:textId="77777777" w:rsidR="00E63970" w:rsidRPr="00D60809" w:rsidRDefault="00684D36" w:rsidP="00684D36">
            <w:pPr>
              <w:autoSpaceDE w:val="0"/>
              <w:autoSpaceDN w:val="0"/>
              <w:adjustRightInd w:val="0"/>
              <w:jc w:val="center"/>
              <w:rPr>
                <w:rFonts w:asciiTheme="minorHAnsi" w:hAnsiTheme="minorHAnsi" w:cs="Formata-Light"/>
                <w:b/>
                <w:color w:val="C0504D" w:themeColor="accent2"/>
                <w:sz w:val="28"/>
                <w:szCs w:val="28"/>
              </w:rPr>
            </w:pPr>
            <w:r w:rsidRPr="00D60809">
              <w:rPr>
                <w:rFonts w:asciiTheme="minorHAnsi" w:hAnsiTheme="minorHAnsi" w:cs="Formata-Light"/>
                <w:b/>
                <w:color w:val="403152" w:themeColor="accent4" w:themeShade="80"/>
                <w:sz w:val="28"/>
                <w:szCs w:val="28"/>
              </w:rPr>
              <w:t>Adult-initiated learning</w:t>
            </w:r>
          </w:p>
        </w:tc>
        <w:tc>
          <w:tcPr>
            <w:tcW w:w="4427" w:type="dxa"/>
          </w:tcPr>
          <w:p w14:paraId="7E63970D" w14:textId="77777777" w:rsidR="00E63970" w:rsidRPr="00D60809" w:rsidRDefault="00E63970" w:rsidP="002B6176">
            <w:pPr>
              <w:rPr>
                <w:rFonts w:asciiTheme="minorHAnsi" w:hAnsiTheme="minorHAnsi" w:cs="Arial"/>
                <w:iCs/>
              </w:rPr>
            </w:pPr>
          </w:p>
          <w:p w14:paraId="4DA6C5C2" w14:textId="77777777" w:rsidR="00E63970" w:rsidRPr="00D60809" w:rsidRDefault="00E63970" w:rsidP="002B6176">
            <w:pPr>
              <w:rPr>
                <w:rFonts w:asciiTheme="minorHAnsi" w:hAnsiTheme="minorHAnsi" w:cs="Arial"/>
                <w:iCs/>
              </w:rPr>
            </w:pPr>
          </w:p>
          <w:p w14:paraId="11FD7D05" w14:textId="77777777" w:rsidR="00E63970" w:rsidRPr="00D60809" w:rsidRDefault="00E63970" w:rsidP="002B6176">
            <w:pPr>
              <w:rPr>
                <w:rFonts w:asciiTheme="minorHAnsi" w:hAnsiTheme="minorHAnsi" w:cs="Arial"/>
                <w:iCs/>
              </w:rPr>
            </w:pPr>
          </w:p>
          <w:p w14:paraId="44B1DE9D" w14:textId="77777777" w:rsidR="00E63970" w:rsidRPr="00D60809" w:rsidRDefault="00E63970" w:rsidP="002B6176">
            <w:pPr>
              <w:rPr>
                <w:rFonts w:asciiTheme="minorHAnsi" w:hAnsiTheme="minorHAnsi" w:cs="Arial"/>
                <w:iCs/>
              </w:rPr>
            </w:pPr>
          </w:p>
        </w:tc>
        <w:tc>
          <w:tcPr>
            <w:tcW w:w="4678" w:type="dxa"/>
          </w:tcPr>
          <w:p w14:paraId="76B616E8" w14:textId="77777777" w:rsidR="00E63970" w:rsidRPr="00D60809" w:rsidRDefault="00E63970" w:rsidP="002B6176">
            <w:pPr>
              <w:rPr>
                <w:rFonts w:asciiTheme="minorHAnsi" w:hAnsiTheme="minorHAnsi" w:cs="Arial"/>
                <w:iCs/>
              </w:rPr>
            </w:pPr>
          </w:p>
        </w:tc>
        <w:tc>
          <w:tcPr>
            <w:tcW w:w="2606" w:type="dxa"/>
          </w:tcPr>
          <w:p w14:paraId="4299B55F" w14:textId="77777777" w:rsidR="00E63970" w:rsidRPr="00D60809" w:rsidRDefault="00E63970" w:rsidP="002B6176">
            <w:pPr>
              <w:rPr>
                <w:rFonts w:asciiTheme="minorHAnsi" w:hAnsiTheme="minorHAnsi" w:cs="Arial"/>
                <w:iCs/>
              </w:rPr>
            </w:pPr>
          </w:p>
        </w:tc>
      </w:tr>
      <w:tr w:rsidR="00E63970" w:rsidRPr="00D60809" w14:paraId="0E302076" w14:textId="77777777" w:rsidTr="002B6176">
        <w:tc>
          <w:tcPr>
            <w:tcW w:w="3903" w:type="dxa"/>
          </w:tcPr>
          <w:p w14:paraId="4985695E" w14:textId="77777777" w:rsidR="00E63970" w:rsidRPr="00D60809" w:rsidRDefault="00C02487" w:rsidP="00684D36">
            <w:pPr>
              <w:jc w:val="center"/>
              <w:rPr>
                <w:rFonts w:asciiTheme="minorHAnsi" w:hAnsiTheme="minorHAnsi" w:cs="Arial"/>
                <w:b/>
                <w:iCs/>
                <w:color w:val="5F497A" w:themeColor="accent4" w:themeShade="BF"/>
                <w:sz w:val="28"/>
                <w:szCs w:val="28"/>
              </w:rPr>
            </w:pPr>
            <w:r w:rsidRPr="00D60809">
              <w:rPr>
                <w:rFonts w:asciiTheme="minorHAnsi" w:hAnsiTheme="minorHAnsi" w:cs="Formata-Light"/>
                <w:b/>
                <w:color w:val="FFC000"/>
                <w:sz w:val="28"/>
                <w:szCs w:val="28"/>
              </w:rPr>
              <w:t>Outdoor learning</w:t>
            </w:r>
          </w:p>
        </w:tc>
        <w:tc>
          <w:tcPr>
            <w:tcW w:w="4427" w:type="dxa"/>
          </w:tcPr>
          <w:p w14:paraId="1E28148A" w14:textId="77777777" w:rsidR="00E63970" w:rsidRPr="00D60809" w:rsidRDefault="00E63970" w:rsidP="002B6176">
            <w:pPr>
              <w:rPr>
                <w:rFonts w:asciiTheme="minorHAnsi" w:hAnsiTheme="minorHAnsi" w:cs="Arial"/>
                <w:iCs/>
              </w:rPr>
            </w:pPr>
          </w:p>
          <w:p w14:paraId="02A8C05D" w14:textId="77777777" w:rsidR="00E63970" w:rsidRPr="00D60809" w:rsidRDefault="00E63970" w:rsidP="002B6176">
            <w:pPr>
              <w:rPr>
                <w:rFonts w:asciiTheme="minorHAnsi" w:hAnsiTheme="minorHAnsi" w:cs="Arial"/>
                <w:iCs/>
              </w:rPr>
            </w:pPr>
          </w:p>
          <w:p w14:paraId="1EE8552D" w14:textId="77777777" w:rsidR="00E63970" w:rsidRPr="00D60809" w:rsidRDefault="00E63970" w:rsidP="002B6176">
            <w:pPr>
              <w:rPr>
                <w:rFonts w:asciiTheme="minorHAnsi" w:hAnsiTheme="minorHAnsi" w:cs="Arial"/>
                <w:iCs/>
              </w:rPr>
            </w:pPr>
          </w:p>
          <w:p w14:paraId="52186B54" w14:textId="77777777" w:rsidR="00E63970" w:rsidRPr="00D60809" w:rsidRDefault="00E63970" w:rsidP="002B6176">
            <w:pPr>
              <w:rPr>
                <w:rFonts w:asciiTheme="minorHAnsi" w:hAnsiTheme="minorHAnsi" w:cs="Arial"/>
                <w:iCs/>
              </w:rPr>
            </w:pPr>
          </w:p>
        </w:tc>
        <w:tc>
          <w:tcPr>
            <w:tcW w:w="4678" w:type="dxa"/>
          </w:tcPr>
          <w:p w14:paraId="0DDA470A" w14:textId="77777777" w:rsidR="00E63970" w:rsidRPr="00D60809" w:rsidRDefault="00E63970" w:rsidP="002B6176">
            <w:pPr>
              <w:rPr>
                <w:rFonts w:asciiTheme="minorHAnsi" w:hAnsiTheme="minorHAnsi" w:cs="Arial"/>
                <w:iCs/>
              </w:rPr>
            </w:pPr>
          </w:p>
        </w:tc>
        <w:tc>
          <w:tcPr>
            <w:tcW w:w="2606" w:type="dxa"/>
          </w:tcPr>
          <w:p w14:paraId="09E41617" w14:textId="77777777" w:rsidR="00E63970" w:rsidRPr="00D60809" w:rsidRDefault="00E63970" w:rsidP="002B6176">
            <w:pPr>
              <w:rPr>
                <w:rFonts w:asciiTheme="minorHAnsi" w:hAnsiTheme="minorHAnsi" w:cs="Arial"/>
                <w:iCs/>
              </w:rPr>
            </w:pPr>
          </w:p>
        </w:tc>
      </w:tr>
      <w:tr w:rsidR="00E63970" w:rsidRPr="00D60809" w14:paraId="05D68701" w14:textId="77777777" w:rsidTr="002B6176">
        <w:tc>
          <w:tcPr>
            <w:tcW w:w="3903" w:type="dxa"/>
          </w:tcPr>
          <w:p w14:paraId="675A19DE" w14:textId="77777777" w:rsidR="00C02487" w:rsidRPr="00D60809" w:rsidRDefault="00C02487" w:rsidP="00C02487">
            <w:pPr>
              <w:autoSpaceDE w:val="0"/>
              <w:autoSpaceDN w:val="0"/>
              <w:adjustRightInd w:val="0"/>
              <w:jc w:val="center"/>
              <w:rPr>
                <w:rFonts w:asciiTheme="minorHAnsi" w:hAnsiTheme="minorHAnsi" w:cs="Formata-Light"/>
                <w:b/>
                <w:color w:val="FFC000"/>
                <w:sz w:val="28"/>
                <w:szCs w:val="28"/>
              </w:rPr>
            </w:pPr>
            <w:r w:rsidRPr="00D60809">
              <w:rPr>
                <w:rFonts w:asciiTheme="minorHAnsi" w:hAnsiTheme="minorHAnsi" w:cs="Formata-Light"/>
                <w:b/>
                <w:color w:val="00B050"/>
                <w:sz w:val="28"/>
                <w:szCs w:val="28"/>
              </w:rPr>
              <w:t>Classroom environment</w:t>
            </w:r>
          </w:p>
          <w:p w14:paraId="069F5309" w14:textId="77777777" w:rsidR="00C02487" w:rsidRPr="00D60809" w:rsidRDefault="00C02487" w:rsidP="00C02487">
            <w:pPr>
              <w:autoSpaceDE w:val="0"/>
              <w:autoSpaceDN w:val="0"/>
              <w:adjustRightInd w:val="0"/>
              <w:jc w:val="center"/>
              <w:rPr>
                <w:rFonts w:asciiTheme="minorHAnsi" w:hAnsiTheme="minorHAnsi" w:cs="Formata-Light"/>
                <w:b/>
                <w:color w:val="FFC000"/>
                <w:sz w:val="28"/>
                <w:szCs w:val="28"/>
              </w:rPr>
            </w:pPr>
          </w:p>
          <w:p w14:paraId="29413DA3" w14:textId="77777777" w:rsidR="00E63970" w:rsidRPr="00D60809" w:rsidRDefault="00E63970" w:rsidP="00C02487">
            <w:pPr>
              <w:autoSpaceDE w:val="0"/>
              <w:autoSpaceDN w:val="0"/>
              <w:adjustRightInd w:val="0"/>
              <w:jc w:val="center"/>
              <w:rPr>
                <w:rFonts w:asciiTheme="minorHAnsi" w:hAnsiTheme="minorHAnsi" w:cs="Formata-Light"/>
                <w:b/>
                <w:color w:val="FFC000"/>
                <w:sz w:val="28"/>
                <w:szCs w:val="28"/>
              </w:rPr>
            </w:pPr>
          </w:p>
        </w:tc>
        <w:tc>
          <w:tcPr>
            <w:tcW w:w="4427" w:type="dxa"/>
          </w:tcPr>
          <w:p w14:paraId="46E666FD" w14:textId="77777777" w:rsidR="00E63970" w:rsidRPr="00D60809" w:rsidRDefault="00E63970" w:rsidP="002B6176">
            <w:pPr>
              <w:rPr>
                <w:rFonts w:asciiTheme="minorHAnsi" w:hAnsiTheme="minorHAnsi" w:cs="Arial"/>
                <w:iCs/>
              </w:rPr>
            </w:pPr>
          </w:p>
          <w:p w14:paraId="1009CA69" w14:textId="77777777" w:rsidR="00E63970" w:rsidRPr="00D60809" w:rsidRDefault="00E63970" w:rsidP="002B6176">
            <w:pPr>
              <w:rPr>
                <w:rFonts w:asciiTheme="minorHAnsi" w:hAnsiTheme="minorHAnsi" w:cs="Arial"/>
                <w:iCs/>
              </w:rPr>
            </w:pPr>
          </w:p>
          <w:p w14:paraId="62A6D118" w14:textId="77777777" w:rsidR="00E63970" w:rsidRPr="00D60809" w:rsidRDefault="00E63970" w:rsidP="002B6176">
            <w:pPr>
              <w:rPr>
                <w:rFonts w:asciiTheme="minorHAnsi" w:hAnsiTheme="minorHAnsi" w:cs="Arial"/>
                <w:iCs/>
              </w:rPr>
            </w:pPr>
          </w:p>
          <w:p w14:paraId="34B07357" w14:textId="77777777" w:rsidR="00E63970" w:rsidRPr="00D60809" w:rsidRDefault="00E63970" w:rsidP="002B6176">
            <w:pPr>
              <w:rPr>
                <w:rFonts w:asciiTheme="minorHAnsi" w:hAnsiTheme="minorHAnsi" w:cs="Arial"/>
                <w:iCs/>
              </w:rPr>
            </w:pPr>
          </w:p>
        </w:tc>
        <w:tc>
          <w:tcPr>
            <w:tcW w:w="4678" w:type="dxa"/>
          </w:tcPr>
          <w:p w14:paraId="7045A07A" w14:textId="77777777" w:rsidR="00E63970" w:rsidRPr="00D60809" w:rsidRDefault="00E63970" w:rsidP="002B6176">
            <w:pPr>
              <w:rPr>
                <w:rFonts w:asciiTheme="minorHAnsi" w:hAnsiTheme="minorHAnsi" w:cs="Arial"/>
                <w:iCs/>
              </w:rPr>
            </w:pPr>
          </w:p>
        </w:tc>
        <w:tc>
          <w:tcPr>
            <w:tcW w:w="2606" w:type="dxa"/>
          </w:tcPr>
          <w:p w14:paraId="3A2A5A49" w14:textId="77777777" w:rsidR="00E63970" w:rsidRPr="00D60809" w:rsidRDefault="00E63970" w:rsidP="002B6176">
            <w:pPr>
              <w:rPr>
                <w:rFonts w:asciiTheme="minorHAnsi" w:hAnsiTheme="minorHAnsi" w:cs="Arial"/>
                <w:iCs/>
              </w:rPr>
            </w:pPr>
          </w:p>
        </w:tc>
      </w:tr>
      <w:tr w:rsidR="00E63970" w:rsidRPr="00D60809" w14:paraId="119AB009" w14:textId="77777777" w:rsidTr="002B6176">
        <w:tc>
          <w:tcPr>
            <w:tcW w:w="3903" w:type="dxa"/>
          </w:tcPr>
          <w:p w14:paraId="1205D4BC" w14:textId="77777777" w:rsidR="00E63970" w:rsidRPr="00D60809" w:rsidRDefault="00684D36" w:rsidP="00684D36">
            <w:pPr>
              <w:autoSpaceDE w:val="0"/>
              <w:autoSpaceDN w:val="0"/>
              <w:adjustRightInd w:val="0"/>
              <w:jc w:val="center"/>
              <w:rPr>
                <w:rFonts w:asciiTheme="minorHAnsi" w:hAnsiTheme="minorHAnsi" w:cs="Formata-Light"/>
                <w:b/>
                <w:color w:val="7030A0"/>
                <w:sz w:val="28"/>
                <w:szCs w:val="28"/>
              </w:rPr>
            </w:pPr>
            <w:r w:rsidRPr="00D60809">
              <w:rPr>
                <w:rFonts w:asciiTheme="minorHAnsi" w:hAnsiTheme="minorHAnsi" w:cs="Formata-Light"/>
                <w:b/>
                <w:color w:val="7030A0"/>
                <w:sz w:val="28"/>
                <w:szCs w:val="28"/>
              </w:rPr>
              <w:t>Materials and resources</w:t>
            </w:r>
          </w:p>
          <w:p w14:paraId="04BED996" w14:textId="77777777" w:rsidR="00E63970" w:rsidRPr="00D60809" w:rsidRDefault="00E63970" w:rsidP="002B6176">
            <w:pPr>
              <w:autoSpaceDE w:val="0"/>
              <w:autoSpaceDN w:val="0"/>
              <w:adjustRightInd w:val="0"/>
              <w:rPr>
                <w:rFonts w:asciiTheme="minorHAnsi" w:hAnsiTheme="minorHAnsi" w:cs="Formata-Light"/>
                <w:b/>
                <w:color w:val="E36C0A" w:themeColor="accent6" w:themeShade="BF"/>
              </w:rPr>
            </w:pPr>
          </w:p>
          <w:p w14:paraId="28AE0631" w14:textId="77777777" w:rsidR="00E63970" w:rsidRPr="00D60809" w:rsidRDefault="00E63970" w:rsidP="002B6176">
            <w:pPr>
              <w:autoSpaceDE w:val="0"/>
              <w:autoSpaceDN w:val="0"/>
              <w:adjustRightInd w:val="0"/>
              <w:rPr>
                <w:rFonts w:asciiTheme="minorHAnsi" w:hAnsiTheme="minorHAnsi" w:cs="Formata-Light"/>
                <w:b/>
                <w:color w:val="E36C0A" w:themeColor="accent6" w:themeShade="BF"/>
              </w:rPr>
            </w:pPr>
          </w:p>
        </w:tc>
        <w:tc>
          <w:tcPr>
            <w:tcW w:w="4427" w:type="dxa"/>
          </w:tcPr>
          <w:p w14:paraId="37305035" w14:textId="77777777" w:rsidR="00E63970" w:rsidRPr="00D60809" w:rsidRDefault="00E63970" w:rsidP="002B6176">
            <w:pPr>
              <w:rPr>
                <w:rFonts w:asciiTheme="minorHAnsi" w:hAnsiTheme="minorHAnsi" w:cs="Arial"/>
                <w:iCs/>
              </w:rPr>
            </w:pPr>
          </w:p>
        </w:tc>
        <w:tc>
          <w:tcPr>
            <w:tcW w:w="4678" w:type="dxa"/>
          </w:tcPr>
          <w:p w14:paraId="5381C2E4" w14:textId="77777777" w:rsidR="00E63970" w:rsidRPr="00D60809" w:rsidRDefault="00E63970" w:rsidP="002B6176">
            <w:pPr>
              <w:rPr>
                <w:rFonts w:asciiTheme="minorHAnsi" w:hAnsiTheme="minorHAnsi" w:cs="Arial"/>
                <w:iCs/>
              </w:rPr>
            </w:pPr>
          </w:p>
        </w:tc>
        <w:tc>
          <w:tcPr>
            <w:tcW w:w="2606" w:type="dxa"/>
          </w:tcPr>
          <w:p w14:paraId="341E832A" w14:textId="77777777" w:rsidR="00E63970" w:rsidRPr="00D60809" w:rsidRDefault="00E63970" w:rsidP="002B6176">
            <w:pPr>
              <w:rPr>
                <w:rFonts w:asciiTheme="minorHAnsi" w:hAnsiTheme="minorHAnsi" w:cs="Arial"/>
                <w:iCs/>
              </w:rPr>
            </w:pPr>
          </w:p>
        </w:tc>
      </w:tr>
      <w:tr w:rsidR="00684D36" w:rsidRPr="00D60809" w14:paraId="4385266F" w14:textId="77777777" w:rsidTr="002B6176">
        <w:tc>
          <w:tcPr>
            <w:tcW w:w="3903" w:type="dxa"/>
          </w:tcPr>
          <w:p w14:paraId="76601193" w14:textId="77777777" w:rsidR="00684D36" w:rsidRPr="00D60809" w:rsidRDefault="00684D36" w:rsidP="00684D36">
            <w:pPr>
              <w:autoSpaceDE w:val="0"/>
              <w:autoSpaceDN w:val="0"/>
              <w:adjustRightInd w:val="0"/>
              <w:jc w:val="center"/>
              <w:rPr>
                <w:rFonts w:asciiTheme="minorHAnsi" w:hAnsiTheme="minorHAnsi" w:cs="Formata-Light"/>
                <w:b/>
                <w:color w:val="FF0000"/>
                <w:sz w:val="28"/>
                <w:szCs w:val="28"/>
              </w:rPr>
            </w:pPr>
            <w:r w:rsidRPr="00D60809">
              <w:rPr>
                <w:rFonts w:asciiTheme="minorHAnsi" w:hAnsiTheme="minorHAnsi" w:cs="Formata-Light"/>
                <w:b/>
                <w:color w:val="FF0000"/>
                <w:sz w:val="28"/>
                <w:szCs w:val="28"/>
              </w:rPr>
              <w:t>Reflection and evaluation: teachers, children and parents</w:t>
            </w:r>
          </w:p>
          <w:p w14:paraId="5E8F191B" w14:textId="77777777" w:rsidR="00684D36" w:rsidRPr="00D60809" w:rsidRDefault="00684D36" w:rsidP="00684D36">
            <w:pPr>
              <w:autoSpaceDE w:val="0"/>
              <w:autoSpaceDN w:val="0"/>
              <w:adjustRightInd w:val="0"/>
              <w:rPr>
                <w:rFonts w:asciiTheme="minorHAnsi" w:hAnsiTheme="minorHAnsi" w:cs="Formata-Light"/>
                <w:b/>
                <w:color w:val="7030A0"/>
              </w:rPr>
            </w:pPr>
          </w:p>
        </w:tc>
        <w:tc>
          <w:tcPr>
            <w:tcW w:w="4427" w:type="dxa"/>
          </w:tcPr>
          <w:p w14:paraId="32C2FF72" w14:textId="77777777" w:rsidR="00684D36" w:rsidRDefault="00684D36" w:rsidP="002B6176">
            <w:pPr>
              <w:rPr>
                <w:rFonts w:asciiTheme="minorHAnsi" w:hAnsiTheme="minorHAnsi" w:cs="Arial"/>
                <w:iCs/>
              </w:rPr>
            </w:pPr>
          </w:p>
          <w:p w14:paraId="7DCE7BB2" w14:textId="77777777" w:rsidR="00FE26B3" w:rsidRDefault="00FE26B3" w:rsidP="002B6176">
            <w:pPr>
              <w:rPr>
                <w:rFonts w:asciiTheme="minorHAnsi" w:hAnsiTheme="minorHAnsi" w:cs="Arial"/>
                <w:iCs/>
              </w:rPr>
            </w:pPr>
          </w:p>
          <w:p w14:paraId="756C6036" w14:textId="77777777" w:rsidR="00FE26B3" w:rsidRDefault="00FE26B3" w:rsidP="002B6176">
            <w:pPr>
              <w:rPr>
                <w:rFonts w:asciiTheme="minorHAnsi" w:hAnsiTheme="minorHAnsi" w:cs="Arial"/>
                <w:iCs/>
              </w:rPr>
            </w:pPr>
          </w:p>
          <w:p w14:paraId="59B3DDE5" w14:textId="77777777" w:rsidR="00FE26B3" w:rsidRPr="00D60809" w:rsidRDefault="00FE26B3" w:rsidP="002B6176">
            <w:pPr>
              <w:rPr>
                <w:rFonts w:asciiTheme="minorHAnsi" w:hAnsiTheme="minorHAnsi" w:cs="Arial"/>
                <w:iCs/>
              </w:rPr>
            </w:pPr>
          </w:p>
        </w:tc>
        <w:tc>
          <w:tcPr>
            <w:tcW w:w="4678" w:type="dxa"/>
          </w:tcPr>
          <w:p w14:paraId="645471C8" w14:textId="77777777" w:rsidR="00684D36" w:rsidRPr="00D60809" w:rsidRDefault="00684D36" w:rsidP="002B6176">
            <w:pPr>
              <w:rPr>
                <w:rFonts w:asciiTheme="minorHAnsi" w:hAnsiTheme="minorHAnsi" w:cs="Arial"/>
                <w:iCs/>
              </w:rPr>
            </w:pPr>
          </w:p>
        </w:tc>
        <w:tc>
          <w:tcPr>
            <w:tcW w:w="2606" w:type="dxa"/>
          </w:tcPr>
          <w:p w14:paraId="169DEC76" w14:textId="77777777" w:rsidR="00684D36" w:rsidRPr="00D60809" w:rsidRDefault="00684D36" w:rsidP="002B6176">
            <w:pPr>
              <w:rPr>
                <w:rFonts w:asciiTheme="minorHAnsi" w:hAnsiTheme="minorHAnsi" w:cs="Arial"/>
                <w:iCs/>
              </w:rPr>
            </w:pPr>
          </w:p>
        </w:tc>
      </w:tr>
    </w:tbl>
    <w:p w14:paraId="662059AC" w14:textId="77777777" w:rsidR="00E741C8" w:rsidRPr="00D60809" w:rsidRDefault="00E741C8" w:rsidP="00E63970">
      <w:pPr>
        <w:pStyle w:val="Default"/>
        <w:rPr>
          <w:rFonts w:asciiTheme="minorHAnsi" w:hAnsiTheme="minorHAnsi"/>
          <w:sz w:val="22"/>
          <w:szCs w:val="22"/>
        </w:rPr>
      </w:pPr>
    </w:p>
    <w:p w14:paraId="021D042A" w14:textId="77777777" w:rsidR="00E63970" w:rsidRPr="00D60809" w:rsidRDefault="00C87C50" w:rsidP="00E63970">
      <w:pPr>
        <w:pStyle w:val="Default"/>
        <w:rPr>
          <w:rFonts w:asciiTheme="minorHAnsi" w:hAnsiTheme="minorHAnsi"/>
        </w:rPr>
      </w:pPr>
      <w:r w:rsidRPr="00D60809">
        <w:rPr>
          <w:rFonts w:asciiTheme="minorHAnsi" w:hAnsiTheme="minorHAnsi"/>
        </w:rPr>
        <w:t xml:space="preserve">It is recognised that there </w:t>
      </w:r>
      <w:r w:rsidR="0004619B" w:rsidRPr="00D60809">
        <w:rPr>
          <w:rFonts w:asciiTheme="minorHAnsi" w:hAnsiTheme="minorHAnsi"/>
        </w:rPr>
        <w:t xml:space="preserve">can be </w:t>
      </w:r>
      <w:r w:rsidRPr="00D60809">
        <w:rPr>
          <w:rFonts w:asciiTheme="minorHAnsi" w:hAnsiTheme="minorHAnsi"/>
          <w:b/>
        </w:rPr>
        <w:t>challenges and barriers</w:t>
      </w:r>
      <w:r w:rsidR="004319F5">
        <w:rPr>
          <w:rFonts w:asciiTheme="minorHAnsi" w:hAnsiTheme="minorHAnsi"/>
        </w:rPr>
        <w:t xml:space="preserve"> to introducing play pedagogy</w:t>
      </w:r>
      <w:r w:rsidRPr="00D60809">
        <w:rPr>
          <w:rFonts w:asciiTheme="minorHAnsi" w:hAnsiTheme="minorHAnsi"/>
        </w:rPr>
        <w:t xml:space="preserve">.  </w:t>
      </w:r>
      <w:r w:rsidR="00493F93" w:rsidRPr="00D60809">
        <w:rPr>
          <w:rFonts w:asciiTheme="minorHAnsi" w:hAnsiTheme="minorHAnsi"/>
        </w:rPr>
        <w:t xml:space="preserve">Common barriers </w:t>
      </w:r>
      <w:r w:rsidR="001A7881" w:rsidRPr="00D60809">
        <w:rPr>
          <w:rFonts w:asciiTheme="minorHAnsi" w:hAnsiTheme="minorHAnsi"/>
        </w:rPr>
        <w:t xml:space="preserve">cited </w:t>
      </w:r>
      <w:r w:rsidR="00493F93" w:rsidRPr="00D60809">
        <w:rPr>
          <w:rFonts w:asciiTheme="minorHAnsi" w:hAnsiTheme="minorHAnsi"/>
        </w:rPr>
        <w:t>include:</w:t>
      </w:r>
    </w:p>
    <w:p w14:paraId="2E356938" w14:textId="77777777" w:rsidR="00493F93" w:rsidRPr="00D60809" w:rsidRDefault="00493F93" w:rsidP="00E63970">
      <w:pPr>
        <w:pStyle w:val="Default"/>
        <w:rPr>
          <w:rFonts w:asciiTheme="minorHAnsi" w:hAnsiTheme="minorHAnsi"/>
        </w:rPr>
      </w:pPr>
    </w:p>
    <w:p w14:paraId="52125865" w14:textId="77777777" w:rsidR="00493F93" w:rsidRPr="00D60809" w:rsidRDefault="004319F5" w:rsidP="00493F93">
      <w:pPr>
        <w:pStyle w:val="Default"/>
        <w:numPr>
          <w:ilvl w:val="0"/>
          <w:numId w:val="43"/>
        </w:numPr>
        <w:rPr>
          <w:rFonts w:asciiTheme="minorHAnsi" w:hAnsiTheme="minorHAnsi"/>
        </w:rPr>
      </w:pPr>
      <w:r>
        <w:rPr>
          <w:rFonts w:asciiTheme="minorHAnsi" w:hAnsiTheme="minorHAnsi"/>
        </w:rPr>
        <w:t>A practitioner (a</w:t>
      </w:r>
      <w:r w:rsidR="00493F93" w:rsidRPr="00D60809">
        <w:rPr>
          <w:rFonts w:asciiTheme="minorHAnsi" w:hAnsiTheme="minorHAnsi"/>
        </w:rPr>
        <w:t xml:space="preserve"> teacher, SMT or both) being</w:t>
      </w:r>
      <w:r>
        <w:rPr>
          <w:rFonts w:asciiTheme="minorHAnsi" w:hAnsiTheme="minorHAnsi"/>
        </w:rPr>
        <w:t xml:space="preserve"> unconvinced that play pedagogy </w:t>
      </w:r>
      <w:r w:rsidR="00493F93" w:rsidRPr="00D60809">
        <w:rPr>
          <w:rFonts w:asciiTheme="minorHAnsi" w:hAnsiTheme="minorHAnsi"/>
        </w:rPr>
        <w:t>is a more effective method of raising attainment that the</w:t>
      </w:r>
      <w:r w:rsidR="001A7881" w:rsidRPr="00D60809">
        <w:rPr>
          <w:rFonts w:asciiTheme="minorHAnsi" w:hAnsiTheme="minorHAnsi"/>
        </w:rPr>
        <w:t>ir</w:t>
      </w:r>
      <w:r w:rsidR="00493F93" w:rsidRPr="00D60809">
        <w:rPr>
          <w:rFonts w:asciiTheme="minorHAnsi" w:hAnsiTheme="minorHAnsi"/>
        </w:rPr>
        <w:t xml:space="preserve"> current practice</w:t>
      </w:r>
    </w:p>
    <w:p w14:paraId="24D5FD60" w14:textId="77777777" w:rsidR="00493F93" w:rsidRPr="00D60809" w:rsidRDefault="00493F93" w:rsidP="00493F93">
      <w:pPr>
        <w:pStyle w:val="Default"/>
        <w:numPr>
          <w:ilvl w:val="0"/>
          <w:numId w:val="43"/>
        </w:numPr>
        <w:rPr>
          <w:rFonts w:asciiTheme="minorHAnsi" w:hAnsiTheme="minorHAnsi"/>
        </w:rPr>
      </w:pPr>
      <w:r w:rsidRPr="00D60809">
        <w:rPr>
          <w:rFonts w:asciiTheme="minorHAnsi" w:hAnsiTheme="minorHAnsi"/>
        </w:rPr>
        <w:t>The perspective that parents/carers prefer a more ‘traditional’ teaching approach</w:t>
      </w:r>
    </w:p>
    <w:p w14:paraId="406607D1" w14:textId="77777777" w:rsidR="00493F93" w:rsidRPr="00D60809" w:rsidRDefault="00493F93" w:rsidP="00493F93">
      <w:pPr>
        <w:pStyle w:val="Default"/>
        <w:numPr>
          <w:ilvl w:val="0"/>
          <w:numId w:val="43"/>
        </w:numPr>
        <w:rPr>
          <w:rFonts w:asciiTheme="minorHAnsi" w:hAnsiTheme="minorHAnsi"/>
        </w:rPr>
      </w:pPr>
      <w:r w:rsidRPr="00D60809">
        <w:rPr>
          <w:rFonts w:asciiTheme="minorHAnsi" w:hAnsiTheme="minorHAnsi"/>
        </w:rPr>
        <w:t>The school practitioner’s view that there are insufficient resources or budget fo</w:t>
      </w:r>
      <w:r w:rsidR="004319F5">
        <w:rPr>
          <w:rFonts w:asciiTheme="minorHAnsi" w:hAnsiTheme="minorHAnsi"/>
        </w:rPr>
        <w:t xml:space="preserve">r resources to full embrace play pedagogy </w:t>
      </w:r>
    </w:p>
    <w:p w14:paraId="2546C2C1" w14:textId="77777777" w:rsidR="00493F93" w:rsidRPr="00D60809" w:rsidRDefault="00493F93" w:rsidP="00493F93">
      <w:pPr>
        <w:pStyle w:val="Default"/>
        <w:numPr>
          <w:ilvl w:val="0"/>
          <w:numId w:val="43"/>
        </w:numPr>
        <w:rPr>
          <w:rFonts w:asciiTheme="minorHAnsi" w:hAnsiTheme="minorHAnsi"/>
        </w:rPr>
      </w:pPr>
      <w:r w:rsidRPr="00D60809">
        <w:rPr>
          <w:rFonts w:asciiTheme="minorHAnsi" w:hAnsiTheme="minorHAnsi"/>
        </w:rPr>
        <w:t xml:space="preserve">The view that the classroom or school environment </w:t>
      </w:r>
      <w:r w:rsidR="00EC71E1" w:rsidRPr="00D60809">
        <w:rPr>
          <w:rFonts w:asciiTheme="minorHAnsi" w:hAnsiTheme="minorHAnsi"/>
        </w:rPr>
        <w:t xml:space="preserve">– or outdoor space - </w:t>
      </w:r>
      <w:r w:rsidR="004319F5">
        <w:rPr>
          <w:rFonts w:asciiTheme="minorHAnsi" w:hAnsiTheme="minorHAnsi"/>
        </w:rPr>
        <w:t xml:space="preserve">is not suitable for play pedagogy </w:t>
      </w:r>
    </w:p>
    <w:p w14:paraId="26AA3A2F" w14:textId="77777777" w:rsidR="00983745" w:rsidRPr="00D60809" w:rsidRDefault="00983745" w:rsidP="00493F93">
      <w:pPr>
        <w:pStyle w:val="Default"/>
        <w:numPr>
          <w:ilvl w:val="0"/>
          <w:numId w:val="43"/>
        </w:numPr>
        <w:rPr>
          <w:rFonts w:asciiTheme="minorHAnsi" w:hAnsiTheme="minorHAnsi"/>
        </w:rPr>
      </w:pPr>
      <w:r w:rsidRPr="00D60809">
        <w:rPr>
          <w:rFonts w:asciiTheme="minorHAnsi" w:hAnsiTheme="minorHAnsi"/>
        </w:rPr>
        <w:t xml:space="preserve">Staff lacking confidence or perceived lacking in skill to </w:t>
      </w:r>
      <w:r w:rsidR="004319F5">
        <w:rPr>
          <w:rFonts w:asciiTheme="minorHAnsi" w:hAnsiTheme="minorHAnsi"/>
        </w:rPr>
        <w:t xml:space="preserve">implement play pedagogy </w:t>
      </w:r>
    </w:p>
    <w:p w14:paraId="6B86EF45" w14:textId="77777777" w:rsidR="00983745" w:rsidRPr="00D60809" w:rsidRDefault="00983745" w:rsidP="00493F93">
      <w:pPr>
        <w:pStyle w:val="Default"/>
        <w:numPr>
          <w:ilvl w:val="0"/>
          <w:numId w:val="43"/>
        </w:numPr>
        <w:rPr>
          <w:rFonts w:asciiTheme="minorHAnsi" w:hAnsiTheme="minorHAnsi"/>
        </w:rPr>
      </w:pPr>
      <w:r w:rsidRPr="00D60809">
        <w:rPr>
          <w:rFonts w:asciiTheme="minorHAnsi" w:hAnsiTheme="minorHAnsi"/>
        </w:rPr>
        <w:t>An SMT view that the school already has many other priorities in their improvement plan</w:t>
      </w:r>
    </w:p>
    <w:p w14:paraId="32960DDF" w14:textId="77777777" w:rsidR="001A7881" w:rsidRPr="00D60809" w:rsidRDefault="001A7881" w:rsidP="001A7881">
      <w:pPr>
        <w:pStyle w:val="Default"/>
        <w:rPr>
          <w:rFonts w:asciiTheme="minorHAnsi" w:hAnsiTheme="minorHAnsi"/>
        </w:rPr>
      </w:pPr>
    </w:p>
    <w:p w14:paraId="419EFBC1" w14:textId="77777777" w:rsidR="001846DD" w:rsidRDefault="004E259A" w:rsidP="004E259A">
      <w:pPr>
        <w:pStyle w:val="Default"/>
        <w:rPr>
          <w:rFonts w:asciiTheme="minorHAnsi" w:hAnsiTheme="minorHAnsi"/>
        </w:rPr>
      </w:pPr>
      <w:r w:rsidRPr="00D60809">
        <w:rPr>
          <w:rFonts w:asciiTheme="minorHAnsi" w:hAnsiTheme="minorHAnsi"/>
        </w:rPr>
        <w:t>It must be emphasised that small changes can make a significant difference to chi</w:t>
      </w:r>
      <w:r w:rsidR="004319F5">
        <w:rPr>
          <w:rFonts w:asciiTheme="minorHAnsi" w:hAnsiTheme="minorHAnsi"/>
        </w:rPr>
        <w:t>ldren’s learning and wellbeing.</w:t>
      </w:r>
    </w:p>
    <w:p w14:paraId="0B2CE97E" w14:textId="77777777" w:rsidR="004319F5" w:rsidRPr="00D60809" w:rsidRDefault="004319F5" w:rsidP="004E259A">
      <w:pPr>
        <w:pStyle w:val="Default"/>
        <w:rPr>
          <w:rFonts w:asciiTheme="minorHAnsi" w:hAnsiTheme="minorHAnsi"/>
          <w:b/>
        </w:rPr>
      </w:pPr>
    </w:p>
    <w:p w14:paraId="55063A19" w14:textId="77777777" w:rsidR="004E259A" w:rsidRPr="00D60809" w:rsidRDefault="004E259A" w:rsidP="004E259A">
      <w:pPr>
        <w:pStyle w:val="Default"/>
        <w:rPr>
          <w:rFonts w:asciiTheme="minorHAnsi" w:hAnsiTheme="minorHAnsi"/>
          <w:b/>
        </w:rPr>
      </w:pPr>
      <w:r w:rsidRPr="00D60809">
        <w:rPr>
          <w:rFonts w:asciiTheme="minorHAnsi" w:hAnsiTheme="minorHAnsi"/>
          <w:b/>
        </w:rPr>
        <w:t>For additional support and advice please contact:</w:t>
      </w:r>
    </w:p>
    <w:p w14:paraId="6AEFBB2E" w14:textId="77777777" w:rsidR="001846DD" w:rsidRPr="00D60809" w:rsidRDefault="001846DD" w:rsidP="001846DD">
      <w:pPr>
        <w:shd w:val="clear" w:color="auto" w:fill="FFFFFF"/>
        <w:spacing w:before="100" w:beforeAutospacing="1" w:after="225"/>
        <w:rPr>
          <w:rFonts w:asciiTheme="minorHAnsi" w:hAnsiTheme="minorHAnsi" w:cs="Helvetica"/>
          <w:color w:val="000000" w:themeColor="text1"/>
        </w:rPr>
      </w:pPr>
      <w:r w:rsidRPr="00D60809">
        <w:rPr>
          <w:rFonts w:asciiTheme="minorHAnsi" w:hAnsiTheme="minorHAnsi"/>
        </w:rPr>
        <w:t>Anne Dalziel, Quality Improvement Officer (</w:t>
      </w:r>
      <w:hyperlink r:id="rId16" w:history="1">
        <w:r w:rsidRPr="00D60809">
          <w:rPr>
            <w:rStyle w:val="Hyperlink"/>
            <w:rFonts w:asciiTheme="minorHAnsi" w:hAnsiTheme="minorHAnsi"/>
          </w:rPr>
          <w:t>anne.dalziel@eastdunbarton.gov.uk</w:t>
        </w:r>
      </w:hyperlink>
      <w:r w:rsidRPr="00D60809">
        <w:rPr>
          <w:rFonts w:asciiTheme="minorHAnsi" w:hAnsiTheme="minorHAnsi"/>
        </w:rPr>
        <w:t xml:space="preserve">)                                      </w:t>
      </w:r>
      <w:r w:rsidRPr="00D60809">
        <w:rPr>
          <w:rFonts w:asciiTheme="minorHAnsi" w:hAnsiTheme="minorHAnsi" w:cs="Helvetica"/>
          <w:color w:val="000000" w:themeColor="text1"/>
        </w:rPr>
        <w:t xml:space="preserve">                                                                                                                                     </w:t>
      </w:r>
      <w:r w:rsidRPr="00D60809">
        <w:rPr>
          <w:rFonts w:asciiTheme="minorHAnsi" w:hAnsiTheme="minorHAnsi"/>
        </w:rPr>
        <w:t xml:space="preserve">Kate Spalding, </w:t>
      </w:r>
      <w:r w:rsidRPr="00D60809">
        <w:rPr>
          <w:rFonts w:asciiTheme="minorHAnsi" w:hAnsiTheme="minorHAnsi"/>
          <w:color w:val="000000" w:themeColor="text1"/>
        </w:rPr>
        <w:t xml:space="preserve">EDC Educational Psychology Service </w:t>
      </w:r>
      <w:r w:rsidRPr="00D60809">
        <w:rPr>
          <w:rFonts w:asciiTheme="minorHAnsi" w:hAnsiTheme="minorHAnsi"/>
        </w:rPr>
        <w:t>(</w:t>
      </w:r>
      <w:hyperlink r:id="rId17" w:history="1">
        <w:r w:rsidRPr="00D60809">
          <w:rPr>
            <w:rStyle w:val="Hyperlink"/>
            <w:rFonts w:asciiTheme="minorHAnsi" w:hAnsiTheme="minorHAnsi"/>
          </w:rPr>
          <w:t>kate.spalding@eastdunbarton.gov.uk</w:t>
        </w:r>
      </w:hyperlink>
      <w:r w:rsidRPr="00D60809">
        <w:rPr>
          <w:rFonts w:asciiTheme="minorHAnsi" w:hAnsiTheme="minorHAnsi"/>
        </w:rPr>
        <w:t xml:space="preserve">)                                                                                                                                                       </w:t>
      </w:r>
    </w:p>
    <w:p w14:paraId="09ECB559" w14:textId="77777777" w:rsidR="004E259A" w:rsidRPr="00D60809" w:rsidRDefault="004E259A" w:rsidP="004E259A">
      <w:pPr>
        <w:pStyle w:val="Default"/>
        <w:rPr>
          <w:rFonts w:asciiTheme="minorHAnsi" w:hAnsiTheme="minorHAnsi"/>
        </w:rPr>
      </w:pPr>
    </w:p>
    <w:p w14:paraId="58F5BE85" w14:textId="77777777" w:rsidR="004E259A" w:rsidRPr="00D60809" w:rsidRDefault="004E259A" w:rsidP="004E259A">
      <w:pPr>
        <w:pStyle w:val="Default"/>
        <w:rPr>
          <w:rFonts w:asciiTheme="minorHAnsi" w:hAnsiTheme="minorHAnsi"/>
        </w:rPr>
      </w:pPr>
    </w:p>
    <w:p w14:paraId="669ACE14" w14:textId="77777777" w:rsidR="00B367E9" w:rsidRPr="00D60809" w:rsidRDefault="00B367E9" w:rsidP="004E259A">
      <w:pPr>
        <w:pStyle w:val="Default"/>
        <w:rPr>
          <w:rFonts w:asciiTheme="minorHAnsi" w:hAnsiTheme="minorHAnsi"/>
        </w:rPr>
      </w:pPr>
    </w:p>
    <w:p w14:paraId="5BE0C655" w14:textId="77777777" w:rsidR="00B367E9" w:rsidRPr="00D60809" w:rsidRDefault="00B367E9" w:rsidP="004E259A">
      <w:pPr>
        <w:pStyle w:val="Default"/>
        <w:rPr>
          <w:rFonts w:asciiTheme="minorHAnsi" w:hAnsiTheme="minorHAnsi"/>
        </w:rPr>
      </w:pPr>
    </w:p>
    <w:p w14:paraId="59258863" w14:textId="77777777" w:rsidR="00B367E9" w:rsidRPr="00D60809" w:rsidRDefault="00B367E9" w:rsidP="004E259A">
      <w:pPr>
        <w:pStyle w:val="Default"/>
        <w:rPr>
          <w:rFonts w:asciiTheme="minorHAnsi" w:hAnsiTheme="minorHAnsi"/>
        </w:rPr>
      </w:pPr>
    </w:p>
    <w:p w14:paraId="0FEE322F" w14:textId="77777777" w:rsidR="00B367E9" w:rsidRDefault="00B367E9" w:rsidP="004E259A">
      <w:pPr>
        <w:pStyle w:val="Default"/>
        <w:rPr>
          <w:rFonts w:asciiTheme="minorHAnsi" w:hAnsiTheme="minorHAnsi"/>
        </w:rPr>
      </w:pPr>
    </w:p>
    <w:p w14:paraId="4007DDFC" w14:textId="77777777" w:rsidR="004319F5" w:rsidRDefault="004319F5" w:rsidP="004E259A">
      <w:pPr>
        <w:pStyle w:val="Default"/>
        <w:rPr>
          <w:rFonts w:asciiTheme="minorHAnsi" w:hAnsiTheme="minorHAnsi"/>
        </w:rPr>
      </w:pPr>
    </w:p>
    <w:p w14:paraId="08DBED22" w14:textId="77777777" w:rsidR="004319F5" w:rsidRPr="00D60809" w:rsidRDefault="004319F5" w:rsidP="004E259A">
      <w:pPr>
        <w:pStyle w:val="Default"/>
        <w:rPr>
          <w:rFonts w:asciiTheme="minorHAnsi" w:hAnsiTheme="minorHAnsi"/>
        </w:rPr>
      </w:pPr>
    </w:p>
    <w:p w14:paraId="7824E9FF" w14:textId="77777777" w:rsidR="00B367E9" w:rsidRDefault="00B367E9" w:rsidP="004E259A">
      <w:pPr>
        <w:pStyle w:val="Default"/>
        <w:rPr>
          <w:rFonts w:asciiTheme="minorHAnsi" w:hAnsiTheme="minorHAnsi"/>
        </w:rPr>
      </w:pPr>
    </w:p>
    <w:p w14:paraId="3B31C1C4" w14:textId="77777777" w:rsidR="00B91103" w:rsidRPr="00D60809" w:rsidRDefault="00B91103" w:rsidP="004E259A">
      <w:pPr>
        <w:pStyle w:val="Default"/>
        <w:rPr>
          <w:rFonts w:asciiTheme="minorHAnsi" w:hAnsiTheme="minorHAnsi"/>
        </w:rPr>
      </w:pPr>
    </w:p>
    <w:p w14:paraId="1EA9B05E" w14:textId="77777777" w:rsidR="0001291F" w:rsidRDefault="0001291F" w:rsidP="00883C95">
      <w:pPr>
        <w:rPr>
          <w:rFonts w:asciiTheme="minorHAnsi" w:hAnsiTheme="minorHAnsi" w:cs="Formata-Light"/>
          <w:b/>
          <w:color w:val="000000" w:themeColor="text1"/>
          <w:sz w:val="28"/>
          <w:szCs w:val="28"/>
        </w:rPr>
      </w:pPr>
    </w:p>
    <w:p w14:paraId="6FFBD19A" w14:textId="6E4D184A" w:rsidR="00883C95" w:rsidRPr="00883C95" w:rsidRDefault="00883C95" w:rsidP="00883C95">
      <w:pPr>
        <w:rPr>
          <w:rFonts w:asciiTheme="minorHAnsi" w:hAnsiTheme="minorHAnsi" w:cs="Formata-Light"/>
          <w:b/>
          <w:color w:val="000000" w:themeColor="text1"/>
          <w:sz w:val="28"/>
          <w:szCs w:val="28"/>
        </w:rPr>
      </w:pPr>
      <w:r w:rsidRPr="00883C95">
        <w:rPr>
          <w:rFonts w:asciiTheme="minorHAnsi" w:hAnsiTheme="minorHAnsi" w:cs="Formata-Light"/>
          <w:b/>
          <w:color w:val="000000" w:themeColor="text1"/>
          <w:sz w:val="28"/>
          <w:szCs w:val="28"/>
        </w:rPr>
        <w:lastRenderedPageBreak/>
        <w:t>Appendix 1:</w:t>
      </w:r>
    </w:p>
    <w:p w14:paraId="2AA4E247" w14:textId="77777777" w:rsidR="00883C95" w:rsidRDefault="00883C95" w:rsidP="00883C95">
      <w:pPr>
        <w:rPr>
          <w:rFonts w:asciiTheme="minorHAnsi" w:hAnsiTheme="minorHAnsi" w:cs="Formata-Light"/>
          <w:b/>
          <w:color w:val="7030A0"/>
          <w:sz w:val="28"/>
          <w:szCs w:val="28"/>
        </w:rPr>
      </w:pPr>
    </w:p>
    <w:p w14:paraId="128995D6" w14:textId="77777777" w:rsidR="00883C95" w:rsidRPr="006723C7" w:rsidRDefault="00883C95" w:rsidP="00883C95">
      <w:pPr>
        <w:rPr>
          <w:rFonts w:asciiTheme="minorHAnsi" w:hAnsiTheme="minorHAnsi" w:cs="Formata-Light"/>
          <w:b/>
          <w:color w:val="41BBD3"/>
          <w:sz w:val="28"/>
          <w:szCs w:val="28"/>
        </w:rPr>
      </w:pPr>
      <w:r w:rsidRPr="006723C7">
        <w:rPr>
          <w:rFonts w:asciiTheme="minorHAnsi" w:hAnsiTheme="minorHAnsi" w:cs="Formata-Light"/>
          <w:b/>
          <w:color w:val="41BBD3"/>
          <w:sz w:val="28"/>
          <w:szCs w:val="28"/>
        </w:rPr>
        <w:t xml:space="preserve">Playful Literacy </w:t>
      </w:r>
    </w:p>
    <w:tbl>
      <w:tblPr>
        <w:tblStyle w:val="TableGrid"/>
        <w:tblW w:w="0" w:type="auto"/>
        <w:tblLook w:val="04A0" w:firstRow="1" w:lastRow="0" w:firstColumn="1" w:lastColumn="0" w:noHBand="0" w:noVBand="1"/>
      </w:tblPr>
      <w:tblGrid>
        <w:gridCol w:w="531"/>
        <w:gridCol w:w="4030"/>
        <w:gridCol w:w="2655"/>
        <w:gridCol w:w="1820"/>
        <w:gridCol w:w="3068"/>
        <w:gridCol w:w="3284"/>
      </w:tblGrid>
      <w:tr w:rsidR="00883C95" w:rsidRPr="00D60809" w14:paraId="2CB5E020" w14:textId="77777777" w:rsidTr="00EE65C0">
        <w:tc>
          <w:tcPr>
            <w:tcW w:w="531" w:type="dxa"/>
          </w:tcPr>
          <w:p w14:paraId="4345F6A1" w14:textId="77777777" w:rsidR="00883C95" w:rsidRPr="00D60809" w:rsidRDefault="00883C95" w:rsidP="00EE65C0">
            <w:pPr>
              <w:autoSpaceDE w:val="0"/>
              <w:autoSpaceDN w:val="0"/>
              <w:adjustRightInd w:val="0"/>
              <w:rPr>
                <w:rFonts w:asciiTheme="minorHAnsi" w:hAnsiTheme="minorHAnsi" w:cs="Formata-Light"/>
                <w:b/>
                <w:color w:val="333333"/>
              </w:rPr>
            </w:pPr>
          </w:p>
        </w:tc>
        <w:tc>
          <w:tcPr>
            <w:tcW w:w="4030" w:type="dxa"/>
          </w:tcPr>
          <w:p w14:paraId="6E1347B1" w14:textId="77777777" w:rsidR="00883C95" w:rsidRPr="002157D1" w:rsidRDefault="00883C95" w:rsidP="00EE65C0">
            <w:pPr>
              <w:autoSpaceDE w:val="0"/>
              <w:autoSpaceDN w:val="0"/>
              <w:adjustRightInd w:val="0"/>
              <w:jc w:val="center"/>
              <w:rPr>
                <w:rFonts w:asciiTheme="minorHAnsi" w:hAnsiTheme="minorHAnsi" w:cstheme="minorHAnsi"/>
                <w:b/>
                <w:color w:val="41BBD3"/>
              </w:rPr>
            </w:pPr>
            <w:r w:rsidRPr="002157D1">
              <w:rPr>
                <w:rFonts w:asciiTheme="minorHAnsi" w:hAnsiTheme="minorHAnsi" w:cstheme="minorHAnsi"/>
                <w:b/>
              </w:rPr>
              <w:t>Description</w:t>
            </w:r>
          </w:p>
        </w:tc>
        <w:tc>
          <w:tcPr>
            <w:tcW w:w="2655" w:type="dxa"/>
          </w:tcPr>
          <w:p w14:paraId="74B23CE5" w14:textId="77777777" w:rsidR="00883C95" w:rsidRDefault="00883C95" w:rsidP="00EE65C0">
            <w:pPr>
              <w:jc w:val="center"/>
              <w:rPr>
                <w:rFonts w:asciiTheme="minorHAnsi" w:hAnsiTheme="minorHAnsi" w:cs="Formata-Light"/>
                <w:b/>
                <w:color w:val="333333"/>
              </w:rPr>
            </w:pPr>
            <w:r w:rsidRPr="00D60809">
              <w:rPr>
                <w:rFonts w:asciiTheme="minorHAnsi" w:hAnsiTheme="minorHAnsi" w:cs="Formata-Light"/>
                <w:b/>
                <w:color w:val="333333"/>
              </w:rPr>
              <w:t xml:space="preserve">Extent to which this is currently developed </w:t>
            </w:r>
          </w:p>
          <w:p w14:paraId="74D71719" w14:textId="77777777" w:rsidR="00883C95" w:rsidRPr="00D60809" w:rsidRDefault="00883C95" w:rsidP="00EE65C0">
            <w:pPr>
              <w:jc w:val="center"/>
              <w:rPr>
                <w:rFonts w:asciiTheme="minorHAnsi" w:hAnsiTheme="minorHAnsi" w:cs="Arial"/>
                <w:b/>
                <w:iCs/>
              </w:rPr>
            </w:pPr>
            <w:r w:rsidRPr="006723C7">
              <w:rPr>
                <w:rFonts w:asciiTheme="minorHAnsi" w:hAnsiTheme="minorHAnsi" w:cs="Formata-Light"/>
                <w:color w:val="333333"/>
                <w:sz w:val="20"/>
                <w:szCs w:val="20"/>
              </w:rPr>
              <w:t>(</w:t>
            </w:r>
            <w:r w:rsidRPr="006723C7">
              <w:rPr>
                <w:rFonts w:asciiTheme="minorHAnsi" w:hAnsiTheme="minorHAnsi" w:cs="Arial"/>
                <w:iCs/>
                <w:color w:val="FF0000"/>
                <w:sz w:val="20"/>
                <w:szCs w:val="20"/>
              </w:rPr>
              <w:t>Not yet developed</w:t>
            </w:r>
            <w:r w:rsidRPr="006723C7">
              <w:rPr>
                <w:rFonts w:asciiTheme="minorHAnsi" w:hAnsiTheme="minorHAnsi" w:cs="Arial"/>
                <w:iCs/>
                <w:sz w:val="20"/>
                <w:szCs w:val="20"/>
              </w:rPr>
              <w:t xml:space="preserve">, </w:t>
            </w:r>
            <w:proofErr w:type="gramStart"/>
            <w:r w:rsidRPr="006723C7">
              <w:rPr>
                <w:rFonts w:asciiTheme="minorHAnsi" w:hAnsiTheme="minorHAnsi" w:cs="Arial"/>
                <w:iCs/>
                <w:color w:val="E36C0A" w:themeColor="accent6" w:themeShade="BF"/>
                <w:sz w:val="20"/>
                <w:szCs w:val="20"/>
              </w:rPr>
              <w:t>developing</w:t>
            </w:r>
            <w:r w:rsidRPr="006723C7">
              <w:rPr>
                <w:rFonts w:asciiTheme="minorHAnsi" w:hAnsiTheme="minorHAnsi" w:cs="Arial"/>
                <w:iCs/>
                <w:sz w:val="20"/>
                <w:szCs w:val="20"/>
              </w:rPr>
              <w:t xml:space="preserve"> ,</w:t>
            </w:r>
            <w:proofErr w:type="gramEnd"/>
            <w:r w:rsidRPr="006723C7">
              <w:rPr>
                <w:rFonts w:asciiTheme="minorHAnsi" w:hAnsiTheme="minorHAnsi" w:cs="Arial"/>
                <w:iCs/>
                <w:color w:val="FFC000"/>
                <w:sz w:val="20"/>
                <w:szCs w:val="20"/>
              </w:rPr>
              <w:t xml:space="preserve"> established</w:t>
            </w:r>
            <w:r w:rsidRPr="006723C7">
              <w:rPr>
                <w:rFonts w:asciiTheme="minorHAnsi" w:hAnsiTheme="minorHAnsi" w:cs="Arial"/>
                <w:iCs/>
                <w:color w:val="FFFF00"/>
                <w:sz w:val="20"/>
                <w:szCs w:val="20"/>
              </w:rPr>
              <w:t xml:space="preserve">, </w:t>
            </w:r>
            <w:r w:rsidRPr="006723C7">
              <w:rPr>
                <w:rFonts w:asciiTheme="minorHAnsi" w:hAnsiTheme="minorHAnsi" w:cs="Arial"/>
                <w:iCs/>
                <w:color w:val="00B050"/>
                <w:sz w:val="20"/>
                <w:szCs w:val="20"/>
              </w:rPr>
              <w:t>enhanced</w:t>
            </w:r>
            <w:r w:rsidRPr="006723C7">
              <w:rPr>
                <w:rFonts w:asciiTheme="minorHAnsi" w:hAnsiTheme="minorHAnsi" w:cs="Arial"/>
                <w:iCs/>
                <w:sz w:val="20"/>
                <w:szCs w:val="20"/>
              </w:rPr>
              <w:t>)</w:t>
            </w:r>
          </w:p>
        </w:tc>
        <w:tc>
          <w:tcPr>
            <w:tcW w:w="1820" w:type="dxa"/>
          </w:tcPr>
          <w:p w14:paraId="7A9E084C" w14:textId="77777777" w:rsidR="00883C95" w:rsidRPr="00D60809" w:rsidRDefault="00883C95" w:rsidP="00EE65C0">
            <w:pPr>
              <w:autoSpaceDE w:val="0"/>
              <w:autoSpaceDN w:val="0"/>
              <w:adjustRightInd w:val="0"/>
              <w:jc w:val="center"/>
              <w:rPr>
                <w:rFonts w:asciiTheme="minorHAnsi" w:hAnsiTheme="minorHAnsi" w:cs="Formata-Light"/>
                <w:b/>
                <w:color w:val="333333"/>
              </w:rPr>
            </w:pPr>
            <w:r w:rsidRPr="00D60809">
              <w:rPr>
                <w:rFonts w:asciiTheme="minorHAnsi" w:hAnsiTheme="minorHAnsi" w:cs="Formata-Light"/>
                <w:b/>
                <w:color w:val="333333"/>
              </w:rPr>
              <w:t xml:space="preserve">Level of priority </w:t>
            </w:r>
            <w:r w:rsidRPr="006723C7">
              <w:rPr>
                <w:rFonts w:asciiTheme="minorHAnsi" w:hAnsiTheme="minorHAnsi" w:cs="Formata-Light"/>
                <w:color w:val="333333"/>
                <w:sz w:val="20"/>
                <w:szCs w:val="20"/>
              </w:rPr>
              <w:t>(</w:t>
            </w:r>
            <w:r w:rsidRPr="006723C7">
              <w:rPr>
                <w:rFonts w:asciiTheme="minorHAnsi" w:hAnsiTheme="minorHAnsi" w:cs="Formata-Light"/>
                <w:color w:val="FF0000"/>
                <w:sz w:val="20"/>
                <w:szCs w:val="20"/>
              </w:rPr>
              <w:t>high</w:t>
            </w:r>
            <w:r w:rsidRPr="006723C7">
              <w:rPr>
                <w:rFonts w:asciiTheme="minorHAnsi" w:hAnsiTheme="minorHAnsi" w:cs="Formata-Light"/>
                <w:color w:val="333333"/>
                <w:sz w:val="20"/>
                <w:szCs w:val="20"/>
              </w:rPr>
              <w:t xml:space="preserve">, </w:t>
            </w:r>
            <w:r w:rsidRPr="006723C7">
              <w:rPr>
                <w:rFonts w:asciiTheme="minorHAnsi" w:hAnsiTheme="minorHAnsi" w:cs="Formata-Light"/>
                <w:color w:val="E36C0A" w:themeColor="accent6" w:themeShade="BF"/>
                <w:sz w:val="20"/>
                <w:szCs w:val="20"/>
              </w:rPr>
              <w:t>medium</w:t>
            </w:r>
            <w:r w:rsidRPr="006723C7">
              <w:rPr>
                <w:rFonts w:asciiTheme="minorHAnsi" w:hAnsiTheme="minorHAnsi" w:cs="Formata-Light"/>
                <w:color w:val="333333"/>
                <w:sz w:val="20"/>
                <w:szCs w:val="20"/>
              </w:rPr>
              <w:t xml:space="preserve">, </w:t>
            </w:r>
            <w:r w:rsidRPr="006723C7">
              <w:rPr>
                <w:rFonts w:asciiTheme="minorHAnsi" w:hAnsiTheme="minorHAnsi" w:cs="Formata-Light"/>
                <w:color w:val="00B050"/>
                <w:sz w:val="20"/>
                <w:szCs w:val="20"/>
              </w:rPr>
              <w:t>low</w:t>
            </w:r>
            <w:r w:rsidRPr="006723C7">
              <w:rPr>
                <w:rFonts w:asciiTheme="minorHAnsi" w:hAnsiTheme="minorHAnsi" w:cs="Formata-Light"/>
                <w:color w:val="333333"/>
                <w:sz w:val="20"/>
                <w:szCs w:val="20"/>
              </w:rPr>
              <w:t>)</w:t>
            </w:r>
          </w:p>
        </w:tc>
        <w:tc>
          <w:tcPr>
            <w:tcW w:w="3068" w:type="dxa"/>
          </w:tcPr>
          <w:p w14:paraId="1BB1534F" w14:textId="77777777" w:rsidR="00883C95" w:rsidRPr="00D60809" w:rsidRDefault="00883C95" w:rsidP="00EE65C0">
            <w:pPr>
              <w:autoSpaceDE w:val="0"/>
              <w:autoSpaceDN w:val="0"/>
              <w:adjustRightInd w:val="0"/>
              <w:jc w:val="center"/>
              <w:rPr>
                <w:rFonts w:asciiTheme="minorHAnsi" w:hAnsiTheme="minorHAnsi" w:cs="Formata-Light"/>
                <w:b/>
                <w:color w:val="333333"/>
              </w:rPr>
            </w:pPr>
            <w:r w:rsidRPr="00D60809">
              <w:rPr>
                <w:rFonts w:asciiTheme="minorHAnsi" w:hAnsiTheme="minorHAnsi" w:cs="Formata-Light"/>
                <w:b/>
                <w:color w:val="333333"/>
              </w:rPr>
              <w:t>Action/next step</w:t>
            </w:r>
          </w:p>
        </w:tc>
        <w:tc>
          <w:tcPr>
            <w:tcW w:w="3284" w:type="dxa"/>
          </w:tcPr>
          <w:p w14:paraId="7CD5AF60" w14:textId="77777777" w:rsidR="00883C95" w:rsidRPr="00D60809" w:rsidRDefault="00883C95" w:rsidP="00EE65C0">
            <w:pPr>
              <w:autoSpaceDE w:val="0"/>
              <w:autoSpaceDN w:val="0"/>
              <w:adjustRightInd w:val="0"/>
              <w:jc w:val="center"/>
              <w:rPr>
                <w:rFonts w:asciiTheme="minorHAnsi" w:hAnsiTheme="minorHAnsi" w:cs="Formata-Light"/>
                <w:b/>
                <w:color w:val="333333"/>
              </w:rPr>
            </w:pPr>
            <w:r w:rsidRPr="00D60809">
              <w:rPr>
                <w:rFonts w:asciiTheme="minorHAnsi" w:hAnsiTheme="minorHAnsi" w:cs="Formata-Light"/>
                <w:b/>
                <w:color w:val="333333"/>
              </w:rPr>
              <w:t>Evaluation/evidence</w:t>
            </w:r>
          </w:p>
        </w:tc>
      </w:tr>
      <w:tr w:rsidR="00883C95" w:rsidRPr="00D60809" w14:paraId="7708FEC1" w14:textId="77777777" w:rsidTr="00EE65C0">
        <w:tc>
          <w:tcPr>
            <w:tcW w:w="531" w:type="dxa"/>
          </w:tcPr>
          <w:p w14:paraId="5863F4FB" w14:textId="77777777" w:rsidR="00883C95" w:rsidRPr="00D60809" w:rsidRDefault="00883C95" w:rsidP="00EE65C0">
            <w:pPr>
              <w:autoSpaceDE w:val="0"/>
              <w:autoSpaceDN w:val="0"/>
              <w:adjustRightInd w:val="0"/>
              <w:rPr>
                <w:rFonts w:asciiTheme="minorHAnsi" w:hAnsiTheme="minorHAnsi" w:cs="Formata-Light"/>
                <w:b/>
                <w:color w:val="333333"/>
              </w:rPr>
            </w:pPr>
            <w:r>
              <w:rPr>
                <w:rFonts w:asciiTheme="minorHAnsi" w:hAnsiTheme="minorHAnsi" w:cs="Formata-Light"/>
                <w:b/>
                <w:color w:val="333333"/>
              </w:rPr>
              <w:t>1</w:t>
            </w:r>
          </w:p>
        </w:tc>
        <w:tc>
          <w:tcPr>
            <w:tcW w:w="4030" w:type="dxa"/>
          </w:tcPr>
          <w:p w14:paraId="0DBA145B" w14:textId="77777777" w:rsidR="00883C95" w:rsidRPr="002157D1" w:rsidRDefault="00883C95" w:rsidP="00EE65C0">
            <w:pPr>
              <w:autoSpaceDE w:val="0"/>
              <w:autoSpaceDN w:val="0"/>
              <w:adjustRightInd w:val="0"/>
              <w:rPr>
                <w:rFonts w:asciiTheme="minorHAnsi" w:hAnsiTheme="minorHAnsi" w:cstheme="minorHAnsi"/>
                <w:b/>
                <w:color w:val="41BBD3"/>
                <w:sz w:val="22"/>
                <w:szCs w:val="22"/>
              </w:rPr>
            </w:pPr>
            <w:r w:rsidRPr="002157D1">
              <w:rPr>
                <w:rFonts w:asciiTheme="minorHAnsi" w:hAnsiTheme="minorHAnsi" w:cstheme="minorHAnsi"/>
                <w:color w:val="41BBD3"/>
                <w:sz w:val="22"/>
                <w:szCs w:val="22"/>
              </w:rPr>
              <w:t>There are</w:t>
            </w:r>
            <w:r w:rsidRPr="002157D1">
              <w:rPr>
                <w:rFonts w:asciiTheme="minorHAnsi" w:eastAsiaTheme="minorHAnsi" w:hAnsiTheme="minorHAnsi" w:cstheme="minorHAnsi"/>
                <w:b/>
                <w:color w:val="41BBD3"/>
                <w:sz w:val="22"/>
                <w:szCs w:val="22"/>
                <w:lang w:eastAsia="en-US"/>
              </w:rPr>
              <w:t xml:space="preserve"> </w:t>
            </w:r>
            <w:r w:rsidRPr="002157D1">
              <w:rPr>
                <w:rFonts w:asciiTheme="minorHAnsi" w:eastAsiaTheme="minorHAnsi" w:hAnsiTheme="minorHAnsi" w:cstheme="minorHAnsi"/>
                <w:color w:val="41BBD3"/>
                <w:sz w:val="22"/>
                <w:szCs w:val="22"/>
                <w:lang w:eastAsia="en-US"/>
              </w:rPr>
              <w:t xml:space="preserve">different opportunities provided for children to express their thoughts, feelings and opinions, and consider those of others, with </w:t>
            </w:r>
            <w:r>
              <w:rPr>
                <w:rFonts w:asciiTheme="minorHAnsi" w:eastAsiaTheme="minorHAnsi" w:hAnsiTheme="minorHAnsi" w:cstheme="minorHAnsi"/>
                <w:color w:val="41BBD3"/>
                <w:sz w:val="22"/>
                <w:szCs w:val="22"/>
                <w:lang w:eastAsia="en-US"/>
              </w:rPr>
              <w:t xml:space="preserve">adults and </w:t>
            </w:r>
            <w:r w:rsidRPr="002157D1">
              <w:rPr>
                <w:rFonts w:asciiTheme="minorHAnsi" w:eastAsiaTheme="minorHAnsi" w:hAnsiTheme="minorHAnsi" w:cstheme="minorHAnsi"/>
                <w:color w:val="41BBD3"/>
                <w:sz w:val="22"/>
                <w:szCs w:val="22"/>
                <w:lang w:eastAsia="en-US"/>
              </w:rPr>
              <w:t>peers in</w:t>
            </w:r>
            <w:r w:rsidRPr="002157D1">
              <w:rPr>
                <w:rFonts w:asciiTheme="minorHAnsi" w:eastAsiaTheme="minorHAnsi" w:hAnsiTheme="minorHAnsi" w:cstheme="minorHAnsi"/>
                <w:b/>
                <w:color w:val="41BBD3"/>
                <w:sz w:val="22"/>
                <w:szCs w:val="22"/>
                <w:lang w:eastAsia="en-US"/>
              </w:rPr>
              <w:t xml:space="preserve"> </w:t>
            </w:r>
            <w:proofErr w:type="gramStart"/>
            <w:r w:rsidRPr="002157D1">
              <w:rPr>
                <w:rFonts w:asciiTheme="minorHAnsi" w:eastAsiaTheme="minorHAnsi" w:hAnsiTheme="minorHAnsi" w:cstheme="minorHAnsi"/>
                <w:color w:val="41BBD3"/>
                <w:sz w:val="22"/>
                <w:szCs w:val="22"/>
                <w:lang w:eastAsia="en-US"/>
              </w:rPr>
              <w:t>one to one</w:t>
            </w:r>
            <w:proofErr w:type="gramEnd"/>
            <w:r w:rsidRPr="002157D1">
              <w:rPr>
                <w:rFonts w:asciiTheme="minorHAnsi" w:eastAsiaTheme="minorHAnsi" w:hAnsiTheme="minorHAnsi" w:cstheme="minorHAnsi"/>
                <w:color w:val="41BBD3"/>
                <w:sz w:val="22"/>
                <w:szCs w:val="22"/>
                <w:lang w:eastAsia="en-US"/>
              </w:rPr>
              <w:t xml:space="preserve"> situations and in small groups</w:t>
            </w:r>
          </w:p>
        </w:tc>
        <w:tc>
          <w:tcPr>
            <w:tcW w:w="2655" w:type="dxa"/>
          </w:tcPr>
          <w:p w14:paraId="36ABB25D" w14:textId="77777777" w:rsidR="00883C95" w:rsidRPr="00D60809" w:rsidRDefault="00883C95" w:rsidP="00EE65C0">
            <w:pPr>
              <w:jc w:val="center"/>
              <w:rPr>
                <w:rFonts w:asciiTheme="minorHAnsi" w:hAnsiTheme="minorHAnsi" w:cs="Formata-Light"/>
                <w:b/>
                <w:color w:val="333333"/>
              </w:rPr>
            </w:pPr>
          </w:p>
        </w:tc>
        <w:tc>
          <w:tcPr>
            <w:tcW w:w="1820" w:type="dxa"/>
          </w:tcPr>
          <w:p w14:paraId="73E66250" w14:textId="77777777" w:rsidR="00883C95" w:rsidRPr="00D60809" w:rsidRDefault="00883C95" w:rsidP="00EE65C0">
            <w:pPr>
              <w:autoSpaceDE w:val="0"/>
              <w:autoSpaceDN w:val="0"/>
              <w:adjustRightInd w:val="0"/>
              <w:jc w:val="center"/>
              <w:rPr>
                <w:rFonts w:asciiTheme="minorHAnsi" w:hAnsiTheme="minorHAnsi" w:cs="Formata-Light"/>
                <w:b/>
                <w:color w:val="333333"/>
              </w:rPr>
            </w:pPr>
          </w:p>
        </w:tc>
        <w:tc>
          <w:tcPr>
            <w:tcW w:w="3068" w:type="dxa"/>
          </w:tcPr>
          <w:p w14:paraId="685690AB" w14:textId="77777777" w:rsidR="00883C95" w:rsidRPr="00D60809" w:rsidRDefault="00883C95" w:rsidP="00EE65C0">
            <w:pPr>
              <w:autoSpaceDE w:val="0"/>
              <w:autoSpaceDN w:val="0"/>
              <w:adjustRightInd w:val="0"/>
              <w:jc w:val="center"/>
              <w:rPr>
                <w:rFonts w:asciiTheme="minorHAnsi" w:hAnsiTheme="minorHAnsi" w:cs="Formata-Light"/>
                <w:b/>
                <w:color w:val="333333"/>
              </w:rPr>
            </w:pPr>
          </w:p>
        </w:tc>
        <w:tc>
          <w:tcPr>
            <w:tcW w:w="3284" w:type="dxa"/>
          </w:tcPr>
          <w:p w14:paraId="5BF8E8D4" w14:textId="77777777" w:rsidR="00883C95" w:rsidRPr="00D60809" w:rsidRDefault="00883C95" w:rsidP="00EE65C0">
            <w:pPr>
              <w:autoSpaceDE w:val="0"/>
              <w:autoSpaceDN w:val="0"/>
              <w:adjustRightInd w:val="0"/>
              <w:jc w:val="center"/>
              <w:rPr>
                <w:rFonts w:asciiTheme="minorHAnsi" w:hAnsiTheme="minorHAnsi" w:cs="Formata-Light"/>
                <w:b/>
                <w:color w:val="333333"/>
              </w:rPr>
            </w:pPr>
          </w:p>
        </w:tc>
      </w:tr>
      <w:tr w:rsidR="00883C95" w:rsidRPr="00D60809" w14:paraId="2E576FC0" w14:textId="77777777" w:rsidTr="00EE65C0">
        <w:tc>
          <w:tcPr>
            <w:tcW w:w="531" w:type="dxa"/>
          </w:tcPr>
          <w:p w14:paraId="2F2227FA" w14:textId="77777777" w:rsidR="00883C95" w:rsidRDefault="00883C95" w:rsidP="00EE65C0">
            <w:pPr>
              <w:autoSpaceDE w:val="0"/>
              <w:autoSpaceDN w:val="0"/>
              <w:adjustRightInd w:val="0"/>
              <w:rPr>
                <w:rFonts w:asciiTheme="minorHAnsi" w:hAnsiTheme="minorHAnsi" w:cs="Formata-Light"/>
                <w:b/>
                <w:color w:val="333333"/>
              </w:rPr>
            </w:pPr>
            <w:r>
              <w:rPr>
                <w:rFonts w:asciiTheme="minorHAnsi" w:hAnsiTheme="minorHAnsi" w:cs="Formata-Light"/>
                <w:b/>
                <w:color w:val="333333"/>
              </w:rPr>
              <w:t>2</w:t>
            </w:r>
          </w:p>
        </w:tc>
        <w:tc>
          <w:tcPr>
            <w:tcW w:w="4030" w:type="dxa"/>
          </w:tcPr>
          <w:p w14:paraId="4C647105" w14:textId="77777777" w:rsidR="00883C95" w:rsidRPr="002157D1" w:rsidRDefault="00883C95" w:rsidP="00EE65C0">
            <w:pPr>
              <w:autoSpaceDE w:val="0"/>
              <w:autoSpaceDN w:val="0"/>
              <w:adjustRightInd w:val="0"/>
              <w:rPr>
                <w:rFonts w:asciiTheme="minorHAnsi" w:hAnsiTheme="minorHAnsi" w:cstheme="minorHAnsi"/>
                <w:color w:val="41BBD3"/>
                <w:sz w:val="22"/>
                <w:szCs w:val="22"/>
              </w:rPr>
            </w:pPr>
            <w:r w:rsidRPr="002157D1">
              <w:rPr>
                <w:rFonts w:asciiTheme="minorHAnsi" w:eastAsiaTheme="minorHAnsi" w:hAnsiTheme="minorHAnsi" w:cstheme="minorHAnsi"/>
                <w:color w:val="41BBD3"/>
                <w:sz w:val="22"/>
                <w:szCs w:val="22"/>
                <w:lang w:eastAsia="en-US"/>
              </w:rPr>
              <w:t>Children are encouraged to notice patterns, similarities and differences in sounds and words</w:t>
            </w:r>
          </w:p>
        </w:tc>
        <w:tc>
          <w:tcPr>
            <w:tcW w:w="2655" w:type="dxa"/>
          </w:tcPr>
          <w:p w14:paraId="4450A66E" w14:textId="77777777" w:rsidR="00883C95" w:rsidRPr="00D60809" w:rsidRDefault="00883C95" w:rsidP="00EE65C0">
            <w:pPr>
              <w:jc w:val="center"/>
              <w:rPr>
                <w:rFonts w:asciiTheme="minorHAnsi" w:hAnsiTheme="minorHAnsi" w:cs="Formata-Light"/>
                <w:b/>
                <w:color w:val="333333"/>
              </w:rPr>
            </w:pPr>
          </w:p>
        </w:tc>
        <w:tc>
          <w:tcPr>
            <w:tcW w:w="1820" w:type="dxa"/>
          </w:tcPr>
          <w:p w14:paraId="650DAD17" w14:textId="77777777" w:rsidR="00883C95" w:rsidRPr="00D60809" w:rsidRDefault="00883C95" w:rsidP="00EE65C0">
            <w:pPr>
              <w:autoSpaceDE w:val="0"/>
              <w:autoSpaceDN w:val="0"/>
              <w:adjustRightInd w:val="0"/>
              <w:jc w:val="center"/>
              <w:rPr>
                <w:rFonts w:asciiTheme="minorHAnsi" w:hAnsiTheme="minorHAnsi" w:cs="Formata-Light"/>
                <w:b/>
                <w:color w:val="333333"/>
              </w:rPr>
            </w:pPr>
          </w:p>
        </w:tc>
        <w:tc>
          <w:tcPr>
            <w:tcW w:w="3068" w:type="dxa"/>
          </w:tcPr>
          <w:p w14:paraId="58B6311B" w14:textId="77777777" w:rsidR="00883C95" w:rsidRPr="00D60809" w:rsidRDefault="00883C95" w:rsidP="00EE65C0">
            <w:pPr>
              <w:autoSpaceDE w:val="0"/>
              <w:autoSpaceDN w:val="0"/>
              <w:adjustRightInd w:val="0"/>
              <w:jc w:val="center"/>
              <w:rPr>
                <w:rFonts w:asciiTheme="minorHAnsi" w:hAnsiTheme="minorHAnsi" w:cs="Formata-Light"/>
                <w:b/>
                <w:color w:val="333333"/>
              </w:rPr>
            </w:pPr>
          </w:p>
        </w:tc>
        <w:tc>
          <w:tcPr>
            <w:tcW w:w="3284" w:type="dxa"/>
          </w:tcPr>
          <w:p w14:paraId="6086CC45" w14:textId="77777777" w:rsidR="00883C95" w:rsidRPr="00D60809" w:rsidRDefault="00883C95" w:rsidP="00EE65C0">
            <w:pPr>
              <w:autoSpaceDE w:val="0"/>
              <w:autoSpaceDN w:val="0"/>
              <w:adjustRightInd w:val="0"/>
              <w:jc w:val="center"/>
              <w:rPr>
                <w:rFonts w:asciiTheme="minorHAnsi" w:hAnsiTheme="minorHAnsi" w:cs="Formata-Light"/>
                <w:b/>
                <w:color w:val="333333"/>
              </w:rPr>
            </w:pPr>
          </w:p>
        </w:tc>
      </w:tr>
      <w:tr w:rsidR="00883C95" w:rsidRPr="00D60809" w14:paraId="1892BC5E" w14:textId="77777777" w:rsidTr="00EE65C0">
        <w:tc>
          <w:tcPr>
            <w:tcW w:w="531" w:type="dxa"/>
          </w:tcPr>
          <w:p w14:paraId="6B66D5D0" w14:textId="77777777" w:rsidR="00883C95" w:rsidRDefault="00883C95" w:rsidP="00EE65C0">
            <w:pPr>
              <w:autoSpaceDE w:val="0"/>
              <w:autoSpaceDN w:val="0"/>
              <w:adjustRightInd w:val="0"/>
              <w:rPr>
                <w:rFonts w:asciiTheme="minorHAnsi" w:hAnsiTheme="minorHAnsi" w:cs="Formata-Light"/>
                <w:b/>
                <w:color w:val="333333"/>
              </w:rPr>
            </w:pPr>
            <w:r>
              <w:rPr>
                <w:rFonts w:asciiTheme="minorHAnsi" w:hAnsiTheme="minorHAnsi" w:cs="Formata-Light"/>
                <w:b/>
                <w:color w:val="333333"/>
              </w:rPr>
              <w:t>3</w:t>
            </w:r>
          </w:p>
        </w:tc>
        <w:tc>
          <w:tcPr>
            <w:tcW w:w="4030" w:type="dxa"/>
          </w:tcPr>
          <w:p w14:paraId="63258E30" w14:textId="77777777" w:rsidR="00883C95" w:rsidRPr="002157D1" w:rsidRDefault="00883C95" w:rsidP="00EE65C0">
            <w:pPr>
              <w:autoSpaceDE w:val="0"/>
              <w:autoSpaceDN w:val="0"/>
              <w:adjustRightInd w:val="0"/>
              <w:rPr>
                <w:rFonts w:asciiTheme="minorHAnsi" w:eastAsiaTheme="minorHAnsi" w:hAnsiTheme="minorHAnsi" w:cstheme="minorHAnsi"/>
                <w:color w:val="41BBD3"/>
                <w:sz w:val="22"/>
                <w:szCs w:val="22"/>
                <w:lang w:eastAsia="en-US"/>
              </w:rPr>
            </w:pPr>
            <w:r w:rsidRPr="002157D1">
              <w:rPr>
                <w:rFonts w:asciiTheme="minorHAnsi" w:eastAsiaTheme="minorHAnsi" w:hAnsiTheme="minorHAnsi" w:cstheme="minorHAnsi"/>
                <w:color w:val="41BBD3"/>
                <w:sz w:val="22"/>
                <w:szCs w:val="22"/>
                <w:lang w:eastAsia="en-US"/>
              </w:rPr>
              <w:t>Children are encouraged to play with language, having fun investigating and experimenting with words, rhymes, songs and musical instruments. Attention is drawn to familiar words, phrases and names in the environment</w:t>
            </w:r>
          </w:p>
        </w:tc>
        <w:tc>
          <w:tcPr>
            <w:tcW w:w="2655" w:type="dxa"/>
          </w:tcPr>
          <w:p w14:paraId="32CCAA92" w14:textId="77777777" w:rsidR="00883C95" w:rsidRPr="00D60809" w:rsidRDefault="00883C95" w:rsidP="00EE65C0">
            <w:pPr>
              <w:jc w:val="center"/>
              <w:rPr>
                <w:rFonts w:asciiTheme="minorHAnsi" w:hAnsiTheme="minorHAnsi" w:cs="Formata-Light"/>
                <w:b/>
                <w:color w:val="333333"/>
              </w:rPr>
            </w:pPr>
          </w:p>
        </w:tc>
        <w:tc>
          <w:tcPr>
            <w:tcW w:w="1820" w:type="dxa"/>
          </w:tcPr>
          <w:p w14:paraId="70B8626D" w14:textId="77777777" w:rsidR="00883C95" w:rsidRPr="00D60809" w:rsidRDefault="00883C95" w:rsidP="00EE65C0">
            <w:pPr>
              <w:autoSpaceDE w:val="0"/>
              <w:autoSpaceDN w:val="0"/>
              <w:adjustRightInd w:val="0"/>
              <w:jc w:val="center"/>
              <w:rPr>
                <w:rFonts w:asciiTheme="minorHAnsi" w:hAnsiTheme="minorHAnsi" w:cs="Formata-Light"/>
                <w:b/>
                <w:color w:val="333333"/>
              </w:rPr>
            </w:pPr>
          </w:p>
        </w:tc>
        <w:tc>
          <w:tcPr>
            <w:tcW w:w="3068" w:type="dxa"/>
          </w:tcPr>
          <w:p w14:paraId="6CA4E30F" w14:textId="77777777" w:rsidR="00883C95" w:rsidRPr="00D60809" w:rsidRDefault="00883C95" w:rsidP="00EE65C0">
            <w:pPr>
              <w:autoSpaceDE w:val="0"/>
              <w:autoSpaceDN w:val="0"/>
              <w:adjustRightInd w:val="0"/>
              <w:jc w:val="center"/>
              <w:rPr>
                <w:rFonts w:asciiTheme="minorHAnsi" w:hAnsiTheme="minorHAnsi" w:cs="Formata-Light"/>
                <w:b/>
                <w:color w:val="333333"/>
              </w:rPr>
            </w:pPr>
          </w:p>
        </w:tc>
        <w:tc>
          <w:tcPr>
            <w:tcW w:w="3284" w:type="dxa"/>
          </w:tcPr>
          <w:p w14:paraId="0CA7B335" w14:textId="77777777" w:rsidR="00883C95" w:rsidRPr="00D60809" w:rsidRDefault="00883C95" w:rsidP="00EE65C0">
            <w:pPr>
              <w:autoSpaceDE w:val="0"/>
              <w:autoSpaceDN w:val="0"/>
              <w:adjustRightInd w:val="0"/>
              <w:jc w:val="center"/>
              <w:rPr>
                <w:rFonts w:asciiTheme="minorHAnsi" w:hAnsiTheme="minorHAnsi" w:cs="Formata-Light"/>
                <w:b/>
                <w:color w:val="333333"/>
              </w:rPr>
            </w:pPr>
          </w:p>
        </w:tc>
      </w:tr>
      <w:tr w:rsidR="00883C95" w:rsidRPr="00D60809" w14:paraId="090EEDAE" w14:textId="77777777" w:rsidTr="00EE65C0">
        <w:tc>
          <w:tcPr>
            <w:tcW w:w="531" w:type="dxa"/>
          </w:tcPr>
          <w:p w14:paraId="505119E5" w14:textId="77777777" w:rsidR="00883C95" w:rsidRDefault="00883C95" w:rsidP="00EE65C0">
            <w:pPr>
              <w:autoSpaceDE w:val="0"/>
              <w:autoSpaceDN w:val="0"/>
              <w:adjustRightInd w:val="0"/>
              <w:rPr>
                <w:rFonts w:asciiTheme="minorHAnsi" w:hAnsiTheme="minorHAnsi" w:cs="Formata-Light"/>
                <w:b/>
                <w:color w:val="333333"/>
              </w:rPr>
            </w:pPr>
            <w:r>
              <w:rPr>
                <w:rFonts w:asciiTheme="minorHAnsi" w:hAnsiTheme="minorHAnsi" w:cs="Formata-Light"/>
                <w:b/>
                <w:color w:val="333333"/>
              </w:rPr>
              <w:t>4</w:t>
            </w:r>
          </w:p>
        </w:tc>
        <w:tc>
          <w:tcPr>
            <w:tcW w:w="4030" w:type="dxa"/>
          </w:tcPr>
          <w:p w14:paraId="525B456D" w14:textId="77777777" w:rsidR="00883C95" w:rsidRPr="002157D1" w:rsidRDefault="00883C95" w:rsidP="00EE65C0">
            <w:pPr>
              <w:autoSpaceDE w:val="0"/>
              <w:autoSpaceDN w:val="0"/>
              <w:adjustRightInd w:val="0"/>
              <w:rPr>
                <w:rFonts w:asciiTheme="minorHAnsi" w:eastAsiaTheme="minorHAnsi" w:hAnsiTheme="minorHAnsi" w:cstheme="minorHAnsi"/>
                <w:color w:val="41BBD3"/>
                <w:sz w:val="22"/>
                <w:szCs w:val="22"/>
                <w:lang w:eastAsia="en-US"/>
              </w:rPr>
            </w:pPr>
            <w:r w:rsidRPr="002157D1">
              <w:rPr>
                <w:rFonts w:asciiTheme="minorHAnsi" w:eastAsiaTheme="minorHAnsi" w:hAnsiTheme="minorHAnsi" w:cstheme="minorHAnsi"/>
                <w:color w:val="41BBD3"/>
                <w:sz w:val="22"/>
                <w:szCs w:val="22"/>
                <w:lang w:eastAsia="en-US"/>
              </w:rPr>
              <w:t>Children’s verbal and non-verbal interactions are enriched and extended using familiar and unfamiliar language and vocabulary, relating to home and life experiences</w:t>
            </w:r>
          </w:p>
        </w:tc>
        <w:tc>
          <w:tcPr>
            <w:tcW w:w="2655" w:type="dxa"/>
          </w:tcPr>
          <w:p w14:paraId="12833B45" w14:textId="77777777" w:rsidR="00883C95" w:rsidRPr="00D60809" w:rsidRDefault="00883C95" w:rsidP="00EE65C0">
            <w:pPr>
              <w:jc w:val="center"/>
              <w:rPr>
                <w:rFonts w:asciiTheme="minorHAnsi" w:hAnsiTheme="minorHAnsi" w:cs="Formata-Light"/>
                <w:b/>
                <w:color w:val="333333"/>
              </w:rPr>
            </w:pPr>
          </w:p>
        </w:tc>
        <w:tc>
          <w:tcPr>
            <w:tcW w:w="1820" w:type="dxa"/>
          </w:tcPr>
          <w:p w14:paraId="4F858348" w14:textId="77777777" w:rsidR="00883C95" w:rsidRPr="00D60809" w:rsidRDefault="00883C95" w:rsidP="00EE65C0">
            <w:pPr>
              <w:autoSpaceDE w:val="0"/>
              <w:autoSpaceDN w:val="0"/>
              <w:adjustRightInd w:val="0"/>
              <w:jc w:val="center"/>
              <w:rPr>
                <w:rFonts w:asciiTheme="minorHAnsi" w:hAnsiTheme="minorHAnsi" w:cs="Formata-Light"/>
                <w:b/>
                <w:color w:val="333333"/>
              </w:rPr>
            </w:pPr>
          </w:p>
        </w:tc>
        <w:tc>
          <w:tcPr>
            <w:tcW w:w="3068" w:type="dxa"/>
          </w:tcPr>
          <w:p w14:paraId="500A4A5B" w14:textId="77777777" w:rsidR="00883C95" w:rsidRPr="00D60809" w:rsidRDefault="00883C95" w:rsidP="00EE65C0">
            <w:pPr>
              <w:autoSpaceDE w:val="0"/>
              <w:autoSpaceDN w:val="0"/>
              <w:adjustRightInd w:val="0"/>
              <w:jc w:val="center"/>
              <w:rPr>
                <w:rFonts w:asciiTheme="minorHAnsi" w:hAnsiTheme="minorHAnsi" w:cs="Formata-Light"/>
                <w:b/>
                <w:color w:val="333333"/>
              </w:rPr>
            </w:pPr>
          </w:p>
        </w:tc>
        <w:tc>
          <w:tcPr>
            <w:tcW w:w="3284" w:type="dxa"/>
          </w:tcPr>
          <w:p w14:paraId="35D35FCC" w14:textId="77777777" w:rsidR="00883C95" w:rsidRPr="00D60809" w:rsidRDefault="00883C95" w:rsidP="00EE65C0">
            <w:pPr>
              <w:autoSpaceDE w:val="0"/>
              <w:autoSpaceDN w:val="0"/>
              <w:adjustRightInd w:val="0"/>
              <w:jc w:val="center"/>
              <w:rPr>
                <w:rFonts w:asciiTheme="minorHAnsi" w:hAnsiTheme="minorHAnsi" w:cs="Formata-Light"/>
                <w:b/>
                <w:color w:val="333333"/>
              </w:rPr>
            </w:pPr>
          </w:p>
        </w:tc>
      </w:tr>
      <w:tr w:rsidR="00883C95" w:rsidRPr="00D60809" w14:paraId="1C5C48A6" w14:textId="77777777" w:rsidTr="00EE65C0">
        <w:tc>
          <w:tcPr>
            <w:tcW w:w="531" w:type="dxa"/>
          </w:tcPr>
          <w:p w14:paraId="1CC0D426" w14:textId="77777777" w:rsidR="00883C95" w:rsidRDefault="00883C95" w:rsidP="00EE65C0">
            <w:pPr>
              <w:autoSpaceDE w:val="0"/>
              <w:autoSpaceDN w:val="0"/>
              <w:adjustRightInd w:val="0"/>
              <w:rPr>
                <w:rFonts w:asciiTheme="minorHAnsi" w:hAnsiTheme="minorHAnsi" w:cs="Formata-Light"/>
                <w:b/>
                <w:color w:val="333333"/>
              </w:rPr>
            </w:pPr>
            <w:r>
              <w:rPr>
                <w:rFonts w:asciiTheme="minorHAnsi" w:hAnsiTheme="minorHAnsi" w:cs="Formata-Light"/>
                <w:b/>
                <w:color w:val="333333"/>
              </w:rPr>
              <w:t>5</w:t>
            </w:r>
          </w:p>
        </w:tc>
        <w:tc>
          <w:tcPr>
            <w:tcW w:w="4030" w:type="dxa"/>
          </w:tcPr>
          <w:p w14:paraId="2C978887" w14:textId="77777777" w:rsidR="00883C95" w:rsidRPr="002157D1" w:rsidRDefault="00883C95" w:rsidP="00EE65C0">
            <w:pPr>
              <w:autoSpaceDE w:val="0"/>
              <w:autoSpaceDN w:val="0"/>
              <w:adjustRightInd w:val="0"/>
              <w:rPr>
                <w:rFonts w:asciiTheme="minorHAnsi" w:eastAsiaTheme="minorHAnsi" w:hAnsiTheme="minorHAnsi" w:cstheme="minorHAnsi"/>
                <w:color w:val="41BBD3"/>
                <w:sz w:val="22"/>
                <w:szCs w:val="22"/>
                <w:lang w:eastAsia="en-US"/>
              </w:rPr>
            </w:pPr>
            <w:r w:rsidRPr="002157D1">
              <w:rPr>
                <w:rFonts w:asciiTheme="minorHAnsi" w:eastAsiaTheme="minorHAnsi" w:hAnsiTheme="minorHAnsi" w:cstheme="minorHAnsi"/>
                <w:color w:val="41BBD3"/>
                <w:sz w:val="22"/>
                <w:szCs w:val="22"/>
                <w:lang w:eastAsia="en-US"/>
              </w:rPr>
              <w:t>Role play is extended to build on life experiences and interests encouraging interactions, conversations and new vocabulary</w:t>
            </w:r>
          </w:p>
        </w:tc>
        <w:tc>
          <w:tcPr>
            <w:tcW w:w="2655" w:type="dxa"/>
          </w:tcPr>
          <w:p w14:paraId="4C5D6AE6" w14:textId="77777777" w:rsidR="00883C95" w:rsidRPr="00D60809" w:rsidRDefault="00883C95" w:rsidP="00EE65C0">
            <w:pPr>
              <w:jc w:val="center"/>
              <w:rPr>
                <w:rFonts w:asciiTheme="minorHAnsi" w:hAnsiTheme="minorHAnsi" w:cs="Formata-Light"/>
                <w:b/>
                <w:color w:val="333333"/>
              </w:rPr>
            </w:pPr>
          </w:p>
        </w:tc>
        <w:tc>
          <w:tcPr>
            <w:tcW w:w="1820" w:type="dxa"/>
          </w:tcPr>
          <w:p w14:paraId="36DADAD0" w14:textId="77777777" w:rsidR="00883C95" w:rsidRPr="00D60809" w:rsidRDefault="00883C95" w:rsidP="00EE65C0">
            <w:pPr>
              <w:autoSpaceDE w:val="0"/>
              <w:autoSpaceDN w:val="0"/>
              <w:adjustRightInd w:val="0"/>
              <w:jc w:val="center"/>
              <w:rPr>
                <w:rFonts w:asciiTheme="minorHAnsi" w:hAnsiTheme="minorHAnsi" w:cs="Formata-Light"/>
                <w:b/>
                <w:color w:val="333333"/>
              </w:rPr>
            </w:pPr>
          </w:p>
        </w:tc>
        <w:tc>
          <w:tcPr>
            <w:tcW w:w="3068" w:type="dxa"/>
          </w:tcPr>
          <w:p w14:paraId="05092E90" w14:textId="77777777" w:rsidR="00883C95" w:rsidRPr="00D60809" w:rsidRDefault="00883C95" w:rsidP="00EE65C0">
            <w:pPr>
              <w:autoSpaceDE w:val="0"/>
              <w:autoSpaceDN w:val="0"/>
              <w:adjustRightInd w:val="0"/>
              <w:jc w:val="center"/>
              <w:rPr>
                <w:rFonts w:asciiTheme="minorHAnsi" w:hAnsiTheme="minorHAnsi" w:cs="Formata-Light"/>
                <w:b/>
                <w:color w:val="333333"/>
              </w:rPr>
            </w:pPr>
          </w:p>
        </w:tc>
        <w:tc>
          <w:tcPr>
            <w:tcW w:w="3284" w:type="dxa"/>
          </w:tcPr>
          <w:p w14:paraId="4C4C0B5A" w14:textId="77777777" w:rsidR="00883C95" w:rsidRPr="00D60809" w:rsidRDefault="00883C95" w:rsidP="00EE65C0">
            <w:pPr>
              <w:autoSpaceDE w:val="0"/>
              <w:autoSpaceDN w:val="0"/>
              <w:adjustRightInd w:val="0"/>
              <w:jc w:val="center"/>
              <w:rPr>
                <w:rFonts w:asciiTheme="minorHAnsi" w:hAnsiTheme="minorHAnsi" w:cs="Formata-Light"/>
                <w:b/>
                <w:color w:val="333333"/>
              </w:rPr>
            </w:pPr>
          </w:p>
        </w:tc>
      </w:tr>
      <w:tr w:rsidR="00883C95" w:rsidRPr="00D60809" w14:paraId="72E049DE" w14:textId="77777777" w:rsidTr="00EE65C0">
        <w:tc>
          <w:tcPr>
            <w:tcW w:w="531" w:type="dxa"/>
          </w:tcPr>
          <w:p w14:paraId="1B5BD0B0" w14:textId="77777777" w:rsidR="00883C95" w:rsidRDefault="00883C95" w:rsidP="00EE65C0">
            <w:pPr>
              <w:autoSpaceDE w:val="0"/>
              <w:autoSpaceDN w:val="0"/>
              <w:adjustRightInd w:val="0"/>
              <w:rPr>
                <w:rFonts w:asciiTheme="minorHAnsi" w:hAnsiTheme="minorHAnsi" w:cs="Formata-Light"/>
                <w:b/>
                <w:color w:val="333333"/>
              </w:rPr>
            </w:pPr>
            <w:r>
              <w:rPr>
                <w:rFonts w:asciiTheme="minorHAnsi" w:hAnsiTheme="minorHAnsi" w:cs="Formata-Light"/>
                <w:b/>
                <w:color w:val="333333"/>
              </w:rPr>
              <w:lastRenderedPageBreak/>
              <w:t>6</w:t>
            </w:r>
          </w:p>
        </w:tc>
        <w:tc>
          <w:tcPr>
            <w:tcW w:w="4030" w:type="dxa"/>
          </w:tcPr>
          <w:p w14:paraId="2C61B53F" w14:textId="77777777" w:rsidR="00883C95" w:rsidRPr="002157D1" w:rsidRDefault="00883C95" w:rsidP="00EE65C0">
            <w:pPr>
              <w:autoSpaceDE w:val="0"/>
              <w:autoSpaceDN w:val="0"/>
              <w:adjustRightInd w:val="0"/>
              <w:rPr>
                <w:rFonts w:asciiTheme="minorHAnsi" w:eastAsiaTheme="minorHAnsi" w:hAnsiTheme="minorHAnsi" w:cstheme="minorHAnsi"/>
                <w:color w:val="41BBD3"/>
                <w:sz w:val="22"/>
                <w:szCs w:val="22"/>
                <w:lang w:eastAsia="en-US"/>
              </w:rPr>
            </w:pPr>
            <w:r w:rsidRPr="002157D1">
              <w:rPr>
                <w:rFonts w:asciiTheme="minorHAnsi" w:eastAsiaTheme="minorHAnsi" w:hAnsiTheme="minorHAnsi" w:cstheme="minorHAnsi"/>
                <w:color w:val="41BBD3"/>
                <w:sz w:val="22"/>
                <w:szCs w:val="22"/>
                <w:lang w:eastAsia="en-US"/>
              </w:rPr>
              <w:t xml:space="preserve">There is the provision of quality picture books alongside a range of different media, fiction and non-fiction texts, connecting with interests and family life, encouraging reciprocal </w:t>
            </w:r>
            <w:proofErr w:type="gramStart"/>
            <w:r w:rsidRPr="002157D1">
              <w:rPr>
                <w:rFonts w:asciiTheme="minorHAnsi" w:eastAsiaTheme="minorHAnsi" w:hAnsiTheme="minorHAnsi" w:cstheme="minorHAnsi"/>
                <w:color w:val="41BBD3"/>
                <w:sz w:val="22"/>
                <w:szCs w:val="22"/>
                <w:lang w:eastAsia="en-US"/>
              </w:rPr>
              <w:t>story-telling</w:t>
            </w:r>
            <w:proofErr w:type="gramEnd"/>
            <w:r w:rsidRPr="002157D1">
              <w:rPr>
                <w:rFonts w:asciiTheme="minorHAnsi" w:eastAsiaTheme="minorHAnsi" w:hAnsiTheme="minorHAnsi" w:cstheme="minorHAnsi"/>
                <w:color w:val="41BBD3"/>
                <w:sz w:val="22"/>
                <w:szCs w:val="22"/>
                <w:lang w:eastAsia="en-US"/>
              </w:rPr>
              <w:t xml:space="preserve"> between adult and child </w:t>
            </w:r>
          </w:p>
        </w:tc>
        <w:tc>
          <w:tcPr>
            <w:tcW w:w="2655" w:type="dxa"/>
          </w:tcPr>
          <w:p w14:paraId="3B730C67" w14:textId="77777777" w:rsidR="00883C95" w:rsidRPr="00D60809" w:rsidRDefault="00883C95" w:rsidP="00EE65C0">
            <w:pPr>
              <w:jc w:val="center"/>
              <w:rPr>
                <w:rFonts w:asciiTheme="minorHAnsi" w:hAnsiTheme="minorHAnsi" w:cs="Formata-Light"/>
                <w:b/>
                <w:color w:val="333333"/>
              </w:rPr>
            </w:pPr>
          </w:p>
        </w:tc>
        <w:tc>
          <w:tcPr>
            <w:tcW w:w="1820" w:type="dxa"/>
          </w:tcPr>
          <w:p w14:paraId="47AF8F14" w14:textId="77777777" w:rsidR="00883C95" w:rsidRPr="00D60809" w:rsidRDefault="00883C95" w:rsidP="00EE65C0">
            <w:pPr>
              <w:autoSpaceDE w:val="0"/>
              <w:autoSpaceDN w:val="0"/>
              <w:adjustRightInd w:val="0"/>
              <w:jc w:val="center"/>
              <w:rPr>
                <w:rFonts w:asciiTheme="minorHAnsi" w:hAnsiTheme="minorHAnsi" w:cs="Formata-Light"/>
                <w:b/>
                <w:color w:val="333333"/>
              </w:rPr>
            </w:pPr>
          </w:p>
        </w:tc>
        <w:tc>
          <w:tcPr>
            <w:tcW w:w="3068" w:type="dxa"/>
          </w:tcPr>
          <w:p w14:paraId="3510CCEE" w14:textId="77777777" w:rsidR="00883C95" w:rsidRPr="00D60809" w:rsidRDefault="00883C95" w:rsidP="00EE65C0">
            <w:pPr>
              <w:autoSpaceDE w:val="0"/>
              <w:autoSpaceDN w:val="0"/>
              <w:adjustRightInd w:val="0"/>
              <w:jc w:val="center"/>
              <w:rPr>
                <w:rFonts w:asciiTheme="minorHAnsi" w:hAnsiTheme="minorHAnsi" w:cs="Formata-Light"/>
                <w:b/>
                <w:color w:val="333333"/>
              </w:rPr>
            </w:pPr>
          </w:p>
        </w:tc>
        <w:tc>
          <w:tcPr>
            <w:tcW w:w="3284" w:type="dxa"/>
          </w:tcPr>
          <w:p w14:paraId="6092980E" w14:textId="77777777" w:rsidR="00883C95" w:rsidRPr="00D60809" w:rsidRDefault="00883C95" w:rsidP="00EE65C0">
            <w:pPr>
              <w:autoSpaceDE w:val="0"/>
              <w:autoSpaceDN w:val="0"/>
              <w:adjustRightInd w:val="0"/>
              <w:jc w:val="center"/>
              <w:rPr>
                <w:rFonts w:asciiTheme="minorHAnsi" w:hAnsiTheme="minorHAnsi" w:cs="Formata-Light"/>
                <w:b/>
                <w:color w:val="333333"/>
              </w:rPr>
            </w:pPr>
          </w:p>
        </w:tc>
      </w:tr>
      <w:tr w:rsidR="00883C95" w:rsidRPr="00D60809" w14:paraId="3FC311FF" w14:textId="77777777" w:rsidTr="00EE65C0">
        <w:tc>
          <w:tcPr>
            <w:tcW w:w="531" w:type="dxa"/>
          </w:tcPr>
          <w:p w14:paraId="217EC25C" w14:textId="77777777" w:rsidR="00883C95" w:rsidRDefault="00883C95" w:rsidP="00EE65C0">
            <w:pPr>
              <w:autoSpaceDE w:val="0"/>
              <w:autoSpaceDN w:val="0"/>
              <w:adjustRightInd w:val="0"/>
              <w:rPr>
                <w:rFonts w:asciiTheme="minorHAnsi" w:hAnsiTheme="minorHAnsi" w:cs="Formata-Light"/>
                <w:b/>
                <w:color w:val="333333"/>
              </w:rPr>
            </w:pPr>
            <w:r>
              <w:rPr>
                <w:rFonts w:asciiTheme="minorHAnsi" w:hAnsiTheme="minorHAnsi" w:cs="Formata-Light"/>
                <w:b/>
                <w:color w:val="333333"/>
              </w:rPr>
              <w:t>7</w:t>
            </w:r>
          </w:p>
        </w:tc>
        <w:tc>
          <w:tcPr>
            <w:tcW w:w="4030" w:type="dxa"/>
          </w:tcPr>
          <w:p w14:paraId="16F30EE1" w14:textId="77777777" w:rsidR="00883C95" w:rsidRPr="002157D1" w:rsidRDefault="00883C95" w:rsidP="00EE65C0">
            <w:pPr>
              <w:autoSpaceDE w:val="0"/>
              <w:autoSpaceDN w:val="0"/>
              <w:adjustRightInd w:val="0"/>
              <w:rPr>
                <w:rFonts w:asciiTheme="minorHAnsi" w:eastAsiaTheme="minorHAnsi" w:hAnsiTheme="minorHAnsi" w:cstheme="minorHAnsi"/>
                <w:color w:val="41BBD3"/>
                <w:sz w:val="22"/>
                <w:szCs w:val="22"/>
                <w:lang w:eastAsia="en-US"/>
              </w:rPr>
            </w:pPr>
            <w:r w:rsidRPr="002157D1">
              <w:rPr>
                <w:rFonts w:asciiTheme="minorHAnsi" w:eastAsiaTheme="minorHAnsi" w:hAnsiTheme="minorHAnsi" w:cstheme="minorHAnsi"/>
                <w:color w:val="41BBD3"/>
                <w:sz w:val="22"/>
                <w:szCs w:val="22"/>
                <w:lang w:eastAsia="en-US"/>
              </w:rPr>
              <w:t xml:space="preserve">Enjoyment and engagement with stories </w:t>
            </w:r>
            <w:proofErr w:type="gramStart"/>
            <w:r w:rsidRPr="002157D1">
              <w:rPr>
                <w:rFonts w:asciiTheme="minorHAnsi" w:eastAsiaTheme="minorHAnsi" w:hAnsiTheme="minorHAnsi" w:cstheme="minorHAnsi"/>
                <w:color w:val="41BBD3"/>
                <w:sz w:val="22"/>
                <w:szCs w:val="22"/>
                <w:lang w:eastAsia="en-US"/>
              </w:rPr>
              <w:t>is</w:t>
            </w:r>
            <w:proofErr w:type="gramEnd"/>
            <w:r w:rsidRPr="002157D1">
              <w:rPr>
                <w:rFonts w:asciiTheme="minorHAnsi" w:eastAsiaTheme="minorHAnsi" w:hAnsiTheme="minorHAnsi" w:cstheme="minorHAnsi"/>
                <w:color w:val="41BBD3"/>
                <w:sz w:val="22"/>
                <w:szCs w:val="22"/>
                <w:lang w:eastAsia="en-US"/>
              </w:rPr>
              <w:t xml:space="preserve"> encouraged, developing an understanding that text conveys meaning  </w:t>
            </w:r>
          </w:p>
        </w:tc>
        <w:tc>
          <w:tcPr>
            <w:tcW w:w="2655" w:type="dxa"/>
          </w:tcPr>
          <w:p w14:paraId="058E7DD9" w14:textId="77777777" w:rsidR="00883C95" w:rsidRPr="00D60809" w:rsidRDefault="00883C95" w:rsidP="00EE65C0">
            <w:pPr>
              <w:jc w:val="center"/>
              <w:rPr>
                <w:rFonts w:asciiTheme="minorHAnsi" w:hAnsiTheme="minorHAnsi" w:cs="Formata-Light"/>
                <w:b/>
                <w:color w:val="333333"/>
              </w:rPr>
            </w:pPr>
          </w:p>
        </w:tc>
        <w:tc>
          <w:tcPr>
            <w:tcW w:w="1820" w:type="dxa"/>
          </w:tcPr>
          <w:p w14:paraId="467E9279" w14:textId="77777777" w:rsidR="00883C95" w:rsidRPr="00D60809" w:rsidRDefault="00883C95" w:rsidP="00EE65C0">
            <w:pPr>
              <w:autoSpaceDE w:val="0"/>
              <w:autoSpaceDN w:val="0"/>
              <w:adjustRightInd w:val="0"/>
              <w:jc w:val="center"/>
              <w:rPr>
                <w:rFonts w:asciiTheme="minorHAnsi" w:hAnsiTheme="minorHAnsi" w:cs="Formata-Light"/>
                <w:b/>
                <w:color w:val="333333"/>
              </w:rPr>
            </w:pPr>
          </w:p>
        </w:tc>
        <w:tc>
          <w:tcPr>
            <w:tcW w:w="3068" w:type="dxa"/>
          </w:tcPr>
          <w:p w14:paraId="00C5FEFB" w14:textId="77777777" w:rsidR="00883C95" w:rsidRPr="00D60809" w:rsidRDefault="00883C95" w:rsidP="00EE65C0">
            <w:pPr>
              <w:autoSpaceDE w:val="0"/>
              <w:autoSpaceDN w:val="0"/>
              <w:adjustRightInd w:val="0"/>
              <w:jc w:val="center"/>
              <w:rPr>
                <w:rFonts w:asciiTheme="minorHAnsi" w:hAnsiTheme="minorHAnsi" w:cs="Formata-Light"/>
                <w:b/>
                <w:color w:val="333333"/>
              </w:rPr>
            </w:pPr>
          </w:p>
        </w:tc>
        <w:tc>
          <w:tcPr>
            <w:tcW w:w="3284" w:type="dxa"/>
          </w:tcPr>
          <w:p w14:paraId="46D3A08D" w14:textId="77777777" w:rsidR="00883C95" w:rsidRPr="00D60809" w:rsidRDefault="00883C95" w:rsidP="00EE65C0">
            <w:pPr>
              <w:autoSpaceDE w:val="0"/>
              <w:autoSpaceDN w:val="0"/>
              <w:adjustRightInd w:val="0"/>
              <w:jc w:val="center"/>
              <w:rPr>
                <w:rFonts w:asciiTheme="minorHAnsi" w:hAnsiTheme="minorHAnsi" w:cs="Formata-Light"/>
                <w:b/>
                <w:color w:val="333333"/>
              </w:rPr>
            </w:pPr>
          </w:p>
        </w:tc>
      </w:tr>
      <w:tr w:rsidR="00883C95" w:rsidRPr="00D60809" w14:paraId="774F3165" w14:textId="77777777" w:rsidTr="00EE65C0">
        <w:tc>
          <w:tcPr>
            <w:tcW w:w="531" w:type="dxa"/>
          </w:tcPr>
          <w:p w14:paraId="39964199" w14:textId="77777777" w:rsidR="00883C95" w:rsidRDefault="00883C95" w:rsidP="00EE65C0">
            <w:pPr>
              <w:autoSpaceDE w:val="0"/>
              <w:autoSpaceDN w:val="0"/>
              <w:adjustRightInd w:val="0"/>
              <w:rPr>
                <w:rFonts w:asciiTheme="minorHAnsi" w:hAnsiTheme="minorHAnsi" w:cs="Formata-Light"/>
                <w:b/>
                <w:color w:val="333333"/>
              </w:rPr>
            </w:pPr>
            <w:r>
              <w:rPr>
                <w:rFonts w:asciiTheme="minorHAnsi" w:hAnsiTheme="minorHAnsi" w:cs="Formata-Light"/>
                <w:b/>
                <w:color w:val="333333"/>
              </w:rPr>
              <w:t>8</w:t>
            </w:r>
          </w:p>
        </w:tc>
        <w:tc>
          <w:tcPr>
            <w:tcW w:w="4030" w:type="dxa"/>
          </w:tcPr>
          <w:p w14:paraId="545F5BE1" w14:textId="77777777" w:rsidR="00883C95" w:rsidRPr="002157D1" w:rsidRDefault="00883C95" w:rsidP="00EE65C0">
            <w:pPr>
              <w:autoSpaceDE w:val="0"/>
              <w:autoSpaceDN w:val="0"/>
              <w:adjustRightInd w:val="0"/>
              <w:rPr>
                <w:rFonts w:asciiTheme="minorHAnsi" w:eastAsiaTheme="minorHAnsi" w:hAnsiTheme="minorHAnsi" w:cstheme="minorHAnsi"/>
                <w:color w:val="41BBD3"/>
                <w:sz w:val="22"/>
                <w:szCs w:val="22"/>
                <w:lang w:eastAsia="en-US"/>
              </w:rPr>
            </w:pPr>
            <w:r w:rsidRPr="002157D1">
              <w:rPr>
                <w:rFonts w:asciiTheme="minorHAnsi" w:eastAsiaTheme="minorHAnsi" w:hAnsiTheme="minorHAnsi" w:cstheme="minorHAnsi"/>
                <w:color w:val="41BBD3"/>
                <w:sz w:val="22"/>
                <w:szCs w:val="22"/>
                <w:lang w:eastAsia="en-US"/>
              </w:rPr>
              <w:t>Resources are provided which give sensory and tactile experiences, encouraging talk about stories and factual texts, and having fun with books</w:t>
            </w:r>
          </w:p>
        </w:tc>
        <w:tc>
          <w:tcPr>
            <w:tcW w:w="2655" w:type="dxa"/>
          </w:tcPr>
          <w:p w14:paraId="6954A3A6" w14:textId="77777777" w:rsidR="00883C95" w:rsidRPr="00D60809" w:rsidRDefault="00883C95" w:rsidP="00EE65C0">
            <w:pPr>
              <w:jc w:val="center"/>
              <w:rPr>
                <w:rFonts w:asciiTheme="minorHAnsi" w:hAnsiTheme="minorHAnsi" w:cs="Formata-Light"/>
                <w:b/>
                <w:color w:val="333333"/>
              </w:rPr>
            </w:pPr>
          </w:p>
        </w:tc>
        <w:tc>
          <w:tcPr>
            <w:tcW w:w="1820" w:type="dxa"/>
          </w:tcPr>
          <w:p w14:paraId="6F16FA22" w14:textId="77777777" w:rsidR="00883C95" w:rsidRPr="00D60809" w:rsidRDefault="00883C95" w:rsidP="00EE65C0">
            <w:pPr>
              <w:autoSpaceDE w:val="0"/>
              <w:autoSpaceDN w:val="0"/>
              <w:adjustRightInd w:val="0"/>
              <w:jc w:val="center"/>
              <w:rPr>
                <w:rFonts w:asciiTheme="minorHAnsi" w:hAnsiTheme="minorHAnsi" w:cs="Formata-Light"/>
                <w:b/>
                <w:color w:val="333333"/>
              </w:rPr>
            </w:pPr>
          </w:p>
        </w:tc>
        <w:tc>
          <w:tcPr>
            <w:tcW w:w="3068" w:type="dxa"/>
          </w:tcPr>
          <w:p w14:paraId="5F86DA98" w14:textId="77777777" w:rsidR="00883C95" w:rsidRPr="00D60809" w:rsidRDefault="00883C95" w:rsidP="00EE65C0">
            <w:pPr>
              <w:autoSpaceDE w:val="0"/>
              <w:autoSpaceDN w:val="0"/>
              <w:adjustRightInd w:val="0"/>
              <w:jc w:val="center"/>
              <w:rPr>
                <w:rFonts w:asciiTheme="minorHAnsi" w:hAnsiTheme="minorHAnsi" w:cs="Formata-Light"/>
                <w:b/>
                <w:color w:val="333333"/>
              </w:rPr>
            </w:pPr>
          </w:p>
        </w:tc>
        <w:tc>
          <w:tcPr>
            <w:tcW w:w="3284" w:type="dxa"/>
          </w:tcPr>
          <w:p w14:paraId="537CD6F4" w14:textId="77777777" w:rsidR="00883C95" w:rsidRPr="00D60809" w:rsidRDefault="00883C95" w:rsidP="00EE65C0">
            <w:pPr>
              <w:autoSpaceDE w:val="0"/>
              <w:autoSpaceDN w:val="0"/>
              <w:adjustRightInd w:val="0"/>
              <w:jc w:val="center"/>
              <w:rPr>
                <w:rFonts w:asciiTheme="minorHAnsi" w:hAnsiTheme="minorHAnsi" w:cs="Formata-Light"/>
                <w:b/>
                <w:color w:val="333333"/>
              </w:rPr>
            </w:pPr>
          </w:p>
        </w:tc>
      </w:tr>
      <w:tr w:rsidR="00883C95" w:rsidRPr="00D60809" w14:paraId="2E1C1941" w14:textId="77777777" w:rsidTr="00EE65C0">
        <w:tc>
          <w:tcPr>
            <w:tcW w:w="531" w:type="dxa"/>
          </w:tcPr>
          <w:p w14:paraId="3426D8F7" w14:textId="77777777" w:rsidR="00883C95" w:rsidRDefault="00883C95" w:rsidP="00EE65C0">
            <w:pPr>
              <w:autoSpaceDE w:val="0"/>
              <w:autoSpaceDN w:val="0"/>
              <w:adjustRightInd w:val="0"/>
              <w:rPr>
                <w:rFonts w:asciiTheme="minorHAnsi" w:hAnsiTheme="minorHAnsi" w:cs="Formata-Light"/>
                <w:b/>
                <w:color w:val="333333"/>
              </w:rPr>
            </w:pPr>
            <w:r>
              <w:rPr>
                <w:rFonts w:asciiTheme="minorHAnsi" w:hAnsiTheme="minorHAnsi" w:cs="Formata-Light"/>
                <w:b/>
                <w:color w:val="333333"/>
              </w:rPr>
              <w:t>9</w:t>
            </w:r>
          </w:p>
        </w:tc>
        <w:tc>
          <w:tcPr>
            <w:tcW w:w="4030" w:type="dxa"/>
          </w:tcPr>
          <w:p w14:paraId="515E5D83" w14:textId="77777777" w:rsidR="00883C95" w:rsidRPr="002157D1" w:rsidRDefault="00883C95" w:rsidP="00EE65C0">
            <w:pPr>
              <w:autoSpaceDE w:val="0"/>
              <w:autoSpaceDN w:val="0"/>
              <w:adjustRightInd w:val="0"/>
              <w:rPr>
                <w:rFonts w:asciiTheme="minorHAnsi" w:eastAsiaTheme="minorHAnsi" w:hAnsiTheme="minorHAnsi" w:cstheme="minorHAnsi"/>
                <w:color w:val="41BBD3"/>
                <w:sz w:val="22"/>
                <w:szCs w:val="22"/>
                <w:lang w:eastAsia="en-US"/>
              </w:rPr>
            </w:pPr>
            <w:r w:rsidRPr="002157D1">
              <w:rPr>
                <w:rFonts w:asciiTheme="minorHAnsi" w:eastAsiaTheme="minorHAnsi" w:hAnsiTheme="minorHAnsi" w:cstheme="minorHAnsi"/>
                <w:color w:val="41BBD3"/>
                <w:sz w:val="22"/>
                <w:szCs w:val="22"/>
                <w:lang w:eastAsia="en-US"/>
              </w:rPr>
              <w:t>Children are encouraged to notice the purpose of writing in all environments and to enjoy communicating ideas through the written word</w:t>
            </w:r>
          </w:p>
        </w:tc>
        <w:tc>
          <w:tcPr>
            <w:tcW w:w="2655" w:type="dxa"/>
          </w:tcPr>
          <w:p w14:paraId="2C364601" w14:textId="77777777" w:rsidR="00883C95" w:rsidRPr="00D60809" w:rsidRDefault="00883C95" w:rsidP="00EE65C0">
            <w:pPr>
              <w:jc w:val="center"/>
              <w:rPr>
                <w:rFonts w:asciiTheme="minorHAnsi" w:hAnsiTheme="minorHAnsi" w:cs="Formata-Light"/>
                <w:b/>
                <w:color w:val="333333"/>
              </w:rPr>
            </w:pPr>
          </w:p>
        </w:tc>
        <w:tc>
          <w:tcPr>
            <w:tcW w:w="1820" w:type="dxa"/>
          </w:tcPr>
          <w:p w14:paraId="39285EEB" w14:textId="77777777" w:rsidR="00883C95" w:rsidRPr="00D60809" w:rsidRDefault="00883C95" w:rsidP="00EE65C0">
            <w:pPr>
              <w:autoSpaceDE w:val="0"/>
              <w:autoSpaceDN w:val="0"/>
              <w:adjustRightInd w:val="0"/>
              <w:jc w:val="center"/>
              <w:rPr>
                <w:rFonts w:asciiTheme="minorHAnsi" w:hAnsiTheme="minorHAnsi" w:cs="Formata-Light"/>
                <w:b/>
                <w:color w:val="333333"/>
              </w:rPr>
            </w:pPr>
          </w:p>
        </w:tc>
        <w:tc>
          <w:tcPr>
            <w:tcW w:w="3068" w:type="dxa"/>
          </w:tcPr>
          <w:p w14:paraId="5CCE2CF2" w14:textId="77777777" w:rsidR="00883C95" w:rsidRPr="00D60809" w:rsidRDefault="00883C95" w:rsidP="00EE65C0">
            <w:pPr>
              <w:autoSpaceDE w:val="0"/>
              <w:autoSpaceDN w:val="0"/>
              <w:adjustRightInd w:val="0"/>
              <w:jc w:val="center"/>
              <w:rPr>
                <w:rFonts w:asciiTheme="minorHAnsi" w:hAnsiTheme="minorHAnsi" w:cs="Formata-Light"/>
                <w:b/>
                <w:color w:val="333333"/>
              </w:rPr>
            </w:pPr>
          </w:p>
        </w:tc>
        <w:tc>
          <w:tcPr>
            <w:tcW w:w="3284" w:type="dxa"/>
          </w:tcPr>
          <w:p w14:paraId="6C9F1601" w14:textId="77777777" w:rsidR="00883C95" w:rsidRPr="00D60809" w:rsidRDefault="00883C95" w:rsidP="00EE65C0">
            <w:pPr>
              <w:autoSpaceDE w:val="0"/>
              <w:autoSpaceDN w:val="0"/>
              <w:adjustRightInd w:val="0"/>
              <w:jc w:val="center"/>
              <w:rPr>
                <w:rFonts w:asciiTheme="minorHAnsi" w:hAnsiTheme="minorHAnsi" w:cs="Formata-Light"/>
                <w:b/>
                <w:color w:val="333333"/>
              </w:rPr>
            </w:pPr>
          </w:p>
        </w:tc>
      </w:tr>
      <w:tr w:rsidR="00883C95" w:rsidRPr="00D60809" w14:paraId="0CC8ECEA" w14:textId="77777777" w:rsidTr="00EE65C0">
        <w:tc>
          <w:tcPr>
            <w:tcW w:w="531" w:type="dxa"/>
          </w:tcPr>
          <w:p w14:paraId="070193E1" w14:textId="77777777" w:rsidR="00883C95" w:rsidRDefault="00883C95" w:rsidP="00EE65C0">
            <w:pPr>
              <w:autoSpaceDE w:val="0"/>
              <w:autoSpaceDN w:val="0"/>
              <w:adjustRightInd w:val="0"/>
              <w:rPr>
                <w:rFonts w:asciiTheme="minorHAnsi" w:hAnsiTheme="minorHAnsi" w:cs="Formata-Light"/>
                <w:b/>
                <w:color w:val="333333"/>
              </w:rPr>
            </w:pPr>
            <w:r>
              <w:rPr>
                <w:rFonts w:asciiTheme="minorHAnsi" w:hAnsiTheme="minorHAnsi" w:cs="Formata-Light"/>
                <w:b/>
                <w:color w:val="333333"/>
              </w:rPr>
              <w:t>10</w:t>
            </w:r>
          </w:p>
        </w:tc>
        <w:tc>
          <w:tcPr>
            <w:tcW w:w="4030" w:type="dxa"/>
          </w:tcPr>
          <w:p w14:paraId="6292DA3B" w14:textId="77777777" w:rsidR="00883C95" w:rsidRPr="002157D1" w:rsidRDefault="00883C95" w:rsidP="00EE65C0">
            <w:pPr>
              <w:autoSpaceDE w:val="0"/>
              <w:autoSpaceDN w:val="0"/>
              <w:adjustRightInd w:val="0"/>
              <w:rPr>
                <w:rFonts w:asciiTheme="minorHAnsi" w:eastAsiaTheme="minorHAnsi" w:hAnsiTheme="minorHAnsi" w:cstheme="minorHAnsi"/>
                <w:color w:val="41BBD3"/>
                <w:sz w:val="22"/>
                <w:szCs w:val="22"/>
                <w:lang w:eastAsia="en-US"/>
              </w:rPr>
            </w:pPr>
            <w:r w:rsidRPr="002157D1">
              <w:rPr>
                <w:rFonts w:asciiTheme="minorHAnsi" w:eastAsiaTheme="minorHAnsi" w:hAnsiTheme="minorHAnsi" w:cstheme="minorHAnsi"/>
                <w:color w:val="41BBD3"/>
                <w:sz w:val="22"/>
                <w:szCs w:val="22"/>
                <w:lang w:eastAsia="en-US"/>
              </w:rPr>
              <w:t>There are lots of opportunities to develop gross and fine motor skills</w:t>
            </w:r>
          </w:p>
        </w:tc>
        <w:tc>
          <w:tcPr>
            <w:tcW w:w="2655" w:type="dxa"/>
          </w:tcPr>
          <w:p w14:paraId="36CAEBD1" w14:textId="77777777" w:rsidR="00883C95" w:rsidRPr="00D60809" w:rsidRDefault="00883C95" w:rsidP="00EE65C0">
            <w:pPr>
              <w:jc w:val="center"/>
              <w:rPr>
                <w:rFonts w:asciiTheme="minorHAnsi" w:hAnsiTheme="minorHAnsi" w:cs="Formata-Light"/>
                <w:b/>
                <w:color w:val="333333"/>
              </w:rPr>
            </w:pPr>
          </w:p>
        </w:tc>
        <w:tc>
          <w:tcPr>
            <w:tcW w:w="1820" w:type="dxa"/>
          </w:tcPr>
          <w:p w14:paraId="21C5775C" w14:textId="77777777" w:rsidR="00883C95" w:rsidRPr="00D60809" w:rsidRDefault="00883C95" w:rsidP="00EE65C0">
            <w:pPr>
              <w:autoSpaceDE w:val="0"/>
              <w:autoSpaceDN w:val="0"/>
              <w:adjustRightInd w:val="0"/>
              <w:jc w:val="center"/>
              <w:rPr>
                <w:rFonts w:asciiTheme="minorHAnsi" w:hAnsiTheme="minorHAnsi" w:cs="Formata-Light"/>
                <w:b/>
                <w:color w:val="333333"/>
              </w:rPr>
            </w:pPr>
          </w:p>
        </w:tc>
        <w:tc>
          <w:tcPr>
            <w:tcW w:w="3068" w:type="dxa"/>
          </w:tcPr>
          <w:p w14:paraId="2F80D45F" w14:textId="77777777" w:rsidR="00883C95" w:rsidRPr="00D60809" w:rsidRDefault="00883C95" w:rsidP="00EE65C0">
            <w:pPr>
              <w:autoSpaceDE w:val="0"/>
              <w:autoSpaceDN w:val="0"/>
              <w:adjustRightInd w:val="0"/>
              <w:jc w:val="center"/>
              <w:rPr>
                <w:rFonts w:asciiTheme="minorHAnsi" w:hAnsiTheme="minorHAnsi" w:cs="Formata-Light"/>
                <w:b/>
                <w:color w:val="333333"/>
              </w:rPr>
            </w:pPr>
          </w:p>
        </w:tc>
        <w:tc>
          <w:tcPr>
            <w:tcW w:w="3284" w:type="dxa"/>
          </w:tcPr>
          <w:p w14:paraId="7C601314" w14:textId="77777777" w:rsidR="00883C95" w:rsidRPr="00D60809" w:rsidRDefault="00883C95" w:rsidP="00EE65C0">
            <w:pPr>
              <w:autoSpaceDE w:val="0"/>
              <w:autoSpaceDN w:val="0"/>
              <w:adjustRightInd w:val="0"/>
              <w:jc w:val="center"/>
              <w:rPr>
                <w:rFonts w:asciiTheme="minorHAnsi" w:hAnsiTheme="minorHAnsi" w:cs="Formata-Light"/>
                <w:b/>
                <w:color w:val="333333"/>
              </w:rPr>
            </w:pPr>
          </w:p>
        </w:tc>
      </w:tr>
    </w:tbl>
    <w:p w14:paraId="13359039" w14:textId="77777777" w:rsidR="00883C95" w:rsidRDefault="00883C95" w:rsidP="00883C95">
      <w:pPr>
        <w:rPr>
          <w:rFonts w:asciiTheme="minorHAnsi" w:hAnsiTheme="minorHAnsi" w:cs="Formata-Light"/>
          <w:b/>
          <w:color w:val="00B050"/>
          <w:sz w:val="28"/>
          <w:szCs w:val="28"/>
        </w:rPr>
      </w:pPr>
    </w:p>
    <w:p w14:paraId="08EA8B90" w14:textId="77777777" w:rsidR="00883C95" w:rsidRPr="001E71F8" w:rsidRDefault="00883C95" w:rsidP="00883C95">
      <w:pPr>
        <w:rPr>
          <w:rFonts w:asciiTheme="minorHAnsi" w:hAnsiTheme="minorHAnsi" w:cs="Arial"/>
          <w:b/>
          <w:iCs/>
          <w:color w:val="BA0639"/>
          <w:sz w:val="28"/>
          <w:szCs w:val="28"/>
        </w:rPr>
      </w:pPr>
      <w:r w:rsidRPr="001E71F8">
        <w:rPr>
          <w:rFonts w:asciiTheme="minorHAnsi" w:hAnsiTheme="minorHAnsi" w:cs="Arial"/>
          <w:b/>
          <w:iCs/>
          <w:color w:val="BA0639"/>
          <w:sz w:val="28"/>
          <w:szCs w:val="28"/>
        </w:rPr>
        <w:t xml:space="preserve">Playful Numeracy and Maths Development </w:t>
      </w:r>
    </w:p>
    <w:tbl>
      <w:tblPr>
        <w:tblStyle w:val="TableGrid"/>
        <w:tblW w:w="0" w:type="auto"/>
        <w:tblLook w:val="04A0" w:firstRow="1" w:lastRow="0" w:firstColumn="1" w:lastColumn="0" w:noHBand="0" w:noVBand="1"/>
      </w:tblPr>
      <w:tblGrid>
        <w:gridCol w:w="528"/>
        <w:gridCol w:w="4049"/>
        <w:gridCol w:w="2651"/>
        <w:gridCol w:w="1817"/>
        <w:gridCol w:w="3063"/>
        <w:gridCol w:w="3280"/>
      </w:tblGrid>
      <w:tr w:rsidR="00883C95" w:rsidRPr="00D60809" w14:paraId="42CA446E" w14:textId="77777777" w:rsidTr="00EE65C0">
        <w:tc>
          <w:tcPr>
            <w:tcW w:w="528" w:type="dxa"/>
          </w:tcPr>
          <w:p w14:paraId="28F8D746" w14:textId="77777777" w:rsidR="00883C95" w:rsidRPr="00D60809" w:rsidRDefault="00883C95" w:rsidP="00EE65C0">
            <w:pPr>
              <w:autoSpaceDE w:val="0"/>
              <w:autoSpaceDN w:val="0"/>
              <w:adjustRightInd w:val="0"/>
              <w:rPr>
                <w:rFonts w:asciiTheme="minorHAnsi" w:hAnsiTheme="minorHAnsi" w:cs="Formata-Light"/>
                <w:b/>
                <w:color w:val="333333"/>
              </w:rPr>
            </w:pPr>
          </w:p>
        </w:tc>
        <w:tc>
          <w:tcPr>
            <w:tcW w:w="4049" w:type="dxa"/>
          </w:tcPr>
          <w:p w14:paraId="6D67689A" w14:textId="77777777" w:rsidR="00883C95" w:rsidRPr="002157D1" w:rsidRDefault="00883C95" w:rsidP="00EE65C0">
            <w:pPr>
              <w:autoSpaceDE w:val="0"/>
              <w:autoSpaceDN w:val="0"/>
              <w:adjustRightInd w:val="0"/>
              <w:jc w:val="center"/>
              <w:rPr>
                <w:rFonts w:asciiTheme="minorHAnsi" w:hAnsiTheme="minorHAnsi" w:cs="Formata-Light"/>
                <w:b/>
                <w:color w:val="BA0639"/>
              </w:rPr>
            </w:pPr>
            <w:r w:rsidRPr="002157D1">
              <w:rPr>
                <w:rFonts w:asciiTheme="minorHAnsi" w:hAnsiTheme="minorHAnsi" w:cs="Formata-Light"/>
                <w:b/>
              </w:rPr>
              <w:t>Description</w:t>
            </w:r>
          </w:p>
        </w:tc>
        <w:tc>
          <w:tcPr>
            <w:tcW w:w="2651" w:type="dxa"/>
          </w:tcPr>
          <w:p w14:paraId="3324C36C" w14:textId="77777777" w:rsidR="00883C95" w:rsidRDefault="00883C95" w:rsidP="00EE65C0">
            <w:pPr>
              <w:jc w:val="center"/>
              <w:rPr>
                <w:rFonts w:asciiTheme="minorHAnsi" w:hAnsiTheme="minorHAnsi" w:cs="Formata-Light"/>
                <w:b/>
                <w:color w:val="333333"/>
              </w:rPr>
            </w:pPr>
            <w:r w:rsidRPr="00D60809">
              <w:rPr>
                <w:rFonts w:asciiTheme="minorHAnsi" w:hAnsiTheme="minorHAnsi" w:cs="Formata-Light"/>
                <w:b/>
                <w:color w:val="333333"/>
              </w:rPr>
              <w:t xml:space="preserve">Extent to which this is currently developed </w:t>
            </w:r>
          </w:p>
          <w:p w14:paraId="2469DA3B" w14:textId="77777777" w:rsidR="00883C95" w:rsidRPr="00D60809" w:rsidRDefault="00883C95" w:rsidP="00EE65C0">
            <w:pPr>
              <w:jc w:val="center"/>
              <w:rPr>
                <w:rFonts w:asciiTheme="minorHAnsi" w:hAnsiTheme="minorHAnsi" w:cs="Arial"/>
                <w:b/>
                <w:iCs/>
              </w:rPr>
            </w:pPr>
            <w:r w:rsidRPr="002157D1">
              <w:rPr>
                <w:rFonts w:asciiTheme="minorHAnsi" w:hAnsiTheme="minorHAnsi" w:cs="Formata-Light"/>
                <w:color w:val="333333"/>
                <w:sz w:val="20"/>
                <w:szCs w:val="20"/>
              </w:rPr>
              <w:t>(</w:t>
            </w:r>
            <w:r w:rsidRPr="002157D1">
              <w:rPr>
                <w:rFonts w:asciiTheme="minorHAnsi" w:hAnsiTheme="minorHAnsi" w:cs="Arial"/>
                <w:iCs/>
                <w:color w:val="FF0000"/>
                <w:sz w:val="20"/>
                <w:szCs w:val="20"/>
              </w:rPr>
              <w:t>Not yet developed</w:t>
            </w:r>
            <w:r w:rsidRPr="002157D1">
              <w:rPr>
                <w:rFonts w:asciiTheme="minorHAnsi" w:hAnsiTheme="minorHAnsi" w:cs="Arial"/>
                <w:iCs/>
                <w:sz w:val="20"/>
                <w:szCs w:val="20"/>
              </w:rPr>
              <w:t xml:space="preserve">, </w:t>
            </w:r>
            <w:proofErr w:type="gramStart"/>
            <w:r w:rsidRPr="002157D1">
              <w:rPr>
                <w:rFonts w:asciiTheme="minorHAnsi" w:hAnsiTheme="minorHAnsi" w:cs="Arial"/>
                <w:iCs/>
                <w:color w:val="E36C0A" w:themeColor="accent6" w:themeShade="BF"/>
                <w:sz w:val="20"/>
                <w:szCs w:val="20"/>
              </w:rPr>
              <w:t>developing</w:t>
            </w:r>
            <w:r w:rsidRPr="002157D1">
              <w:rPr>
                <w:rFonts w:asciiTheme="minorHAnsi" w:hAnsiTheme="minorHAnsi" w:cs="Arial"/>
                <w:iCs/>
                <w:sz w:val="20"/>
                <w:szCs w:val="20"/>
              </w:rPr>
              <w:t xml:space="preserve"> ,</w:t>
            </w:r>
            <w:proofErr w:type="gramEnd"/>
            <w:r w:rsidRPr="002157D1">
              <w:rPr>
                <w:rFonts w:asciiTheme="minorHAnsi" w:hAnsiTheme="minorHAnsi" w:cs="Arial"/>
                <w:iCs/>
                <w:sz w:val="20"/>
                <w:szCs w:val="20"/>
              </w:rPr>
              <w:t xml:space="preserve"> </w:t>
            </w:r>
            <w:r w:rsidRPr="002157D1">
              <w:rPr>
                <w:rFonts w:asciiTheme="minorHAnsi" w:hAnsiTheme="minorHAnsi" w:cs="Arial"/>
                <w:iCs/>
                <w:color w:val="FFC000"/>
                <w:sz w:val="20"/>
                <w:szCs w:val="20"/>
              </w:rPr>
              <w:t>established</w:t>
            </w:r>
            <w:r w:rsidRPr="002157D1">
              <w:rPr>
                <w:rFonts w:asciiTheme="minorHAnsi" w:hAnsiTheme="minorHAnsi" w:cs="Arial"/>
                <w:iCs/>
                <w:color w:val="FFFF00"/>
                <w:sz w:val="20"/>
                <w:szCs w:val="20"/>
              </w:rPr>
              <w:t xml:space="preserve">, </w:t>
            </w:r>
            <w:r w:rsidRPr="002157D1">
              <w:rPr>
                <w:rFonts w:asciiTheme="minorHAnsi" w:hAnsiTheme="minorHAnsi" w:cs="Arial"/>
                <w:iCs/>
                <w:color w:val="00B050"/>
                <w:sz w:val="20"/>
                <w:szCs w:val="20"/>
              </w:rPr>
              <w:t>enhanced</w:t>
            </w:r>
            <w:r w:rsidRPr="002157D1">
              <w:rPr>
                <w:rFonts w:asciiTheme="minorHAnsi" w:hAnsiTheme="minorHAnsi" w:cs="Arial"/>
                <w:iCs/>
                <w:sz w:val="20"/>
                <w:szCs w:val="20"/>
              </w:rPr>
              <w:t>)</w:t>
            </w:r>
          </w:p>
        </w:tc>
        <w:tc>
          <w:tcPr>
            <w:tcW w:w="1817" w:type="dxa"/>
          </w:tcPr>
          <w:p w14:paraId="0BE5D4AA" w14:textId="77777777" w:rsidR="00883C95" w:rsidRPr="00D60809" w:rsidRDefault="00883C95" w:rsidP="00EE65C0">
            <w:pPr>
              <w:autoSpaceDE w:val="0"/>
              <w:autoSpaceDN w:val="0"/>
              <w:adjustRightInd w:val="0"/>
              <w:jc w:val="center"/>
              <w:rPr>
                <w:rFonts w:asciiTheme="minorHAnsi" w:hAnsiTheme="minorHAnsi" w:cs="Formata-Light"/>
                <w:b/>
                <w:color w:val="333333"/>
              </w:rPr>
            </w:pPr>
            <w:r w:rsidRPr="00D60809">
              <w:rPr>
                <w:rFonts w:asciiTheme="minorHAnsi" w:hAnsiTheme="minorHAnsi" w:cs="Formata-Light"/>
                <w:b/>
                <w:color w:val="333333"/>
              </w:rPr>
              <w:t xml:space="preserve">Level of priority </w:t>
            </w:r>
            <w:r w:rsidRPr="002157D1">
              <w:rPr>
                <w:rFonts w:asciiTheme="minorHAnsi" w:hAnsiTheme="minorHAnsi" w:cs="Formata-Light"/>
                <w:color w:val="333333"/>
                <w:sz w:val="20"/>
                <w:szCs w:val="20"/>
              </w:rPr>
              <w:t>(</w:t>
            </w:r>
            <w:r w:rsidRPr="002157D1">
              <w:rPr>
                <w:rFonts w:asciiTheme="minorHAnsi" w:hAnsiTheme="minorHAnsi" w:cs="Formata-Light"/>
                <w:color w:val="FF0000"/>
                <w:sz w:val="20"/>
                <w:szCs w:val="20"/>
              </w:rPr>
              <w:t>high</w:t>
            </w:r>
            <w:r w:rsidRPr="002157D1">
              <w:rPr>
                <w:rFonts w:asciiTheme="minorHAnsi" w:hAnsiTheme="minorHAnsi" w:cs="Formata-Light"/>
                <w:color w:val="333333"/>
                <w:sz w:val="20"/>
                <w:szCs w:val="20"/>
              </w:rPr>
              <w:t xml:space="preserve">, </w:t>
            </w:r>
            <w:r w:rsidRPr="002157D1">
              <w:rPr>
                <w:rFonts w:asciiTheme="minorHAnsi" w:hAnsiTheme="minorHAnsi" w:cs="Formata-Light"/>
                <w:color w:val="E36C0A" w:themeColor="accent6" w:themeShade="BF"/>
                <w:sz w:val="20"/>
                <w:szCs w:val="20"/>
              </w:rPr>
              <w:t>medium</w:t>
            </w:r>
            <w:r w:rsidRPr="002157D1">
              <w:rPr>
                <w:rFonts w:asciiTheme="minorHAnsi" w:hAnsiTheme="minorHAnsi" w:cs="Formata-Light"/>
                <w:color w:val="333333"/>
                <w:sz w:val="20"/>
                <w:szCs w:val="20"/>
              </w:rPr>
              <w:t xml:space="preserve">, </w:t>
            </w:r>
            <w:r w:rsidRPr="002157D1">
              <w:rPr>
                <w:rFonts w:asciiTheme="minorHAnsi" w:hAnsiTheme="minorHAnsi" w:cs="Formata-Light"/>
                <w:color w:val="00B050"/>
                <w:sz w:val="20"/>
                <w:szCs w:val="20"/>
              </w:rPr>
              <w:t>low</w:t>
            </w:r>
            <w:r w:rsidRPr="002157D1">
              <w:rPr>
                <w:rFonts w:asciiTheme="minorHAnsi" w:hAnsiTheme="minorHAnsi" w:cs="Formata-Light"/>
                <w:color w:val="333333"/>
                <w:sz w:val="20"/>
                <w:szCs w:val="20"/>
              </w:rPr>
              <w:t>)</w:t>
            </w:r>
          </w:p>
        </w:tc>
        <w:tc>
          <w:tcPr>
            <w:tcW w:w="3063" w:type="dxa"/>
          </w:tcPr>
          <w:p w14:paraId="0B1C3F53" w14:textId="77777777" w:rsidR="00883C95" w:rsidRPr="00D60809" w:rsidRDefault="00883C95" w:rsidP="00EE65C0">
            <w:pPr>
              <w:autoSpaceDE w:val="0"/>
              <w:autoSpaceDN w:val="0"/>
              <w:adjustRightInd w:val="0"/>
              <w:jc w:val="center"/>
              <w:rPr>
                <w:rFonts w:asciiTheme="minorHAnsi" w:hAnsiTheme="minorHAnsi" w:cs="Formata-Light"/>
                <w:b/>
                <w:color w:val="333333"/>
              </w:rPr>
            </w:pPr>
            <w:r w:rsidRPr="00D60809">
              <w:rPr>
                <w:rFonts w:asciiTheme="minorHAnsi" w:hAnsiTheme="minorHAnsi" w:cs="Formata-Light"/>
                <w:b/>
                <w:color w:val="333333"/>
              </w:rPr>
              <w:t>Action/next step</w:t>
            </w:r>
          </w:p>
        </w:tc>
        <w:tc>
          <w:tcPr>
            <w:tcW w:w="3280" w:type="dxa"/>
          </w:tcPr>
          <w:p w14:paraId="55B60428" w14:textId="77777777" w:rsidR="00883C95" w:rsidRPr="00D60809" w:rsidRDefault="00883C95" w:rsidP="00EE65C0">
            <w:pPr>
              <w:autoSpaceDE w:val="0"/>
              <w:autoSpaceDN w:val="0"/>
              <w:adjustRightInd w:val="0"/>
              <w:jc w:val="center"/>
              <w:rPr>
                <w:rFonts w:asciiTheme="minorHAnsi" w:hAnsiTheme="minorHAnsi" w:cs="Formata-Light"/>
                <w:b/>
                <w:color w:val="333333"/>
              </w:rPr>
            </w:pPr>
            <w:r w:rsidRPr="00D60809">
              <w:rPr>
                <w:rFonts w:asciiTheme="minorHAnsi" w:hAnsiTheme="minorHAnsi" w:cs="Formata-Light"/>
                <w:b/>
                <w:color w:val="333333"/>
              </w:rPr>
              <w:t>Evaluation/evidence</w:t>
            </w:r>
          </w:p>
        </w:tc>
      </w:tr>
      <w:tr w:rsidR="00883C95" w:rsidRPr="00D60809" w14:paraId="141C285A" w14:textId="77777777" w:rsidTr="00EE65C0">
        <w:tc>
          <w:tcPr>
            <w:tcW w:w="528" w:type="dxa"/>
          </w:tcPr>
          <w:p w14:paraId="64AFF7E4" w14:textId="77777777" w:rsidR="00883C95" w:rsidRPr="00D60809" w:rsidRDefault="00883C95" w:rsidP="00EE65C0">
            <w:pPr>
              <w:autoSpaceDE w:val="0"/>
              <w:autoSpaceDN w:val="0"/>
              <w:adjustRightInd w:val="0"/>
              <w:rPr>
                <w:rFonts w:asciiTheme="minorHAnsi" w:hAnsiTheme="minorHAnsi" w:cs="Formata-Light"/>
                <w:b/>
                <w:color w:val="333333"/>
              </w:rPr>
            </w:pPr>
            <w:r>
              <w:rPr>
                <w:rFonts w:asciiTheme="minorHAnsi" w:hAnsiTheme="minorHAnsi" w:cs="Formata-Light"/>
                <w:b/>
                <w:color w:val="333333"/>
              </w:rPr>
              <w:t>1</w:t>
            </w:r>
          </w:p>
        </w:tc>
        <w:tc>
          <w:tcPr>
            <w:tcW w:w="4049" w:type="dxa"/>
          </w:tcPr>
          <w:p w14:paraId="4DC5CE0E" w14:textId="77777777" w:rsidR="00883C95" w:rsidRPr="002157D1" w:rsidRDefault="00883C95" w:rsidP="00EE65C0">
            <w:pPr>
              <w:autoSpaceDE w:val="0"/>
              <w:autoSpaceDN w:val="0"/>
              <w:adjustRightInd w:val="0"/>
              <w:rPr>
                <w:rFonts w:asciiTheme="minorHAnsi" w:hAnsiTheme="minorHAnsi" w:cstheme="minorHAnsi"/>
                <w:color w:val="99272A"/>
                <w:sz w:val="22"/>
                <w:szCs w:val="22"/>
              </w:rPr>
            </w:pPr>
            <w:r w:rsidRPr="002157D1">
              <w:rPr>
                <w:rFonts w:asciiTheme="minorHAnsi" w:hAnsiTheme="minorHAnsi" w:cstheme="minorHAnsi"/>
                <w:color w:val="99272A"/>
                <w:sz w:val="22"/>
                <w:szCs w:val="22"/>
              </w:rPr>
              <w:t>Songs and rhymes link to visual representations of numbers that involve counting, ordering and recognising number</w:t>
            </w:r>
          </w:p>
        </w:tc>
        <w:tc>
          <w:tcPr>
            <w:tcW w:w="2651" w:type="dxa"/>
          </w:tcPr>
          <w:p w14:paraId="387EBBF7" w14:textId="77777777" w:rsidR="00883C95" w:rsidRPr="00D60809" w:rsidRDefault="00883C95" w:rsidP="00EE65C0">
            <w:pPr>
              <w:jc w:val="center"/>
              <w:rPr>
                <w:rFonts w:asciiTheme="minorHAnsi" w:hAnsiTheme="minorHAnsi" w:cs="Formata-Light"/>
                <w:b/>
                <w:color w:val="333333"/>
              </w:rPr>
            </w:pPr>
          </w:p>
        </w:tc>
        <w:tc>
          <w:tcPr>
            <w:tcW w:w="1817" w:type="dxa"/>
          </w:tcPr>
          <w:p w14:paraId="70FDB424" w14:textId="77777777" w:rsidR="00883C95" w:rsidRPr="00D60809" w:rsidRDefault="00883C95" w:rsidP="00EE65C0">
            <w:pPr>
              <w:autoSpaceDE w:val="0"/>
              <w:autoSpaceDN w:val="0"/>
              <w:adjustRightInd w:val="0"/>
              <w:jc w:val="center"/>
              <w:rPr>
                <w:rFonts w:asciiTheme="minorHAnsi" w:hAnsiTheme="minorHAnsi" w:cs="Formata-Light"/>
                <w:b/>
                <w:color w:val="333333"/>
              </w:rPr>
            </w:pPr>
          </w:p>
        </w:tc>
        <w:tc>
          <w:tcPr>
            <w:tcW w:w="3063" w:type="dxa"/>
          </w:tcPr>
          <w:p w14:paraId="4FF4B8DF" w14:textId="77777777" w:rsidR="00883C95" w:rsidRPr="00D60809" w:rsidRDefault="00883C95" w:rsidP="00EE65C0">
            <w:pPr>
              <w:autoSpaceDE w:val="0"/>
              <w:autoSpaceDN w:val="0"/>
              <w:adjustRightInd w:val="0"/>
              <w:jc w:val="center"/>
              <w:rPr>
                <w:rFonts w:asciiTheme="minorHAnsi" w:hAnsiTheme="minorHAnsi" w:cs="Formata-Light"/>
                <w:b/>
                <w:color w:val="333333"/>
              </w:rPr>
            </w:pPr>
          </w:p>
        </w:tc>
        <w:tc>
          <w:tcPr>
            <w:tcW w:w="3280" w:type="dxa"/>
          </w:tcPr>
          <w:p w14:paraId="7A651D26" w14:textId="77777777" w:rsidR="00883C95" w:rsidRPr="00D60809" w:rsidRDefault="00883C95" w:rsidP="00EE65C0">
            <w:pPr>
              <w:autoSpaceDE w:val="0"/>
              <w:autoSpaceDN w:val="0"/>
              <w:adjustRightInd w:val="0"/>
              <w:jc w:val="center"/>
              <w:rPr>
                <w:rFonts w:asciiTheme="minorHAnsi" w:hAnsiTheme="minorHAnsi" w:cs="Formata-Light"/>
                <w:b/>
                <w:color w:val="333333"/>
              </w:rPr>
            </w:pPr>
          </w:p>
        </w:tc>
      </w:tr>
      <w:tr w:rsidR="00883C95" w:rsidRPr="00D60809" w14:paraId="7D60F12C" w14:textId="77777777" w:rsidTr="00EE65C0">
        <w:tc>
          <w:tcPr>
            <w:tcW w:w="528" w:type="dxa"/>
          </w:tcPr>
          <w:p w14:paraId="1744CDC1" w14:textId="77777777" w:rsidR="00883C95" w:rsidRPr="00D60809" w:rsidRDefault="00883C95" w:rsidP="00EE65C0">
            <w:pPr>
              <w:autoSpaceDE w:val="0"/>
              <w:autoSpaceDN w:val="0"/>
              <w:adjustRightInd w:val="0"/>
              <w:rPr>
                <w:rFonts w:asciiTheme="minorHAnsi" w:hAnsiTheme="minorHAnsi" w:cs="Formata-Light"/>
                <w:b/>
                <w:color w:val="333333"/>
              </w:rPr>
            </w:pPr>
            <w:r>
              <w:rPr>
                <w:rFonts w:asciiTheme="minorHAnsi" w:hAnsiTheme="minorHAnsi" w:cs="Formata-Light"/>
                <w:b/>
                <w:color w:val="333333"/>
              </w:rPr>
              <w:lastRenderedPageBreak/>
              <w:t>2</w:t>
            </w:r>
          </w:p>
        </w:tc>
        <w:tc>
          <w:tcPr>
            <w:tcW w:w="4049" w:type="dxa"/>
          </w:tcPr>
          <w:p w14:paraId="45961C69" w14:textId="77777777" w:rsidR="00883C95" w:rsidRPr="002157D1" w:rsidRDefault="00883C95" w:rsidP="00EE65C0">
            <w:pPr>
              <w:autoSpaceDE w:val="0"/>
              <w:autoSpaceDN w:val="0"/>
              <w:adjustRightInd w:val="0"/>
              <w:rPr>
                <w:rFonts w:asciiTheme="minorHAnsi" w:hAnsiTheme="minorHAnsi" w:cstheme="minorHAnsi"/>
                <w:color w:val="99272A"/>
                <w:sz w:val="22"/>
                <w:szCs w:val="22"/>
              </w:rPr>
            </w:pPr>
            <w:r w:rsidRPr="002157D1">
              <w:rPr>
                <w:rFonts w:asciiTheme="minorHAnsi" w:hAnsiTheme="minorHAnsi" w:cstheme="minorHAnsi"/>
                <w:color w:val="99272A"/>
                <w:sz w:val="22"/>
                <w:szCs w:val="22"/>
              </w:rPr>
              <w:t>Numbers are evident in the environment and children encouraged to use and write numbers for a purpose</w:t>
            </w:r>
          </w:p>
        </w:tc>
        <w:tc>
          <w:tcPr>
            <w:tcW w:w="2651" w:type="dxa"/>
          </w:tcPr>
          <w:p w14:paraId="2ACCC3EF" w14:textId="77777777" w:rsidR="00883C95" w:rsidRPr="00D60809" w:rsidRDefault="00883C95" w:rsidP="00EE65C0">
            <w:pPr>
              <w:jc w:val="center"/>
              <w:rPr>
                <w:rFonts w:asciiTheme="minorHAnsi" w:hAnsiTheme="minorHAnsi" w:cs="Formata-Light"/>
                <w:b/>
                <w:color w:val="333333"/>
              </w:rPr>
            </w:pPr>
          </w:p>
        </w:tc>
        <w:tc>
          <w:tcPr>
            <w:tcW w:w="1817" w:type="dxa"/>
          </w:tcPr>
          <w:p w14:paraId="0C856EDC" w14:textId="77777777" w:rsidR="00883C95" w:rsidRPr="00D60809" w:rsidRDefault="00883C95" w:rsidP="00EE65C0">
            <w:pPr>
              <w:autoSpaceDE w:val="0"/>
              <w:autoSpaceDN w:val="0"/>
              <w:adjustRightInd w:val="0"/>
              <w:jc w:val="center"/>
              <w:rPr>
                <w:rFonts w:asciiTheme="minorHAnsi" w:hAnsiTheme="minorHAnsi" w:cs="Formata-Light"/>
                <w:b/>
                <w:color w:val="333333"/>
              </w:rPr>
            </w:pPr>
          </w:p>
        </w:tc>
        <w:tc>
          <w:tcPr>
            <w:tcW w:w="3063" w:type="dxa"/>
          </w:tcPr>
          <w:p w14:paraId="75FAA8E3" w14:textId="77777777" w:rsidR="00883C95" w:rsidRPr="00D60809" w:rsidRDefault="00883C95" w:rsidP="00EE65C0">
            <w:pPr>
              <w:autoSpaceDE w:val="0"/>
              <w:autoSpaceDN w:val="0"/>
              <w:adjustRightInd w:val="0"/>
              <w:jc w:val="center"/>
              <w:rPr>
                <w:rFonts w:asciiTheme="minorHAnsi" w:hAnsiTheme="minorHAnsi" w:cs="Formata-Light"/>
                <w:b/>
                <w:color w:val="333333"/>
              </w:rPr>
            </w:pPr>
          </w:p>
        </w:tc>
        <w:tc>
          <w:tcPr>
            <w:tcW w:w="3280" w:type="dxa"/>
          </w:tcPr>
          <w:p w14:paraId="2C2E0ACC" w14:textId="77777777" w:rsidR="00883C95" w:rsidRPr="00D60809" w:rsidRDefault="00883C95" w:rsidP="00EE65C0">
            <w:pPr>
              <w:autoSpaceDE w:val="0"/>
              <w:autoSpaceDN w:val="0"/>
              <w:adjustRightInd w:val="0"/>
              <w:jc w:val="center"/>
              <w:rPr>
                <w:rFonts w:asciiTheme="minorHAnsi" w:hAnsiTheme="minorHAnsi" w:cs="Formata-Light"/>
                <w:b/>
                <w:color w:val="333333"/>
              </w:rPr>
            </w:pPr>
          </w:p>
        </w:tc>
      </w:tr>
      <w:tr w:rsidR="00883C95" w:rsidRPr="00D60809" w14:paraId="73FD72AE" w14:textId="77777777" w:rsidTr="00EE65C0">
        <w:tc>
          <w:tcPr>
            <w:tcW w:w="528" w:type="dxa"/>
          </w:tcPr>
          <w:p w14:paraId="0B11269D" w14:textId="77777777" w:rsidR="00883C95" w:rsidRPr="00D60809" w:rsidRDefault="00883C95" w:rsidP="00EE65C0">
            <w:pPr>
              <w:autoSpaceDE w:val="0"/>
              <w:autoSpaceDN w:val="0"/>
              <w:adjustRightInd w:val="0"/>
              <w:rPr>
                <w:rFonts w:asciiTheme="minorHAnsi" w:hAnsiTheme="minorHAnsi" w:cs="Formata-Light"/>
                <w:b/>
                <w:color w:val="333333"/>
              </w:rPr>
            </w:pPr>
            <w:r>
              <w:rPr>
                <w:rFonts w:asciiTheme="minorHAnsi" w:hAnsiTheme="minorHAnsi" w:cs="Formata-Light"/>
                <w:b/>
                <w:color w:val="333333"/>
              </w:rPr>
              <w:t>3</w:t>
            </w:r>
          </w:p>
        </w:tc>
        <w:tc>
          <w:tcPr>
            <w:tcW w:w="4049" w:type="dxa"/>
          </w:tcPr>
          <w:p w14:paraId="2C0311CE" w14:textId="77777777" w:rsidR="00883C95" w:rsidRPr="002157D1" w:rsidRDefault="00883C95" w:rsidP="00EE65C0">
            <w:pPr>
              <w:autoSpaceDE w:val="0"/>
              <w:autoSpaceDN w:val="0"/>
              <w:adjustRightInd w:val="0"/>
              <w:rPr>
                <w:rFonts w:asciiTheme="minorHAnsi" w:hAnsiTheme="minorHAnsi" w:cstheme="minorHAnsi"/>
                <w:color w:val="99272A"/>
                <w:sz w:val="22"/>
                <w:szCs w:val="22"/>
              </w:rPr>
            </w:pPr>
            <w:r w:rsidRPr="002157D1">
              <w:rPr>
                <w:rFonts w:asciiTheme="minorHAnsi" w:hAnsiTheme="minorHAnsi" w:cstheme="minorHAnsi"/>
                <w:color w:val="99272A"/>
                <w:sz w:val="22"/>
                <w:szCs w:val="22"/>
              </w:rPr>
              <w:t xml:space="preserve">Children are encouraged to have fun and play with </w:t>
            </w:r>
            <w:proofErr w:type="gramStart"/>
            <w:r w:rsidRPr="002157D1">
              <w:rPr>
                <w:rFonts w:asciiTheme="minorHAnsi" w:hAnsiTheme="minorHAnsi" w:cstheme="minorHAnsi"/>
                <w:color w:val="99272A"/>
                <w:sz w:val="22"/>
                <w:szCs w:val="22"/>
              </w:rPr>
              <w:t>numbers;</w:t>
            </w:r>
            <w:proofErr w:type="gramEnd"/>
            <w:r w:rsidRPr="002157D1">
              <w:rPr>
                <w:rFonts w:asciiTheme="minorHAnsi" w:hAnsiTheme="minorHAnsi" w:cstheme="minorHAnsi"/>
                <w:color w:val="99272A"/>
                <w:sz w:val="22"/>
                <w:szCs w:val="22"/>
              </w:rPr>
              <w:t xml:space="preserve"> investigating and experimenting with quantity, using mathematical language such as less than, more than, same as</w:t>
            </w:r>
          </w:p>
        </w:tc>
        <w:tc>
          <w:tcPr>
            <w:tcW w:w="2651" w:type="dxa"/>
          </w:tcPr>
          <w:p w14:paraId="0CCECB3B" w14:textId="77777777" w:rsidR="00883C95" w:rsidRPr="00D60809" w:rsidRDefault="00883C95" w:rsidP="00EE65C0">
            <w:pPr>
              <w:jc w:val="center"/>
              <w:rPr>
                <w:rFonts w:asciiTheme="minorHAnsi" w:hAnsiTheme="minorHAnsi" w:cs="Formata-Light"/>
                <w:b/>
                <w:color w:val="333333"/>
              </w:rPr>
            </w:pPr>
          </w:p>
        </w:tc>
        <w:tc>
          <w:tcPr>
            <w:tcW w:w="1817" w:type="dxa"/>
          </w:tcPr>
          <w:p w14:paraId="74573D2B" w14:textId="77777777" w:rsidR="00883C95" w:rsidRPr="00D60809" w:rsidRDefault="00883C95" w:rsidP="00EE65C0">
            <w:pPr>
              <w:autoSpaceDE w:val="0"/>
              <w:autoSpaceDN w:val="0"/>
              <w:adjustRightInd w:val="0"/>
              <w:jc w:val="center"/>
              <w:rPr>
                <w:rFonts w:asciiTheme="minorHAnsi" w:hAnsiTheme="minorHAnsi" w:cs="Formata-Light"/>
                <w:b/>
                <w:color w:val="333333"/>
              </w:rPr>
            </w:pPr>
          </w:p>
        </w:tc>
        <w:tc>
          <w:tcPr>
            <w:tcW w:w="3063" w:type="dxa"/>
          </w:tcPr>
          <w:p w14:paraId="51D2974D" w14:textId="77777777" w:rsidR="00883C95" w:rsidRPr="00D60809" w:rsidRDefault="00883C95" w:rsidP="00EE65C0">
            <w:pPr>
              <w:autoSpaceDE w:val="0"/>
              <w:autoSpaceDN w:val="0"/>
              <w:adjustRightInd w:val="0"/>
              <w:jc w:val="center"/>
              <w:rPr>
                <w:rFonts w:asciiTheme="minorHAnsi" w:hAnsiTheme="minorHAnsi" w:cs="Formata-Light"/>
                <w:b/>
                <w:color w:val="333333"/>
              </w:rPr>
            </w:pPr>
          </w:p>
        </w:tc>
        <w:tc>
          <w:tcPr>
            <w:tcW w:w="3280" w:type="dxa"/>
          </w:tcPr>
          <w:p w14:paraId="17034868" w14:textId="77777777" w:rsidR="00883C95" w:rsidRPr="00D60809" w:rsidRDefault="00883C95" w:rsidP="00EE65C0">
            <w:pPr>
              <w:autoSpaceDE w:val="0"/>
              <w:autoSpaceDN w:val="0"/>
              <w:adjustRightInd w:val="0"/>
              <w:jc w:val="center"/>
              <w:rPr>
                <w:rFonts w:asciiTheme="minorHAnsi" w:hAnsiTheme="minorHAnsi" w:cs="Formata-Light"/>
                <w:b/>
                <w:color w:val="333333"/>
              </w:rPr>
            </w:pPr>
          </w:p>
        </w:tc>
      </w:tr>
      <w:tr w:rsidR="00883C95" w:rsidRPr="00D60809" w14:paraId="213DEE58" w14:textId="77777777" w:rsidTr="00EE65C0">
        <w:tc>
          <w:tcPr>
            <w:tcW w:w="528" w:type="dxa"/>
          </w:tcPr>
          <w:p w14:paraId="5D256031" w14:textId="77777777" w:rsidR="00883C95" w:rsidRPr="00D60809" w:rsidRDefault="00883C95" w:rsidP="00EE65C0">
            <w:pPr>
              <w:autoSpaceDE w:val="0"/>
              <w:autoSpaceDN w:val="0"/>
              <w:adjustRightInd w:val="0"/>
              <w:rPr>
                <w:rFonts w:asciiTheme="minorHAnsi" w:hAnsiTheme="minorHAnsi" w:cs="Formata-Light"/>
                <w:b/>
                <w:color w:val="333333"/>
              </w:rPr>
            </w:pPr>
            <w:r>
              <w:rPr>
                <w:rFonts w:asciiTheme="minorHAnsi" w:hAnsiTheme="minorHAnsi" w:cs="Formata-Light"/>
                <w:b/>
                <w:color w:val="333333"/>
              </w:rPr>
              <w:t>4</w:t>
            </w:r>
          </w:p>
        </w:tc>
        <w:tc>
          <w:tcPr>
            <w:tcW w:w="4049" w:type="dxa"/>
          </w:tcPr>
          <w:p w14:paraId="7DE80FB0" w14:textId="77777777" w:rsidR="00883C95" w:rsidRPr="002157D1" w:rsidRDefault="00883C95" w:rsidP="00EE65C0">
            <w:pPr>
              <w:autoSpaceDE w:val="0"/>
              <w:autoSpaceDN w:val="0"/>
              <w:adjustRightInd w:val="0"/>
              <w:rPr>
                <w:rFonts w:asciiTheme="minorHAnsi" w:hAnsiTheme="minorHAnsi" w:cstheme="minorHAnsi"/>
                <w:color w:val="99272A"/>
                <w:sz w:val="22"/>
                <w:szCs w:val="22"/>
              </w:rPr>
            </w:pPr>
            <w:r w:rsidRPr="002157D1">
              <w:rPr>
                <w:rFonts w:asciiTheme="minorHAnsi" w:hAnsiTheme="minorHAnsi" w:cstheme="minorHAnsi"/>
                <w:color w:val="99272A"/>
                <w:sz w:val="22"/>
                <w:szCs w:val="22"/>
              </w:rPr>
              <w:t>Positional language is used and understood within everyday experiences and through activities such as role-play, board games, digital technologies and programmable toys</w:t>
            </w:r>
          </w:p>
        </w:tc>
        <w:tc>
          <w:tcPr>
            <w:tcW w:w="2651" w:type="dxa"/>
          </w:tcPr>
          <w:p w14:paraId="4AAED59D" w14:textId="77777777" w:rsidR="00883C95" w:rsidRPr="00D60809" w:rsidRDefault="00883C95" w:rsidP="00EE65C0">
            <w:pPr>
              <w:jc w:val="center"/>
              <w:rPr>
                <w:rFonts w:asciiTheme="minorHAnsi" w:hAnsiTheme="minorHAnsi" w:cs="Formata-Light"/>
                <w:b/>
                <w:color w:val="333333"/>
              </w:rPr>
            </w:pPr>
          </w:p>
        </w:tc>
        <w:tc>
          <w:tcPr>
            <w:tcW w:w="1817" w:type="dxa"/>
          </w:tcPr>
          <w:p w14:paraId="3045B97C" w14:textId="77777777" w:rsidR="00883C95" w:rsidRPr="00D60809" w:rsidRDefault="00883C95" w:rsidP="00EE65C0">
            <w:pPr>
              <w:autoSpaceDE w:val="0"/>
              <w:autoSpaceDN w:val="0"/>
              <w:adjustRightInd w:val="0"/>
              <w:jc w:val="center"/>
              <w:rPr>
                <w:rFonts w:asciiTheme="minorHAnsi" w:hAnsiTheme="minorHAnsi" w:cs="Formata-Light"/>
                <w:b/>
                <w:color w:val="333333"/>
              </w:rPr>
            </w:pPr>
          </w:p>
        </w:tc>
        <w:tc>
          <w:tcPr>
            <w:tcW w:w="3063" w:type="dxa"/>
          </w:tcPr>
          <w:p w14:paraId="7DE98E87" w14:textId="77777777" w:rsidR="00883C95" w:rsidRPr="00D60809" w:rsidRDefault="00883C95" w:rsidP="00EE65C0">
            <w:pPr>
              <w:autoSpaceDE w:val="0"/>
              <w:autoSpaceDN w:val="0"/>
              <w:adjustRightInd w:val="0"/>
              <w:jc w:val="center"/>
              <w:rPr>
                <w:rFonts w:asciiTheme="minorHAnsi" w:hAnsiTheme="minorHAnsi" w:cs="Formata-Light"/>
                <w:b/>
                <w:color w:val="333333"/>
              </w:rPr>
            </w:pPr>
          </w:p>
        </w:tc>
        <w:tc>
          <w:tcPr>
            <w:tcW w:w="3280" w:type="dxa"/>
          </w:tcPr>
          <w:p w14:paraId="040DD200" w14:textId="77777777" w:rsidR="00883C95" w:rsidRPr="00D60809" w:rsidRDefault="00883C95" w:rsidP="00EE65C0">
            <w:pPr>
              <w:autoSpaceDE w:val="0"/>
              <w:autoSpaceDN w:val="0"/>
              <w:adjustRightInd w:val="0"/>
              <w:jc w:val="center"/>
              <w:rPr>
                <w:rFonts w:asciiTheme="minorHAnsi" w:hAnsiTheme="minorHAnsi" w:cs="Formata-Light"/>
                <w:b/>
                <w:color w:val="333333"/>
              </w:rPr>
            </w:pPr>
          </w:p>
        </w:tc>
      </w:tr>
      <w:tr w:rsidR="00883C95" w:rsidRPr="00D60809" w14:paraId="302695D7" w14:textId="77777777" w:rsidTr="00EE65C0">
        <w:tc>
          <w:tcPr>
            <w:tcW w:w="528" w:type="dxa"/>
          </w:tcPr>
          <w:p w14:paraId="5FED5D1D" w14:textId="77777777" w:rsidR="00883C95" w:rsidRPr="00D60809" w:rsidRDefault="00883C95" w:rsidP="00EE65C0">
            <w:pPr>
              <w:autoSpaceDE w:val="0"/>
              <w:autoSpaceDN w:val="0"/>
              <w:adjustRightInd w:val="0"/>
              <w:rPr>
                <w:rFonts w:asciiTheme="minorHAnsi" w:hAnsiTheme="minorHAnsi" w:cs="Formata-Light"/>
                <w:b/>
                <w:color w:val="333333"/>
              </w:rPr>
            </w:pPr>
            <w:r>
              <w:rPr>
                <w:rFonts w:asciiTheme="minorHAnsi" w:hAnsiTheme="minorHAnsi" w:cs="Formata-Light"/>
                <w:b/>
                <w:color w:val="333333"/>
              </w:rPr>
              <w:t>5</w:t>
            </w:r>
          </w:p>
        </w:tc>
        <w:tc>
          <w:tcPr>
            <w:tcW w:w="4049" w:type="dxa"/>
          </w:tcPr>
          <w:p w14:paraId="301A15C0" w14:textId="77777777" w:rsidR="00883C95" w:rsidRPr="002157D1" w:rsidRDefault="00883C95" w:rsidP="00EE65C0">
            <w:pPr>
              <w:autoSpaceDE w:val="0"/>
              <w:autoSpaceDN w:val="0"/>
              <w:adjustRightInd w:val="0"/>
              <w:rPr>
                <w:rFonts w:asciiTheme="minorHAnsi" w:hAnsiTheme="minorHAnsi" w:cstheme="minorHAnsi"/>
                <w:color w:val="99272A"/>
                <w:sz w:val="22"/>
                <w:szCs w:val="22"/>
              </w:rPr>
            </w:pPr>
            <w:r w:rsidRPr="002157D1">
              <w:rPr>
                <w:rFonts w:asciiTheme="minorHAnsi" w:hAnsiTheme="minorHAnsi" w:cstheme="minorHAnsi"/>
                <w:color w:val="99272A"/>
                <w:sz w:val="22"/>
                <w:szCs w:val="22"/>
              </w:rPr>
              <w:t>Water and sand play develops more specific language around pouring, measuring, volume, and capacity</w:t>
            </w:r>
          </w:p>
        </w:tc>
        <w:tc>
          <w:tcPr>
            <w:tcW w:w="2651" w:type="dxa"/>
          </w:tcPr>
          <w:p w14:paraId="73C13605" w14:textId="77777777" w:rsidR="00883C95" w:rsidRPr="00D60809" w:rsidRDefault="00883C95" w:rsidP="00EE65C0">
            <w:pPr>
              <w:jc w:val="center"/>
              <w:rPr>
                <w:rFonts w:asciiTheme="minorHAnsi" w:hAnsiTheme="minorHAnsi" w:cs="Formata-Light"/>
                <w:b/>
                <w:color w:val="333333"/>
              </w:rPr>
            </w:pPr>
          </w:p>
        </w:tc>
        <w:tc>
          <w:tcPr>
            <w:tcW w:w="1817" w:type="dxa"/>
          </w:tcPr>
          <w:p w14:paraId="564264C3" w14:textId="77777777" w:rsidR="00883C95" w:rsidRPr="00D60809" w:rsidRDefault="00883C95" w:rsidP="00EE65C0">
            <w:pPr>
              <w:autoSpaceDE w:val="0"/>
              <w:autoSpaceDN w:val="0"/>
              <w:adjustRightInd w:val="0"/>
              <w:jc w:val="center"/>
              <w:rPr>
                <w:rFonts w:asciiTheme="minorHAnsi" w:hAnsiTheme="minorHAnsi" w:cs="Formata-Light"/>
                <w:b/>
                <w:color w:val="333333"/>
              </w:rPr>
            </w:pPr>
          </w:p>
        </w:tc>
        <w:tc>
          <w:tcPr>
            <w:tcW w:w="3063" w:type="dxa"/>
          </w:tcPr>
          <w:p w14:paraId="4C206BEC" w14:textId="77777777" w:rsidR="00883C95" w:rsidRPr="00D60809" w:rsidRDefault="00883C95" w:rsidP="00EE65C0">
            <w:pPr>
              <w:autoSpaceDE w:val="0"/>
              <w:autoSpaceDN w:val="0"/>
              <w:adjustRightInd w:val="0"/>
              <w:jc w:val="center"/>
              <w:rPr>
                <w:rFonts w:asciiTheme="minorHAnsi" w:hAnsiTheme="minorHAnsi" w:cs="Formata-Light"/>
                <w:b/>
                <w:color w:val="333333"/>
              </w:rPr>
            </w:pPr>
          </w:p>
        </w:tc>
        <w:tc>
          <w:tcPr>
            <w:tcW w:w="3280" w:type="dxa"/>
          </w:tcPr>
          <w:p w14:paraId="12D929D5" w14:textId="77777777" w:rsidR="00883C95" w:rsidRPr="00D60809" w:rsidRDefault="00883C95" w:rsidP="00EE65C0">
            <w:pPr>
              <w:autoSpaceDE w:val="0"/>
              <w:autoSpaceDN w:val="0"/>
              <w:adjustRightInd w:val="0"/>
              <w:jc w:val="center"/>
              <w:rPr>
                <w:rFonts w:asciiTheme="minorHAnsi" w:hAnsiTheme="minorHAnsi" w:cs="Formata-Light"/>
                <w:b/>
                <w:color w:val="333333"/>
              </w:rPr>
            </w:pPr>
          </w:p>
        </w:tc>
      </w:tr>
      <w:tr w:rsidR="00883C95" w:rsidRPr="00D60809" w14:paraId="0EFBB0EB" w14:textId="77777777" w:rsidTr="00EE65C0">
        <w:tc>
          <w:tcPr>
            <w:tcW w:w="528" w:type="dxa"/>
          </w:tcPr>
          <w:p w14:paraId="534F1B31" w14:textId="77777777" w:rsidR="00883C95" w:rsidRPr="00D60809" w:rsidRDefault="00883C95" w:rsidP="00EE65C0">
            <w:pPr>
              <w:autoSpaceDE w:val="0"/>
              <w:autoSpaceDN w:val="0"/>
              <w:adjustRightInd w:val="0"/>
              <w:rPr>
                <w:rFonts w:asciiTheme="minorHAnsi" w:hAnsiTheme="minorHAnsi" w:cs="Formata-Light"/>
                <w:b/>
                <w:color w:val="333333"/>
              </w:rPr>
            </w:pPr>
            <w:r>
              <w:rPr>
                <w:rFonts w:asciiTheme="minorHAnsi" w:hAnsiTheme="minorHAnsi" w:cs="Formata-Light"/>
                <w:b/>
                <w:color w:val="333333"/>
              </w:rPr>
              <w:t>6</w:t>
            </w:r>
          </w:p>
        </w:tc>
        <w:tc>
          <w:tcPr>
            <w:tcW w:w="4049" w:type="dxa"/>
          </w:tcPr>
          <w:p w14:paraId="1CD30896" w14:textId="77777777" w:rsidR="00883C95" w:rsidRPr="002157D1" w:rsidRDefault="00883C95" w:rsidP="00EE65C0">
            <w:pPr>
              <w:autoSpaceDE w:val="0"/>
              <w:autoSpaceDN w:val="0"/>
              <w:adjustRightInd w:val="0"/>
              <w:rPr>
                <w:rFonts w:asciiTheme="minorHAnsi" w:hAnsiTheme="minorHAnsi" w:cstheme="minorHAnsi"/>
                <w:color w:val="BA0639"/>
                <w:sz w:val="22"/>
                <w:szCs w:val="22"/>
              </w:rPr>
            </w:pPr>
            <w:r w:rsidRPr="002157D1">
              <w:rPr>
                <w:rFonts w:asciiTheme="minorHAnsi" w:hAnsiTheme="minorHAnsi" w:cstheme="minorHAnsi"/>
                <w:color w:val="99272A"/>
                <w:sz w:val="22"/>
                <w:szCs w:val="22"/>
              </w:rPr>
              <w:t xml:space="preserve">A variety of materials is provided for children to explore, experiment and predict based on a developing understanding of mathematical concepts  </w:t>
            </w:r>
          </w:p>
        </w:tc>
        <w:tc>
          <w:tcPr>
            <w:tcW w:w="2651" w:type="dxa"/>
          </w:tcPr>
          <w:p w14:paraId="66FD178A" w14:textId="77777777" w:rsidR="00883C95" w:rsidRPr="00D60809" w:rsidRDefault="00883C95" w:rsidP="00EE65C0">
            <w:pPr>
              <w:jc w:val="center"/>
              <w:rPr>
                <w:rFonts w:asciiTheme="minorHAnsi" w:hAnsiTheme="minorHAnsi" w:cs="Formata-Light"/>
                <w:b/>
                <w:color w:val="333333"/>
              </w:rPr>
            </w:pPr>
          </w:p>
        </w:tc>
        <w:tc>
          <w:tcPr>
            <w:tcW w:w="1817" w:type="dxa"/>
          </w:tcPr>
          <w:p w14:paraId="167CFA0D" w14:textId="77777777" w:rsidR="00883C95" w:rsidRPr="00D60809" w:rsidRDefault="00883C95" w:rsidP="00EE65C0">
            <w:pPr>
              <w:autoSpaceDE w:val="0"/>
              <w:autoSpaceDN w:val="0"/>
              <w:adjustRightInd w:val="0"/>
              <w:jc w:val="center"/>
              <w:rPr>
                <w:rFonts w:asciiTheme="minorHAnsi" w:hAnsiTheme="minorHAnsi" w:cs="Formata-Light"/>
                <w:b/>
                <w:color w:val="333333"/>
              </w:rPr>
            </w:pPr>
          </w:p>
        </w:tc>
        <w:tc>
          <w:tcPr>
            <w:tcW w:w="3063" w:type="dxa"/>
          </w:tcPr>
          <w:p w14:paraId="5391944C" w14:textId="77777777" w:rsidR="00883C95" w:rsidRPr="00D60809" w:rsidRDefault="00883C95" w:rsidP="00EE65C0">
            <w:pPr>
              <w:autoSpaceDE w:val="0"/>
              <w:autoSpaceDN w:val="0"/>
              <w:adjustRightInd w:val="0"/>
              <w:jc w:val="center"/>
              <w:rPr>
                <w:rFonts w:asciiTheme="minorHAnsi" w:hAnsiTheme="minorHAnsi" w:cs="Formata-Light"/>
                <w:b/>
                <w:color w:val="333333"/>
              </w:rPr>
            </w:pPr>
          </w:p>
        </w:tc>
        <w:tc>
          <w:tcPr>
            <w:tcW w:w="3280" w:type="dxa"/>
          </w:tcPr>
          <w:p w14:paraId="12F2FDB4" w14:textId="77777777" w:rsidR="00883C95" w:rsidRPr="00D60809" w:rsidRDefault="00883C95" w:rsidP="00EE65C0">
            <w:pPr>
              <w:autoSpaceDE w:val="0"/>
              <w:autoSpaceDN w:val="0"/>
              <w:adjustRightInd w:val="0"/>
              <w:jc w:val="center"/>
              <w:rPr>
                <w:rFonts w:asciiTheme="minorHAnsi" w:hAnsiTheme="minorHAnsi" w:cs="Formata-Light"/>
                <w:b/>
                <w:color w:val="333333"/>
              </w:rPr>
            </w:pPr>
          </w:p>
        </w:tc>
      </w:tr>
      <w:tr w:rsidR="00883C95" w:rsidRPr="00D60809" w14:paraId="113A2410" w14:textId="77777777" w:rsidTr="00EE65C0">
        <w:tc>
          <w:tcPr>
            <w:tcW w:w="528" w:type="dxa"/>
          </w:tcPr>
          <w:p w14:paraId="68BEE8A2" w14:textId="77777777" w:rsidR="00883C95" w:rsidRDefault="00883C95" w:rsidP="00EE65C0">
            <w:pPr>
              <w:autoSpaceDE w:val="0"/>
              <w:autoSpaceDN w:val="0"/>
              <w:adjustRightInd w:val="0"/>
              <w:rPr>
                <w:rFonts w:asciiTheme="minorHAnsi" w:hAnsiTheme="minorHAnsi" w:cs="Formata-Light"/>
                <w:b/>
                <w:color w:val="333333"/>
              </w:rPr>
            </w:pPr>
            <w:r>
              <w:rPr>
                <w:rFonts w:asciiTheme="minorHAnsi" w:hAnsiTheme="minorHAnsi" w:cs="Formata-Light"/>
                <w:b/>
                <w:color w:val="333333"/>
              </w:rPr>
              <w:t>7</w:t>
            </w:r>
          </w:p>
        </w:tc>
        <w:tc>
          <w:tcPr>
            <w:tcW w:w="4049" w:type="dxa"/>
          </w:tcPr>
          <w:p w14:paraId="7EEF70B4" w14:textId="77777777" w:rsidR="00883C95" w:rsidRPr="002157D1" w:rsidRDefault="00883C95" w:rsidP="00EE65C0">
            <w:pPr>
              <w:autoSpaceDE w:val="0"/>
              <w:autoSpaceDN w:val="0"/>
              <w:adjustRightInd w:val="0"/>
              <w:rPr>
                <w:rFonts w:asciiTheme="minorHAnsi" w:hAnsiTheme="minorHAnsi" w:cstheme="minorHAnsi"/>
                <w:color w:val="99272A"/>
                <w:sz w:val="22"/>
                <w:szCs w:val="22"/>
              </w:rPr>
            </w:pPr>
            <w:r w:rsidRPr="002157D1">
              <w:rPr>
                <w:rFonts w:asciiTheme="minorHAnsi" w:hAnsiTheme="minorHAnsi" w:cstheme="minorHAnsi"/>
                <w:color w:val="99272A"/>
                <w:sz w:val="22"/>
                <w:szCs w:val="22"/>
              </w:rPr>
              <w:t>Children are encouraged to sort and play with patterns; identify and explore shapes; and identify the characteristics of different objects within natural contexts and environments</w:t>
            </w:r>
          </w:p>
        </w:tc>
        <w:tc>
          <w:tcPr>
            <w:tcW w:w="2651" w:type="dxa"/>
          </w:tcPr>
          <w:p w14:paraId="42C3B223" w14:textId="77777777" w:rsidR="00883C95" w:rsidRPr="00D60809" w:rsidRDefault="00883C95" w:rsidP="00EE65C0">
            <w:pPr>
              <w:jc w:val="center"/>
              <w:rPr>
                <w:rFonts w:asciiTheme="minorHAnsi" w:hAnsiTheme="minorHAnsi" w:cs="Formata-Light"/>
                <w:b/>
                <w:color w:val="333333"/>
              </w:rPr>
            </w:pPr>
          </w:p>
        </w:tc>
        <w:tc>
          <w:tcPr>
            <w:tcW w:w="1817" w:type="dxa"/>
          </w:tcPr>
          <w:p w14:paraId="6895AF38" w14:textId="77777777" w:rsidR="00883C95" w:rsidRPr="00D60809" w:rsidRDefault="00883C95" w:rsidP="00EE65C0">
            <w:pPr>
              <w:autoSpaceDE w:val="0"/>
              <w:autoSpaceDN w:val="0"/>
              <w:adjustRightInd w:val="0"/>
              <w:jc w:val="center"/>
              <w:rPr>
                <w:rFonts w:asciiTheme="minorHAnsi" w:hAnsiTheme="minorHAnsi" w:cs="Formata-Light"/>
                <w:b/>
                <w:color w:val="333333"/>
              </w:rPr>
            </w:pPr>
          </w:p>
        </w:tc>
        <w:tc>
          <w:tcPr>
            <w:tcW w:w="3063" w:type="dxa"/>
          </w:tcPr>
          <w:p w14:paraId="516FF4A0" w14:textId="77777777" w:rsidR="00883C95" w:rsidRPr="00D60809" w:rsidRDefault="00883C95" w:rsidP="00EE65C0">
            <w:pPr>
              <w:autoSpaceDE w:val="0"/>
              <w:autoSpaceDN w:val="0"/>
              <w:adjustRightInd w:val="0"/>
              <w:jc w:val="center"/>
              <w:rPr>
                <w:rFonts w:asciiTheme="minorHAnsi" w:hAnsiTheme="minorHAnsi" w:cs="Formata-Light"/>
                <w:b/>
                <w:color w:val="333333"/>
              </w:rPr>
            </w:pPr>
          </w:p>
        </w:tc>
        <w:tc>
          <w:tcPr>
            <w:tcW w:w="3280" w:type="dxa"/>
          </w:tcPr>
          <w:p w14:paraId="4F086C93" w14:textId="77777777" w:rsidR="00883C95" w:rsidRPr="00D60809" w:rsidRDefault="00883C95" w:rsidP="00EE65C0">
            <w:pPr>
              <w:autoSpaceDE w:val="0"/>
              <w:autoSpaceDN w:val="0"/>
              <w:adjustRightInd w:val="0"/>
              <w:jc w:val="center"/>
              <w:rPr>
                <w:rFonts w:asciiTheme="minorHAnsi" w:hAnsiTheme="minorHAnsi" w:cs="Formata-Light"/>
                <w:b/>
                <w:color w:val="333333"/>
              </w:rPr>
            </w:pPr>
          </w:p>
        </w:tc>
      </w:tr>
      <w:tr w:rsidR="00883C95" w:rsidRPr="00D60809" w14:paraId="71997DB2" w14:textId="77777777" w:rsidTr="00EE65C0">
        <w:tc>
          <w:tcPr>
            <w:tcW w:w="528" w:type="dxa"/>
          </w:tcPr>
          <w:p w14:paraId="7E86396C" w14:textId="77777777" w:rsidR="00883C95" w:rsidRDefault="00883C95" w:rsidP="00EE65C0">
            <w:pPr>
              <w:autoSpaceDE w:val="0"/>
              <w:autoSpaceDN w:val="0"/>
              <w:adjustRightInd w:val="0"/>
              <w:rPr>
                <w:rFonts w:asciiTheme="minorHAnsi" w:hAnsiTheme="minorHAnsi" w:cs="Formata-Light"/>
                <w:b/>
                <w:color w:val="333333"/>
              </w:rPr>
            </w:pPr>
            <w:r>
              <w:rPr>
                <w:rFonts w:asciiTheme="minorHAnsi" w:hAnsiTheme="minorHAnsi" w:cs="Formata-Light"/>
                <w:b/>
                <w:color w:val="333333"/>
              </w:rPr>
              <w:t>8</w:t>
            </w:r>
          </w:p>
        </w:tc>
        <w:tc>
          <w:tcPr>
            <w:tcW w:w="4049" w:type="dxa"/>
          </w:tcPr>
          <w:p w14:paraId="7E55EC9A" w14:textId="77777777" w:rsidR="00883C95" w:rsidRPr="002157D1" w:rsidRDefault="00883C95" w:rsidP="00EE65C0">
            <w:pPr>
              <w:autoSpaceDE w:val="0"/>
              <w:autoSpaceDN w:val="0"/>
              <w:adjustRightInd w:val="0"/>
              <w:rPr>
                <w:rFonts w:asciiTheme="minorHAnsi" w:hAnsiTheme="minorHAnsi" w:cstheme="minorHAnsi"/>
                <w:color w:val="99272A"/>
                <w:sz w:val="22"/>
                <w:szCs w:val="22"/>
              </w:rPr>
            </w:pPr>
            <w:r w:rsidRPr="002157D1">
              <w:rPr>
                <w:rFonts w:asciiTheme="minorHAnsi" w:hAnsiTheme="minorHAnsi" w:cstheme="minorHAnsi"/>
                <w:color w:val="99272A"/>
                <w:sz w:val="22"/>
                <w:szCs w:val="22"/>
              </w:rPr>
              <w:t>In outdoor play children explore natural materials through movement gaining an understanding of texture, weight and size of items</w:t>
            </w:r>
          </w:p>
        </w:tc>
        <w:tc>
          <w:tcPr>
            <w:tcW w:w="2651" w:type="dxa"/>
          </w:tcPr>
          <w:p w14:paraId="4162C043" w14:textId="77777777" w:rsidR="00883C95" w:rsidRPr="00D60809" w:rsidRDefault="00883C95" w:rsidP="00EE65C0">
            <w:pPr>
              <w:jc w:val="center"/>
              <w:rPr>
                <w:rFonts w:asciiTheme="minorHAnsi" w:hAnsiTheme="minorHAnsi" w:cs="Formata-Light"/>
                <w:b/>
                <w:color w:val="333333"/>
              </w:rPr>
            </w:pPr>
          </w:p>
        </w:tc>
        <w:tc>
          <w:tcPr>
            <w:tcW w:w="1817" w:type="dxa"/>
          </w:tcPr>
          <w:p w14:paraId="0476AEF9" w14:textId="77777777" w:rsidR="00883C95" w:rsidRPr="00D60809" w:rsidRDefault="00883C95" w:rsidP="00EE65C0">
            <w:pPr>
              <w:autoSpaceDE w:val="0"/>
              <w:autoSpaceDN w:val="0"/>
              <w:adjustRightInd w:val="0"/>
              <w:jc w:val="center"/>
              <w:rPr>
                <w:rFonts w:asciiTheme="minorHAnsi" w:hAnsiTheme="minorHAnsi" w:cs="Formata-Light"/>
                <w:b/>
                <w:color w:val="333333"/>
              </w:rPr>
            </w:pPr>
          </w:p>
        </w:tc>
        <w:tc>
          <w:tcPr>
            <w:tcW w:w="3063" w:type="dxa"/>
          </w:tcPr>
          <w:p w14:paraId="582337C2" w14:textId="77777777" w:rsidR="00883C95" w:rsidRPr="00D60809" w:rsidRDefault="00883C95" w:rsidP="00EE65C0">
            <w:pPr>
              <w:autoSpaceDE w:val="0"/>
              <w:autoSpaceDN w:val="0"/>
              <w:adjustRightInd w:val="0"/>
              <w:jc w:val="center"/>
              <w:rPr>
                <w:rFonts w:asciiTheme="minorHAnsi" w:hAnsiTheme="minorHAnsi" w:cs="Formata-Light"/>
                <w:b/>
                <w:color w:val="333333"/>
              </w:rPr>
            </w:pPr>
          </w:p>
        </w:tc>
        <w:tc>
          <w:tcPr>
            <w:tcW w:w="3280" w:type="dxa"/>
          </w:tcPr>
          <w:p w14:paraId="5A1EFB3F" w14:textId="77777777" w:rsidR="00883C95" w:rsidRPr="00D60809" w:rsidRDefault="00883C95" w:rsidP="00EE65C0">
            <w:pPr>
              <w:autoSpaceDE w:val="0"/>
              <w:autoSpaceDN w:val="0"/>
              <w:adjustRightInd w:val="0"/>
              <w:jc w:val="center"/>
              <w:rPr>
                <w:rFonts w:asciiTheme="minorHAnsi" w:hAnsiTheme="minorHAnsi" w:cs="Formata-Light"/>
                <w:b/>
                <w:color w:val="333333"/>
              </w:rPr>
            </w:pPr>
          </w:p>
        </w:tc>
      </w:tr>
    </w:tbl>
    <w:p w14:paraId="2877FF64" w14:textId="77777777" w:rsidR="00883C95" w:rsidRDefault="00883C95" w:rsidP="00883C95">
      <w:pPr>
        <w:rPr>
          <w:rFonts w:asciiTheme="minorHAnsi" w:hAnsiTheme="minorHAnsi" w:cs="Formata-Light"/>
          <w:b/>
          <w:color w:val="00B050"/>
          <w:sz w:val="28"/>
          <w:szCs w:val="28"/>
        </w:rPr>
      </w:pPr>
    </w:p>
    <w:p w14:paraId="19B2ABD9" w14:textId="77777777" w:rsidR="0001291F" w:rsidRDefault="0001291F" w:rsidP="004E259A">
      <w:pPr>
        <w:pStyle w:val="Default"/>
        <w:rPr>
          <w:rFonts w:asciiTheme="minorHAnsi" w:hAnsiTheme="minorHAnsi"/>
          <w:b/>
          <w:sz w:val="28"/>
          <w:szCs w:val="28"/>
        </w:rPr>
      </w:pPr>
    </w:p>
    <w:p w14:paraId="306366DA" w14:textId="6EDFC5C3" w:rsidR="009015DA" w:rsidRDefault="009015DA" w:rsidP="004E259A">
      <w:pPr>
        <w:pStyle w:val="Default"/>
        <w:rPr>
          <w:rFonts w:asciiTheme="minorHAnsi" w:hAnsiTheme="minorHAnsi"/>
          <w:b/>
          <w:sz w:val="28"/>
          <w:szCs w:val="28"/>
        </w:rPr>
      </w:pPr>
      <w:r w:rsidRPr="00D60809">
        <w:rPr>
          <w:rFonts w:asciiTheme="minorHAnsi" w:hAnsiTheme="minorHAnsi"/>
          <w:b/>
          <w:sz w:val="28"/>
          <w:szCs w:val="28"/>
        </w:rPr>
        <w:lastRenderedPageBreak/>
        <w:t>References</w:t>
      </w:r>
    </w:p>
    <w:p w14:paraId="5DBAEBB1" w14:textId="77777777" w:rsidR="00071BDC" w:rsidRPr="00071BDC" w:rsidRDefault="00071BDC" w:rsidP="00071BDC">
      <w:pPr>
        <w:pStyle w:val="Default"/>
        <w:rPr>
          <w:rFonts w:asciiTheme="minorHAnsi" w:hAnsiTheme="minorHAnsi"/>
          <w:b/>
          <w:sz w:val="28"/>
          <w:szCs w:val="28"/>
        </w:rPr>
      </w:pPr>
    </w:p>
    <w:p w14:paraId="5A7395C8" w14:textId="72302F1C" w:rsidR="00071BDC" w:rsidRDefault="00071BDC" w:rsidP="00071BDC">
      <w:pPr>
        <w:pStyle w:val="Default"/>
        <w:rPr>
          <w:rFonts w:asciiTheme="minorHAnsi" w:hAnsiTheme="minorHAnsi"/>
          <w:bCs/>
          <w:sz w:val="22"/>
          <w:szCs w:val="22"/>
        </w:rPr>
      </w:pPr>
      <w:r w:rsidRPr="00071BDC">
        <w:rPr>
          <w:rFonts w:asciiTheme="minorHAnsi" w:hAnsiTheme="minorHAnsi"/>
          <w:bCs/>
          <w:sz w:val="22"/>
          <w:szCs w:val="22"/>
        </w:rPr>
        <w:t xml:space="preserve">The work of Alistair Bryce-Clegg </w:t>
      </w:r>
      <w:hyperlink r:id="rId18" w:history="1">
        <w:r w:rsidRPr="00071BDC">
          <w:rPr>
            <w:rStyle w:val="Hyperlink"/>
            <w:rFonts w:asciiTheme="minorHAnsi" w:hAnsiTheme="minorHAnsi"/>
            <w:bCs/>
            <w:sz w:val="22"/>
            <w:szCs w:val="22"/>
          </w:rPr>
          <w:t>https://abcdoes.com/</w:t>
        </w:r>
      </w:hyperlink>
    </w:p>
    <w:p w14:paraId="3D8C2D1A" w14:textId="45AB0674" w:rsidR="00071BDC" w:rsidRDefault="00071BDC" w:rsidP="00071BDC">
      <w:pPr>
        <w:pStyle w:val="Default"/>
        <w:rPr>
          <w:rFonts w:asciiTheme="minorHAnsi" w:hAnsiTheme="minorHAnsi"/>
          <w:bCs/>
          <w:sz w:val="22"/>
          <w:szCs w:val="22"/>
        </w:rPr>
      </w:pPr>
    </w:p>
    <w:p w14:paraId="35431778" w14:textId="1B1D80A8" w:rsidR="00071BDC" w:rsidRPr="00071BDC" w:rsidRDefault="00071BDC" w:rsidP="00071BDC">
      <w:pPr>
        <w:pStyle w:val="Default"/>
        <w:rPr>
          <w:rFonts w:asciiTheme="minorHAnsi" w:hAnsiTheme="minorHAnsi"/>
          <w:bCs/>
          <w:sz w:val="22"/>
          <w:szCs w:val="22"/>
        </w:rPr>
      </w:pPr>
      <w:r w:rsidRPr="00071BDC">
        <w:rPr>
          <w:rFonts w:asciiTheme="minorHAnsi" w:hAnsiTheme="minorHAnsi"/>
          <w:bCs/>
          <w:sz w:val="22"/>
          <w:szCs w:val="22"/>
        </w:rPr>
        <w:t xml:space="preserve">The Loose Parts Play toolkit </w:t>
      </w:r>
      <w:r>
        <w:rPr>
          <w:rFonts w:asciiTheme="minorHAnsi" w:hAnsiTheme="minorHAnsi"/>
          <w:bCs/>
          <w:sz w:val="22"/>
          <w:szCs w:val="22"/>
        </w:rPr>
        <w:t>(</w:t>
      </w:r>
      <w:r w:rsidRPr="00071BDC">
        <w:rPr>
          <w:rFonts w:asciiTheme="minorHAnsi" w:hAnsiTheme="minorHAnsi"/>
          <w:bCs/>
          <w:sz w:val="22"/>
          <w:szCs w:val="22"/>
        </w:rPr>
        <w:t>Inspiring Scotland in collaboration with Play Strategy Group and Scottish</w:t>
      </w:r>
      <w:r>
        <w:rPr>
          <w:rFonts w:asciiTheme="minorHAnsi" w:hAnsiTheme="minorHAnsi"/>
          <w:bCs/>
          <w:sz w:val="22"/>
          <w:szCs w:val="22"/>
        </w:rPr>
        <w:t xml:space="preserve"> </w:t>
      </w:r>
      <w:proofErr w:type="spellStart"/>
      <w:r>
        <w:rPr>
          <w:rFonts w:asciiTheme="minorHAnsi" w:hAnsiTheme="minorHAnsi"/>
          <w:bCs/>
          <w:sz w:val="22"/>
          <w:szCs w:val="22"/>
        </w:rPr>
        <w:t>Goverment</w:t>
      </w:r>
      <w:proofErr w:type="spellEnd"/>
      <w:r w:rsidRPr="00071BDC">
        <w:rPr>
          <w:rFonts w:asciiTheme="minorHAnsi" w:hAnsiTheme="minorHAnsi"/>
          <w:bCs/>
          <w:sz w:val="22"/>
          <w:szCs w:val="22"/>
        </w:rPr>
        <w:t xml:space="preserve"> </w:t>
      </w:r>
      <w:r>
        <w:rPr>
          <w:rFonts w:asciiTheme="minorHAnsi" w:hAnsiTheme="minorHAnsi"/>
          <w:bCs/>
          <w:sz w:val="22"/>
          <w:szCs w:val="22"/>
        </w:rPr>
        <w:t>-</w:t>
      </w:r>
      <w:r w:rsidRPr="00071BDC">
        <w:rPr>
          <w:rFonts w:asciiTheme="minorHAnsi" w:hAnsiTheme="minorHAnsi"/>
          <w:bCs/>
          <w:sz w:val="22"/>
          <w:szCs w:val="22"/>
        </w:rPr>
        <w:t>updated in 2019</w:t>
      </w:r>
      <w:r>
        <w:rPr>
          <w:rFonts w:asciiTheme="minorHAnsi" w:hAnsiTheme="minorHAnsi"/>
          <w:bCs/>
          <w:sz w:val="22"/>
          <w:szCs w:val="22"/>
        </w:rPr>
        <w:t>)</w:t>
      </w:r>
    </w:p>
    <w:p w14:paraId="69E81A7A" w14:textId="464AAEA0" w:rsidR="00071BDC" w:rsidRDefault="00B34A78" w:rsidP="00071BDC">
      <w:pPr>
        <w:pStyle w:val="Default"/>
        <w:rPr>
          <w:rFonts w:asciiTheme="minorHAnsi" w:hAnsiTheme="minorHAnsi"/>
          <w:bCs/>
          <w:sz w:val="22"/>
          <w:szCs w:val="22"/>
        </w:rPr>
      </w:pPr>
      <w:hyperlink r:id="rId19" w:history="1">
        <w:r w:rsidR="00071BDC" w:rsidRPr="00071BDC">
          <w:rPr>
            <w:rStyle w:val="Hyperlink"/>
            <w:rFonts w:asciiTheme="minorHAnsi" w:hAnsiTheme="minorHAnsi"/>
            <w:bCs/>
            <w:sz w:val="22"/>
            <w:szCs w:val="22"/>
          </w:rPr>
          <w:t>https://www.inspiringscotland.org.uk/publication/loose-parts-play-toolkit-2019-edition/</w:t>
        </w:r>
      </w:hyperlink>
    </w:p>
    <w:p w14:paraId="294AB2B6" w14:textId="77777777" w:rsidR="00071BDC" w:rsidRPr="00071BDC" w:rsidRDefault="00071BDC" w:rsidP="00071BDC">
      <w:pPr>
        <w:pStyle w:val="Default"/>
        <w:rPr>
          <w:rFonts w:asciiTheme="minorHAnsi" w:hAnsiTheme="minorHAnsi"/>
          <w:bCs/>
          <w:sz w:val="22"/>
          <w:szCs w:val="22"/>
        </w:rPr>
      </w:pPr>
    </w:p>
    <w:p w14:paraId="4365C3F5" w14:textId="77777777" w:rsidR="00071BDC" w:rsidRPr="00071BDC" w:rsidRDefault="00071BDC" w:rsidP="00071BDC">
      <w:pPr>
        <w:rPr>
          <w:rFonts w:asciiTheme="minorHAnsi" w:hAnsiTheme="minorHAnsi"/>
          <w:bCs/>
          <w:sz w:val="22"/>
          <w:szCs w:val="22"/>
        </w:rPr>
      </w:pPr>
      <w:proofErr w:type="spellStart"/>
      <w:r w:rsidRPr="00071BDC">
        <w:rPr>
          <w:rFonts w:asciiTheme="minorHAnsi" w:hAnsiTheme="minorHAnsi"/>
          <w:bCs/>
          <w:sz w:val="22"/>
          <w:szCs w:val="22"/>
        </w:rPr>
        <w:t>Bottrill</w:t>
      </w:r>
      <w:proofErr w:type="spellEnd"/>
      <w:r w:rsidRPr="00071BDC">
        <w:rPr>
          <w:rFonts w:asciiTheme="minorHAnsi" w:hAnsiTheme="minorHAnsi"/>
          <w:bCs/>
          <w:sz w:val="22"/>
          <w:szCs w:val="22"/>
        </w:rPr>
        <w:t>, G.  (2018).  Can I go and play now?  Rethinking the early years.  London: Sage Publications.</w:t>
      </w:r>
    </w:p>
    <w:p w14:paraId="31E06940" w14:textId="77777777" w:rsidR="00071BDC" w:rsidRDefault="00071BDC" w:rsidP="007B0896">
      <w:pPr>
        <w:jc w:val="both"/>
        <w:rPr>
          <w:rFonts w:asciiTheme="minorHAnsi" w:hAnsiTheme="minorHAnsi"/>
          <w:bCs/>
          <w:sz w:val="22"/>
          <w:szCs w:val="22"/>
        </w:rPr>
      </w:pPr>
    </w:p>
    <w:p w14:paraId="34BA6872" w14:textId="75A0B8DA" w:rsidR="007B0896" w:rsidRPr="00071BDC" w:rsidRDefault="007B0896" w:rsidP="007B0896">
      <w:pPr>
        <w:jc w:val="both"/>
        <w:rPr>
          <w:rFonts w:asciiTheme="minorHAnsi" w:hAnsiTheme="minorHAnsi"/>
          <w:sz w:val="22"/>
          <w:szCs w:val="22"/>
        </w:rPr>
      </w:pPr>
      <w:r w:rsidRPr="00071BDC">
        <w:rPr>
          <w:rFonts w:asciiTheme="minorHAnsi" w:hAnsiTheme="minorHAnsi"/>
          <w:bCs/>
          <w:sz w:val="22"/>
          <w:szCs w:val="22"/>
        </w:rPr>
        <w:t>Bronfenbrenner U</w:t>
      </w:r>
      <w:r w:rsidRPr="00071BDC">
        <w:rPr>
          <w:rFonts w:asciiTheme="minorHAnsi" w:hAnsiTheme="minorHAnsi"/>
          <w:sz w:val="22"/>
          <w:szCs w:val="22"/>
        </w:rPr>
        <w:t xml:space="preserve">.  (1986).  Ecology of the Family as a Context for Human Development. Research Perspectives </w:t>
      </w:r>
      <w:r w:rsidRPr="00071BDC">
        <w:rPr>
          <w:rStyle w:val="Emphasis"/>
          <w:rFonts w:asciiTheme="minorHAnsi" w:hAnsiTheme="minorHAnsi"/>
          <w:sz w:val="22"/>
          <w:szCs w:val="22"/>
        </w:rPr>
        <w:t>Developmental Psychology</w:t>
      </w:r>
      <w:r w:rsidRPr="00071BDC">
        <w:rPr>
          <w:rFonts w:asciiTheme="minorHAnsi" w:hAnsiTheme="minorHAnsi"/>
          <w:sz w:val="22"/>
          <w:szCs w:val="22"/>
        </w:rPr>
        <w:t>. 22: 723-742.</w:t>
      </w:r>
    </w:p>
    <w:p w14:paraId="6E45AAF6" w14:textId="77777777" w:rsidR="007B0896" w:rsidRPr="00071BDC" w:rsidRDefault="007B0896" w:rsidP="007B0896">
      <w:pPr>
        <w:jc w:val="both"/>
        <w:rPr>
          <w:rFonts w:asciiTheme="minorHAnsi" w:hAnsiTheme="minorHAnsi" w:cs="Arial"/>
          <w:iCs/>
          <w:sz w:val="22"/>
          <w:szCs w:val="22"/>
        </w:rPr>
      </w:pPr>
    </w:p>
    <w:p w14:paraId="01BC9F80" w14:textId="77777777" w:rsidR="007B0896" w:rsidRPr="00071BDC" w:rsidRDefault="007B0896" w:rsidP="007B0896">
      <w:pPr>
        <w:jc w:val="both"/>
        <w:rPr>
          <w:rFonts w:asciiTheme="minorHAnsi" w:hAnsiTheme="minorHAnsi"/>
          <w:color w:val="000000"/>
          <w:sz w:val="22"/>
          <w:szCs w:val="22"/>
          <w:lang w:val="en-US"/>
        </w:rPr>
      </w:pPr>
      <w:r w:rsidRPr="00071BDC">
        <w:rPr>
          <w:rFonts w:asciiTheme="minorHAnsi" w:hAnsiTheme="minorHAnsi"/>
          <w:color w:val="000000"/>
          <w:sz w:val="22"/>
          <w:szCs w:val="22"/>
          <w:lang w:val="en-US"/>
        </w:rPr>
        <w:t xml:space="preserve">Bruner, J. S. (1971).  </w:t>
      </w:r>
      <w:r w:rsidRPr="00071BDC">
        <w:rPr>
          <w:rStyle w:val="Emphasis"/>
          <w:rFonts w:asciiTheme="minorHAnsi" w:hAnsiTheme="minorHAnsi"/>
          <w:color w:val="000000"/>
          <w:sz w:val="22"/>
          <w:szCs w:val="22"/>
          <w:lang w:val="en-US"/>
        </w:rPr>
        <w:t>The Relevance of Education</w:t>
      </w:r>
      <w:r w:rsidRPr="00071BDC">
        <w:rPr>
          <w:rFonts w:asciiTheme="minorHAnsi" w:hAnsiTheme="minorHAnsi"/>
          <w:color w:val="000000"/>
          <w:sz w:val="22"/>
          <w:szCs w:val="22"/>
          <w:lang w:val="en-US"/>
        </w:rPr>
        <w:t>, New York: Norton.</w:t>
      </w:r>
    </w:p>
    <w:p w14:paraId="3C3F95FE" w14:textId="77777777" w:rsidR="00005513" w:rsidRPr="00071BDC" w:rsidRDefault="00005513" w:rsidP="007B0896">
      <w:pPr>
        <w:jc w:val="both"/>
        <w:rPr>
          <w:rFonts w:asciiTheme="minorHAnsi" w:hAnsiTheme="minorHAnsi"/>
          <w:color w:val="000000"/>
          <w:sz w:val="22"/>
          <w:szCs w:val="22"/>
          <w:lang w:val="en-US"/>
        </w:rPr>
      </w:pPr>
    </w:p>
    <w:p w14:paraId="6E69F65B" w14:textId="17BB1CAA" w:rsidR="00005513" w:rsidRDefault="00005513" w:rsidP="00005513">
      <w:pPr>
        <w:rPr>
          <w:rStyle w:val="Hyperlink"/>
          <w:rFonts w:asciiTheme="minorHAnsi" w:hAnsiTheme="minorHAnsi" w:cstheme="minorHAnsi"/>
          <w:i/>
          <w:sz w:val="22"/>
          <w:szCs w:val="22"/>
        </w:rPr>
      </w:pPr>
      <w:r w:rsidRPr="00071BDC">
        <w:rPr>
          <w:rFonts w:asciiTheme="minorHAnsi" w:hAnsiTheme="minorHAnsi"/>
          <w:color w:val="000000"/>
          <w:sz w:val="22"/>
          <w:szCs w:val="22"/>
          <w:lang w:val="en-US"/>
        </w:rPr>
        <w:t>Education Scotland.  Play Pedagogy Toolkit – Early Level</w:t>
      </w:r>
      <w:r w:rsidRPr="00071BDC">
        <w:rPr>
          <w:rFonts w:asciiTheme="minorHAnsi" w:hAnsiTheme="minorHAnsi" w:cstheme="minorHAnsi"/>
          <w:color w:val="000000"/>
          <w:sz w:val="22"/>
          <w:szCs w:val="22"/>
          <w:lang w:val="en-US"/>
        </w:rPr>
        <w:t xml:space="preserve">.  </w:t>
      </w:r>
      <w:hyperlink r:id="rId20" w:history="1">
        <w:r w:rsidRPr="00071BDC">
          <w:rPr>
            <w:rStyle w:val="Hyperlink"/>
            <w:rFonts w:asciiTheme="minorHAnsi" w:hAnsiTheme="minorHAnsi" w:cstheme="minorHAnsi"/>
            <w:i/>
            <w:sz w:val="22"/>
            <w:szCs w:val="22"/>
          </w:rPr>
          <w:t>https://www.thinglink.com/card/1609461484272746499?dm_i=LQE,88PM0,1XJWG0,XU3A3,1</w:t>
        </w:r>
      </w:hyperlink>
    </w:p>
    <w:p w14:paraId="00475CAF" w14:textId="4CBB5E85" w:rsidR="00071BDC" w:rsidRDefault="00071BDC" w:rsidP="00005513">
      <w:pPr>
        <w:rPr>
          <w:rStyle w:val="Hyperlink"/>
          <w:rFonts w:asciiTheme="minorHAnsi" w:hAnsiTheme="minorHAnsi" w:cstheme="minorHAnsi"/>
          <w:i/>
          <w:sz w:val="22"/>
          <w:szCs w:val="22"/>
        </w:rPr>
      </w:pPr>
    </w:p>
    <w:p w14:paraId="4B25EFF4" w14:textId="1C626C52" w:rsidR="00071BDC" w:rsidRDefault="00071BDC" w:rsidP="00005513">
      <w:pPr>
        <w:rPr>
          <w:rFonts w:asciiTheme="minorHAnsi" w:hAnsiTheme="minorHAnsi" w:cstheme="minorHAnsi"/>
          <w:sz w:val="22"/>
          <w:szCs w:val="22"/>
        </w:rPr>
      </w:pPr>
      <w:r w:rsidRPr="00071BDC">
        <w:rPr>
          <w:rFonts w:asciiTheme="minorHAnsi" w:hAnsiTheme="minorHAnsi" w:cstheme="minorHAnsi"/>
          <w:sz w:val="22"/>
          <w:szCs w:val="22"/>
        </w:rPr>
        <w:t>Ephgrave, A.  (2017).  Year One in Action: A month by month guide to taking early years pedagogy into KS1.  London: Routledge.</w:t>
      </w:r>
    </w:p>
    <w:p w14:paraId="06E25285" w14:textId="33846BCB" w:rsidR="00071BDC" w:rsidRDefault="00071BDC" w:rsidP="00005513">
      <w:pPr>
        <w:rPr>
          <w:rFonts w:asciiTheme="minorHAnsi" w:hAnsiTheme="minorHAnsi" w:cstheme="minorHAnsi"/>
          <w:sz w:val="22"/>
          <w:szCs w:val="22"/>
        </w:rPr>
      </w:pPr>
    </w:p>
    <w:p w14:paraId="7A281C6A" w14:textId="2AE31534" w:rsidR="00071BDC" w:rsidRPr="00071BDC" w:rsidRDefault="00071BDC" w:rsidP="00005513">
      <w:pPr>
        <w:rPr>
          <w:rFonts w:asciiTheme="minorHAnsi" w:hAnsiTheme="minorHAnsi" w:cstheme="minorHAnsi"/>
          <w:sz w:val="22"/>
          <w:szCs w:val="22"/>
        </w:rPr>
      </w:pPr>
      <w:r>
        <w:rPr>
          <w:rFonts w:asciiTheme="minorHAnsi" w:hAnsiTheme="minorHAnsi" w:cstheme="minorHAnsi"/>
          <w:sz w:val="22"/>
          <w:szCs w:val="22"/>
        </w:rPr>
        <w:t>Ephgrave, A.  (2018).  Planning in the Moment with Young Children.  London: Routledge.</w:t>
      </w:r>
    </w:p>
    <w:p w14:paraId="721D0408" w14:textId="77777777" w:rsidR="007B0896" w:rsidRPr="00071BDC" w:rsidRDefault="007B0896" w:rsidP="007B0896">
      <w:pPr>
        <w:jc w:val="both"/>
        <w:rPr>
          <w:rFonts w:asciiTheme="minorHAnsi" w:hAnsiTheme="minorHAnsi" w:cstheme="minorHAnsi"/>
          <w:color w:val="000000"/>
          <w:sz w:val="22"/>
          <w:szCs w:val="22"/>
          <w:lang w:val="en-US"/>
        </w:rPr>
      </w:pPr>
    </w:p>
    <w:p w14:paraId="5E30943A" w14:textId="0E743370" w:rsidR="007B0896" w:rsidRDefault="007B0896" w:rsidP="007B0896">
      <w:pPr>
        <w:jc w:val="both"/>
        <w:rPr>
          <w:rFonts w:asciiTheme="minorHAnsi" w:hAnsiTheme="minorHAnsi" w:cstheme="minorHAnsi"/>
          <w:sz w:val="22"/>
          <w:szCs w:val="22"/>
        </w:rPr>
      </w:pPr>
      <w:r w:rsidRPr="00071BDC">
        <w:rPr>
          <w:rFonts w:asciiTheme="minorHAnsi" w:hAnsiTheme="minorHAnsi" w:cstheme="minorHAnsi"/>
          <w:sz w:val="22"/>
          <w:szCs w:val="22"/>
        </w:rPr>
        <w:t xml:space="preserve">Erikson, E. H. (1950). </w:t>
      </w:r>
      <w:r w:rsidRPr="00071BDC">
        <w:rPr>
          <w:rFonts w:asciiTheme="minorHAnsi" w:hAnsiTheme="minorHAnsi" w:cstheme="minorHAnsi"/>
          <w:i/>
          <w:iCs/>
          <w:sz w:val="22"/>
          <w:szCs w:val="22"/>
        </w:rPr>
        <w:t>Childhood and society</w:t>
      </w:r>
      <w:r w:rsidRPr="00071BDC">
        <w:rPr>
          <w:rFonts w:asciiTheme="minorHAnsi" w:hAnsiTheme="minorHAnsi" w:cstheme="minorHAnsi"/>
          <w:sz w:val="22"/>
          <w:szCs w:val="22"/>
        </w:rPr>
        <w:t>. New York: Norton. </w:t>
      </w:r>
    </w:p>
    <w:p w14:paraId="1AE5F7C7" w14:textId="035F4797" w:rsidR="00071BDC" w:rsidRDefault="00071BDC" w:rsidP="007B0896">
      <w:pPr>
        <w:jc w:val="both"/>
        <w:rPr>
          <w:rFonts w:asciiTheme="minorHAnsi" w:hAnsiTheme="minorHAnsi" w:cstheme="minorHAnsi"/>
          <w:sz w:val="22"/>
          <w:szCs w:val="22"/>
        </w:rPr>
      </w:pPr>
    </w:p>
    <w:p w14:paraId="583D39F3" w14:textId="77777777" w:rsidR="00071BDC" w:rsidRPr="00071BDC" w:rsidRDefault="00071BDC" w:rsidP="00071BDC">
      <w:pPr>
        <w:jc w:val="both"/>
        <w:rPr>
          <w:rFonts w:asciiTheme="minorHAnsi" w:hAnsiTheme="minorHAnsi" w:cstheme="minorHAnsi"/>
          <w:iCs/>
          <w:sz w:val="22"/>
          <w:szCs w:val="22"/>
        </w:rPr>
      </w:pPr>
      <w:r w:rsidRPr="00071BDC">
        <w:rPr>
          <w:rFonts w:asciiTheme="minorHAnsi" w:hAnsiTheme="minorHAnsi" w:cstheme="minorHAnsi"/>
          <w:iCs/>
          <w:sz w:val="22"/>
          <w:szCs w:val="22"/>
        </w:rPr>
        <w:t xml:space="preserve">Fisher, J.  (2012).  Starting from the child: teaching and learning in the foundation stage.   Berkshire: Open University Press. </w:t>
      </w:r>
    </w:p>
    <w:p w14:paraId="3FE50208" w14:textId="77777777" w:rsidR="00071BDC" w:rsidRPr="00071BDC" w:rsidRDefault="00071BDC" w:rsidP="00071BDC">
      <w:pPr>
        <w:jc w:val="both"/>
        <w:rPr>
          <w:rFonts w:asciiTheme="minorHAnsi" w:hAnsiTheme="minorHAnsi" w:cstheme="minorHAnsi"/>
          <w:iCs/>
          <w:sz w:val="22"/>
          <w:szCs w:val="22"/>
        </w:rPr>
      </w:pPr>
    </w:p>
    <w:p w14:paraId="794A2B77" w14:textId="4F8BD62E" w:rsidR="00071BDC" w:rsidRPr="00071BDC" w:rsidRDefault="00071BDC" w:rsidP="00071BDC">
      <w:pPr>
        <w:jc w:val="both"/>
        <w:rPr>
          <w:rFonts w:asciiTheme="minorHAnsi" w:hAnsiTheme="minorHAnsi" w:cstheme="minorHAnsi"/>
          <w:iCs/>
          <w:sz w:val="22"/>
          <w:szCs w:val="22"/>
        </w:rPr>
      </w:pPr>
      <w:r w:rsidRPr="00071BDC">
        <w:rPr>
          <w:rFonts w:asciiTheme="minorHAnsi" w:hAnsiTheme="minorHAnsi" w:cstheme="minorHAnsi"/>
          <w:iCs/>
          <w:sz w:val="22"/>
          <w:szCs w:val="22"/>
        </w:rPr>
        <w:t>Fisher, J.  (2016).  Interacting or interfering: improving interactions in the early years.  Berkshire: Open University Press.</w:t>
      </w:r>
    </w:p>
    <w:p w14:paraId="08B34F83" w14:textId="77777777" w:rsidR="007B0896" w:rsidRPr="00071BDC" w:rsidRDefault="007B0896" w:rsidP="007B0896">
      <w:pPr>
        <w:jc w:val="both"/>
        <w:rPr>
          <w:rFonts w:asciiTheme="minorHAnsi" w:hAnsiTheme="minorHAnsi"/>
          <w:sz w:val="22"/>
          <w:szCs w:val="22"/>
        </w:rPr>
      </w:pPr>
    </w:p>
    <w:p w14:paraId="61FE1148" w14:textId="77777777" w:rsidR="007B0896" w:rsidRPr="00071BDC" w:rsidRDefault="007B0896" w:rsidP="007B0896">
      <w:pPr>
        <w:jc w:val="both"/>
        <w:rPr>
          <w:rFonts w:asciiTheme="minorHAnsi" w:hAnsiTheme="minorHAnsi"/>
          <w:sz w:val="22"/>
          <w:szCs w:val="22"/>
        </w:rPr>
      </w:pPr>
      <w:r w:rsidRPr="00071BDC">
        <w:rPr>
          <w:rFonts w:asciiTheme="minorHAnsi" w:hAnsiTheme="minorHAnsi"/>
          <w:sz w:val="22"/>
          <w:szCs w:val="22"/>
        </w:rPr>
        <w:t xml:space="preserve">Froebel, F.  (1887).  The Education of Man. (Translated by </w:t>
      </w:r>
      <w:proofErr w:type="spellStart"/>
      <w:r w:rsidRPr="00071BDC">
        <w:rPr>
          <w:rFonts w:asciiTheme="minorHAnsi" w:hAnsiTheme="minorHAnsi"/>
          <w:sz w:val="22"/>
          <w:szCs w:val="22"/>
        </w:rPr>
        <w:t>Hailmann</w:t>
      </w:r>
      <w:proofErr w:type="spellEnd"/>
      <w:r w:rsidRPr="00071BDC">
        <w:rPr>
          <w:rFonts w:asciiTheme="minorHAnsi" w:hAnsiTheme="minorHAnsi"/>
          <w:sz w:val="22"/>
          <w:szCs w:val="22"/>
        </w:rPr>
        <w:t>, W.N.) New York, London, D. Appleton Century.</w:t>
      </w:r>
    </w:p>
    <w:p w14:paraId="6AE9D5F0" w14:textId="77777777" w:rsidR="00DA7461" w:rsidRPr="00071BDC" w:rsidRDefault="00DA7461" w:rsidP="007B0896">
      <w:pPr>
        <w:jc w:val="both"/>
        <w:rPr>
          <w:rFonts w:asciiTheme="minorHAnsi" w:hAnsiTheme="minorHAnsi"/>
          <w:sz w:val="22"/>
          <w:szCs w:val="22"/>
        </w:rPr>
      </w:pPr>
    </w:p>
    <w:p w14:paraId="27C14FC6" w14:textId="77777777" w:rsidR="00DA7461" w:rsidRPr="00071BDC" w:rsidRDefault="00DA7461" w:rsidP="00DA7461">
      <w:pPr>
        <w:contextualSpacing/>
        <w:rPr>
          <w:rFonts w:asciiTheme="minorHAnsi" w:hAnsiTheme="minorHAnsi"/>
          <w:sz w:val="22"/>
          <w:szCs w:val="22"/>
        </w:rPr>
      </w:pPr>
      <w:r w:rsidRPr="00071BDC">
        <w:rPr>
          <w:rFonts w:asciiTheme="minorHAnsi" w:hAnsiTheme="minorHAnsi"/>
          <w:sz w:val="22"/>
          <w:szCs w:val="22"/>
        </w:rPr>
        <w:t xml:space="preserve">Ginsburg, K.R.  (2007).  The importance of play in developing healthy child development and maintaining strong parent-child bonds.  </w:t>
      </w:r>
      <w:r w:rsidRPr="00071BDC">
        <w:rPr>
          <w:rFonts w:asciiTheme="minorHAnsi" w:hAnsiTheme="minorHAnsi"/>
          <w:i/>
          <w:sz w:val="22"/>
          <w:szCs w:val="22"/>
        </w:rPr>
        <w:t>Paediatrics.</w:t>
      </w:r>
      <w:r w:rsidRPr="00071BDC">
        <w:rPr>
          <w:rFonts w:asciiTheme="minorHAnsi" w:hAnsiTheme="minorHAnsi"/>
          <w:sz w:val="22"/>
          <w:szCs w:val="22"/>
        </w:rPr>
        <w:t xml:space="preserve">  19(1).</w:t>
      </w:r>
    </w:p>
    <w:p w14:paraId="3E1E34DF" w14:textId="77777777" w:rsidR="00DA7461" w:rsidRPr="00071BDC" w:rsidRDefault="00DA7461" w:rsidP="00DA7461">
      <w:pPr>
        <w:contextualSpacing/>
        <w:rPr>
          <w:rFonts w:asciiTheme="minorHAnsi" w:hAnsiTheme="minorHAnsi"/>
          <w:sz w:val="22"/>
          <w:szCs w:val="22"/>
        </w:rPr>
      </w:pPr>
    </w:p>
    <w:p w14:paraId="27DF35F7" w14:textId="77777777" w:rsidR="007B0896" w:rsidRPr="00071BDC" w:rsidRDefault="007B0896" w:rsidP="007B0896">
      <w:pPr>
        <w:rPr>
          <w:rFonts w:asciiTheme="minorHAnsi" w:hAnsiTheme="minorHAnsi"/>
          <w:sz w:val="22"/>
          <w:szCs w:val="22"/>
        </w:rPr>
      </w:pPr>
      <w:r w:rsidRPr="00071BDC">
        <w:rPr>
          <w:rFonts w:asciiTheme="minorHAnsi" w:hAnsiTheme="minorHAnsi"/>
          <w:sz w:val="22"/>
          <w:szCs w:val="22"/>
        </w:rPr>
        <w:t xml:space="preserve">Gray, P.  (2011).  The Decline of Play and the Rise of Psychopathology in Children and Adolescents.  </w:t>
      </w:r>
      <w:r w:rsidRPr="00071BDC">
        <w:rPr>
          <w:rStyle w:val="HTMLCite"/>
          <w:rFonts w:asciiTheme="minorHAnsi" w:hAnsiTheme="minorHAnsi"/>
          <w:color w:val="222222"/>
          <w:sz w:val="22"/>
          <w:szCs w:val="22"/>
        </w:rPr>
        <w:t>American Journal of Play</w:t>
      </w:r>
      <w:r w:rsidRPr="00071BDC">
        <w:rPr>
          <w:rFonts w:asciiTheme="minorHAnsi" w:hAnsiTheme="minorHAnsi"/>
          <w:color w:val="222222"/>
          <w:sz w:val="22"/>
          <w:szCs w:val="22"/>
        </w:rPr>
        <w:t>.  Volume 3 (4), p443-463.</w:t>
      </w:r>
    </w:p>
    <w:p w14:paraId="39260E3C" w14:textId="77777777" w:rsidR="007B0896" w:rsidRPr="00071BDC" w:rsidRDefault="007B0896" w:rsidP="007B0896">
      <w:pPr>
        <w:rPr>
          <w:rFonts w:asciiTheme="minorHAnsi" w:hAnsiTheme="minorHAnsi"/>
          <w:sz w:val="22"/>
          <w:szCs w:val="22"/>
        </w:rPr>
      </w:pPr>
    </w:p>
    <w:p w14:paraId="03FCF4E8" w14:textId="5C2EE95F" w:rsidR="007B0896" w:rsidRPr="00071BDC" w:rsidRDefault="007B0896" w:rsidP="007B0896">
      <w:pPr>
        <w:pStyle w:val="Default"/>
        <w:rPr>
          <w:rFonts w:asciiTheme="minorHAnsi" w:hAnsiTheme="minorHAnsi"/>
          <w:sz w:val="22"/>
          <w:szCs w:val="22"/>
        </w:rPr>
      </w:pPr>
      <w:r w:rsidRPr="00071BDC">
        <w:rPr>
          <w:rFonts w:asciiTheme="minorHAnsi" w:hAnsiTheme="minorHAnsi"/>
          <w:sz w:val="22"/>
          <w:szCs w:val="22"/>
        </w:rPr>
        <w:t xml:space="preserve">Grogan, D., &amp; </w:t>
      </w:r>
      <w:proofErr w:type="spellStart"/>
      <w:r w:rsidRPr="00071BDC">
        <w:rPr>
          <w:rFonts w:asciiTheme="minorHAnsi" w:hAnsiTheme="minorHAnsi"/>
          <w:sz w:val="22"/>
          <w:szCs w:val="22"/>
        </w:rPr>
        <w:t>Martlew</w:t>
      </w:r>
      <w:proofErr w:type="spellEnd"/>
      <w:r w:rsidRPr="00071BDC">
        <w:rPr>
          <w:rFonts w:asciiTheme="minorHAnsi" w:hAnsiTheme="minorHAnsi"/>
          <w:sz w:val="22"/>
          <w:szCs w:val="22"/>
        </w:rPr>
        <w:t xml:space="preserve">, J. (2014). Exploring Creative Environments through the Child’s Lens. </w:t>
      </w:r>
      <w:r w:rsidRPr="00071BDC">
        <w:rPr>
          <w:rFonts w:asciiTheme="minorHAnsi" w:hAnsiTheme="minorHAnsi"/>
          <w:i/>
          <w:sz w:val="22"/>
          <w:szCs w:val="22"/>
        </w:rPr>
        <w:t>Creative Education</w:t>
      </w:r>
      <w:r w:rsidRPr="00071BDC">
        <w:rPr>
          <w:rFonts w:asciiTheme="minorHAnsi" w:hAnsiTheme="minorHAnsi"/>
          <w:sz w:val="22"/>
          <w:szCs w:val="22"/>
        </w:rPr>
        <w:t>, 5, 1528-1539.</w:t>
      </w:r>
    </w:p>
    <w:p w14:paraId="0EBBD3B5" w14:textId="77777777" w:rsidR="00071BDC" w:rsidRPr="00071BDC" w:rsidRDefault="00071BDC" w:rsidP="007B0896">
      <w:pPr>
        <w:pStyle w:val="Default"/>
        <w:rPr>
          <w:rFonts w:asciiTheme="minorHAnsi" w:hAnsiTheme="minorHAnsi"/>
          <w:sz w:val="22"/>
          <w:szCs w:val="22"/>
        </w:rPr>
      </w:pPr>
    </w:p>
    <w:p w14:paraId="76C2B7AE" w14:textId="4878AB2A" w:rsidR="00071BDC" w:rsidRDefault="00071BDC" w:rsidP="00071BDC">
      <w:pPr>
        <w:rPr>
          <w:rFonts w:asciiTheme="minorHAnsi" w:hAnsiTheme="minorHAnsi"/>
          <w:sz w:val="22"/>
          <w:szCs w:val="22"/>
        </w:rPr>
      </w:pPr>
      <w:r w:rsidRPr="00071BDC">
        <w:rPr>
          <w:rFonts w:asciiTheme="minorHAnsi" w:hAnsiTheme="minorHAnsi"/>
          <w:sz w:val="22"/>
          <w:szCs w:val="22"/>
        </w:rPr>
        <w:t xml:space="preserve">Scottish Executive.  (2007).  A curriculum for excellence, building the curriculum (2): Active learning in the early years. Edinburgh: Scottish Executive. </w:t>
      </w:r>
      <w:hyperlink r:id="rId21" w:history="1">
        <w:r w:rsidRPr="00712CB4">
          <w:rPr>
            <w:rStyle w:val="Hyperlink"/>
            <w:rFonts w:asciiTheme="minorHAnsi" w:hAnsiTheme="minorHAnsi"/>
            <w:sz w:val="22"/>
            <w:szCs w:val="22"/>
          </w:rPr>
          <w:t>http://www.ltscotland.org.uk/curriculumforexcellence/publications/Buildingthecurriculum2/index.asp</w:t>
        </w:r>
      </w:hyperlink>
    </w:p>
    <w:p w14:paraId="4AC4B0CB" w14:textId="77777777" w:rsidR="00071BDC" w:rsidRPr="00071BDC" w:rsidRDefault="00071BDC" w:rsidP="00071BDC">
      <w:pPr>
        <w:rPr>
          <w:rFonts w:asciiTheme="minorHAnsi" w:hAnsiTheme="minorHAnsi"/>
          <w:sz w:val="22"/>
          <w:szCs w:val="22"/>
        </w:rPr>
      </w:pPr>
    </w:p>
    <w:p w14:paraId="1A4C2B58" w14:textId="7ED30E8E" w:rsidR="007B0896" w:rsidRPr="00071BDC" w:rsidRDefault="007B0896" w:rsidP="007B0896">
      <w:pPr>
        <w:rPr>
          <w:rFonts w:asciiTheme="minorHAnsi" w:hAnsiTheme="minorHAnsi"/>
          <w:i/>
          <w:sz w:val="22"/>
          <w:szCs w:val="22"/>
        </w:rPr>
      </w:pPr>
      <w:r w:rsidRPr="00071BDC">
        <w:rPr>
          <w:rFonts w:asciiTheme="minorHAnsi" w:hAnsiTheme="minorHAnsi"/>
          <w:sz w:val="22"/>
          <w:szCs w:val="22"/>
        </w:rPr>
        <w:t>The Scottish Government.  (2014).  B</w:t>
      </w:r>
      <w:r w:rsidRPr="00071BDC">
        <w:rPr>
          <w:rFonts w:asciiTheme="minorHAnsi" w:hAnsiTheme="minorHAnsi"/>
          <w:i/>
          <w:sz w:val="22"/>
          <w:szCs w:val="22"/>
        </w:rPr>
        <w:t>uilding the Ambition: National Practice Guidance on Early Learning and Childcare Children and Young People (Scotland) Act 2014.</w:t>
      </w:r>
    </w:p>
    <w:p w14:paraId="7727983F" w14:textId="77777777" w:rsidR="007B0896" w:rsidRPr="00071BDC" w:rsidRDefault="007B0896" w:rsidP="007B0896">
      <w:pPr>
        <w:rPr>
          <w:rFonts w:asciiTheme="minorHAnsi" w:hAnsiTheme="minorHAnsi"/>
          <w:sz w:val="22"/>
          <w:szCs w:val="22"/>
        </w:rPr>
      </w:pPr>
    </w:p>
    <w:p w14:paraId="45089B74" w14:textId="77777777" w:rsidR="007B0896" w:rsidRPr="00071BDC" w:rsidRDefault="007B0896" w:rsidP="007B0896">
      <w:pPr>
        <w:rPr>
          <w:rFonts w:asciiTheme="minorHAnsi" w:hAnsiTheme="minorHAnsi"/>
          <w:sz w:val="22"/>
          <w:szCs w:val="22"/>
          <w:lang w:val="en"/>
        </w:rPr>
      </w:pPr>
      <w:r w:rsidRPr="00071BDC">
        <w:rPr>
          <w:rFonts w:asciiTheme="minorHAnsi" w:hAnsiTheme="minorHAnsi"/>
          <w:sz w:val="22"/>
          <w:szCs w:val="22"/>
          <w:lang w:val="en"/>
        </w:rPr>
        <w:t>Hattie, J.A.C. &amp; Yates, G. (2014).  </w:t>
      </w:r>
      <w:r w:rsidRPr="00071BDC">
        <w:rPr>
          <w:rStyle w:val="Emphasis"/>
          <w:rFonts w:asciiTheme="minorHAnsi" w:hAnsiTheme="minorHAnsi"/>
          <w:sz w:val="22"/>
          <w:szCs w:val="22"/>
          <w:lang w:val="en"/>
        </w:rPr>
        <w:t>Visible Learning and the Science of how we Learn</w:t>
      </w:r>
      <w:r w:rsidRPr="00071BDC">
        <w:rPr>
          <w:rFonts w:asciiTheme="minorHAnsi" w:hAnsiTheme="minorHAnsi"/>
          <w:sz w:val="22"/>
          <w:szCs w:val="22"/>
          <w:lang w:val="en"/>
        </w:rPr>
        <w:t>.  Routledge, UK.</w:t>
      </w:r>
    </w:p>
    <w:p w14:paraId="764080A3" w14:textId="77777777" w:rsidR="007B0896" w:rsidRPr="00071BDC" w:rsidRDefault="007B0896" w:rsidP="007B0896">
      <w:pPr>
        <w:spacing w:before="100" w:beforeAutospacing="1" w:after="100" w:afterAutospacing="1"/>
        <w:rPr>
          <w:rFonts w:asciiTheme="minorHAnsi" w:hAnsiTheme="minorHAnsi"/>
          <w:sz w:val="22"/>
          <w:szCs w:val="22"/>
          <w:lang w:val="en"/>
        </w:rPr>
      </w:pPr>
      <w:r w:rsidRPr="00071BDC">
        <w:rPr>
          <w:rFonts w:asciiTheme="minorHAnsi" w:hAnsiTheme="minorHAnsi"/>
          <w:sz w:val="22"/>
          <w:szCs w:val="22"/>
          <w:lang w:val="en"/>
        </w:rPr>
        <w:t>Hattie, J.A.C. (2009). </w:t>
      </w:r>
      <w:r w:rsidRPr="00071BDC">
        <w:rPr>
          <w:rFonts w:asciiTheme="minorHAnsi" w:hAnsiTheme="minorHAnsi"/>
          <w:i/>
          <w:iCs/>
          <w:sz w:val="22"/>
          <w:szCs w:val="22"/>
          <w:lang w:val="en"/>
        </w:rPr>
        <w:t>Visible learning: A synthesis of 800+ meta-analyses on achievement.</w:t>
      </w:r>
      <w:r w:rsidRPr="00071BDC">
        <w:rPr>
          <w:rFonts w:asciiTheme="minorHAnsi" w:hAnsiTheme="minorHAnsi"/>
          <w:sz w:val="22"/>
          <w:szCs w:val="22"/>
          <w:lang w:val="en"/>
        </w:rPr>
        <w:t xml:space="preserve">  Oxford, UK: Routledge. </w:t>
      </w:r>
    </w:p>
    <w:p w14:paraId="2393E2B4" w14:textId="77777777" w:rsidR="007B0896" w:rsidRPr="00071BDC" w:rsidRDefault="007B0896" w:rsidP="007B0896">
      <w:pPr>
        <w:spacing w:before="100" w:beforeAutospacing="1" w:after="100" w:afterAutospacing="1"/>
        <w:rPr>
          <w:rFonts w:asciiTheme="minorHAnsi" w:hAnsiTheme="minorHAnsi"/>
          <w:sz w:val="22"/>
          <w:szCs w:val="22"/>
        </w:rPr>
      </w:pPr>
      <w:r w:rsidRPr="00071BDC">
        <w:rPr>
          <w:rFonts w:asciiTheme="minorHAnsi" w:hAnsiTheme="minorHAnsi"/>
          <w:noProof/>
          <w:sz w:val="22"/>
          <w:szCs w:val="22"/>
        </w:rPr>
        <w:t xml:space="preserve">Marcon, R.A.  (2002).  </w:t>
      </w:r>
      <w:r w:rsidRPr="00071BDC">
        <w:rPr>
          <w:rFonts w:asciiTheme="minorHAnsi" w:hAnsiTheme="minorHAnsi"/>
          <w:sz w:val="22"/>
          <w:szCs w:val="22"/>
        </w:rPr>
        <w:t xml:space="preserve">Moving up the Grades: Relationship between Preschool Model and Later School Success.  </w:t>
      </w:r>
      <w:r w:rsidRPr="00071BDC">
        <w:rPr>
          <w:rFonts w:asciiTheme="minorHAnsi" w:hAnsiTheme="minorHAnsi"/>
          <w:i/>
          <w:sz w:val="22"/>
          <w:szCs w:val="22"/>
        </w:rPr>
        <w:t>Early Childhood Research and Practice</w:t>
      </w:r>
      <w:r w:rsidRPr="00071BDC">
        <w:rPr>
          <w:rFonts w:asciiTheme="minorHAnsi" w:hAnsiTheme="minorHAnsi"/>
          <w:sz w:val="22"/>
          <w:szCs w:val="22"/>
        </w:rPr>
        <w:t>.  Volume 4 (1).</w:t>
      </w:r>
    </w:p>
    <w:p w14:paraId="7B6CE609" w14:textId="77777777" w:rsidR="00862D01" w:rsidRPr="00071BDC" w:rsidRDefault="00862D01" w:rsidP="004E259A">
      <w:pPr>
        <w:pStyle w:val="Default"/>
        <w:rPr>
          <w:rFonts w:asciiTheme="minorHAnsi" w:hAnsiTheme="minorHAnsi"/>
          <w:color w:val="000000" w:themeColor="text1"/>
          <w:sz w:val="22"/>
          <w:szCs w:val="22"/>
          <w:lang w:val="en"/>
        </w:rPr>
      </w:pPr>
      <w:proofErr w:type="spellStart"/>
      <w:r w:rsidRPr="00071BDC">
        <w:rPr>
          <w:rFonts w:asciiTheme="minorHAnsi" w:hAnsiTheme="minorHAnsi"/>
          <w:color w:val="000000" w:themeColor="text1"/>
          <w:sz w:val="22"/>
          <w:szCs w:val="22"/>
          <w:lang w:val="en"/>
        </w:rPr>
        <w:t>Melhuish</w:t>
      </w:r>
      <w:proofErr w:type="spellEnd"/>
      <w:r w:rsidRPr="00071BDC">
        <w:rPr>
          <w:rFonts w:asciiTheme="minorHAnsi" w:hAnsiTheme="minorHAnsi"/>
          <w:color w:val="000000" w:themeColor="text1"/>
          <w:sz w:val="22"/>
          <w:szCs w:val="22"/>
          <w:lang w:val="en"/>
        </w:rPr>
        <w:t xml:space="preserve">, E., Quinn, L., Sylva, K., Sammons, P., Siraj-Blatchford, S. and Taggart, B. (2012). Preschool affects longer term literacy and numeracy: results from a general population longitudinal study in Northern Ireland. </w:t>
      </w:r>
      <w:r w:rsidRPr="00071BDC">
        <w:rPr>
          <w:rStyle w:val="Emphasis"/>
          <w:rFonts w:asciiTheme="minorHAnsi" w:hAnsiTheme="minorHAnsi"/>
          <w:color w:val="000000" w:themeColor="text1"/>
          <w:sz w:val="22"/>
          <w:szCs w:val="22"/>
          <w:lang w:val="en"/>
        </w:rPr>
        <w:t xml:space="preserve">School Effectiveness and School Improvement: An International Journal of Research, Policy and Practice. </w:t>
      </w:r>
      <w:r w:rsidRPr="00071BDC">
        <w:rPr>
          <w:rFonts w:asciiTheme="minorHAnsi" w:hAnsiTheme="minorHAnsi"/>
          <w:color w:val="000000" w:themeColor="text1"/>
          <w:sz w:val="22"/>
          <w:szCs w:val="22"/>
          <w:lang w:val="en"/>
        </w:rPr>
        <w:t>Special Issue: Educational effectiveness approaches in early childhood research across Europe</w:t>
      </w:r>
      <w:r w:rsidRPr="00071BDC">
        <w:rPr>
          <w:rStyle w:val="Emphasis"/>
          <w:rFonts w:asciiTheme="minorHAnsi" w:hAnsiTheme="minorHAnsi"/>
          <w:color w:val="000000" w:themeColor="text1"/>
          <w:sz w:val="22"/>
          <w:szCs w:val="22"/>
          <w:lang w:val="en"/>
        </w:rPr>
        <w:t>, 24</w:t>
      </w:r>
      <w:r w:rsidRPr="00071BDC">
        <w:rPr>
          <w:rFonts w:asciiTheme="minorHAnsi" w:hAnsiTheme="minorHAnsi"/>
          <w:color w:val="000000" w:themeColor="text1"/>
          <w:sz w:val="22"/>
          <w:szCs w:val="22"/>
          <w:lang w:val="en"/>
        </w:rPr>
        <w:t xml:space="preserve"> (2). 234-250.</w:t>
      </w:r>
    </w:p>
    <w:p w14:paraId="1BC1CE86" w14:textId="77777777" w:rsidR="007B0896" w:rsidRPr="00071BDC" w:rsidRDefault="007B0896" w:rsidP="007B0896">
      <w:pPr>
        <w:rPr>
          <w:rFonts w:asciiTheme="minorHAnsi" w:eastAsiaTheme="minorEastAsia" w:hAnsiTheme="minorHAnsi" w:cs="Arial"/>
          <w:color w:val="000000" w:themeColor="text1"/>
          <w:sz w:val="22"/>
          <w:szCs w:val="22"/>
          <w:lang w:val="en"/>
        </w:rPr>
      </w:pPr>
    </w:p>
    <w:p w14:paraId="751CA9D7" w14:textId="77777777" w:rsidR="007B0896" w:rsidRPr="00071BDC" w:rsidRDefault="007B0896" w:rsidP="007B0896">
      <w:pPr>
        <w:rPr>
          <w:rFonts w:asciiTheme="minorHAnsi" w:hAnsiTheme="minorHAnsi"/>
          <w:sz w:val="22"/>
          <w:szCs w:val="22"/>
        </w:rPr>
      </w:pPr>
      <w:r w:rsidRPr="00071BDC">
        <w:rPr>
          <w:rFonts w:asciiTheme="minorHAnsi" w:hAnsiTheme="minorHAnsi"/>
          <w:sz w:val="22"/>
          <w:szCs w:val="22"/>
        </w:rPr>
        <w:t>Moyles, J.  (2010).  The Excellence of Play.  McGraw-Hill Education.</w:t>
      </w:r>
    </w:p>
    <w:p w14:paraId="67ACA207" w14:textId="77777777" w:rsidR="007B0896" w:rsidRPr="00071BDC" w:rsidRDefault="007B0896" w:rsidP="004E259A">
      <w:pPr>
        <w:pStyle w:val="Default"/>
        <w:rPr>
          <w:rFonts w:asciiTheme="minorHAnsi" w:hAnsiTheme="minorHAnsi"/>
          <w:color w:val="000000" w:themeColor="text1"/>
          <w:sz w:val="22"/>
          <w:szCs w:val="22"/>
          <w:lang w:val="en"/>
        </w:rPr>
      </w:pPr>
    </w:p>
    <w:p w14:paraId="64D0C95F" w14:textId="77777777" w:rsidR="00ED22DF" w:rsidRPr="00071BDC" w:rsidRDefault="00FE5761" w:rsidP="00ED22DF">
      <w:pPr>
        <w:pStyle w:val="Default"/>
        <w:rPr>
          <w:rFonts w:asciiTheme="minorHAnsi" w:hAnsiTheme="minorHAnsi" w:cs="Helvetica"/>
          <w:sz w:val="22"/>
          <w:szCs w:val="22"/>
          <w:lang w:val="en-US"/>
        </w:rPr>
      </w:pPr>
      <w:r w:rsidRPr="00071BDC">
        <w:rPr>
          <w:rFonts w:asciiTheme="minorHAnsi" w:hAnsiTheme="minorHAnsi" w:cs="Helvetica"/>
          <w:sz w:val="22"/>
          <w:szCs w:val="22"/>
          <w:lang w:val="en-US"/>
        </w:rPr>
        <w:t xml:space="preserve">Muir, E., </w:t>
      </w:r>
      <w:proofErr w:type="spellStart"/>
      <w:r w:rsidRPr="00071BDC">
        <w:rPr>
          <w:rFonts w:asciiTheme="minorHAnsi" w:hAnsiTheme="minorHAnsi" w:cs="Helvetica"/>
          <w:sz w:val="22"/>
          <w:szCs w:val="22"/>
          <w:lang w:val="en-US"/>
        </w:rPr>
        <w:t>Lojkasek</w:t>
      </w:r>
      <w:proofErr w:type="spellEnd"/>
      <w:r w:rsidRPr="00071BDC">
        <w:rPr>
          <w:rFonts w:asciiTheme="minorHAnsi" w:hAnsiTheme="minorHAnsi" w:cs="Helvetica"/>
          <w:sz w:val="22"/>
          <w:szCs w:val="22"/>
          <w:lang w:val="en-US"/>
        </w:rPr>
        <w:t xml:space="preserve">, M., Cohen, N. (1999).  </w:t>
      </w:r>
      <w:r w:rsidRPr="00071BDC">
        <w:rPr>
          <w:rStyle w:val="Strong"/>
          <w:rFonts w:asciiTheme="minorHAnsi" w:hAnsiTheme="minorHAnsi" w:cs="Helvetica"/>
          <w:b w:val="0"/>
          <w:i/>
          <w:sz w:val="22"/>
          <w:szCs w:val="22"/>
          <w:lang w:val="en-US"/>
        </w:rPr>
        <w:t>Watch, Wait and Wonder: A manual describing a dyadic infant-led approach to problems in infancy and early childhood.</w:t>
      </w:r>
      <w:r w:rsidRPr="00071BDC">
        <w:rPr>
          <w:rStyle w:val="Strong"/>
          <w:rFonts w:asciiTheme="minorHAnsi" w:hAnsiTheme="minorHAnsi" w:cs="Helvetica"/>
          <w:sz w:val="22"/>
          <w:szCs w:val="22"/>
          <w:lang w:val="en-US"/>
        </w:rPr>
        <w:t xml:space="preserve">  </w:t>
      </w:r>
      <w:r w:rsidRPr="00071BDC">
        <w:rPr>
          <w:rFonts w:asciiTheme="minorHAnsi" w:hAnsiTheme="minorHAnsi" w:cs="Helvetica"/>
          <w:sz w:val="22"/>
          <w:szCs w:val="22"/>
          <w:lang w:val="en-US"/>
        </w:rPr>
        <w:t>Hincks-</w:t>
      </w:r>
      <w:proofErr w:type="spellStart"/>
      <w:r w:rsidRPr="00071BDC">
        <w:rPr>
          <w:rFonts w:asciiTheme="minorHAnsi" w:hAnsiTheme="minorHAnsi" w:cs="Helvetica"/>
          <w:sz w:val="22"/>
          <w:szCs w:val="22"/>
          <w:lang w:val="en-US"/>
        </w:rPr>
        <w:t>Dellcrest</w:t>
      </w:r>
      <w:proofErr w:type="spellEnd"/>
      <w:r w:rsidRPr="00071BDC">
        <w:rPr>
          <w:rFonts w:asciiTheme="minorHAnsi" w:hAnsiTheme="minorHAnsi" w:cs="Helvetica"/>
          <w:sz w:val="22"/>
          <w:szCs w:val="22"/>
          <w:lang w:val="en-US"/>
        </w:rPr>
        <w:t xml:space="preserve"> Institute.</w:t>
      </w:r>
      <w:r w:rsidR="00ED22DF" w:rsidRPr="00071BDC">
        <w:rPr>
          <w:rFonts w:asciiTheme="minorHAnsi" w:hAnsiTheme="minorHAnsi" w:cs="Helvetica"/>
          <w:sz w:val="22"/>
          <w:szCs w:val="22"/>
          <w:lang w:val="en-US"/>
        </w:rPr>
        <w:t xml:space="preserve"> </w:t>
      </w:r>
    </w:p>
    <w:p w14:paraId="38CA31C1" w14:textId="77777777" w:rsidR="007B0896" w:rsidRPr="00071BDC" w:rsidRDefault="007B0896" w:rsidP="00ED22DF">
      <w:pPr>
        <w:pStyle w:val="Default"/>
        <w:rPr>
          <w:rFonts w:asciiTheme="minorHAnsi" w:hAnsiTheme="minorHAnsi" w:cs="Helvetica"/>
          <w:sz w:val="22"/>
          <w:szCs w:val="22"/>
          <w:lang w:val="en-US"/>
        </w:rPr>
      </w:pPr>
    </w:p>
    <w:p w14:paraId="3FE396B3" w14:textId="77777777" w:rsidR="007B0896" w:rsidRPr="00071BDC" w:rsidRDefault="007B0896" w:rsidP="007B0896">
      <w:pPr>
        <w:jc w:val="both"/>
        <w:rPr>
          <w:rFonts w:asciiTheme="minorHAnsi" w:hAnsiTheme="minorHAnsi"/>
          <w:sz w:val="22"/>
          <w:szCs w:val="22"/>
          <w:lang w:val="en"/>
        </w:rPr>
      </w:pPr>
      <w:r w:rsidRPr="00071BDC">
        <w:rPr>
          <w:rFonts w:asciiTheme="minorHAnsi" w:hAnsiTheme="minorHAnsi"/>
          <w:sz w:val="22"/>
          <w:szCs w:val="22"/>
          <w:lang w:val="en"/>
        </w:rPr>
        <w:t xml:space="preserve">Piaget, J.-P. (1952). </w:t>
      </w:r>
      <w:r w:rsidRPr="00071BDC">
        <w:rPr>
          <w:rFonts w:asciiTheme="minorHAnsi" w:hAnsiTheme="minorHAnsi"/>
          <w:i/>
          <w:iCs/>
          <w:sz w:val="22"/>
          <w:szCs w:val="22"/>
          <w:lang w:val="en"/>
        </w:rPr>
        <w:t>The origins of intelligence in children</w:t>
      </w:r>
      <w:r w:rsidRPr="00071BDC">
        <w:rPr>
          <w:rFonts w:asciiTheme="minorHAnsi" w:hAnsiTheme="minorHAnsi"/>
          <w:sz w:val="22"/>
          <w:szCs w:val="22"/>
          <w:lang w:val="en"/>
        </w:rPr>
        <w:t xml:space="preserve">. International Universities Press, New York. </w:t>
      </w:r>
    </w:p>
    <w:p w14:paraId="191925D9" w14:textId="77777777" w:rsidR="007B0896" w:rsidRPr="00071BDC" w:rsidRDefault="007B0896" w:rsidP="007B0896">
      <w:pPr>
        <w:jc w:val="both"/>
        <w:rPr>
          <w:rFonts w:asciiTheme="minorHAnsi" w:hAnsiTheme="minorHAnsi" w:cs="Arial"/>
          <w:iCs/>
          <w:sz w:val="22"/>
          <w:szCs w:val="22"/>
        </w:rPr>
      </w:pPr>
    </w:p>
    <w:p w14:paraId="74CDC0FB" w14:textId="77777777" w:rsidR="007B0896" w:rsidRPr="00071BDC" w:rsidRDefault="007B0896" w:rsidP="007B0896">
      <w:pPr>
        <w:rPr>
          <w:rFonts w:asciiTheme="minorHAnsi" w:hAnsiTheme="minorHAnsi"/>
          <w:sz w:val="22"/>
          <w:szCs w:val="22"/>
          <w:lang w:val="en"/>
        </w:rPr>
      </w:pPr>
      <w:r w:rsidRPr="00071BDC">
        <w:rPr>
          <w:rFonts w:asciiTheme="minorHAnsi" w:hAnsiTheme="minorHAnsi"/>
          <w:sz w:val="22"/>
          <w:szCs w:val="22"/>
          <w:lang w:val="en"/>
        </w:rPr>
        <w:t xml:space="preserve">Piaget, J.-P. (1962). </w:t>
      </w:r>
      <w:r w:rsidRPr="00071BDC">
        <w:rPr>
          <w:rFonts w:asciiTheme="minorHAnsi" w:hAnsiTheme="minorHAnsi"/>
          <w:i/>
          <w:iCs/>
          <w:sz w:val="22"/>
          <w:szCs w:val="22"/>
          <w:lang w:val="en"/>
        </w:rPr>
        <w:t>Play, dreams, and imitation in childhood.</w:t>
      </w:r>
      <w:r w:rsidRPr="00071BDC">
        <w:rPr>
          <w:rFonts w:asciiTheme="minorHAnsi" w:hAnsiTheme="minorHAnsi"/>
          <w:sz w:val="22"/>
          <w:szCs w:val="22"/>
          <w:lang w:val="en"/>
        </w:rPr>
        <w:t xml:space="preserve"> Norton, New York. </w:t>
      </w:r>
    </w:p>
    <w:p w14:paraId="14716482" w14:textId="77777777" w:rsidR="007B0896" w:rsidRPr="00071BDC" w:rsidRDefault="007B0896" w:rsidP="007B0896">
      <w:pPr>
        <w:rPr>
          <w:rFonts w:asciiTheme="minorHAnsi" w:hAnsiTheme="minorHAnsi"/>
          <w:sz w:val="22"/>
          <w:szCs w:val="22"/>
          <w:lang w:val="en"/>
        </w:rPr>
      </w:pPr>
    </w:p>
    <w:p w14:paraId="5D298480" w14:textId="77777777" w:rsidR="007B0896" w:rsidRPr="00071BDC" w:rsidRDefault="007B0896" w:rsidP="007B0896">
      <w:pPr>
        <w:jc w:val="both"/>
        <w:rPr>
          <w:rFonts w:asciiTheme="minorHAnsi" w:hAnsiTheme="minorHAnsi" w:cs="Arial"/>
          <w:iCs/>
          <w:sz w:val="22"/>
          <w:szCs w:val="22"/>
        </w:rPr>
      </w:pPr>
      <w:r w:rsidRPr="00071BDC">
        <w:rPr>
          <w:rFonts w:asciiTheme="minorHAnsi" w:hAnsiTheme="minorHAnsi" w:cs="Arial"/>
          <w:sz w:val="22"/>
          <w:szCs w:val="22"/>
          <w:lang w:val="en"/>
        </w:rPr>
        <w:t xml:space="preserve">Sammons, P., Elliot, K., Sylva, K., </w:t>
      </w:r>
      <w:proofErr w:type="spellStart"/>
      <w:r w:rsidRPr="00071BDC">
        <w:rPr>
          <w:rFonts w:asciiTheme="minorHAnsi" w:hAnsiTheme="minorHAnsi" w:cs="Arial"/>
          <w:sz w:val="22"/>
          <w:szCs w:val="22"/>
          <w:lang w:val="en"/>
        </w:rPr>
        <w:t>Melhuish</w:t>
      </w:r>
      <w:proofErr w:type="spellEnd"/>
      <w:r w:rsidRPr="00071BDC">
        <w:rPr>
          <w:rFonts w:asciiTheme="minorHAnsi" w:hAnsiTheme="minorHAnsi" w:cs="Arial"/>
          <w:sz w:val="22"/>
          <w:szCs w:val="22"/>
          <w:lang w:val="en"/>
        </w:rPr>
        <w:t xml:space="preserve">, M., Siraj-Blatchford, I., &amp; Taggart, B. (2004). The impact of pre-school on young children’s cognitive attainments at entry to reception. </w:t>
      </w:r>
      <w:r w:rsidRPr="00071BDC">
        <w:rPr>
          <w:rStyle w:val="Emphasis"/>
          <w:rFonts w:asciiTheme="minorHAnsi" w:hAnsiTheme="minorHAnsi" w:cs="Arial"/>
          <w:sz w:val="22"/>
          <w:szCs w:val="22"/>
          <w:lang w:val="en"/>
        </w:rPr>
        <w:t> British Education Research Journal</w:t>
      </w:r>
      <w:r w:rsidRPr="00071BDC">
        <w:rPr>
          <w:rFonts w:asciiTheme="minorHAnsi" w:hAnsiTheme="minorHAnsi" w:cs="Arial"/>
          <w:sz w:val="22"/>
          <w:szCs w:val="22"/>
          <w:lang w:val="en"/>
        </w:rPr>
        <w:t xml:space="preserve">, </w:t>
      </w:r>
      <w:r w:rsidRPr="00071BDC">
        <w:rPr>
          <w:rStyle w:val="Emphasis"/>
          <w:rFonts w:asciiTheme="minorHAnsi" w:hAnsiTheme="minorHAnsi" w:cs="Arial"/>
          <w:sz w:val="22"/>
          <w:szCs w:val="22"/>
          <w:lang w:val="en"/>
        </w:rPr>
        <w:t>30</w:t>
      </w:r>
      <w:r w:rsidRPr="00071BDC">
        <w:rPr>
          <w:rFonts w:asciiTheme="minorHAnsi" w:hAnsiTheme="minorHAnsi" w:cs="Arial"/>
          <w:sz w:val="22"/>
          <w:szCs w:val="22"/>
          <w:lang w:val="en"/>
        </w:rPr>
        <w:t>, 691-712.</w:t>
      </w:r>
    </w:p>
    <w:p w14:paraId="1CCD01F6" w14:textId="77777777" w:rsidR="007B0896" w:rsidRPr="00071BDC" w:rsidRDefault="007B0896" w:rsidP="007B0896">
      <w:pPr>
        <w:rPr>
          <w:rFonts w:asciiTheme="minorHAnsi" w:hAnsiTheme="minorHAnsi"/>
          <w:sz w:val="22"/>
          <w:szCs w:val="22"/>
          <w:lang w:val="en"/>
        </w:rPr>
      </w:pPr>
    </w:p>
    <w:p w14:paraId="7FD0FD93" w14:textId="77777777" w:rsidR="007B0896" w:rsidRPr="00071BDC" w:rsidRDefault="007B0896" w:rsidP="007B0896">
      <w:pPr>
        <w:contextualSpacing/>
        <w:rPr>
          <w:rFonts w:asciiTheme="minorHAnsi" w:hAnsiTheme="minorHAnsi"/>
          <w:sz w:val="22"/>
          <w:szCs w:val="22"/>
        </w:rPr>
      </w:pPr>
      <w:proofErr w:type="spellStart"/>
      <w:r w:rsidRPr="00071BDC">
        <w:rPr>
          <w:rFonts w:asciiTheme="minorHAnsi" w:hAnsiTheme="minorHAnsi"/>
          <w:sz w:val="22"/>
          <w:szCs w:val="22"/>
        </w:rPr>
        <w:t>Suggate</w:t>
      </w:r>
      <w:proofErr w:type="spellEnd"/>
      <w:r w:rsidRPr="00071BDC">
        <w:rPr>
          <w:rFonts w:asciiTheme="minorHAnsi" w:hAnsiTheme="minorHAnsi"/>
          <w:sz w:val="22"/>
          <w:szCs w:val="22"/>
        </w:rPr>
        <w:t xml:space="preserve">, S.P., </w:t>
      </w:r>
      <w:proofErr w:type="spellStart"/>
      <w:r w:rsidRPr="00071BDC">
        <w:rPr>
          <w:rFonts w:asciiTheme="minorHAnsi" w:hAnsiTheme="minorHAnsi"/>
          <w:sz w:val="22"/>
          <w:szCs w:val="22"/>
        </w:rPr>
        <w:t>Scaughency</w:t>
      </w:r>
      <w:proofErr w:type="spellEnd"/>
      <w:r w:rsidRPr="00071BDC">
        <w:rPr>
          <w:rFonts w:asciiTheme="minorHAnsi" w:hAnsiTheme="minorHAnsi"/>
          <w:sz w:val="22"/>
          <w:szCs w:val="22"/>
        </w:rPr>
        <w:t xml:space="preserve">, E.A., &amp; Reese, E.  (2013).  Children learning to read later catch up to children reading earlier.  </w:t>
      </w:r>
      <w:r w:rsidRPr="00071BDC">
        <w:rPr>
          <w:rFonts w:asciiTheme="minorHAnsi" w:hAnsiTheme="minorHAnsi"/>
          <w:i/>
          <w:sz w:val="22"/>
          <w:szCs w:val="22"/>
        </w:rPr>
        <w:t>Early Childhood Research Quarterly</w:t>
      </w:r>
      <w:r w:rsidRPr="00071BDC">
        <w:rPr>
          <w:rFonts w:asciiTheme="minorHAnsi" w:hAnsiTheme="minorHAnsi"/>
          <w:sz w:val="22"/>
          <w:szCs w:val="22"/>
        </w:rPr>
        <w:t>.  Volume 28, Issue 1 (p33-48).</w:t>
      </w:r>
    </w:p>
    <w:p w14:paraId="0F9CEDFC" w14:textId="77777777" w:rsidR="007B0896" w:rsidRPr="00071BDC" w:rsidRDefault="007B0896" w:rsidP="007B0896">
      <w:pPr>
        <w:contextualSpacing/>
        <w:rPr>
          <w:rFonts w:asciiTheme="minorHAnsi" w:hAnsiTheme="minorHAnsi"/>
          <w:sz w:val="22"/>
          <w:szCs w:val="22"/>
        </w:rPr>
      </w:pPr>
    </w:p>
    <w:p w14:paraId="1262A083" w14:textId="77777777" w:rsidR="007B0896" w:rsidRPr="00071BDC" w:rsidRDefault="007B0896" w:rsidP="007B0896">
      <w:pPr>
        <w:jc w:val="both"/>
        <w:rPr>
          <w:rFonts w:asciiTheme="minorHAnsi" w:hAnsiTheme="minorHAnsi" w:cs="Arial"/>
          <w:iCs/>
          <w:sz w:val="22"/>
          <w:szCs w:val="22"/>
        </w:rPr>
      </w:pPr>
      <w:r w:rsidRPr="00071BDC">
        <w:rPr>
          <w:rFonts w:asciiTheme="minorHAnsi" w:hAnsiTheme="minorHAnsi" w:cs="Arial"/>
          <w:iCs/>
          <w:sz w:val="22"/>
          <w:szCs w:val="22"/>
        </w:rPr>
        <w:t xml:space="preserve">Sylva, K., </w:t>
      </w:r>
      <w:proofErr w:type="spellStart"/>
      <w:r w:rsidRPr="00071BDC">
        <w:rPr>
          <w:rFonts w:asciiTheme="minorHAnsi" w:hAnsiTheme="minorHAnsi" w:cs="Arial"/>
          <w:iCs/>
          <w:sz w:val="22"/>
          <w:szCs w:val="22"/>
        </w:rPr>
        <w:t>Grabbe</w:t>
      </w:r>
      <w:proofErr w:type="spellEnd"/>
      <w:r w:rsidRPr="00071BDC">
        <w:rPr>
          <w:rFonts w:asciiTheme="minorHAnsi" w:hAnsiTheme="minorHAnsi" w:cs="Arial"/>
          <w:iCs/>
          <w:sz w:val="22"/>
          <w:szCs w:val="22"/>
        </w:rPr>
        <w:t xml:space="preserve">, Y., Hunt, S., &amp; </w:t>
      </w:r>
      <w:proofErr w:type="spellStart"/>
      <w:r w:rsidRPr="00071BDC">
        <w:rPr>
          <w:rFonts w:asciiTheme="minorHAnsi" w:hAnsiTheme="minorHAnsi" w:cs="Arial"/>
          <w:iCs/>
          <w:sz w:val="22"/>
          <w:szCs w:val="22"/>
        </w:rPr>
        <w:t>Barreau</w:t>
      </w:r>
      <w:proofErr w:type="spellEnd"/>
      <w:r w:rsidRPr="00071BDC">
        <w:rPr>
          <w:rFonts w:asciiTheme="minorHAnsi" w:hAnsiTheme="minorHAnsi" w:cs="Arial"/>
          <w:iCs/>
          <w:sz w:val="22"/>
          <w:szCs w:val="22"/>
        </w:rPr>
        <w:t xml:space="preserve">, S.  (2004).  </w:t>
      </w:r>
      <w:r w:rsidRPr="00071BDC">
        <w:rPr>
          <w:rFonts w:asciiTheme="minorHAnsi" w:hAnsiTheme="minorHAnsi" w:cs="Arial"/>
          <w:i/>
          <w:iCs/>
          <w:sz w:val="22"/>
          <w:szCs w:val="22"/>
        </w:rPr>
        <w:t>Effective pre-school and primary education</w:t>
      </w:r>
      <w:r w:rsidRPr="00071BDC">
        <w:rPr>
          <w:rFonts w:asciiTheme="minorHAnsi" w:hAnsiTheme="minorHAnsi" w:cs="Arial"/>
          <w:iCs/>
          <w:sz w:val="22"/>
          <w:szCs w:val="22"/>
        </w:rPr>
        <w:t>: a longitudinal study funded by the DfES.</w:t>
      </w:r>
    </w:p>
    <w:p w14:paraId="6CB46B66" w14:textId="77777777" w:rsidR="006F22A0" w:rsidRPr="00071BDC" w:rsidRDefault="006F22A0" w:rsidP="007B0896">
      <w:pPr>
        <w:jc w:val="both"/>
        <w:rPr>
          <w:rFonts w:asciiTheme="minorHAnsi" w:hAnsiTheme="minorHAnsi" w:cs="Arial"/>
          <w:iCs/>
          <w:sz w:val="22"/>
          <w:szCs w:val="22"/>
        </w:rPr>
      </w:pPr>
    </w:p>
    <w:p w14:paraId="0293A12E" w14:textId="5D97E070" w:rsidR="00071BDC" w:rsidRPr="00071BDC" w:rsidRDefault="007A458E" w:rsidP="006F22A0">
      <w:pPr>
        <w:spacing w:after="200" w:line="276" w:lineRule="auto"/>
        <w:rPr>
          <w:rFonts w:asciiTheme="minorHAnsi" w:eastAsiaTheme="minorHAnsi" w:hAnsiTheme="minorHAnsi" w:cstheme="minorBidi"/>
          <w:sz w:val="22"/>
          <w:szCs w:val="22"/>
          <w:lang w:eastAsia="en-US"/>
        </w:rPr>
      </w:pPr>
      <w:r w:rsidRPr="00071BDC">
        <w:rPr>
          <w:rFonts w:asciiTheme="minorHAnsi" w:eastAsiaTheme="minorHAnsi" w:hAnsiTheme="minorHAnsi" w:cstheme="minorBidi"/>
          <w:sz w:val="22"/>
          <w:szCs w:val="22"/>
          <w:lang w:eastAsia="en-US"/>
        </w:rPr>
        <w:t xml:space="preserve">The Scottish Government. (2019).  </w:t>
      </w:r>
      <w:r w:rsidRPr="00071BDC">
        <w:rPr>
          <w:rFonts w:asciiTheme="minorHAnsi" w:eastAsiaTheme="minorHAnsi" w:hAnsiTheme="minorHAnsi" w:cstheme="minorBidi"/>
          <w:i/>
          <w:iCs/>
          <w:sz w:val="22"/>
          <w:szCs w:val="22"/>
          <w:lang w:eastAsia="en-US"/>
        </w:rPr>
        <w:t>Realising the Ambition: Being Me</w:t>
      </w:r>
      <w:r w:rsidRPr="00071BDC">
        <w:rPr>
          <w:rFonts w:asciiTheme="minorHAnsi" w:eastAsiaTheme="minorHAnsi" w:hAnsiTheme="minorHAnsi" w:cstheme="minorBidi"/>
          <w:sz w:val="22"/>
          <w:szCs w:val="22"/>
          <w:lang w:eastAsia="en-US"/>
        </w:rPr>
        <w:t xml:space="preserve">. </w:t>
      </w:r>
      <w:hyperlink r:id="rId22" w:history="1">
        <w:r w:rsidR="00071BDC" w:rsidRPr="00071BDC">
          <w:rPr>
            <w:rStyle w:val="Hyperlink"/>
            <w:rFonts w:asciiTheme="minorHAnsi" w:eastAsiaTheme="minorHAnsi" w:hAnsiTheme="minorHAnsi" w:cstheme="minorBidi"/>
            <w:sz w:val="22"/>
            <w:szCs w:val="22"/>
            <w:lang w:eastAsia="en-US"/>
          </w:rPr>
          <w:t>https://education.gov.scot/media/3bjpr3wa/realisingtheambition.pdf</w:t>
        </w:r>
      </w:hyperlink>
    </w:p>
    <w:p w14:paraId="60890F87" w14:textId="744C19D5" w:rsidR="006F22A0" w:rsidRPr="00071BDC" w:rsidRDefault="006F22A0" w:rsidP="006F22A0">
      <w:pPr>
        <w:spacing w:after="200" w:line="276" w:lineRule="auto"/>
        <w:rPr>
          <w:rFonts w:asciiTheme="minorHAnsi" w:eastAsiaTheme="minorHAnsi" w:hAnsiTheme="minorHAnsi" w:cstheme="minorBidi"/>
          <w:i/>
          <w:sz w:val="22"/>
          <w:szCs w:val="22"/>
          <w:lang w:eastAsia="en-US"/>
        </w:rPr>
      </w:pPr>
      <w:r w:rsidRPr="00071BDC">
        <w:rPr>
          <w:rFonts w:asciiTheme="minorHAnsi" w:eastAsiaTheme="minorHAnsi" w:hAnsiTheme="minorHAnsi" w:cstheme="minorBidi"/>
          <w:sz w:val="22"/>
          <w:szCs w:val="22"/>
          <w:lang w:eastAsia="en-US"/>
        </w:rPr>
        <w:t>The Scottish Government.  (2014).  B</w:t>
      </w:r>
      <w:r w:rsidRPr="00071BDC">
        <w:rPr>
          <w:rFonts w:asciiTheme="minorHAnsi" w:eastAsiaTheme="minorHAnsi" w:hAnsiTheme="minorHAnsi" w:cstheme="minorBidi"/>
          <w:i/>
          <w:sz w:val="22"/>
          <w:szCs w:val="22"/>
          <w:lang w:eastAsia="en-US"/>
        </w:rPr>
        <w:t>uilding the Ambition: National Practice Guidance on Early Learning and Childcare Children and Young People (Scotland) Act 2014.</w:t>
      </w:r>
    </w:p>
    <w:p w14:paraId="0525A868" w14:textId="77777777" w:rsidR="00816890" w:rsidRPr="00071BDC" w:rsidRDefault="00795D1D" w:rsidP="00795D1D">
      <w:pPr>
        <w:spacing w:after="236" w:line="255" w:lineRule="auto"/>
        <w:ind w:right="30"/>
        <w:rPr>
          <w:rFonts w:asciiTheme="minorHAnsi" w:hAnsiTheme="minorHAnsi"/>
          <w:sz w:val="22"/>
          <w:szCs w:val="22"/>
        </w:rPr>
      </w:pPr>
      <w:r w:rsidRPr="00071BDC">
        <w:rPr>
          <w:rFonts w:asciiTheme="minorHAnsi" w:hAnsiTheme="minorHAnsi"/>
          <w:sz w:val="22"/>
          <w:szCs w:val="22"/>
        </w:rPr>
        <w:t xml:space="preserve">Thomas F. and Harding, S. (2011) The role of play: play outdoors as the medium and mechanism for wellbeing, learning and development. In J. White (ed.) </w:t>
      </w:r>
      <w:r w:rsidRPr="00071BDC">
        <w:rPr>
          <w:rFonts w:asciiTheme="minorHAnsi" w:eastAsia="Arial" w:hAnsiTheme="minorHAnsi" w:cs="Arial"/>
          <w:i/>
          <w:sz w:val="22"/>
          <w:szCs w:val="22"/>
        </w:rPr>
        <w:t>Outdoor Provision in the Early Years</w:t>
      </w:r>
      <w:r w:rsidRPr="00071BDC">
        <w:rPr>
          <w:rFonts w:asciiTheme="minorHAnsi" w:hAnsiTheme="minorHAnsi"/>
          <w:sz w:val="22"/>
          <w:szCs w:val="22"/>
        </w:rPr>
        <w:t>. London: Paul Chapman (pp.13-14).</w:t>
      </w:r>
    </w:p>
    <w:p w14:paraId="10BA42A6" w14:textId="77777777" w:rsidR="00816890" w:rsidRPr="00071BDC" w:rsidRDefault="00ED22DF" w:rsidP="00ED22DF">
      <w:pPr>
        <w:jc w:val="both"/>
        <w:rPr>
          <w:rFonts w:asciiTheme="minorHAnsi" w:hAnsiTheme="minorHAnsi" w:cs="Arial"/>
          <w:iCs/>
          <w:sz w:val="22"/>
          <w:szCs w:val="22"/>
        </w:rPr>
      </w:pPr>
      <w:r w:rsidRPr="00071BDC">
        <w:rPr>
          <w:rFonts w:asciiTheme="minorHAnsi" w:hAnsiTheme="minorHAnsi"/>
          <w:sz w:val="22"/>
          <w:szCs w:val="22"/>
        </w:rPr>
        <w:t xml:space="preserve">Vygotsky, L. S. (1978). </w:t>
      </w:r>
      <w:r w:rsidRPr="00071BDC">
        <w:rPr>
          <w:rStyle w:val="Emphasis"/>
          <w:rFonts w:asciiTheme="minorHAnsi" w:hAnsiTheme="minorHAnsi"/>
          <w:sz w:val="22"/>
          <w:szCs w:val="22"/>
        </w:rPr>
        <w:t xml:space="preserve">Mind in society: The development of higher psychological processes.  </w:t>
      </w:r>
      <w:r w:rsidRPr="00071BDC">
        <w:rPr>
          <w:rFonts w:asciiTheme="minorHAnsi" w:hAnsiTheme="minorHAnsi"/>
          <w:sz w:val="22"/>
          <w:szCs w:val="22"/>
        </w:rPr>
        <w:t xml:space="preserve"> Cambridge, Mass.: Harvard University Press.</w:t>
      </w:r>
    </w:p>
    <w:p w14:paraId="549B9BDE" w14:textId="77777777" w:rsidR="00816890" w:rsidRPr="00071BDC" w:rsidRDefault="001301D0" w:rsidP="009015DA">
      <w:pPr>
        <w:jc w:val="both"/>
        <w:rPr>
          <w:rFonts w:asciiTheme="minorHAnsi" w:hAnsiTheme="minorHAnsi" w:cs="Arial"/>
          <w:iCs/>
          <w:sz w:val="22"/>
          <w:szCs w:val="22"/>
        </w:rPr>
      </w:pPr>
      <w:r w:rsidRPr="00071BDC">
        <w:rPr>
          <w:rFonts w:asciiTheme="minorHAnsi" w:hAnsiTheme="minorHAnsi"/>
          <w:sz w:val="22"/>
          <w:szCs w:val="22"/>
          <w:lang w:val="en"/>
        </w:rPr>
        <w:t>United Nations Convention on the Rights of the Child.  (1989).  (UNCRC).</w:t>
      </w:r>
    </w:p>
    <w:p w14:paraId="70B76B03" w14:textId="77777777" w:rsidR="00FF708C" w:rsidRPr="00883C95" w:rsidRDefault="00EC71E1" w:rsidP="00883C95">
      <w:pPr>
        <w:shd w:val="clear" w:color="auto" w:fill="FFFFFF"/>
        <w:rPr>
          <w:rFonts w:asciiTheme="minorHAnsi" w:hAnsiTheme="minorHAnsi"/>
          <w:color w:val="2E2E2E"/>
        </w:rPr>
      </w:pPr>
      <w:r w:rsidRPr="00EC71E1">
        <w:rPr>
          <w:rFonts w:asciiTheme="minorHAnsi" w:hAnsiTheme="minorHAnsi"/>
          <w:noProof/>
        </w:rPr>
        <mc:AlternateContent>
          <mc:Choice Requires="wps">
            <w:drawing>
              <wp:inline distT="0" distB="0" distL="0" distR="0" wp14:anchorId="41A7CE05" wp14:editId="5D975BB9">
                <wp:extent cx="9525" cy="9525"/>
                <wp:effectExtent l="0" t="0" r="0" b="0"/>
                <wp:docPr id="5" name="AutoShape 2" descr="https://d.adroll.com/cm/aol/ou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 cy="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A0A901A" id="AutoShape 2" o:spid="_x0000_s1026" alt="https://d.adroll.com/cm/aol/out" style="width:.7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" filled="f" stroked="f">
                <o:lock v:ext="edit" aspectratio="t"/>
                <w10:anchorlock/>
              </v:rect>
            </w:pict>
          </mc:Fallback>
        </mc:AlternateContent>
      </w:r>
      <w:r w:rsidRPr="00EC71E1">
        <w:rPr>
          <w:rFonts w:asciiTheme="minorHAnsi" w:hAnsiTheme="minorHAnsi"/>
          <w:noProof/>
        </w:rPr>
        <mc:AlternateContent>
          <mc:Choice Requires="wps">
            <w:drawing>
              <wp:inline distT="0" distB="0" distL="0" distR="0" wp14:anchorId="12A6B41B" wp14:editId="205838DE">
                <wp:extent cx="9525" cy="9525"/>
                <wp:effectExtent l="0" t="0" r="0" b="0"/>
                <wp:docPr id="4" name="AutoShape 3" descr="https://d.adroll.com/cm/index/ou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 cy="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568946D" id="AutoShape 3" o:spid="_x0000_s1026" alt="https://d.adroll.com/cm/index/out" style="width:.7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" filled="f" stroked="f">
                <o:lock v:ext="edit" aspectratio="t"/>
                <w10:anchorlock/>
              </v:rect>
            </w:pict>
          </mc:Fallback>
        </mc:AlternateContent>
      </w:r>
      <w:r w:rsidRPr="00EC71E1">
        <w:rPr>
          <w:rFonts w:asciiTheme="minorHAnsi" w:hAnsiTheme="minorHAnsi"/>
          <w:noProof/>
        </w:rPr>
        <mc:AlternateContent>
          <mc:Choice Requires="wps">
            <w:drawing>
              <wp:inline distT="0" distB="0" distL="0" distR="0" wp14:anchorId="738A53F1" wp14:editId="1CC346B4">
                <wp:extent cx="9525" cy="9525"/>
                <wp:effectExtent l="0" t="0" r="0" b="0"/>
                <wp:docPr id="7" name="AutoShape 4" descr="https://d.adroll.com/cm/n/ou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 cy="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867FD17" id="AutoShape 4" o:spid="_x0000_s1026" alt="https://d.adroll.com/cm/n/out" style="width:.7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" filled="f" stroked="f">
                <o:lock v:ext="edit" aspectratio="t"/>
                <w10:anchorlock/>
              </v:rect>
            </w:pict>
          </mc:Fallback>
        </mc:AlternateContent>
      </w:r>
      <w:r w:rsidRPr="00EC71E1">
        <w:rPr>
          <w:rFonts w:asciiTheme="minorHAnsi" w:hAnsiTheme="minorHAnsi"/>
          <w:noProof/>
        </w:rPr>
        <mc:AlternateContent>
          <mc:Choice Requires="wps">
            <w:drawing>
              <wp:inline distT="0" distB="0" distL="0" distR="0" wp14:anchorId="0A7C2E80" wp14:editId="5910A670">
                <wp:extent cx="9525" cy="9525"/>
                <wp:effectExtent l="0" t="0" r="0" b="0"/>
                <wp:docPr id="8" name="AutoShape 5" descr="https://d.adroll.com/cm/pubmatic/ou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 cy="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881AC35" id="AutoShape 5" o:spid="_x0000_s1026" alt="https://d.adroll.com/cm/pubmatic/out" style="width:.7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" filled="f" stroked="f">
                <o:lock v:ext="edit" aspectratio="t"/>
                <w10:anchorlock/>
              </v:rect>
            </w:pict>
          </mc:Fallback>
        </mc:AlternateContent>
      </w:r>
      <w:r w:rsidRPr="00EC71E1">
        <w:rPr>
          <w:rFonts w:asciiTheme="minorHAnsi" w:hAnsiTheme="minorHAnsi"/>
          <w:noProof/>
        </w:rPr>
        <mc:AlternateContent>
          <mc:Choice Requires="wps">
            <w:drawing>
              <wp:inline distT="0" distB="0" distL="0" distR="0" wp14:anchorId="6ECDEA88" wp14:editId="6CAB470F">
                <wp:extent cx="9525" cy="9525"/>
                <wp:effectExtent l="0" t="0" r="0" b="0"/>
                <wp:docPr id="9" name="AutoShape 6" descr="https://d.adroll.com/cm/taboola/ou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 cy="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FFE85A5" id="AutoShape 6" o:spid="_x0000_s1026" alt="https://d.adroll.com/cm/taboola/out" style="width:.7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" filled="f" stroked="f">
                <o:lock v:ext="edit" aspectratio="t"/>
                <w10:anchorlock/>
              </v:rect>
            </w:pict>
          </mc:Fallback>
        </mc:AlternateContent>
      </w:r>
      <w:r w:rsidRPr="00D60809">
        <w:rPr>
          <w:rFonts w:asciiTheme="minorHAnsi" w:hAnsiTheme="minorHAnsi"/>
          <w:noProof/>
        </w:rPr>
        <mc:AlternateContent>
          <mc:Choice Requires="wps">
            <w:drawing>
              <wp:inline distT="0" distB="0" distL="0" distR="0" wp14:anchorId="01D1FAC5" wp14:editId="6F8E15D4">
                <wp:extent cx="9525" cy="9525"/>
                <wp:effectExtent l="0" t="0" r="0" b="0"/>
                <wp:docPr id="18" name="AutoShape 13" descr="https://d.adroll.com/fb/tr/cohort_id/RMA4JRK3LBCRFDGPVVO45A/?id=786955831361754&amp;ev=ViewContent&amp;cd%5bcontent_type%5d=cohor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 cy="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3F40BD8" id="AutoShape 13" o:spid="_x0000_s1026" alt="https://d.adroll.com/fb/tr/cohort_id/RMA4JRK3LBCRFDGPVVO45A/?id=786955831361754&amp;ev=ViewContent&amp;cd%5bcontent_type%5d=cohort" style="width:.7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" filled="f" stroked="f">
                <o:lock v:ext="edit" aspectratio="t"/>
                <w10:anchorlock/>
              </v:rect>
            </w:pict>
          </mc:Fallback>
        </mc:AlternateContent>
      </w:r>
    </w:p>
    <w:sectPr w:rsidR="00FF708C" w:rsidRPr="00883C95" w:rsidSect="009C48BB">
      <w:headerReference w:type="default" r:id="rId23"/>
      <w:footerReference w:type="default" r:id="rId24"/>
      <w:pgSz w:w="16838" w:h="11906" w:orient="landscape"/>
      <w:pgMar w:top="720" w:right="720" w:bottom="720" w:left="720" w:header="708" w:footer="708" w:gutter="0"/>
      <w:pgBorders w:offsetFrom="page">
        <w:top w:val="single" w:sz="4" w:space="24" w:color="FF0000"/>
        <w:left w:val="single" w:sz="4" w:space="24" w:color="FF0000"/>
        <w:bottom w:val="single" w:sz="4" w:space="24" w:color="FF0000"/>
        <w:right w:val="single" w:sz="4" w:space="24" w:color="FF000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C8633D" w14:textId="77777777" w:rsidR="00D1382D" w:rsidRDefault="00D1382D" w:rsidP="00E56254">
      <w:r>
        <w:separator/>
      </w:r>
    </w:p>
  </w:endnote>
  <w:endnote w:type="continuationSeparator" w:id="0">
    <w:p w14:paraId="609FA875" w14:textId="77777777" w:rsidR="00D1382D" w:rsidRDefault="00D1382D" w:rsidP="00E562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43" w:usb2="00000009" w:usb3="00000000" w:csb0="000001FF" w:csb1="00000000"/>
  </w:font>
  <w:font w:name="Formata-Light">
    <w:panose1 w:val="00000000000000000000"/>
    <w:charset w:val="00"/>
    <w:family w:val="swiss"/>
    <w:notTrueType/>
    <w:pitch w:val="default"/>
    <w:sig w:usb0="00000003" w:usb1="00000000" w:usb2="00000000" w:usb3="00000000" w:csb0="00000001" w:csb1="00000000"/>
  </w:font>
  <w:font w:name="Clan-Book">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33BBF2" w14:textId="77777777" w:rsidR="002B6176" w:rsidRDefault="002B6176">
    <w:pPr>
      <w:pStyle w:val="Footer"/>
      <w:rPr>
        <w:noProof/>
      </w:rPr>
    </w:pPr>
  </w:p>
  <w:p w14:paraId="55BE13DF" w14:textId="77777777" w:rsidR="002B6176" w:rsidRDefault="002B617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E8640C" w14:textId="77777777" w:rsidR="00D1382D" w:rsidRDefault="00D1382D" w:rsidP="00E56254">
      <w:r>
        <w:separator/>
      </w:r>
    </w:p>
  </w:footnote>
  <w:footnote w:type="continuationSeparator" w:id="0">
    <w:p w14:paraId="7907802E" w14:textId="77777777" w:rsidR="00D1382D" w:rsidRDefault="00D1382D" w:rsidP="00E562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6DFCFA" w14:textId="77777777" w:rsidR="002B6176" w:rsidRDefault="002B6176" w:rsidP="009C48BB">
    <w:pPr>
      <w:pStyle w:val="Header"/>
      <w:jc w:val="right"/>
    </w:pPr>
    <w:r w:rsidRPr="009C48BB">
      <w:rPr>
        <w:noProof/>
      </w:rPr>
      <w:drawing>
        <wp:inline distT="0" distB="0" distL="0" distR="0" wp14:anchorId="453F06A2" wp14:editId="1DEE4B52">
          <wp:extent cx="2533650" cy="733425"/>
          <wp:effectExtent l="1905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srcRect/>
                  <a:stretch>
                    <a:fillRect/>
                  </a:stretch>
                </pic:blipFill>
                <pic:spPr bwMode="auto">
                  <a:xfrm>
                    <a:off x="0" y="0"/>
                    <a:ext cx="2533650" cy="733425"/>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F7739"/>
    <w:multiLevelType w:val="hybridMultilevel"/>
    <w:tmpl w:val="218661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0F96D20"/>
    <w:multiLevelType w:val="hybridMultilevel"/>
    <w:tmpl w:val="881061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2124E8"/>
    <w:multiLevelType w:val="hybridMultilevel"/>
    <w:tmpl w:val="240AE1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23034B"/>
    <w:multiLevelType w:val="hybridMultilevel"/>
    <w:tmpl w:val="22A0AA3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ACD074F"/>
    <w:multiLevelType w:val="hybridMultilevel"/>
    <w:tmpl w:val="0E6829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4677987"/>
    <w:multiLevelType w:val="hybridMultilevel"/>
    <w:tmpl w:val="0690FD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49A0385"/>
    <w:multiLevelType w:val="hybridMultilevel"/>
    <w:tmpl w:val="6B4484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63C3069"/>
    <w:multiLevelType w:val="hybridMultilevel"/>
    <w:tmpl w:val="4EEAF9C6"/>
    <w:lvl w:ilvl="0" w:tplc="C6A899BA">
      <w:start w:val="1"/>
      <w:numFmt w:val="bullet"/>
      <w:lvlText w:val=""/>
      <w:lvlJc w:val="left"/>
      <w:pPr>
        <w:ind w:left="720" w:hanging="360"/>
      </w:pPr>
      <w:rPr>
        <w:rFonts w:ascii="Symbol" w:hAnsi="Symbol" w:hint="default"/>
        <w:color w:val="000000" w:themeColor="text1"/>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7B23473"/>
    <w:multiLevelType w:val="hybridMultilevel"/>
    <w:tmpl w:val="D7B28822"/>
    <w:lvl w:ilvl="0" w:tplc="FA8A24CA">
      <w:numFmt w:val="bullet"/>
      <w:lvlText w:val="•"/>
      <w:lvlJc w:val="left"/>
      <w:pPr>
        <w:ind w:left="720" w:hanging="360"/>
      </w:pPr>
      <w:rPr>
        <w:rFonts w:ascii="Calibri" w:eastAsiaTheme="minorHAnsi"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D4F07CA"/>
    <w:multiLevelType w:val="hybridMultilevel"/>
    <w:tmpl w:val="10F4B80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1E3517A7"/>
    <w:multiLevelType w:val="hybridMultilevel"/>
    <w:tmpl w:val="1BEC86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3203A06"/>
    <w:multiLevelType w:val="hybridMultilevel"/>
    <w:tmpl w:val="59241A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3343BCE"/>
    <w:multiLevelType w:val="hybridMultilevel"/>
    <w:tmpl w:val="2C24D9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668225E"/>
    <w:multiLevelType w:val="hybridMultilevel"/>
    <w:tmpl w:val="58B6D3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7DB4160"/>
    <w:multiLevelType w:val="hybridMultilevel"/>
    <w:tmpl w:val="6EF06AF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2C114BF1"/>
    <w:multiLevelType w:val="hybridMultilevel"/>
    <w:tmpl w:val="4C3E53EA"/>
    <w:lvl w:ilvl="0" w:tplc="08090001">
      <w:start w:val="1"/>
      <w:numFmt w:val="bullet"/>
      <w:lvlText w:val=""/>
      <w:lvlJc w:val="left"/>
      <w:pPr>
        <w:ind w:left="750" w:hanging="360"/>
      </w:pPr>
      <w:rPr>
        <w:rFonts w:ascii="Symbol" w:hAnsi="Symbol" w:hint="default"/>
      </w:rPr>
    </w:lvl>
    <w:lvl w:ilvl="1" w:tplc="08090003" w:tentative="1">
      <w:start w:val="1"/>
      <w:numFmt w:val="bullet"/>
      <w:lvlText w:val="o"/>
      <w:lvlJc w:val="left"/>
      <w:pPr>
        <w:ind w:left="1470" w:hanging="360"/>
      </w:pPr>
      <w:rPr>
        <w:rFonts w:ascii="Courier New" w:hAnsi="Courier New" w:cs="Courier New" w:hint="default"/>
      </w:rPr>
    </w:lvl>
    <w:lvl w:ilvl="2" w:tplc="08090005" w:tentative="1">
      <w:start w:val="1"/>
      <w:numFmt w:val="bullet"/>
      <w:lvlText w:val=""/>
      <w:lvlJc w:val="left"/>
      <w:pPr>
        <w:ind w:left="2190" w:hanging="360"/>
      </w:pPr>
      <w:rPr>
        <w:rFonts w:ascii="Wingdings" w:hAnsi="Wingdings" w:hint="default"/>
      </w:rPr>
    </w:lvl>
    <w:lvl w:ilvl="3" w:tplc="08090001" w:tentative="1">
      <w:start w:val="1"/>
      <w:numFmt w:val="bullet"/>
      <w:lvlText w:val=""/>
      <w:lvlJc w:val="left"/>
      <w:pPr>
        <w:ind w:left="2910" w:hanging="360"/>
      </w:pPr>
      <w:rPr>
        <w:rFonts w:ascii="Symbol" w:hAnsi="Symbol" w:hint="default"/>
      </w:rPr>
    </w:lvl>
    <w:lvl w:ilvl="4" w:tplc="08090003" w:tentative="1">
      <w:start w:val="1"/>
      <w:numFmt w:val="bullet"/>
      <w:lvlText w:val="o"/>
      <w:lvlJc w:val="left"/>
      <w:pPr>
        <w:ind w:left="3630" w:hanging="360"/>
      </w:pPr>
      <w:rPr>
        <w:rFonts w:ascii="Courier New" w:hAnsi="Courier New" w:cs="Courier New" w:hint="default"/>
      </w:rPr>
    </w:lvl>
    <w:lvl w:ilvl="5" w:tplc="08090005" w:tentative="1">
      <w:start w:val="1"/>
      <w:numFmt w:val="bullet"/>
      <w:lvlText w:val=""/>
      <w:lvlJc w:val="left"/>
      <w:pPr>
        <w:ind w:left="4350" w:hanging="360"/>
      </w:pPr>
      <w:rPr>
        <w:rFonts w:ascii="Wingdings" w:hAnsi="Wingdings" w:hint="default"/>
      </w:rPr>
    </w:lvl>
    <w:lvl w:ilvl="6" w:tplc="08090001" w:tentative="1">
      <w:start w:val="1"/>
      <w:numFmt w:val="bullet"/>
      <w:lvlText w:val=""/>
      <w:lvlJc w:val="left"/>
      <w:pPr>
        <w:ind w:left="5070" w:hanging="360"/>
      </w:pPr>
      <w:rPr>
        <w:rFonts w:ascii="Symbol" w:hAnsi="Symbol" w:hint="default"/>
      </w:rPr>
    </w:lvl>
    <w:lvl w:ilvl="7" w:tplc="08090003" w:tentative="1">
      <w:start w:val="1"/>
      <w:numFmt w:val="bullet"/>
      <w:lvlText w:val="o"/>
      <w:lvlJc w:val="left"/>
      <w:pPr>
        <w:ind w:left="5790" w:hanging="360"/>
      </w:pPr>
      <w:rPr>
        <w:rFonts w:ascii="Courier New" w:hAnsi="Courier New" w:cs="Courier New" w:hint="default"/>
      </w:rPr>
    </w:lvl>
    <w:lvl w:ilvl="8" w:tplc="08090005" w:tentative="1">
      <w:start w:val="1"/>
      <w:numFmt w:val="bullet"/>
      <w:lvlText w:val=""/>
      <w:lvlJc w:val="left"/>
      <w:pPr>
        <w:ind w:left="6510" w:hanging="360"/>
      </w:pPr>
      <w:rPr>
        <w:rFonts w:ascii="Wingdings" w:hAnsi="Wingdings" w:hint="default"/>
      </w:rPr>
    </w:lvl>
  </w:abstractNum>
  <w:abstractNum w:abstractNumId="16" w15:restartNumberingAfterBreak="0">
    <w:nsid w:val="31C21D79"/>
    <w:multiLevelType w:val="hybridMultilevel"/>
    <w:tmpl w:val="BC8861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23C7819"/>
    <w:multiLevelType w:val="hybridMultilevel"/>
    <w:tmpl w:val="4038EFA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35E41ED9"/>
    <w:multiLevelType w:val="multilevel"/>
    <w:tmpl w:val="27509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8C3425B"/>
    <w:multiLevelType w:val="hybridMultilevel"/>
    <w:tmpl w:val="C428B74E"/>
    <w:lvl w:ilvl="0" w:tplc="A482BEA0">
      <w:start w:val="1"/>
      <w:numFmt w:val="bullet"/>
      <w:lvlText w:val="•"/>
      <w:lvlJc w:val="left"/>
      <w:pPr>
        <w:tabs>
          <w:tab w:val="num" w:pos="7448"/>
        </w:tabs>
        <w:ind w:left="7448" w:hanging="360"/>
      </w:pPr>
      <w:rPr>
        <w:rFonts w:ascii="Arial" w:hAnsi="Arial" w:hint="default"/>
      </w:rPr>
    </w:lvl>
    <w:lvl w:ilvl="1" w:tplc="89CCD484" w:tentative="1">
      <w:start w:val="1"/>
      <w:numFmt w:val="bullet"/>
      <w:lvlText w:val="•"/>
      <w:lvlJc w:val="left"/>
      <w:pPr>
        <w:tabs>
          <w:tab w:val="num" w:pos="1440"/>
        </w:tabs>
        <w:ind w:left="1440" w:hanging="360"/>
      </w:pPr>
      <w:rPr>
        <w:rFonts w:ascii="Arial" w:hAnsi="Arial" w:hint="default"/>
      </w:rPr>
    </w:lvl>
    <w:lvl w:ilvl="2" w:tplc="818A27B4" w:tentative="1">
      <w:start w:val="1"/>
      <w:numFmt w:val="bullet"/>
      <w:lvlText w:val="•"/>
      <w:lvlJc w:val="left"/>
      <w:pPr>
        <w:tabs>
          <w:tab w:val="num" w:pos="2160"/>
        </w:tabs>
        <w:ind w:left="2160" w:hanging="360"/>
      </w:pPr>
      <w:rPr>
        <w:rFonts w:ascii="Arial" w:hAnsi="Arial" w:hint="default"/>
      </w:rPr>
    </w:lvl>
    <w:lvl w:ilvl="3" w:tplc="9EDAB444" w:tentative="1">
      <w:start w:val="1"/>
      <w:numFmt w:val="bullet"/>
      <w:lvlText w:val="•"/>
      <w:lvlJc w:val="left"/>
      <w:pPr>
        <w:tabs>
          <w:tab w:val="num" w:pos="2880"/>
        </w:tabs>
        <w:ind w:left="2880" w:hanging="360"/>
      </w:pPr>
      <w:rPr>
        <w:rFonts w:ascii="Arial" w:hAnsi="Arial" w:hint="default"/>
      </w:rPr>
    </w:lvl>
    <w:lvl w:ilvl="4" w:tplc="0A4A0252" w:tentative="1">
      <w:start w:val="1"/>
      <w:numFmt w:val="bullet"/>
      <w:lvlText w:val="•"/>
      <w:lvlJc w:val="left"/>
      <w:pPr>
        <w:tabs>
          <w:tab w:val="num" w:pos="3600"/>
        </w:tabs>
        <w:ind w:left="3600" w:hanging="360"/>
      </w:pPr>
      <w:rPr>
        <w:rFonts w:ascii="Arial" w:hAnsi="Arial" w:hint="default"/>
      </w:rPr>
    </w:lvl>
    <w:lvl w:ilvl="5" w:tplc="6910F7A0" w:tentative="1">
      <w:start w:val="1"/>
      <w:numFmt w:val="bullet"/>
      <w:lvlText w:val="•"/>
      <w:lvlJc w:val="left"/>
      <w:pPr>
        <w:tabs>
          <w:tab w:val="num" w:pos="4320"/>
        </w:tabs>
        <w:ind w:left="4320" w:hanging="360"/>
      </w:pPr>
      <w:rPr>
        <w:rFonts w:ascii="Arial" w:hAnsi="Arial" w:hint="default"/>
      </w:rPr>
    </w:lvl>
    <w:lvl w:ilvl="6" w:tplc="5A4206C2" w:tentative="1">
      <w:start w:val="1"/>
      <w:numFmt w:val="bullet"/>
      <w:lvlText w:val="•"/>
      <w:lvlJc w:val="left"/>
      <w:pPr>
        <w:tabs>
          <w:tab w:val="num" w:pos="5040"/>
        </w:tabs>
        <w:ind w:left="5040" w:hanging="360"/>
      </w:pPr>
      <w:rPr>
        <w:rFonts w:ascii="Arial" w:hAnsi="Arial" w:hint="default"/>
      </w:rPr>
    </w:lvl>
    <w:lvl w:ilvl="7" w:tplc="80EECE32" w:tentative="1">
      <w:start w:val="1"/>
      <w:numFmt w:val="bullet"/>
      <w:lvlText w:val="•"/>
      <w:lvlJc w:val="left"/>
      <w:pPr>
        <w:tabs>
          <w:tab w:val="num" w:pos="5760"/>
        </w:tabs>
        <w:ind w:left="5760" w:hanging="360"/>
      </w:pPr>
      <w:rPr>
        <w:rFonts w:ascii="Arial" w:hAnsi="Arial" w:hint="default"/>
      </w:rPr>
    </w:lvl>
    <w:lvl w:ilvl="8" w:tplc="C9C4EA3E"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398B5595"/>
    <w:multiLevelType w:val="hybridMultilevel"/>
    <w:tmpl w:val="09D44592"/>
    <w:lvl w:ilvl="0" w:tplc="C6A899BA">
      <w:start w:val="1"/>
      <w:numFmt w:val="bullet"/>
      <w:lvlText w:val=""/>
      <w:lvlJc w:val="left"/>
      <w:pPr>
        <w:ind w:left="720" w:hanging="360"/>
      </w:pPr>
      <w:rPr>
        <w:rFonts w:ascii="Symbol" w:hAnsi="Symbo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13A1FAE"/>
    <w:multiLevelType w:val="hybridMultilevel"/>
    <w:tmpl w:val="B6F0C542"/>
    <w:lvl w:ilvl="0" w:tplc="27207C24">
      <w:start w:val="1"/>
      <w:numFmt w:val="decimal"/>
      <w:lvlText w:val="%1."/>
      <w:lvlJc w:val="left"/>
      <w:pPr>
        <w:ind w:left="644" w:hanging="360"/>
      </w:pPr>
      <w:rPr>
        <w:b/>
      </w:rPr>
    </w:lvl>
    <w:lvl w:ilvl="1" w:tplc="0DBE78C8">
      <w:start w:val="1"/>
      <w:numFmt w:val="lowerLetter"/>
      <w:lvlText w:val="%2."/>
      <w:lvlJc w:val="left"/>
      <w:pPr>
        <w:ind w:left="1353" w:hanging="360"/>
      </w:pPr>
      <w:rPr>
        <w:b/>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22369CD"/>
    <w:multiLevelType w:val="hybridMultilevel"/>
    <w:tmpl w:val="7026DE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76116C1"/>
    <w:multiLevelType w:val="hybridMultilevel"/>
    <w:tmpl w:val="222EAC16"/>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4" w15:restartNumberingAfterBreak="0">
    <w:nsid w:val="491979D9"/>
    <w:multiLevelType w:val="hybridMultilevel"/>
    <w:tmpl w:val="037AB862"/>
    <w:lvl w:ilvl="0" w:tplc="08090001">
      <w:start w:val="1"/>
      <w:numFmt w:val="bullet"/>
      <w:lvlText w:val=""/>
      <w:lvlJc w:val="left"/>
      <w:pPr>
        <w:ind w:left="393" w:hanging="360"/>
      </w:pPr>
      <w:rPr>
        <w:rFonts w:ascii="Symbol" w:hAnsi="Symbol" w:hint="default"/>
      </w:rPr>
    </w:lvl>
    <w:lvl w:ilvl="1" w:tplc="08090003" w:tentative="1">
      <w:start w:val="1"/>
      <w:numFmt w:val="bullet"/>
      <w:lvlText w:val="o"/>
      <w:lvlJc w:val="left"/>
      <w:pPr>
        <w:ind w:left="1113" w:hanging="360"/>
      </w:pPr>
      <w:rPr>
        <w:rFonts w:ascii="Courier New" w:hAnsi="Courier New" w:cs="Courier New" w:hint="default"/>
      </w:rPr>
    </w:lvl>
    <w:lvl w:ilvl="2" w:tplc="08090005" w:tentative="1">
      <w:start w:val="1"/>
      <w:numFmt w:val="bullet"/>
      <w:lvlText w:val=""/>
      <w:lvlJc w:val="left"/>
      <w:pPr>
        <w:ind w:left="1833" w:hanging="360"/>
      </w:pPr>
      <w:rPr>
        <w:rFonts w:ascii="Wingdings" w:hAnsi="Wingdings" w:hint="default"/>
      </w:rPr>
    </w:lvl>
    <w:lvl w:ilvl="3" w:tplc="08090001" w:tentative="1">
      <w:start w:val="1"/>
      <w:numFmt w:val="bullet"/>
      <w:lvlText w:val=""/>
      <w:lvlJc w:val="left"/>
      <w:pPr>
        <w:ind w:left="2553" w:hanging="360"/>
      </w:pPr>
      <w:rPr>
        <w:rFonts w:ascii="Symbol" w:hAnsi="Symbol" w:hint="default"/>
      </w:rPr>
    </w:lvl>
    <w:lvl w:ilvl="4" w:tplc="08090003" w:tentative="1">
      <w:start w:val="1"/>
      <w:numFmt w:val="bullet"/>
      <w:lvlText w:val="o"/>
      <w:lvlJc w:val="left"/>
      <w:pPr>
        <w:ind w:left="3273" w:hanging="360"/>
      </w:pPr>
      <w:rPr>
        <w:rFonts w:ascii="Courier New" w:hAnsi="Courier New" w:cs="Courier New" w:hint="default"/>
      </w:rPr>
    </w:lvl>
    <w:lvl w:ilvl="5" w:tplc="08090005" w:tentative="1">
      <w:start w:val="1"/>
      <w:numFmt w:val="bullet"/>
      <w:lvlText w:val=""/>
      <w:lvlJc w:val="left"/>
      <w:pPr>
        <w:ind w:left="3993" w:hanging="360"/>
      </w:pPr>
      <w:rPr>
        <w:rFonts w:ascii="Wingdings" w:hAnsi="Wingdings" w:hint="default"/>
      </w:rPr>
    </w:lvl>
    <w:lvl w:ilvl="6" w:tplc="08090001" w:tentative="1">
      <w:start w:val="1"/>
      <w:numFmt w:val="bullet"/>
      <w:lvlText w:val=""/>
      <w:lvlJc w:val="left"/>
      <w:pPr>
        <w:ind w:left="4713" w:hanging="360"/>
      </w:pPr>
      <w:rPr>
        <w:rFonts w:ascii="Symbol" w:hAnsi="Symbol" w:hint="default"/>
      </w:rPr>
    </w:lvl>
    <w:lvl w:ilvl="7" w:tplc="08090003" w:tentative="1">
      <w:start w:val="1"/>
      <w:numFmt w:val="bullet"/>
      <w:lvlText w:val="o"/>
      <w:lvlJc w:val="left"/>
      <w:pPr>
        <w:ind w:left="5433" w:hanging="360"/>
      </w:pPr>
      <w:rPr>
        <w:rFonts w:ascii="Courier New" w:hAnsi="Courier New" w:cs="Courier New" w:hint="default"/>
      </w:rPr>
    </w:lvl>
    <w:lvl w:ilvl="8" w:tplc="08090005" w:tentative="1">
      <w:start w:val="1"/>
      <w:numFmt w:val="bullet"/>
      <w:lvlText w:val=""/>
      <w:lvlJc w:val="left"/>
      <w:pPr>
        <w:ind w:left="6153" w:hanging="360"/>
      </w:pPr>
      <w:rPr>
        <w:rFonts w:ascii="Wingdings" w:hAnsi="Wingdings" w:hint="default"/>
      </w:rPr>
    </w:lvl>
  </w:abstractNum>
  <w:abstractNum w:abstractNumId="25" w15:restartNumberingAfterBreak="0">
    <w:nsid w:val="4A4C112F"/>
    <w:multiLevelType w:val="hybridMultilevel"/>
    <w:tmpl w:val="B20888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AEA4A5C"/>
    <w:multiLevelType w:val="hybridMultilevel"/>
    <w:tmpl w:val="D3E0FA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2926BB3"/>
    <w:multiLevelType w:val="hybridMultilevel"/>
    <w:tmpl w:val="DC22C05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8" w15:restartNumberingAfterBreak="0">
    <w:nsid w:val="5D915AA1"/>
    <w:multiLevelType w:val="hybridMultilevel"/>
    <w:tmpl w:val="9BB620F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DE01BDF"/>
    <w:multiLevelType w:val="hybridMultilevel"/>
    <w:tmpl w:val="E698E220"/>
    <w:lvl w:ilvl="0" w:tplc="9EA0E3A4">
      <w:start w:val="1"/>
      <w:numFmt w:val="bullet"/>
      <w:lvlText w:val="•"/>
      <w:lvlJc w:val="left"/>
      <w:pPr>
        <w:tabs>
          <w:tab w:val="num" w:pos="720"/>
        </w:tabs>
        <w:ind w:left="720" w:hanging="360"/>
      </w:pPr>
      <w:rPr>
        <w:rFonts w:ascii="Arial" w:hAnsi="Arial" w:hint="default"/>
      </w:rPr>
    </w:lvl>
    <w:lvl w:ilvl="1" w:tplc="CC4E559E" w:tentative="1">
      <w:start w:val="1"/>
      <w:numFmt w:val="bullet"/>
      <w:lvlText w:val="•"/>
      <w:lvlJc w:val="left"/>
      <w:pPr>
        <w:tabs>
          <w:tab w:val="num" w:pos="1440"/>
        </w:tabs>
        <w:ind w:left="1440" w:hanging="360"/>
      </w:pPr>
      <w:rPr>
        <w:rFonts w:ascii="Arial" w:hAnsi="Arial" w:hint="default"/>
      </w:rPr>
    </w:lvl>
    <w:lvl w:ilvl="2" w:tplc="07EE8C12" w:tentative="1">
      <w:start w:val="1"/>
      <w:numFmt w:val="bullet"/>
      <w:lvlText w:val="•"/>
      <w:lvlJc w:val="left"/>
      <w:pPr>
        <w:tabs>
          <w:tab w:val="num" w:pos="2160"/>
        </w:tabs>
        <w:ind w:left="2160" w:hanging="360"/>
      </w:pPr>
      <w:rPr>
        <w:rFonts w:ascii="Arial" w:hAnsi="Arial" w:hint="default"/>
      </w:rPr>
    </w:lvl>
    <w:lvl w:ilvl="3" w:tplc="332EEF44" w:tentative="1">
      <w:start w:val="1"/>
      <w:numFmt w:val="bullet"/>
      <w:lvlText w:val="•"/>
      <w:lvlJc w:val="left"/>
      <w:pPr>
        <w:tabs>
          <w:tab w:val="num" w:pos="2880"/>
        </w:tabs>
        <w:ind w:left="2880" w:hanging="360"/>
      </w:pPr>
      <w:rPr>
        <w:rFonts w:ascii="Arial" w:hAnsi="Arial" w:hint="default"/>
      </w:rPr>
    </w:lvl>
    <w:lvl w:ilvl="4" w:tplc="91165F90" w:tentative="1">
      <w:start w:val="1"/>
      <w:numFmt w:val="bullet"/>
      <w:lvlText w:val="•"/>
      <w:lvlJc w:val="left"/>
      <w:pPr>
        <w:tabs>
          <w:tab w:val="num" w:pos="3600"/>
        </w:tabs>
        <w:ind w:left="3600" w:hanging="360"/>
      </w:pPr>
      <w:rPr>
        <w:rFonts w:ascii="Arial" w:hAnsi="Arial" w:hint="default"/>
      </w:rPr>
    </w:lvl>
    <w:lvl w:ilvl="5" w:tplc="8CF6447E" w:tentative="1">
      <w:start w:val="1"/>
      <w:numFmt w:val="bullet"/>
      <w:lvlText w:val="•"/>
      <w:lvlJc w:val="left"/>
      <w:pPr>
        <w:tabs>
          <w:tab w:val="num" w:pos="4320"/>
        </w:tabs>
        <w:ind w:left="4320" w:hanging="360"/>
      </w:pPr>
      <w:rPr>
        <w:rFonts w:ascii="Arial" w:hAnsi="Arial" w:hint="default"/>
      </w:rPr>
    </w:lvl>
    <w:lvl w:ilvl="6" w:tplc="1EAC086E" w:tentative="1">
      <w:start w:val="1"/>
      <w:numFmt w:val="bullet"/>
      <w:lvlText w:val="•"/>
      <w:lvlJc w:val="left"/>
      <w:pPr>
        <w:tabs>
          <w:tab w:val="num" w:pos="5040"/>
        </w:tabs>
        <w:ind w:left="5040" w:hanging="360"/>
      </w:pPr>
      <w:rPr>
        <w:rFonts w:ascii="Arial" w:hAnsi="Arial" w:hint="default"/>
      </w:rPr>
    </w:lvl>
    <w:lvl w:ilvl="7" w:tplc="9CFC0B5A" w:tentative="1">
      <w:start w:val="1"/>
      <w:numFmt w:val="bullet"/>
      <w:lvlText w:val="•"/>
      <w:lvlJc w:val="left"/>
      <w:pPr>
        <w:tabs>
          <w:tab w:val="num" w:pos="5760"/>
        </w:tabs>
        <w:ind w:left="5760" w:hanging="360"/>
      </w:pPr>
      <w:rPr>
        <w:rFonts w:ascii="Arial" w:hAnsi="Arial" w:hint="default"/>
      </w:rPr>
    </w:lvl>
    <w:lvl w:ilvl="8" w:tplc="F8F68BBC" w:tentative="1">
      <w:start w:val="1"/>
      <w:numFmt w:val="bullet"/>
      <w:lvlText w:val="•"/>
      <w:lvlJc w:val="left"/>
      <w:pPr>
        <w:tabs>
          <w:tab w:val="num" w:pos="6480"/>
        </w:tabs>
        <w:ind w:left="6480" w:hanging="360"/>
      </w:pPr>
      <w:rPr>
        <w:rFonts w:ascii="Arial" w:hAnsi="Arial" w:hint="default"/>
      </w:rPr>
    </w:lvl>
  </w:abstractNum>
  <w:abstractNum w:abstractNumId="30" w15:restartNumberingAfterBreak="0">
    <w:nsid w:val="60170DE2"/>
    <w:multiLevelType w:val="hybridMultilevel"/>
    <w:tmpl w:val="6FF0D0E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61DF068B"/>
    <w:multiLevelType w:val="hybridMultilevel"/>
    <w:tmpl w:val="FC0E594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37A1A43"/>
    <w:multiLevelType w:val="hybridMultilevel"/>
    <w:tmpl w:val="48BE25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45B3780"/>
    <w:multiLevelType w:val="hybridMultilevel"/>
    <w:tmpl w:val="E0800B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54E28D2"/>
    <w:multiLevelType w:val="hybridMultilevel"/>
    <w:tmpl w:val="5A0A8D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58B4074"/>
    <w:multiLevelType w:val="hybridMultilevel"/>
    <w:tmpl w:val="BB52C3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6290AB0"/>
    <w:multiLevelType w:val="hybridMultilevel"/>
    <w:tmpl w:val="7C96E3E2"/>
    <w:lvl w:ilvl="0" w:tplc="093ECEFC">
      <w:start w:val="1"/>
      <w:numFmt w:val="decimal"/>
      <w:lvlText w:val="%1"/>
      <w:lvlJc w:val="left"/>
      <w:pPr>
        <w:ind w:left="3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C98E982">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CA16634A">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94D427CA">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2989402">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89F29C74">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8FD0ABA4">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0843FA0">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29C82A04">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7" w15:restartNumberingAfterBreak="0">
    <w:nsid w:val="69967C6F"/>
    <w:multiLevelType w:val="multilevel"/>
    <w:tmpl w:val="298C29A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9C73E28"/>
    <w:multiLevelType w:val="hybridMultilevel"/>
    <w:tmpl w:val="8B3E60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E947AE6"/>
    <w:multiLevelType w:val="hybridMultilevel"/>
    <w:tmpl w:val="4B02F6B4"/>
    <w:lvl w:ilvl="0" w:tplc="09D8022A">
      <w:start w:val="1"/>
      <w:numFmt w:val="bullet"/>
      <w:lvlText w:val=""/>
      <w:lvlJc w:val="left"/>
      <w:pPr>
        <w:ind w:left="720" w:hanging="360"/>
      </w:pPr>
      <w:rPr>
        <w:rFonts w:ascii="Symbol" w:hAnsi="Symbol" w:hint="default"/>
        <w:color w:val="548DD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0C51560"/>
    <w:multiLevelType w:val="hybridMultilevel"/>
    <w:tmpl w:val="C1A6A7E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7583066F"/>
    <w:multiLevelType w:val="hybridMultilevel"/>
    <w:tmpl w:val="12DE31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7012E41"/>
    <w:multiLevelType w:val="hybridMultilevel"/>
    <w:tmpl w:val="77E2B6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C0471AC"/>
    <w:multiLevelType w:val="hybridMultilevel"/>
    <w:tmpl w:val="67C8E7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E834A13"/>
    <w:multiLevelType w:val="hybridMultilevel"/>
    <w:tmpl w:val="AA200A50"/>
    <w:lvl w:ilvl="0" w:tplc="08090001">
      <w:start w:val="1"/>
      <w:numFmt w:val="bullet"/>
      <w:lvlText w:val=""/>
      <w:lvlJc w:val="left"/>
      <w:pPr>
        <w:ind w:left="393" w:hanging="360"/>
      </w:pPr>
      <w:rPr>
        <w:rFonts w:ascii="Symbol" w:hAnsi="Symbol" w:hint="default"/>
      </w:rPr>
    </w:lvl>
    <w:lvl w:ilvl="1" w:tplc="08090003" w:tentative="1">
      <w:start w:val="1"/>
      <w:numFmt w:val="bullet"/>
      <w:lvlText w:val="o"/>
      <w:lvlJc w:val="left"/>
      <w:pPr>
        <w:ind w:left="1113" w:hanging="360"/>
      </w:pPr>
      <w:rPr>
        <w:rFonts w:ascii="Courier New" w:hAnsi="Courier New" w:cs="Courier New" w:hint="default"/>
      </w:rPr>
    </w:lvl>
    <w:lvl w:ilvl="2" w:tplc="08090005" w:tentative="1">
      <w:start w:val="1"/>
      <w:numFmt w:val="bullet"/>
      <w:lvlText w:val=""/>
      <w:lvlJc w:val="left"/>
      <w:pPr>
        <w:ind w:left="1833" w:hanging="360"/>
      </w:pPr>
      <w:rPr>
        <w:rFonts w:ascii="Wingdings" w:hAnsi="Wingdings" w:hint="default"/>
      </w:rPr>
    </w:lvl>
    <w:lvl w:ilvl="3" w:tplc="08090001" w:tentative="1">
      <w:start w:val="1"/>
      <w:numFmt w:val="bullet"/>
      <w:lvlText w:val=""/>
      <w:lvlJc w:val="left"/>
      <w:pPr>
        <w:ind w:left="2553" w:hanging="360"/>
      </w:pPr>
      <w:rPr>
        <w:rFonts w:ascii="Symbol" w:hAnsi="Symbol" w:hint="default"/>
      </w:rPr>
    </w:lvl>
    <w:lvl w:ilvl="4" w:tplc="08090003" w:tentative="1">
      <w:start w:val="1"/>
      <w:numFmt w:val="bullet"/>
      <w:lvlText w:val="o"/>
      <w:lvlJc w:val="left"/>
      <w:pPr>
        <w:ind w:left="3273" w:hanging="360"/>
      </w:pPr>
      <w:rPr>
        <w:rFonts w:ascii="Courier New" w:hAnsi="Courier New" w:cs="Courier New" w:hint="default"/>
      </w:rPr>
    </w:lvl>
    <w:lvl w:ilvl="5" w:tplc="08090005" w:tentative="1">
      <w:start w:val="1"/>
      <w:numFmt w:val="bullet"/>
      <w:lvlText w:val=""/>
      <w:lvlJc w:val="left"/>
      <w:pPr>
        <w:ind w:left="3993" w:hanging="360"/>
      </w:pPr>
      <w:rPr>
        <w:rFonts w:ascii="Wingdings" w:hAnsi="Wingdings" w:hint="default"/>
      </w:rPr>
    </w:lvl>
    <w:lvl w:ilvl="6" w:tplc="08090001" w:tentative="1">
      <w:start w:val="1"/>
      <w:numFmt w:val="bullet"/>
      <w:lvlText w:val=""/>
      <w:lvlJc w:val="left"/>
      <w:pPr>
        <w:ind w:left="4713" w:hanging="360"/>
      </w:pPr>
      <w:rPr>
        <w:rFonts w:ascii="Symbol" w:hAnsi="Symbol" w:hint="default"/>
      </w:rPr>
    </w:lvl>
    <w:lvl w:ilvl="7" w:tplc="08090003" w:tentative="1">
      <w:start w:val="1"/>
      <w:numFmt w:val="bullet"/>
      <w:lvlText w:val="o"/>
      <w:lvlJc w:val="left"/>
      <w:pPr>
        <w:ind w:left="5433" w:hanging="360"/>
      </w:pPr>
      <w:rPr>
        <w:rFonts w:ascii="Courier New" w:hAnsi="Courier New" w:cs="Courier New" w:hint="default"/>
      </w:rPr>
    </w:lvl>
    <w:lvl w:ilvl="8" w:tplc="08090005" w:tentative="1">
      <w:start w:val="1"/>
      <w:numFmt w:val="bullet"/>
      <w:lvlText w:val=""/>
      <w:lvlJc w:val="left"/>
      <w:pPr>
        <w:ind w:left="6153" w:hanging="360"/>
      </w:pPr>
      <w:rPr>
        <w:rFonts w:ascii="Wingdings" w:hAnsi="Wingdings" w:hint="default"/>
      </w:rPr>
    </w:lvl>
  </w:abstractNum>
  <w:abstractNum w:abstractNumId="45" w15:restartNumberingAfterBreak="0">
    <w:nsid w:val="7F4F5BBD"/>
    <w:multiLevelType w:val="hybridMultilevel"/>
    <w:tmpl w:val="5552B0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45444415">
    <w:abstractNumId w:val="40"/>
  </w:num>
  <w:num w:numId="2" w16cid:durableId="829295240">
    <w:abstractNumId w:val="22"/>
  </w:num>
  <w:num w:numId="3" w16cid:durableId="14307891">
    <w:abstractNumId w:val="2"/>
  </w:num>
  <w:num w:numId="4" w16cid:durableId="1676834601">
    <w:abstractNumId w:val="17"/>
  </w:num>
  <w:num w:numId="5" w16cid:durableId="1145124714">
    <w:abstractNumId w:val="4"/>
  </w:num>
  <w:num w:numId="6" w16cid:durableId="1974168603">
    <w:abstractNumId w:val="6"/>
  </w:num>
  <w:num w:numId="7" w16cid:durableId="140465652">
    <w:abstractNumId w:val="0"/>
  </w:num>
  <w:num w:numId="8" w16cid:durableId="626816650">
    <w:abstractNumId w:val="45"/>
  </w:num>
  <w:num w:numId="9" w16cid:durableId="765536475">
    <w:abstractNumId w:val="7"/>
  </w:num>
  <w:num w:numId="10" w16cid:durableId="307168968">
    <w:abstractNumId w:val="30"/>
  </w:num>
  <w:num w:numId="11" w16cid:durableId="10766331">
    <w:abstractNumId w:val="27"/>
  </w:num>
  <w:num w:numId="12" w16cid:durableId="1630478762">
    <w:abstractNumId w:val="35"/>
  </w:num>
  <w:num w:numId="13" w16cid:durableId="1890339664">
    <w:abstractNumId w:val="16"/>
  </w:num>
  <w:num w:numId="14" w16cid:durableId="1159535123">
    <w:abstractNumId w:val="10"/>
  </w:num>
  <w:num w:numId="15" w16cid:durableId="360016003">
    <w:abstractNumId w:val="43"/>
  </w:num>
  <w:num w:numId="16" w16cid:durableId="1665160352">
    <w:abstractNumId w:val="38"/>
  </w:num>
  <w:num w:numId="17" w16cid:durableId="1646620056">
    <w:abstractNumId w:val="15"/>
  </w:num>
  <w:num w:numId="18" w16cid:durableId="1021129050">
    <w:abstractNumId w:val="12"/>
  </w:num>
  <w:num w:numId="19" w16cid:durableId="1191190542">
    <w:abstractNumId w:val="42"/>
  </w:num>
  <w:num w:numId="20" w16cid:durableId="1216549087">
    <w:abstractNumId w:val="31"/>
  </w:num>
  <w:num w:numId="21" w16cid:durableId="927468677">
    <w:abstractNumId w:val="28"/>
  </w:num>
  <w:num w:numId="22" w16cid:durableId="1373774490">
    <w:abstractNumId w:val="39"/>
  </w:num>
  <w:num w:numId="23" w16cid:durableId="1938252179">
    <w:abstractNumId w:val="20"/>
  </w:num>
  <w:num w:numId="24" w16cid:durableId="381364570">
    <w:abstractNumId w:val="13"/>
  </w:num>
  <w:num w:numId="25" w16cid:durableId="1677611627">
    <w:abstractNumId w:val="25"/>
  </w:num>
  <w:num w:numId="26" w16cid:durableId="1783647362">
    <w:abstractNumId w:val="32"/>
  </w:num>
  <w:num w:numId="27" w16cid:durableId="1394738126">
    <w:abstractNumId w:val="8"/>
  </w:num>
  <w:num w:numId="28" w16cid:durableId="2145190625">
    <w:abstractNumId w:val="26"/>
  </w:num>
  <w:num w:numId="29" w16cid:durableId="1607805550">
    <w:abstractNumId w:val="33"/>
  </w:num>
  <w:num w:numId="30" w16cid:durableId="565797425">
    <w:abstractNumId w:val="34"/>
  </w:num>
  <w:num w:numId="31" w16cid:durableId="1066680699">
    <w:abstractNumId w:val="14"/>
  </w:num>
  <w:num w:numId="32" w16cid:durableId="1065370222">
    <w:abstractNumId w:val="11"/>
  </w:num>
  <w:num w:numId="33" w16cid:durableId="1097793949">
    <w:abstractNumId w:val="44"/>
  </w:num>
  <w:num w:numId="34" w16cid:durableId="481773811">
    <w:abstractNumId w:val="3"/>
  </w:num>
  <w:num w:numId="35" w16cid:durableId="1336112170">
    <w:abstractNumId w:val="24"/>
  </w:num>
  <w:num w:numId="36" w16cid:durableId="619188973">
    <w:abstractNumId w:val="21"/>
  </w:num>
  <w:num w:numId="37" w16cid:durableId="481233216">
    <w:abstractNumId w:val="9"/>
  </w:num>
  <w:num w:numId="38" w16cid:durableId="1292441837">
    <w:abstractNumId w:val="23"/>
  </w:num>
  <w:num w:numId="39" w16cid:durableId="2036686122">
    <w:abstractNumId w:val="19"/>
  </w:num>
  <w:num w:numId="40" w16cid:durableId="1427337777">
    <w:abstractNumId w:val="29"/>
  </w:num>
  <w:num w:numId="41" w16cid:durableId="893544602">
    <w:abstractNumId w:val="1"/>
  </w:num>
  <w:num w:numId="42" w16cid:durableId="739716257">
    <w:abstractNumId w:val="5"/>
  </w:num>
  <w:num w:numId="43" w16cid:durableId="421293560">
    <w:abstractNumId w:val="41"/>
  </w:num>
  <w:num w:numId="44" w16cid:durableId="651250531">
    <w:abstractNumId w:val="36"/>
  </w:num>
  <w:num w:numId="45" w16cid:durableId="10881070">
    <w:abstractNumId w:val="37"/>
  </w:num>
  <w:num w:numId="46" w16cid:durableId="20140096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650F"/>
    <w:rsid w:val="00000166"/>
    <w:rsid w:val="00005513"/>
    <w:rsid w:val="0000744A"/>
    <w:rsid w:val="000126DF"/>
    <w:rsid w:val="0001291F"/>
    <w:rsid w:val="000133E2"/>
    <w:rsid w:val="0002181F"/>
    <w:rsid w:val="00022B69"/>
    <w:rsid w:val="00025436"/>
    <w:rsid w:val="00025484"/>
    <w:rsid w:val="0003168E"/>
    <w:rsid w:val="00035E20"/>
    <w:rsid w:val="000456AE"/>
    <w:rsid w:val="0004619B"/>
    <w:rsid w:val="000509D3"/>
    <w:rsid w:val="000573D6"/>
    <w:rsid w:val="0006149E"/>
    <w:rsid w:val="0006275E"/>
    <w:rsid w:val="000642FA"/>
    <w:rsid w:val="00071BDC"/>
    <w:rsid w:val="000814D3"/>
    <w:rsid w:val="000B51FE"/>
    <w:rsid w:val="000B5394"/>
    <w:rsid w:val="000B5557"/>
    <w:rsid w:val="000B5D53"/>
    <w:rsid w:val="000B5F04"/>
    <w:rsid w:val="000F058F"/>
    <w:rsid w:val="001053E7"/>
    <w:rsid w:val="00112D72"/>
    <w:rsid w:val="00113A6A"/>
    <w:rsid w:val="0012218E"/>
    <w:rsid w:val="00126A29"/>
    <w:rsid w:val="001301D0"/>
    <w:rsid w:val="00133BDA"/>
    <w:rsid w:val="00142422"/>
    <w:rsid w:val="00155325"/>
    <w:rsid w:val="00155746"/>
    <w:rsid w:val="00177A38"/>
    <w:rsid w:val="001846DD"/>
    <w:rsid w:val="00195838"/>
    <w:rsid w:val="001A365B"/>
    <w:rsid w:val="001A3CB9"/>
    <w:rsid w:val="001A5113"/>
    <w:rsid w:val="001A772B"/>
    <w:rsid w:val="001A7881"/>
    <w:rsid w:val="001B1CB4"/>
    <w:rsid w:val="001B4C34"/>
    <w:rsid w:val="001C06A7"/>
    <w:rsid w:val="001C2A1B"/>
    <w:rsid w:val="001E4ED7"/>
    <w:rsid w:val="001F0981"/>
    <w:rsid w:val="001F2B01"/>
    <w:rsid w:val="002079EE"/>
    <w:rsid w:val="00212394"/>
    <w:rsid w:val="00213EFC"/>
    <w:rsid w:val="0022788D"/>
    <w:rsid w:val="002360B5"/>
    <w:rsid w:val="0024444C"/>
    <w:rsid w:val="002510C4"/>
    <w:rsid w:val="002544EE"/>
    <w:rsid w:val="00260B11"/>
    <w:rsid w:val="002803EC"/>
    <w:rsid w:val="0028374F"/>
    <w:rsid w:val="002911BD"/>
    <w:rsid w:val="00296808"/>
    <w:rsid w:val="002B2AA4"/>
    <w:rsid w:val="002B6176"/>
    <w:rsid w:val="002B6467"/>
    <w:rsid w:val="002C06A5"/>
    <w:rsid w:val="002C531A"/>
    <w:rsid w:val="002C6504"/>
    <w:rsid w:val="002C76B4"/>
    <w:rsid w:val="0030238E"/>
    <w:rsid w:val="00304FA7"/>
    <w:rsid w:val="003200CC"/>
    <w:rsid w:val="0032455C"/>
    <w:rsid w:val="00342A21"/>
    <w:rsid w:val="00360A27"/>
    <w:rsid w:val="00360B30"/>
    <w:rsid w:val="00361F57"/>
    <w:rsid w:val="0036623D"/>
    <w:rsid w:val="003715C9"/>
    <w:rsid w:val="0037432C"/>
    <w:rsid w:val="00375297"/>
    <w:rsid w:val="003757DF"/>
    <w:rsid w:val="00377F08"/>
    <w:rsid w:val="00390078"/>
    <w:rsid w:val="003923BB"/>
    <w:rsid w:val="00394832"/>
    <w:rsid w:val="003A1FD3"/>
    <w:rsid w:val="003A2393"/>
    <w:rsid w:val="003C4B07"/>
    <w:rsid w:val="003C653E"/>
    <w:rsid w:val="003C7D0E"/>
    <w:rsid w:val="003C7E20"/>
    <w:rsid w:val="003D0495"/>
    <w:rsid w:val="003D2C2B"/>
    <w:rsid w:val="003E3C26"/>
    <w:rsid w:val="003F162F"/>
    <w:rsid w:val="0041312F"/>
    <w:rsid w:val="004229EB"/>
    <w:rsid w:val="004258C2"/>
    <w:rsid w:val="004319F5"/>
    <w:rsid w:val="00431EC0"/>
    <w:rsid w:val="00436DF2"/>
    <w:rsid w:val="004408F4"/>
    <w:rsid w:val="00444263"/>
    <w:rsid w:val="004535AF"/>
    <w:rsid w:val="00477C6B"/>
    <w:rsid w:val="00482B47"/>
    <w:rsid w:val="004874AD"/>
    <w:rsid w:val="00493F93"/>
    <w:rsid w:val="004959D9"/>
    <w:rsid w:val="004B4C82"/>
    <w:rsid w:val="004C72E9"/>
    <w:rsid w:val="004E259A"/>
    <w:rsid w:val="004F4DFC"/>
    <w:rsid w:val="004F5A7B"/>
    <w:rsid w:val="004F6BA5"/>
    <w:rsid w:val="00507E28"/>
    <w:rsid w:val="005162E7"/>
    <w:rsid w:val="005253EA"/>
    <w:rsid w:val="00531C15"/>
    <w:rsid w:val="00535C20"/>
    <w:rsid w:val="00536839"/>
    <w:rsid w:val="005410FF"/>
    <w:rsid w:val="005419E3"/>
    <w:rsid w:val="0055057B"/>
    <w:rsid w:val="00550DCD"/>
    <w:rsid w:val="0057229F"/>
    <w:rsid w:val="005902E2"/>
    <w:rsid w:val="00590FE1"/>
    <w:rsid w:val="00597C2F"/>
    <w:rsid w:val="005C4544"/>
    <w:rsid w:val="005D5341"/>
    <w:rsid w:val="005D6314"/>
    <w:rsid w:val="005E02B2"/>
    <w:rsid w:val="005F21F2"/>
    <w:rsid w:val="005F35C3"/>
    <w:rsid w:val="006017D9"/>
    <w:rsid w:val="00602B3E"/>
    <w:rsid w:val="006108DE"/>
    <w:rsid w:val="00614478"/>
    <w:rsid w:val="00645198"/>
    <w:rsid w:val="00645972"/>
    <w:rsid w:val="006506A7"/>
    <w:rsid w:val="00653152"/>
    <w:rsid w:val="00673F94"/>
    <w:rsid w:val="00684D36"/>
    <w:rsid w:val="006A20A0"/>
    <w:rsid w:val="006A4317"/>
    <w:rsid w:val="006B3299"/>
    <w:rsid w:val="006C0B3F"/>
    <w:rsid w:val="006C2392"/>
    <w:rsid w:val="006D4E89"/>
    <w:rsid w:val="006E7C70"/>
    <w:rsid w:val="006F0DC9"/>
    <w:rsid w:val="006F1B87"/>
    <w:rsid w:val="006F22A0"/>
    <w:rsid w:val="006F3CC5"/>
    <w:rsid w:val="0072018E"/>
    <w:rsid w:val="00720192"/>
    <w:rsid w:val="00753280"/>
    <w:rsid w:val="00756655"/>
    <w:rsid w:val="00756D83"/>
    <w:rsid w:val="0076650F"/>
    <w:rsid w:val="00784DC6"/>
    <w:rsid w:val="00795D1D"/>
    <w:rsid w:val="007A3D54"/>
    <w:rsid w:val="007A458E"/>
    <w:rsid w:val="007A64D0"/>
    <w:rsid w:val="007A6730"/>
    <w:rsid w:val="007A7F2D"/>
    <w:rsid w:val="007B0896"/>
    <w:rsid w:val="007B40DC"/>
    <w:rsid w:val="007C502A"/>
    <w:rsid w:val="007C661B"/>
    <w:rsid w:val="007D505C"/>
    <w:rsid w:val="007D78FC"/>
    <w:rsid w:val="007E0A02"/>
    <w:rsid w:val="00807B28"/>
    <w:rsid w:val="00812CBA"/>
    <w:rsid w:val="00816890"/>
    <w:rsid w:val="00817953"/>
    <w:rsid w:val="00821094"/>
    <w:rsid w:val="008258E9"/>
    <w:rsid w:val="00836BC9"/>
    <w:rsid w:val="00841F12"/>
    <w:rsid w:val="00842BEE"/>
    <w:rsid w:val="00847A43"/>
    <w:rsid w:val="00862D01"/>
    <w:rsid w:val="00883C95"/>
    <w:rsid w:val="00885411"/>
    <w:rsid w:val="008A28A5"/>
    <w:rsid w:val="008A3E31"/>
    <w:rsid w:val="008D2F9F"/>
    <w:rsid w:val="008D3DD5"/>
    <w:rsid w:val="008E1B80"/>
    <w:rsid w:val="009012E0"/>
    <w:rsid w:val="009015DA"/>
    <w:rsid w:val="0093314C"/>
    <w:rsid w:val="00942DE0"/>
    <w:rsid w:val="00944BA2"/>
    <w:rsid w:val="00976FD2"/>
    <w:rsid w:val="00977F06"/>
    <w:rsid w:val="00983745"/>
    <w:rsid w:val="00983C05"/>
    <w:rsid w:val="0098511D"/>
    <w:rsid w:val="00985F47"/>
    <w:rsid w:val="00992163"/>
    <w:rsid w:val="009A141E"/>
    <w:rsid w:val="009A49B0"/>
    <w:rsid w:val="009C1165"/>
    <w:rsid w:val="009C48BB"/>
    <w:rsid w:val="009C541B"/>
    <w:rsid w:val="009C54E4"/>
    <w:rsid w:val="009D4535"/>
    <w:rsid w:val="009E25B4"/>
    <w:rsid w:val="009E62D9"/>
    <w:rsid w:val="009F282F"/>
    <w:rsid w:val="009F5F97"/>
    <w:rsid w:val="00A020E2"/>
    <w:rsid w:val="00A26D99"/>
    <w:rsid w:val="00A43921"/>
    <w:rsid w:val="00A57029"/>
    <w:rsid w:val="00A628E1"/>
    <w:rsid w:val="00A63641"/>
    <w:rsid w:val="00A658CF"/>
    <w:rsid w:val="00A9000D"/>
    <w:rsid w:val="00A960C3"/>
    <w:rsid w:val="00AA0A6B"/>
    <w:rsid w:val="00AA1589"/>
    <w:rsid w:val="00AA5BE9"/>
    <w:rsid w:val="00AB1648"/>
    <w:rsid w:val="00AB75F4"/>
    <w:rsid w:val="00AC431C"/>
    <w:rsid w:val="00AD5204"/>
    <w:rsid w:val="00AE3707"/>
    <w:rsid w:val="00AE6CD0"/>
    <w:rsid w:val="00AF24BE"/>
    <w:rsid w:val="00AF4E04"/>
    <w:rsid w:val="00AF6B46"/>
    <w:rsid w:val="00B07E38"/>
    <w:rsid w:val="00B23BC7"/>
    <w:rsid w:val="00B318EB"/>
    <w:rsid w:val="00B34A78"/>
    <w:rsid w:val="00B367E9"/>
    <w:rsid w:val="00B42B32"/>
    <w:rsid w:val="00B5127A"/>
    <w:rsid w:val="00B518CB"/>
    <w:rsid w:val="00B56F56"/>
    <w:rsid w:val="00B7436E"/>
    <w:rsid w:val="00B91103"/>
    <w:rsid w:val="00BE608E"/>
    <w:rsid w:val="00BF2BD1"/>
    <w:rsid w:val="00C02487"/>
    <w:rsid w:val="00C12092"/>
    <w:rsid w:val="00C208FA"/>
    <w:rsid w:val="00C433EE"/>
    <w:rsid w:val="00C51443"/>
    <w:rsid w:val="00C7221C"/>
    <w:rsid w:val="00C87C50"/>
    <w:rsid w:val="00C90995"/>
    <w:rsid w:val="00CA06AD"/>
    <w:rsid w:val="00CF16E9"/>
    <w:rsid w:val="00D00BF4"/>
    <w:rsid w:val="00D03D0F"/>
    <w:rsid w:val="00D0742A"/>
    <w:rsid w:val="00D1382D"/>
    <w:rsid w:val="00D20863"/>
    <w:rsid w:val="00D25498"/>
    <w:rsid w:val="00D2622F"/>
    <w:rsid w:val="00D41176"/>
    <w:rsid w:val="00D54C4D"/>
    <w:rsid w:val="00D570E8"/>
    <w:rsid w:val="00D60809"/>
    <w:rsid w:val="00D708C9"/>
    <w:rsid w:val="00D77991"/>
    <w:rsid w:val="00D86770"/>
    <w:rsid w:val="00D872F6"/>
    <w:rsid w:val="00D9778D"/>
    <w:rsid w:val="00DA17DE"/>
    <w:rsid w:val="00DA6770"/>
    <w:rsid w:val="00DA7461"/>
    <w:rsid w:val="00DB0ED6"/>
    <w:rsid w:val="00DC3B9E"/>
    <w:rsid w:val="00DE1355"/>
    <w:rsid w:val="00DE704B"/>
    <w:rsid w:val="00DF4ED0"/>
    <w:rsid w:val="00E002AB"/>
    <w:rsid w:val="00E051D6"/>
    <w:rsid w:val="00E11224"/>
    <w:rsid w:val="00E14C9D"/>
    <w:rsid w:val="00E16841"/>
    <w:rsid w:val="00E17C08"/>
    <w:rsid w:val="00E23AEA"/>
    <w:rsid w:val="00E257A2"/>
    <w:rsid w:val="00E26759"/>
    <w:rsid w:val="00E305E8"/>
    <w:rsid w:val="00E56254"/>
    <w:rsid w:val="00E63970"/>
    <w:rsid w:val="00E67377"/>
    <w:rsid w:val="00E741C8"/>
    <w:rsid w:val="00EB32D5"/>
    <w:rsid w:val="00EB367C"/>
    <w:rsid w:val="00EC0B21"/>
    <w:rsid w:val="00EC621A"/>
    <w:rsid w:val="00EC71E1"/>
    <w:rsid w:val="00ED22DF"/>
    <w:rsid w:val="00ED4A5C"/>
    <w:rsid w:val="00F02F3C"/>
    <w:rsid w:val="00F03DC6"/>
    <w:rsid w:val="00F0647C"/>
    <w:rsid w:val="00F123F3"/>
    <w:rsid w:val="00F135DE"/>
    <w:rsid w:val="00F22B21"/>
    <w:rsid w:val="00F41342"/>
    <w:rsid w:val="00F415BA"/>
    <w:rsid w:val="00F43BDD"/>
    <w:rsid w:val="00F506A5"/>
    <w:rsid w:val="00F55BD9"/>
    <w:rsid w:val="00F56ED1"/>
    <w:rsid w:val="00F61031"/>
    <w:rsid w:val="00F708F9"/>
    <w:rsid w:val="00F8265E"/>
    <w:rsid w:val="00F91AE0"/>
    <w:rsid w:val="00FA1490"/>
    <w:rsid w:val="00FA4F5A"/>
    <w:rsid w:val="00FB1380"/>
    <w:rsid w:val="00FB2CE4"/>
    <w:rsid w:val="00FB44F0"/>
    <w:rsid w:val="00FD0C24"/>
    <w:rsid w:val="00FD0EA6"/>
    <w:rsid w:val="00FD5339"/>
    <w:rsid w:val="00FE210C"/>
    <w:rsid w:val="00FE26B3"/>
    <w:rsid w:val="00FE5761"/>
    <w:rsid w:val="00FF30EC"/>
    <w:rsid w:val="00FF70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5C092CD"/>
  <w15:docId w15:val="{648A8250-05D6-4412-9655-385EAEABF4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15BA"/>
    <w:pPr>
      <w:spacing w:after="0" w:line="240" w:lineRule="auto"/>
    </w:pPr>
    <w:rPr>
      <w:rFonts w:ascii="Times New Roman" w:eastAsia="Times New Roman" w:hAnsi="Times New Roman" w:cs="Times New Roman"/>
      <w:sz w:val="24"/>
      <w:szCs w:val="24"/>
      <w:lang w:eastAsia="en-GB"/>
    </w:rPr>
  </w:style>
  <w:style w:type="paragraph" w:styleId="Heading1">
    <w:name w:val="heading 1"/>
    <w:basedOn w:val="Normal"/>
    <w:next w:val="Normal"/>
    <w:link w:val="Heading1Char"/>
    <w:uiPriority w:val="9"/>
    <w:qFormat/>
    <w:rsid w:val="009A141E"/>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6650F"/>
    <w:pPr>
      <w:ind w:left="720"/>
      <w:contextualSpacing/>
    </w:pPr>
  </w:style>
  <w:style w:type="table" w:styleId="TableGrid">
    <w:name w:val="Table Grid"/>
    <w:basedOn w:val="TableNormal"/>
    <w:uiPriority w:val="59"/>
    <w:rsid w:val="00E168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56254"/>
    <w:pPr>
      <w:tabs>
        <w:tab w:val="center" w:pos="4513"/>
        <w:tab w:val="right" w:pos="9026"/>
      </w:tabs>
    </w:pPr>
  </w:style>
  <w:style w:type="character" w:customStyle="1" w:styleId="HeaderChar">
    <w:name w:val="Header Char"/>
    <w:basedOn w:val="DefaultParagraphFont"/>
    <w:link w:val="Header"/>
    <w:uiPriority w:val="99"/>
    <w:rsid w:val="00E56254"/>
  </w:style>
  <w:style w:type="paragraph" w:styleId="Footer">
    <w:name w:val="footer"/>
    <w:basedOn w:val="Normal"/>
    <w:link w:val="FooterChar"/>
    <w:uiPriority w:val="99"/>
    <w:unhideWhenUsed/>
    <w:rsid w:val="00E56254"/>
    <w:pPr>
      <w:tabs>
        <w:tab w:val="center" w:pos="4513"/>
        <w:tab w:val="right" w:pos="9026"/>
      </w:tabs>
    </w:pPr>
  </w:style>
  <w:style w:type="character" w:customStyle="1" w:styleId="FooterChar">
    <w:name w:val="Footer Char"/>
    <w:basedOn w:val="DefaultParagraphFont"/>
    <w:link w:val="Footer"/>
    <w:uiPriority w:val="99"/>
    <w:rsid w:val="00E56254"/>
  </w:style>
  <w:style w:type="paragraph" w:styleId="BalloonText">
    <w:name w:val="Balloon Text"/>
    <w:basedOn w:val="Normal"/>
    <w:link w:val="BalloonTextChar"/>
    <w:uiPriority w:val="99"/>
    <w:semiHidden/>
    <w:unhideWhenUsed/>
    <w:rsid w:val="009C48BB"/>
    <w:rPr>
      <w:rFonts w:ascii="Tahoma" w:hAnsi="Tahoma" w:cs="Tahoma"/>
      <w:sz w:val="16"/>
      <w:szCs w:val="16"/>
    </w:rPr>
  </w:style>
  <w:style w:type="character" w:customStyle="1" w:styleId="BalloonTextChar">
    <w:name w:val="Balloon Text Char"/>
    <w:basedOn w:val="DefaultParagraphFont"/>
    <w:link w:val="BalloonText"/>
    <w:uiPriority w:val="99"/>
    <w:semiHidden/>
    <w:rsid w:val="009C48BB"/>
    <w:rPr>
      <w:rFonts w:ascii="Tahoma" w:hAnsi="Tahoma" w:cs="Tahoma"/>
      <w:sz w:val="16"/>
      <w:szCs w:val="16"/>
    </w:rPr>
  </w:style>
  <w:style w:type="character" w:styleId="Hyperlink">
    <w:name w:val="Hyperlink"/>
    <w:uiPriority w:val="99"/>
    <w:unhideWhenUsed/>
    <w:rsid w:val="00FE210C"/>
    <w:rPr>
      <w:color w:val="0000FF"/>
      <w:u w:val="single"/>
    </w:rPr>
  </w:style>
  <w:style w:type="paragraph" w:customStyle="1" w:styleId="Default">
    <w:name w:val="Default"/>
    <w:rsid w:val="00FF708C"/>
    <w:pPr>
      <w:autoSpaceDE w:val="0"/>
      <w:autoSpaceDN w:val="0"/>
      <w:adjustRightInd w:val="0"/>
      <w:spacing w:after="0" w:line="240" w:lineRule="auto"/>
    </w:pPr>
    <w:rPr>
      <w:rFonts w:ascii="Arial" w:eastAsiaTheme="minorEastAsia" w:hAnsi="Arial" w:cs="Arial"/>
      <w:color w:val="000000"/>
      <w:sz w:val="24"/>
      <w:szCs w:val="24"/>
      <w:lang w:eastAsia="en-GB"/>
    </w:rPr>
  </w:style>
  <w:style w:type="paragraph" w:styleId="NormalWeb">
    <w:name w:val="Normal (Web)"/>
    <w:basedOn w:val="Normal"/>
    <w:uiPriority w:val="99"/>
    <w:unhideWhenUsed/>
    <w:rsid w:val="003E3C26"/>
    <w:pPr>
      <w:spacing w:before="100" w:beforeAutospacing="1" w:after="100" w:afterAutospacing="1"/>
    </w:pPr>
  </w:style>
  <w:style w:type="character" w:styleId="Strong">
    <w:name w:val="Strong"/>
    <w:basedOn w:val="DefaultParagraphFont"/>
    <w:uiPriority w:val="22"/>
    <w:qFormat/>
    <w:rsid w:val="00FE5761"/>
    <w:rPr>
      <w:b/>
      <w:bCs/>
    </w:rPr>
  </w:style>
  <w:style w:type="character" w:styleId="Emphasis">
    <w:name w:val="Emphasis"/>
    <w:basedOn w:val="DefaultParagraphFont"/>
    <w:uiPriority w:val="20"/>
    <w:qFormat/>
    <w:rsid w:val="00155746"/>
    <w:rPr>
      <w:i/>
      <w:iCs/>
    </w:rPr>
  </w:style>
  <w:style w:type="character" w:styleId="HTMLCite">
    <w:name w:val="HTML Cite"/>
    <w:basedOn w:val="DefaultParagraphFont"/>
    <w:uiPriority w:val="99"/>
    <w:semiHidden/>
    <w:unhideWhenUsed/>
    <w:rsid w:val="00AB1648"/>
    <w:rPr>
      <w:i/>
      <w:iCs/>
    </w:rPr>
  </w:style>
  <w:style w:type="character" w:customStyle="1" w:styleId="Heading1Char">
    <w:name w:val="Heading 1 Char"/>
    <w:basedOn w:val="DefaultParagraphFont"/>
    <w:link w:val="Heading1"/>
    <w:uiPriority w:val="9"/>
    <w:rsid w:val="009A141E"/>
    <w:rPr>
      <w:rFonts w:asciiTheme="majorHAnsi" w:eastAsiaTheme="majorEastAsia" w:hAnsiTheme="majorHAnsi" w:cstheme="majorBidi"/>
      <w:color w:val="365F91" w:themeColor="accent1" w:themeShade="BF"/>
      <w:sz w:val="32"/>
      <w:szCs w:val="32"/>
      <w:lang w:eastAsia="en-GB"/>
    </w:rPr>
  </w:style>
  <w:style w:type="character" w:styleId="UnresolvedMention">
    <w:name w:val="Unresolved Mention"/>
    <w:basedOn w:val="DefaultParagraphFont"/>
    <w:uiPriority w:val="99"/>
    <w:semiHidden/>
    <w:unhideWhenUsed/>
    <w:rsid w:val="00071BD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8678897">
      <w:bodyDiv w:val="1"/>
      <w:marLeft w:val="0"/>
      <w:marRight w:val="0"/>
      <w:marTop w:val="0"/>
      <w:marBottom w:val="0"/>
      <w:divBdr>
        <w:top w:val="none" w:sz="0" w:space="0" w:color="auto"/>
        <w:left w:val="none" w:sz="0" w:space="0" w:color="auto"/>
        <w:bottom w:val="none" w:sz="0" w:space="0" w:color="auto"/>
        <w:right w:val="none" w:sz="0" w:space="0" w:color="auto"/>
      </w:divBdr>
      <w:divsChild>
        <w:div w:id="1212036654">
          <w:marLeft w:val="0"/>
          <w:marRight w:val="0"/>
          <w:marTop w:val="0"/>
          <w:marBottom w:val="0"/>
          <w:divBdr>
            <w:top w:val="none" w:sz="0" w:space="0" w:color="auto"/>
            <w:left w:val="none" w:sz="0" w:space="0" w:color="auto"/>
            <w:bottom w:val="none" w:sz="0" w:space="0" w:color="auto"/>
            <w:right w:val="none" w:sz="0" w:space="0" w:color="auto"/>
          </w:divBdr>
          <w:divsChild>
            <w:div w:id="281351835">
              <w:marLeft w:val="0"/>
              <w:marRight w:val="0"/>
              <w:marTop w:val="0"/>
              <w:marBottom w:val="0"/>
              <w:divBdr>
                <w:top w:val="none" w:sz="0" w:space="0" w:color="auto"/>
                <w:left w:val="none" w:sz="0" w:space="0" w:color="auto"/>
                <w:bottom w:val="none" w:sz="0" w:space="0" w:color="auto"/>
                <w:right w:val="none" w:sz="0" w:space="0" w:color="auto"/>
              </w:divBdr>
              <w:divsChild>
                <w:div w:id="1605503304">
                  <w:marLeft w:val="0"/>
                  <w:marRight w:val="0"/>
                  <w:marTop w:val="0"/>
                  <w:marBottom w:val="0"/>
                  <w:divBdr>
                    <w:top w:val="none" w:sz="0" w:space="0" w:color="auto"/>
                    <w:left w:val="none" w:sz="0" w:space="0" w:color="auto"/>
                    <w:bottom w:val="none" w:sz="0" w:space="0" w:color="auto"/>
                    <w:right w:val="none" w:sz="0" w:space="0" w:color="auto"/>
                  </w:divBdr>
                  <w:divsChild>
                    <w:div w:id="969091708">
                      <w:marLeft w:val="0"/>
                      <w:marRight w:val="0"/>
                      <w:marTop w:val="0"/>
                      <w:marBottom w:val="0"/>
                      <w:divBdr>
                        <w:top w:val="none" w:sz="0" w:space="0" w:color="auto"/>
                        <w:left w:val="none" w:sz="0" w:space="0" w:color="auto"/>
                        <w:bottom w:val="none" w:sz="0" w:space="0" w:color="auto"/>
                        <w:right w:val="none" w:sz="0" w:space="0" w:color="auto"/>
                      </w:divBdr>
                      <w:divsChild>
                        <w:div w:id="890534295">
                          <w:marLeft w:val="0"/>
                          <w:marRight w:val="0"/>
                          <w:marTop w:val="0"/>
                          <w:marBottom w:val="0"/>
                          <w:divBdr>
                            <w:top w:val="none" w:sz="0" w:space="0" w:color="auto"/>
                            <w:left w:val="none" w:sz="0" w:space="0" w:color="auto"/>
                            <w:bottom w:val="none" w:sz="0" w:space="0" w:color="auto"/>
                            <w:right w:val="none" w:sz="0" w:space="0" w:color="auto"/>
                          </w:divBdr>
                          <w:divsChild>
                            <w:div w:id="740562687">
                              <w:marLeft w:val="0"/>
                              <w:marRight w:val="0"/>
                              <w:marTop w:val="0"/>
                              <w:marBottom w:val="0"/>
                              <w:divBdr>
                                <w:top w:val="none" w:sz="0" w:space="0" w:color="auto"/>
                                <w:left w:val="none" w:sz="0" w:space="0" w:color="auto"/>
                                <w:bottom w:val="none" w:sz="0" w:space="0" w:color="auto"/>
                                <w:right w:val="none" w:sz="0" w:space="0" w:color="auto"/>
                              </w:divBdr>
                              <w:divsChild>
                                <w:div w:id="165480289">
                                  <w:marLeft w:val="0"/>
                                  <w:marRight w:val="0"/>
                                  <w:marTop w:val="0"/>
                                  <w:marBottom w:val="0"/>
                                  <w:divBdr>
                                    <w:top w:val="none" w:sz="0" w:space="0" w:color="auto"/>
                                    <w:left w:val="none" w:sz="0" w:space="0" w:color="auto"/>
                                    <w:bottom w:val="none" w:sz="0" w:space="0" w:color="auto"/>
                                    <w:right w:val="none" w:sz="0" w:space="0" w:color="auto"/>
                                  </w:divBdr>
                                  <w:divsChild>
                                    <w:div w:id="1143503940">
                                      <w:marLeft w:val="0"/>
                                      <w:marRight w:val="0"/>
                                      <w:marTop w:val="0"/>
                                      <w:marBottom w:val="0"/>
                                      <w:divBdr>
                                        <w:top w:val="none" w:sz="0" w:space="0" w:color="auto"/>
                                        <w:left w:val="none" w:sz="0" w:space="0" w:color="auto"/>
                                        <w:bottom w:val="none" w:sz="0" w:space="0" w:color="auto"/>
                                        <w:right w:val="none" w:sz="0" w:space="0" w:color="auto"/>
                                      </w:divBdr>
                                    </w:div>
                                    <w:div w:id="1306357345">
                                      <w:marLeft w:val="0"/>
                                      <w:marRight w:val="0"/>
                                      <w:marTop w:val="0"/>
                                      <w:marBottom w:val="0"/>
                                      <w:divBdr>
                                        <w:top w:val="none" w:sz="0" w:space="0" w:color="auto"/>
                                        <w:left w:val="none" w:sz="0" w:space="0" w:color="auto"/>
                                        <w:bottom w:val="none" w:sz="0" w:space="0" w:color="auto"/>
                                        <w:right w:val="none" w:sz="0" w:space="0" w:color="auto"/>
                                      </w:divBdr>
                                      <w:divsChild>
                                        <w:div w:id="1845391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39380047">
      <w:bodyDiv w:val="1"/>
      <w:marLeft w:val="0"/>
      <w:marRight w:val="0"/>
      <w:marTop w:val="0"/>
      <w:marBottom w:val="0"/>
      <w:divBdr>
        <w:top w:val="none" w:sz="0" w:space="0" w:color="auto"/>
        <w:left w:val="none" w:sz="0" w:space="0" w:color="auto"/>
        <w:bottom w:val="none" w:sz="0" w:space="0" w:color="auto"/>
        <w:right w:val="none" w:sz="0" w:space="0" w:color="auto"/>
      </w:divBdr>
      <w:divsChild>
        <w:div w:id="1193421290">
          <w:marLeft w:val="0"/>
          <w:marRight w:val="0"/>
          <w:marTop w:val="0"/>
          <w:marBottom w:val="0"/>
          <w:divBdr>
            <w:top w:val="none" w:sz="0" w:space="0" w:color="auto"/>
            <w:left w:val="none" w:sz="0" w:space="0" w:color="auto"/>
            <w:bottom w:val="none" w:sz="0" w:space="0" w:color="auto"/>
            <w:right w:val="none" w:sz="0" w:space="0" w:color="auto"/>
          </w:divBdr>
          <w:divsChild>
            <w:div w:id="1364984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0577788">
      <w:bodyDiv w:val="1"/>
      <w:marLeft w:val="0"/>
      <w:marRight w:val="0"/>
      <w:marTop w:val="0"/>
      <w:marBottom w:val="0"/>
      <w:divBdr>
        <w:top w:val="none" w:sz="0" w:space="0" w:color="auto"/>
        <w:left w:val="none" w:sz="0" w:space="0" w:color="auto"/>
        <w:bottom w:val="none" w:sz="0" w:space="0" w:color="auto"/>
        <w:right w:val="none" w:sz="0" w:space="0" w:color="auto"/>
      </w:divBdr>
    </w:div>
    <w:div w:id="867378944">
      <w:bodyDiv w:val="1"/>
      <w:marLeft w:val="0"/>
      <w:marRight w:val="0"/>
      <w:marTop w:val="0"/>
      <w:marBottom w:val="0"/>
      <w:divBdr>
        <w:top w:val="none" w:sz="0" w:space="0" w:color="auto"/>
        <w:left w:val="none" w:sz="0" w:space="0" w:color="auto"/>
        <w:bottom w:val="none" w:sz="0" w:space="0" w:color="auto"/>
        <w:right w:val="none" w:sz="0" w:space="0" w:color="auto"/>
      </w:divBdr>
      <w:divsChild>
        <w:div w:id="1649747077">
          <w:marLeft w:val="446"/>
          <w:marRight w:val="0"/>
          <w:marTop w:val="0"/>
          <w:marBottom w:val="0"/>
          <w:divBdr>
            <w:top w:val="none" w:sz="0" w:space="0" w:color="auto"/>
            <w:left w:val="none" w:sz="0" w:space="0" w:color="auto"/>
            <w:bottom w:val="none" w:sz="0" w:space="0" w:color="auto"/>
            <w:right w:val="none" w:sz="0" w:space="0" w:color="auto"/>
          </w:divBdr>
        </w:div>
        <w:div w:id="1186099353">
          <w:marLeft w:val="446"/>
          <w:marRight w:val="0"/>
          <w:marTop w:val="0"/>
          <w:marBottom w:val="0"/>
          <w:divBdr>
            <w:top w:val="none" w:sz="0" w:space="0" w:color="auto"/>
            <w:left w:val="none" w:sz="0" w:space="0" w:color="auto"/>
            <w:bottom w:val="none" w:sz="0" w:space="0" w:color="auto"/>
            <w:right w:val="none" w:sz="0" w:space="0" w:color="auto"/>
          </w:divBdr>
        </w:div>
        <w:div w:id="1543706671">
          <w:marLeft w:val="446"/>
          <w:marRight w:val="0"/>
          <w:marTop w:val="0"/>
          <w:marBottom w:val="0"/>
          <w:divBdr>
            <w:top w:val="none" w:sz="0" w:space="0" w:color="auto"/>
            <w:left w:val="none" w:sz="0" w:space="0" w:color="auto"/>
            <w:bottom w:val="none" w:sz="0" w:space="0" w:color="auto"/>
            <w:right w:val="none" w:sz="0" w:space="0" w:color="auto"/>
          </w:divBdr>
        </w:div>
        <w:div w:id="1248879960">
          <w:marLeft w:val="446"/>
          <w:marRight w:val="0"/>
          <w:marTop w:val="0"/>
          <w:marBottom w:val="0"/>
          <w:divBdr>
            <w:top w:val="none" w:sz="0" w:space="0" w:color="auto"/>
            <w:left w:val="none" w:sz="0" w:space="0" w:color="auto"/>
            <w:bottom w:val="none" w:sz="0" w:space="0" w:color="auto"/>
            <w:right w:val="none" w:sz="0" w:space="0" w:color="auto"/>
          </w:divBdr>
        </w:div>
        <w:div w:id="1288004132">
          <w:marLeft w:val="446"/>
          <w:marRight w:val="0"/>
          <w:marTop w:val="0"/>
          <w:marBottom w:val="0"/>
          <w:divBdr>
            <w:top w:val="none" w:sz="0" w:space="0" w:color="auto"/>
            <w:left w:val="none" w:sz="0" w:space="0" w:color="auto"/>
            <w:bottom w:val="none" w:sz="0" w:space="0" w:color="auto"/>
            <w:right w:val="none" w:sz="0" w:space="0" w:color="auto"/>
          </w:divBdr>
        </w:div>
      </w:divsChild>
    </w:div>
    <w:div w:id="931595919">
      <w:bodyDiv w:val="1"/>
      <w:marLeft w:val="0"/>
      <w:marRight w:val="0"/>
      <w:marTop w:val="0"/>
      <w:marBottom w:val="0"/>
      <w:divBdr>
        <w:top w:val="none" w:sz="0" w:space="0" w:color="auto"/>
        <w:left w:val="none" w:sz="0" w:space="0" w:color="auto"/>
        <w:bottom w:val="none" w:sz="0" w:space="0" w:color="auto"/>
        <w:right w:val="none" w:sz="0" w:space="0" w:color="auto"/>
      </w:divBdr>
      <w:divsChild>
        <w:div w:id="301545475">
          <w:marLeft w:val="446"/>
          <w:marRight w:val="0"/>
          <w:marTop w:val="0"/>
          <w:marBottom w:val="0"/>
          <w:divBdr>
            <w:top w:val="none" w:sz="0" w:space="0" w:color="auto"/>
            <w:left w:val="none" w:sz="0" w:space="0" w:color="auto"/>
            <w:bottom w:val="none" w:sz="0" w:space="0" w:color="auto"/>
            <w:right w:val="none" w:sz="0" w:space="0" w:color="auto"/>
          </w:divBdr>
        </w:div>
        <w:div w:id="1943370631">
          <w:marLeft w:val="446"/>
          <w:marRight w:val="0"/>
          <w:marTop w:val="0"/>
          <w:marBottom w:val="0"/>
          <w:divBdr>
            <w:top w:val="none" w:sz="0" w:space="0" w:color="auto"/>
            <w:left w:val="none" w:sz="0" w:space="0" w:color="auto"/>
            <w:bottom w:val="none" w:sz="0" w:space="0" w:color="auto"/>
            <w:right w:val="none" w:sz="0" w:space="0" w:color="auto"/>
          </w:divBdr>
        </w:div>
        <w:div w:id="853614677">
          <w:marLeft w:val="446"/>
          <w:marRight w:val="0"/>
          <w:marTop w:val="0"/>
          <w:marBottom w:val="0"/>
          <w:divBdr>
            <w:top w:val="none" w:sz="0" w:space="0" w:color="auto"/>
            <w:left w:val="none" w:sz="0" w:space="0" w:color="auto"/>
            <w:bottom w:val="none" w:sz="0" w:space="0" w:color="auto"/>
            <w:right w:val="none" w:sz="0" w:space="0" w:color="auto"/>
          </w:divBdr>
        </w:div>
        <w:div w:id="34163555">
          <w:marLeft w:val="446"/>
          <w:marRight w:val="0"/>
          <w:marTop w:val="0"/>
          <w:marBottom w:val="0"/>
          <w:divBdr>
            <w:top w:val="none" w:sz="0" w:space="0" w:color="auto"/>
            <w:left w:val="none" w:sz="0" w:space="0" w:color="auto"/>
            <w:bottom w:val="none" w:sz="0" w:space="0" w:color="auto"/>
            <w:right w:val="none" w:sz="0" w:space="0" w:color="auto"/>
          </w:divBdr>
        </w:div>
      </w:divsChild>
    </w:div>
    <w:div w:id="1037851853">
      <w:marLeft w:val="0"/>
      <w:marRight w:val="0"/>
      <w:marTop w:val="0"/>
      <w:marBottom w:val="0"/>
      <w:divBdr>
        <w:top w:val="none" w:sz="0" w:space="0" w:color="auto"/>
        <w:left w:val="none" w:sz="0" w:space="0" w:color="auto"/>
        <w:bottom w:val="none" w:sz="0" w:space="0" w:color="auto"/>
        <w:right w:val="none" w:sz="0" w:space="0" w:color="auto"/>
      </w:divBdr>
    </w:div>
    <w:div w:id="1082337155">
      <w:bodyDiv w:val="1"/>
      <w:marLeft w:val="0"/>
      <w:marRight w:val="0"/>
      <w:marTop w:val="0"/>
      <w:marBottom w:val="0"/>
      <w:divBdr>
        <w:top w:val="none" w:sz="0" w:space="0" w:color="auto"/>
        <w:left w:val="none" w:sz="0" w:space="0" w:color="auto"/>
        <w:bottom w:val="none" w:sz="0" w:space="0" w:color="auto"/>
        <w:right w:val="none" w:sz="0" w:space="0" w:color="auto"/>
      </w:divBdr>
      <w:divsChild>
        <w:div w:id="1218079963">
          <w:marLeft w:val="0"/>
          <w:marRight w:val="0"/>
          <w:marTop w:val="0"/>
          <w:marBottom w:val="0"/>
          <w:divBdr>
            <w:top w:val="none" w:sz="0" w:space="0" w:color="auto"/>
            <w:left w:val="none" w:sz="0" w:space="0" w:color="auto"/>
            <w:bottom w:val="none" w:sz="0" w:space="0" w:color="auto"/>
            <w:right w:val="none" w:sz="0" w:space="0" w:color="auto"/>
          </w:divBdr>
          <w:divsChild>
            <w:div w:id="550118951">
              <w:marLeft w:val="0"/>
              <w:marRight w:val="0"/>
              <w:marTop w:val="0"/>
              <w:marBottom w:val="0"/>
              <w:divBdr>
                <w:top w:val="none" w:sz="0" w:space="0" w:color="auto"/>
                <w:left w:val="none" w:sz="0" w:space="0" w:color="auto"/>
                <w:bottom w:val="none" w:sz="0" w:space="0" w:color="auto"/>
                <w:right w:val="none" w:sz="0" w:space="0" w:color="auto"/>
              </w:divBdr>
              <w:divsChild>
                <w:div w:id="55057634">
                  <w:marLeft w:val="0"/>
                  <w:marRight w:val="0"/>
                  <w:marTop w:val="0"/>
                  <w:marBottom w:val="0"/>
                  <w:divBdr>
                    <w:top w:val="none" w:sz="0" w:space="0" w:color="auto"/>
                    <w:left w:val="none" w:sz="0" w:space="0" w:color="auto"/>
                    <w:bottom w:val="none" w:sz="0" w:space="0" w:color="auto"/>
                    <w:right w:val="none" w:sz="0" w:space="0" w:color="auto"/>
                  </w:divBdr>
                  <w:divsChild>
                    <w:div w:id="435832093">
                      <w:marLeft w:val="0"/>
                      <w:marRight w:val="0"/>
                      <w:marTop w:val="0"/>
                      <w:marBottom w:val="0"/>
                      <w:divBdr>
                        <w:top w:val="none" w:sz="0" w:space="0" w:color="auto"/>
                        <w:left w:val="none" w:sz="0" w:space="0" w:color="auto"/>
                        <w:bottom w:val="none" w:sz="0" w:space="0" w:color="auto"/>
                        <w:right w:val="none" w:sz="0" w:space="0" w:color="auto"/>
                      </w:divBdr>
                    </w:div>
                    <w:div w:id="561449081">
                      <w:marLeft w:val="0"/>
                      <w:marRight w:val="0"/>
                      <w:marTop w:val="0"/>
                      <w:marBottom w:val="0"/>
                      <w:divBdr>
                        <w:top w:val="none" w:sz="0" w:space="0" w:color="auto"/>
                        <w:left w:val="none" w:sz="0" w:space="0" w:color="auto"/>
                        <w:bottom w:val="none" w:sz="0" w:space="0" w:color="auto"/>
                        <w:right w:val="none" w:sz="0" w:space="0" w:color="auto"/>
                      </w:divBdr>
                      <w:divsChild>
                        <w:div w:id="1980499970">
                          <w:marLeft w:val="0"/>
                          <w:marRight w:val="0"/>
                          <w:marTop w:val="0"/>
                          <w:marBottom w:val="0"/>
                          <w:divBdr>
                            <w:top w:val="none" w:sz="0" w:space="0" w:color="auto"/>
                            <w:left w:val="none" w:sz="0" w:space="0" w:color="auto"/>
                            <w:bottom w:val="none" w:sz="0" w:space="0" w:color="auto"/>
                            <w:right w:val="none" w:sz="0" w:space="0" w:color="auto"/>
                          </w:divBdr>
                        </w:div>
                        <w:div w:id="1352026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37519122">
      <w:bodyDiv w:val="1"/>
      <w:marLeft w:val="0"/>
      <w:marRight w:val="0"/>
      <w:marTop w:val="0"/>
      <w:marBottom w:val="0"/>
      <w:divBdr>
        <w:top w:val="none" w:sz="0" w:space="0" w:color="auto"/>
        <w:left w:val="none" w:sz="0" w:space="0" w:color="auto"/>
        <w:bottom w:val="none" w:sz="0" w:space="0" w:color="auto"/>
        <w:right w:val="none" w:sz="0" w:space="0" w:color="auto"/>
      </w:divBdr>
    </w:div>
    <w:div w:id="1252816031">
      <w:bodyDiv w:val="1"/>
      <w:marLeft w:val="0"/>
      <w:marRight w:val="0"/>
      <w:marTop w:val="0"/>
      <w:marBottom w:val="0"/>
      <w:divBdr>
        <w:top w:val="none" w:sz="0" w:space="0" w:color="auto"/>
        <w:left w:val="none" w:sz="0" w:space="0" w:color="auto"/>
        <w:bottom w:val="none" w:sz="0" w:space="0" w:color="auto"/>
        <w:right w:val="none" w:sz="0" w:space="0" w:color="auto"/>
      </w:divBdr>
      <w:divsChild>
        <w:div w:id="176700522">
          <w:marLeft w:val="0"/>
          <w:marRight w:val="0"/>
          <w:marTop w:val="0"/>
          <w:marBottom w:val="0"/>
          <w:divBdr>
            <w:top w:val="single" w:sz="2" w:space="0" w:color="2E2E2E"/>
            <w:left w:val="single" w:sz="2" w:space="0" w:color="2E2E2E"/>
            <w:bottom w:val="single" w:sz="2" w:space="0" w:color="2E2E2E"/>
            <w:right w:val="single" w:sz="2" w:space="0" w:color="2E2E2E"/>
          </w:divBdr>
          <w:divsChild>
            <w:div w:id="2097481799">
              <w:marLeft w:val="0"/>
              <w:marRight w:val="0"/>
              <w:marTop w:val="0"/>
              <w:marBottom w:val="0"/>
              <w:divBdr>
                <w:top w:val="single" w:sz="6" w:space="0" w:color="C9C9C9"/>
                <w:left w:val="none" w:sz="0" w:space="0" w:color="auto"/>
                <w:bottom w:val="none" w:sz="0" w:space="0" w:color="auto"/>
                <w:right w:val="none" w:sz="0" w:space="0" w:color="auto"/>
              </w:divBdr>
              <w:divsChild>
                <w:div w:id="557861056">
                  <w:marLeft w:val="0"/>
                  <w:marRight w:val="0"/>
                  <w:marTop w:val="0"/>
                  <w:marBottom w:val="0"/>
                  <w:divBdr>
                    <w:top w:val="none" w:sz="0" w:space="0" w:color="auto"/>
                    <w:left w:val="none" w:sz="0" w:space="0" w:color="auto"/>
                    <w:bottom w:val="none" w:sz="0" w:space="0" w:color="auto"/>
                    <w:right w:val="none" w:sz="0" w:space="0" w:color="auto"/>
                  </w:divBdr>
                  <w:divsChild>
                    <w:div w:id="1712611109">
                      <w:marLeft w:val="0"/>
                      <w:marRight w:val="0"/>
                      <w:marTop w:val="0"/>
                      <w:marBottom w:val="0"/>
                      <w:divBdr>
                        <w:top w:val="none" w:sz="0" w:space="0" w:color="auto"/>
                        <w:left w:val="none" w:sz="0" w:space="0" w:color="auto"/>
                        <w:bottom w:val="none" w:sz="0" w:space="0" w:color="auto"/>
                        <w:right w:val="none" w:sz="0" w:space="0" w:color="auto"/>
                      </w:divBdr>
                      <w:divsChild>
                        <w:div w:id="1916042313">
                          <w:marLeft w:val="0"/>
                          <w:marRight w:val="0"/>
                          <w:marTop w:val="225"/>
                          <w:marBottom w:val="180"/>
                          <w:divBdr>
                            <w:top w:val="single" w:sz="6" w:space="0" w:color="D7D7D7"/>
                            <w:left w:val="single" w:sz="2" w:space="0" w:color="D7D7D7"/>
                            <w:bottom w:val="single" w:sz="6" w:space="0" w:color="D7D7D7"/>
                            <w:right w:val="single" w:sz="2" w:space="0" w:color="D7D7D7"/>
                          </w:divBdr>
                          <w:divsChild>
                            <w:div w:id="849836387">
                              <w:marLeft w:val="0"/>
                              <w:marRight w:val="0"/>
                              <w:marTop w:val="0"/>
                              <w:marBottom w:val="0"/>
                              <w:divBdr>
                                <w:top w:val="none" w:sz="0" w:space="0" w:color="auto"/>
                                <w:left w:val="none" w:sz="0" w:space="0" w:color="auto"/>
                                <w:bottom w:val="none" w:sz="0" w:space="0" w:color="auto"/>
                                <w:right w:val="none" w:sz="0" w:space="0" w:color="auto"/>
                              </w:divBdr>
                              <w:divsChild>
                                <w:div w:id="695157129">
                                  <w:marLeft w:val="0"/>
                                  <w:marRight w:val="0"/>
                                  <w:marTop w:val="0"/>
                                  <w:marBottom w:val="0"/>
                                  <w:divBdr>
                                    <w:top w:val="none" w:sz="0" w:space="0" w:color="auto"/>
                                    <w:left w:val="none" w:sz="0" w:space="0" w:color="auto"/>
                                    <w:bottom w:val="none" w:sz="0" w:space="0" w:color="auto"/>
                                    <w:right w:val="none" w:sz="0" w:space="0" w:color="auto"/>
                                  </w:divBdr>
                                </w:div>
                              </w:divsChild>
                            </w:div>
                            <w:div w:id="55324648">
                              <w:marLeft w:val="0"/>
                              <w:marRight w:val="0"/>
                              <w:marTop w:val="0"/>
                              <w:marBottom w:val="0"/>
                              <w:divBdr>
                                <w:top w:val="none" w:sz="0" w:space="0" w:color="auto"/>
                                <w:left w:val="none" w:sz="0" w:space="0" w:color="auto"/>
                                <w:bottom w:val="none" w:sz="0" w:space="0" w:color="auto"/>
                                <w:right w:val="none" w:sz="0" w:space="0" w:color="auto"/>
                              </w:divBdr>
                            </w:div>
                          </w:divsChild>
                        </w:div>
                        <w:div w:id="1495610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5672151">
      <w:bodyDiv w:val="1"/>
      <w:marLeft w:val="0"/>
      <w:marRight w:val="0"/>
      <w:marTop w:val="0"/>
      <w:marBottom w:val="0"/>
      <w:divBdr>
        <w:top w:val="none" w:sz="0" w:space="0" w:color="auto"/>
        <w:left w:val="none" w:sz="0" w:space="0" w:color="auto"/>
        <w:bottom w:val="none" w:sz="0" w:space="0" w:color="auto"/>
        <w:right w:val="none" w:sz="0" w:space="0" w:color="auto"/>
      </w:divBdr>
      <w:divsChild>
        <w:div w:id="1480805877">
          <w:marLeft w:val="0"/>
          <w:marRight w:val="0"/>
          <w:marTop w:val="0"/>
          <w:marBottom w:val="0"/>
          <w:divBdr>
            <w:top w:val="none" w:sz="0" w:space="0" w:color="auto"/>
            <w:left w:val="none" w:sz="0" w:space="0" w:color="auto"/>
            <w:bottom w:val="none" w:sz="0" w:space="0" w:color="auto"/>
            <w:right w:val="none" w:sz="0" w:space="0" w:color="auto"/>
          </w:divBdr>
          <w:divsChild>
            <w:div w:id="2126803194">
              <w:marLeft w:val="0"/>
              <w:marRight w:val="0"/>
              <w:marTop w:val="0"/>
              <w:marBottom w:val="0"/>
              <w:divBdr>
                <w:top w:val="none" w:sz="0" w:space="0" w:color="auto"/>
                <w:left w:val="none" w:sz="0" w:space="0" w:color="auto"/>
                <w:bottom w:val="none" w:sz="0" w:space="0" w:color="auto"/>
                <w:right w:val="none" w:sz="0" w:space="0" w:color="auto"/>
              </w:divBdr>
              <w:divsChild>
                <w:div w:id="62216882">
                  <w:marLeft w:val="0"/>
                  <w:marRight w:val="0"/>
                  <w:marTop w:val="0"/>
                  <w:marBottom w:val="0"/>
                  <w:divBdr>
                    <w:top w:val="none" w:sz="0" w:space="0" w:color="auto"/>
                    <w:left w:val="none" w:sz="0" w:space="0" w:color="auto"/>
                    <w:bottom w:val="none" w:sz="0" w:space="0" w:color="auto"/>
                    <w:right w:val="none" w:sz="0" w:space="0" w:color="auto"/>
                  </w:divBdr>
                  <w:divsChild>
                    <w:div w:id="1620993838">
                      <w:marLeft w:val="0"/>
                      <w:marRight w:val="0"/>
                      <w:marTop w:val="0"/>
                      <w:marBottom w:val="0"/>
                      <w:divBdr>
                        <w:top w:val="none" w:sz="0" w:space="0" w:color="auto"/>
                        <w:left w:val="none" w:sz="0" w:space="0" w:color="auto"/>
                        <w:bottom w:val="none" w:sz="0" w:space="0" w:color="auto"/>
                        <w:right w:val="none" w:sz="0" w:space="0" w:color="auto"/>
                      </w:divBdr>
                      <w:divsChild>
                        <w:div w:id="82652402">
                          <w:marLeft w:val="0"/>
                          <w:marRight w:val="0"/>
                          <w:marTop w:val="0"/>
                          <w:marBottom w:val="0"/>
                          <w:divBdr>
                            <w:top w:val="none" w:sz="0" w:space="0" w:color="auto"/>
                            <w:left w:val="none" w:sz="0" w:space="0" w:color="auto"/>
                            <w:bottom w:val="none" w:sz="0" w:space="0" w:color="auto"/>
                            <w:right w:val="none" w:sz="0" w:space="0" w:color="auto"/>
                          </w:divBdr>
                          <w:divsChild>
                            <w:div w:id="325717727">
                              <w:marLeft w:val="0"/>
                              <w:marRight w:val="0"/>
                              <w:marTop w:val="0"/>
                              <w:marBottom w:val="0"/>
                              <w:divBdr>
                                <w:top w:val="none" w:sz="0" w:space="0" w:color="auto"/>
                                <w:left w:val="none" w:sz="0" w:space="0" w:color="auto"/>
                                <w:bottom w:val="none" w:sz="0" w:space="0" w:color="auto"/>
                                <w:right w:val="none" w:sz="0" w:space="0" w:color="auto"/>
                              </w:divBdr>
                              <w:divsChild>
                                <w:div w:id="502162593">
                                  <w:marLeft w:val="0"/>
                                  <w:marRight w:val="0"/>
                                  <w:marTop w:val="0"/>
                                  <w:marBottom w:val="0"/>
                                  <w:divBdr>
                                    <w:top w:val="none" w:sz="0" w:space="0" w:color="auto"/>
                                    <w:left w:val="none" w:sz="0" w:space="0" w:color="auto"/>
                                    <w:bottom w:val="none" w:sz="0" w:space="0" w:color="auto"/>
                                    <w:right w:val="none" w:sz="0" w:space="0" w:color="auto"/>
                                  </w:divBdr>
                                  <w:divsChild>
                                    <w:div w:id="2053340083">
                                      <w:marLeft w:val="0"/>
                                      <w:marRight w:val="0"/>
                                      <w:marTop w:val="0"/>
                                      <w:marBottom w:val="0"/>
                                      <w:divBdr>
                                        <w:top w:val="none" w:sz="0" w:space="0" w:color="auto"/>
                                        <w:left w:val="none" w:sz="0" w:space="0" w:color="auto"/>
                                        <w:bottom w:val="none" w:sz="0" w:space="0" w:color="auto"/>
                                        <w:right w:val="none" w:sz="0" w:space="0" w:color="auto"/>
                                      </w:divBdr>
                                      <w:divsChild>
                                        <w:div w:id="681050402">
                                          <w:marLeft w:val="0"/>
                                          <w:marRight w:val="0"/>
                                          <w:marTop w:val="0"/>
                                          <w:marBottom w:val="0"/>
                                          <w:divBdr>
                                            <w:top w:val="none" w:sz="0" w:space="0" w:color="auto"/>
                                            <w:left w:val="none" w:sz="0" w:space="0" w:color="auto"/>
                                            <w:bottom w:val="none" w:sz="0" w:space="0" w:color="auto"/>
                                            <w:right w:val="none" w:sz="0" w:space="0" w:color="auto"/>
                                          </w:divBdr>
                                          <w:divsChild>
                                            <w:div w:id="2054956843">
                                              <w:marLeft w:val="0"/>
                                              <w:marRight w:val="0"/>
                                              <w:marTop w:val="0"/>
                                              <w:marBottom w:val="0"/>
                                              <w:divBdr>
                                                <w:top w:val="none" w:sz="0" w:space="0" w:color="auto"/>
                                                <w:left w:val="none" w:sz="0" w:space="0" w:color="auto"/>
                                                <w:bottom w:val="none" w:sz="0" w:space="0" w:color="auto"/>
                                                <w:right w:val="none" w:sz="0" w:space="0" w:color="auto"/>
                                              </w:divBdr>
                                              <w:divsChild>
                                                <w:div w:id="1274363705">
                                                  <w:marLeft w:val="0"/>
                                                  <w:marRight w:val="0"/>
                                                  <w:marTop w:val="0"/>
                                                  <w:marBottom w:val="0"/>
                                                  <w:divBdr>
                                                    <w:top w:val="none" w:sz="0" w:space="0" w:color="auto"/>
                                                    <w:left w:val="none" w:sz="0" w:space="0" w:color="auto"/>
                                                    <w:bottom w:val="none" w:sz="0" w:space="0" w:color="auto"/>
                                                    <w:right w:val="none" w:sz="0" w:space="0" w:color="auto"/>
                                                  </w:divBdr>
                                                  <w:divsChild>
                                                    <w:div w:id="77292997">
                                                      <w:marLeft w:val="0"/>
                                                      <w:marRight w:val="0"/>
                                                      <w:marTop w:val="0"/>
                                                      <w:marBottom w:val="0"/>
                                                      <w:divBdr>
                                                        <w:top w:val="none" w:sz="0" w:space="0" w:color="auto"/>
                                                        <w:left w:val="none" w:sz="0" w:space="0" w:color="auto"/>
                                                        <w:bottom w:val="none" w:sz="0" w:space="0" w:color="auto"/>
                                                        <w:right w:val="none" w:sz="0" w:space="0" w:color="auto"/>
                                                      </w:divBdr>
                                                      <w:divsChild>
                                                        <w:div w:id="1473325162">
                                                          <w:marLeft w:val="0"/>
                                                          <w:marRight w:val="0"/>
                                                          <w:marTop w:val="0"/>
                                                          <w:marBottom w:val="0"/>
                                                          <w:divBdr>
                                                            <w:top w:val="none" w:sz="0" w:space="0" w:color="auto"/>
                                                            <w:left w:val="none" w:sz="0" w:space="0" w:color="auto"/>
                                                            <w:bottom w:val="none" w:sz="0" w:space="0" w:color="auto"/>
                                                            <w:right w:val="none" w:sz="0" w:space="0" w:color="auto"/>
                                                          </w:divBdr>
                                                          <w:divsChild>
                                                            <w:div w:id="156966539">
                                                              <w:marLeft w:val="0"/>
                                                              <w:marRight w:val="0"/>
                                                              <w:marTop w:val="0"/>
                                                              <w:marBottom w:val="0"/>
                                                              <w:divBdr>
                                                                <w:top w:val="none" w:sz="0" w:space="0" w:color="auto"/>
                                                                <w:left w:val="none" w:sz="0" w:space="0" w:color="auto"/>
                                                                <w:bottom w:val="none" w:sz="0" w:space="0" w:color="auto"/>
                                                                <w:right w:val="none" w:sz="0" w:space="0" w:color="auto"/>
                                                              </w:divBdr>
                                                              <w:divsChild>
                                                                <w:div w:id="1234467382">
                                                                  <w:marLeft w:val="0"/>
                                                                  <w:marRight w:val="0"/>
                                                                  <w:marTop w:val="0"/>
                                                                  <w:marBottom w:val="0"/>
                                                                  <w:divBdr>
                                                                    <w:top w:val="none" w:sz="0" w:space="0" w:color="auto"/>
                                                                    <w:left w:val="none" w:sz="0" w:space="0" w:color="auto"/>
                                                                    <w:bottom w:val="none" w:sz="0" w:space="0" w:color="auto"/>
                                                                    <w:right w:val="none" w:sz="0" w:space="0" w:color="auto"/>
                                                                  </w:divBdr>
                                                                  <w:divsChild>
                                                                    <w:div w:id="127938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683362255">
      <w:marLeft w:val="0"/>
      <w:marRight w:val="0"/>
      <w:marTop w:val="0"/>
      <w:marBottom w:val="0"/>
      <w:divBdr>
        <w:top w:val="none" w:sz="0" w:space="0" w:color="auto"/>
        <w:left w:val="none" w:sz="0" w:space="0" w:color="auto"/>
        <w:bottom w:val="none" w:sz="0" w:space="0" w:color="auto"/>
        <w:right w:val="none" w:sz="0" w:space="0" w:color="auto"/>
      </w:divBdr>
    </w:div>
    <w:div w:id="2118404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diagramQuickStyle" Target="diagrams/quickStyle1.xml"/><Relationship Id="rId18" Type="http://schemas.openxmlformats.org/officeDocument/2006/relationships/hyperlink" Target="https://abcdoes.com/"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www.ltscotland.org.uk/curriculumforexcellence/publications/Buildingthecurriculum2/index.asp" TargetMode="External"/><Relationship Id="rId7" Type="http://schemas.openxmlformats.org/officeDocument/2006/relationships/webSettings" Target="webSettings.xml"/><Relationship Id="rId12" Type="http://schemas.openxmlformats.org/officeDocument/2006/relationships/diagramLayout" Target="diagrams/layout1.xml"/><Relationship Id="rId17" Type="http://schemas.openxmlformats.org/officeDocument/2006/relationships/hyperlink" Target="mailto:kate.spalding@eastdunbarton.gov.uk"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anne.dalziel@eastdunbarton.gov.uk" TargetMode="External"/><Relationship Id="rId20" Type="http://schemas.openxmlformats.org/officeDocument/2006/relationships/hyperlink" Target="https://www.thinglink.com/card/1609461484272746499?dm_i=LQE,88PM0,1XJWG0,XU3A3,1"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diagramData" Target="diagrams/data1.xml"/><Relationship Id="rId24" Type="http://schemas.openxmlformats.org/officeDocument/2006/relationships/footer" Target="footer1.xml"/><Relationship Id="rId5" Type="http://schemas.openxmlformats.org/officeDocument/2006/relationships/styles" Target="styles.xml"/><Relationship Id="rId15" Type="http://schemas.microsoft.com/office/2007/relationships/diagramDrawing" Target="diagrams/drawing1.xml"/><Relationship Id="rId23" Type="http://schemas.openxmlformats.org/officeDocument/2006/relationships/header" Target="header1.xml"/><Relationship Id="rId10" Type="http://schemas.openxmlformats.org/officeDocument/2006/relationships/image" Target="media/image1.jpeg"/><Relationship Id="rId19" Type="http://schemas.openxmlformats.org/officeDocument/2006/relationships/hyperlink" Target="https://www.inspiringscotland.org.uk/publication/loose-parts-play-toolkit-2019-edition/"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diagramColors" Target="diagrams/colors1.xml"/><Relationship Id="rId22" Type="http://schemas.openxmlformats.org/officeDocument/2006/relationships/hyperlink" Target="https://education.gov.scot/media/3bjpr3wa/realisingtheambition.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312E2A2-9493-4658-8037-30A8A0E8BC95}" type="doc">
      <dgm:prSet loTypeId="urn:microsoft.com/office/officeart/2005/8/layout/radial3" loCatId="cycle" qsTypeId="urn:microsoft.com/office/officeart/2005/8/quickstyle/simple1" qsCatId="simple" csTypeId="urn:microsoft.com/office/officeart/2005/8/colors/accent1_2" csCatId="accent1" phldr="1"/>
      <dgm:spPr/>
      <dgm:t>
        <a:bodyPr/>
        <a:lstStyle/>
        <a:p>
          <a:endParaRPr lang="en-US"/>
        </a:p>
      </dgm:t>
    </dgm:pt>
    <dgm:pt modelId="{06A5E701-A64A-402A-BA8B-1AE67160B0EB}">
      <dgm:prSet phldrT="[Text]"/>
      <dgm:spPr>
        <a:xfrm>
          <a:off x="1388789" y="402952"/>
          <a:ext cx="1003845" cy="1003845"/>
        </a:xfrm>
        <a:prstGeom prst="ellipse">
          <a:avLst/>
        </a:prstGeom>
        <a:solidFill>
          <a:srgbClr val="4F81BD">
            <a:alpha val="50000"/>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gn="ctr"/>
          <a:r>
            <a:rPr lang="en-US">
              <a:solidFill>
                <a:sysClr val="windowText" lastClr="000000"/>
              </a:solidFill>
              <a:latin typeface="Calibri"/>
              <a:ea typeface="+mn-ea"/>
              <a:cs typeface="+mn-cs"/>
            </a:rPr>
            <a:t>Collaborative Practitioner Enquiry</a:t>
          </a:r>
        </a:p>
      </dgm:t>
    </dgm:pt>
    <dgm:pt modelId="{244C446D-392F-4255-B6B1-6DE042626386}" type="parTrans" cxnId="{278CDE30-EE41-4285-95A2-A02CD2AAED93}">
      <dgm:prSet/>
      <dgm:spPr/>
      <dgm:t>
        <a:bodyPr/>
        <a:lstStyle/>
        <a:p>
          <a:pPr algn="ctr"/>
          <a:endParaRPr lang="en-US"/>
        </a:p>
      </dgm:t>
    </dgm:pt>
    <dgm:pt modelId="{93AC5306-14A8-4902-B836-CCC9C8533ADA}" type="sibTrans" cxnId="{278CDE30-EE41-4285-95A2-A02CD2AAED93}">
      <dgm:prSet/>
      <dgm:spPr/>
      <dgm:t>
        <a:bodyPr/>
        <a:lstStyle/>
        <a:p>
          <a:pPr algn="ctr"/>
          <a:endParaRPr lang="en-US"/>
        </a:p>
      </dgm:t>
    </dgm:pt>
    <dgm:pt modelId="{277FD86E-B625-427C-AFBD-452A8CB52602}">
      <dgm:prSet phldrT="[Text]"/>
      <dgm:spPr>
        <a:xfrm>
          <a:off x="2293485" y="653913"/>
          <a:ext cx="501922" cy="501922"/>
        </a:xfrm>
        <a:prstGeom prst="ellipse">
          <a:avLst/>
        </a:prstGeom>
        <a:solidFill>
          <a:srgbClr val="4F81BD">
            <a:alpha val="50000"/>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gn="ctr"/>
          <a:r>
            <a:rPr lang="en-US">
              <a:solidFill>
                <a:sysClr val="windowText" lastClr="000000"/>
              </a:solidFill>
              <a:latin typeface="Calibri"/>
              <a:ea typeface="+mn-ea"/>
              <a:cs typeface="+mn-cs"/>
            </a:rPr>
            <a:t>Identify the issue or area of change</a:t>
          </a:r>
        </a:p>
      </dgm:t>
    </dgm:pt>
    <dgm:pt modelId="{C9594B46-D1EB-4BEA-80C2-0CAB1E7F1A7A}" type="parTrans" cxnId="{945997EB-5C98-4CEC-B1F0-798140293919}">
      <dgm:prSet/>
      <dgm:spPr/>
      <dgm:t>
        <a:bodyPr/>
        <a:lstStyle/>
        <a:p>
          <a:pPr algn="ctr"/>
          <a:endParaRPr lang="en-US"/>
        </a:p>
      </dgm:t>
    </dgm:pt>
    <dgm:pt modelId="{CF5D7B67-0ADD-4135-9120-AFEBC5901514}" type="sibTrans" cxnId="{945997EB-5C98-4CEC-B1F0-798140293919}">
      <dgm:prSet/>
      <dgm:spPr/>
      <dgm:t>
        <a:bodyPr/>
        <a:lstStyle/>
        <a:p>
          <a:pPr algn="ctr"/>
          <a:endParaRPr lang="en-US"/>
        </a:p>
      </dgm:t>
    </dgm:pt>
    <dgm:pt modelId="{587E7FB2-FE46-4912-A13A-66F717347D7C}">
      <dgm:prSet phldrT="[Text]"/>
      <dgm:spPr>
        <a:xfrm>
          <a:off x="1639751" y="1307647"/>
          <a:ext cx="501922" cy="501922"/>
        </a:xfrm>
        <a:prstGeom prst="ellipse">
          <a:avLst/>
        </a:prstGeom>
        <a:solidFill>
          <a:srgbClr val="4F81BD">
            <a:alpha val="50000"/>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gn="ctr"/>
          <a:r>
            <a:rPr lang="en-US">
              <a:solidFill>
                <a:sysClr val="windowText" lastClr="000000"/>
              </a:solidFill>
              <a:latin typeface="Calibri"/>
              <a:ea typeface="+mn-ea"/>
              <a:cs typeface="+mn-cs"/>
            </a:rPr>
            <a:t>Identify possible solutions</a:t>
          </a:r>
        </a:p>
      </dgm:t>
    </dgm:pt>
    <dgm:pt modelId="{88B0A1CC-BC68-479A-9323-CF4CEA768750}" type="parTrans" cxnId="{F11C8C6D-A8AE-4E37-A4BC-34CA619330A9}">
      <dgm:prSet/>
      <dgm:spPr/>
      <dgm:t>
        <a:bodyPr/>
        <a:lstStyle/>
        <a:p>
          <a:pPr algn="ctr"/>
          <a:endParaRPr lang="en-US"/>
        </a:p>
      </dgm:t>
    </dgm:pt>
    <dgm:pt modelId="{EDA9BE48-80C3-4D96-8FA1-89DBE0DEA9EC}" type="sibTrans" cxnId="{F11C8C6D-A8AE-4E37-A4BC-34CA619330A9}">
      <dgm:prSet/>
      <dgm:spPr/>
      <dgm:t>
        <a:bodyPr/>
        <a:lstStyle/>
        <a:p>
          <a:pPr algn="ctr"/>
          <a:endParaRPr lang="en-US"/>
        </a:p>
      </dgm:t>
    </dgm:pt>
    <dgm:pt modelId="{DEE8ABA3-16A0-4AF7-83F3-F622A2860374}">
      <dgm:prSet phldrT="[Text]"/>
      <dgm:spPr>
        <a:xfrm>
          <a:off x="986016" y="653913"/>
          <a:ext cx="501922" cy="501922"/>
        </a:xfrm>
        <a:prstGeom prst="ellipse">
          <a:avLst/>
        </a:prstGeom>
        <a:solidFill>
          <a:srgbClr val="4F81BD">
            <a:alpha val="50000"/>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gn="ctr"/>
          <a:r>
            <a:rPr lang="en-US">
              <a:solidFill>
                <a:sysClr val="windowText" lastClr="000000"/>
              </a:solidFill>
              <a:latin typeface="Calibri"/>
              <a:ea typeface="+mn-ea"/>
              <a:cs typeface="+mn-cs"/>
            </a:rPr>
            <a:t>Introduce new practice or change</a:t>
          </a:r>
        </a:p>
      </dgm:t>
    </dgm:pt>
    <dgm:pt modelId="{83267590-3E6F-4F09-8F00-9AB3181A75F0}" type="parTrans" cxnId="{120EA1BF-D1FE-4A8F-8A38-A5F3F0E13E51}">
      <dgm:prSet/>
      <dgm:spPr/>
      <dgm:t>
        <a:bodyPr/>
        <a:lstStyle/>
        <a:p>
          <a:pPr algn="ctr"/>
          <a:endParaRPr lang="en-US"/>
        </a:p>
      </dgm:t>
    </dgm:pt>
    <dgm:pt modelId="{949F7438-2190-470B-A48C-63EEDFEB121E}" type="sibTrans" cxnId="{120EA1BF-D1FE-4A8F-8A38-A5F3F0E13E51}">
      <dgm:prSet/>
      <dgm:spPr/>
      <dgm:t>
        <a:bodyPr/>
        <a:lstStyle/>
        <a:p>
          <a:pPr algn="ctr"/>
          <a:endParaRPr lang="en-US"/>
        </a:p>
      </dgm:t>
    </dgm:pt>
    <dgm:pt modelId="{5BD1AA3C-60CA-4DD0-8CF4-49F7588EC0A8}">
      <dgm:prSet phldrT="[Text]"/>
      <dgm:spPr>
        <a:xfrm>
          <a:off x="1639751" y="179"/>
          <a:ext cx="501922" cy="501922"/>
        </a:xfrm>
        <a:prstGeom prst="ellipse">
          <a:avLst/>
        </a:prstGeom>
        <a:solidFill>
          <a:srgbClr val="4F81BD">
            <a:alpha val="50000"/>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gn="ctr"/>
          <a:r>
            <a:rPr lang="en-US">
              <a:solidFill>
                <a:sysClr val="windowText" lastClr="000000"/>
              </a:solidFill>
              <a:latin typeface="Calibri"/>
              <a:ea typeface="+mn-ea"/>
              <a:cs typeface="+mn-cs"/>
            </a:rPr>
            <a:t>Evaluate what worked</a:t>
          </a:r>
        </a:p>
      </dgm:t>
    </dgm:pt>
    <dgm:pt modelId="{4DDAD14A-6A4C-4BA8-AB8A-85336E8CFEB3}" type="sibTrans" cxnId="{3C03ABC9-B9FA-460F-9B9D-C13D26D4D685}">
      <dgm:prSet/>
      <dgm:spPr/>
      <dgm:t>
        <a:bodyPr/>
        <a:lstStyle/>
        <a:p>
          <a:pPr algn="ctr"/>
          <a:endParaRPr lang="en-US"/>
        </a:p>
      </dgm:t>
    </dgm:pt>
    <dgm:pt modelId="{4FA794A3-2E54-4620-A8E9-72E53DA9604C}" type="parTrans" cxnId="{3C03ABC9-B9FA-460F-9B9D-C13D26D4D685}">
      <dgm:prSet/>
      <dgm:spPr/>
      <dgm:t>
        <a:bodyPr/>
        <a:lstStyle/>
        <a:p>
          <a:pPr algn="ctr"/>
          <a:endParaRPr lang="en-US"/>
        </a:p>
      </dgm:t>
    </dgm:pt>
    <dgm:pt modelId="{9CBE5C41-DED4-4987-ABC4-10253A9AB4B6}" type="pres">
      <dgm:prSet presAssocID="{2312E2A2-9493-4658-8037-30A8A0E8BC95}" presName="composite" presStyleCnt="0">
        <dgm:presLayoutVars>
          <dgm:chMax val="1"/>
          <dgm:dir/>
          <dgm:resizeHandles val="exact"/>
        </dgm:presLayoutVars>
      </dgm:prSet>
      <dgm:spPr/>
    </dgm:pt>
    <dgm:pt modelId="{2C0A8A42-4F66-4B58-8237-8703A878FA40}" type="pres">
      <dgm:prSet presAssocID="{2312E2A2-9493-4658-8037-30A8A0E8BC95}" presName="radial" presStyleCnt="0">
        <dgm:presLayoutVars>
          <dgm:animLvl val="ctr"/>
        </dgm:presLayoutVars>
      </dgm:prSet>
      <dgm:spPr/>
    </dgm:pt>
    <dgm:pt modelId="{DD9031AA-6FD4-4B89-92CB-E7864325F4ED}" type="pres">
      <dgm:prSet presAssocID="{06A5E701-A64A-402A-BA8B-1AE67160B0EB}" presName="centerShape" presStyleLbl="vennNode1" presStyleIdx="0" presStyleCnt="5"/>
      <dgm:spPr/>
    </dgm:pt>
    <dgm:pt modelId="{77EF125E-8A8D-4DC3-AF74-4F8C7B0A127A}" type="pres">
      <dgm:prSet presAssocID="{5BD1AA3C-60CA-4DD0-8CF4-49F7588EC0A8}" presName="node" presStyleLbl="vennNode1" presStyleIdx="1" presStyleCnt="5" custRadScaleRad="170410" custRadScaleInc="-1169">
        <dgm:presLayoutVars>
          <dgm:bulletEnabled val="1"/>
        </dgm:presLayoutVars>
      </dgm:prSet>
      <dgm:spPr/>
    </dgm:pt>
    <dgm:pt modelId="{87F93341-C505-4FD4-87A9-6820685CA4B4}" type="pres">
      <dgm:prSet presAssocID="{277FD86E-B625-427C-AFBD-452A8CB52602}" presName="node" presStyleLbl="vennNode1" presStyleIdx="2" presStyleCnt="5">
        <dgm:presLayoutVars>
          <dgm:bulletEnabled val="1"/>
        </dgm:presLayoutVars>
      </dgm:prSet>
      <dgm:spPr/>
    </dgm:pt>
    <dgm:pt modelId="{E10C25CF-6AEB-486A-BE7A-D6189F193B9A}" type="pres">
      <dgm:prSet presAssocID="{587E7FB2-FE46-4912-A13A-66F717347D7C}" presName="node" presStyleLbl="vennNode1" presStyleIdx="3" presStyleCnt="5">
        <dgm:presLayoutVars>
          <dgm:bulletEnabled val="1"/>
        </dgm:presLayoutVars>
      </dgm:prSet>
      <dgm:spPr/>
    </dgm:pt>
    <dgm:pt modelId="{2A54AF6B-8E2E-4092-BD09-D68E41481E0A}" type="pres">
      <dgm:prSet presAssocID="{DEE8ABA3-16A0-4AF7-83F3-F622A2860374}" presName="node" presStyleLbl="vennNode1" presStyleIdx="4" presStyleCnt="5">
        <dgm:presLayoutVars>
          <dgm:bulletEnabled val="1"/>
        </dgm:presLayoutVars>
      </dgm:prSet>
      <dgm:spPr/>
    </dgm:pt>
  </dgm:ptLst>
  <dgm:cxnLst>
    <dgm:cxn modelId="{278CDE30-EE41-4285-95A2-A02CD2AAED93}" srcId="{2312E2A2-9493-4658-8037-30A8A0E8BC95}" destId="{06A5E701-A64A-402A-BA8B-1AE67160B0EB}" srcOrd="0" destOrd="0" parTransId="{244C446D-392F-4255-B6B1-6DE042626386}" sibTransId="{93AC5306-14A8-4902-B836-CCC9C8533ADA}"/>
    <dgm:cxn modelId="{DDF8B844-7182-4279-9570-51C2DF17D422}" type="presOf" srcId="{DEE8ABA3-16A0-4AF7-83F3-F622A2860374}" destId="{2A54AF6B-8E2E-4092-BD09-D68E41481E0A}" srcOrd="0" destOrd="0" presId="urn:microsoft.com/office/officeart/2005/8/layout/radial3"/>
    <dgm:cxn modelId="{F11C8C6D-A8AE-4E37-A4BC-34CA619330A9}" srcId="{06A5E701-A64A-402A-BA8B-1AE67160B0EB}" destId="{587E7FB2-FE46-4912-A13A-66F717347D7C}" srcOrd="2" destOrd="0" parTransId="{88B0A1CC-BC68-479A-9323-CF4CEA768750}" sibTransId="{EDA9BE48-80C3-4D96-8FA1-89DBE0DEA9EC}"/>
    <dgm:cxn modelId="{B63E8171-5422-47D8-81C6-2C14876FC934}" type="presOf" srcId="{5BD1AA3C-60CA-4DD0-8CF4-49F7588EC0A8}" destId="{77EF125E-8A8D-4DC3-AF74-4F8C7B0A127A}" srcOrd="0" destOrd="0" presId="urn:microsoft.com/office/officeart/2005/8/layout/radial3"/>
    <dgm:cxn modelId="{C05D0352-EF3B-4585-BAF9-8D5479A225A0}" type="presOf" srcId="{06A5E701-A64A-402A-BA8B-1AE67160B0EB}" destId="{DD9031AA-6FD4-4B89-92CB-E7864325F4ED}" srcOrd="0" destOrd="0" presId="urn:microsoft.com/office/officeart/2005/8/layout/radial3"/>
    <dgm:cxn modelId="{E1F3E393-9F1E-49F8-A35A-52885440501C}" type="presOf" srcId="{587E7FB2-FE46-4912-A13A-66F717347D7C}" destId="{E10C25CF-6AEB-486A-BE7A-D6189F193B9A}" srcOrd="0" destOrd="0" presId="urn:microsoft.com/office/officeart/2005/8/layout/radial3"/>
    <dgm:cxn modelId="{2CBCF4A2-928D-4AB4-8EB9-CB19EF46D25C}" type="presOf" srcId="{2312E2A2-9493-4658-8037-30A8A0E8BC95}" destId="{9CBE5C41-DED4-4987-ABC4-10253A9AB4B6}" srcOrd="0" destOrd="0" presId="urn:microsoft.com/office/officeart/2005/8/layout/radial3"/>
    <dgm:cxn modelId="{120EA1BF-D1FE-4A8F-8A38-A5F3F0E13E51}" srcId="{06A5E701-A64A-402A-BA8B-1AE67160B0EB}" destId="{DEE8ABA3-16A0-4AF7-83F3-F622A2860374}" srcOrd="3" destOrd="0" parTransId="{83267590-3E6F-4F09-8F00-9AB3181A75F0}" sibTransId="{949F7438-2190-470B-A48C-63EEDFEB121E}"/>
    <dgm:cxn modelId="{3C03ABC9-B9FA-460F-9B9D-C13D26D4D685}" srcId="{06A5E701-A64A-402A-BA8B-1AE67160B0EB}" destId="{5BD1AA3C-60CA-4DD0-8CF4-49F7588EC0A8}" srcOrd="0" destOrd="0" parTransId="{4FA794A3-2E54-4620-A8E9-72E53DA9604C}" sibTransId="{4DDAD14A-6A4C-4BA8-AB8A-85336E8CFEB3}"/>
    <dgm:cxn modelId="{8A80DDD5-6F83-4616-BA8B-344AC6F7273C}" type="presOf" srcId="{277FD86E-B625-427C-AFBD-452A8CB52602}" destId="{87F93341-C505-4FD4-87A9-6820685CA4B4}" srcOrd="0" destOrd="0" presId="urn:microsoft.com/office/officeart/2005/8/layout/radial3"/>
    <dgm:cxn modelId="{945997EB-5C98-4CEC-B1F0-798140293919}" srcId="{06A5E701-A64A-402A-BA8B-1AE67160B0EB}" destId="{277FD86E-B625-427C-AFBD-452A8CB52602}" srcOrd="1" destOrd="0" parTransId="{C9594B46-D1EB-4BEA-80C2-0CAB1E7F1A7A}" sibTransId="{CF5D7B67-0ADD-4135-9120-AFEBC5901514}"/>
    <dgm:cxn modelId="{124D2B80-376E-4310-98B2-6743CBC687E4}" type="presParOf" srcId="{9CBE5C41-DED4-4987-ABC4-10253A9AB4B6}" destId="{2C0A8A42-4F66-4B58-8237-8703A878FA40}" srcOrd="0" destOrd="0" presId="urn:microsoft.com/office/officeart/2005/8/layout/radial3"/>
    <dgm:cxn modelId="{1614A991-1C32-4FEA-A512-8C4B3F2E720B}" type="presParOf" srcId="{2C0A8A42-4F66-4B58-8237-8703A878FA40}" destId="{DD9031AA-6FD4-4B89-92CB-E7864325F4ED}" srcOrd="0" destOrd="0" presId="urn:microsoft.com/office/officeart/2005/8/layout/radial3"/>
    <dgm:cxn modelId="{CF6C860A-7654-48BC-A254-B7C7AD0D7E72}" type="presParOf" srcId="{2C0A8A42-4F66-4B58-8237-8703A878FA40}" destId="{77EF125E-8A8D-4DC3-AF74-4F8C7B0A127A}" srcOrd="1" destOrd="0" presId="urn:microsoft.com/office/officeart/2005/8/layout/radial3"/>
    <dgm:cxn modelId="{3E7D85B6-ED7C-41D0-9A36-9E6C441DE701}" type="presParOf" srcId="{2C0A8A42-4F66-4B58-8237-8703A878FA40}" destId="{87F93341-C505-4FD4-87A9-6820685CA4B4}" srcOrd="2" destOrd="0" presId="urn:microsoft.com/office/officeart/2005/8/layout/radial3"/>
    <dgm:cxn modelId="{8290C6C9-7314-495E-9992-1779452B4F2B}" type="presParOf" srcId="{2C0A8A42-4F66-4B58-8237-8703A878FA40}" destId="{E10C25CF-6AEB-486A-BE7A-D6189F193B9A}" srcOrd="3" destOrd="0" presId="urn:microsoft.com/office/officeart/2005/8/layout/radial3"/>
    <dgm:cxn modelId="{C5D6B85E-E300-4C25-9DAD-9D7A8CC54720}" type="presParOf" srcId="{2C0A8A42-4F66-4B58-8237-8703A878FA40}" destId="{2A54AF6B-8E2E-4092-BD09-D68E41481E0A}" srcOrd="4" destOrd="0" presId="urn:microsoft.com/office/officeart/2005/8/layout/radial3"/>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D9031AA-6FD4-4B89-92CB-E7864325F4ED}">
      <dsp:nvSpPr>
        <dsp:cNvPr id="0" name=""/>
        <dsp:cNvSpPr/>
      </dsp:nvSpPr>
      <dsp:spPr>
        <a:xfrm>
          <a:off x="1275494" y="375381"/>
          <a:ext cx="935161" cy="935161"/>
        </a:xfrm>
        <a:prstGeom prst="ellipse">
          <a:avLst/>
        </a:prstGeom>
        <a:solidFill>
          <a:srgbClr val="4F81BD">
            <a:alpha val="50000"/>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en-US" sz="900" kern="1200">
              <a:solidFill>
                <a:sysClr val="windowText" lastClr="000000"/>
              </a:solidFill>
              <a:latin typeface="Calibri"/>
              <a:ea typeface="+mn-ea"/>
              <a:cs typeface="+mn-cs"/>
            </a:rPr>
            <a:t>Collaborative Practitioner Enquiry</a:t>
          </a:r>
        </a:p>
      </dsp:txBody>
      <dsp:txXfrm>
        <a:off x="1412445" y="512332"/>
        <a:ext cx="661259" cy="661259"/>
      </dsp:txXfrm>
    </dsp:sp>
    <dsp:sp modelId="{77EF125E-8A8D-4DC3-AF74-4F8C7B0A127A}">
      <dsp:nvSpPr>
        <dsp:cNvPr id="0" name=""/>
        <dsp:cNvSpPr/>
      </dsp:nvSpPr>
      <dsp:spPr>
        <a:xfrm>
          <a:off x="1490228" y="0"/>
          <a:ext cx="467580" cy="467580"/>
        </a:xfrm>
        <a:prstGeom prst="ellipse">
          <a:avLst/>
        </a:prstGeom>
        <a:solidFill>
          <a:srgbClr val="4F81BD">
            <a:alpha val="50000"/>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6350" tIns="6350" rIns="6350" bIns="6350" numCol="1" spcCol="1270" anchor="ctr" anchorCtr="0">
          <a:noAutofit/>
        </a:bodyPr>
        <a:lstStyle/>
        <a:p>
          <a:pPr marL="0" lvl="0" indent="0" algn="ctr" defTabSz="222250">
            <a:lnSpc>
              <a:spcPct val="90000"/>
            </a:lnSpc>
            <a:spcBef>
              <a:spcPct val="0"/>
            </a:spcBef>
            <a:spcAft>
              <a:spcPct val="35000"/>
            </a:spcAft>
            <a:buNone/>
          </a:pPr>
          <a:r>
            <a:rPr lang="en-US" sz="500" kern="1200">
              <a:solidFill>
                <a:sysClr val="windowText" lastClr="000000"/>
              </a:solidFill>
              <a:latin typeface="Calibri"/>
              <a:ea typeface="+mn-ea"/>
              <a:cs typeface="+mn-cs"/>
            </a:rPr>
            <a:t>Evaluate what worked</a:t>
          </a:r>
        </a:p>
      </dsp:txBody>
      <dsp:txXfrm>
        <a:off x="1558704" y="68476"/>
        <a:ext cx="330628" cy="330628"/>
      </dsp:txXfrm>
    </dsp:sp>
    <dsp:sp modelId="{87F93341-C505-4FD4-87A9-6820685CA4B4}">
      <dsp:nvSpPr>
        <dsp:cNvPr id="0" name=""/>
        <dsp:cNvSpPr/>
      </dsp:nvSpPr>
      <dsp:spPr>
        <a:xfrm>
          <a:off x="2118289" y="609172"/>
          <a:ext cx="467580" cy="467580"/>
        </a:xfrm>
        <a:prstGeom prst="ellipse">
          <a:avLst/>
        </a:prstGeom>
        <a:solidFill>
          <a:srgbClr val="4F81BD">
            <a:alpha val="50000"/>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6350" tIns="6350" rIns="6350" bIns="6350" numCol="1" spcCol="1270" anchor="ctr" anchorCtr="0">
          <a:noAutofit/>
        </a:bodyPr>
        <a:lstStyle/>
        <a:p>
          <a:pPr marL="0" lvl="0" indent="0" algn="ctr" defTabSz="222250">
            <a:lnSpc>
              <a:spcPct val="90000"/>
            </a:lnSpc>
            <a:spcBef>
              <a:spcPct val="0"/>
            </a:spcBef>
            <a:spcAft>
              <a:spcPct val="35000"/>
            </a:spcAft>
            <a:buNone/>
          </a:pPr>
          <a:r>
            <a:rPr lang="en-US" sz="500" kern="1200">
              <a:solidFill>
                <a:sysClr val="windowText" lastClr="000000"/>
              </a:solidFill>
              <a:latin typeface="Calibri"/>
              <a:ea typeface="+mn-ea"/>
              <a:cs typeface="+mn-cs"/>
            </a:rPr>
            <a:t>Identify the issue or area of change</a:t>
          </a:r>
        </a:p>
      </dsp:txBody>
      <dsp:txXfrm>
        <a:off x="2186765" y="677648"/>
        <a:ext cx="330628" cy="330628"/>
      </dsp:txXfrm>
    </dsp:sp>
    <dsp:sp modelId="{E10C25CF-6AEB-486A-BE7A-D6189F193B9A}">
      <dsp:nvSpPr>
        <dsp:cNvPr id="0" name=""/>
        <dsp:cNvSpPr/>
      </dsp:nvSpPr>
      <dsp:spPr>
        <a:xfrm>
          <a:off x="1509284" y="1218177"/>
          <a:ext cx="467580" cy="467580"/>
        </a:xfrm>
        <a:prstGeom prst="ellipse">
          <a:avLst/>
        </a:prstGeom>
        <a:solidFill>
          <a:srgbClr val="4F81BD">
            <a:alpha val="50000"/>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6350" tIns="6350" rIns="6350" bIns="6350" numCol="1" spcCol="1270" anchor="ctr" anchorCtr="0">
          <a:noAutofit/>
        </a:bodyPr>
        <a:lstStyle/>
        <a:p>
          <a:pPr marL="0" lvl="0" indent="0" algn="ctr" defTabSz="222250">
            <a:lnSpc>
              <a:spcPct val="90000"/>
            </a:lnSpc>
            <a:spcBef>
              <a:spcPct val="0"/>
            </a:spcBef>
            <a:spcAft>
              <a:spcPct val="35000"/>
            </a:spcAft>
            <a:buNone/>
          </a:pPr>
          <a:r>
            <a:rPr lang="en-US" sz="500" kern="1200">
              <a:solidFill>
                <a:sysClr val="windowText" lastClr="000000"/>
              </a:solidFill>
              <a:latin typeface="Calibri"/>
              <a:ea typeface="+mn-ea"/>
              <a:cs typeface="+mn-cs"/>
            </a:rPr>
            <a:t>Identify possible solutions</a:t>
          </a:r>
        </a:p>
      </dsp:txBody>
      <dsp:txXfrm>
        <a:off x="1577760" y="1286653"/>
        <a:ext cx="330628" cy="330628"/>
      </dsp:txXfrm>
    </dsp:sp>
    <dsp:sp modelId="{2A54AF6B-8E2E-4092-BD09-D68E41481E0A}">
      <dsp:nvSpPr>
        <dsp:cNvPr id="0" name=""/>
        <dsp:cNvSpPr/>
      </dsp:nvSpPr>
      <dsp:spPr>
        <a:xfrm>
          <a:off x="900279" y="609172"/>
          <a:ext cx="467580" cy="467580"/>
        </a:xfrm>
        <a:prstGeom prst="ellipse">
          <a:avLst/>
        </a:prstGeom>
        <a:solidFill>
          <a:srgbClr val="4F81BD">
            <a:alpha val="50000"/>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6350" tIns="6350" rIns="6350" bIns="6350" numCol="1" spcCol="1270" anchor="ctr" anchorCtr="0">
          <a:noAutofit/>
        </a:bodyPr>
        <a:lstStyle/>
        <a:p>
          <a:pPr marL="0" lvl="0" indent="0" algn="ctr" defTabSz="222250">
            <a:lnSpc>
              <a:spcPct val="90000"/>
            </a:lnSpc>
            <a:spcBef>
              <a:spcPct val="0"/>
            </a:spcBef>
            <a:spcAft>
              <a:spcPct val="35000"/>
            </a:spcAft>
            <a:buNone/>
          </a:pPr>
          <a:r>
            <a:rPr lang="en-US" sz="500" kern="1200">
              <a:solidFill>
                <a:sysClr val="windowText" lastClr="000000"/>
              </a:solidFill>
              <a:latin typeface="Calibri"/>
              <a:ea typeface="+mn-ea"/>
              <a:cs typeface="+mn-cs"/>
            </a:rPr>
            <a:t>Introduce new practice or change</a:t>
          </a:r>
        </a:p>
      </dsp:txBody>
      <dsp:txXfrm>
        <a:off x="968755" y="677648"/>
        <a:ext cx="330628" cy="330628"/>
      </dsp:txXfrm>
    </dsp:sp>
  </dsp:spTree>
</dsp:drawing>
</file>

<file path=word/diagrams/layout1.xml><?xml version="1.0" encoding="utf-8"?>
<dgm:layoutDef xmlns:dgm="http://schemas.openxmlformats.org/drawingml/2006/diagram" xmlns:a="http://schemas.openxmlformats.org/drawingml/2006/main" uniqueId="urn:microsoft.com/office/officeart/2005/8/layout/radial3">
  <dgm:title val=""/>
  <dgm:desc val=""/>
  <dgm:catLst>
    <dgm:cat type="relationship" pri="31000"/>
    <dgm:cat type="cycle" pri="12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omposite">
    <dgm:varLst>
      <dgm:chMax val="1"/>
      <dgm:dir/>
      <dgm:resizeHandles val="exact"/>
    </dgm:varLst>
    <dgm:alg type="composite">
      <dgm:param type="ar" val="1"/>
    </dgm:alg>
    <dgm:shape xmlns:r="http://schemas.openxmlformats.org/officeDocument/2006/relationships" r:blip="">
      <dgm:adjLst/>
    </dgm:shape>
    <dgm:presOf/>
    <dgm:constrLst/>
    <dgm:ruleLst/>
    <dgm:layoutNode name="radial">
      <dgm:varLst>
        <dgm:animLvl val="ctr"/>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h" for="ch" forName="centerShape" refType="h"/>
        <dgm:constr type="w" for="ch" forName="node" refType="w" fact="0.5"/>
        <dgm:constr type="h" for="ch" forName="node" refType="h" fact="0.5"/>
        <dgm:constr type="sp" refType="w" refFor="ch" refForName="node" fact="-0.2"/>
        <dgm:constr type="sibSp" refType="w" refFor="ch" refForName="node" fact="-0.2"/>
        <dgm:constr type="primFontSz" for="ch" forName="centerShape" val="65"/>
        <dgm:constr type="primFontSz" for="des" forName="node" val="65"/>
        <dgm:constr type="primFontSz" for="ch" forName="node" refType="primFontSz" refFor="ch" refForName="centerShape" op="lte"/>
      </dgm:constrLst>
      <dgm:ruleLst/>
      <dgm:forEach name="Name6" axis="ch" ptType="node" cnt="1">
        <dgm:layoutNode name="centerShape" styleLbl="vennNode1">
          <dgm:alg type="tx"/>
          <dgm:shape xmlns:r="http://schemas.openxmlformats.org/officeDocument/2006/relationships" type="ellipse" r:blip="">
            <dgm:adjLst/>
          </dgm:shape>
          <dgm:presOf axis="self"/>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7" axis="ch" ptType="node">
          <dgm:layoutNode name="node" styleLbl="vennNode1">
            <dgm:varLst>
              <dgm:bulletEnabled val="1"/>
            </dgm:varLst>
            <dgm:alg type="tx">
              <dgm:param type="txAnchorVertCh" val="mid"/>
            </dgm:alg>
            <dgm:shape xmlns:r="http://schemas.openxmlformats.org/officeDocument/2006/relationships" type="ellipse" r:blip="">
              <dgm:adjLst/>
            </dgm:shape>
            <dgm:presOf axis="desOrSelf" ptType="node"/>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63b7cbb9-b158-4d1c-b047-223520ce0fb2" xsi:nil="true"/>
    <lcf76f155ced4ddcb4097134ff3c332f xmlns="f0aacdf5-b1c1-4818-b521-9a4273efc314">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C9C3F3B0333AF4388232A89F0A2EC9D" ma:contentTypeVersion="14" ma:contentTypeDescription="Create a new document." ma:contentTypeScope="" ma:versionID="59dfeb9d4ab9a9e90bae4e80c96de81c">
  <xsd:schema xmlns:xsd="http://www.w3.org/2001/XMLSchema" xmlns:xs="http://www.w3.org/2001/XMLSchema" xmlns:p="http://schemas.microsoft.com/office/2006/metadata/properties" xmlns:ns2="f0aacdf5-b1c1-4818-b521-9a4273efc314" xmlns:ns3="63b7cbb9-b158-4d1c-b047-223520ce0fb2" targetNamespace="http://schemas.microsoft.com/office/2006/metadata/properties" ma:root="true" ma:fieldsID="c004c3cf0c57f21646f83a870ff51679" ns2:_="" ns3:_="">
    <xsd:import namespace="f0aacdf5-b1c1-4818-b521-9a4273efc314"/>
    <xsd:import namespace="63b7cbb9-b158-4d1c-b047-223520ce0fb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aacdf5-b1c1-4818-b521-9a4273efc31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ca8110b4-7946-418e-8ab0-d3d0ec8bffd7"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hidden="true" ma:internalName="MediaServiceDateTake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3b7cbb9-b158-4d1c-b047-223520ce0fb2"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6bf6e34f-d155-49ef-9702-549f988bcf35}" ma:internalName="TaxCatchAll" ma:showField="CatchAllData" ma:web="63b7cbb9-b158-4d1c-b047-223520ce0fb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ED4ACCD-E350-461B-A324-C0528CAF1932}">
  <ds:schemaRefs>
    <ds:schemaRef ds:uri="http://schemas.microsoft.com/sharepoint/v3/contenttype/forms"/>
  </ds:schemaRefs>
</ds:datastoreItem>
</file>

<file path=customXml/itemProps2.xml><?xml version="1.0" encoding="utf-8"?>
<ds:datastoreItem xmlns:ds="http://schemas.openxmlformats.org/officeDocument/2006/customXml" ds:itemID="{E2DBEAA2-CD6A-46A8-BAD6-14533B35839E}">
  <ds:schemaRefs>
    <ds:schemaRef ds:uri="f0aacdf5-b1c1-4818-b521-9a4273efc314"/>
    <ds:schemaRef ds:uri="63b7cbb9-b158-4d1c-b047-223520ce0fb2"/>
    <ds:schemaRef ds:uri="http://purl.org/dc/term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http://purl.org/dc/elements/1.1/"/>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A4D13EE3-DC5C-463B-8FC6-8CBC5FC044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aacdf5-b1c1-4818-b521-9a4273efc314"/>
    <ds:schemaRef ds:uri="63b7cbb9-b158-4d1c-b047-223520ce0f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26</Pages>
  <Words>4202</Words>
  <Characters>23958</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
    </vt:vector>
  </TitlesOfParts>
  <Company>RM plc</Company>
  <LinksUpToDate>false</LinksUpToDate>
  <CharactersWithSpaces>28104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063ckidd</dc:creator>
  <cp:lastModifiedBy>Kate Spalding</cp:lastModifiedBy>
  <cp:revision>9</cp:revision>
  <cp:lastPrinted>2016-09-27T09:40:00Z</cp:lastPrinted>
  <dcterms:created xsi:type="dcterms:W3CDTF">2023-03-28T11:41:00Z</dcterms:created>
  <dcterms:modified xsi:type="dcterms:W3CDTF">2023-05-05T11:46:00Z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0x010100EC9C3F3B0333AF4388232A89F0A2EC9D</vt:lpwstr>
  </property>
  <property fmtid="{D5CDD505-2E9C-101B-9397-08002B2CF9AE}" pid="3" name="MSIP_Label_2fae2e97-89d0-49dd-b452-8a1de501ce28_Enabled">
    <vt:lpwstr>true</vt:lpwstr>
  </property>
  <property fmtid="{D5CDD505-2E9C-101B-9397-08002B2CF9AE}" pid="4" name="MSIP_Label_2fae2e97-89d0-49dd-b452-8a1de501ce28_SetDate">
    <vt:lpwstr>2023-04-24T10:05:14Z</vt:lpwstr>
  </property>
  <property fmtid="{D5CDD505-2E9C-101B-9397-08002B2CF9AE}" pid="5" name="MSIP_Label_2fae2e97-89d0-49dd-b452-8a1de501ce28_Method">
    <vt:lpwstr>Privileged</vt:lpwstr>
  </property>
  <property fmtid="{D5CDD505-2E9C-101B-9397-08002B2CF9AE}" pid="6" name="MSIP_Label_2fae2e97-89d0-49dd-b452-8a1de501ce28_Name">
    <vt:lpwstr>[Official]</vt:lpwstr>
  </property>
  <property fmtid="{D5CDD505-2E9C-101B-9397-08002B2CF9AE}" pid="7" name="MSIP_Label_2fae2e97-89d0-49dd-b452-8a1de501ce28_SiteId">
    <vt:lpwstr>f8f576a2-ede5-4764-97e6-ddd50e694cc2</vt:lpwstr>
  </property>
  <property fmtid="{D5CDD505-2E9C-101B-9397-08002B2CF9AE}" pid="8" name="MSIP_Label_2fae2e97-89d0-49dd-b452-8a1de501ce28_ActionId">
    <vt:lpwstr>683681ae-aec5-483b-b0d7-9e44dc976e6b</vt:lpwstr>
  </property>
  <property fmtid="{D5CDD505-2E9C-101B-9397-08002B2CF9AE}" pid="9" name="MSIP_Label_2fae2e97-89d0-49dd-b452-8a1de501ce28_ContentBits">
    <vt:lpwstr>0</vt:lpwstr>
  </property>
</Properties>
</file>