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65FE" w14:textId="76A96BBE" w:rsidR="007F6761" w:rsidRPr="007F6761" w:rsidRDefault="007F6761" w:rsidP="007F6761">
      <w:pPr>
        <w:jc w:val="center"/>
        <w:rPr>
          <w:b/>
          <w:bCs/>
          <w:sz w:val="22"/>
          <w:szCs w:val="22"/>
          <w:u w:val="single"/>
        </w:rPr>
      </w:pPr>
      <w:r w:rsidRPr="007F6761">
        <w:rPr>
          <w:b/>
          <w:bCs/>
          <w:sz w:val="22"/>
          <w:szCs w:val="22"/>
          <w:u w:val="single"/>
        </w:rPr>
        <w:t>Nurturing Boundaries – West Partnership EP Practice Sharing Event September 2025</w:t>
      </w:r>
    </w:p>
    <w:p w14:paraId="349F20B6" w14:textId="77777777" w:rsidR="007F6761" w:rsidRPr="007F6761" w:rsidRDefault="007F6761" w:rsidP="007F6761">
      <w:pPr>
        <w:jc w:val="center"/>
        <w:rPr>
          <w:b/>
          <w:bCs/>
          <w:sz w:val="22"/>
          <w:szCs w:val="22"/>
          <w:u w:val="single"/>
        </w:rPr>
      </w:pPr>
    </w:p>
    <w:p w14:paraId="2067B72E" w14:textId="5C9754DA" w:rsidR="007F6761" w:rsidRPr="007F6761" w:rsidRDefault="007F6761" w:rsidP="007F6761">
      <w:pPr>
        <w:rPr>
          <w:b/>
          <w:bCs/>
        </w:rPr>
      </w:pPr>
      <w:r w:rsidRPr="007F6761">
        <w:rPr>
          <w:b/>
          <w:bCs/>
        </w:rPr>
        <w:t>What are you doing in your local authority to support establishments with learners who display dysregulated behaviours through the lens of nurturing boundaries?</w:t>
      </w:r>
    </w:p>
    <w:p w14:paraId="19FFFF64" w14:textId="4D1CDAE0" w:rsidR="007F6761" w:rsidRDefault="007F6761" w:rsidP="007F6761">
      <w:pPr>
        <w:pStyle w:val="ListParagraph"/>
        <w:numPr>
          <w:ilvl w:val="0"/>
          <w:numId w:val="1"/>
        </w:numPr>
      </w:pPr>
      <w:r>
        <w:t>Resilience Planning Toolkit (North Lan)</w:t>
      </w:r>
    </w:p>
    <w:p w14:paraId="5BD4EB04" w14:textId="450189E5" w:rsidR="007F6761" w:rsidRDefault="007F6761" w:rsidP="007F6761">
      <w:pPr>
        <w:pStyle w:val="ListParagraph"/>
        <w:numPr>
          <w:ilvl w:val="0"/>
          <w:numId w:val="1"/>
        </w:numPr>
      </w:pPr>
      <w:r>
        <w:t xml:space="preserve">NVR and RNRA (Renfrewshire’s Nurturing Relationships </w:t>
      </w:r>
      <w:proofErr w:type="gramStart"/>
      <w:r>
        <w:t>Approach)(</w:t>
      </w:r>
      <w:proofErr w:type="gramEnd"/>
      <w:r>
        <w:t>Renfrewshire)</w:t>
      </w:r>
      <w:r w:rsidR="004809E5">
        <w:t xml:space="preserve"> – whole establishment focus on relationships, care/push and ways for the adults to </w:t>
      </w:r>
      <w:r w:rsidR="004809E5" w:rsidRPr="004809E5">
        <w:rPr>
          <w:u w:val="single"/>
        </w:rPr>
        <w:t>raise presence</w:t>
      </w:r>
      <w:r w:rsidR="004809E5">
        <w:t xml:space="preserve"> and be the anchor of support for ch/yp.</w:t>
      </w:r>
    </w:p>
    <w:p w14:paraId="006B3CE3" w14:textId="6ED69068" w:rsidR="004809E5" w:rsidRDefault="004809E5" w:rsidP="007F6761">
      <w:pPr>
        <w:pStyle w:val="ListParagraph"/>
        <w:numPr>
          <w:ilvl w:val="0"/>
          <w:numId w:val="1"/>
        </w:numPr>
      </w:pPr>
      <w:r>
        <w:t>Training in Emotion Coaching</w:t>
      </w:r>
    </w:p>
    <w:p w14:paraId="0E0FED9D" w14:textId="016AF698" w:rsidR="004809E5" w:rsidRDefault="004809E5" w:rsidP="007F6761">
      <w:pPr>
        <w:pStyle w:val="ListParagraph"/>
        <w:numPr>
          <w:ilvl w:val="0"/>
          <w:numId w:val="1"/>
        </w:numPr>
      </w:pPr>
      <w:r>
        <w:t xml:space="preserve">Using My World Triangle within TAC meeting to understand stresses/pressures on family. </w:t>
      </w:r>
    </w:p>
    <w:p w14:paraId="573C134E" w14:textId="6237D45E" w:rsidR="004809E5" w:rsidRDefault="004809E5" w:rsidP="007F6761">
      <w:pPr>
        <w:pStyle w:val="ListParagraph"/>
        <w:numPr>
          <w:ilvl w:val="0"/>
          <w:numId w:val="1"/>
        </w:numPr>
      </w:pPr>
      <w:r>
        <w:t>Consultation and coaching with schools in increase confidence in implementing boundaries</w:t>
      </w:r>
    </w:p>
    <w:p w14:paraId="7513FF7A" w14:textId="7ACB932A" w:rsidR="004809E5" w:rsidRDefault="004809E5" w:rsidP="007F6761">
      <w:pPr>
        <w:pStyle w:val="ListParagraph"/>
        <w:numPr>
          <w:ilvl w:val="0"/>
          <w:numId w:val="1"/>
        </w:numPr>
      </w:pPr>
      <w:r>
        <w:t xml:space="preserve">Relationships and Behaviour workstream subgroup inc CIRCLE/Up Up and </w:t>
      </w:r>
      <w:proofErr w:type="gramStart"/>
      <w:r>
        <w:t>Away,  de</w:t>
      </w:r>
      <w:proofErr w:type="gramEnd"/>
      <w:r>
        <w:t>-escalation, seclusion and restraint (Glasgow)</w:t>
      </w:r>
    </w:p>
    <w:p w14:paraId="2F5E391A" w14:textId="245545A3" w:rsidR="004809E5" w:rsidRDefault="004809E5" w:rsidP="007F6761">
      <w:pPr>
        <w:pStyle w:val="ListParagraph"/>
        <w:numPr>
          <w:ilvl w:val="0"/>
          <w:numId w:val="1"/>
        </w:numPr>
      </w:pPr>
      <w:r>
        <w:t>Trauma informed practice</w:t>
      </w:r>
    </w:p>
    <w:p w14:paraId="744776EE" w14:textId="7B27FEC1" w:rsidR="004809E5" w:rsidRDefault="004809E5" w:rsidP="007F6761">
      <w:pPr>
        <w:pStyle w:val="ListParagraph"/>
        <w:numPr>
          <w:ilvl w:val="0"/>
          <w:numId w:val="1"/>
        </w:numPr>
      </w:pPr>
      <w:r>
        <w:t>Review of Staged Intervention (Glasgow)</w:t>
      </w:r>
    </w:p>
    <w:p w14:paraId="6990A9E7" w14:textId="07CC1D68" w:rsidR="004809E5" w:rsidRDefault="004809E5" w:rsidP="007F6761">
      <w:pPr>
        <w:pStyle w:val="ListParagraph"/>
        <w:numPr>
          <w:ilvl w:val="0"/>
          <w:numId w:val="1"/>
        </w:numPr>
      </w:pPr>
      <w:r>
        <w:t>Restorative Practices</w:t>
      </w:r>
      <w:r w:rsidR="00870FB1">
        <w:t xml:space="preserve"> inc peer mediation and whole school implementation (North Lan)</w:t>
      </w:r>
      <w:r w:rsidR="009A2407">
        <w:t>/Restorative Approaches (Glasgow) – leaving ‘shame’ out of implementing boundaries.</w:t>
      </w:r>
    </w:p>
    <w:p w14:paraId="64A9CDE3" w14:textId="3062BCFF" w:rsidR="004809E5" w:rsidRDefault="004809E5" w:rsidP="007F6761">
      <w:pPr>
        <w:pStyle w:val="ListParagraph"/>
        <w:numPr>
          <w:ilvl w:val="0"/>
          <w:numId w:val="1"/>
        </w:numPr>
      </w:pPr>
      <w:r>
        <w:t>Nurture, Compassionate Connected Communities, Nurture Network</w:t>
      </w:r>
      <w:r w:rsidR="009A2407">
        <w:t xml:space="preserve">, </w:t>
      </w:r>
      <w:proofErr w:type="gramStart"/>
      <w:r w:rsidR="009A2407">
        <w:t>All</w:t>
      </w:r>
      <w:proofErr w:type="gramEnd"/>
      <w:r w:rsidR="009A2407">
        <w:t xml:space="preserve"> behaviour is communication training.  </w:t>
      </w:r>
    </w:p>
    <w:p w14:paraId="7A8B458E" w14:textId="3DD8BD3D" w:rsidR="004809E5" w:rsidRDefault="004809E5" w:rsidP="007F6761">
      <w:pPr>
        <w:pStyle w:val="ListParagraph"/>
        <w:numPr>
          <w:ilvl w:val="0"/>
          <w:numId w:val="1"/>
        </w:numPr>
      </w:pPr>
      <w:r>
        <w:t xml:space="preserve">Early Years’ </w:t>
      </w:r>
      <w:r w:rsidR="009A2407">
        <w:t xml:space="preserve">practitioners’ </w:t>
      </w:r>
      <w:r>
        <w:t>training – brain development/child development and focus on developing relationships (North Lan)</w:t>
      </w:r>
      <w:r w:rsidR="009A2407">
        <w:t xml:space="preserve"> – Early Years’ Module re brain development/attachment/behaviour (Glasgow)</w:t>
      </w:r>
    </w:p>
    <w:p w14:paraId="3ED99736" w14:textId="35E7CFDF" w:rsidR="004809E5" w:rsidRDefault="00870FB1" w:rsidP="007F6761">
      <w:pPr>
        <w:pStyle w:val="ListParagraph"/>
        <w:numPr>
          <w:ilvl w:val="0"/>
          <w:numId w:val="1"/>
        </w:numPr>
      </w:pPr>
      <w:r>
        <w:t>Early Years’ framework – attachment and resilience (parents’ workshops)</w:t>
      </w:r>
    </w:p>
    <w:p w14:paraId="3E761410" w14:textId="6FAA0FBA" w:rsidR="00870FB1" w:rsidRDefault="00870FB1" w:rsidP="007F6761">
      <w:pPr>
        <w:pStyle w:val="ListParagraph"/>
        <w:numPr>
          <w:ilvl w:val="0"/>
          <w:numId w:val="1"/>
        </w:numPr>
      </w:pPr>
      <w:r>
        <w:t>Solution Orientated models with learner, family and TAC (North Lanarkshire)</w:t>
      </w:r>
    </w:p>
    <w:p w14:paraId="3EF726A6" w14:textId="3B5E08A8" w:rsidR="007F6761" w:rsidRPr="00C64875" w:rsidRDefault="009A2407" w:rsidP="007F6761">
      <w:pPr>
        <w:pStyle w:val="ListParagraph"/>
        <w:numPr>
          <w:ilvl w:val="0"/>
          <w:numId w:val="1"/>
        </w:numPr>
      </w:pPr>
      <w:r>
        <w:t>Systemic Family Therapy (Inverclyde)</w:t>
      </w:r>
    </w:p>
    <w:p w14:paraId="45EB29F7" w14:textId="0CF570DB" w:rsidR="007F6761" w:rsidRDefault="007F6761" w:rsidP="007F6761">
      <w:pPr>
        <w:rPr>
          <w:b/>
          <w:bCs/>
        </w:rPr>
      </w:pPr>
      <w:r w:rsidRPr="007F6761">
        <w:rPr>
          <w:b/>
          <w:bCs/>
        </w:rPr>
        <w:t>Are there any resources that would be helpful to others?</w:t>
      </w:r>
    </w:p>
    <w:p w14:paraId="746E657B" w14:textId="294B5A4C" w:rsidR="00870FB1" w:rsidRDefault="00870FB1" w:rsidP="00870FB1">
      <w:pPr>
        <w:pStyle w:val="ListParagraph"/>
        <w:numPr>
          <w:ilvl w:val="0"/>
          <w:numId w:val="3"/>
        </w:numPr>
      </w:pPr>
      <w:r w:rsidRPr="00870FB1">
        <w:t xml:space="preserve">NAIT </w:t>
      </w:r>
      <w:r>
        <w:t>materials ‘we were expecting you’ – environment first</w:t>
      </w:r>
    </w:p>
    <w:p w14:paraId="3A3ABE23" w14:textId="5F57B01A" w:rsidR="00870FB1" w:rsidRDefault="00870FB1" w:rsidP="00870FB1">
      <w:pPr>
        <w:pStyle w:val="ListParagraph"/>
        <w:numPr>
          <w:ilvl w:val="0"/>
          <w:numId w:val="3"/>
        </w:numPr>
      </w:pPr>
      <w:r>
        <w:t>Dan Hughes materials</w:t>
      </w:r>
    </w:p>
    <w:p w14:paraId="566FC842" w14:textId="07F9FF33" w:rsidR="00870FB1" w:rsidRDefault="00870FB1" w:rsidP="00870FB1">
      <w:pPr>
        <w:pStyle w:val="ListParagraph"/>
        <w:numPr>
          <w:ilvl w:val="0"/>
          <w:numId w:val="3"/>
        </w:numPr>
      </w:pPr>
      <w:r>
        <w:t>Staff wellbeing sessions (support staff, teachers, SMT) run by Glasgow Nurture Coordinator (Jenni Kerr)</w:t>
      </w:r>
    </w:p>
    <w:p w14:paraId="0B6F0E27" w14:textId="73772B7B" w:rsidR="00870FB1" w:rsidRDefault="00870FB1" w:rsidP="00870FB1">
      <w:pPr>
        <w:pStyle w:val="ListParagraph"/>
        <w:numPr>
          <w:ilvl w:val="0"/>
          <w:numId w:val="3"/>
        </w:numPr>
      </w:pPr>
      <w:r>
        <w:t xml:space="preserve">Wake up Wednesday </w:t>
      </w:r>
      <w:r w:rsidR="009A2407">
        <w:t>(online safety, mental health, wellbeing, climate chance for educators, parents and children).</w:t>
      </w:r>
    </w:p>
    <w:p w14:paraId="576E9886" w14:textId="3C9EEBB6" w:rsidR="009A2407" w:rsidRDefault="009A2407" w:rsidP="00870FB1">
      <w:pPr>
        <w:pStyle w:val="ListParagraph"/>
        <w:numPr>
          <w:ilvl w:val="0"/>
          <w:numId w:val="3"/>
        </w:numPr>
      </w:pPr>
      <w:r>
        <w:t>Incredible Years Programme (attention principle)</w:t>
      </w:r>
    </w:p>
    <w:p w14:paraId="4A4C012B" w14:textId="53922119" w:rsidR="009A2407" w:rsidRDefault="009A2407" w:rsidP="00870FB1">
      <w:pPr>
        <w:pStyle w:val="ListParagraph"/>
        <w:numPr>
          <w:ilvl w:val="0"/>
          <w:numId w:val="3"/>
        </w:numPr>
      </w:pPr>
      <w:r>
        <w:t>Mellow Parenting</w:t>
      </w:r>
    </w:p>
    <w:p w14:paraId="416A4609" w14:textId="7128CECE" w:rsidR="009A2407" w:rsidRDefault="009A2407" w:rsidP="00870FB1">
      <w:pPr>
        <w:pStyle w:val="ListParagraph"/>
        <w:numPr>
          <w:ilvl w:val="0"/>
          <w:numId w:val="3"/>
        </w:numPr>
      </w:pPr>
      <w:r>
        <w:t xml:space="preserve">Online resources – ‘good inside’ and ‘big little </w:t>
      </w:r>
      <w:proofErr w:type="gramStart"/>
      <w:r>
        <w:t>feelings’</w:t>
      </w:r>
      <w:proofErr w:type="gramEnd"/>
      <w:r>
        <w:t>.</w:t>
      </w:r>
    </w:p>
    <w:p w14:paraId="3BEA3D98" w14:textId="62892184" w:rsidR="00C64875" w:rsidRDefault="00C64875" w:rsidP="00870FB1">
      <w:pPr>
        <w:pStyle w:val="ListParagraph"/>
        <w:numPr>
          <w:ilvl w:val="0"/>
          <w:numId w:val="3"/>
        </w:numPr>
      </w:pPr>
      <w:r>
        <w:lastRenderedPageBreak/>
        <w:t xml:space="preserve">NVR – the basket activity – useful for working out which behaviours need addressing and helping staff to unite around this.  </w:t>
      </w:r>
    </w:p>
    <w:p w14:paraId="07C5A57E" w14:textId="2B3B5D93" w:rsidR="00C64875" w:rsidRDefault="00C64875" w:rsidP="00870FB1">
      <w:pPr>
        <w:pStyle w:val="ListParagraph"/>
        <w:numPr>
          <w:ilvl w:val="0"/>
          <w:numId w:val="3"/>
        </w:numPr>
      </w:pPr>
      <w:r>
        <w:t>VIG and VERP (North Lan)</w:t>
      </w:r>
    </w:p>
    <w:p w14:paraId="037BB334" w14:textId="42ACD31A" w:rsidR="007F6761" w:rsidRPr="00C64875" w:rsidRDefault="00C64875" w:rsidP="007F6761">
      <w:pPr>
        <w:pStyle w:val="ListParagraph"/>
        <w:numPr>
          <w:ilvl w:val="0"/>
          <w:numId w:val="3"/>
        </w:numPr>
      </w:pPr>
      <w:r>
        <w:t>SCERTS</w:t>
      </w:r>
    </w:p>
    <w:p w14:paraId="69B5C2CB" w14:textId="5B9F25D8" w:rsidR="007F6761" w:rsidRDefault="007F6761" w:rsidP="007F6761">
      <w:pPr>
        <w:rPr>
          <w:b/>
          <w:bCs/>
        </w:rPr>
      </w:pPr>
      <w:r w:rsidRPr="007F6761">
        <w:rPr>
          <w:b/>
          <w:bCs/>
        </w:rPr>
        <w:t>Is there anything you would like to find out more about?</w:t>
      </w:r>
    </w:p>
    <w:p w14:paraId="07C02C7D" w14:textId="1F3B1DB2" w:rsidR="004809E5" w:rsidRDefault="004809E5" w:rsidP="004809E5">
      <w:pPr>
        <w:pStyle w:val="ListParagraph"/>
        <w:numPr>
          <w:ilvl w:val="0"/>
          <w:numId w:val="2"/>
        </w:numPr>
      </w:pPr>
      <w:r w:rsidRPr="004809E5">
        <w:t xml:space="preserve">How do we </w:t>
      </w:r>
      <w:r>
        <w:t>return to the ‘with’ – authoritarian?</w:t>
      </w:r>
    </w:p>
    <w:p w14:paraId="68826E6A" w14:textId="27D3EB7C" w:rsidR="00870FB1" w:rsidRDefault="00870FB1" w:rsidP="004809E5">
      <w:pPr>
        <w:pStyle w:val="ListParagraph"/>
        <w:numPr>
          <w:ilvl w:val="0"/>
          <w:numId w:val="2"/>
        </w:numPr>
      </w:pPr>
      <w:r>
        <w:t>NVR</w:t>
      </w:r>
    </w:p>
    <w:p w14:paraId="2BD69169" w14:textId="3FDC39D2" w:rsidR="00870FB1" w:rsidRDefault="00870FB1" w:rsidP="004809E5">
      <w:pPr>
        <w:pStyle w:val="ListParagraph"/>
        <w:numPr>
          <w:ilvl w:val="0"/>
          <w:numId w:val="2"/>
        </w:numPr>
      </w:pPr>
      <w:r>
        <w:t>How other authorities are working with/engaging with parents</w:t>
      </w:r>
      <w:r w:rsidR="009A2407">
        <w:t xml:space="preserve"> effectively</w:t>
      </w:r>
      <w:r>
        <w:t xml:space="preserve"> beyond individual case work.</w:t>
      </w:r>
    </w:p>
    <w:p w14:paraId="476244FB" w14:textId="1EFCCD23" w:rsidR="009A2407" w:rsidRDefault="009A2407" w:rsidP="004809E5">
      <w:pPr>
        <w:pStyle w:val="ListParagraph"/>
        <w:numPr>
          <w:ilvl w:val="0"/>
          <w:numId w:val="2"/>
        </w:numPr>
      </w:pPr>
      <w:r>
        <w:t xml:space="preserve">Language paralysis – what is ok to say in education?  </w:t>
      </w:r>
    </w:p>
    <w:p w14:paraId="087744A7" w14:textId="024BE1C1" w:rsidR="009A2407" w:rsidRDefault="009A2407" w:rsidP="004809E5">
      <w:pPr>
        <w:pStyle w:val="ListParagraph"/>
        <w:numPr>
          <w:ilvl w:val="0"/>
          <w:numId w:val="2"/>
        </w:numPr>
      </w:pPr>
      <w:r>
        <w:t>Unpicking the difference between punishment and consequences with educators</w:t>
      </w:r>
    </w:p>
    <w:p w14:paraId="56CB02C5" w14:textId="0870D796" w:rsidR="009A2407" w:rsidRDefault="009A2407" w:rsidP="004809E5">
      <w:pPr>
        <w:pStyle w:val="ListParagraph"/>
        <w:numPr>
          <w:ilvl w:val="0"/>
          <w:numId w:val="2"/>
        </w:numPr>
      </w:pPr>
      <w:r>
        <w:t>What nurturing consequences would look like in practice in a school</w:t>
      </w:r>
    </w:p>
    <w:p w14:paraId="06FB4F48" w14:textId="591F6E8D" w:rsidR="009A2407" w:rsidRPr="004809E5" w:rsidRDefault="009A2407" w:rsidP="004809E5">
      <w:pPr>
        <w:pStyle w:val="ListParagraph"/>
        <w:numPr>
          <w:ilvl w:val="0"/>
          <w:numId w:val="2"/>
        </w:numPr>
      </w:pPr>
      <w:r>
        <w:t>Links between restorative, nurturing and trauma informed relational approaches</w:t>
      </w:r>
    </w:p>
    <w:p w14:paraId="0CAD5AC8" w14:textId="77777777" w:rsidR="00CD2F85" w:rsidRDefault="00CD2F85"/>
    <w:sectPr w:rsidR="00CD2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6641"/>
    <w:multiLevelType w:val="hybridMultilevel"/>
    <w:tmpl w:val="2F86B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0B4BE5"/>
    <w:multiLevelType w:val="hybridMultilevel"/>
    <w:tmpl w:val="BDC49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F10D80"/>
    <w:multiLevelType w:val="hybridMultilevel"/>
    <w:tmpl w:val="4B86A6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133444">
    <w:abstractNumId w:val="0"/>
  </w:num>
  <w:num w:numId="2" w16cid:durableId="1428228813">
    <w:abstractNumId w:val="2"/>
  </w:num>
  <w:num w:numId="3" w16cid:durableId="92773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85"/>
    <w:rsid w:val="00407489"/>
    <w:rsid w:val="004809E5"/>
    <w:rsid w:val="007F6761"/>
    <w:rsid w:val="00870FB1"/>
    <w:rsid w:val="009A2407"/>
    <w:rsid w:val="00C64875"/>
    <w:rsid w:val="00CD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E90C"/>
  <w15:chartTrackingRefBased/>
  <w15:docId w15:val="{C67C661F-0794-42AE-BCB9-5E61CD3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F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F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F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F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F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F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F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F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F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F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0AAA161765045A77CD1AF1EAB8DD6" ma:contentTypeVersion="3" ma:contentTypeDescription="Create a new document." ma:contentTypeScope="" ma:versionID="5ac39301eaf5bf1ab4ffececd3ba944b">
  <xsd:schema xmlns:xsd="http://www.w3.org/2001/XMLSchema" xmlns:xs="http://www.w3.org/2001/XMLSchema" xmlns:p="http://schemas.microsoft.com/office/2006/metadata/properties" xmlns:ns2="164a6ff5-ec08-4f9c-a025-621fd1b1b249" targetNamespace="http://schemas.microsoft.com/office/2006/metadata/properties" ma:root="true" ma:fieldsID="ebf67c04802b5fbdb66e34ff9a7207ae" ns2:_="">
    <xsd:import namespace="164a6ff5-ec08-4f9c-a025-621fd1b1b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a6ff5-ec08-4f9c-a025-621fd1b1b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7F9A7B-6B3F-4002-91BE-73232055FDA6}"/>
</file>

<file path=customXml/itemProps2.xml><?xml version="1.0" encoding="utf-8"?>
<ds:datastoreItem xmlns:ds="http://schemas.openxmlformats.org/officeDocument/2006/customXml" ds:itemID="{C3BFA4C3-0F67-4154-9D9C-5AB96335C7D1}"/>
</file>

<file path=customXml/itemProps3.xml><?xml version="1.0" encoding="utf-8"?>
<ds:datastoreItem xmlns:ds="http://schemas.openxmlformats.org/officeDocument/2006/customXml" ds:itemID="{1F91D538-41BC-4502-A95D-9D45B546D2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Dunbartonshire Council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Spalding</dc:creator>
  <cp:keywords/>
  <dc:description/>
  <cp:lastModifiedBy>K. Spalding</cp:lastModifiedBy>
  <cp:revision>2</cp:revision>
  <dcterms:created xsi:type="dcterms:W3CDTF">2025-11-14T13:51:00Z</dcterms:created>
  <dcterms:modified xsi:type="dcterms:W3CDTF">2025-11-14T14:40:00Z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0x0101009290AAA161765045A77CD1AF1EAB8DD6</vt:lpwstr>
  </property>
</Properties>
</file>