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E328E" w14:textId="77777777" w:rsidR="0060517A" w:rsidRDefault="0060517A"/>
    <w:p w14:paraId="3EB6661A" w14:textId="77777777" w:rsidR="00423145" w:rsidRPr="00D51A33" w:rsidRDefault="00D51A33" w:rsidP="00D51A33">
      <w:pPr>
        <w:rPr>
          <w:b/>
          <w:sz w:val="28"/>
          <w:szCs w:val="28"/>
        </w:rPr>
      </w:pPr>
      <w:r>
        <w:rPr>
          <w:b/>
          <w:sz w:val="28"/>
          <w:szCs w:val="28"/>
        </w:rPr>
        <w:t xml:space="preserve">B. </w:t>
      </w:r>
      <w:r w:rsidR="00423145" w:rsidRPr="00D51A33">
        <w:rPr>
          <w:b/>
          <w:sz w:val="28"/>
          <w:szCs w:val="28"/>
        </w:rPr>
        <w:t>Managing My Learning</w:t>
      </w:r>
    </w:p>
    <w:p w14:paraId="7677B83A" w14:textId="77777777" w:rsidR="00423145" w:rsidRPr="00F94194" w:rsidRDefault="00423145" w:rsidP="00423145">
      <w:pPr>
        <w:rPr>
          <w:b/>
          <w:sz w:val="28"/>
          <w:szCs w:val="28"/>
        </w:rPr>
      </w:pPr>
      <w:r>
        <w:rPr>
          <w:b/>
          <w:sz w:val="28"/>
          <w:szCs w:val="28"/>
        </w:rPr>
        <w:t xml:space="preserve">  Activity 1</w:t>
      </w:r>
    </w:p>
    <w:p w14:paraId="69E37F88" w14:textId="77777777" w:rsidR="00423145" w:rsidRDefault="00423145" w:rsidP="00423145">
      <w:pPr>
        <w:ind w:firstLine="720"/>
      </w:pPr>
      <w:r>
        <w:t>Complete the table below to identify and reflect on those factors and plan actions for each.</w:t>
      </w:r>
    </w:p>
    <w:tbl>
      <w:tblPr>
        <w:tblStyle w:val="TableGrid"/>
        <w:tblW w:w="0" w:type="auto"/>
        <w:tblInd w:w="360" w:type="dxa"/>
        <w:tblLook w:val="04A0" w:firstRow="1" w:lastRow="0" w:firstColumn="1" w:lastColumn="0" w:noHBand="0" w:noVBand="1"/>
      </w:tblPr>
      <w:tblGrid>
        <w:gridCol w:w="4424"/>
        <w:gridCol w:w="4458"/>
      </w:tblGrid>
      <w:tr w:rsidR="00423145" w14:paraId="5915497F" w14:textId="77777777" w:rsidTr="00F96A81">
        <w:tc>
          <w:tcPr>
            <w:tcW w:w="4621" w:type="dxa"/>
          </w:tcPr>
          <w:p w14:paraId="57A064FD" w14:textId="77777777" w:rsidR="00423145" w:rsidRPr="00051F6C" w:rsidRDefault="00423145" w:rsidP="00F96A81">
            <w:pPr>
              <w:rPr>
                <w:b/>
              </w:rPr>
            </w:pPr>
            <w:r>
              <w:rPr>
                <w:b/>
              </w:rPr>
              <w:t>Recognition/ Reflection</w:t>
            </w:r>
          </w:p>
        </w:tc>
        <w:tc>
          <w:tcPr>
            <w:tcW w:w="4621" w:type="dxa"/>
          </w:tcPr>
          <w:p w14:paraId="3F4F1CEB" w14:textId="77777777" w:rsidR="00423145" w:rsidRPr="00051F6C" w:rsidRDefault="00423145" w:rsidP="00F96A81">
            <w:pPr>
              <w:rPr>
                <w:b/>
              </w:rPr>
            </w:pPr>
            <w:r w:rsidRPr="00051F6C">
              <w:rPr>
                <w:b/>
              </w:rPr>
              <w:t>Action</w:t>
            </w:r>
          </w:p>
        </w:tc>
      </w:tr>
      <w:tr w:rsidR="00423145" w14:paraId="43CEFEE9" w14:textId="77777777" w:rsidTr="00F96A81">
        <w:tc>
          <w:tcPr>
            <w:tcW w:w="4621" w:type="dxa"/>
          </w:tcPr>
          <w:p w14:paraId="20B17D15" w14:textId="77777777" w:rsidR="00423145" w:rsidRDefault="00423145" w:rsidP="00F96A81">
            <w:r>
              <w:t xml:space="preserve">What helps my learning? </w:t>
            </w:r>
          </w:p>
        </w:tc>
        <w:tc>
          <w:tcPr>
            <w:tcW w:w="4621" w:type="dxa"/>
          </w:tcPr>
          <w:p w14:paraId="54185057" w14:textId="77777777" w:rsidR="00423145" w:rsidRDefault="00423145" w:rsidP="00F96A81">
            <w:r>
              <w:t>How can I utilise this?</w:t>
            </w:r>
          </w:p>
        </w:tc>
      </w:tr>
      <w:tr w:rsidR="00423145" w14:paraId="0DA263F8" w14:textId="77777777" w:rsidTr="00F96A81">
        <w:tc>
          <w:tcPr>
            <w:tcW w:w="4621" w:type="dxa"/>
          </w:tcPr>
          <w:p w14:paraId="7715FA4C" w14:textId="77777777" w:rsidR="00423145" w:rsidRDefault="00423145" w:rsidP="00F96A81">
            <w:r>
              <w:t xml:space="preserve">Example: </w:t>
            </w:r>
            <w:r>
              <w:rPr>
                <w:i/>
              </w:rPr>
              <w:t>“Discussing the topic with others”</w:t>
            </w:r>
          </w:p>
        </w:tc>
        <w:tc>
          <w:tcPr>
            <w:tcW w:w="4621" w:type="dxa"/>
          </w:tcPr>
          <w:p w14:paraId="213024A8" w14:textId="77777777" w:rsidR="00423145" w:rsidRDefault="00423145" w:rsidP="00423145">
            <w:pPr>
              <w:pStyle w:val="ListParagraph"/>
              <w:numPr>
                <w:ilvl w:val="0"/>
                <w:numId w:val="3"/>
              </w:numPr>
              <w:rPr>
                <w:i/>
              </w:rPr>
            </w:pPr>
            <w:r w:rsidRPr="001B412C">
              <w:rPr>
                <w:i/>
              </w:rPr>
              <w:t>Set up a study group of like-minded peers</w:t>
            </w:r>
          </w:p>
          <w:p w14:paraId="4EFAFC00" w14:textId="77777777" w:rsidR="00423145" w:rsidRPr="001B412C" w:rsidRDefault="00423145" w:rsidP="00423145">
            <w:pPr>
              <w:pStyle w:val="ListParagraph"/>
              <w:numPr>
                <w:ilvl w:val="0"/>
                <w:numId w:val="3"/>
              </w:numPr>
              <w:rPr>
                <w:i/>
              </w:rPr>
            </w:pPr>
            <w:r>
              <w:rPr>
                <w:i/>
              </w:rPr>
              <w:t>Engage with the online community</w:t>
            </w:r>
          </w:p>
        </w:tc>
      </w:tr>
      <w:tr w:rsidR="00423145" w14:paraId="2BAA5BBB" w14:textId="77777777" w:rsidTr="00F96A81">
        <w:tc>
          <w:tcPr>
            <w:tcW w:w="4621" w:type="dxa"/>
          </w:tcPr>
          <w:p w14:paraId="29E1DE03" w14:textId="77777777" w:rsidR="00423145" w:rsidRDefault="007E24CF" w:rsidP="00F96A81">
            <w:r>
              <w:t>Studying</w:t>
            </w:r>
          </w:p>
        </w:tc>
        <w:tc>
          <w:tcPr>
            <w:tcW w:w="4621" w:type="dxa"/>
          </w:tcPr>
          <w:p w14:paraId="590EE66A" w14:textId="5F56A57B" w:rsidR="007E24CF" w:rsidRDefault="007E24CF" w:rsidP="007E24CF">
            <w:pPr>
              <w:pStyle w:val="ListParagraph"/>
              <w:numPr>
                <w:ilvl w:val="0"/>
                <w:numId w:val="6"/>
              </w:numPr>
            </w:pPr>
            <w:r>
              <w:t>Create a timetabled study plan and stick to it</w:t>
            </w:r>
          </w:p>
        </w:tc>
      </w:tr>
      <w:tr w:rsidR="00423145" w14:paraId="2B19E662" w14:textId="77777777" w:rsidTr="00F96A81">
        <w:tc>
          <w:tcPr>
            <w:tcW w:w="4621" w:type="dxa"/>
          </w:tcPr>
          <w:p w14:paraId="418DEC00" w14:textId="732FCECC" w:rsidR="00423145" w:rsidRDefault="007E24CF" w:rsidP="00F96A81">
            <w:r>
              <w:t>Practical work – putting theory into practice</w:t>
            </w:r>
          </w:p>
        </w:tc>
        <w:tc>
          <w:tcPr>
            <w:tcW w:w="4621" w:type="dxa"/>
          </w:tcPr>
          <w:p w14:paraId="0FC3F185" w14:textId="77777777" w:rsidR="00423145" w:rsidRDefault="007E24CF" w:rsidP="007E24CF">
            <w:pPr>
              <w:pStyle w:val="ListParagraph"/>
              <w:numPr>
                <w:ilvl w:val="0"/>
                <w:numId w:val="6"/>
              </w:numPr>
            </w:pPr>
            <w:r>
              <w:t>Create tasks for myself to make learning more enjoyable for myself</w:t>
            </w:r>
          </w:p>
          <w:p w14:paraId="7CA39862" w14:textId="65B3B2C2" w:rsidR="007E24CF" w:rsidRDefault="007E24CF" w:rsidP="007E24CF">
            <w:pPr>
              <w:pStyle w:val="ListParagraph"/>
              <w:numPr>
                <w:ilvl w:val="0"/>
                <w:numId w:val="6"/>
              </w:numPr>
            </w:pPr>
            <w:r>
              <w:t>Attend seminars and tutorials</w:t>
            </w:r>
          </w:p>
        </w:tc>
      </w:tr>
      <w:tr w:rsidR="00423145" w14:paraId="62E7BEC5" w14:textId="77777777" w:rsidTr="00F96A81">
        <w:tc>
          <w:tcPr>
            <w:tcW w:w="4621" w:type="dxa"/>
          </w:tcPr>
          <w:p w14:paraId="1BA7FDF8" w14:textId="7F4E119F" w:rsidR="00423145" w:rsidRDefault="007E24CF" w:rsidP="00F96A81">
            <w:r>
              <w:t>Hearing others opinions on the topic</w:t>
            </w:r>
          </w:p>
        </w:tc>
        <w:tc>
          <w:tcPr>
            <w:tcW w:w="4621" w:type="dxa"/>
          </w:tcPr>
          <w:p w14:paraId="4AF0D9A1" w14:textId="77777777" w:rsidR="00423145" w:rsidRDefault="007E24CF" w:rsidP="007E24CF">
            <w:pPr>
              <w:pStyle w:val="ListParagraph"/>
              <w:numPr>
                <w:ilvl w:val="0"/>
                <w:numId w:val="7"/>
              </w:numPr>
            </w:pPr>
            <w:r>
              <w:t>Start up group discussions with peers and friends</w:t>
            </w:r>
          </w:p>
          <w:p w14:paraId="16C6C7B2" w14:textId="31A2E13C" w:rsidR="007E24CF" w:rsidRDefault="007E24CF" w:rsidP="007E24CF">
            <w:pPr>
              <w:pStyle w:val="ListParagraph"/>
              <w:numPr>
                <w:ilvl w:val="0"/>
                <w:numId w:val="7"/>
              </w:numPr>
            </w:pPr>
            <w:r>
              <w:t>Give my own opinions to hopefully benefit others learning.</w:t>
            </w:r>
          </w:p>
        </w:tc>
      </w:tr>
      <w:tr w:rsidR="00423145" w14:paraId="612DC880" w14:textId="77777777" w:rsidTr="00F96A81">
        <w:tc>
          <w:tcPr>
            <w:tcW w:w="4621" w:type="dxa"/>
          </w:tcPr>
          <w:p w14:paraId="6F8E73DD" w14:textId="3062ADCE" w:rsidR="00423145" w:rsidRDefault="007E24CF" w:rsidP="00F96A81">
            <w:r>
              <w:t>Bright coloured, interesting notes</w:t>
            </w:r>
          </w:p>
        </w:tc>
        <w:tc>
          <w:tcPr>
            <w:tcW w:w="4621" w:type="dxa"/>
          </w:tcPr>
          <w:p w14:paraId="6548A47B" w14:textId="77777777" w:rsidR="00423145" w:rsidRDefault="007E24CF" w:rsidP="007E24CF">
            <w:pPr>
              <w:pStyle w:val="ListParagraph"/>
              <w:numPr>
                <w:ilvl w:val="0"/>
                <w:numId w:val="8"/>
              </w:numPr>
            </w:pPr>
            <w:r>
              <w:t>Keep on top of lecture notes, weekly.</w:t>
            </w:r>
          </w:p>
          <w:p w14:paraId="46FFDF7E" w14:textId="4C4054A9" w:rsidR="007E24CF" w:rsidRDefault="007E24CF" w:rsidP="007E24CF">
            <w:pPr>
              <w:pStyle w:val="ListParagraph"/>
              <w:numPr>
                <w:ilvl w:val="0"/>
                <w:numId w:val="8"/>
              </w:numPr>
            </w:pPr>
            <w:r>
              <w:t>Take notes using the colours that benefit learning; green, orange and blue.</w:t>
            </w:r>
          </w:p>
        </w:tc>
      </w:tr>
      <w:tr w:rsidR="00423145" w14:paraId="23BCF76F" w14:textId="77777777" w:rsidTr="00F96A81">
        <w:tc>
          <w:tcPr>
            <w:tcW w:w="4621" w:type="dxa"/>
          </w:tcPr>
          <w:p w14:paraId="3471CDA3" w14:textId="73BB7BCF" w:rsidR="00423145" w:rsidRDefault="007E24CF" w:rsidP="00F96A81">
            <w:r>
              <w:t>Organisation</w:t>
            </w:r>
          </w:p>
        </w:tc>
        <w:tc>
          <w:tcPr>
            <w:tcW w:w="4621" w:type="dxa"/>
          </w:tcPr>
          <w:p w14:paraId="11AC13CB" w14:textId="79B709C0" w:rsidR="00423145" w:rsidRDefault="00926AE5" w:rsidP="00926AE5">
            <w:pPr>
              <w:pStyle w:val="ListParagraph"/>
              <w:numPr>
                <w:ilvl w:val="0"/>
                <w:numId w:val="9"/>
              </w:numPr>
            </w:pPr>
            <w:r>
              <w:t>Ask lecturers to make a list of all of the tasks that need to be completed weekly.</w:t>
            </w:r>
          </w:p>
          <w:p w14:paraId="0CEAB8B7" w14:textId="173F1E95" w:rsidR="00926AE5" w:rsidRDefault="00926AE5" w:rsidP="00926AE5">
            <w:pPr>
              <w:pStyle w:val="ListParagraph"/>
              <w:numPr>
                <w:ilvl w:val="0"/>
                <w:numId w:val="9"/>
              </w:numPr>
            </w:pPr>
            <w:r>
              <w:t>Take control of own organisation, make a checklist of all tasks.</w:t>
            </w:r>
          </w:p>
        </w:tc>
      </w:tr>
      <w:tr w:rsidR="00423145" w14:paraId="6E6E49F7" w14:textId="77777777" w:rsidTr="00F96A81">
        <w:tc>
          <w:tcPr>
            <w:tcW w:w="4621" w:type="dxa"/>
          </w:tcPr>
          <w:p w14:paraId="236D2495" w14:textId="75F93F8E" w:rsidR="00423145" w:rsidRDefault="00D107F8" w:rsidP="00F96A81">
            <w:r>
              <w:t>A good learning environment</w:t>
            </w:r>
          </w:p>
        </w:tc>
        <w:tc>
          <w:tcPr>
            <w:tcW w:w="4621" w:type="dxa"/>
          </w:tcPr>
          <w:p w14:paraId="1F2C43C3" w14:textId="77777777" w:rsidR="00423145" w:rsidRDefault="00D107F8" w:rsidP="00D107F8">
            <w:pPr>
              <w:pStyle w:val="ListParagraph"/>
              <w:numPr>
                <w:ilvl w:val="0"/>
                <w:numId w:val="10"/>
              </w:numPr>
            </w:pPr>
            <w:r>
              <w:t>Ensure when studying, I am in a quiet personal space with no distractions.</w:t>
            </w:r>
          </w:p>
          <w:p w14:paraId="2D213801" w14:textId="001BDA19" w:rsidR="00D107F8" w:rsidRDefault="00D107F8" w:rsidP="00D107F8">
            <w:pPr>
              <w:pStyle w:val="ListParagraph"/>
              <w:numPr>
                <w:ilvl w:val="0"/>
                <w:numId w:val="10"/>
              </w:numPr>
            </w:pPr>
            <w:r>
              <w:t>Don’t let others distract me in class.</w:t>
            </w:r>
          </w:p>
        </w:tc>
      </w:tr>
    </w:tbl>
    <w:p w14:paraId="18186D23" w14:textId="77777777" w:rsidR="00423145" w:rsidRDefault="00423145" w:rsidP="00423145"/>
    <w:p w14:paraId="7C1F9A79" w14:textId="77777777" w:rsidR="00423145" w:rsidRDefault="00423145" w:rsidP="00423145"/>
    <w:tbl>
      <w:tblPr>
        <w:tblStyle w:val="TableGrid"/>
        <w:tblW w:w="0" w:type="auto"/>
        <w:tblInd w:w="360" w:type="dxa"/>
        <w:tblLook w:val="04A0" w:firstRow="1" w:lastRow="0" w:firstColumn="1" w:lastColumn="0" w:noHBand="0" w:noVBand="1"/>
      </w:tblPr>
      <w:tblGrid>
        <w:gridCol w:w="4424"/>
        <w:gridCol w:w="7"/>
        <w:gridCol w:w="4451"/>
      </w:tblGrid>
      <w:tr w:rsidR="00423145" w14:paraId="0DC1E4AB" w14:textId="77777777" w:rsidTr="00F96A81">
        <w:tc>
          <w:tcPr>
            <w:tcW w:w="4431" w:type="dxa"/>
            <w:gridSpan w:val="2"/>
          </w:tcPr>
          <w:p w14:paraId="63760E17" w14:textId="77777777" w:rsidR="00423145" w:rsidRPr="00051F6C" w:rsidRDefault="00423145" w:rsidP="00F96A81">
            <w:pPr>
              <w:rPr>
                <w:b/>
              </w:rPr>
            </w:pPr>
            <w:r>
              <w:rPr>
                <w:b/>
              </w:rPr>
              <w:t>Recognition/Reflection</w:t>
            </w:r>
          </w:p>
        </w:tc>
        <w:tc>
          <w:tcPr>
            <w:tcW w:w="4451" w:type="dxa"/>
          </w:tcPr>
          <w:p w14:paraId="43076531" w14:textId="77777777" w:rsidR="00423145" w:rsidRPr="00051F6C" w:rsidRDefault="00423145" w:rsidP="00F96A81">
            <w:pPr>
              <w:rPr>
                <w:b/>
              </w:rPr>
            </w:pPr>
            <w:r w:rsidRPr="00051F6C">
              <w:rPr>
                <w:b/>
              </w:rPr>
              <w:t>Action</w:t>
            </w:r>
          </w:p>
        </w:tc>
      </w:tr>
      <w:tr w:rsidR="00423145" w14:paraId="6A3F3E47" w14:textId="77777777" w:rsidTr="00F96A81">
        <w:tc>
          <w:tcPr>
            <w:tcW w:w="4424" w:type="dxa"/>
          </w:tcPr>
          <w:p w14:paraId="626E1BC2" w14:textId="77777777" w:rsidR="00423145" w:rsidRDefault="00423145" w:rsidP="00F96A81">
            <w:r>
              <w:t>What hinders my learning?</w:t>
            </w:r>
          </w:p>
        </w:tc>
        <w:tc>
          <w:tcPr>
            <w:tcW w:w="4458" w:type="dxa"/>
            <w:gridSpan w:val="2"/>
          </w:tcPr>
          <w:p w14:paraId="352BBEB0" w14:textId="77777777" w:rsidR="00423145" w:rsidRDefault="00423145" w:rsidP="00F96A81">
            <w:r>
              <w:t>How can I address this factor?</w:t>
            </w:r>
          </w:p>
        </w:tc>
      </w:tr>
      <w:tr w:rsidR="00423145" w14:paraId="506F9DC8" w14:textId="77777777" w:rsidTr="00F96A81">
        <w:tc>
          <w:tcPr>
            <w:tcW w:w="4424" w:type="dxa"/>
          </w:tcPr>
          <w:p w14:paraId="1745098E" w14:textId="77777777" w:rsidR="00423145" w:rsidRDefault="00423145" w:rsidP="00F96A81">
            <w:r>
              <w:t xml:space="preserve">Example: </w:t>
            </w:r>
            <w:r w:rsidRPr="001B412C">
              <w:rPr>
                <w:i/>
              </w:rPr>
              <w:t>“I’m easily distracted”</w:t>
            </w:r>
          </w:p>
        </w:tc>
        <w:tc>
          <w:tcPr>
            <w:tcW w:w="4458" w:type="dxa"/>
            <w:gridSpan w:val="2"/>
          </w:tcPr>
          <w:p w14:paraId="4E8C454E" w14:textId="77777777" w:rsidR="00423145" w:rsidRPr="001B412C" w:rsidRDefault="00423145" w:rsidP="00423145">
            <w:pPr>
              <w:pStyle w:val="ListParagraph"/>
              <w:numPr>
                <w:ilvl w:val="0"/>
                <w:numId w:val="3"/>
              </w:numPr>
              <w:rPr>
                <w:i/>
              </w:rPr>
            </w:pPr>
            <w:r w:rsidRPr="001B412C">
              <w:rPr>
                <w:i/>
              </w:rPr>
              <w:t>Study in a place where distractions are minimal</w:t>
            </w:r>
          </w:p>
          <w:p w14:paraId="764BAE6E" w14:textId="77777777" w:rsidR="00423145" w:rsidRDefault="00423145" w:rsidP="00423145">
            <w:pPr>
              <w:pStyle w:val="ListParagraph"/>
              <w:numPr>
                <w:ilvl w:val="0"/>
                <w:numId w:val="3"/>
              </w:numPr>
            </w:pPr>
            <w:r>
              <w:rPr>
                <w:i/>
              </w:rPr>
              <w:t>Read lecture notes before the lecture and then t</w:t>
            </w:r>
            <w:r w:rsidRPr="001B412C">
              <w:rPr>
                <w:i/>
              </w:rPr>
              <w:t>ake notes lectures to keep me focused</w:t>
            </w:r>
          </w:p>
        </w:tc>
      </w:tr>
      <w:tr w:rsidR="00423145" w14:paraId="695BB928" w14:textId="77777777" w:rsidTr="00F96A81">
        <w:tc>
          <w:tcPr>
            <w:tcW w:w="4424" w:type="dxa"/>
          </w:tcPr>
          <w:p w14:paraId="6504EA2E" w14:textId="5AA06E88" w:rsidR="00423145" w:rsidRDefault="00AE53A3" w:rsidP="00F96A81">
            <w:r>
              <w:t>Overcrowded classroom</w:t>
            </w:r>
            <w:r w:rsidR="00C56909">
              <w:t xml:space="preserve"> / groupwork</w:t>
            </w:r>
          </w:p>
        </w:tc>
        <w:tc>
          <w:tcPr>
            <w:tcW w:w="4458" w:type="dxa"/>
            <w:gridSpan w:val="2"/>
          </w:tcPr>
          <w:p w14:paraId="31FC3323" w14:textId="77777777" w:rsidR="00423145" w:rsidRDefault="00C56909" w:rsidP="00C56909">
            <w:pPr>
              <w:pStyle w:val="ListParagraph"/>
              <w:numPr>
                <w:ilvl w:val="0"/>
                <w:numId w:val="11"/>
              </w:numPr>
            </w:pPr>
            <w:r>
              <w:t>Become as involved as possible in groupwork</w:t>
            </w:r>
          </w:p>
          <w:p w14:paraId="0898CF77" w14:textId="3B04A139" w:rsidR="00C56909" w:rsidRDefault="00C56909" w:rsidP="00C56909">
            <w:pPr>
              <w:pStyle w:val="ListParagraph"/>
              <w:numPr>
                <w:ilvl w:val="0"/>
                <w:numId w:val="11"/>
              </w:numPr>
            </w:pPr>
            <w:r>
              <w:t>Do not be put off giving my opinion in large groups.</w:t>
            </w:r>
          </w:p>
        </w:tc>
      </w:tr>
      <w:tr w:rsidR="00423145" w14:paraId="51A9A751" w14:textId="77777777" w:rsidTr="00F96A81">
        <w:tc>
          <w:tcPr>
            <w:tcW w:w="4424" w:type="dxa"/>
          </w:tcPr>
          <w:p w14:paraId="7EDB24D2" w14:textId="26DD5D22" w:rsidR="00423145" w:rsidRDefault="00C56909" w:rsidP="00F96A81">
            <w:r>
              <w:t>Struggle understanding some concepts</w:t>
            </w:r>
          </w:p>
        </w:tc>
        <w:tc>
          <w:tcPr>
            <w:tcW w:w="4458" w:type="dxa"/>
            <w:gridSpan w:val="2"/>
          </w:tcPr>
          <w:p w14:paraId="0E5BC90E" w14:textId="77777777" w:rsidR="00423145" w:rsidRDefault="00C56909" w:rsidP="00C56909">
            <w:pPr>
              <w:pStyle w:val="ListParagraph"/>
              <w:numPr>
                <w:ilvl w:val="0"/>
                <w:numId w:val="12"/>
              </w:numPr>
            </w:pPr>
            <w:r>
              <w:t>Do my own research</w:t>
            </w:r>
          </w:p>
          <w:p w14:paraId="780E9B04" w14:textId="77777777" w:rsidR="00C56909" w:rsidRDefault="00C56909" w:rsidP="00C56909">
            <w:pPr>
              <w:pStyle w:val="ListParagraph"/>
              <w:numPr>
                <w:ilvl w:val="0"/>
                <w:numId w:val="12"/>
              </w:numPr>
            </w:pPr>
            <w:r>
              <w:lastRenderedPageBreak/>
              <w:t>Ask for help when I need it</w:t>
            </w:r>
          </w:p>
          <w:p w14:paraId="38207EB5" w14:textId="3BACEE38" w:rsidR="00C56909" w:rsidRDefault="00C56909" w:rsidP="00C56909">
            <w:pPr>
              <w:pStyle w:val="ListParagraph"/>
              <w:numPr>
                <w:ilvl w:val="0"/>
                <w:numId w:val="12"/>
              </w:numPr>
            </w:pPr>
            <w:r>
              <w:t>Regularly study lecture notes.</w:t>
            </w:r>
          </w:p>
        </w:tc>
      </w:tr>
      <w:tr w:rsidR="00423145" w14:paraId="69DF37F2" w14:textId="77777777" w:rsidTr="00F96A81">
        <w:tc>
          <w:tcPr>
            <w:tcW w:w="4424" w:type="dxa"/>
          </w:tcPr>
          <w:p w14:paraId="7484A5CA" w14:textId="5CA13AA9" w:rsidR="00423145" w:rsidRDefault="00C56909" w:rsidP="00F96A81">
            <w:r>
              <w:lastRenderedPageBreak/>
              <w:t>Self-consciousness</w:t>
            </w:r>
          </w:p>
        </w:tc>
        <w:tc>
          <w:tcPr>
            <w:tcW w:w="4458" w:type="dxa"/>
            <w:gridSpan w:val="2"/>
          </w:tcPr>
          <w:p w14:paraId="3D3CD7A1" w14:textId="77777777" w:rsidR="00423145" w:rsidRDefault="00C56909" w:rsidP="00C56909">
            <w:pPr>
              <w:pStyle w:val="ListParagraph"/>
              <w:numPr>
                <w:ilvl w:val="0"/>
                <w:numId w:val="13"/>
              </w:numPr>
            </w:pPr>
            <w:r>
              <w:t>Offer my opinions to others</w:t>
            </w:r>
          </w:p>
          <w:p w14:paraId="1FD92EA5" w14:textId="4A01288A" w:rsidR="00C56909" w:rsidRDefault="00C56909" w:rsidP="00C56909">
            <w:pPr>
              <w:pStyle w:val="ListParagraph"/>
              <w:numPr>
                <w:ilvl w:val="0"/>
                <w:numId w:val="13"/>
              </w:numPr>
            </w:pPr>
            <w:r>
              <w:t>Speak up in groupwork and class activities.</w:t>
            </w:r>
          </w:p>
        </w:tc>
      </w:tr>
      <w:tr w:rsidR="00423145" w14:paraId="78135C3F" w14:textId="77777777" w:rsidTr="00F96A81">
        <w:tc>
          <w:tcPr>
            <w:tcW w:w="4424" w:type="dxa"/>
          </w:tcPr>
          <w:p w14:paraId="33722E1C" w14:textId="7B6798E3" w:rsidR="00423145" w:rsidRDefault="00C56909" w:rsidP="00F96A81">
            <w:r>
              <w:t>Peer distractions in class</w:t>
            </w:r>
          </w:p>
        </w:tc>
        <w:tc>
          <w:tcPr>
            <w:tcW w:w="4458" w:type="dxa"/>
            <w:gridSpan w:val="2"/>
          </w:tcPr>
          <w:p w14:paraId="733D1138" w14:textId="77777777" w:rsidR="00423145" w:rsidRDefault="00C56909" w:rsidP="00C56909">
            <w:pPr>
              <w:pStyle w:val="ListParagraph"/>
              <w:numPr>
                <w:ilvl w:val="0"/>
                <w:numId w:val="14"/>
              </w:numPr>
            </w:pPr>
            <w:r>
              <w:t>Ignore those who are on their phones/talking/distracting me</w:t>
            </w:r>
          </w:p>
          <w:p w14:paraId="3E5FB0ED" w14:textId="7B5874C2" w:rsidR="00C56909" w:rsidRDefault="00C56909" w:rsidP="00C56909">
            <w:pPr>
              <w:pStyle w:val="ListParagraph"/>
              <w:numPr>
                <w:ilvl w:val="0"/>
                <w:numId w:val="14"/>
              </w:numPr>
            </w:pPr>
            <w:r>
              <w:t>Take control of my own learning.</w:t>
            </w:r>
          </w:p>
        </w:tc>
      </w:tr>
      <w:tr w:rsidR="00423145" w14:paraId="3633F7E3" w14:textId="77777777" w:rsidTr="00F96A81">
        <w:tc>
          <w:tcPr>
            <w:tcW w:w="4424" w:type="dxa"/>
          </w:tcPr>
          <w:p w14:paraId="19C6C929" w14:textId="77777777" w:rsidR="00423145" w:rsidRDefault="00423145" w:rsidP="00F96A81"/>
        </w:tc>
        <w:tc>
          <w:tcPr>
            <w:tcW w:w="4458" w:type="dxa"/>
            <w:gridSpan w:val="2"/>
          </w:tcPr>
          <w:p w14:paraId="7A1FEF80" w14:textId="77777777" w:rsidR="00423145" w:rsidRDefault="00423145" w:rsidP="00F96A81"/>
        </w:tc>
      </w:tr>
      <w:tr w:rsidR="00423145" w14:paraId="2DD4D98F" w14:textId="77777777" w:rsidTr="00F96A81">
        <w:tc>
          <w:tcPr>
            <w:tcW w:w="4424" w:type="dxa"/>
          </w:tcPr>
          <w:p w14:paraId="02B99902" w14:textId="77777777" w:rsidR="00423145" w:rsidRDefault="00423145" w:rsidP="00F96A81"/>
        </w:tc>
        <w:tc>
          <w:tcPr>
            <w:tcW w:w="4458" w:type="dxa"/>
            <w:gridSpan w:val="2"/>
          </w:tcPr>
          <w:p w14:paraId="252F9787" w14:textId="77777777" w:rsidR="00423145" w:rsidRDefault="00423145" w:rsidP="00F96A81"/>
        </w:tc>
      </w:tr>
    </w:tbl>
    <w:p w14:paraId="59AB0050" w14:textId="77777777" w:rsidR="00423145" w:rsidRDefault="00423145"/>
    <w:p w14:paraId="1037F434" w14:textId="77777777" w:rsidR="00ED416B" w:rsidRPr="00F94194" w:rsidRDefault="00ED416B" w:rsidP="00ED416B">
      <w:pPr>
        <w:rPr>
          <w:b/>
          <w:sz w:val="28"/>
          <w:szCs w:val="28"/>
        </w:rPr>
      </w:pPr>
      <w:r>
        <w:rPr>
          <w:b/>
          <w:sz w:val="28"/>
          <w:szCs w:val="28"/>
        </w:rPr>
        <w:t>Activity 2</w:t>
      </w:r>
    </w:p>
    <w:p w14:paraId="4DA01B06" w14:textId="16613802" w:rsidR="00ED416B" w:rsidRDefault="00ED416B" w:rsidP="00ED416B">
      <w:pPr>
        <w:pStyle w:val="ListParagraph"/>
        <w:numPr>
          <w:ilvl w:val="0"/>
          <w:numId w:val="5"/>
        </w:numPr>
      </w:pPr>
      <w:r>
        <w:t>Make a timeline so that you are aware of all the potential busy periods and plan the year to ensure that you allocate sufficient time for each module to include reading time, writing time and any other aspects of the module where you need to allocate time.</w:t>
      </w:r>
    </w:p>
    <w:tbl>
      <w:tblPr>
        <w:tblStyle w:val="TableGrid"/>
        <w:tblW w:w="0" w:type="auto"/>
        <w:tblLook w:val="04A0" w:firstRow="1" w:lastRow="0" w:firstColumn="1" w:lastColumn="0" w:noHBand="0" w:noVBand="1"/>
      </w:tblPr>
      <w:tblGrid>
        <w:gridCol w:w="2448"/>
        <w:gridCol w:w="2366"/>
        <w:gridCol w:w="2343"/>
        <w:gridCol w:w="2085"/>
      </w:tblGrid>
      <w:tr w:rsidR="004B10FE" w14:paraId="1A455090" w14:textId="4521B5F6" w:rsidTr="004B10FE">
        <w:tc>
          <w:tcPr>
            <w:tcW w:w="2448" w:type="dxa"/>
          </w:tcPr>
          <w:p w14:paraId="54393784" w14:textId="639D8E88" w:rsidR="004B10FE" w:rsidRPr="0022206D" w:rsidRDefault="004B10FE" w:rsidP="004B10FE">
            <w:pPr>
              <w:rPr>
                <w:b/>
              </w:rPr>
            </w:pPr>
            <w:r w:rsidRPr="0022206D">
              <w:rPr>
                <w:b/>
              </w:rPr>
              <w:t>Day</w:t>
            </w:r>
          </w:p>
        </w:tc>
        <w:tc>
          <w:tcPr>
            <w:tcW w:w="2366" w:type="dxa"/>
          </w:tcPr>
          <w:p w14:paraId="3213A004" w14:textId="1F49FD05" w:rsidR="004B10FE" w:rsidRPr="0022206D" w:rsidRDefault="004B10FE" w:rsidP="004B10FE">
            <w:pPr>
              <w:rPr>
                <w:b/>
              </w:rPr>
            </w:pPr>
            <w:r w:rsidRPr="0022206D">
              <w:rPr>
                <w:b/>
              </w:rPr>
              <w:t>Lectures / Classes</w:t>
            </w:r>
          </w:p>
        </w:tc>
        <w:tc>
          <w:tcPr>
            <w:tcW w:w="2343" w:type="dxa"/>
          </w:tcPr>
          <w:p w14:paraId="35EE83DC" w14:textId="5B6FE804" w:rsidR="004B10FE" w:rsidRPr="0022206D" w:rsidRDefault="004B10FE" w:rsidP="004B10FE">
            <w:pPr>
              <w:rPr>
                <w:b/>
              </w:rPr>
            </w:pPr>
            <w:r w:rsidRPr="0022206D">
              <w:rPr>
                <w:b/>
              </w:rPr>
              <w:t>Subject Revision</w:t>
            </w:r>
          </w:p>
        </w:tc>
        <w:tc>
          <w:tcPr>
            <w:tcW w:w="2085" w:type="dxa"/>
          </w:tcPr>
          <w:p w14:paraId="394E7429" w14:textId="4F846D6A" w:rsidR="004B10FE" w:rsidRPr="0022206D" w:rsidRDefault="004B10FE" w:rsidP="004B10FE">
            <w:pPr>
              <w:rPr>
                <w:b/>
              </w:rPr>
            </w:pPr>
            <w:r w:rsidRPr="0022206D">
              <w:rPr>
                <w:b/>
              </w:rPr>
              <w:t>Total Hours of Study</w:t>
            </w:r>
          </w:p>
        </w:tc>
      </w:tr>
      <w:tr w:rsidR="004B10FE" w14:paraId="388661B7" w14:textId="11CB21EA" w:rsidTr="004B10FE">
        <w:tc>
          <w:tcPr>
            <w:tcW w:w="2448" w:type="dxa"/>
          </w:tcPr>
          <w:p w14:paraId="60E48E5F" w14:textId="2A035244" w:rsidR="004B10FE" w:rsidRPr="0022206D" w:rsidRDefault="004B10FE" w:rsidP="004B10FE">
            <w:pPr>
              <w:rPr>
                <w:i/>
              </w:rPr>
            </w:pPr>
            <w:r w:rsidRPr="0022206D">
              <w:rPr>
                <w:i/>
              </w:rPr>
              <w:t>Monday</w:t>
            </w:r>
          </w:p>
        </w:tc>
        <w:tc>
          <w:tcPr>
            <w:tcW w:w="2366" w:type="dxa"/>
          </w:tcPr>
          <w:p w14:paraId="465B6612" w14:textId="16228AE7" w:rsidR="004B10FE" w:rsidRPr="0022206D" w:rsidRDefault="004B10FE" w:rsidP="004B10FE">
            <w:r w:rsidRPr="0022206D">
              <w:t xml:space="preserve">Working Together </w:t>
            </w:r>
            <w:r w:rsidRPr="0022206D">
              <w:sym w:font="Wingdings" w:char="F0E0"/>
            </w:r>
            <w:r w:rsidRPr="0022206D">
              <w:t xml:space="preserve"> 9:00 – 10:00</w:t>
            </w:r>
          </w:p>
          <w:p w14:paraId="46377CD6" w14:textId="77777777" w:rsidR="004B10FE" w:rsidRPr="0022206D" w:rsidRDefault="004B10FE" w:rsidP="004B10FE"/>
          <w:p w14:paraId="0E9F2490" w14:textId="59BCEB11" w:rsidR="004B10FE" w:rsidRPr="0022206D" w:rsidRDefault="004B10FE" w:rsidP="004B10FE">
            <w:r w:rsidRPr="0022206D">
              <w:t xml:space="preserve">Working Together </w:t>
            </w:r>
            <w:r w:rsidRPr="0022206D">
              <w:sym w:font="Wingdings" w:char="F0E0"/>
            </w:r>
            <w:r w:rsidRPr="0022206D">
              <w:t xml:space="preserve"> 10:00 – 11:00</w:t>
            </w:r>
          </w:p>
          <w:p w14:paraId="3F92D666" w14:textId="77777777" w:rsidR="004B10FE" w:rsidRPr="0022206D" w:rsidRDefault="004B10FE" w:rsidP="004B10FE"/>
          <w:p w14:paraId="1D5127A7" w14:textId="77777777" w:rsidR="004B10FE" w:rsidRPr="0022206D" w:rsidRDefault="004B10FE" w:rsidP="004B10FE">
            <w:r w:rsidRPr="0022206D">
              <w:t xml:space="preserve">History </w:t>
            </w:r>
            <w:r w:rsidRPr="0022206D">
              <w:sym w:font="Wingdings" w:char="F0E0"/>
            </w:r>
            <w:r w:rsidRPr="0022206D">
              <w:t xml:space="preserve"> 12:00 – 1:00</w:t>
            </w:r>
          </w:p>
          <w:p w14:paraId="3B36CFDE" w14:textId="7F37DE1E" w:rsidR="004B10FE" w:rsidRPr="0022206D" w:rsidRDefault="004B10FE" w:rsidP="004B10FE"/>
        </w:tc>
        <w:tc>
          <w:tcPr>
            <w:tcW w:w="2343" w:type="dxa"/>
          </w:tcPr>
          <w:p w14:paraId="0652E16A" w14:textId="77777777" w:rsidR="004B10FE" w:rsidRPr="0022206D" w:rsidRDefault="0027566B" w:rsidP="004B10FE">
            <w:r w:rsidRPr="0022206D">
              <w:t>V – Week’s learning materials (videos, papers, etc).</w:t>
            </w:r>
          </w:p>
          <w:p w14:paraId="37AECD0F" w14:textId="77777777" w:rsidR="0027566B" w:rsidRPr="0022206D" w:rsidRDefault="0027566B" w:rsidP="004B10FE"/>
          <w:p w14:paraId="44C236E7" w14:textId="77777777" w:rsidR="0027566B" w:rsidRPr="0022206D" w:rsidRDefault="0027566B" w:rsidP="004B10FE">
            <w:r w:rsidRPr="0022206D">
              <w:t>V – E - Portfolio Task</w:t>
            </w:r>
          </w:p>
          <w:p w14:paraId="2EA06E55" w14:textId="77777777" w:rsidR="0027566B" w:rsidRPr="0022206D" w:rsidRDefault="0027566B" w:rsidP="004B10FE"/>
          <w:p w14:paraId="72524CEA" w14:textId="121CD532" w:rsidR="0027566B" w:rsidRPr="0022206D" w:rsidRDefault="0027566B" w:rsidP="004B10FE">
            <w:r w:rsidRPr="0022206D">
              <w:t>V – Week’s online units’ task (issued by Derek)</w:t>
            </w:r>
          </w:p>
          <w:p w14:paraId="772B95EF" w14:textId="5E23E98F" w:rsidR="0027566B" w:rsidRPr="0022206D" w:rsidRDefault="0027566B" w:rsidP="004B10FE"/>
          <w:p w14:paraId="22C3F6FB" w14:textId="1685430C" w:rsidR="0027566B" w:rsidRPr="0022206D" w:rsidRDefault="0027566B" w:rsidP="004B10FE">
            <w:r w:rsidRPr="0022206D">
              <w:t>V – Any homework issued over email</w:t>
            </w:r>
          </w:p>
          <w:p w14:paraId="40D14D11" w14:textId="6D8DC1D7" w:rsidR="0027566B" w:rsidRPr="0022206D" w:rsidRDefault="0027566B" w:rsidP="004B10FE"/>
        </w:tc>
        <w:tc>
          <w:tcPr>
            <w:tcW w:w="2085" w:type="dxa"/>
          </w:tcPr>
          <w:p w14:paraId="68A197FF" w14:textId="50E09015" w:rsidR="004B10FE" w:rsidRPr="0022206D" w:rsidRDefault="004B10FE" w:rsidP="004B10FE">
            <w:r w:rsidRPr="0022206D">
              <w:t xml:space="preserve">Working Together = </w:t>
            </w:r>
            <w:r w:rsidR="0027566B" w:rsidRPr="0022206D">
              <w:t>2 hours</w:t>
            </w:r>
          </w:p>
          <w:p w14:paraId="32AA9C57" w14:textId="77777777" w:rsidR="004B10FE" w:rsidRPr="0022206D" w:rsidRDefault="004B10FE" w:rsidP="004B10FE"/>
          <w:p w14:paraId="69AD8C21" w14:textId="79F97A92" w:rsidR="004B10FE" w:rsidRPr="0022206D" w:rsidRDefault="004B10FE" w:rsidP="004B10FE">
            <w:r w:rsidRPr="0022206D">
              <w:t xml:space="preserve">Values = </w:t>
            </w:r>
            <w:r w:rsidR="0027566B" w:rsidRPr="0022206D">
              <w:t>~ 4 hours</w:t>
            </w:r>
          </w:p>
          <w:p w14:paraId="28018107" w14:textId="77777777" w:rsidR="004B10FE" w:rsidRPr="0022206D" w:rsidRDefault="004B10FE" w:rsidP="004B10FE"/>
          <w:p w14:paraId="38E0B964" w14:textId="5617F5EF" w:rsidR="004B10FE" w:rsidRPr="0022206D" w:rsidRDefault="004B10FE" w:rsidP="004B10FE">
            <w:r w:rsidRPr="0022206D">
              <w:t xml:space="preserve">History = </w:t>
            </w:r>
            <w:r w:rsidR="0027566B" w:rsidRPr="0022206D">
              <w:t>1 hour</w:t>
            </w:r>
          </w:p>
        </w:tc>
      </w:tr>
      <w:tr w:rsidR="004B10FE" w14:paraId="0760C640" w14:textId="203511B0" w:rsidTr="004B10FE">
        <w:tc>
          <w:tcPr>
            <w:tcW w:w="2448" w:type="dxa"/>
          </w:tcPr>
          <w:p w14:paraId="165F6979" w14:textId="1A71C2FA" w:rsidR="004B10FE" w:rsidRPr="0022206D" w:rsidRDefault="004B10FE" w:rsidP="004B10FE">
            <w:pPr>
              <w:rPr>
                <w:i/>
              </w:rPr>
            </w:pPr>
            <w:r w:rsidRPr="0022206D">
              <w:rPr>
                <w:i/>
              </w:rPr>
              <w:t>Tuesday</w:t>
            </w:r>
          </w:p>
        </w:tc>
        <w:tc>
          <w:tcPr>
            <w:tcW w:w="2366" w:type="dxa"/>
          </w:tcPr>
          <w:p w14:paraId="4247D8DF" w14:textId="77777777" w:rsidR="004B10FE" w:rsidRPr="0022206D" w:rsidRDefault="004B10FE" w:rsidP="004B10FE">
            <w:r w:rsidRPr="0022206D">
              <w:t xml:space="preserve">Values </w:t>
            </w:r>
            <w:r w:rsidRPr="0022206D">
              <w:sym w:font="Wingdings" w:char="F0E0"/>
            </w:r>
            <w:r w:rsidRPr="0022206D">
              <w:t xml:space="preserve"> 9:00 – 11:00</w:t>
            </w:r>
          </w:p>
          <w:p w14:paraId="3A69F9AC" w14:textId="77777777" w:rsidR="004B10FE" w:rsidRPr="0022206D" w:rsidRDefault="004B10FE" w:rsidP="004B10FE"/>
          <w:p w14:paraId="37EC4DFE" w14:textId="789655E4" w:rsidR="004B10FE" w:rsidRPr="0022206D" w:rsidRDefault="004B10FE" w:rsidP="004B10FE">
            <w:r w:rsidRPr="0022206D">
              <w:t xml:space="preserve">History </w:t>
            </w:r>
            <w:r w:rsidRPr="0022206D">
              <w:sym w:font="Wingdings" w:char="F0E0"/>
            </w:r>
            <w:r w:rsidRPr="0022206D">
              <w:t xml:space="preserve"> 1:00 – 2:00</w:t>
            </w:r>
          </w:p>
          <w:p w14:paraId="18B1D072" w14:textId="77777777" w:rsidR="004B10FE" w:rsidRPr="0022206D" w:rsidRDefault="004B10FE" w:rsidP="004B10FE"/>
          <w:p w14:paraId="16944FB0" w14:textId="77777777" w:rsidR="004B10FE" w:rsidRPr="0022206D" w:rsidRDefault="004B10FE" w:rsidP="004B10FE">
            <w:r w:rsidRPr="0022206D">
              <w:t xml:space="preserve">Values </w:t>
            </w:r>
            <w:r w:rsidRPr="0022206D">
              <w:sym w:font="Wingdings" w:char="F0E0"/>
            </w:r>
            <w:r w:rsidRPr="0022206D">
              <w:t xml:space="preserve"> 4:00 – 5:00</w:t>
            </w:r>
          </w:p>
          <w:p w14:paraId="655DFF14" w14:textId="0E9C206B" w:rsidR="004B10FE" w:rsidRPr="0022206D" w:rsidRDefault="004B10FE" w:rsidP="004B10FE"/>
        </w:tc>
        <w:tc>
          <w:tcPr>
            <w:tcW w:w="2343" w:type="dxa"/>
          </w:tcPr>
          <w:p w14:paraId="40413995" w14:textId="4FB8C3DD" w:rsidR="004B10FE" w:rsidRPr="0022206D" w:rsidRDefault="0027566B" w:rsidP="004B10FE">
            <w:r w:rsidRPr="0022206D">
              <w:t>V – Reading</w:t>
            </w:r>
            <w:bookmarkStart w:id="0" w:name="_GoBack"/>
            <w:bookmarkEnd w:id="0"/>
          </w:p>
          <w:p w14:paraId="48DF4458" w14:textId="77777777" w:rsidR="0027566B" w:rsidRPr="0022206D" w:rsidRDefault="0027566B" w:rsidP="004B10FE"/>
          <w:p w14:paraId="43A46100" w14:textId="77777777" w:rsidR="0027566B" w:rsidRPr="0022206D" w:rsidRDefault="0027566B" w:rsidP="004B10FE">
            <w:r w:rsidRPr="0022206D">
              <w:t>WT – Reading</w:t>
            </w:r>
          </w:p>
          <w:p w14:paraId="2D310DFD" w14:textId="77777777" w:rsidR="0027566B" w:rsidRPr="0022206D" w:rsidRDefault="0027566B" w:rsidP="004B10FE"/>
          <w:p w14:paraId="620F7DFA" w14:textId="10AF8753" w:rsidR="0027566B" w:rsidRPr="0022206D" w:rsidRDefault="0027566B" w:rsidP="004B10FE">
            <w:r w:rsidRPr="0022206D">
              <w:t>H - Reading</w:t>
            </w:r>
          </w:p>
        </w:tc>
        <w:tc>
          <w:tcPr>
            <w:tcW w:w="2085" w:type="dxa"/>
          </w:tcPr>
          <w:p w14:paraId="063B47D3" w14:textId="582BCC26" w:rsidR="004B10FE" w:rsidRPr="0022206D" w:rsidRDefault="004B10FE" w:rsidP="004B10FE">
            <w:r w:rsidRPr="0022206D">
              <w:t xml:space="preserve">Working Together = </w:t>
            </w:r>
            <w:r w:rsidR="0027566B" w:rsidRPr="0022206D">
              <w:t>~ 1 hour</w:t>
            </w:r>
          </w:p>
          <w:p w14:paraId="2B3F24B3" w14:textId="77777777" w:rsidR="004B10FE" w:rsidRPr="0022206D" w:rsidRDefault="004B10FE" w:rsidP="004B10FE"/>
          <w:p w14:paraId="306F9F99" w14:textId="455F769F" w:rsidR="004B10FE" w:rsidRPr="0022206D" w:rsidRDefault="004B10FE" w:rsidP="004B10FE">
            <w:r w:rsidRPr="0022206D">
              <w:t xml:space="preserve">Values = </w:t>
            </w:r>
            <w:r w:rsidR="0027566B" w:rsidRPr="0022206D">
              <w:t>~ 4 hours</w:t>
            </w:r>
          </w:p>
          <w:p w14:paraId="454A8FBE" w14:textId="77777777" w:rsidR="004B10FE" w:rsidRPr="0022206D" w:rsidRDefault="004B10FE" w:rsidP="004B10FE"/>
          <w:p w14:paraId="2EF4570B" w14:textId="1889D7C4" w:rsidR="004B10FE" w:rsidRPr="0022206D" w:rsidRDefault="004B10FE" w:rsidP="004B10FE">
            <w:r w:rsidRPr="0022206D">
              <w:t>History =</w:t>
            </w:r>
            <w:r w:rsidR="0027566B" w:rsidRPr="0022206D">
              <w:t xml:space="preserve"> ~ 2 hours</w:t>
            </w:r>
          </w:p>
        </w:tc>
      </w:tr>
      <w:tr w:rsidR="004B10FE" w14:paraId="4C2C36A9" w14:textId="6EBC0D1F" w:rsidTr="004B10FE">
        <w:tc>
          <w:tcPr>
            <w:tcW w:w="2448" w:type="dxa"/>
          </w:tcPr>
          <w:p w14:paraId="26A24457" w14:textId="1C4939A5" w:rsidR="004B10FE" w:rsidRPr="0022206D" w:rsidRDefault="004B10FE" w:rsidP="004B10FE">
            <w:pPr>
              <w:rPr>
                <w:i/>
              </w:rPr>
            </w:pPr>
            <w:r w:rsidRPr="0022206D">
              <w:rPr>
                <w:i/>
              </w:rPr>
              <w:t>Wednesday</w:t>
            </w:r>
          </w:p>
        </w:tc>
        <w:tc>
          <w:tcPr>
            <w:tcW w:w="2366" w:type="dxa"/>
          </w:tcPr>
          <w:p w14:paraId="3A249533" w14:textId="77777777" w:rsidR="004B10FE" w:rsidRPr="0022206D" w:rsidRDefault="004B10FE" w:rsidP="004B10FE"/>
        </w:tc>
        <w:tc>
          <w:tcPr>
            <w:tcW w:w="2343" w:type="dxa"/>
          </w:tcPr>
          <w:p w14:paraId="111D7306" w14:textId="34772750" w:rsidR="004B10FE" w:rsidRPr="0022206D" w:rsidRDefault="0027566B" w:rsidP="004B10FE">
            <w:r w:rsidRPr="0022206D">
              <w:t>H – History portfolio preparation (for next day’s tutorial)</w:t>
            </w:r>
          </w:p>
          <w:p w14:paraId="287C85F8" w14:textId="3499F374" w:rsidR="0027566B" w:rsidRPr="0022206D" w:rsidRDefault="0027566B" w:rsidP="004B10FE"/>
        </w:tc>
        <w:tc>
          <w:tcPr>
            <w:tcW w:w="2085" w:type="dxa"/>
          </w:tcPr>
          <w:p w14:paraId="3F504D15" w14:textId="695A5E47" w:rsidR="004B10FE" w:rsidRPr="0022206D" w:rsidRDefault="004B10FE" w:rsidP="004B10FE">
            <w:r w:rsidRPr="0022206D">
              <w:t>History =</w:t>
            </w:r>
            <w:r w:rsidR="0027566B" w:rsidRPr="0022206D">
              <w:t xml:space="preserve"> ~ 2 – 3 hours</w:t>
            </w:r>
          </w:p>
        </w:tc>
      </w:tr>
      <w:tr w:rsidR="004B10FE" w14:paraId="2E3DEDBF" w14:textId="06A9EAFC" w:rsidTr="004B10FE">
        <w:tc>
          <w:tcPr>
            <w:tcW w:w="2448" w:type="dxa"/>
          </w:tcPr>
          <w:p w14:paraId="5739DABE" w14:textId="68FD967E" w:rsidR="004B10FE" w:rsidRPr="0022206D" w:rsidRDefault="004B10FE" w:rsidP="004B10FE">
            <w:pPr>
              <w:rPr>
                <w:i/>
              </w:rPr>
            </w:pPr>
            <w:r w:rsidRPr="0022206D">
              <w:rPr>
                <w:i/>
              </w:rPr>
              <w:t>Thursday</w:t>
            </w:r>
          </w:p>
        </w:tc>
        <w:tc>
          <w:tcPr>
            <w:tcW w:w="2366" w:type="dxa"/>
          </w:tcPr>
          <w:p w14:paraId="44E06141" w14:textId="77777777" w:rsidR="004B10FE" w:rsidRPr="0022206D" w:rsidRDefault="004B10FE" w:rsidP="004B10FE">
            <w:r w:rsidRPr="0022206D">
              <w:t xml:space="preserve">Working Together </w:t>
            </w:r>
            <w:r w:rsidRPr="0022206D">
              <w:sym w:font="Wingdings" w:char="F0E0"/>
            </w:r>
            <w:r w:rsidRPr="0022206D">
              <w:t xml:space="preserve"> 2:00 – 3:00</w:t>
            </w:r>
          </w:p>
          <w:p w14:paraId="6F69DC3A" w14:textId="77777777" w:rsidR="004B10FE" w:rsidRPr="0022206D" w:rsidRDefault="004B10FE" w:rsidP="004B10FE"/>
          <w:p w14:paraId="618993B2" w14:textId="52C1C9DC" w:rsidR="004B10FE" w:rsidRPr="0022206D" w:rsidRDefault="004B10FE" w:rsidP="004B10FE">
            <w:r w:rsidRPr="0022206D">
              <w:t xml:space="preserve">History </w:t>
            </w:r>
            <w:r w:rsidRPr="0022206D">
              <w:sym w:font="Wingdings" w:char="F0E0"/>
            </w:r>
            <w:r w:rsidRPr="0022206D">
              <w:t xml:space="preserve"> 4:00 – 6:00</w:t>
            </w:r>
          </w:p>
        </w:tc>
        <w:tc>
          <w:tcPr>
            <w:tcW w:w="2343" w:type="dxa"/>
          </w:tcPr>
          <w:p w14:paraId="75F40A59" w14:textId="792F35BE" w:rsidR="004B10FE" w:rsidRPr="0022206D" w:rsidRDefault="0027566B" w:rsidP="004B10FE">
            <w:r w:rsidRPr="0022206D">
              <w:t>H – Module Portfolio submission</w:t>
            </w:r>
          </w:p>
        </w:tc>
        <w:tc>
          <w:tcPr>
            <w:tcW w:w="2085" w:type="dxa"/>
          </w:tcPr>
          <w:p w14:paraId="5DC4CA61" w14:textId="2D084C41" w:rsidR="004B10FE" w:rsidRPr="0022206D" w:rsidRDefault="004B10FE" w:rsidP="004B10FE">
            <w:r w:rsidRPr="0022206D">
              <w:t xml:space="preserve">Working Together = </w:t>
            </w:r>
            <w:r w:rsidR="0027566B" w:rsidRPr="0022206D">
              <w:t>1 hour</w:t>
            </w:r>
          </w:p>
          <w:p w14:paraId="3262157B" w14:textId="77777777" w:rsidR="0027566B" w:rsidRPr="0022206D" w:rsidRDefault="0027566B" w:rsidP="004B10FE"/>
          <w:p w14:paraId="3FA87C8B" w14:textId="2BE42645" w:rsidR="004B10FE" w:rsidRPr="0022206D" w:rsidRDefault="004B10FE" w:rsidP="004B10FE">
            <w:r w:rsidRPr="0022206D">
              <w:t>History =</w:t>
            </w:r>
            <w:r w:rsidR="0027566B" w:rsidRPr="0022206D">
              <w:t xml:space="preserve"> ~ 4 – 5 hours</w:t>
            </w:r>
          </w:p>
        </w:tc>
      </w:tr>
      <w:tr w:rsidR="004B10FE" w14:paraId="465E80B0" w14:textId="3DBEC6C6" w:rsidTr="004B10FE">
        <w:tc>
          <w:tcPr>
            <w:tcW w:w="2448" w:type="dxa"/>
          </w:tcPr>
          <w:p w14:paraId="18D68424" w14:textId="3D707CC5" w:rsidR="004B10FE" w:rsidRPr="0022206D" w:rsidRDefault="004B10FE" w:rsidP="004B10FE">
            <w:pPr>
              <w:rPr>
                <w:i/>
              </w:rPr>
            </w:pPr>
            <w:r w:rsidRPr="0022206D">
              <w:rPr>
                <w:i/>
              </w:rPr>
              <w:t>Friday</w:t>
            </w:r>
          </w:p>
        </w:tc>
        <w:tc>
          <w:tcPr>
            <w:tcW w:w="2366" w:type="dxa"/>
          </w:tcPr>
          <w:p w14:paraId="7898250D" w14:textId="33FAA923" w:rsidR="004B10FE" w:rsidRPr="0022206D" w:rsidRDefault="0027566B" w:rsidP="004B10FE">
            <w:pPr>
              <w:rPr>
                <w:i/>
                <w:u w:val="single"/>
              </w:rPr>
            </w:pPr>
            <w:r w:rsidRPr="0022206D">
              <w:rPr>
                <w:i/>
                <w:u w:val="single"/>
              </w:rPr>
              <w:t>Work</w:t>
            </w:r>
          </w:p>
        </w:tc>
        <w:tc>
          <w:tcPr>
            <w:tcW w:w="2343" w:type="dxa"/>
          </w:tcPr>
          <w:p w14:paraId="7FD26AF7" w14:textId="77777777" w:rsidR="004B10FE" w:rsidRPr="0022206D" w:rsidRDefault="004B10FE" w:rsidP="004B10FE"/>
        </w:tc>
        <w:tc>
          <w:tcPr>
            <w:tcW w:w="2085" w:type="dxa"/>
          </w:tcPr>
          <w:p w14:paraId="5ADC7172" w14:textId="69C1ABB0" w:rsidR="004B10FE" w:rsidRPr="0022206D" w:rsidRDefault="004B10FE" w:rsidP="004B10FE"/>
        </w:tc>
      </w:tr>
      <w:tr w:rsidR="004B10FE" w14:paraId="6C143C31" w14:textId="55F9023F" w:rsidTr="004B10FE">
        <w:tc>
          <w:tcPr>
            <w:tcW w:w="2448" w:type="dxa"/>
          </w:tcPr>
          <w:p w14:paraId="327BBCA0" w14:textId="30E0A906" w:rsidR="004B10FE" w:rsidRPr="0022206D" w:rsidRDefault="004B10FE" w:rsidP="004B10FE">
            <w:pPr>
              <w:rPr>
                <w:i/>
              </w:rPr>
            </w:pPr>
            <w:r w:rsidRPr="0022206D">
              <w:rPr>
                <w:i/>
              </w:rPr>
              <w:t>Saturday</w:t>
            </w:r>
          </w:p>
        </w:tc>
        <w:tc>
          <w:tcPr>
            <w:tcW w:w="2366" w:type="dxa"/>
          </w:tcPr>
          <w:p w14:paraId="5000140D" w14:textId="39B9166F" w:rsidR="004B10FE" w:rsidRPr="0022206D" w:rsidRDefault="0027566B" w:rsidP="004B10FE">
            <w:pPr>
              <w:rPr>
                <w:i/>
                <w:u w:val="single"/>
              </w:rPr>
            </w:pPr>
            <w:r w:rsidRPr="0022206D">
              <w:rPr>
                <w:i/>
                <w:u w:val="single"/>
              </w:rPr>
              <w:t>Work</w:t>
            </w:r>
          </w:p>
        </w:tc>
        <w:tc>
          <w:tcPr>
            <w:tcW w:w="2343" w:type="dxa"/>
          </w:tcPr>
          <w:p w14:paraId="2E0E0CF7" w14:textId="77777777" w:rsidR="004B10FE" w:rsidRPr="0022206D" w:rsidRDefault="004B10FE" w:rsidP="004B10FE"/>
        </w:tc>
        <w:tc>
          <w:tcPr>
            <w:tcW w:w="2085" w:type="dxa"/>
          </w:tcPr>
          <w:p w14:paraId="4CD810F0" w14:textId="63EBDDB6" w:rsidR="004B10FE" w:rsidRPr="0022206D" w:rsidRDefault="004B10FE" w:rsidP="004B10FE"/>
        </w:tc>
      </w:tr>
      <w:tr w:rsidR="004B10FE" w14:paraId="0184E8B5" w14:textId="180EB02A" w:rsidTr="004B10FE">
        <w:tc>
          <w:tcPr>
            <w:tcW w:w="2448" w:type="dxa"/>
          </w:tcPr>
          <w:p w14:paraId="5F56032F" w14:textId="0352248C" w:rsidR="004B10FE" w:rsidRPr="0022206D" w:rsidRDefault="004B10FE" w:rsidP="004B10FE">
            <w:pPr>
              <w:rPr>
                <w:i/>
              </w:rPr>
            </w:pPr>
            <w:r w:rsidRPr="0022206D">
              <w:rPr>
                <w:i/>
              </w:rPr>
              <w:t>Sunday</w:t>
            </w:r>
          </w:p>
        </w:tc>
        <w:tc>
          <w:tcPr>
            <w:tcW w:w="2366" w:type="dxa"/>
          </w:tcPr>
          <w:p w14:paraId="01C504C2" w14:textId="77777777" w:rsidR="004B10FE" w:rsidRPr="0022206D" w:rsidRDefault="004B10FE" w:rsidP="004B10FE"/>
        </w:tc>
        <w:tc>
          <w:tcPr>
            <w:tcW w:w="2343" w:type="dxa"/>
          </w:tcPr>
          <w:p w14:paraId="20FEACFC" w14:textId="77777777" w:rsidR="004B10FE" w:rsidRPr="0022206D" w:rsidRDefault="0027566B" w:rsidP="004B10FE">
            <w:r w:rsidRPr="0022206D">
              <w:t xml:space="preserve">WT – Preparation using </w:t>
            </w:r>
            <w:r w:rsidRPr="0022206D">
              <w:lastRenderedPageBreak/>
              <w:t>module materials for groupwork</w:t>
            </w:r>
          </w:p>
          <w:p w14:paraId="7E54426A" w14:textId="2DA4A946" w:rsidR="0027566B" w:rsidRPr="0022206D" w:rsidRDefault="0027566B" w:rsidP="004B10FE"/>
        </w:tc>
        <w:tc>
          <w:tcPr>
            <w:tcW w:w="2085" w:type="dxa"/>
          </w:tcPr>
          <w:p w14:paraId="06890118" w14:textId="7730FE9C" w:rsidR="004B10FE" w:rsidRPr="0022206D" w:rsidRDefault="004B10FE" w:rsidP="0027566B">
            <w:r w:rsidRPr="0022206D">
              <w:lastRenderedPageBreak/>
              <w:t xml:space="preserve">Working Together = </w:t>
            </w:r>
            <w:r w:rsidR="0027566B" w:rsidRPr="0022206D">
              <w:lastRenderedPageBreak/>
              <w:t>~ 2 hours</w:t>
            </w:r>
          </w:p>
        </w:tc>
      </w:tr>
      <w:tr w:rsidR="0027566B" w14:paraId="1ED94963" w14:textId="77777777" w:rsidTr="004B10FE">
        <w:tc>
          <w:tcPr>
            <w:tcW w:w="2448" w:type="dxa"/>
          </w:tcPr>
          <w:p w14:paraId="45DB9BF8" w14:textId="191A5C5D" w:rsidR="0027566B" w:rsidRPr="0022206D" w:rsidRDefault="0027566B" w:rsidP="004B10FE">
            <w:pPr>
              <w:rPr>
                <w:i/>
              </w:rPr>
            </w:pPr>
            <w:r w:rsidRPr="0022206D">
              <w:rPr>
                <w:i/>
              </w:rPr>
              <w:lastRenderedPageBreak/>
              <w:t>Overall Week</w:t>
            </w:r>
          </w:p>
        </w:tc>
        <w:tc>
          <w:tcPr>
            <w:tcW w:w="2366" w:type="dxa"/>
          </w:tcPr>
          <w:p w14:paraId="14FB5B7A" w14:textId="77777777" w:rsidR="0027566B" w:rsidRPr="0022206D" w:rsidRDefault="0027566B" w:rsidP="004B10FE"/>
        </w:tc>
        <w:tc>
          <w:tcPr>
            <w:tcW w:w="2343" w:type="dxa"/>
          </w:tcPr>
          <w:p w14:paraId="09F11DC2" w14:textId="77777777" w:rsidR="0027566B" w:rsidRPr="0022206D" w:rsidRDefault="0027566B" w:rsidP="004B10FE"/>
        </w:tc>
        <w:tc>
          <w:tcPr>
            <w:tcW w:w="2085" w:type="dxa"/>
          </w:tcPr>
          <w:p w14:paraId="5722E65F" w14:textId="5A8DD1C4" w:rsidR="0027566B" w:rsidRPr="0022206D" w:rsidRDefault="0027566B" w:rsidP="0027566B">
            <w:r w:rsidRPr="0022206D">
              <w:t>Working Together = ~ 6 hours (at least weekly)</w:t>
            </w:r>
          </w:p>
          <w:p w14:paraId="1E17F202" w14:textId="77777777" w:rsidR="0027566B" w:rsidRPr="0022206D" w:rsidRDefault="0027566B" w:rsidP="0027566B"/>
          <w:p w14:paraId="3A09C4C5" w14:textId="63D3B8DB" w:rsidR="0027566B" w:rsidRPr="0022206D" w:rsidRDefault="0027566B" w:rsidP="0027566B">
            <w:r w:rsidRPr="0022206D">
              <w:t xml:space="preserve">Values = </w:t>
            </w:r>
            <w:r w:rsidR="0022206D" w:rsidRPr="0022206D">
              <w:t>~ 8 hours (at least weekly)</w:t>
            </w:r>
          </w:p>
          <w:p w14:paraId="4C67854F" w14:textId="77777777" w:rsidR="0022206D" w:rsidRPr="0022206D" w:rsidRDefault="0022206D" w:rsidP="0027566B"/>
          <w:p w14:paraId="174A4FC0" w14:textId="77777777" w:rsidR="0027566B" w:rsidRPr="0022206D" w:rsidRDefault="0027566B" w:rsidP="0027566B">
            <w:r w:rsidRPr="0022206D">
              <w:t>History</w:t>
            </w:r>
            <w:r w:rsidR="0022206D" w:rsidRPr="0022206D">
              <w:t xml:space="preserve"> = ~ 11 hours (at least weekly)</w:t>
            </w:r>
          </w:p>
          <w:p w14:paraId="020F4511" w14:textId="3D844B52" w:rsidR="0022206D" w:rsidRPr="0022206D" w:rsidRDefault="0022206D" w:rsidP="0027566B"/>
        </w:tc>
      </w:tr>
    </w:tbl>
    <w:p w14:paraId="12398E7F" w14:textId="77777777" w:rsidR="00ED416B" w:rsidRDefault="00ED416B"/>
    <w:sectPr w:rsidR="00ED41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602B"/>
    <w:multiLevelType w:val="hybridMultilevel"/>
    <w:tmpl w:val="342E1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9930FE"/>
    <w:multiLevelType w:val="hybridMultilevel"/>
    <w:tmpl w:val="68723B42"/>
    <w:lvl w:ilvl="0" w:tplc="014292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C680F"/>
    <w:multiLevelType w:val="hybridMultilevel"/>
    <w:tmpl w:val="B7D61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32AE2"/>
    <w:multiLevelType w:val="hybridMultilevel"/>
    <w:tmpl w:val="9926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A97B88"/>
    <w:multiLevelType w:val="hybridMultilevel"/>
    <w:tmpl w:val="ECD2D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E2FA7"/>
    <w:multiLevelType w:val="hybridMultilevel"/>
    <w:tmpl w:val="EC923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E952FB"/>
    <w:multiLevelType w:val="hybridMultilevel"/>
    <w:tmpl w:val="8982C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603C69"/>
    <w:multiLevelType w:val="hybridMultilevel"/>
    <w:tmpl w:val="95C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16276"/>
    <w:multiLevelType w:val="hybridMultilevel"/>
    <w:tmpl w:val="1E6C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4E2E84"/>
    <w:multiLevelType w:val="hybridMultilevel"/>
    <w:tmpl w:val="67FE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6D509E"/>
    <w:multiLevelType w:val="hybridMultilevel"/>
    <w:tmpl w:val="4A3680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063407"/>
    <w:multiLevelType w:val="hybridMultilevel"/>
    <w:tmpl w:val="4FFE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072F0E"/>
    <w:multiLevelType w:val="hybridMultilevel"/>
    <w:tmpl w:val="AACC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CE38FB"/>
    <w:multiLevelType w:val="hybridMultilevel"/>
    <w:tmpl w:val="08CCF2C0"/>
    <w:lvl w:ilvl="0" w:tplc="08090001">
      <w:start w:val="1"/>
      <w:numFmt w:val="bullet"/>
      <w:lvlText w:val=""/>
      <w:lvlJc w:val="left"/>
      <w:pPr>
        <w:ind w:left="1020" w:hanging="360"/>
      </w:pPr>
      <w:rPr>
        <w:rFonts w:ascii="Symbol" w:hAnsi="Symbol" w:hint="default"/>
      </w:rPr>
    </w:lvl>
    <w:lvl w:ilvl="1" w:tplc="08090003">
      <w:start w:val="1"/>
      <w:numFmt w:val="bullet"/>
      <w:lvlText w:val="o"/>
      <w:lvlJc w:val="left"/>
      <w:pPr>
        <w:ind w:left="1740" w:hanging="360"/>
      </w:pPr>
      <w:rPr>
        <w:rFonts w:ascii="Courier New" w:hAnsi="Courier New" w:cs="Courier New" w:hint="default"/>
      </w:rPr>
    </w:lvl>
    <w:lvl w:ilvl="2" w:tplc="08090005">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4" w15:restartNumberingAfterBreak="0">
    <w:nsid w:val="7CC72199"/>
    <w:multiLevelType w:val="hybridMultilevel"/>
    <w:tmpl w:val="C10ED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14"/>
  </w:num>
  <w:num w:numId="5">
    <w:abstractNumId w:val="13"/>
  </w:num>
  <w:num w:numId="6">
    <w:abstractNumId w:val="0"/>
  </w:num>
  <w:num w:numId="7">
    <w:abstractNumId w:val="11"/>
  </w:num>
  <w:num w:numId="8">
    <w:abstractNumId w:val="8"/>
  </w:num>
  <w:num w:numId="9">
    <w:abstractNumId w:val="2"/>
  </w:num>
  <w:num w:numId="10">
    <w:abstractNumId w:val="12"/>
  </w:num>
  <w:num w:numId="11">
    <w:abstractNumId w:val="3"/>
  </w:num>
  <w:num w:numId="12">
    <w:abstractNumId w:val="4"/>
  </w:num>
  <w:num w:numId="13">
    <w:abstractNumId w:val="9"/>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17A"/>
    <w:rsid w:val="0022206D"/>
    <w:rsid w:val="0027566B"/>
    <w:rsid w:val="003260B4"/>
    <w:rsid w:val="00423145"/>
    <w:rsid w:val="004B10FE"/>
    <w:rsid w:val="004C4266"/>
    <w:rsid w:val="0060517A"/>
    <w:rsid w:val="007B2BEE"/>
    <w:rsid w:val="007E24CF"/>
    <w:rsid w:val="00926AE5"/>
    <w:rsid w:val="00AB41D9"/>
    <w:rsid w:val="00AE53A3"/>
    <w:rsid w:val="00BB4A5C"/>
    <w:rsid w:val="00C56909"/>
    <w:rsid w:val="00D107F8"/>
    <w:rsid w:val="00D51A33"/>
    <w:rsid w:val="00ED215D"/>
    <w:rsid w:val="00ED416B"/>
    <w:rsid w:val="00FD584B"/>
    <w:rsid w:val="00FD765F"/>
    <w:rsid w:val="00FE5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BD48"/>
  <w15:docId w15:val="{F6B829DA-4764-4F7F-A940-39B75ED9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17A"/>
    <w:pPr>
      <w:ind w:left="720"/>
      <w:contextualSpacing/>
    </w:pPr>
  </w:style>
  <w:style w:type="table" w:styleId="TableGrid">
    <w:name w:val="Table Grid"/>
    <w:basedOn w:val="TableNormal"/>
    <w:uiPriority w:val="59"/>
    <w:rsid w:val="0060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30E7365-3898-457D-BB4B-F3DF4074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Knight</dc:creator>
  <cp:lastModifiedBy>clare lowden</cp:lastModifiedBy>
  <cp:revision>12</cp:revision>
  <dcterms:created xsi:type="dcterms:W3CDTF">2015-09-17T08:30:00Z</dcterms:created>
  <dcterms:modified xsi:type="dcterms:W3CDTF">2018-10-03T16:51:00Z</dcterms:modified>
</cp:coreProperties>
</file>