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5862E" w14:textId="6D3E86AD" w:rsidR="00E20AF7" w:rsidRPr="00CC4C70" w:rsidRDefault="00623BBF" w:rsidP="00B561C0">
      <w:pPr>
        <w:rPr>
          <w:b/>
          <w:bCs/>
          <w:sz w:val="32"/>
          <w:szCs w:val="32"/>
        </w:rPr>
      </w:pPr>
      <w:r w:rsidRPr="00CC4C70">
        <w:rPr>
          <w:b/>
          <w:bCs/>
          <w:sz w:val="32"/>
          <w:szCs w:val="32"/>
        </w:rPr>
        <w:t xml:space="preserve">Speech, language and communication development in </w:t>
      </w:r>
      <w:proofErr w:type="gramStart"/>
      <w:r w:rsidR="00E20AF7" w:rsidRPr="00CC4C70">
        <w:rPr>
          <w:b/>
          <w:bCs/>
          <w:sz w:val="32"/>
          <w:szCs w:val="32"/>
        </w:rPr>
        <w:t>0</w:t>
      </w:r>
      <w:r w:rsidRPr="00CC4C70">
        <w:rPr>
          <w:b/>
          <w:bCs/>
          <w:sz w:val="32"/>
          <w:szCs w:val="32"/>
        </w:rPr>
        <w:t>-3 year olds</w:t>
      </w:r>
      <w:proofErr w:type="gramEnd"/>
      <w:r w:rsidR="69E0C44B" w:rsidRPr="729443E1">
        <w:rPr>
          <w:b/>
          <w:bCs/>
          <w:sz w:val="28"/>
          <w:szCs w:val="28"/>
        </w:rPr>
        <w:t xml:space="preserve"> -</w:t>
      </w:r>
      <w:r w:rsidR="00E20AF7" w:rsidRPr="729443E1">
        <w:rPr>
          <w:b/>
          <w:bCs/>
          <w:sz w:val="28"/>
          <w:szCs w:val="28"/>
        </w:rPr>
        <w:t xml:space="preserve"> </w:t>
      </w:r>
      <w:r w:rsidR="00484AA0" w:rsidRPr="00CC4C70">
        <w:rPr>
          <w:b/>
          <w:bCs/>
          <w:sz w:val="32"/>
          <w:szCs w:val="32"/>
        </w:rPr>
        <w:t>Parental engagement</w:t>
      </w:r>
      <w:r w:rsidR="00370FDF" w:rsidRPr="00CC4C70">
        <w:rPr>
          <w:b/>
          <w:bCs/>
          <w:sz w:val="32"/>
          <w:szCs w:val="32"/>
        </w:rPr>
        <w:t>.</w:t>
      </w:r>
    </w:p>
    <w:p w14:paraId="2023164D" w14:textId="4DF9F609" w:rsidR="00027C27" w:rsidRPr="00CC4C70" w:rsidRDefault="00E20AF7" w:rsidP="00B561C0">
      <w:pPr>
        <w:rPr>
          <w:b/>
          <w:bCs/>
          <w:sz w:val="32"/>
          <w:szCs w:val="32"/>
        </w:rPr>
      </w:pPr>
      <w:r w:rsidRPr="00CC4C70">
        <w:rPr>
          <w:b/>
          <w:bCs/>
          <w:sz w:val="32"/>
          <w:szCs w:val="32"/>
        </w:rPr>
        <w:t>June 2025</w:t>
      </w:r>
    </w:p>
    <w:p w14:paraId="742E1F54" w14:textId="77777777" w:rsidR="004D3C4F" w:rsidRPr="00BD3ABF" w:rsidRDefault="004D3C4F" w:rsidP="00B561C0">
      <w:pPr>
        <w:rPr>
          <w:b/>
          <w:bCs/>
        </w:rPr>
      </w:pPr>
    </w:p>
    <w:p w14:paraId="2341D714" w14:textId="5E05AFD1" w:rsidR="004D3C4F" w:rsidRPr="00227B0D" w:rsidRDefault="004D3C4F" w:rsidP="00227B0D">
      <w:pPr>
        <w:pStyle w:val="ListParagraph"/>
        <w:numPr>
          <w:ilvl w:val="0"/>
          <w:numId w:val="47"/>
        </w:numPr>
        <w:rPr>
          <w:b/>
          <w:bCs/>
          <w:sz w:val="28"/>
          <w:szCs w:val="28"/>
        </w:rPr>
      </w:pPr>
      <w:r w:rsidRPr="00227B0D">
        <w:rPr>
          <w:b/>
          <w:bCs/>
          <w:sz w:val="28"/>
          <w:szCs w:val="28"/>
        </w:rPr>
        <w:t>Background</w:t>
      </w:r>
    </w:p>
    <w:p w14:paraId="1DDF7B46" w14:textId="77777777" w:rsidR="004D3C4F" w:rsidRDefault="004D3C4F" w:rsidP="00B561C0"/>
    <w:p w14:paraId="26FF5937" w14:textId="659A7808" w:rsidR="0043648A" w:rsidRPr="0043648A" w:rsidRDefault="00A710D5" w:rsidP="00B561C0">
      <w:r>
        <w:rPr>
          <w:rFonts w:cs="Arial"/>
        </w:rPr>
        <w:t>In the 2025</w:t>
      </w:r>
      <w:r w:rsidR="00D4735F">
        <w:rPr>
          <w:rFonts w:cs="Arial"/>
        </w:rPr>
        <w:t xml:space="preserve"> to 2026</w:t>
      </w:r>
      <w:r>
        <w:rPr>
          <w:rFonts w:cs="Arial"/>
        </w:rPr>
        <w:t xml:space="preserve"> Programme </w:t>
      </w:r>
      <w:r w:rsidR="009649EB">
        <w:rPr>
          <w:rFonts w:cs="Arial"/>
        </w:rPr>
        <w:t>for Government, th</w:t>
      </w:r>
      <w:r w:rsidR="0043648A">
        <w:rPr>
          <w:rFonts w:cs="Arial"/>
        </w:rPr>
        <w:t>e Scottish Government</w:t>
      </w:r>
      <w:r w:rsidR="005F7629">
        <w:rPr>
          <w:rFonts w:cs="Arial"/>
        </w:rPr>
        <w:t xml:space="preserve"> has</w:t>
      </w:r>
      <w:r w:rsidR="009649EB">
        <w:rPr>
          <w:rFonts w:cs="Arial"/>
        </w:rPr>
        <w:t xml:space="preserve"> </w:t>
      </w:r>
      <w:r w:rsidR="0043648A">
        <w:rPr>
          <w:rFonts w:cs="Arial"/>
        </w:rPr>
        <w:t>commit</w:t>
      </w:r>
      <w:r w:rsidR="00D4735F">
        <w:rPr>
          <w:rFonts w:cs="Arial"/>
        </w:rPr>
        <w:t>t</w:t>
      </w:r>
      <w:r w:rsidR="009649EB">
        <w:rPr>
          <w:rFonts w:cs="Arial"/>
        </w:rPr>
        <w:t>ed</w:t>
      </w:r>
      <w:r w:rsidR="0043648A">
        <w:rPr>
          <w:rFonts w:cs="Arial"/>
        </w:rPr>
        <w:t xml:space="preserve"> </w:t>
      </w:r>
      <w:r w:rsidR="00D4735F" w:rsidRPr="00D4735F">
        <w:rPr>
          <w:rFonts w:cs="Arial"/>
        </w:rPr>
        <w:t>to reducing developmental concerns at 27-30 months by a quarter by 2030</w:t>
      </w:r>
      <w:r w:rsidR="0043648A">
        <w:rPr>
          <w:rFonts w:cs="Arial"/>
        </w:rPr>
        <w:t>, with a particular focus on addressing inequality</w:t>
      </w:r>
      <w:r w:rsidR="007A0CB8">
        <w:rPr>
          <w:rStyle w:val="FootnoteReference"/>
          <w:rFonts w:cs="Arial"/>
        </w:rPr>
        <w:footnoteReference w:id="1"/>
      </w:r>
      <w:r w:rsidR="0043648A">
        <w:rPr>
          <w:rFonts w:cs="Arial"/>
        </w:rPr>
        <w:t>.</w:t>
      </w:r>
    </w:p>
    <w:p w14:paraId="1A9D268E" w14:textId="77777777" w:rsidR="0043648A" w:rsidRDefault="0043648A" w:rsidP="00B561C0">
      <w:pPr>
        <w:rPr>
          <w:rFonts w:cs="Arial"/>
        </w:rPr>
      </w:pPr>
    </w:p>
    <w:p w14:paraId="1EB16E89" w14:textId="7AE52703" w:rsidR="004D3C4F" w:rsidRDefault="004D3C4F" w:rsidP="00B561C0">
      <w:pPr>
        <w:rPr>
          <w:rFonts w:cs="Arial"/>
        </w:rPr>
      </w:pPr>
      <w:r>
        <w:rPr>
          <w:rFonts w:cs="Arial"/>
        </w:rPr>
        <w:t xml:space="preserve">Speech, Language and Communication </w:t>
      </w:r>
      <w:r w:rsidR="000D0D65">
        <w:rPr>
          <w:rFonts w:cs="Arial"/>
        </w:rPr>
        <w:t xml:space="preserve">(SLC) </w:t>
      </w:r>
      <w:r w:rsidRPr="009E18D5">
        <w:rPr>
          <w:rFonts w:cs="Arial"/>
        </w:rPr>
        <w:t>form</w:t>
      </w:r>
      <w:r>
        <w:rPr>
          <w:rFonts w:cs="Arial"/>
        </w:rPr>
        <w:t>s</w:t>
      </w:r>
      <w:r w:rsidRPr="009E18D5">
        <w:rPr>
          <w:rFonts w:cs="Arial"/>
        </w:rPr>
        <w:t xml:space="preserve"> the essential foundation of every child’s development.</w:t>
      </w:r>
      <w:r>
        <w:rPr>
          <w:rFonts w:cs="Arial"/>
        </w:rPr>
        <w:t xml:space="preserve"> </w:t>
      </w:r>
      <w:r w:rsidRPr="009E18D5">
        <w:rPr>
          <w:rFonts w:cs="Arial"/>
        </w:rPr>
        <w:t xml:space="preserve">These skills influence a child’s ability to </w:t>
      </w:r>
      <w:r>
        <w:rPr>
          <w:rFonts w:cs="Arial"/>
        </w:rPr>
        <w:t xml:space="preserve">learn, </w:t>
      </w:r>
      <w:r w:rsidRPr="009E18D5">
        <w:rPr>
          <w:rFonts w:cs="Arial"/>
        </w:rPr>
        <w:t>build</w:t>
      </w:r>
      <w:r>
        <w:rPr>
          <w:rFonts w:cs="Arial"/>
        </w:rPr>
        <w:t xml:space="preserve"> relationships</w:t>
      </w:r>
      <w:r w:rsidRPr="009E18D5">
        <w:rPr>
          <w:rFonts w:cs="Arial"/>
        </w:rPr>
        <w:t xml:space="preserve"> </w:t>
      </w:r>
      <w:r>
        <w:rPr>
          <w:rFonts w:cs="Arial"/>
        </w:rPr>
        <w:t xml:space="preserve">and </w:t>
      </w:r>
      <w:r w:rsidRPr="009E18D5">
        <w:rPr>
          <w:rFonts w:cs="Arial"/>
        </w:rPr>
        <w:t xml:space="preserve">support their mental and emotional wellbeing. However, in Scotland, too many </w:t>
      </w:r>
      <w:r>
        <w:rPr>
          <w:rFonts w:cs="Arial"/>
        </w:rPr>
        <w:t xml:space="preserve">children, </w:t>
      </w:r>
      <w:r w:rsidRPr="009E18D5">
        <w:rPr>
          <w:rFonts w:cs="Arial"/>
        </w:rPr>
        <w:t>particularly those growing up in disadvantaged communities</w:t>
      </w:r>
      <w:r>
        <w:rPr>
          <w:rFonts w:cs="Arial"/>
        </w:rPr>
        <w:t xml:space="preserve">, </w:t>
      </w:r>
      <w:r w:rsidRPr="009E18D5">
        <w:rPr>
          <w:rFonts w:cs="Arial"/>
        </w:rPr>
        <w:t>experience preventable delays in S</w:t>
      </w:r>
      <w:r>
        <w:rPr>
          <w:rFonts w:cs="Arial"/>
        </w:rPr>
        <w:t>LC.</w:t>
      </w:r>
      <w:r w:rsidRPr="009E18D5">
        <w:rPr>
          <w:rFonts w:cs="Arial"/>
        </w:rPr>
        <w:t xml:space="preserve"> These delays often contribute to a range of lifelong challenges, including poorer educational attainment, social isolation and increased risk of mental health difficulties.</w:t>
      </w:r>
      <w:r w:rsidR="00EF3835">
        <w:rPr>
          <w:rStyle w:val="FootnoteReference"/>
          <w:rFonts w:cs="Arial"/>
        </w:rPr>
        <w:footnoteReference w:id="2"/>
      </w:r>
    </w:p>
    <w:p w14:paraId="719BC35B" w14:textId="77777777" w:rsidR="00CB0D20" w:rsidRDefault="00CB0D20" w:rsidP="00B561C0">
      <w:pPr>
        <w:rPr>
          <w:rFonts w:cs="Arial"/>
        </w:rPr>
      </w:pPr>
    </w:p>
    <w:p w14:paraId="213D7E06" w14:textId="12E0C010" w:rsidR="00737626" w:rsidRDefault="00CB0D20" w:rsidP="00B561C0">
      <w:pPr>
        <w:rPr>
          <w:rFonts w:cs="Arial"/>
        </w:rPr>
      </w:pPr>
      <w:r>
        <w:rPr>
          <w:rFonts w:cs="Arial"/>
        </w:rPr>
        <w:t>To</w:t>
      </w:r>
      <w:r w:rsidR="00737626">
        <w:rPr>
          <w:rFonts w:cs="Arial"/>
        </w:rPr>
        <w:t xml:space="preserve"> </w:t>
      </w:r>
      <w:r w:rsidR="00B12B27">
        <w:rPr>
          <w:rFonts w:cs="Arial"/>
        </w:rPr>
        <w:t xml:space="preserve">help achieve the Government’s aims, the </w:t>
      </w:r>
      <w:r w:rsidR="009C09F0">
        <w:rPr>
          <w:rFonts w:cs="Arial"/>
        </w:rPr>
        <w:t xml:space="preserve">National Early Language and Communication Team at Education Scotland are currently developing </w:t>
      </w:r>
      <w:r w:rsidR="003A1884">
        <w:rPr>
          <w:rFonts w:cs="Arial"/>
        </w:rPr>
        <w:t xml:space="preserve">a National </w:t>
      </w:r>
      <w:r w:rsidR="003A1884">
        <w:t>Speech, Language and Communication Action Plan.</w:t>
      </w:r>
      <w:r w:rsidR="00A96C61">
        <w:t xml:space="preserve"> The Plan </w:t>
      </w:r>
      <w:r w:rsidR="002D4F38">
        <w:rPr>
          <w:rFonts w:cs="Arial"/>
        </w:rPr>
        <w:t xml:space="preserve">will </w:t>
      </w:r>
      <w:r w:rsidR="00A96C61" w:rsidRPr="007F665E">
        <w:rPr>
          <w:rFonts w:cs="Arial"/>
        </w:rPr>
        <w:t xml:space="preserve">support the early communication of all children </w:t>
      </w:r>
      <w:r w:rsidR="00AD29E2">
        <w:rPr>
          <w:rFonts w:cs="Arial"/>
        </w:rPr>
        <w:t xml:space="preserve">in Scotland </w:t>
      </w:r>
      <w:r w:rsidR="00A96C61" w:rsidRPr="007F665E">
        <w:rPr>
          <w:rFonts w:cs="Arial"/>
        </w:rPr>
        <w:t xml:space="preserve">from prebirth to </w:t>
      </w:r>
      <w:r w:rsidR="00A96C61">
        <w:rPr>
          <w:rFonts w:cs="Arial"/>
        </w:rPr>
        <w:t>school entry</w:t>
      </w:r>
      <w:r w:rsidR="00A96C61" w:rsidRPr="007F665E">
        <w:rPr>
          <w:rFonts w:cs="Arial"/>
        </w:rPr>
        <w:t xml:space="preserve">, with a particular focus on those who may be at risk of </w:t>
      </w:r>
      <w:r w:rsidR="00A96C61">
        <w:rPr>
          <w:rFonts w:cs="Arial"/>
        </w:rPr>
        <w:t>s</w:t>
      </w:r>
      <w:r w:rsidR="00A96C61" w:rsidRPr="007F665E">
        <w:rPr>
          <w:rFonts w:cs="Arial"/>
        </w:rPr>
        <w:t xml:space="preserve">peech, </w:t>
      </w:r>
      <w:r w:rsidR="00A96C61">
        <w:rPr>
          <w:rFonts w:cs="Arial"/>
        </w:rPr>
        <w:t>l</w:t>
      </w:r>
      <w:r w:rsidR="00A96C61" w:rsidRPr="007F665E">
        <w:rPr>
          <w:rFonts w:cs="Arial"/>
        </w:rPr>
        <w:t xml:space="preserve">anguage and </w:t>
      </w:r>
      <w:r w:rsidR="00A96C61">
        <w:rPr>
          <w:rFonts w:cs="Arial"/>
        </w:rPr>
        <w:t>c</w:t>
      </w:r>
      <w:r w:rsidR="00A96C61" w:rsidRPr="007F665E">
        <w:rPr>
          <w:rFonts w:cs="Arial"/>
        </w:rPr>
        <w:t>ommunication</w:t>
      </w:r>
      <w:r w:rsidR="00A96C61">
        <w:rPr>
          <w:rFonts w:cs="Arial"/>
        </w:rPr>
        <w:t xml:space="preserve"> (SLC)</w:t>
      </w:r>
      <w:r w:rsidR="00A96C61" w:rsidRPr="007F665E">
        <w:rPr>
          <w:rFonts w:cs="Arial"/>
        </w:rPr>
        <w:t xml:space="preserve"> needs due to social or environmental factors.</w:t>
      </w:r>
    </w:p>
    <w:p w14:paraId="4434D2FE" w14:textId="77777777" w:rsidR="004E1018" w:rsidRPr="004E1018" w:rsidRDefault="004E1018" w:rsidP="00B561C0">
      <w:pPr>
        <w:rPr>
          <w:rFonts w:cs="Arial"/>
          <w:b/>
          <w:bCs/>
        </w:rPr>
      </w:pPr>
    </w:p>
    <w:p w14:paraId="5FE9B374" w14:textId="69DF8E63" w:rsidR="00CD5A8F" w:rsidRPr="00227B0D" w:rsidRDefault="003432A1" w:rsidP="00227B0D">
      <w:pPr>
        <w:pStyle w:val="ListParagraph"/>
        <w:numPr>
          <w:ilvl w:val="0"/>
          <w:numId w:val="47"/>
        </w:numPr>
        <w:rPr>
          <w:b/>
          <w:bCs/>
          <w:sz w:val="28"/>
          <w:szCs w:val="28"/>
        </w:rPr>
      </w:pPr>
      <w:r w:rsidRPr="00227B0D">
        <w:rPr>
          <w:b/>
          <w:bCs/>
          <w:sz w:val="28"/>
          <w:szCs w:val="28"/>
        </w:rPr>
        <w:t>E</w:t>
      </w:r>
      <w:r w:rsidR="00484AA0" w:rsidRPr="00227B0D">
        <w:rPr>
          <w:b/>
          <w:bCs/>
          <w:sz w:val="28"/>
          <w:szCs w:val="28"/>
        </w:rPr>
        <w:t xml:space="preserve">ngagement </w:t>
      </w:r>
      <w:r w:rsidR="00CD5A8F" w:rsidRPr="00227B0D">
        <w:rPr>
          <w:b/>
          <w:bCs/>
          <w:sz w:val="28"/>
          <w:szCs w:val="28"/>
        </w:rPr>
        <w:t>aims</w:t>
      </w:r>
    </w:p>
    <w:p w14:paraId="52FB4906" w14:textId="77777777" w:rsidR="006136DE" w:rsidRDefault="006136DE" w:rsidP="00B561C0"/>
    <w:p w14:paraId="48313C82" w14:textId="71CA6FB3" w:rsidR="004B5A09" w:rsidRDefault="006638F8" w:rsidP="00B561C0">
      <w:r>
        <w:t>The</w:t>
      </w:r>
      <w:r w:rsidR="00443CF4">
        <w:t xml:space="preserve"> Strategy </w:t>
      </w:r>
      <w:r w:rsidR="3EF96AEC">
        <w:t>&amp;</w:t>
      </w:r>
      <w:r w:rsidR="00443CF4">
        <w:t xml:space="preserve"> Insight </w:t>
      </w:r>
      <w:r w:rsidR="363A0A5B">
        <w:t>T</w:t>
      </w:r>
      <w:r w:rsidR="00443CF4">
        <w:t xml:space="preserve">eam, part of the </w:t>
      </w:r>
      <w:r w:rsidR="00FB5C80" w:rsidRPr="00FB5C80">
        <w:rPr>
          <w:lang w:val="en-US"/>
        </w:rPr>
        <w:t>Communications</w:t>
      </w:r>
      <w:r w:rsidR="1D5C3485" w:rsidRPr="00FB5C80">
        <w:rPr>
          <w:lang w:val="en-US"/>
        </w:rPr>
        <w:t xml:space="preserve"> Division</w:t>
      </w:r>
      <w:r w:rsidR="00FB5C80" w:rsidRPr="00FB5C80">
        <w:rPr>
          <w:lang w:val="en-US"/>
        </w:rPr>
        <w:t xml:space="preserve"> </w:t>
      </w:r>
      <w:r w:rsidR="008B21CF">
        <w:t>at the Scottish Government, undertook</w:t>
      </w:r>
      <w:r w:rsidR="00924AC3">
        <w:t xml:space="preserve"> </w:t>
      </w:r>
      <w:r w:rsidR="00753D1E">
        <w:t>engagement with parents and carers</w:t>
      </w:r>
      <w:r w:rsidR="00753D1E">
        <w:rPr>
          <w:rStyle w:val="FootnoteReference"/>
        </w:rPr>
        <w:footnoteReference w:id="3"/>
      </w:r>
      <w:r w:rsidR="00924AC3">
        <w:t xml:space="preserve"> to</w:t>
      </w:r>
      <w:r w:rsidR="00C41CC1">
        <w:t xml:space="preserve"> help</w:t>
      </w:r>
      <w:r w:rsidR="00924AC3">
        <w:t xml:space="preserve"> inform the </w:t>
      </w:r>
      <w:r w:rsidR="001A0E24">
        <w:t>development of</w:t>
      </w:r>
      <w:r w:rsidR="00C41CC1">
        <w:t xml:space="preserve"> </w:t>
      </w:r>
      <w:r w:rsidR="003A37C6">
        <w:t>the Scottish Government’s</w:t>
      </w:r>
      <w:r w:rsidR="00F11CEE">
        <w:t xml:space="preserve"> National Speech, Language and Communication</w:t>
      </w:r>
      <w:r w:rsidR="00E54B20">
        <w:t xml:space="preserve"> </w:t>
      </w:r>
      <w:r w:rsidR="00924AC3">
        <w:t>Action Pla</w:t>
      </w:r>
      <w:r w:rsidR="00C41CC1">
        <w:t>n</w:t>
      </w:r>
      <w:r w:rsidR="003432A1">
        <w:t>, utilising qualitative research techniques</w:t>
      </w:r>
      <w:r w:rsidR="00E75FB8">
        <w:t>. Th</w:t>
      </w:r>
      <w:r w:rsidR="003432A1">
        <w:t xml:space="preserve">is </w:t>
      </w:r>
      <w:r w:rsidR="00E75FB8">
        <w:t>explored</w:t>
      </w:r>
      <w:r w:rsidR="00FC3D5B">
        <w:t xml:space="preserve"> parents’ knowledge </w:t>
      </w:r>
      <w:r w:rsidR="00026B0D">
        <w:t xml:space="preserve">about </w:t>
      </w:r>
      <w:r w:rsidR="00FC3D5B">
        <w:t>and attitudes towards the development of their child’s speech, language and communication skills, focusing</w:t>
      </w:r>
      <w:r w:rsidR="00E75FB8">
        <w:t xml:space="preserve"> </w:t>
      </w:r>
      <w:r w:rsidR="004E29DC">
        <w:t xml:space="preserve">on </w:t>
      </w:r>
      <w:r w:rsidR="00E75FB8">
        <w:t xml:space="preserve">the </w:t>
      </w:r>
      <w:r w:rsidR="00E54B20">
        <w:t>following four areas:</w:t>
      </w:r>
    </w:p>
    <w:p w14:paraId="20AB1AAF" w14:textId="77777777" w:rsidR="00E54B20" w:rsidRDefault="00E54B20" w:rsidP="00B561C0"/>
    <w:p w14:paraId="728B30EA" w14:textId="6F4D8B01" w:rsidR="00E54B20" w:rsidRDefault="00FC3D5B" w:rsidP="00E54B20">
      <w:pPr>
        <w:pStyle w:val="ListParagraph"/>
        <w:numPr>
          <w:ilvl w:val="0"/>
          <w:numId w:val="7"/>
        </w:numPr>
      </w:pPr>
      <w:r>
        <w:t>Parents’ u</w:t>
      </w:r>
      <w:r w:rsidR="00E54B20">
        <w:t xml:space="preserve">nderstanding of their role in developing their child’s speech, language and communication (SLC) skills </w:t>
      </w:r>
    </w:p>
    <w:p w14:paraId="651C66AC" w14:textId="2E61C139" w:rsidR="00F24BE2" w:rsidRDefault="00F24BE2" w:rsidP="00F24BE2">
      <w:pPr>
        <w:pStyle w:val="ListParagraph"/>
        <w:numPr>
          <w:ilvl w:val="0"/>
          <w:numId w:val="7"/>
        </w:numPr>
      </w:pPr>
      <w:r>
        <w:t xml:space="preserve">Parents’ views on whether the early </w:t>
      </w:r>
      <w:r w:rsidR="008800CD">
        <w:t xml:space="preserve">years </w:t>
      </w:r>
      <w:r>
        <w:t>workforce understand famil</w:t>
      </w:r>
      <w:r w:rsidR="008800CD">
        <w:t>ies’</w:t>
      </w:r>
      <w:r>
        <w:t xml:space="preserve"> circumstances that may impact SLC development.</w:t>
      </w:r>
    </w:p>
    <w:p w14:paraId="505FC531" w14:textId="483DD312" w:rsidR="00AD62D7" w:rsidRPr="00AD62D7" w:rsidRDefault="00AD62D7" w:rsidP="00AD62D7">
      <w:pPr>
        <w:pStyle w:val="ListParagraph"/>
        <w:numPr>
          <w:ilvl w:val="0"/>
          <w:numId w:val="7"/>
        </w:numPr>
      </w:pPr>
      <w:r w:rsidRPr="00AD62D7">
        <w:t xml:space="preserve">Understanding when, how and what SLC development information has been shared with parents and identifying any gaps. </w:t>
      </w:r>
    </w:p>
    <w:p w14:paraId="1EF50FF0" w14:textId="06D74810" w:rsidR="00E54B20" w:rsidRPr="00AD62D7" w:rsidRDefault="00E54B20" w:rsidP="00E54B20">
      <w:pPr>
        <w:pStyle w:val="ListParagraph"/>
        <w:numPr>
          <w:ilvl w:val="0"/>
          <w:numId w:val="7"/>
        </w:numPr>
      </w:pPr>
      <w:r w:rsidRPr="00AD62D7">
        <w:t>Parents’ views on how they receive information and support on SLC development</w:t>
      </w:r>
      <w:r w:rsidR="00AD62D7">
        <w:t>.</w:t>
      </w:r>
    </w:p>
    <w:p w14:paraId="6B58582E" w14:textId="0B8CD29B" w:rsidR="001A531A" w:rsidRDefault="001A531A" w:rsidP="00B561C0">
      <w:pPr>
        <w:rPr>
          <w:b/>
          <w:bCs/>
        </w:rPr>
      </w:pPr>
    </w:p>
    <w:p w14:paraId="444219A4" w14:textId="1B2E94E6" w:rsidR="007C5A1D" w:rsidRPr="00227B0D" w:rsidRDefault="00ED70E3" w:rsidP="00227B0D">
      <w:pPr>
        <w:pStyle w:val="ListParagraph"/>
        <w:numPr>
          <w:ilvl w:val="0"/>
          <w:numId w:val="47"/>
        </w:numPr>
        <w:rPr>
          <w:b/>
          <w:bCs/>
          <w:sz w:val="28"/>
          <w:szCs w:val="28"/>
        </w:rPr>
      </w:pPr>
      <w:r w:rsidRPr="00227B0D">
        <w:rPr>
          <w:b/>
          <w:bCs/>
          <w:sz w:val="28"/>
          <w:szCs w:val="28"/>
        </w:rPr>
        <w:lastRenderedPageBreak/>
        <w:t>M</w:t>
      </w:r>
      <w:r w:rsidR="007C5A1D" w:rsidRPr="00227B0D">
        <w:rPr>
          <w:b/>
          <w:bCs/>
          <w:sz w:val="28"/>
          <w:szCs w:val="28"/>
        </w:rPr>
        <w:t>ethodology and sample frame</w:t>
      </w:r>
    </w:p>
    <w:p w14:paraId="13465D23" w14:textId="77777777" w:rsidR="007C5A1D" w:rsidRDefault="007C5A1D" w:rsidP="00B561C0"/>
    <w:p w14:paraId="5AFDF998" w14:textId="134A8C8F" w:rsidR="00244DE0" w:rsidRDefault="001A531A" w:rsidP="00B70776">
      <w:pPr>
        <w:spacing w:after="160" w:line="259" w:lineRule="auto"/>
      </w:pPr>
      <w:r>
        <w:t xml:space="preserve">The </w:t>
      </w:r>
      <w:r w:rsidR="000A52DC">
        <w:t xml:space="preserve">engagement </w:t>
      </w:r>
      <w:r w:rsidR="0069257A">
        <w:t>consisted of</w:t>
      </w:r>
      <w:r>
        <w:t xml:space="preserve"> </w:t>
      </w:r>
      <w:r w:rsidR="00E004B8">
        <w:t>five</w:t>
      </w:r>
      <w:r w:rsidR="007108F6">
        <w:t xml:space="preserve"> focus groups </w:t>
      </w:r>
      <w:r w:rsidR="00E004B8">
        <w:t xml:space="preserve">and one paired depth interview </w:t>
      </w:r>
      <w:r w:rsidR="007108F6">
        <w:t>with parents and carers</w:t>
      </w:r>
      <w:r w:rsidR="17F507BC">
        <w:t xml:space="preserve"> (both</w:t>
      </w:r>
      <w:r w:rsidR="14451580">
        <w:t xml:space="preserve"> men and women</w:t>
      </w:r>
      <w:r w:rsidR="4982E3A9">
        <w:t>)</w:t>
      </w:r>
      <w:r w:rsidR="14451580">
        <w:t>,</w:t>
      </w:r>
      <w:r w:rsidR="007108F6">
        <w:t xml:space="preserve"> from </w:t>
      </w:r>
      <w:r w:rsidR="003C2D6B">
        <w:t>low-income</w:t>
      </w:r>
      <w:r w:rsidR="007108F6">
        <w:t xml:space="preserve"> households in areas of social deprivation in Kilmarnock, Glasgow and Arbroath.</w:t>
      </w:r>
      <w:r w:rsidR="00B70776">
        <w:t xml:space="preserve"> </w:t>
      </w:r>
    </w:p>
    <w:tbl>
      <w:tblPr>
        <w:tblStyle w:val="GridTable4-Accent1"/>
        <w:tblW w:w="0" w:type="auto"/>
        <w:tblLook w:val="04A0" w:firstRow="1" w:lastRow="0" w:firstColumn="1" w:lastColumn="0" w:noHBand="0" w:noVBand="1"/>
      </w:tblPr>
      <w:tblGrid>
        <w:gridCol w:w="2235"/>
        <w:gridCol w:w="2835"/>
        <w:gridCol w:w="2976"/>
      </w:tblGrid>
      <w:tr w:rsidR="000D013A" w14:paraId="759781FA" w14:textId="77777777" w:rsidTr="00FE7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15F65A9" w14:textId="48D36AB0" w:rsidR="00042EE4" w:rsidRPr="00042EE4" w:rsidRDefault="00042EE4" w:rsidP="00B70776">
            <w:pPr>
              <w:spacing w:after="160" w:line="259" w:lineRule="auto"/>
              <w:rPr>
                <w:b w:val="0"/>
                <w:bCs w:val="0"/>
                <w:szCs w:val="24"/>
              </w:rPr>
            </w:pPr>
            <w:r>
              <w:rPr>
                <w:szCs w:val="24"/>
              </w:rPr>
              <w:br/>
            </w:r>
            <w:r w:rsidR="000D013A" w:rsidRPr="00042EE4">
              <w:rPr>
                <w:szCs w:val="24"/>
              </w:rPr>
              <w:t>Location</w:t>
            </w:r>
          </w:p>
        </w:tc>
        <w:tc>
          <w:tcPr>
            <w:tcW w:w="2835" w:type="dxa"/>
          </w:tcPr>
          <w:p w14:paraId="73CBEA72" w14:textId="7884A6CC" w:rsidR="000D013A" w:rsidRPr="00042EE4" w:rsidRDefault="00042EE4" w:rsidP="00B70776">
            <w:pPr>
              <w:spacing w:after="160" w:line="259" w:lineRule="auto"/>
              <w:cnfStyle w:val="100000000000" w:firstRow="1" w:lastRow="0" w:firstColumn="0" w:lastColumn="0" w:oddVBand="0" w:evenVBand="0" w:oddHBand="0" w:evenHBand="0" w:firstRowFirstColumn="0" w:firstRowLastColumn="0" w:lastRowFirstColumn="0" w:lastRowLastColumn="0"/>
              <w:rPr>
                <w:szCs w:val="24"/>
              </w:rPr>
            </w:pPr>
            <w:r>
              <w:rPr>
                <w:szCs w:val="24"/>
              </w:rPr>
              <w:br/>
            </w:r>
            <w:r w:rsidR="00FB54FE">
              <w:rPr>
                <w:szCs w:val="24"/>
              </w:rPr>
              <w:t>Type</w:t>
            </w:r>
          </w:p>
        </w:tc>
        <w:tc>
          <w:tcPr>
            <w:tcW w:w="2976" w:type="dxa"/>
          </w:tcPr>
          <w:p w14:paraId="70EE0089" w14:textId="7F2C9275" w:rsidR="000D013A" w:rsidRPr="00042EE4" w:rsidRDefault="00042EE4" w:rsidP="00B70776">
            <w:pPr>
              <w:spacing w:after="160" w:line="259" w:lineRule="auto"/>
              <w:cnfStyle w:val="100000000000" w:firstRow="1" w:lastRow="0" w:firstColumn="0" w:lastColumn="0" w:oddVBand="0" w:evenVBand="0" w:oddHBand="0" w:evenHBand="0" w:firstRowFirstColumn="0" w:firstRowLastColumn="0" w:lastRowFirstColumn="0" w:lastRowLastColumn="0"/>
              <w:rPr>
                <w:szCs w:val="24"/>
              </w:rPr>
            </w:pPr>
            <w:r>
              <w:rPr>
                <w:szCs w:val="24"/>
              </w:rPr>
              <w:br/>
            </w:r>
            <w:r w:rsidR="000D013A" w:rsidRPr="00042EE4">
              <w:rPr>
                <w:szCs w:val="24"/>
              </w:rPr>
              <w:t>Number of respondents</w:t>
            </w:r>
          </w:p>
        </w:tc>
      </w:tr>
      <w:tr w:rsidR="000D013A" w14:paraId="4BAEEC8E" w14:textId="77777777" w:rsidTr="00FE7FA6">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235" w:type="dxa"/>
          </w:tcPr>
          <w:p w14:paraId="5062378D" w14:textId="74B73C4D" w:rsidR="000D013A" w:rsidRDefault="00042EE4" w:rsidP="00B70776">
            <w:pPr>
              <w:spacing w:after="160" w:line="259" w:lineRule="auto"/>
              <w:rPr>
                <w:szCs w:val="24"/>
              </w:rPr>
            </w:pPr>
            <w:r>
              <w:rPr>
                <w:szCs w:val="24"/>
              </w:rPr>
              <w:br/>
            </w:r>
            <w:r w:rsidR="000D013A">
              <w:rPr>
                <w:szCs w:val="24"/>
              </w:rPr>
              <w:t>Kilmarnock</w:t>
            </w:r>
          </w:p>
        </w:tc>
        <w:tc>
          <w:tcPr>
            <w:tcW w:w="2835" w:type="dxa"/>
          </w:tcPr>
          <w:p w14:paraId="62F9ED12" w14:textId="65D10D8C" w:rsidR="000D013A" w:rsidRDefault="00042EE4" w:rsidP="00B70776">
            <w:pPr>
              <w:spacing w:after="160" w:line="259" w:lineRule="auto"/>
              <w:cnfStyle w:val="000000100000" w:firstRow="0" w:lastRow="0" w:firstColumn="0" w:lastColumn="0" w:oddVBand="0" w:evenVBand="0" w:oddHBand="1" w:evenHBand="0" w:firstRowFirstColumn="0" w:firstRowLastColumn="0" w:lastRowFirstColumn="0" w:lastRowLastColumn="0"/>
              <w:rPr>
                <w:szCs w:val="24"/>
              </w:rPr>
            </w:pPr>
            <w:r>
              <w:rPr>
                <w:szCs w:val="24"/>
              </w:rPr>
              <w:br/>
            </w:r>
            <w:r w:rsidR="00EA0DE9">
              <w:rPr>
                <w:szCs w:val="24"/>
              </w:rPr>
              <w:t xml:space="preserve">3 x focus groups </w:t>
            </w:r>
          </w:p>
        </w:tc>
        <w:tc>
          <w:tcPr>
            <w:tcW w:w="2976" w:type="dxa"/>
          </w:tcPr>
          <w:p w14:paraId="2908A501" w14:textId="2B1BF500" w:rsidR="000D013A" w:rsidRDefault="00042EE4" w:rsidP="00FB54FE">
            <w:pPr>
              <w:spacing w:after="160" w:line="259"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br/>
            </w:r>
            <w:r w:rsidR="00EA0DE9">
              <w:rPr>
                <w:szCs w:val="24"/>
              </w:rPr>
              <w:t>18</w:t>
            </w:r>
          </w:p>
        </w:tc>
      </w:tr>
      <w:tr w:rsidR="000D013A" w14:paraId="52BEFD46" w14:textId="77777777" w:rsidTr="00FE7FA6">
        <w:tc>
          <w:tcPr>
            <w:cnfStyle w:val="001000000000" w:firstRow="0" w:lastRow="0" w:firstColumn="1" w:lastColumn="0" w:oddVBand="0" w:evenVBand="0" w:oddHBand="0" w:evenHBand="0" w:firstRowFirstColumn="0" w:firstRowLastColumn="0" w:lastRowFirstColumn="0" w:lastRowLastColumn="0"/>
            <w:tcW w:w="2235" w:type="dxa"/>
          </w:tcPr>
          <w:p w14:paraId="10B5F195" w14:textId="4D8C76C0" w:rsidR="000D013A" w:rsidRDefault="00042EE4" w:rsidP="00B70776">
            <w:pPr>
              <w:spacing w:after="160" w:line="259" w:lineRule="auto"/>
              <w:rPr>
                <w:szCs w:val="24"/>
              </w:rPr>
            </w:pPr>
            <w:r>
              <w:rPr>
                <w:szCs w:val="24"/>
              </w:rPr>
              <w:br/>
            </w:r>
            <w:r w:rsidR="00EA0DE9">
              <w:rPr>
                <w:szCs w:val="24"/>
              </w:rPr>
              <w:t>Arbroath</w:t>
            </w:r>
          </w:p>
        </w:tc>
        <w:tc>
          <w:tcPr>
            <w:tcW w:w="2835" w:type="dxa"/>
          </w:tcPr>
          <w:p w14:paraId="0CE0362D" w14:textId="20B48802" w:rsidR="000D013A" w:rsidRDefault="00042EE4" w:rsidP="00B70776">
            <w:pPr>
              <w:spacing w:after="160" w:line="259" w:lineRule="auto"/>
              <w:cnfStyle w:val="000000000000" w:firstRow="0" w:lastRow="0" w:firstColumn="0" w:lastColumn="0" w:oddVBand="0" w:evenVBand="0" w:oddHBand="0" w:evenHBand="0" w:firstRowFirstColumn="0" w:firstRowLastColumn="0" w:lastRowFirstColumn="0" w:lastRowLastColumn="0"/>
              <w:rPr>
                <w:szCs w:val="24"/>
              </w:rPr>
            </w:pPr>
            <w:r>
              <w:rPr>
                <w:szCs w:val="24"/>
              </w:rPr>
              <w:br/>
            </w:r>
            <w:r w:rsidR="00EA0DE9">
              <w:rPr>
                <w:szCs w:val="24"/>
              </w:rPr>
              <w:t>1 x focus group</w:t>
            </w:r>
          </w:p>
          <w:p w14:paraId="2F01AD7B" w14:textId="6A92BDC4" w:rsidR="00EA0DE9" w:rsidRDefault="00EA0DE9" w:rsidP="00B70776">
            <w:pPr>
              <w:spacing w:after="160" w:line="259" w:lineRule="auto"/>
              <w:cnfStyle w:val="000000000000" w:firstRow="0" w:lastRow="0" w:firstColumn="0" w:lastColumn="0" w:oddVBand="0" w:evenVBand="0" w:oddHBand="0" w:evenHBand="0" w:firstRowFirstColumn="0" w:firstRowLastColumn="0" w:lastRowFirstColumn="0" w:lastRowLastColumn="0"/>
              <w:rPr>
                <w:szCs w:val="24"/>
              </w:rPr>
            </w:pPr>
            <w:r>
              <w:rPr>
                <w:szCs w:val="24"/>
              </w:rPr>
              <w:t>1 x paired depth interview</w:t>
            </w:r>
          </w:p>
        </w:tc>
        <w:tc>
          <w:tcPr>
            <w:tcW w:w="2976" w:type="dxa"/>
          </w:tcPr>
          <w:p w14:paraId="6E69250B" w14:textId="48D2808E" w:rsidR="000D013A" w:rsidRDefault="00042EE4" w:rsidP="00FB54FE">
            <w:pPr>
              <w:spacing w:after="160" w:line="259"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br/>
            </w:r>
            <w:r w:rsidR="00EA0DE9">
              <w:rPr>
                <w:szCs w:val="24"/>
              </w:rPr>
              <w:t>9</w:t>
            </w:r>
          </w:p>
        </w:tc>
      </w:tr>
      <w:tr w:rsidR="000D013A" w14:paraId="6674FEDD" w14:textId="77777777" w:rsidTr="00FE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4073E06" w14:textId="1A86EDF5" w:rsidR="000D013A" w:rsidRDefault="00042EE4" w:rsidP="00B70776">
            <w:pPr>
              <w:spacing w:after="160" w:line="259" w:lineRule="auto"/>
              <w:rPr>
                <w:szCs w:val="24"/>
              </w:rPr>
            </w:pPr>
            <w:r>
              <w:rPr>
                <w:szCs w:val="24"/>
              </w:rPr>
              <w:br/>
            </w:r>
            <w:r w:rsidR="00EA0DE9">
              <w:rPr>
                <w:szCs w:val="24"/>
              </w:rPr>
              <w:t>Glasgow</w:t>
            </w:r>
          </w:p>
        </w:tc>
        <w:tc>
          <w:tcPr>
            <w:tcW w:w="2835" w:type="dxa"/>
          </w:tcPr>
          <w:p w14:paraId="24E32C9F" w14:textId="26B9B814" w:rsidR="000D013A" w:rsidRDefault="00042EE4" w:rsidP="00B70776">
            <w:pPr>
              <w:spacing w:after="160" w:line="259" w:lineRule="auto"/>
              <w:cnfStyle w:val="000000100000" w:firstRow="0" w:lastRow="0" w:firstColumn="0" w:lastColumn="0" w:oddVBand="0" w:evenVBand="0" w:oddHBand="1" w:evenHBand="0" w:firstRowFirstColumn="0" w:firstRowLastColumn="0" w:lastRowFirstColumn="0" w:lastRowLastColumn="0"/>
              <w:rPr>
                <w:szCs w:val="24"/>
              </w:rPr>
            </w:pPr>
            <w:r>
              <w:rPr>
                <w:szCs w:val="24"/>
              </w:rPr>
              <w:br/>
            </w:r>
            <w:r w:rsidR="00BF5D18">
              <w:rPr>
                <w:szCs w:val="24"/>
              </w:rPr>
              <w:t>1 x focus group</w:t>
            </w:r>
          </w:p>
        </w:tc>
        <w:tc>
          <w:tcPr>
            <w:tcW w:w="2976" w:type="dxa"/>
          </w:tcPr>
          <w:p w14:paraId="3A338B55" w14:textId="3DD78DBD" w:rsidR="000D013A" w:rsidRDefault="00042EE4" w:rsidP="00FB54FE">
            <w:pPr>
              <w:spacing w:after="160" w:line="259"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br/>
            </w:r>
            <w:r w:rsidR="00BF5D18">
              <w:rPr>
                <w:szCs w:val="24"/>
              </w:rPr>
              <w:t>7</w:t>
            </w:r>
          </w:p>
        </w:tc>
      </w:tr>
      <w:tr w:rsidR="00BF5D18" w14:paraId="78435DA6" w14:textId="77777777" w:rsidTr="00FE7FA6">
        <w:tc>
          <w:tcPr>
            <w:cnfStyle w:val="001000000000" w:firstRow="0" w:lastRow="0" w:firstColumn="1" w:lastColumn="0" w:oddVBand="0" w:evenVBand="0" w:oddHBand="0" w:evenHBand="0" w:firstRowFirstColumn="0" w:firstRowLastColumn="0" w:lastRowFirstColumn="0" w:lastRowLastColumn="0"/>
            <w:tcW w:w="5070" w:type="dxa"/>
            <w:gridSpan w:val="2"/>
          </w:tcPr>
          <w:p w14:paraId="7048163B" w14:textId="11656787" w:rsidR="00BF5D18" w:rsidRPr="00D46605" w:rsidRDefault="00042EE4" w:rsidP="00D57E14">
            <w:pPr>
              <w:spacing w:after="160" w:line="259" w:lineRule="auto"/>
              <w:jc w:val="right"/>
              <w:rPr>
                <w:szCs w:val="24"/>
              </w:rPr>
            </w:pPr>
            <w:r w:rsidRPr="00D46605">
              <w:rPr>
                <w:szCs w:val="24"/>
              </w:rPr>
              <w:br/>
            </w:r>
            <w:r w:rsidR="00BF5D18" w:rsidRPr="00D46605">
              <w:rPr>
                <w:szCs w:val="24"/>
              </w:rPr>
              <w:t>Total number of respondents</w:t>
            </w:r>
            <w:r w:rsidR="00D57E14" w:rsidRPr="00D46605">
              <w:rPr>
                <w:szCs w:val="24"/>
              </w:rPr>
              <w:t xml:space="preserve">        </w:t>
            </w:r>
          </w:p>
        </w:tc>
        <w:tc>
          <w:tcPr>
            <w:tcW w:w="2976" w:type="dxa"/>
          </w:tcPr>
          <w:p w14:paraId="1889C47B" w14:textId="45639D1B" w:rsidR="00BF5D18" w:rsidRPr="00D46605" w:rsidRDefault="00042EE4" w:rsidP="00FB54FE">
            <w:pPr>
              <w:spacing w:after="160" w:line="259" w:lineRule="auto"/>
              <w:jc w:val="center"/>
              <w:cnfStyle w:val="000000000000" w:firstRow="0" w:lastRow="0" w:firstColumn="0" w:lastColumn="0" w:oddVBand="0" w:evenVBand="0" w:oddHBand="0" w:evenHBand="0" w:firstRowFirstColumn="0" w:firstRowLastColumn="0" w:lastRowFirstColumn="0" w:lastRowLastColumn="0"/>
              <w:rPr>
                <w:b/>
                <w:bCs/>
                <w:szCs w:val="24"/>
              </w:rPr>
            </w:pPr>
            <w:r w:rsidRPr="00D46605">
              <w:rPr>
                <w:b/>
                <w:bCs/>
                <w:szCs w:val="24"/>
              </w:rPr>
              <w:br/>
            </w:r>
            <w:r w:rsidR="00BF5D18" w:rsidRPr="00D46605">
              <w:rPr>
                <w:b/>
                <w:bCs/>
                <w:szCs w:val="24"/>
              </w:rPr>
              <w:t>34</w:t>
            </w:r>
          </w:p>
        </w:tc>
      </w:tr>
    </w:tbl>
    <w:p w14:paraId="7C733CA2" w14:textId="6FDF5883" w:rsidR="003E10A5" w:rsidRDefault="003E10A5" w:rsidP="4D510711">
      <w:pPr>
        <w:spacing w:line="259" w:lineRule="auto"/>
        <w:rPr>
          <w:rFonts w:eastAsia="Arial"/>
        </w:rPr>
      </w:pPr>
    </w:p>
    <w:p w14:paraId="228F302A" w14:textId="4EF2DD37" w:rsidR="2B40B695" w:rsidRDefault="2B40B695" w:rsidP="4D510711">
      <w:pPr>
        <w:spacing w:line="259" w:lineRule="auto"/>
        <w:rPr>
          <w:rFonts w:eastAsia="Arial" w:cs="Arial"/>
          <w:szCs w:val="24"/>
        </w:rPr>
      </w:pPr>
      <w:r w:rsidRPr="4D510711">
        <w:rPr>
          <w:rFonts w:eastAsia="Arial" w:cs="Arial"/>
          <w:szCs w:val="24"/>
        </w:rPr>
        <w:t>Respondent</w:t>
      </w:r>
      <w:r w:rsidR="008B2ECD">
        <w:rPr>
          <w:rFonts w:eastAsia="Arial" w:cs="Arial"/>
          <w:szCs w:val="24"/>
        </w:rPr>
        <w:t xml:space="preserve"> postcode</w:t>
      </w:r>
      <w:r w:rsidRPr="4D510711">
        <w:rPr>
          <w:rFonts w:eastAsia="Arial" w:cs="Arial"/>
          <w:szCs w:val="24"/>
        </w:rPr>
        <w:t xml:space="preserve">s were </w:t>
      </w:r>
      <w:r w:rsidR="008B2ECD">
        <w:rPr>
          <w:rFonts w:eastAsia="Arial" w:cs="Arial"/>
          <w:szCs w:val="24"/>
        </w:rPr>
        <w:t xml:space="preserve">used to determine </w:t>
      </w:r>
      <w:r w:rsidR="00B81597">
        <w:rPr>
          <w:rFonts w:eastAsia="Arial" w:cs="Arial"/>
          <w:szCs w:val="24"/>
        </w:rPr>
        <w:t>level of deprivation</w:t>
      </w:r>
      <w:r w:rsidR="3A211B89" w:rsidRPr="4D510711">
        <w:rPr>
          <w:rFonts w:eastAsia="Arial" w:cs="Arial"/>
          <w:szCs w:val="24"/>
        </w:rPr>
        <w:t>.</w:t>
      </w:r>
    </w:p>
    <w:p w14:paraId="0A61BAF1" w14:textId="52BF674B" w:rsidR="4D510711" w:rsidRDefault="4D510711" w:rsidP="4D510711">
      <w:pPr>
        <w:rPr>
          <w:rFonts w:eastAsia="Arial" w:cs="Arial"/>
          <w:szCs w:val="24"/>
        </w:rPr>
      </w:pPr>
    </w:p>
    <w:tbl>
      <w:tblPr>
        <w:tblStyle w:val="GridTable4-Accent1"/>
        <w:tblW w:w="0" w:type="auto"/>
        <w:tblLook w:val="04A0" w:firstRow="1" w:lastRow="0" w:firstColumn="1" w:lastColumn="0" w:noHBand="0" w:noVBand="1"/>
      </w:tblPr>
      <w:tblGrid>
        <w:gridCol w:w="5070"/>
        <w:gridCol w:w="2976"/>
      </w:tblGrid>
      <w:tr w:rsidR="00343088" w14:paraId="68774E8E" w14:textId="77777777" w:rsidTr="00FE7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44C101EE" w14:textId="561D76D9" w:rsidR="00343088" w:rsidRPr="00042EE4" w:rsidRDefault="00343088" w:rsidP="00343088">
            <w:pPr>
              <w:spacing w:after="160" w:line="259" w:lineRule="auto"/>
              <w:rPr>
                <w:szCs w:val="24"/>
              </w:rPr>
            </w:pPr>
            <w:r>
              <w:rPr>
                <w:szCs w:val="24"/>
              </w:rPr>
              <w:br/>
            </w:r>
            <w:r w:rsidR="00AD1122">
              <w:rPr>
                <w:szCs w:val="24"/>
              </w:rPr>
              <w:t xml:space="preserve">SIMD </w:t>
            </w:r>
            <w:r w:rsidR="003E10A5">
              <w:rPr>
                <w:szCs w:val="24"/>
              </w:rPr>
              <w:t>quintile</w:t>
            </w:r>
            <w:r w:rsidR="00B81597">
              <w:rPr>
                <w:rStyle w:val="FootnoteReference"/>
                <w:szCs w:val="24"/>
              </w:rPr>
              <w:footnoteReference w:id="4"/>
            </w:r>
          </w:p>
        </w:tc>
        <w:tc>
          <w:tcPr>
            <w:tcW w:w="2976" w:type="dxa"/>
          </w:tcPr>
          <w:p w14:paraId="3B73E725" w14:textId="77777777" w:rsidR="00343088" w:rsidRPr="00042EE4" w:rsidRDefault="00343088" w:rsidP="00FC3ADC">
            <w:pPr>
              <w:spacing w:after="160" w:line="259" w:lineRule="auto"/>
              <w:cnfStyle w:val="100000000000" w:firstRow="1" w:lastRow="0" w:firstColumn="0" w:lastColumn="0" w:oddVBand="0" w:evenVBand="0" w:oddHBand="0" w:evenHBand="0" w:firstRowFirstColumn="0" w:firstRowLastColumn="0" w:lastRowFirstColumn="0" w:lastRowLastColumn="0"/>
              <w:rPr>
                <w:szCs w:val="24"/>
              </w:rPr>
            </w:pPr>
            <w:r>
              <w:rPr>
                <w:szCs w:val="24"/>
              </w:rPr>
              <w:br/>
            </w:r>
            <w:r w:rsidRPr="00042EE4">
              <w:rPr>
                <w:szCs w:val="24"/>
              </w:rPr>
              <w:t>Number of respondents</w:t>
            </w:r>
          </w:p>
        </w:tc>
      </w:tr>
      <w:tr w:rsidR="00343088" w14:paraId="3F9677FE" w14:textId="77777777" w:rsidTr="00FE7FA6">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572C39EB" w14:textId="3E2F387C" w:rsidR="00343088" w:rsidRDefault="00343088" w:rsidP="008B0E2D">
            <w:pPr>
              <w:spacing w:line="259" w:lineRule="auto"/>
              <w:rPr>
                <w:szCs w:val="24"/>
              </w:rPr>
            </w:pPr>
            <w:r>
              <w:rPr>
                <w:szCs w:val="24"/>
              </w:rPr>
              <w:t>1 (most deprived</w:t>
            </w:r>
            <w:r w:rsidR="00D8310C">
              <w:rPr>
                <w:szCs w:val="24"/>
              </w:rPr>
              <w:t>)</w:t>
            </w:r>
            <w:r>
              <w:rPr>
                <w:szCs w:val="24"/>
              </w:rPr>
              <w:t xml:space="preserve"> </w:t>
            </w:r>
          </w:p>
        </w:tc>
        <w:tc>
          <w:tcPr>
            <w:tcW w:w="2976" w:type="dxa"/>
            <w:vAlign w:val="center"/>
          </w:tcPr>
          <w:p w14:paraId="56B6D857" w14:textId="3496B4AE" w:rsidR="00343088" w:rsidRDefault="00343088" w:rsidP="003E10A5">
            <w:pPr>
              <w:spacing w:line="259"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1</w:t>
            </w:r>
            <w:r w:rsidR="00D8310C">
              <w:rPr>
                <w:szCs w:val="24"/>
              </w:rPr>
              <w:t>4</w:t>
            </w:r>
          </w:p>
        </w:tc>
      </w:tr>
      <w:tr w:rsidR="00343088" w14:paraId="0063E8E7" w14:textId="77777777" w:rsidTr="00FE7FA6">
        <w:trPr>
          <w:trHeight w:val="558"/>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2B177215" w14:textId="11A9E7D3" w:rsidR="00343088" w:rsidRDefault="00343088" w:rsidP="008B0E2D">
            <w:pPr>
              <w:spacing w:line="259" w:lineRule="auto"/>
              <w:rPr>
                <w:szCs w:val="24"/>
              </w:rPr>
            </w:pPr>
            <w:r>
              <w:rPr>
                <w:szCs w:val="24"/>
              </w:rPr>
              <w:t>2</w:t>
            </w:r>
          </w:p>
        </w:tc>
        <w:tc>
          <w:tcPr>
            <w:tcW w:w="2976" w:type="dxa"/>
            <w:vAlign w:val="center"/>
          </w:tcPr>
          <w:p w14:paraId="3D805C5B" w14:textId="63309D1F" w:rsidR="00343088" w:rsidRDefault="00D8310C" w:rsidP="003E10A5">
            <w:pPr>
              <w:spacing w:line="259"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7</w:t>
            </w:r>
          </w:p>
        </w:tc>
      </w:tr>
      <w:tr w:rsidR="00343088" w14:paraId="46812BB1" w14:textId="77777777" w:rsidTr="00FE7FA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28D23777" w14:textId="61144017" w:rsidR="00343088" w:rsidRPr="00D8310C" w:rsidRDefault="00343088" w:rsidP="008B0E2D">
            <w:pPr>
              <w:spacing w:line="259" w:lineRule="auto"/>
              <w:rPr>
                <w:b w:val="0"/>
                <w:bCs w:val="0"/>
                <w:szCs w:val="24"/>
              </w:rPr>
            </w:pPr>
            <w:r>
              <w:rPr>
                <w:szCs w:val="24"/>
              </w:rPr>
              <w:t>3</w:t>
            </w:r>
          </w:p>
        </w:tc>
        <w:tc>
          <w:tcPr>
            <w:tcW w:w="2976" w:type="dxa"/>
            <w:vAlign w:val="center"/>
          </w:tcPr>
          <w:p w14:paraId="23A68676" w14:textId="56FA80EB" w:rsidR="00343088" w:rsidRDefault="00D8310C" w:rsidP="003E10A5">
            <w:pPr>
              <w:spacing w:line="259"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4</w:t>
            </w:r>
          </w:p>
        </w:tc>
      </w:tr>
      <w:tr w:rsidR="00D8310C" w14:paraId="6907FF12" w14:textId="77777777" w:rsidTr="00FE7FA6">
        <w:trPr>
          <w:trHeight w:val="418"/>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7F002906" w14:textId="72D14E78" w:rsidR="00D8310C" w:rsidRDefault="00D8310C" w:rsidP="008B0E2D">
            <w:pPr>
              <w:spacing w:line="259" w:lineRule="auto"/>
              <w:rPr>
                <w:szCs w:val="24"/>
              </w:rPr>
            </w:pPr>
            <w:r>
              <w:rPr>
                <w:szCs w:val="24"/>
              </w:rPr>
              <w:t>4</w:t>
            </w:r>
          </w:p>
        </w:tc>
        <w:tc>
          <w:tcPr>
            <w:tcW w:w="2976" w:type="dxa"/>
            <w:vAlign w:val="center"/>
          </w:tcPr>
          <w:p w14:paraId="4432B9A0" w14:textId="6CDCE08E" w:rsidR="00D8310C" w:rsidRDefault="00D8310C" w:rsidP="003E10A5">
            <w:pPr>
              <w:spacing w:line="259"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0</w:t>
            </w:r>
          </w:p>
        </w:tc>
      </w:tr>
      <w:tr w:rsidR="00343088" w14:paraId="6A2F46F6" w14:textId="77777777" w:rsidTr="00FE7FA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01E2467E" w14:textId="667EBA40" w:rsidR="00343088" w:rsidRDefault="00343088" w:rsidP="008B0E2D">
            <w:pPr>
              <w:spacing w:line="259" w:lineRule="auto"/>
              <w:rPr>
                <w:szCs w:val="24"/>
              </w:rPr>
            </w:pPr>
            <w:r>
              <w:rPr>
                <w:szCs w:val="24"/>
              </w:rPr>
              <w:t>5 (least deprived)</w:t>
            </w:r>
          </w:p>
        </w:tc>
        <w:tc>
          <w:tcPr>
            <w:tcW w:w="2976" w:type="dxa"/>
            <w:vAlign w:val="center"/>
          </w:tcPr>
          <w:p w14:paraId="60B711B5" w14:textId="709F9F05" w:rsidR="00343088" w:rsidRDefault="00D8310C" w:rsidP="003E10A5">
            <w:pPr>
              <w:spacing w:line="259"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0</w:t>
            </w:r>
          </w:p>
        </w:tc>
      </w:tr>
      <w:tr w:rsidR="00343088" w14:paraId="3E1D7DBD" w14:textId="77777777" w:rsidTr="00FE7FA6">
        <w:trPr>
          <w:trHeight w:val="558"/>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7DC01098" w14:textId="5A6A4018" w:rsidR="00343088" w:rsidRDefault="00D8310C" w:rsidP="008B0E2D">
            <w:pPr>
              <w:spacing w:line="259" w:lineRule="auto"/>
              <w:rPr>
                <w:szCs w:val="24"/>
              </w:rPr>
            </w:pPr>
            <w:r>
              <w:rPr>
                <w:szCs w:val="24"/>
              </w:rPr>
              <w:t>Unknown</w:t>
            </w:r>
            <w:r w:rsidR="00B81597">
              <w:rPr>
                <w:rStyle w:val="FootnoteReference"/>
                <w:szCs w:val="24"/>
              </w:rPr>
              <w:footnoteReference w:id="5"/>
            </w:r>
          </w:p>
        </w:tc>
        <w:tc>
          <w:tcPr>
            <w:tcW w:w="2976" w:type="dxa"/>
            <w:vAlign w:val="center"/>
          </w:tcPr>
          <w:p w14:paraId="4C499672" w14:textId="71B0CFDB" w:rsidR="00343088" w:rsidRDefault="00902C90" w:rsidP="003E10A5">
            <w:pPr>
              <w:spacing w:line="259"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9</w:t>
            </w:r>
          </w:p>
        </w:tc>
      </w:tr>
      <w:tr w:rsidR="00343088" w14:paraId="57CDA754" w14:textId="77777777" w:rsidTr="00FE7FA6">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6476026F" w14:textId="2722F04F" w:rsidR="00343088" w:rsidRPr="00D46605" w:rsidRDefault="00343088" w:rsidP="00902C90">
            <w:pPr>
              <w:spacing w:line="259" w:lineRule="auto"/>
              <w:jc w:val="right"/>
              <w:rPr>
                <w:szCs w:val="24"/>
              </w:rPr>
            </w:pPr>
            <w:r w:rsidRPr="00D46605">
              <w:rPr>
                <w:szCs w:val="24"/>
              </w:rPr>
              <w:t>Total number of respondents</w:t>
            </w:r>
          </w:p>
        </w:tc>
        <w:tc>
          <w:tcPr>
            <w:tcW w:w="2976" w:type="dxa"/>
            <w:vAlign w:val="center"/>
          </w:tcPr>
          <w:p w14:paraId="1E485410" w14:textId="28296453" w:rsidR="00343088" w:rsidRPr="00D46605" w:rsidRDefault="00343088" w:rsidP="003E10A5">
            <w:pPr>
              <w:spacing w:line="259" w:lineRule="auto"/>
              <w:jc w:val="center"/>
              <w:cnfStyle w:val="000000100000" w:firstRow="0" w:lastRow="0" w:firstColumn="0" w:lastColumn="0" w:oddVBand="0" w:evenVBand="0" w:oddHBand="1" w:evenHBand="0" w:firstRowFirstColumn="0" w:firstRowLastColumn="0" w:lastRowFirstColumn="0" w:lastRowLastColumn="0"/>
              <w:rPr>
                <w:b/>
                <w:bCs/>
                <w:szCs w:val="24"/>
              </w:rPr>
            </w:pPr>
            <w:r w:rsidRPr="00D46605">
              <w:rPr>
                <w:b/>
                <w:bCs/>
                <w:szCs w:val="24"/>
              </w:rPr>
              <w:t>34</w:t>
            </w:r>
          </w:p>
        </w:tc>
      </w:tr>
    </w:tbl>
    <w:p w14:paraId="5DA2FD67" w14:textId="77777777" w:rsidR="00343088" w:rsidRDefault="00343088" w:rsidP="4D510711">
      <w:pPr>
        <w:rPr>
          <w:rFonts w:eastAsia="Arial" w:cs="Arial"/>
          <w:szCs w:val="24"/>
        </w:rPr>
      </w:pPr>
    </w:p>
    <w:p w14:paraId="54FACB62" w14:textId="0E24DC9A" w:rsidR="003519CA" w:rsidRDefault="004A56B1" w:rsidP="00B70776">
      <w:pPr>
        <w:spacing w:after="160" w:line="259" w:lineRule="auto"/>
      </w:pPr>
      <w:r>
        <w:t xml:space="preserve">All 34 respondents </w:t>
      </w:r>
      <w:r w:rsidR="004B1123">
        <w:t>were</w:t>
      </w:r>
      <w:r w:rsidR="003B3381">
        <w:t xml:space="preserve"> caring for </w:t>
      </w:r>
      <w:r w:rsidR="00331A39">
        <w:t xml:space="preserve">at least one </w:t>
      </w:r>
      <w:r w:rsidR="003B3381">
        <w:t xml:space="preserve">child </w:t>
      </w:r>
      <w:r>
        <w:t>aged between 0 and 3</w:t>
      </w:r>
      <w:r w:rsidR="00951B1F">
        <w:t xml:space="preserve"> years</w:t>
      </w:r>
      <w:r w:rsidR="00AD7519">
        <w:t>. For</w:t>
      </w:r>
      <w:r w:rsidR="00ED67F9">
        <w:t xml:space="preserve"> some </w:t>
      </w:r>
      <w:r w:rsidR="00751D99">
        <w:t>this</w:t>
      </w:r>
      <w:r w:rsidR="00ED67F9">
        <w:t xml:space="preserve"> </w:t>
      </w:r>
      <w:r w:rsidR="009337FE">
        <w:t>was their only child</w:t>
      </w:r>
      <w:r w:rsidR="00AD7519">
        <w:t>,</w:t>
      </w:r>
      <w:r w:rsidR="004B1123">
        <w:t xml:space="preserve"> while </w:t>
      </w:r>
      <w:r w:rsidR="006330DB">
        <w:t xml:space="preserve">other participants </w:t>
      </w:r>
      <w:r w:rsidR="00007077">
        <w:t>had additional</w:t>
      </w:r>
      <w:r w:rsidR="006330DB">
        <w:t xml:space="preserve"> children in</w:t>
      </w:r>
      <w:r w:rsidR="00007077">
        <w:t xml:space="preserve"> </w:t>
      </w:r>
      <w:r w:rsidR="00AD7519">
        <w:t>and/or older than</w:t>
      </w:r>
      <w:r w:rsidR="006330DB">
        <w:t xml:space="preserve"> this age group</w:t>
      </w:r>
      <w:r w:rsidR="00AF0E6D">
        <w:t>.</w:t>
      </w:r>
      <w:r w:rsidR="7C63DF87">
        <w:t xml:space="preserve"> </w:t>
      </w:r>
      <w:r w:rsidR="003519CA">
        <w:t>The focus groups and interview were conducted in person</w:t>
      </w:r>
      <w:r w:rsidR="006D18F2">
        <w:t>.</w:t>
      </w:r>
    </w:p>
    <w:p w14:paraId="1C188BD1" w14:textId="77777777" w:rsidR="004A1345" w:rsidRDefault="004A1345" w:rsidP="00B70776">
      <w:pPr>
        <w:spacing w:after="160" w:line="259" w:lineRule="auto"/>
      </w:pPr>
    </w:p>
    <w:p w14:paraId="683D383F" w14:textId="382E5343" w:rsidR="004A1345" w:rsidRPr="00227B0D" w:rsidRDefault="004A1345" w:rsidP="00227B0D">
      <w:pPr>
        <w:pStyle w:val="ListParagraph"/>
        <w:numPr>
          <w:ilvl w:val="0"/>
          <w:numId w:val="47"/>
        </w:numPr>
        <w:spacing w:after="160" w:line="259" w:lineRule="auto"/>
        <w:rPr>
          <w:b/>
          <w:bCs/>
          <w:sz w:val="28"/>
          <w:szCs w:val="28"/>
        </w:rPr>
      </w:pPr>
      <w:r w:rsidRPr="00227B0D">
        <w:rPr>
          <w:b/>
          <w:bCs/>
          <w:sz w:val="28"/>
          <w:szCs w:val="28"/>
        </w:rPr>
        <w:t>Scope and limitations</w:t>
      </w:r>
    </w:p>
    <w:p w14:paraId="0B3CA6BA" w14:textId="5C149853" w:rsidR="004A1345" w:rsidRDefault="004A1345" w:rsidP="00B70776">
      <w:pPr>
        <w:spacing w:after="160" w:line="259" w:lineRule="auto"/>
      </w:pPr>
      <w:r>
        <w:t xml:space="preserve">Participants for the </w:t>
      </w:r>
      <w:r w:rsidR="003B102F">
        <w:t xml:space="preserve">engagement </w:t>
      </w:r>
      <w:r>
        <w:t>were recruited through local authority nurseries, Five to Thrive and PEEP groups in NHS boards where speech, language and communication concerns are higher than the national average.</w:t>
      </w:r>
      <w:r w:rsidR="7D022A7B">
        <w:t xml:space="preserve"> Recruitment of </w:t>
      </w:r>
      <w:r w:rsidR="0E2CE2B5">
        <w:t xml:space="preserve">respondents </w:t>
      </w:r>
      <w:r w:rsidR="7D022A7B">
        <w:t xml:space="preserve">was achieved by contacting </w:t>
      </w:r>
      <w:r w:rsidR="0B5BC24A">
        <w:t>group leaders at venue</w:t>
      </w:r>
      <w:r w:rsidR="644E5B5F">
        <w:t>s</w:t>
      </w:r>
      <w:r w:rsidR="7D022A7B">
        <w:t xml:space="preserve"> to </w:t>
      </w:r>
      <w:r w:rsidR="2948167F">
        <w:t>provide the</w:t>
      </w:r>
      <w:r w:rsidR="278E7F46">
        <w:t xml:space="preserve"> </w:t>
      </w:r>
      <w:r w:rsidR="2948167F">
        <w:t>research</w:t>
      </w:r>
      <w:r w:rsidR="718A0052">
        <w:t xml:space="preserve"> background</w:t>
      </w:r>
      <w:r w:rsidR="20C25BDA">
        <w:t xml:space="preserve">, </w:t>
      </w:r>
      <w:r w:rsidR="718A0052">
        <w:t>objectives</w:t>
      </w:r>
      <w:r w:rsidR="7508D19D">
        <w:t xml:space="preserve"> and methodology</w:t>
      </w:r>
      <w:r w:rsidR="718A0052">
        <w:t>,</w:t>
      </w:r>
      <w:r w:rsidR="2948167F">
        <w:t xml:space="preserve"> and</w:t>
      </w:r>
      <w:r w:rsidR="212E8796">
        <w:t xml:space="preserve"> to</w:t>
      </w:r>
      <w:r w:rsidR="2948167F">
        <w:t xml:space="preserve"> </w:t>
      </w:r>
      <w:r w:rsidR="7D022A7B">
        <w:t xml:space="preserve">ask </w:t>
      </w:r>
      <w:r w:rsidR="532E7F95">
        <w:t xml:space="preserve">if they could </w:t>
      </w:r>
      <w:r w:rsidR="0196B7B7">
        <w:t xml:space="preserve">arrange </w:t>
      </w:r>
      <w:r w:rsidR="08A5BD61">
        <w:t xml:space="preserve">a focus </w:t>
      </w:r>
      <w:r w:rsidR="2C67A75C">
        <w:t xml:space="preserve">group </w:t>
      </w:r>
      <w:r w:rsidR="2F6E805D">
        <w:t>at the</w:t>
      </w:r>
      <w:r w:rsidR="08A5BD61">
        <w:t xml:space="preserve"> venue</w:t>
      </w:r>
      <w:r w:rsidR="542EF84E">
        <w:t xml:space="preserve"> itself</w:t>
      </w:r>
      <w:r w:rsidR="08A5BD61">
        <w:t>.</w:t>
      </w:r>
      <w:r w:rsidR="13803421">
        <w:t xml:space="preserve"> </w:t>
      </w:r>
      <w:r w:rsidR="00ED0EC8">
        <w:t>R</w:t>
      </w:r>
      <w:r w:rsidR="00E77C19">
        <w:t>espondents w</w:t>
      </w:r>
      <w:r>
        <w:t xml:space="preserve">ere </w:t>
      </w:r>
      <w:r w:rsidR="00ED0EC8">
        <w:t xml:space="preserve">therefore </w:t>
      </w:r>
      <w:r>
        <w:t xml:space="preserve">more likely to have children with SLC development delays and to already </w:t>
      </w:r>
      <w:r w:rsidR="004B3D81">
        <w:t xml:space="preserve">be </w:t>
      </w:r>
      <w:r w:rsidR="00E655C0">
        <w:t xml:space="preserve">receiving support from </w:t>
      </w:r>
      <w:r>
        <w:t xml:space="preserve">the early </w:t>
      </w:r>
      <w:proofErr w:type="gramStart"/>
      <w:r>
        <w:t>years</w:t>
      </w:r>
      <w:proofErr w:type="gramEnd"/>
      <w:r>
        <w:t xml:space="preserve"> workforce.</w:t>
      </w:r>
    </w:p>
    <w:p w14:paraId="1B9F0F73" w14:textId="77777777" w:rsidR="00704AE5" w:rsidRDefault="00704AE5" w:rsidP="00B70776">
      <w:pPr>
        <w:spacing w:after="160" w:line="259" w:lineRule="auto"/>
        <w:rPr>
          <w:rFonts w:cs="Arial"/>
        </w:rPr>
      </w:pPr>
      <w:r w:rsidRPr="6B343C09">
        <w:rPr>
          <w:rFonts w:cs="Arial"/>
        </w:rPr>
        <w:t>Although this document will use the term parents throughout, it is important to recognise that other family members or foster carers can sometimes be the primary carer of a child. The sample for this research included a foster carer and this report aims to be inclusive of all family circumstances</w:t>
      </w:r>
    </w:p>
    <w:p w14:paraId="2307F476" w14:textId="3B13768C" w:rsidR="000A08DA" w:rsidRDefault="00CA5352" w:rsidP="6B343C09">
      <w:pPr>
        <w:spacing w:after="160" w:line="259" w:lineRule="auto"/>
      </w:pPr>
      <w:r>
        <w:t>Q</w:t>
      </w:r>
      <w:r w:rsidR="004A1345">
        <w:t xml:space="preserve">ualitative </w:t>
      </w:r>
      <w:r>
        <w:t xml:space="preserve">research </w:t>
      </w:r>
      <w:r w:rsidR="0009774D">
        <w:t>techniques were utilised</w:t>
      </w:r>
      <w:r>
        <w:t xml:space="preserve"> to</w:t>
      </w:r>
      <w:r w:rsidR="004A1345">
        <w:t xml:space="preserve"> ensure a range of different views and experiences </w:t>
      </w:r>
      <w:proofErr w:type="gramStart"/>
      <w:r w:rsidR="00FB196A">
        <w:t>we</w:t>
      </w:r>
      <w:r w:rsidR="004A1345">
        <w:t>re captured</w:t>
      </w:r>
      <w:r w:rsidR="24D64140">
        <w:t>,</w:t>
      </w:r>
      <w:proofErr w:type="gramEnd"/>
      <w:r w:rsidR="24D64140">
        <w:t xml:space="preserve"> </w:t>
      </w:r>
      <w:r w:rsidR="007B55C0">
        <w:t>however this approach</w:t>
      </w:r>
      <w:r w:rsidR="6F16CB0C">
        <w:t xml:space="preserve"> </w:t>
      </w:r>
      <w:r w:rsidR="5701C0E7">
        <w:t>does not</w:t>
      </w:r>
      <w:r w:rsidR="6F16CB0C">
        <w:t xml:space="preserve"> </w:t>
      </w:r>
      <w:r w:rsidR="291A1BFB">
        <w:t xml:space="preserve">provide </w:t>
      </w:r>
      <w:r w:rsidR="004A1345">
        <w:t xml:space="preserve">conclusions about the </w:t>
      </w:r>
      <w:r w:rsidR="007B55C0">
        <w:t>number</w:t>
      </w:r>
      <w:r w:rsidR="004A1345">
        <w:t xml:space="preserve"> of </w:t>
      </w:r>
      <w:proofErr w:type="gramStart"/>
      <w:r w:rsidR="004A1345">
        <w:t>particular views</w:t>
      </w:r>
      <w:proofErr w:type="gramEnd"/>
      <w:r w:rsidR="004A1345">
        <w:t xml:space="preserve"> or experiences. As such, </w:t>
      </w:r>
      <w:r w:rsidR="000C1590">
        <w:t xml:space="preserve">we have </w:t>
      </w:r>
      <w:r w:rsidR="67D0FC54">
        <w:t xml:space="preserve">tried to </w:t>
      </w:r>
      <w:r w:rsidR="000C1590">
        <w:t xml:space="preserve">avoid </w:t>
      </w:r>
      <w:r w:rsidR="004A1345">
        <w:t>quantifying language</w:t>
      </w:r>
      <w:r w:rsidR="2AC0E439">
        <w:t xml:space="preserve">, as </w:t>
      </w:r>
      <w:r w:rsidR="66B55BB2">
        <w:t xml:space="preserve">quantitative research would be needed to </w:t>
      </w:r>
      <w:r w:rsidR="00D54A7E">
        <w:t>understand</w:t>
      </w:r>
      <w:r w:rsidR="007B55C0">
        <w:t xml:space="preserve"> prevalence</w:t>
      </w:r>
      <w:r w:rsidR="66B55BB2">
        <w:t>.</w:t>
      </w:r>
      <w:r w:rsidR="50D01CA8">
        <w:t xml:space="preserve"> </w:t>
      </w:r>
    </w:p>
    <w:p w14:paraId="1C1848CA" w14:textId="77777777" w:rsidR="00F32835" w:rsidRDefault="00F32835" w:rsidP="00B70776">
      <w:pPr>
        <w:spacing w:after="160" w:line="259" w:lineRule="auto"/>
        <w:rPr>
          <w:b/>
          <w:bCs/>
        </w:rPr>
      </w:pPr>
    </w:p>
    <w:p w14:paraId="2A7DD470" w14:textId="1FF21017" w:rsidR="007E1ABE" w:rsidRPr="00227B0D" w:rsidRDefault="007E1ABE" w:rsidP="00227B0D">
      <w:pPr>
        <w:pStyle w:val="ListParagraph"/>
        <w:numPr>
          <w:ilvl w:val="0"/>
          <w:numId w:val="47"/>
        </w:numPr>
        <w:spacing w:after="160" w:line="259" w:lineRule="auto"/>
        <w:rPr>
          <w:b/>
          <w:bCs/>
          <w:sz w:val="28"/>
          <w:szCs w:val="28"/>
        </w:rPr>
      </w:pPr>
      <w:r w:rsidRPr="00227B0D">
        <w:rPr>
          <w:b/>
          <w:bCs/>
          <w:sz w:val="28"/>
          <w:szCs w:val="28"/>
        </w:rPr>
        <w:t>Key learning</w:t>
      </w:r>
      <w:r w:rsidR="00133D03" w:rsidRPr="00227B0D">
        <w:rPr>
          <w:b/>
          <w:bCs/>
          <w:sz w:val="28"/>
          <w:szCs w:val="28"/>
        </w:rPr>
        <w:t>s</w:t>
      </w:r>
    </w:p>
    <w:p w14:paraId="3E4E0943" w14:textId="77777777" w:rsidR="003A2DD7" w:rsidRDefault="003A2DD7" w:rsidP="00B70776">
      <w:pPr>
        <w:spacing w:after="160" w:line="259" w:lineRule="auto"/>
        <w:rPr>
          <w:b/>
          <w:bCs/>
        </w:rPr>
      </w:pPr>
    </w:p>
    <w:p w14:paraId="66E140C3" w14:textId="02FFCAD8" w:rsidR="003A2DD7" w:rsidRPr="005A5B25" w:rsidRDefault="003A2DD7" w:rsidP="005A5B25">
      <w:pPr>
        <w:pStyle w:val="ListParagraph"/>
        <w:numPr>
          <w:ilvl w:val="0"/>
          <w:numId w:val="37"/>
        </w:numPr>
        <w:spacing w:after="160" w:line="259" w:lineRule="auto"/>
        <w:rPr>
          <w:b/>
          <w:bCs/>
          <w:szCs w:val="24"/>
        </w:rPr>
      </w:pPr>
      <w:r w:rsidRPr="005A5B25">
        <w:rPr>
          <w:b/>
          <w:bCs/>
          <w:szCs w:val="24"/>
        </w:rPr>
        <w:t>Health</w:t>
      </w:r>
      <w:r w:rsidR="00B47BBA">
        <w:rPr>
          <w:b/>
          <w:bCs/>
          <w:szCs w:val="24"/>
        </w:rPr>
        <w:t xml:space="preserve"> v</w:t>
      </w:r>
      <w:r w:rsidRPr="005A5B25">
        <w:rPr>
          <w:b/>
          <w:bCs/>
          <w:szCs w:val="24"/>
        </w:rPr>
        <w:t xml:space="preserve">isitors are </w:t>
      </w:r>
      <w:r w:rsidR="00B47BBA">
        <w:rPr>
          <w:b/>
          <w:bCs/>
          <w:szCs w:val="24"/>
        </w:rPr>
        <w:t>k</w:t>
      </w:r>
      <w:r w:rsidRPr="005A5B25">
        <w:rPr>
          <w:b/>
          <w:bCs/>
          <w:szCs w:val="24"/>
        </w:rPr>
        <w:t xml:space="preserve">ey  </w:t>
      </w:r>
    </w:p>
    <w:p w14:paraId="62755ED8" w14:textId="3E527015" w:rsidR="00C66DF0" w:rsidRDefault="00B47BBA" w:rsidP="003A2DD7">
      <w:r>
        <w:t>Health visitors are largely view</w:t>
      </w:r>
      <w:r w:rsidR="00DF0224">
        <w:t>ed</w:t>
      </w:r>
      <w:r w:rsidR="003068B3">
        <w:t xml:space="preserve"> as </w:t>
      </w:r>
      <w:r w:rsidR="003A2DD7">
        <w:t>trusted</w:t>
      </w:r>
      <w:r w:rsidR="00373079">
        <w:t xml:space="preserve"> and respected</w:t>
      </w:r>
      <w:r w:rsidR="003A2DD7">
        <w:t xml:space="preserve"> figure</w:t>
      </w:r>
      <w:r w:rsidR="001773FA">
        <w:t>s,</w:t>
      </w:r>
      <w:r w:rsidR="00B16EE4">
        <w:t xml:space="preserve"> </w:t>
      </w:r>
      <w:r w:rsidR="00785048">
        <w:t>who are</w:t>
      </w:r>
      <w:r w:rsidR="00B16EE4">
        <w:t xml:space="preserve"> knowledgeable </w:t>
      </w:r>
      <w:r w:rsidR="00FC4B08">
        <w:t>about</w:t>
      </w:r>
      <w:r w:rsidR="00B16EE4">
        <w:t xml:space="preserve"> speech, language and communication development.</w:t>
      </w:r>
      <w:r w:rsidR="003A2DD7">
        <w:t xml:space="preserve"> </w:t>
      </w:r>
      <w:r w:rsidR="001D5DC7">
        <w:t>T</w:t>
      </w:r>
      <w:r w:rsidR="00C66DF0">
        <w:t>hey are</w:t>
      </w:r>
      <w:r w:rsidR="003A2DD7">
        <w:t xml:space="preserve"> the first point of call for SLC help or questions</w:t>
      </w:r>
      <w:r w:rsidR="00312D96">
        <w:t>,</w:t>
      </w:r>
      <w:r w:rsidR="00C66DF0">
        <w:t xml:space="preserve"> </w:t>
      </w:r>
      <w:r w:rsidR="00A960DB">
        <w:t>particularly when</w:t>
      </w:r>
      <w:r w:rsidR="00C66DF0">
        <w:t xml:space="preserve"> </w:t>
      </w:r>
      <w:r w:rsidR="00354F99">
        <w:t xml:space="preserve">the relationship is good and </w:t>
      </w:r>
      <w:r w:rsidR="00C66DF0">
        <w:t>the family believes the</w:t>
      </w:r>
      <w:r w:rsidR="0791B79C">
        <w:t xml:space="preserve"> health visitor </w:t>
      </w:r>
      <w:r w:rsidR="00C66DF0">
        <w:t>understand</w:t>
      </w:r>
      <w:r w:rsidR="2E576759">
        <w:t>s</w:t>
      </w:r>
      <w:r w:rsidR="00C66DF0">
        <w:t xml:space="preserve"> their circumstances.</w:t>
      </w:r>
    </w:p>
    <w:p w14:paraId="6A7E72F8" w14:textId="21E7907C" w:rsidR="003A2DD7" w:rsidRPr="000574C8" w:rsidRDefault="003A2DD7" w:rsidP="003A2DD7">
      <w:pPr>
        <w:rPr>
          <w:szCs w:val="24"/>
        </w:rPr>
      </w:pPr>
    </w:p>
    <w:p w14:paraId="100D9726" w14:textId="1A7D8463" w:rsidR="003A2DD7" w:rsidRPr="000574C8" w:rsidRDefault="003A2DD7" w:rsidP="6B343C09">
      <w:pPr>
        <w:rPr>
          <w:i/>
          <w:iCs/>
        </w:rPr>
      </w:pPr>
      <w:r w:rsidRPr="6B343C09">
        <w:rPr>
          <w:i/>
          <w:iCs/>
        </w:rPr>
        <w:t>“My health visitor can walk in and sit in the kitchen, be like, are you OK? Because she knows I'm not OK. She's built that relationship, so they should be seeing you. You almost don't have to tell her, she knows you well enough to see.”</w:t>
      </w:r>
    </w:p>
    <w:p w14:paraId="746C345D" w14:textId="77777777" w:rsidR="003A2DD7" w:rsidRPr="000574C8" w:rsidRDefault="003A2DD7" w:rsidP="003A2DD7">
      <w:pPr>
        <w:rPr>
          <w:i/>
          <w:iCs/>
          <w:szCs w:val="24"/>
        </w:rPr>
      </w:pPr>
    </w:p>
    <w:p w14:paraId="7621D063" w14:textId="77777777" w:rsidR="003A2DD7" w:rsidRPr="000574C8" w:rsidRDefault="003A2DD7" w:rsidP="005A5B25">
      <w:pPr>
        <w:pStyle w:val="ListParagraph"/>
        <w:numPr>
          <w:ilvl w:val="0"/>
          <w:numId w:val="38"/>
        </w:numPr>
        <w:spacing w:after="160" w:line="259" w:lineRule="auto"/>
        <w:rPr>
          <w:b/>
          <w:bCs/>
          <w:szCs w:val="24"/>
        </w:rPr>
      </w:pPr>
      <w:r w:rsidRPr="000574C8">
        <w:rPr>
          <w:b/>
          <w:bCs/>
          <w:szCs w:val="24"/>
        </w:rPr>
        <w:t>Stigma can be paralysing</w:t>
      </w:r>
    </w:p>
    <w:p w14:paraId="0A4468DE" w14:textId="7D8CB930" w:rsidR="003A2DD7" w:rsidRDefault="000B2DBC" w:rsidP="003A2DD7">
      <w:r>
        <w:t xml:space="preserve">A fear of being judged by professionals and peers on their ability to parent is a barrier to families accessing </w:t>
      </w:r>
      <w:r w:rsidR="001773FA">
        <w:t xml:space="preserve">support for SLC development. </w:t>
      </w:r>
      <w:r w:rsidR="00036F27">
        <w:t xml:space="preserve">Potential fears are expressed through </w:t>
      </w:r>
      <w:r w:rsidR="00131E3C">
        <w:t>opinions</w:t>
      </w:r>
      <w:r w:rsidR="00710C97">
        <w:t xml:space="preserve"> such as</w:t>
      </w:r>
      <w:r w:rsidR="00082674">
        <w:t xml:space="preserve"> groups like Five to Thrive</w:t>
      </w:r>
      <w:r w:rsidR="00036F27">
        <w:t xml:space="preserve"> and PEEP </w:t>
      </w:r>
      <w:r w:rsidR="06FB69A7">
        <w:t>being</w:t>
      </w:r>
      <w:r w:rsidR="00036F27">
        <w:t xml:space="preserve"> </w:t>
      </w:r>
      <w:r w:rsidR="006E17EF">
        <w:t xml:space="preserve">only </w:t>
      </w:r>
      <w:r w:rsidR="00036F27">
        <w:t>for</w:t>
      </w:r>
      <w:r w:rsidR="006E17EF">
        <w:t xml:space="preserve"> bad</w:t>
      </w:r>
      <w:r w:rsidR="00036F27">
        <w:t xml:space="preserve"> parents </w:t>
      </w:r>
      <w:r w:rsidR="00710C97">
        <w:t>or</w:t>
      </w:r>
      <w:r w:rsidR="00036F27">
        <w:t xml:space="preserve"> early years professionals</w:t>
      </w:r>
      <w:r w:rsidR="00710C97">
        <w:t xml:space="preserve"> </w:t>
      </w:r>
      <w:r w:rsidR="68EC0AE1">
        <w:t xml:space="preserve">potentially </w:t>
      </w:r>
      <w:r w:rsidR="006F15FD">
        <w:t>think</w:t>
      </w:r>
      <w:r w:rsidR="0FE3F7BF">
        <w:t>ing</w:t>
      </w:r>
      <w:r w:rsidR="006F15FD">
        <w:t xml:space="preserve"> their</w:t>
      </w:r>
      <w:r w:rsidR="00036F27">
        <w:t xml:space="preserve"> children are</w:t>
      </w:r>
      <w:r w:rsidR="006F15FD">
        <w:t xml:space="preserve"> not </w:t>
      </w:r>
      <w:r w:rsidR="000313AA">
        <w:t>as good as other</w:t>
      </w:r>
      <w:r w:rsidR="005C5863">
        <w:t xml:space="preserve"> kids</w:t>
      </w:r>
      <w:r w:rsidR="00036F27">
        <w:t>.</w:t>
      </w:r>
    </w:p>
    <w:p w14:paraId="53CC0784" w14:textId="77777777" w:rsidR="00495ED9" w:rsidRPr="000574C8" w:rsidRDefault="00495ED9" w:rsidP="003A2DD7">
      <w:pPr>
        <w:rPr>
          <w:szCs w:val="24"/>
        </w:rPr>
      </w:pPr>
    </w:p>
    <w:p w14:paraId="7D77CCB5" w14:textId="77777777" w:rsidR="003A2DD7" w:rsidRPr="000574C8" w:rsidRDefault="003A2DD7" w:rsidP="003A2DD7">
      <w:pPr>
        <w:rPr>
          <w:i/>
          <w:iCs/>
          <w:szCs w:val="24"/>
        </w:rPr>
      </w:pPr>
      <w:r w:rsidRPr="000574C8">
        <w:rPr>
          <w:i/>
          <w:iCs/>
          <w:szCs w:val="24"/>
        </w:rPr>
        <w:t>“If I go and say I'm needing help then you'll maybe see me as weak.”</w:t>
      </w:r>
    </w:p>
    <w:p w14:paraId="240B4536" w14:textId="77777777" w:rsidR="003A2DD7" w:rsidRPr="000574C8" w:rsidRDefault="003A2DD7" w:rsidP="003A2DD7">
      <w:pPr>
        <w:rPr>
          <w:b/>
          <w:bCs/>
          <w:szCs w:val="24"/>
        </w:rPr>
      </w:pPr>
    </w:p>
    <w:p w14:paraId="5F6AE442" w14:textId="1AA071F9" w:rsidR="003A2DD7" w:rsidRPr="000574C8" w:rsidRDefault="003A2DD7" w:rsidP="005A5B25">
      <w:pPr>
        <w:pStyle w:val="ListParagraph"/>
        <w:numPr>
          <w:ilvl w:val="0"/>
          <w:numId w:val="39"/>
        </w:numPr>
        <w:spacing w:after="160" w:line="259" w:lineRule="auto"/>
        <w:rPr>
          <w:b/>
          <w:bCs/>
          <w:szCs w:val="24"/>
        </w:rPr>
      </w:pPr>
      <w:r w:rsidRPr="000574C8">
        <w:rPr>
          <w:b/>
          <w:bCs/>
          <w:szCs w:val="24"/>
        </w:rPr>
        <w:lastRenderedPageBreak/>
        <w:t xml:space="preserve">Communication is seen as a ‘natural thing’ parents don’t necessarily have to make a conscious effort </w:t>
      </w:r>
      <w:r w:rsidR="00427D66">
        <w:rPr>
          <w:b/>
          <w:bCs/>
          <w:szCs w:val="24"/>
        </w:rPr>
        <w:t>to support</w:t>
      </w:r>
    </w:p>
    <w:p w14:paraId="22C3A84C" w14:textId="37A3E147" w:rsidR="003A2DD7" w:rsidRDefault="004B7D6E" w:rsidP="003A2DD7">
      <w:r>
        <w:t xml:space="preserve">The importance of speech, language and communication development throughout a child’s first year needs to </w:t>
      </w:r>
      <w:proofErr w:type="gramStart"/>
      <w:r w:rsidR="005B1881">
        <w:t>emphasised</w:t>
      </w:r>
      <w:proofErr w:type="gramEnd"/>
      <w:r w:rsidR="005B1881">
        <w:t xml:space="preserve"> to new parents</w:t>
      </w:r>
      <w:r>
        <w:t>.</w:t>
      </w:r>
      <w:r w:rsidR="007E58A5">
        <w:t xml:space="preserve"> </w:t>
      </w:r>
      <w:r w:rsidR="36D1BE04">
        <w:t xml:space="preserve">There is </w:t>
      </w:r>
      <w:r w:rsidR="007E58A5">
        <w:t>an opportunity to help parents unpick the difference between what a baby does naturally and what they as parents need to do to help their children grow their SLC skills.</w:t>
      </w:r>
    </w:p>
    <w:p w14:paraId="16059814" w14:textId="484E223D" w:rsidR="002A5D51" w:rsidRPr="007E0102" w:rsidRDefault="002A5D51" w:rsidP="0065740D">
      <w:pPr>
        <w:rPr>
          <w:szCs w:val="24"/>
        </w:rPr>
      </w:pPr>
    </w:p>
    <w:p w14:paraId="471C29CD" w14:textId="77777777" w:rsidR="003A2DD7" w:rsidRDefault="003A2DD7" w:rsidP="003A2DD7">
      <w:pPr>
        <w:rPr>
          <w:i/>
          <w:iCs/>
          <w:szCs w:val="24"/>
        </w:rPr>
      </w:pPr>
      <w:r w:rsidRPr="000574C8">
        <w:rPr>
          <w:i/>
          <w:iCs/>
          <w:szCs w:val="24"/>
        </w:rPr>
        <w:t>“My child is fine – they pick up all the communication stuff at nursery from the other kids.”</w:t>
      </w:r>
    </w:p>
    <w:p w14:paraId="09C9684F" w14:textId="77777777" w:rsidR="007E0102" w:rsidRDefault="007E0102" w:rsidP="003A2DD7">
      <w:pPr>
        <w:rPr>
          <w:i/>
          <w:iCs/>
          <w:szCs w:val="24"/>
        </w:rPr>
      </w:pPr>
    </w:p>
    <w:p w14:paraId="2093A887" w14:textId="30AF988B" w:rsidR="00E077B9" w:rsidRDefault="005A5B25" w:rsidP="005A5B25">
      <w:pPr>
        <w:pStyle w:val="ListParagraph"/>
        <w:numPr>
          <w:ilvl w:val="0"/>
          <w:numId w:val="40"/>
        </w:numPr>
        <w:rPr>
          <w:b/>
          <w:bCs/>
          <w:szCs w:val="24"/>
        </w:rPr>
      </w:pPr>
      <w:r>
        <w:rPr>
          <w:b/>
          <w:bCs/>
          <w:szCs w:val="24"/>
        </w:rPr>
        <w:t>Parent</w:t>
      </w:r>
      <w:r w:rsidR="009A6BB6">
        <w:rPr>
          <w:b/>
          <w:bCs/>
          <w:szCs w:val="24"/>
        </w:rPr>
        <w:t>s</w:t>
      </w:r>
      <w:r>
        <w:rPr>
          <w:b/>
          <w:bCs/>
          <w:szCs w:val="24"/>
        </w:rPr>
        <w:t xml:space="preserve"> in </w:t>
      </w:r>
      <w:r w:rsidR="009A6BB6">
        <w:rPr>
          <w:b/>
          <w:bCs/>
          <w:szCs w:val="24"/>
        </w:rPr>
        <w:t>areas of social deprivation</w:t>
      </w:r>
      <w:r w:rsidR="00E077B9" w:rsidRPr="00516132">
        <w:rPr>
          <w:b/>
          <w:bCs/>
          <w:szCs w:val="24"/>
        </w:rPr>
        <w:t xml:space="preserve"> ha</w:t>
      </w:r>
      <w:r w:rsidR="009A6BB6">
        <w:rPr>
          <w:b/>
          <w:bCs/>
          <w:szCs w:val="24"/>
        </w:rPr>
        <w:t>ve</w:t>
      </w:r>
      <w:r w:rsidR="00E077B9" w:rsidRPr="00516132">
        <w:rPr>
          <w:b/>
          <w:bCs/>
          <w:szCs w:val="24"/>
        </w:rPr>
        <w:t xml:space="preserve"> varying degrees of self-efficacy and agency to</w:t>
      </w:r>
      <w:r w:rsidR="00682CC7">
        <w:rPr>
          <w:b/>
          <w:bCs/>
          <w:szCs w:val="24"/>
        </w:rPr>
        <w:t xml:space="preserve"> support </w:t>
      </w:r>
      <w:r w:rsidR="00E077B9" w:rsidRPr="00516132">
        <w:rPr>
          <w:b/>
          <w:bCs/>
          <w:szCs w:val="24"/>
        </w:rPr>
        <w:t>speech</w:t>
      </w:r>
      <w:r w:rsidR="000442F0" w:rsidRPr="00516132">
        <w:rPr>
          <w:b/>
          <w:bCs/>
          <w:szCs w:val="24"/>
        </w:rPr>
        <w:t>, language and communication development.</w:t>
      </w:r>
    </w:p>
    <w:p w14:paraId="26D502A1" w14:textId="77777777" w:rsidR="00A13D26" w:rsidRDefault="00A13D26" w:rsidP="00A13D26">
      <w:pPr>
        <w:rPr>
          <w:b/>
          <w:bCs/>
          <w:szCs w:val="24"/>
        </w:rPr>
      </w:pPr>
    </w:p>
    <w:p w14:paraId="42BBF5F0" w14:textId="211F53CB" w:rsidR="00205F68" w:rsidRPr="00F506C4" w:rsidRDefault="002610AF" w:rsidP="007B1DA9">
      <w:r>
        <w:t xml:space="preserve">Awareness </w:t>
      </w:r>
      <w:r w:rsidR="00045D39">
        <w:t xml:space="preserve">of </w:t>
      </w:r>
      <w:r>
        <w:t xml:space="preserve">and attitudes towards supporting speech, language and communication </w:t>
      </w:r>
      <w:r w:rsidR="00473564">
        <w:t xml:space="preserve">development </w:t>
      </w:r>
      <w:r w:rsidR="00045D39">
        <w:t xml:space="preserve">differ depending on </w:t>
      </w:r>
      <w:r w:rsidR="008A5D05">
        <w:t>individual</w:t>
      </w:r>
      <w:r w:rsidR="00045D39">
        <w:t xml:space="preserve"> circumstances. Howe</w:t>
      </w:r>
      <w:r w:rsidR="00A50C7A">
        <w:t>ver</w:t>
      </w:r>
      <w:r w:rsidR="7139C970">
        <w:t>,</w:t>
      </w:r>
      <w:r w:rsidR="00A50C7A">
        <w:t xml:space="preserve"> commonalities</w:t>
      </w:r>
      <w:r w:rsidR="00AD79DA">
        <w:t xml:space="preserve"> enable</w:t>
      </w:r>
      <w:r w:rsidR="00A50C7A">
        <w:t xml:space="preserve"> respondents to be </w:t>
      </w:r>
      <w:r w:rsidR="00EC741A">
        <w:t>classified</w:t>
      </w:r>
      <w:r w:rsidR="00A50C7A">
        <w:t xml:space="preserve"> into three </w:t>
      </w:r>
      <w:r w:rsidR="00EC741A">
        <w:t>groups</w:t>
      </w:r>
      <w:r w:rsidR="00BF346D">
        <w:t>:</w:t>
      </w:r>
      <w:r w:rsidR="0096597E">
        <w:t xml:space="preserve"> </w:t>
      </w:r>
      <w:r w:rsidR="00E43A72">
        <w:t>‘</w:t>
      </w:r>
      <w:r w:rsidR="008A5D05">
        <w:t>keen</w:t>
      </w:r>
      <w:r w:rsidR="00E43A72">
        <w:t>’</w:t>
      </w:r>
      <w:r w:rsidR="008A5D05">
        <w:t xml:space="preserve">, </w:t>
      </w:r>
      <w:r w:rsidR="00E43A72">
        <w:t>‘</w:t>
      </w:r>
      <w:r w:rsidR="008A5D05">
        <w:t>do what I can</w:t>
      </w:r>
      <w:r w:rsidR="00E43A72">
        <w:t>’</w:t>
      </w:r>
      <w:r w:rsidR="008A5D05">
        <w:t xml:space="preserve"> and </w:t>
      </w:r>
      <w:r w:rsidR="00E43A72">
        <w:t>‘</w:t>
      </w:r>
      <w:r w:rsidR="008A5D05">
        <w:t>not a priority</w:t>
      </w:r>
      <w:r w:rsidR="00E43A72">
        <w:t>’</w:t>
      </w:r>
      <w:r w:rsidR="008A5D05">
        <w:t>.</w:t>
      </w:r>
      <w:r w:rsidR="00473564">
        <w:t xml:space="preserve"> </w:t>
      </w:r>
    </w:p>
    <w:p w14:paraId="4942CBB7" w14:textId="77777777" w:rsidR="000442F0" w:rsidRPr="000442F0" w:rsidRDefault="000442F0" w:rsidP="000442F0">
      <w:pPr>
        <w:ind w:left="360"/>
        <w:rPr>
          <w:i/>
          <w:iCs/>
          <w:szCs w:val="24"/>
        </w:rPr>
      </w:pPr>
    </w:p>
    <w:p w14:paraId="207C7EB6" w14:textId="63C62256" w:rsidR="00E25892" w:rsidRPr="00205F68" w:rsidRDefault="004B7D6E" w:rsidP="009A6BB6">
      <w:pPr>
        <w:pStyle w:val="ListParagraph"/>
        <w:numPr>
          <w:ilvl w:val="0"/>
          <w:numId w:val="40"/>
        </w:numPr>
        <w:rPr>
          <w:b/>
          <w:bCs/>
          <w:szCs w:val="24"/>
        </w:rPr>
      </w:pPr>
      <w:r w:rsidRPr="00205F68">
        <w:rPr>
          <w:b/>
          <w:bCs/>
          <w:szCs w:val="24"/>
        </w:rPr>
        <w:t>S</w:t>
      </w:r>
      <w:r w:rsidR="007E0102" w:rsidRPr="00205F68">
        <w:rPr>
          <w:b/>
          <w:bCs/>
          <w:szCs w:val="24"/>
        </w:rPr>
        <w:t>peech, language and communication resources</w:t>
      </w:r>
      <w:r w:rsidR="004664DC" w:rsidRPr="00205F68">
        <w:rPr>
          <w:b/>
          <w:bCs/>
          <w:szCs w:val="24"/>
        </w:rPr>
        <w:t xml:space="preserve"> </w:t>
      </w:r>
      <w:r w:rsidR="00027C1C" w:rsidRPr="00205F68">
        <w:rPr>
          <w:b/>
          <w:bCs/>
          <w:szCs w:val="24"/>
        </w:rPr>
        <w:t>need</w:t>
      </w:r>
      <w:r w:rsidR="007E0102" w:rsidRPr="00205F68">
        <w:rPr>
          <w:b/>
          <w:bCs/>
          <w:szCs w:val="24"/>
        </w:rPr>
        <w:t xml:space="preserve"> to </w:t>
      </w:r>
      <w:r w:rsidR="00E25892" w:rsidRPr="00205F68">
        <w:rPr>
          <w:b/>
          <w:bCs/>
          <w:szCs w:val="24"/>
        </w:rPr>
        <w:t>stand out</w:t>
      </w:r>
      <w:r w:rsidR="00153478" w:rsidRPr="00205F68">
        <w:rPr>
          <w:b/>
          <w:bCs/>
          <w:szCs w:val="24"/>
        </w:rPr>
        <w:t xml:space="preserve"> </w:t>
      </w:r>
      <w:r w:rsidR="00027C1C" w:rsidRPr="00205F68">
        <w:rPr>
          <w:b/>
          <w:bCs/>
          <w:szCs w:val="24"/>
        </w:rPr>
        <w:t>in a crowded communications space</w:t>
      </w:r>
      <w:r w:rsidR="00E25892" w:rsidRPr="00205F68">
        <w:rPr>
          <w:b/>
          <w:bCs/>
          <w:szCs w:val="24"/>
        </w:rPr>
        <w:t>.</w:t>
      </w:r>
    </w:p>
    <w:p w14:paraId="35000CE5" w14:textId="77777777" w:rsidR="00C17997" w:rsidRDefault="00C17997" w:rsidP="00C17997">
      <w:pPr>
        <w:pStyle w:val="ListParagraph"/>
        <w:rPr>
          <w:szCs w:val="24"/>
        </w:rPr>
      </w:pPr>
    </w:p>
    <w:p w14:paraId="3A1396D4" w14:textId="70A16DDF" w:rsidR="007E0102" w:rsidRPr="00E25892" w:rsidRDefault="00392331" w:rsidP="00E25892">
      <w:pPr>
        <w:rPr>
          <w:szCs w:val="24"/>
        </w:rPr>
      </w:pPr>
      <w:r>
        <w:rPr>
          <w:szCs w:val="24"/>
        </w:rPr>
        <w:t xml:space="preserve">Resources on speech, language and communication are </w:t>
      </w:r>
      <w:r w:rsidR="00153478">
        <w:rPr>
          <w:szCs w:val="24"/>
        </w:rPr>
        <w:t>being lost amongst other information for parents.</w:t>
      </w:r>
      <w:r w:rsidR="00590271">
        <w:rPr>
          <w:szCs w:val="24"/>
        </w:rPr>
        <w:t xml:space="preserve"> </w:t>
      </w:r>
      <w:r w:rsidR="00D61B5D">
        <w:rPr>
          <w:szCs w:val="24"/>
        </w:rPr>
        <w:t>Dedicated resources</w:t>
      </w:r>
      <w:r w:rsidR="004646E2">
        <w:rPr>
          <w:szCs w:val="24"/>
        </w:rPr>
        <w:t xml:space="preserve"> should be created in a variety of formats to suit all</w:t>
      </w:r>
      <w:r w:rsidR="00E44D91">
        <w:rPr>
          <w:szCs w:val="24"/>
        </w:rPr>
        <w:t xml:space="preserve"> learner</w:t>
      </w:r>
      <w:r w:rsidR="004646E2">
        <w:rPr>
          <w:szCs w:val="24"/>
        </w:rPr>
        <w:t>s</w:t>
      </w:r>
      <w:r w:rsidR="00E44D91">
        <w:rPr>
          <w:szCs w:val="24"/>
        </w:rPr>
        <w:t>.</w:t>
      </w:r>
    </w:p>
    <w:p w14:paraId="009DA019" w14:textId="77777777" w:rsidR="007E0102" w:rsidRDefault="007E0102" w:rsidP="003A2DD7">
      <w:pPr>
        <w:rPr>
          <w:i/>
          <w:iCs/>
          <w:szCs w:val="24"/>
        </w:rPr>
      </w:pPr>
    </w:p>
    <w:p w14:paraId="37D478C6" w14:textId="77777777" w:rsidR="006315E4" w:rsidRDefault="007E0102" w:rsidP="009A6BB6">
      <w:pPr>
        <w:pStyle w:val="ListParagraph"/>
        <w:numPr>
          <w:ilvl w:val="0"/>
          <w:numId w:val="41"/>
        </w:numPr>
        <w:spacing w:after="160" w:line="259" w:lineRule="auto"/>
        <w:rPr>
          <w:b/>
          <w:bCs/>
          <w:szCs w:val="24"/>
        </w:rPr>
      </w:pPr>
      <w:r w:rsidRPr="00C17997">
        <w:rPr>
          <w:b/>
          <w:bCs/>
          <w:szCs w:val="24"/>
        </w:rPr>
        <w:t xml:space="preserve">Make things fun </w:t>
      </w:r>
    </w:p>
    <w:p w14:paraId="2A3F53A7" w14:textId="0F987A98" w:rsidR="007E0102" w:rsidRPr="006315E4" w:rsidRDefault="006315E4" w:rsidP="006315E4">
      <w:pPr>
        <w:spacing w:after="160" w:line="259" w:lineRule="auto"/>
        <w:rPr>
          <w:b/>
          <w:bCs/>
          <w:szCs w:val="24"/>
        </w:rPr>
      </w:pPr>
      <w:r>
        <w:rPr>
          <w:szCs w:val="24"/>
        </w:rPr>
        <w:t>F</w:t>
      </w:r>
      <w:r w:rsidR="007E0102" w:rsidRPr="006315E4">
        <w:rPr>
          <w:szCs w:val="24"/>
        </w:rPr>
        <w:t xml:space="preserve">un, interactive, visual, musical or colourful SLC resources </w:t>
      </w:r>
      <w:r w:rsidR="00E337D2">
        <w:rPr>
          <w:szCs w:val="24"/>
        </w:rPr>
        <w:t>will increase engagement and memorability</w:t>
      </w:r>
      <w:r w:rsidR="007E0102" w:rsidRPr="006315E4">
        <w:rPr>
          <w:szCs w:val="24"/>
        </w:rPr>
        <w:t>.</w:t>
      </w:r>
    </w:p>
    <w:p w14:paraId="5A790389" w14:textId="77777777" w:rsidR="007E0102" w:rsidRPr="000574C8" w:rsidRDefault="007E0102" w:rsidP="007E0102">
      <w:pPr>
        <w:rPr>
          <w:szCs w:val="24"/>
        </w:rPr>
      </w:pPr>
    </w:p>
    <w:p w14:paraId="6F897EC0" w14:textId="77777777" w:rsidR="007E0102" w:rsidRPr="000574C8" w:rsidRDefault="007E0102" w:rsidP="007E0102">
      <w:pPr>
        <w:rPr>
          <w:i/>
          <w:iCs/>
          <w:szCs w:val="24"/>
        </w:rPr>
      </w:pPr>
      <w:r w:rsidRPr="000574C8">
        <w:rPr>
          <w:i/>
          <w:iCs/>
          <w:szCs w:val="24"/>
        </w:rPr>
        <w:t>“</w:t>
      </w:r>
      <w:r>
        <w:rPr>
          <w:i/>
          <w:iCs/>
          <w:szCs w:val="24"/>
        </w:rPr>
        <w:t>I</w:t>
      </w:r>
      <w:r w:rsidRPr="000574C8">
        <w:rPr>
          <w:i/>
          <w:iCs/>
          <w:szCs w:val="24"/>
        </w:rPr>
        <w:t>t's making it just fun - so it doesn't feel like homework. It doesn't feel like a chore. If it's fun, it keeps the kids entertained.”</w:t>
      </w:r>
    </w:p>
    <w:p w14:paraId="44221EAF" w14:textId="6E5C13D4" w:rsidR="00C348C3" w:rsidRDefault="00C348C3" w:rsidP="00B70776">
      <w:pPr>
        <w:spacing w:after="160" w:line="259" w:lineRule="auto"/>
      </w:pPr>
    </w:p>
    <w:p w14:paraId="474F1117" w14:textId="77777777" w:rsidR="007E1ABE" w:rsidRDefault="007E1ABE" w:rsidP="00B70776">
      <w:pPr>
        <w:spacing w:after="160" w:line="259" w:lineRule="auto"/>
      </w:pPr>
    </w:p>
    <w:p w14:paraId="529642E8" w14:textId="5337EF25" w:rsidR="008D2BE6" w:rsidRPr="00227B0D" w:rsidRDefault="00A241FE" w:rsidP="00227B0D">
      <w:pPr>
        <w:pStyle w:val="ListParagraph"/>
        <w:numPr>
          <w:ilvl w:val="0"/>
          <w:numId w:val="47"/>
        </w:numPr>
        <w:spacing w:after="160" w:line="259" w:lineRule="auto"/>
        <w:rPr>
          <w:b/>
          <w:bCs/>
          <w:sz w:val="28"/>
          <w:szCs w:val="28"/>
        </w:rPr>
      </w:pPr>
      <w:r w:rsidRPr="00227B0D">
        <w:rPr>
          <w:b/>
          <w:bCs/>
          <w:sz w:val="28"/>
          <w:szCs w:val="28"/>
        </w:rPr>
        <w:t>Parents’ understanding of their role in developing their child’s speech, language and communication skills</w:t>
      </w:r>
    </w:p>
    <w:p w14:paraId="28AB309A" w14:textId="49810D1A" w:rsidR="00AC714A" w:rsidRDefault="646025EF" w:rsidP="73BED634">
      <w:pPr>
        <w:spacing w:after="160" w:line="259" w:lineRule="auto"/>
      </w:pPr>
      <w:r>
        <w:t xml:space="preserve">Communication </w:t>
      </w:r>
      <w:r w:rsidR="32E08C2C">
        <w:t xml:space="preserve">messages </w:t>
      </w:r>
      <w:r w:rsidR="6C93907F">
        <w:t>(</w:t>
      </w:r>
      <w:r w:rsidR="2FA37A2C">
        <w:t>A</w:t>
      </w:r>
      <w:r w:rsidR="6C93907F">
        <w:t xml:space="preserve">ppendix </w:t>
      </w:r>
      <w:r w:rsidR="7511B492">
        <w:t>A</w:t>
      </w:r>
      <w:r w:rsidR="6C93907F">
        <w:t>)</w:t>
      </w:r>
      <w:r>
        <w:t xml:space="preserve"> were shared with respondents</w:t>
      </w:r>
      <w:r w:rsidR="41554E29">
        <w:t xml:space="preserve"> to gauge parents understanding and reactions to these</w:t>
      </w:r>
      <w:r w:rsidR="138CF043">
        <w:t>.  The</w:t>
      </w:r>
      <w:r w:rsidR="563701AA">
        <w:t>y</w:t>
      </w:r>
      <w:r w:rsidR="028E831E">
        <w:t xml:space="preserve"> </w:t>
      </w:r>
      <w:r w:rsidR="138CF043">
        <w:t xml:space="preserve">included </w:t>
      </w:r>
      <w:r w:rsidR="04618C08">
        <w:t xml:space="preserve">messages </w:t>
      </w:r>
      <w:r w:rsidR="138CF043">
        <w:t>d</w:t>
      </w:r>
      <w:r w:rsidR="4C8C2F2D">
        <w:t xml:space="preserve">escribing the different </w:t>
      </w:r>
      <w:r w:rsidR="138CF043">
        <w:t>forms communication</w:t>
      </w:r>
      <w:r w:rsidR="215D72C1">
        <w:t xml:space="preserve"> </w:t>
      </w:r>
      <w:r w:rsidR="678D63E4">
        <w:t>can take</w:t>
      </w:r>
      <w:r w:rsidR="138CF043">
        <w:t>, the reasons why communication is important and the benefits of this communication</w:t>
      </w:r>
      <w:r w:rsidR="3FEE0A82">
        <w:t xml:space="preserve"> to both the parent and child</w:t>
      </w:r>
      <w:r w:rsidR="138CF043">
        <w:t>.</w:t>
      </w:r>
      <w:r w:rsidR="6C93907F">
        <w:t xml:space="preserve"> </w:t>
      </w:r>
      <w:r w:rsidR="37D9825D">
        <w:t xml:space="preserve">The sample </w:t>
      </w:r>
      <w:r w:rsidR="6C93907F">
        <w:t>w</w:t>
      </w:r>
      <w:r w:rsidR="6A582D4C">
        <w:t>as</w:t>
      </w:r>
      <w:r w:rsidR="6C93907F">
        <w:t xml:space="preserve"> asked</w:t>
      </w:r>
      <w:r w:rsidR="205CD315">
        <w:t xml:space="preserve"> for their initial reactions</w:t>
      </w:r>
      <w:r w:rsidR="5B4B4011">
        <w:t>, followed by</w:t>
      </w:r>
      <w:r w:rsidR="205CD315">
        <w:t xml:space="preserve"> their views on </w:t>
      </w:r>
      <w:r w:rsidR="45E5DDDF">
        <w:t>the</w:t>
      </w:r>
      <w:r w:rsidR="205CD315">
        <w:t xml:space="preserve"> importance </w:t>
      </w:r>
      <w:r w:rsidR="45E5DDDF">
        <w:t xml:space="preserve">of </w:t>
      </w:r>
      <w:r w:rsidR="3D8143A8">
        <w:t xml:space="preserve">children </w:t>
      </w:r>
      <w:r w:rsidR="7D669650">
        <w:t xml:space="preserve">developing </w:t>
      </w:r>
      <w:r w:rsidR="45E5DDDF">
        <w:t>speech, language and communication</w:t>
      </w:r>
      <w:r w:rsidR="5B4B4011">
        <w:t xml:space="preserve"> (SLC</w:t>
      </w:r>
      <w:r w:rsidR="35849F70">
        <w:t>)</w:t>
      </w:r>
      <w:r w:rsidR="7D669650">
        <w:t xml:space="preserve"> skills</w:t>
      </w:r>
      <w:r w:rsidR="45E5DDDF">
        <w:t xml:space="preserve"> </w:t>
      </w:r>
      <w:r w:rsidR="205CD315">
        <w:t xml:space="preserve">and </w:t>
      </w:r>
      <w:r w:rsidR="05270259">
        <w:t xml:space="preserve">the role </w:t>
      </w:r>
      <w:r w:rsidR="5B4B4011">
        <w:t>of parent</w:t>
      </w:r>
      <w:r w:rsidR="1E045A8A">
        <w:t>s</w:t>
      </w:r>
      <w:r w:rsidR="5B4B4011">
        <w:t xml:space="preserve"> in supporting</w:t>
      </w:r>
      <w:r w:rsidR="1E045A8A">
        <w:t xml:space="preserve"> their child’s development</w:t>
      </w:r>
      <w:r w:rsidR="77CBF447">
        <w:t>.</w:t>
      </w:r>
    </w:p>
    <w:p w14:paraId="70C56B24" w14:textId="7783FF62" w:rsidR="00FB1C75" w:rsidRDefault="00103E1F" w:rsidP="00F506C4">
      <w:pPr>
        <w:spacing w:after="160" w:line="259" w:lineRule="auto"/>
      </w:pPr>
      <w:r>
        <w:lastRenderedPageBreak/>
        <w:t>P</w:t>
      </w:r>
      <w:r w:rsidR="00B354C7">
        <w:t xml:space="preserve">arents </w:t>
      </w:r>
      <w:r w:rsidR="0016711A">
        <w:t>were positive in their reaction</w:t>
      </w:r>
      <w:r w:rsidR="002B5916">
        <w:t>s</w:t>
      </w:r>
      <w:r w:rsidR="0016711A">
        <w:t xml:space="preserve"> to the communications phrases</w:t>
      </w:r>
      <w:r w:rsidR="009B6A83">
        <w:t xml:space="preserve">. </w:t>
      </w:r>
      <w:r w:rsidR="009B6A83" w:rsidRPr="00F506C4">
        <w:rPr>
          <w:szCs w:val="24"/>
        </w:rPr>
        <w:t>There was</w:t>
      </w:r>
      <w:r w:rsidR="003554AC" w:rsidRPr="00F506C4">
        <w:rPr>
          <w:szCs w:val="24"/>
        </w:rPr>
        <w:t xml:space="preserve"> general agreement that </w:t>
      </w:r>
      <w:r w:rsidR="00D62776" w:rsidRPr="00F506C4">
        <w:rPr>
          <w:szCs w:val="24"/>
        </w:rPr>
        <w:t xml:space="preserve">effective </w:t>
      </w:r>
      <w:r w:rsidR="003554AC" w:rsidRPr="00F506C4">
        <w:rPr>
          <w:szCs w:val="24"/>
        </w:rPr>
        <w:t>communication</w:t>
      </w:r>
      <w:r w:rsidR="00FB1C75" w:rsidRPr="00F506C4">
        <w:rPr>
          <w:szCs w:val="24"/>
        </w:rPr>
        <w:t xml:space="preserve"> and speech</w:t>
      </w:r>
      <w:r w:rsidR="003554AC" w:rsidRPr="00F506C4">
        <w:rPr>
          <w:szCs w:val="24"/>
        </w:rPr>
        <w:t xml:space="preserve"> is </w:t>
      </w:r>
      <w:r w:rsidR="00055915" w:rsidRPr="00F506C4">
        <w:rPr>
          <w:szCs w:val="24"/>
        </w:rPr>
        <w:t>essential</w:t>
      </w:r>
      <w:r w:rsidR="009B6A83" w:rsidRPr="00F506C4">
        <w:rPr>
          <w:szCs w:val="24"/>
        </w:rPr>
        <w:t xml:space="preserve"> from a young age</w:t>
      </w:r>
      <w:r w:rsidR="00B81EDD" w:rsidRPr="00F506C4">
        <w:rPr>
          <w:szCs w:val="24"/>
        </w:rPr>
        <w:t xml:space="preserve"> to </w:t>
      </w:r>
      <w:r w:rsidR="004A2DF3" w:rsidRPr="00F506C4">
        <w:rPr>
          <w:szCs w:val="24"/>
        </w:rPr>
        <w:t>successfully interact</w:t>
      </w:r>
      <w:r w:rsidR="00B81EDD" w:rsidRPr="00F506C4">
        <w:rPr>
          <w:szCs w:val="24"/>
        </w:rPr>
        <w:t xml:space="preserve"> with other</w:t>
      </w:r>
      <w:r w:rsidR="00BE3E47" w:rsidRPr="00F506C4">
        <w:rPr>
          <w:szCs w:val="24"/>
        </w:rPr>
        <w:t xml:space="preserve">s. </w:t>
      </w:r>
      <w:r w:rsidR="00FB1C75">
        <w:t xml:space="preserve">However, </w:t>
      </w:r>
      <w:r w:rsidR="00512971">
        <w:t>some parents</w:t>
      </w:r>
      <w:r w:rsidR="00FB1C75">
        <w:t xml:space="preserve"> were unsure how to react</w:t>
      </w:r>
      <w:r w:rsidR="005B5480">
        <w:t xml:space="preserve"> to the phrases</w:t>
      </w:r>
      <w:r w:rsidR="00FB1C75">
        <w:t xml:space="preserve"> as they had not thought about speech, language and communication development before.</w:t>
      </w:r>
    </w:p>
    <w:p w14:paraId="6272BFC8" w14:textId="39EFD625" w:rsidR="00022CE7" w:rsidRDefault="33819FD3" w:rsidP="73BED634">
      <w:pPr>
        <w:spacing w:after="160" w:line="259" w:lineRule="auto"/>
      </w:pPr>
      <w:r>
        <w:t xml:space="preserve">Many </w:t>
      </w:r>
      <w:r w:rsidR="584F9CC0">
        <w:t>parents</w:t>
      </w:r>
      <w:r w:rsidR="35BFD2CC">
        <w:t xml:space="preserve"> felt strongly that it was an </w:t>
      </w:r>
      <w:r w:rsidR="607E7DD7">
        <w:t xml:space="preserve">important area </w:t>
      </w:r>
      <w:r w:rsidR="1F15F0C3">
        <w:t>for their child’s development</w:t>
      </w:r>
      <w:r w:rsidR="65F89A64">
        <w:t>. Some stated that SLC was as or more important tha</w:t>
      </w:r>
      <w:r w:rsidR="03DF3709">
        <w:t>n</w:t>
      </w:r>
      <w:r w:rsidR="65F89A64">
        <w:t xml:space="preserve"> other </w:t>
      </w:r>
      <w:r w:rsidR="63D1F80A">
        <w:t xml:space="preserve">developmental milestones, the ‘cornerstone’ or ‘foundation’ </w:t>
      </w:r>
      <w:r w:rsidR="16496DEC">
        <w:t xml:space="preserve">from which ‘everything else </w:t>
      </w:r>
      <w:proofErr w:type="gramStart"/>
      <w:r w:rsidR="16496DEC">
        <w:t>flow</w:t>
      </w:r>
      <w:r w:rsidR="28D4310F">
        <w:t>s’</w:t>
      </w:r>
      <w:proofErr w:type="gramEnd"/>
      <w:r w:rsidR="1DEF3A57">
        <w:t>.</w:t>
      </w:r>
      <w:r w:rsidR="0FFA5359">
        <w:t xml:space="preserve"> Despite that</w:t>
      </w:r>
      <w:r w:rsidR="4A44A399">
        <w:t>,</w:t>
      </w:r>
      <w:r w:rsidR="0FFA5359">
        <w:t xml:space="preserve"> few parents were able to immediately share examples of what they do with their child to specifically develop their speech, language and communication skills.</w:t>
      </w:r>
      <w:r w:rsidR="16496DEC">
        <w:t xml:space="preserve"> </w:t>
      </w:r>
      <w:r w:rsidR="34332015">
        <w:t>When prompted</w:t>
      </w:r>
      <w:r w:rsidR="556DD800">
        <w:t xml:space="preserve"> with possible activities</w:t>
      </w:r>
      <w:r w:rsidR="711076D8">
        <w:t>,</w:t>
      </w:r>
      <w:r w:rsidR="34332015">
        <w:t xml:space="preserve"> </w:t>
      </w:r>
      <w:r w:rsidR="51537440">
        <w:t>some parents</w:t>
      </w:r>
      <w:r w:rsidR="34332015">
        <w:t xml:space="preserve"> were able to share </w:t>
      </w:r>
      <w:r w:rsidR="3C911D86">
        <w:t>examples such as</w:t>
      </w:r>
      <w:r w:rsidR="67BF7458">
        <w:t xml:space="preserve"> including mimicking facial expression</w:t>
      </w:r>
      <w:r w:rsidR="77DB646E">
        <w:t>s</w:t>
      </w:r>
      <w:r w:rsidR="4CDB3AEA">
        <w:t xml:space="preserve"> and reading books</w:t>
      </w:r>
      <w:r w:rsidR="4256731B">
        <w:t>.</w:t>
      </w:r>
      <w:r w:rsidR="386330E8">
        <w:t xml:space="preserve"> Other</w:t>
      </w:r>
      <w:r w:rsidR="072EF85E">
        <w:t>s</w:t>
      </w:r>
      <w:r w:rsidR="386330E8">
        <w:t xml:space="preserve"> said that SLC is something</w:t>
      </w:r>
      <w:r w:rsidR="1F15F0C3">
        <w:t xml:space="preserve"> </w:t>
      </w:r>
      <w:r w:rsidR="607E7DD7">
        <w:t>they should think more about and take more action with.</w:t>
      </w:r>
    </w:p>
    <w:p w14:paraId="18D14259" w14:textId="7D918D0B" w:rsidR="00E115A4" w:rsidRPr="00F610BB" w:rsidRDefault="00022CE7" w:rsidP="00F610BB">
      <w:pPr>
        <w:rPr>
          <w:i/>
          <w:iCs/>
          <w:szCs w:val="24"/>
        </w:rPr>
      </w:pPr>
      <w:r w:rsidRPr="000574C8">
        <w:rPr>
          <w:i/>
          <w:iCs/>
          <w:szCs w:val="24"/>
        </w:rPr>
        <w:t>“You always try and get down to their level.</w:t>
      </w:r>
      <w:r>
        <w:rPr>
          <w:i/>
          <w:iCs/>
          <w:szCs w:val="24"/>
        </w:rPr>
        <w:t xml:space="preserve">  </w:t>
      </w:r>
      <w:r w:rsidRPr="000574C8">
        <w:rPr>
          <w:i/>
          <w:iCs/>
          <w:szCs w:val="24"/>
        </w:rPr>
        <w:t xml:space="preserve">They will mimic </w:t>
      </w:r>
      <w:proofErr w:type="gramStart"/>
      <w:r w:rsidRPr="000574C8">
        <w:rPr>
          <w:i/>
          <w:iCs/>
          <w:szCs w:val="24"/>
        </w:rPr>
        <w:t>back..</w:t>
      </w:r>
      <w:proofErr w:type="gramEnd"/>
      <w:r w:rsidRPr="000574C8">
        <w:rPr>
          <w:i/>
          <w:iCs/>
          <w:szCs w:val="24"/>
        </w:rPr>
        <w:t xml:space="preserve"> you know when they're trying to formulate their speech...”</w:t>
      </w:r>
    </w:p>
    <w:p w14:paraId="0909F7D0" w14:textId="77777777" w:rsidR="00636621" w:rsidRDefault="00636621" w:rsidP="00F37250">
      <w:pPr>
        <w:ind w:left="360"/>
      </w:pPr>
    </w:p>
    <w:p w14:paraId="5BBD95AC" w14:textId="26D2F891" w:rsidR="000C55B1" w:rsidRDefault="000E113E" w:rsidP="00F506C4">
      <w:r>
        <w:t>Many</w:t>
      </w:r>
      <w:r w:rsidR="00F37250">
        <w:t xml:space="preserve"> parents </w:t>
      </w:r>
      <w:r w:rsidR="00F610BB">
        <w:t>believed</w:t>
      </w:r>
      <w:r w:rsidR="0017789A">
        <w:t xml:space="preserve"> that</w:t>
      </w:r>
      <w:r w:rsidR="00F610BB">
        <w:t xml:space="preserve"> they </w:t>
      </w:r>
      <w:r w:rsidR="0017789A">
        <w:t>are</w:t>
      </w:r>
      <w:r w:rsidR="006A27C0">
        <w:t xml:space="preserve"> responsib</w:t>
      </w:r>
      <w:r w:rsidR="0017789A">
        <w:t>le</w:t>
      </w:r>
      <w:r w:rsidR="006A27C0">
        <w:t xml:space="preserve"> for </w:t>
      </w:r>
      <w:r w:rsidR="007D4DED">
        <w:t xml:space="preserve">their child’s </w:t>
      </w:r>
      <w:r w:rsidR="006A27C0">
        <w:t>speech, language and communication development</w:t>
      </w:r>
      <w:r w:rsidR="007D4DED">
        <w:t>.</w:t>
      </w:r>
      <w:r w:rsidR="005D02AF">
        <w:t xml:space="preserve"> However, others</w:t>
      </w:r>
      <w:r w:rsidR="00AD7B67">
        <w:t>, in</w:t>
      </w:r>
      <w:r w:rsidR="00BE5877">
        <w:t>cluding</w:t>
      </w:r>
      <w:r w:rsidR="00AD7B67">
        <w:t xml:space="preserve"> those for whom English </w:t>
      </w:r>
      <w:r w:rsidR="00533A82">
        <w:t>is</w:t>
      </w:r>
      <w:r w:rsidR="00AD7B67">
        <w:t xml:space="preserve"> a second language,</w:t>
      </w:r>
      <w:r w:rsidR="005D02AF">
        <w:t xml:space="preserve"> mentioned that </w:t>
      </w:r>
      <w:r w:rsidR="00AD7B67">
        <w:t>their child benefited from interactions with other children, in particular their siblings or children</w:t>
      </w:r>
      <w:r w:rsidR="00533A82">
        <w:t xml:space="preserve"> </w:t>
      </w:r>
      <w:r w:rsidR="00AD7B67">
        <w:t>at nursery.</w:t>
      </w:r>
      <w:r w:rsidR="0094264D">
        <w:t xml:space="preserve"> </w:t>
      </w:r>
      <w:r w:rsidR="00D04C83">
        <w:t xml:space="preserve">Some with work commitments also </w:t>
      </w:r>
      <w:r w:rsidR="00B55DF1">
        <w:t>acknowledged</w:t>
      </w:r>
      <w:r w:rsidR="00D04C83">
        <w:t xml:space="preserve"> their reliance on nursery staff.</w:t>
      </w:r>
    </w:p>
    <w:p w14:paraId="1323BCFB" w14:textId="77777777" w:rsidR="000C55B1" w:rsidRDefault="000C55B1" w:rsidP="000C55B1">
      <w:pPr>
        <w:pStyle w:val="ListParagraph"/>
      </w:pPr>
    </w:p>
    <w:p w14:paraId="26105B54" w14:textId="3893F6A1" w:rsidR="007E3EEC" w:rsidRPr="005647DD" w:rsidRDefault="24FC31A0" w:rsidP="00F506C4">
      <w:r>
        <w:t xml:space="preserve">Although parental </w:t>
      </w:r>
      <w:r w:rsidR="4C635792">
        <w:t>responsibility</w:t>
      </w:r>
      <w:r>
        <w:t xml:space="preserve"> was widely </w:t>
      </w:r>
      <w:r w:rsidR="4C800828">
        <w:t>recognis</w:t>
      </w:r>
      <w:r>
        <w:t>ed</w:t>
      </w:r>
      <w:r w:rsidR="154B164F">
        <w:t xml:space="preserve">, </w:t>
      </w:r>
      <w:r w:rsidR="074D2394">
        <w:t>across all</w:t>
      </w:r>
      <w:r w:rsidR="154B164F">
        <w:t xml:space="preserve"> </w:t>
      </w:r>
      <w:proofErr w:type="gramStart"/>
      <w:r w:rsidR="154B164F">
        <w:t>groups</w:t>
      </w:r>
      <w:proofErr w:type="gramEnd"/>
      <w:r w:rsidR="154B164F">
        <w:t xml:space="preserve"> parents </w:t>
      </w:r>
      <w:r w:rsidR="1E26E184">
        <w:t xml:space="preserve">shared </w:t>
      </w:r>
      <w:r w:rsidR="64639B4B">
        <w:t xml:space="preserve">the view </w:t>
      </w:r>
      <w:r w:rsidR="1E26E184">
        <w:t>that speech, language and communication</w:t>
      </w:r>
      <w:r>
        <w:t xml:space="preserve"> skills</w:t>
      </w:r>
      <w:r w:rsidR="0F72C647">
        <w:t xml:space="preserve"> come naturally</w:t>
      </w:r>
      <w:r>
        <w:t xml:space="preserve"> to children</w:t>
      </w:r>
      <w:r w:rsidR="1E26E184">
        <w:t>.</w:t>
      </w:r>
      <w:r w:rsidR="57C9E5FF">
        <w:t xml:space="preserve"> Many </w:t>
      </w:r>
      <w:r w:rsidR="1C33F51E">
        <w:t>thought that SLC</w:t>
      </w:r>
      <w:r w:rsidR="57C9E5FF">
        <w:t xml:space="preserve"> </w:t>
      </w:r>
      <w:r w:rsidR="070471A2">
        <w:t>only</w:t>
      </w:r>
      <w:r w:rsidR="0F72C647">
        <w:t xml:space="preserve"> </w:t>
      </w:r>
      <w:r w:rsidR="070471A2">
        <w:t>requires</w:t>
      </w:r>
      <w:r w:rsidR="0F72C647">
        <w:t xml:space="preserve"> </w:t>
      </w:r>
      <w:r w:rsidR="33F944A1">
        <w:t>intentional</w:t>
      </w:r>
      <w:r w:rsidR="5A78A2DD">
        <w:t xml:space="preserve"> </w:t>
      </w:r>
      <w:r w:rsidR="33F944A1">
        <w:t>support</w:t>
      </w:r>
      <w:r w:rsidR="5A78A2DD">
        <w:t xml:space="preserve"> </w:t>
      </w:r>
      <w:r w:rsidR="57C9E5FF">
        <w:t xml:space="preserve">from parents </w:t>
      </w:r>
      <w:r w:rsidR="070471A2">
        <w:t xml:space="preserve">when </w:t>
      </w:r>
      <w:r w:rsidR="5A78A2DD">
        <w:t>developmental stages are not</w:t>
      </w:r>
      <w:r w:rsidR="4C635792">
        <w:t xml:space="preserve"> met or </w:t>
      </w:r>
      <w:r w:rsidR="2BFEF678">
        <w:t xml:space="preserve">for </w:t>
      </w:r>
      <w:r w:rsidR="4C635792">
        <w:t>parent</w:t>
      </w:r>
      <w:r w:rsidR="070471A2">
        <w:t>s</w:t>
      </w:r>
      <w:r w:rsidR="4C635792">
        <w:t xml:space="preserve"> with older children </w:t>
      </w:r>
      <w:r w:rsidR="5EA9833A">
        <w:t xml:space="preserve">when </w:t>
      </w:r>
      <w:r w:rsidR="4C635792">
        <w:t>phonics are taught</w:t>
      </w:r>
      <w:r w:rsidR="0F72C647">
        <w:t>.</w:t>
      </w:r>
      <w:r w:rsidR="3C0F584A">
        <w:t xml:space="preserve"> For some there was a sense their child </w:t>
      </w:r>
      <w:r w:rsidR="1AA3AC0F">
        <w:t>is</w:t>
      </w:r>
      <w:r w:rsidR="3C0F584A">
        <w:t xml:space="preserve"> at an appropriate level of communication for their age, so no further support is required. </w:t>
      </w:r>
      <w:r w:rsidR="0F72C647">
        <w:t>A mino</w:t>
      </w:r>
      <w:r w:rsidR="289C3ED3">
        <w:t xml:space="preserve">rity of parents felt that </w:t>
      </w:r>
      <w:r w:rsidR="0F72C647">
        <w:t>society is trying ‘too hard’ to force children to say words</w:t>
      </w:r>
      <w:r w:rsidR="0130F698">
        <w:t>.</w:t>
      </w:r>
    </w:p>
    <w:p w14:paraId="5C933B69" w14:textId="77777777" w:rsidR="005647DD" w:rsidRDefault="005647DD" w:rsidP="005647DD">
      <w:pPr>
        <w:pStyle w:val="ListParagraph"/>
      </w:pPr>
    </w:p>
    <w:p w14:paraId="2D990CD8" w14:textId="71EB9E8B" w:rsidR="00022CE7" w:rsidRDefault="00022CE7" w:rsidP="6B343C09">
      <w:pPr>
        <w:rPr>
          <w:i/>
          <w:iCs/>
        </w:rPr>
      </w:pPr>
      <w:r w:rsidRPr="6B343C09">
        <w:rPr>
          <w:i/>
          <w:iCs/>
        </w:rPr>
        <w:t>"If you have a child that’s very receptive to your natural instincts and communications, that everyday communication happen</w:t>
      </w:r>
      <w:r w:rsidR="081C630B" w:rsidRPr="6B343C09">
        <w:rPr>
          <w:i/>
          <w:iCs/>
        </w:rPr>
        <w:t>s</w:t>
      </w:r>
      <w:r w:rsidRPr="6B343C09">
        <w:rPr>
          <w:i/>
          <w:iCs/>
        </w:rPr>
        <w:t xml:space="preserve"> through your daily routine</w:t>
      </w:r>
      <w:r w:rsidR="670CEA4E" w:rsidRPr="6B343C09">
        <w:rPr>
          <w:i/>
          <w:iCs/>
        </w:rPr>
        <w:t>. Y</w:t>
      </w:r>
      <w:r w:rsidRPr="6B343C09">
        <w:rPr>
          <w:i/>
          <w:iCs/>
        </w:rPr>
        <w:t>ou don't process or think about it until you've got to learn a wee bit more about it."</w:t>
      </w:r>
    </w:p>
    <w:p w14:paraId="6C52E680" w14:textId="77777777" w:rsidR="00022CE7" w:rsidRPr="000574C8" w:rsidRDefault="00022CE7" w:rsidP="55B58A94">
      <w:pPr>
        <w:rPr>
          <w:i/>
          <w:iCs/>
        </w:rPr>
      </w:pPr>
    </w:p>
    <w:p w14:paraId="638E9235" w14:textId="67E48530" w:rsidR="00022CE7" w:rsidRDefault="00022CE7" w:rsidP="00022CE7">
      <w:pPr>
        <w:rPr>
          <w:i/>
          <w:iCs/>
          <w:szCs w:val="24"/>
        </w:rPr>
      </w:pPr>
      <w:r w:rsidRPr="000574C8">
        <w:rPr>
          <w:i/>
          <w:iCs/>
          <w:szCs w:val="24"/>
        </w:rPr>
        <w:t>“</w:t>
      </w:r>
      <w:r>
        <w:rPr>
          <w:i/>
          <w:iCs/>
          <w:szCs w:val="24"/>
        </w:rPr>
        <w:t>Y</w:t>
      </w:r>
      <w:r w:rsidRPr="000574C8">
        <w:rPr>
          <w:i/>
          <w:iCs/>
          <w:szCs w:val="24"/>
        </w:rPr>
        <w:t>ou naturally speak to your child anyway, so you communicate with your child. I think as they develop you then start to look at things like the phonics pronunciation or s</w:t>
      </w:r>
      <w:r>
        <w:rPr>
          <w:i/>
          <w:iCs/>
          <w:szCs w:val="24"/>
        </w:rPr>
        <w:t>ay</w:t>
      </w:r>
      <w:r w:rsidRPr="000574C8">
        <w:rPr>
          <w:i/>
          <w:iCs/>
          <w:szCs w:val="24"/>
        </w:rPr>
        <w:t>ing things properly.”</w:t>
      </w:r>
    </w:p>
    <w:p w14:paraId="268BB2A4" w14:textId="77777777" w:rsidR="00C7698D" w:rsidRDefault="00C7698D" w:rsidP="00022CE7">
      <w:pPr>
        <w:rPr>
          <w:i/>
          <w:iCs/>
          <w:szCs w:val="24"/>
        </w:rPr>
      </w:pPr>
    </w:p>
    <w:p w14:paraId="121C7A92" w14:textId="37E3FAD6" w:rsidR="00C7698D" w:rsidRDefault="00C7698D" w:rsidP="00C7698D">
      <w:pPr>
        <w:rPr>
          <w:szCs w:val="24"/>
        </w:rPr>
      </w:pPr>
      <w:r w:rsidRPr="00AD62D7">
        <w:rPr>
          <w:szCs w:val="24"/>
        </w:rPr>
        <w:t xml:space="preserve">Through their responses it was apparent that parents might not consider speech, language and communication until it becomes a development milestone. Parents found it difficult to assess their child’s SLC development before 12 months, and easier to prioritise other developmental areas such as physical movement and eating solids. Very few of the parents had sought </w:t>
      </w:r>
      <w:r w:rsidR="002D5997">
        <w:rPr>
          <w:szCs w:val="24"/>
        </w:rPr>
        <w:t xml:space="preserve">SLC </w:t>
      </w:r>
      <w:r w:rsidRPr="00AD62D7">
        <w:rPr>
          <w:szCs w:val="24"/>
        </w:rPr>
        <w:t>information online, unless a developmental issue had been considered or identified past the first year.</w:t>
      </w:r>
    </w:p>
    <w:p w14:paraId="4E9F1EF7" w14:textId="77777777" w:rsidR="008B699E" w:rsidRDefault="008B699E" w:rsidP="00C7698D">
      <w:pPr>
        <w:rPr>
          <w:szCs w:val="24"/>
        </w:rPr>
      </w:pPr>
    </w:p>
    <w:p w14:paraId="5139AA91" w14:textId="313A7BA6" w:rsidR="00836720" w:rsidRPr="00317E84" w:rsidRDefault="00000734" w:rsidP="00C7698D">
      <w:pPr>
        <w:rPr>
          <w:szCs w:val="24"/>
        </w:rPr>
      </w:pPr>
      <w:r>
        <w:rPr>
          <w:szCs w:val="24"/>
        </w:rPr>
        <w:t xml:space="preserve">There were some </w:t>
      </w:r>
      <w:r w:rsidR="00ED0B5A">
        <w:rPr>
          <w:szCs w:val="24"/>
        </w:rPr>
        <w:t>p</w:t>
      </w:r>
      <w:r w:rsidR="00836720">
        <w:rPr>
          <w:szCs w:val="24"/>
        </w:rPr>
        <w:t xml:space="preserve">arents who had been </w:t>
      </w:r>
      <w:r w:rsidR="00ED0B5A">
        <w:rPr>
          <w:szCs w:val="24"/>
        </w:rPr>
        <w:t xml:space="preserve">actively </w:t>
      </w:r>
      <w:r>
        <w:rPr>
          <w:szCs w:val="24"/>
        </w:rPr>
        <w:t xml:space="preserve">and consciously </w:t>
      </w:r>
      <w:r w:rsidR="00ED0B5A">
        <w:rPr>
          <w:szCs w:val="24"/>
        </w:rPr>
        <w:t>supporting their child’s SLC development in the first year</w:t>
      </w:r>
      <w:r>
        <w:rPr>
          <w:szCs w:val="24"/>
        </w:rPr>
        <w:t>. They were motivated</w:t>
      </w:r>
      <w:r w:rsidR="00ED0B5A">
        <w:rPr>
          <w:szCs w:val="24"/>
        </w:rPr>
        <w:t xml:space="preserve"> </w:t>
      </w:r>
      <w:r>
        <w:rPr>
          <w:szCs w:val="24"/>
        </w:rPr>
        <w:t>by</w:t>
      </w:r>
      <w:r w:rsidR="00ED0B5A">
        <w:rPr>
          <w:szCs w:val="24"/>
        </w:rPr>
        <w:t xml:space="preserve"> the knowledge of how fast a baby’s brain grows in those months. </w:t>
      </w:r>
      <w:r w:rsidR="00CD7E02">
        <w:rPr>
          <w:szCs w:val="24"/>
        </w:rPr>
        <w:t>Others were awa</w:t>
      </w:r>
      <w:r w:rsidR="005F3FFE">
        <w:rPr>
          <w:szCs w:val="24"/>
        </w:rPr>
        <w:t xml:space="preserve">re of </w:t>
      </w:r>
      <w:r w:rsidR="005F3FFE">
        <w:rPr>
          <w:szCs w:val="24"/>
        </w:rPr>
        <w:lastRenderedPageBreak/>
        <w:t>communications signs before the first word, such as mimicking</w:t>
      </w:r>
      <w:r w:rsidR="00985D93">
        <w:rPr>
          <w:szCs w:val="24"/>
        </w:rPr>
        <w:t>, babbling and pointing.</w:t>
      </w:r>
    </w:p>
    <w:p w14:paraId="6C30F7A3" w14:textId="77777777" w:rsidR="00022CE7" w:rsidRDefault="00022CE7" w:rsidP="00AD62D7"/>
    <w:p w14:paraId="3C63C41E" w14:textId="2E6BB581" w:rsidR="007F489E" w:rsidRDefault="457AF399" w:rsidP="0065740D">
      <w:r>
        <w:t>For some c</w:t>
      </w:r>
      <w:r w:rsidR="29934FDE">
        <w:t xml:space="preserve">ommunicating with their child </w:t>
      </w:r>
      <w:r>
        <w:t>could be</w:t>
      </w:r>
      <w:r w:rsidR="29934FDE">
        <w:t xml:space="preserve"> </w:t>
      </w:r>
      <w:r w:rsidR="015C7E5C">
        <w:t xml:space="preserve">frustrating and </w:t>
      </w:r>
      <w:r w:rsidR="29934FDE">
        <w:t>challenging.</w:t>
      </w:r>
      <w:r w:rsidR="56B27BDD">
        <w:t xml:space="preserve"> </w:t>
      </w:r>
      <w:r w:rsidR="5EA9833A">
        <w:t>They</w:t>
      </w:r>
      <w:r w:rsidR="56B27BDD">
        <w:t xml:space="preserve"> described </w:t>
      </w:r>
      <w:r w:rsidR="23868113">
        <w:t xml:space="preserve">communicating with their children </w:t>
      </w:r>
      <w:r w:rsidR="56B27BDD">
        <w:t>as l</w:t>
      </w:r>
      <w:r w:rsidR="12BBCAC3">
        <w:t xml:space="preserve">ike ‘learning a foreign language’ </w:t>
      </w:r>
      <w:r w:rsidR="24FA0474">
        <w:t>as they struggle to</w:t>
      </w:r>
      <w:r w:rsidR="12BBCAC3">
        <w:t xml:space="preserve"> understand what th</w:t>
      </w:r>
      <w:r w:rsidR="015C7E5C">
        <w:t>eir child is</w:t>
      </w:r>
      <w:r w:rsidR="12BBCAC3">
        <w:t xml:space="preserve"> saying or the noises they are making.</w:t>
      </w:r>
      <w:r w:rsidR="76B6B8B7">
        <w:t xml:space="preserve"> For parents</w:t>
      </w:r>
      <w:r w:rsidR="7250F487">
        <w:t>,</w:t>
      </w:r>
      <w:r w:rsidR="76B6B8B7">
        <w:t xml:space="preserve"> frustration on both sides result</w:t>
      </w:r>
      <w:r w:rsidR="14616692">
        <w:t>ed</w:t>
      </w:r>
      <w:r w:rsidR="76B6B8B7">
        <w:t xml:space="preserve"> in poor behaviour</w:t>
      </w:r>
      <w:r w:rsidR="3F7BF5B3">
        <w:t xml:space="preserve"> from their child</w:t>
      </w:r>
      <w:r w:rsidR="14616692">
        <w:t>,</w:t>
      </w:r>
      <w:r w:rsidR="76B6B8B7">
        <w:t xml:space="preserve"> including tantrums</w:t>
      </w:r>
      <w:r w:rsidR="3F7BF5B3">
        <w:t>.</w:t>
      </w:r>
      <w:r w:rsidR="76B6B8B7">
        <w:t xml:space="preserve"> </w:t>
      </w:r>
      <w:r w:rsidR="42DE770D">
        <w:t>Many</w:t>
      </w:r>
      <w:r w:rsidR="76B6B8B7">
        <w:t xml:space="preserve"> </w:t>
      </w:r>
      <w:r w:rsidR="3F7BF5B3">
        <w:t>were</w:t>
      </w:r>
      <w:r w:rsidR="76B6B8B7">
        <w:t xml:space="preserve"> unaware that this behaviour is itself a form of communication.</w:t>
      </w:r>
      <w:r w:rsidR="015C7E5C">
        <w:t xml:space="preserve"> </w:t>
      </w:r>
      <w:r w:rsidR="30702625">
        <w:t>Some parent</w:t>
      </w:r>
      <w:r w:rsidR="7250F487">
        <w:t>s</w:t>
      </w:r>
      <w:r w:rsidR="30702625">
        <w:t xml:space="preserve"> </w:t>
      </w:r>
      <w:r w:rsidR="030D4B7E">
        <w:t>said they find it</w:t>
      </w:r>
      <w:r w:rsidR="015C7E5C">
        <w:t xml:space="preserve"> difficult to know if what they are doing</w:t>
      </w:r>
      <w:r w:rsidR="053F6B62">
        <w:t xml:space="preserve"> is making a difference</w:t>
      </w:r>
      <w:r w:rsidR="015C7E5C">
        <w:t xml:space="preserve">, as there are no immediate </w:t>
      </w:r>
      <w:r w:rsidR="28A67F40">
        <w:t>results</w:t>
      </w:r>
      <w:r w:rsidR="015C7E5C">
        <w:t>.</w:t>
      </w:r>
    </w:p>
    <w:p w14:paraId="269C595E" w14:textId="3755D90F" w:rsidR="55B58A94" w:rsidRDefault="55B58A94"/>
    <w:p w14:paraId="61B805BA" w14:textId="3C814C71" w:rsidR="005A17D9" w:rsidRPr="0065740D" w:rsidRDefault="01E706F9" w:rsidP="73BED634">
      <w:pPr>
        <w:rPr>
          <w:i/>
          <w:iCs/>
        </w:rPr>
      </w:pPr>
      <w:r w:rsidRPr="73BED634">
        <w:rPr>
          <w:i/>
          <w:iCs/>
        </w:rPr>
        <w:t xml:space="preserve">“It can be quite frustrating sometimes to pick up on the signals, especially at that young age, about what they're trying to signal.  And he was getting really frustrated by that. </w:t>
      </w:r>
      <w:proofErr w:type="gramStart"/>
      <w:r w:rsidRPr="73BED634">
        <w:rPr>
          <w:i/>
          <w:iCs/>
        </w:rPr>
        <w:t>So</w:t>
      </w:r>
      <w:proofErr w:type="gramEnd"/>
      <w:r w:rsidRPr="73BED634">
        <w:rPr>
          <w:i/>
          <w:iCs/>
        </w:rPr>
        <w:t xml:space="preserve"> as I get it is quite important to try and help them as much as you can</w:t>
      </w:r>
      <w:r w:rsidR="19D05AB6" w:rsidRPr="73BED634">
        <w:rPr>
          <w:i/>
          <w:iCs/>
        </w:rPr>
        <w:t>, as you can</w:t>
      </w:r>
      <w:r w:rsidRPr="73BED634">
        <w:rPr>
          <w:i/>
          <w:iCs/>
        </w:rPr>
        <w:t xml:space="preserve"> get quite frustrated. Then they end up getting angry and annoyed.”</w:t>
      </w:r>
    </w:p>
    <w:p w14:paraId="3170C036" w14:textId="78C42F06" w:rsidR="0026440D" w:rsidRDefault="005B22B8" w:rsidP="005B22B8">
      <w:pPr>
        <w:rPr>
          <w:szCs w:val="24"/>
        </w:rPr>
      </w:pPr>
      <w:r w:rsidRPr="000574C8">
        <w:rPr>
          <w:b/>
          <w:bCs/>
          <w:szCs w:val="24"/>
        </w:rPr>
        <w:br/>
      </w:r>
    </w:p>
    <w:p w14:paraId="59B8CA5A" w14:textId="77777777" w:rsidR="0026440D" w:rsidRDefault="0026440D" w:rsidP="005B22B8">
      <w:pPr>
        <w:rPr>
          <w:szCs w:val="24"/>
        </w:rPr>
      </w:pPr>
    </w:p>
    <w:p w14:paraId="78355AD6" w14:textId="4D8A9D13" w:rsidR="005B22B8" w:rsidRPr="00227B0D" w:rsidRDefault="005B22B8" w:rsidP="00227B0D">
      <w:pPr>
        <w:pStyle w:val="ListParagraph"/>
        <w:numPr>
          <w:ilvl w:val="0"/>
          <w:numId w:val="47"/>
        </w:numPr>
        <w:rPr>
          <w:sz w:val="28"/>
          <w:szCs w:val="28"/>
        </w:rPr>
      </w:pPr>
      <w:r w:rsidRPr="00227B0D">
        <w:rPr>
          <w:b/>
          <w:bCs/>
          <w:sz w:val="28"/>
          <w:szCs w:val="28"/>
        </w:rPr>
        <w:t>Parent’s views on whether the early years workforce understand families' circumstances that may impact SLC development</w:t>
      </w:r>
    </w:p>
    <w:p w14:paraId="72B6097A" w14:textId="77777777" w:rsidR="00F506C4" w:rsidRDefault="00F506C4" w:rsidP="00F506C4">
      <w:pPr>
        <w:rPr>
          <w:b/>
          <w:bCs/>
          <w:sz w:val="40"/>
          <w:szCs w:val="40"/>
        </w:rPr>
      </w:pPr>
    </w:p>
    <w:p w14:paraId="0D5E2CB1" w14:textId="75F5D33F" w:rsidR="00C15DD3" w:rsidRPr="00F506C4" w:rsidRDefault="00C05F8E" w:rsidP="00F506C4">
      <w:pPr>
        <w:rPr>
          <w:szCs w:val="24"/>
        </w:rPr>
      </w:pPr>
      <w:r w:rsidRPr="00F506C4">
        <w:rPr>
          <w:szCs w:val="24"/>
        </w:rPr>
        <w:t>Health visitors and nursery professionals were praised</w:t>
      </w:r>
      <w:r w:rsidR="00071509" w:rsidRPr="00F506C4">
        <w:rPr>
          <w:szCs w:val="24"/>
        </w:rPr>
        <w:t xml:space="preserve"> by</w:t>
      </w:r>
      <w:r w:rsidR="00865312" w:rsidRPr="00F506C4">
        <w:rPr>
          <w:szCs w:val="24"/>
        </w:rPr>
        <w:t xml:space="preserve"> </w:t>
      </w:r>
      <w:r w:rsidR="00AE0E5D" w:rsidRPr="00F506C4">
        <w:rPr>
          <w:szCs w:val="24"/>
        </w:rPr>
        <w:t>parents</w:t>
      </w:r>
      <w:r w:rsidRPr="00F506C4">
        <w:rPr>
          <w:szCs w:val="24"/>
        </w:rPr>
        <w:t xml:space="preserve"> for taking the time to really understand the families they were supporting</w:t>
      </w:r>
      <w:r w:rsidR="00EB6D80" w:rsidRPr="00F506C4">
        <w:rPr>
          <w:szCs w:val="24"/>
        </w:rPr>
        <w:t xml:space="preserve">. </w:t>
      </w:r>
      <w:r w:rsidR="00A56275" w:rsidRPr="00F506C4">
        <w:rPr>
          <w:szCs w:val="24"/>
        </w:rPr>
        <w:t xml:space="preserve">For many parents, </w:t>
      </w:r>
      <w:r w:rsidR="00133370" w:rsidRPr="00F506C4">
        <w:rPr>
          <w:szCs w:val="24"/>
        </w:rPr>
        <w:t>p</w:t>
      </w:r>
      <w:r w:rsidR="00A56275" w:rsidRPr="00F506C4">
        <w:rPr>
          <w:szCs w:val="24"/>
        </w:rPr>
        <w:t xml:space="preserve">ositive and trusting relationships with health visitors and nursery staff were built through </w:t>
      </w:r>
      <w:r w:rsidR="00AE0E5D" w:rsidRPr="00F506C4">
        <w:rPr>
          <w:szCs w:val="24"/>
        </w:rPr>
        <w:t xml:space="preserve">ongoing </w:t>
      </w:r>
      <w:r w:rsidR="00A56275" w:rsidRPr="00F506C4">
        <w:rPr>
          <w:szCs w:val="24"/>
        </w:rPr>
        <w:t>face-to-face relationships with individual</w:t>
      </w:r>
      <w:r w:rsidR="00F64E64" w:rsidRPr="00F506C4">
        <w:rPr>
          <w:szCs w:val="24"/>
        </w:rPr>
        <w:t xml:space="preserve"> professionals</w:t>
      </w:r>
      <w:r w:rsidR="00A56275" w:rsidRPr="00F506C4">
        <w:rPr>
          <w:szCs w:val="24"/>
        </w:rPr>
        <w:t xml:space="preserve"> over time.</w:t>
      </w:r>
    </w:p>
    <w:p w14:paraId="26F06693" w14:textId="77777777" w:rsidR="00C15DD3" w:rsidRDefault="00C15DD3" w:rsidP="00C15DD3">
      <w:pPr>
        <w:pStyle w:val="ListParagraph"/>
        <w:rPr>
          <w:szCs w:val="24"/>
        </w:rPr>
      </w:pPr>
    </w:p>
    <w:p w14:paraId="69B48213" w14:textId="08CBFB54" w:rsidR="00137CBE" w:rsidRDefault="00137CBE" w:rsidP="00A70DB0">
      <w:r>
        <w:t>Some parents with children in nursery described the nursery professionals as an extended part of the family, that understood the children in their care almost as well as the parent.</w:t>
      </w:r>
    </w:p>
    <w:p w14:paraId="7456D0F5" w14:textId="77777777" w:rsidR="00137CBE" w:rsidRDefault="00137CBE" w:rsidP="00A70DB0"/>
    <w:p w14:paraId="339609B0" w14:textId="57CBB6D0" w:rsidR="00E32F8D" w:rsidRPr="00A70DB0" w:rsidRDefault="00322352" w:rsidP="00A70DB0">
      <w:r>
        <w:t>Health visitors were praised for</w:t>
      </w:r>
      <w:r w:rsidR="00B4299B">
        <w:t xml:space="preserve"> </w:t>
      </w:r>
      <w:r w:rsidR="00EB6D80">
        <w:t>being</w:t>
      </w:r>
      <w:r w:rsidR="00B4299B">
        <w:t xml:space="preserve"> available outside of the expected</w:t>
      </w:r>
      <w:r w:rsidR="00EB6D80">
        <w:t xml:space="preserve"> timeslo</w:t>
      </w:r>
      <w:r w:rsidR="000B03BD">
        <w:t>t</w:t>
      </w:r>
      <w:r w:rsidR="3C590824">
        <w:t>s</w:t>
      </w:r>
      <w:r w:rsidR="000B03BD">
        <w:t>/</w:t>
      </w:r>
      <w:r w:rsidR="00D05CCE">
        <w:t>required visits</w:t>
      </w:r>
      <w:r w:rsidR="00B4299B">
        <w:t xml:space="preserve"> by extending appointments or sharing their phone number</w:t>
      </w:r>
      <w:r w:rsidR="00E6338A">
        <w:t>.</w:t>
      </w:r>
      <w:r w:rsidR="00B4299B">
        <w:t xml:space="preserve"> </w:t>
      </w:r>
      <w:r w:rsidR="00187C7A">
        <w:t>They were also praised</w:t>
      </w:r>
      <w:r w:rsidR="006027CF">
        <w:t xml:space="preserve"> </w:t>
      </w:r>
      <w:r w:rsidR="00187C7A">
        <w:t xml:space="preserve">for </w:t>
      </w:r>
      <w:r w:rsidR="00B4299B">
        <w:t>recogni</w:t>
      </w:r>
      <w:r w:rsidR="00187C7A">
        <w:t xml:space="preserve">sing </w:t>
      </w:r>
      <w:r w:rsidR="009101BD">
        <w:t>when</w:t>
      </w:r>
      <w:r w:rsidR="00B4299B">
        <w:t xml:space="preserve"> extra support was needed</w:t>
      </w:r>
      <w:r w:rsidR="00E009DE">
        <w:t>,</w:t>
      </w:r>
      <w:r w:rsidR="00B4299B">
        <w:t xml:space="preserve"> especially i</w:t>
      </w:r>
      <w:r w:rsidR="009101BD">
        <w:t>f</w:t>
      </w:r>
      <w:r w:rsidR="00B4299B">
        <w:t xml:space="preserve"> </w:t>
      </w:r>
      <w:r w:rsidR="009101BD">
        <w:t xml:space="preserve">it </w:t>
      </w:r>
      <w:r w:rsidR="00B4299B">
        <w:t>wasn’t directly asked fo</w:t>
      </w:r>
      <w:r w:rsidR="00A93E34">
        <w:t xml:space="preserve">r. </w:t>
      </w:r>
    </w:p>
    <w:p w14:paraId="76064D59" w14:textId="77777777" w:rsidR="00133370" w:rsidRDefault="00133370" w:rsidP="005B22B8">
      <w:pPr>
        <w:rPr>
          <w:i/>
          <w:iCs/>
          <w:szCs w:val="24"/>
        </w:rPr>
      </w:pPr>
    </w:p>
    <w:p w14:paraId="6DB8DCE1" w14:textId="0921F024" w:rsidR="005B22B8" w:rsidRPr="000574C8" w:rsidRDefault="005B22B8" w:rsidP="005B22B8">
      <w:pPr>
        <w:rPr>
          <w:i/>
          <w:iCs/>
          <w:szCs w:val="24"/>
        </w:rPr>
      </w:pPr>
      <w:r w:rsidRPr="000574C8">
        <w:rPr>
          <w:i/>
          <w:iCs/>
          <w:szCs w:val="24"/>
        </w:rPr>
        <w:t>“She understands you and she's got good information.</w:t>
      </w:r>
      <w:r w:rsidR="00133370">
        <w:rPr>
          <w:i/>
          <w:iCs/>
          <w:szCs w:val="24"/>
        </w:rPr>
        <w:t xml:space="preserve"> </w:t>
      </w:r>
      <w:r w:rsidRPr="000574C8">
        <w:rPr>
          <w:i/>
          <w:iCs/>
          <w:szCs w:val="24"/>
        </w:rPr>
        <w:t>Sometimes she's in my house for two hours, so she must be late to the other people.”</w:t>
      </w:r>
    </w:p>
    <w:p w14:paraId="1DE0D385" w14:textId="77777777" w:rsidR="00133370" w:rsidRDefault="00133370" w:rsidP="005B22B8">
      <w:pPr>
        <w:rPr>
          <w:i/>
          <w:iCs/>
          <w:szCs w:val="24"/>
        </w:rPr>
      </w:pPr>
    </w:p>
    <w:p w14:paraId="67FE957A" w14:textId="396BA8BC" w:rsidR="005B22B8" w:rsidRPr="000574C8" w:rsidRDefault="005B22B8" w:rsidP="6B343C09">
      <w:pPr>
        <w:rPr>
          <w:i/>
          <w:iCs/>
        </w:rPr>
      </w:pPr>
      <w:r w:rsidRPr="6B343C09">
        <w:rPr>
          <w:i/>
          <w:iCs/>
        </w:rPr>
        <w:t xml:space="preserve">“Was about 12:00 when my health visitor had an appointment. And I never had a shower or even a chance to wash myself because she </w:t>
      </w:r>
      <w:r w:rsidR="2D8DC5C0" w:rsidRPr="6B343C09">
        <w:rPr>
          <w:i/>
          <w:iCs/>
        </w:rPr>
        <w:t xml:space="preserve">[the baby] </w:t>
      </w:r>
      <w:r w:rsidRPr="6B343C09">
        <w:rPr>
          <w:i/>
          <w:iCs/>
        </w:rPr>
        <w:t>was up all night. (I said) would you mind taking her for 5-10 minutes so I can have my shower or even a wash. And, you know, my health visitor stayed.”</w:t>
      </w:r>
    </w:p>
    <w:p w14:paraId="4AC04002" w14:textId="77777777" w:rsidR="00C15DD3" w:rsidRPr="000574C8" w:rsidRDefault="00C15DD3" w:rsidP="005B22B8">
      <w:pPr>
        <w:rPr>
          <w:i/>
          <w:iCs/>
          <w:szCs w:val="24"/>
        </w:rPr>
      </w:pPr>
    </w:p>
    <w:p w14:paraId="60B633E7" w14:textId="5FFD086A" w:rsidR="005808BA" w:rsidRPr="00A70DB0" w:rsidRDefault="009A6BB6" w:rsidP="00A70DB0">
      <w:r>
        <w:t>H</w:t>
      </w:r>
      <w:r w:rsidR="005B22B8">
        <w:t>owever, there were mixed experience</w:t>
      </w:r>
      <w:r w:rsidR="00B9794C">
        <w:t>s</w:t>
      </w:r>
      <w:r w:rsidR="00FB5429">
        <w:t>.</w:t>
      </w:r>
      <w:r w:rsidR="005E7E3F">
        <w:t xml:space="preserve"> </w:t>
      </w:r>
      <w:proofErr w:type="gramStart"/>
      <w:r w:rsidR="00A03336">
        <w:t>A number of</w:t>
      </w:r>
      <w:proofErr w:type="gramEnd"/>
      <w:r w:rsidR="00A03336">
        <w:t xml:space="preserve"> parents</w:t>
      </w:r>
      <w:r w:rsidR="005E7E3F">
        <w:t xml:space="preserve"> </w:t>
      </w:r>
      <w:r w:rsidR="005B22B8">
        <w:t xml:space="preserve">expressed disappointment </w:t>
      </w:r>
      <w:r w:rsidR="00A03336">
        <w:t>at not having a</w:t>
      </w:r>
      <w:r w:rsidR="005B22B8">
        <w:t xml:space="preserve"> consistent health visitor, </w:t>
      </w:r>
      <w:r w:rsidR="00865312">
        <w:t>with</w:t>
      </w:r>
      <w:r w:rsidR="005B22B8">
        <w:t xml:space="preserve"> a different person </w:t>
      </w:r>
      <w:r w:rsidR="00865312">
        <w:t xml:space="preserve">arriving </w:t>
      </w:r>
      <w:r w:rsidR="005B22B8">
        <w:t>at every appointment.</w:t>
      </w:r>
      <w:r w:rsidR="005E7E3F" w:rsidRPr="55B58A94">
        <w:rPr>
          <w:b/>
          <w:bCs/>
        </w:rPr>
        <w:t xml:space="preserve"> </w:t>
      </w:r>
      <w:r w:rsidR="005B22B8">
        <w:t>Others described their relationship with</w:t>
      </w:r>
      <w:r w:rsidR="003C0B8E">
        <w:t xml:space="preserve"> health visitors</w:t>
      </w:r>
      <w:r w:rsidR="008E4764">
        <w:t xml:space="preserve"> and midwives</w:t>
      </w:r>
      <w:r w:rsidR="005B22B8">
        <w:t xml:space="preserve"> as a tick box exercise, wh</w:t>
      </w:r>
      <w:r w:rsidR="00D46516">
        <w:t>ich</w:t>
      </w:r>
      <w:r w:rsidR="005B22B8">
        <w:t xml:space="preserve"> </w:t>
      </w:r>
      <w:r w:rsidR="0054334B">
        <w:t xml:space="preserve">met </w:t>
      </w:r>
      <w:r w:rsidR="005B22B8">
        <w:t>the minimal expectation in terms of visits and checks</w:t>
      </w:r>
      <w:r w:rsidR="0054334B">
        <w:t xml:space="preserve"> but</w:t>
      </w:r>
      <w:r w:rsidR="005B22B8">
        <w:t xml:space="preserve"> nothing mor</w:t>
      </w:r>
      <w:r w:rsidR="00072D31">
        <w:t xml:space="preserve">e. </w:t>
      </w:r>
    </w:p>
    <w:p w14:paraId="08AFD42B" w14:textId="77777777" w:rsidR="005808BA" w:rsidRDefault="005808BA" w:rsidP="005808BA">
      <w:pPr>
        <w:pStyle w:val="ListParagraph"/>
        <w:rPr>
          <w:szCs w:val="24"/>
        </w:rPr>
      </w:pPr>
    </w:p>
    <w:p w14:paraId="2554CA18" w14:textId="16390B5D" w:rsidR="00072D31" w:rsidRDefault="00072D31" w:rsidP="00860071">
      <w:r>
        <w:t>For some parents</w:t>
      </w:r>
      <w:r w:rsidR="008E4764">
        <w:t xml:space="preserve"> trust </w:t>
      </w:r>
      <w:r>
        <w:t>in the professional</w:t>
      </w:r>
      <w:r w:rsidR="008E4764">
        <w:t xml:space="preserve"> had to be earnt</w:t>
      </w:r>
      <w:r w:rsidR="00C84FCA">
        <w:t>,</w:t>
      </w:r>
      <w:r w:rsidR="008E4764">
        <w:t xml:space="preserve"> </w:t>
      </w:r>
      <w:r w:rsidR="00C84FCA">
        <w:t>particularly if there was a</w:t>
      </w:r>
      <w:r w:rsidR="00A43848">
        <w:t xml:space="preserve"> </w:t>
      </w:r>
      <w:r>
        <w:t>sensitivity</w:t>
      </w:r>
      <w:r w:rsidR="008E4764">
        <w:t xml:space="preserve"> to their parenting ability or their child’s development being judged by others</w:t>
      </w:r>
      <w:r w:rsidR="00A43848">
        <w:t xml:space="preserve">.  While there </w:t>
      </w:r>
      <w:r w:rsidR="00AB3059">
        <w:t>was a variety of experiences</w:t>
      </w:r>
      <w:r w:rsidR="00A43848">
        <w:t xml:space="preserve"> across the groups, those </w:t>
      </w:r>
      <w:r w:rsidR="00E313F6">
        <w:t>from</w:t>
      </w:r>
      <w:r w:rsidR="00A43848">
        <w:t xml:space="preserve"> minority ethnic</w:t>
      </w:r>
      <w:r w:rsidR="00E313F6">
        <w:t xml:space="preserve"> groups</w:t>
      </w:r>
      <w:r w:rsidR="00A43848">
        <w:t xml:space="preserve"> were more likely to have experienced problems.</w:t>
      </w:r>
    </w:p>
    <w:p w14:paraId="0DCA7050" w14:textId="77777777" w:rsidR="00860071" w:rsidRDefault="00860071" w:rsidP="00860071">
      <w:pPr>
        <w:rPr>
          <w:szCs w:val="24"/>
        </w:rPr>
      </w:pPr>
    </w:p>
    <w:p w14:paraId="2F2FC0BB" w14:textId="77777777" w:rsidR="000B63A2" w:rsidRDefault="000B63A2" w:rsidP="000B63A2">
      <w:pPr>
        <w:rPr>
          <w:i/>
          <w:iCs/>
          <w:szCs w:val="24"/>
        </w:rPr>
      </w:pPr>
      <w:r w:rsidRPr="000574C8">
        <w:rPr>
          <w:i/>
          <w:iCs/>
          <w:szCs w:val="24"/>
        </w:rPr>
        <w:t>“I think it's so wrong that not all health visitors are on the same level. I think it should be. They need to be.”</w:t>
      </w:r>
    </w:p>
    <w:p w14:paraId="77EC8DB1" w14:textId="77777777" w:rsidR="000B63A2" w:rsidRPr="000574C8" w:rsidRDefault="000B63A2" w:rsidP="000B63A2">
      <w:pPr>
        <w:rPr>
          <w:i/>
          <w:iCs/>
          <w:szCs w:val="24"/>
        </w:rPr>
      </w:pPr>
    </w:p>
    <w:p w14:paraId="5601919C" w14:textId="7852B730" w:rsidR="000B63A2" w:rsidRDefault="000B63A2" w:rsidP="000B63A2">
      <w:pPr>
        <w:rPr>
          <w:i/>
          <w:iCs/>
          <w:szCs w:val="24"/>
        </w:rPr>
      </w:pPr>
      <w:r w:rsidRPr="6F4E41E6">
        <w:rPr>
          <w:i/>
          <w:iCs/>
          <w:szCs w:val="24"/>
        </w:rPr>
        <w:t>“Come into my house and you ought to be someone I would actually be O</w:t>
      </w:r>
      <w:r w:rsidR="00752E98">
        <w:rPr>
          <w:i/>
          <w:iCs/>
          <w:szCs w:val="24"/>
        </w:rPr>
        <w:t>K with</w:t>
      </w:r>
      <w:r w:rsidRPr="6F4E41E6">
        <w:rPr>
          <w:i/>
          <w:iCs/>
          <w:szCs w:val="24"/>
        </w:rPr>
        <w:t xml:space="preserve">.” </w:t>
      </w:r>
    </w:p>
    <w:p w14:paraId="7EDAF001" w14:textId="77777777" w:rsidR="00752E98" w:rsidRDefault="00752E98" w:rsidP="000B63A2">
      <w:pPr>
        <w:rPr>
          <w:i/>
          <w:iCs/>
          <w:szCs w:val="24"/>
        </w:rPr>
      </w:pPr>
    </w:p>
    <w:p w14:paraId="6F238B3D" w14:textId="5B3589D5" w:rsidR="00752E98" w:rsidRPr="0054405C" w:rsidRDefault="009E3184" w:rsidP="0054405C">
      <w:pPr>
        <w:rPr>
          <w:szCs w:val="24"/>
        </w:rPr>
      </w:pPr>
      <w:r w:rsidRPr="0054405C">
        <w:rPr>
          <w:szCs w:val="24"/>
        </w:rPr>
        <w:t xml:space="preserve">Not all professionals were prioritising speech, language and communication development. </w:t>
      </w:r>
      <w:r w:rsidR="008517FC" w:rsidRPr="0054405C">
        <w:rPr>
          <w:szCs w:val="24"/>
        </w:rPr>
        <w:t xml:space="preserve">While some parents thought their health visitor or nursery </w:t>
      </w:r>
      <w:r w:rsidR="004E321B" w:rsidRPr="0054405C">
        <w:rPr>
          <w:szCs w:val="24"/>
        </w:rPr>
        <w:t xml:space="preserve">was </w:t>
      </w:r>
      <w:r w:rsidR="008517FC" w:rsidRPr="0054405C">
        <w:rPr>
          <w:szCs w:val="24"/>
        </w:rPr>
        <w:t>providing support and knowledge about SLC development, others described how their health visitor was prioriti</w:t>
      </w:r>
      <w:r w:rsidR="00A92793" w:rsidRPr="0054405C">
        <w:rPr>
          <w:szCs w:val="24"/>
        </w:rPr>
        <w:t>si</w:t>
      </w:r>
      <w:r w:rsidR="008517FC" w:rsidRPr="0054405C">
        <w:rPr>
          <w:szCs w:val="24"/>
        </w:rPr>
        <w:t xml:space="preserve">ng </w:t>
      </w:r>
      <w:r w:rsidR="00425888" w:rsidRPr="0054405C">
        <w:rPr>
          <w:szCs w:val="24"/>
        </w:rPr>
        <w:t>physical development.</w:t>
      </w:r>
    </w:p>
    <w:p w14:paraId="019D02E0" w14:textId="77777777" w:rsidR="00B85AD5" w:rsidRDefault="00B85AD5" w:rsidP="00752E98">
      <w:pPr>
        <w:rPr>
          <w:szCs w:val="24"/>
        </w:rPr>
      </w:pPr>
    </w:p>
    <w:p w14:paraId="427DF3F3" w14:textId="3309A77C" w:rsidR="00B85AD5" w:rsidRPr="000574C8" w:rsidRDefault="00B85AD5" w:rsidP="00B85AD5">
      <w:pPr>
        <w:rPr>
          <w:i/>
          <w:iCs/>
          <w:szCs w:val="24"/>
        </w:rPr>
      </w:pPr>
      <w:r w:rsidRPr="000574C8">
        <w:rPr>
          <w:i/>
          <w:iCs/>
          <w:szCs w:val="24"/>
        </w:rPr>
        <w:t xml:space="preserve">“They wanted the walking and things like that first before the communications, it wasn't like </w:t>
      </w:r>
      <w:r>
        <w:rPr>
          <w:i/>
          <w:iCs/>
          <w:szCs w:val="24"/>
        </w:rPr>
        <w:t>number one</w:t>
      </w:r>
      <w:r w:rsidRPr="000574C8">
        <w:rPr>
          <w:i/>
          <w:iCs/>
          <w:szCs w:val="24"/>
        </w:rPr>
        <w:t>.  And that came from the health visitor. Basically, they wanted to make sure that he was walking first.”</w:t>
      </w:r>
    </w:p>
    <w:p w14:paraId="05986597" w14:textId="77777777" w:rsidR="00B85AD5" w:rsidRPr="00A92793" w:rsidRDefault="00B85AD5" w:rsidP="00752E98">
      <w:pPr>
        <w:rPr>
          <w:szCs w:val="24"/>
        </w:rPr>
      </w:pPr>
    </w:p>
    <w:p w14:paraId="2B9C489B" w14:textId="77777777" w:rsidR="0056658D" w:rsidRDefault="0056658D" w:rsidP="0056658D">
      <w:pPr>
        <w:rPr>
          <w:i/>
          <w:iCs/>
          <w:szCs w:val="24"/>
        </w:rPr>
      </w:pPr>
    </w:p>
    <w:p w14:paraId="6313862E" w14:textId="370A9253" w:rsidR="0056658D" w:rsidRPr="00227B0D" w:rsidRDefault="0056658D" w:rsidP="00227B0D">
      <w:pPr>
        <w:pStyle w:val="ListParagraph"/>
        <w:numPr>
          <w:ilvl w:val="0"/>
          <w:numId w:val="47"/>
        </w:numPr>
        <w:rPr>
          <w:sz w:val="28"/>
          <w:szCs w:val="28"/>
        </w:rPr>
      </w:pPr>
      <w:r w:rsidRPr="00227B0D">
        <w:rPr>
          <w:b/>
          <w:bCs/>
          <w:sz w:val="28"/>
          <w:szCs w:val="28"/>
        </w:rPr>
        <w:t>Understanding when, how and what SLC development information has been shared with parents and identifying any gaps</w:t>
      </w:r>
      <w:r w:rsidRPr="00227B0D">
        <w:rPr>
          <w:sz w:val="28"/>
          <w:szCs w:val="28"/>
        </w:rPr>
        <w:t xml:space="preserve">. </w:t>
      </w:r>
    </w:p>
    <w:p w14:paraId="7F0F87F8" w14:textId="2CAF3D17" w:rsidR="0056658D" w:rsidRDefault="0056658D" w:rsidP="0056658D"/>
    <w:p w14:paraId="11E03F90" w14:textId="49F06402" w:rsidR="0056658D" w:rsidRPr="004032A1" w:rsidRDefault="0056658D" w:rsidP="0056658D">
      <w:pPr>
        <w:rPr>
          <w:szCs w:val="24"/>
        </w:rPr>
      </w:pPr>
      <w:r w:rsidRPr="004032A1">
        <w:rPr>
          <w:szCs w:val="24"/>
        </w:rPr>
        <w:t>The table below is a timeline of the coll</w:t>
      </w:r>
      <w:r>
        <w:rPr>
          <w:szCs w:val="24"/>
        </w:rPr>
        <w:t>ated</w:t>
      </w:r>
      <w:r w:rsidRPr="004032A1">
        <w:rPr>
          <w:szCs w:val="24"/>
        </w:rPr>
        <w:t xml:space="preserve"> answers</w:t>
      </w:r>
      <w:r w:rsidR="00413E73">
        <w:rPr>
          <w:szCs w:val="24"/>
        </w:rPr>
        <w:t xml:space="preserve"> to the questions on </w:t>
      </w:r>
      <w:r>
        <w:rPr>
          <w:szCs w:val="24"/>
        </w:rPr>
        <w:t xml:space="preserve">when, how and what information </w:t>
      </w:r>
      <w:r w:rsidR="00413E73">
        <w:rPr>
          <w:szCs w:val="24"/>
        </w:rPr>
        <w:t>parents</w:t>
      </w:r>
      <w:r>
        <w:rPr>
          <w:szCs w:val="24"/>
        </w:rPr>
        <w:t xml:space="preserve"> receive </w:t>
      </w:r>
      <w:r w:rsidR="00413E73">
        <w:rPr>
          <w:szCs w:val="24"/>
        </w:rPr>
        <w:t>about supporting their child’s SLC development.</w:t>
      </w:r>
    </w:p>
    <w:p w14:paraId="62F34490" w14:textId="77777777" w:rsidR="0056658D" w:rsidRPr="00860071" w:rsidRDefault="0056658D" w:rsidP="0056658D">
      <w:pPr>
        <w:rPr>
          <w:b/>
          <w:bCs/>
          <w:szCs w:val="24"/>
        </w:rPr>
      </w:pPr>
    </w:p>
    <w:p w14:paraId="299A2C91" w14:textId="77777777" w:rsidR="0056658D" w:rsidRDefault="0056658D" w:rsidP="0056658D">
      <w:pPr>
        <w:rPr>
          <w:szCs w:val="24"/>
        </w:rPr>
      </w:pPr>
      <w:r w:rsidRPr="000574C8">
        <w:rPr>
          <w:noProof/>
          <w:szCs w:val="24"/>
        </w:rPr>
        <w:drawing>
          <wp:inline distT="0" distB="0" distL="0" distR="0" wp14:anchorId="653F7B58" wp14:editId="4F6BC4B9">
            <wp:extent cx="5522614" cy="1401852"/>
            <wp:effectExtent l="0" t="0" r="0" b="0"/>
            <wp:docPr id="353310392"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10392" name="Picture 4" descr="A screenshot of a comput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1754" cy="1429556"/>
                    </a:xfrm>
                    <a:prstGeom prst="rect">
                      <a:avLst/>
                    </a:prstGeom>
                    <a:noFill/>
                  </pic:spPr>
                </pic:pic>
              </a:graphicData>
            </a:graphic>
          </wp:inline>
        </w:drawing>
      </w:r>
      <w:r w:rsidRPr="000574C8">
        <w:rPr>
          <w:szCs w:val="24"/>
        </w:rPr>
        <w:br/>
      </w:r>
    </w:p>
    <w:p w14:paraId="1AAC91DE" w14:textId="77777777" w:rsidR="0056658D" w:rsidRDefault="0056658D" w:rsidP="0056658D">
      <w:pPr>
        <w:rPr>
          <w:szCs w:val="24"/>
        </w:rPr>
      </w:pPr>
      <w:r>
        <w:rPr>
          <w:szCs w:val="24"/>
        </w:rPr>
        <w:t xml:space="preserve">Parents also referenced the following websites as useful resources for general guidance on speech, language and communication development: </w:t>
      </w:r>
    </w:p>
    <w:p w14:paraId="6964A74B" w14:textId="628C5A30" w:rsidR="0056658D" w:rsidRPr="00D82C81" w:rsidRDefault="0056658D" w:rsidP="55B58A94">
      <w:pPr>
        <w:pStyle w:val="ListParagraph"/>
        <w:numPr>
          <w:ilvl w:val="0"/>
          <w:numId w:val="41"/>
        </w:numPr>
      </w:pPr>
      <w:r>
        <w:t>NHS</w:t>
      </w:r>
      <w:r w:rsidR="009B632A">
        <w:t xml:space="preserve"> websites (including NHS</w:t>
      </w:r>
      <w:r>
        <w:t xml:space="preserve"> </w:t>
      </w:r>
      <w:r w:rsidR="004C1034">
        <w:t xml:space="preserve">Inform, local NHS boards and </w:t>
      </w:r>
      <w:r w:rsidR="009B632A">
        <w:t>NHS.uk)</w:t>
      </w:r>
    </w:p>
    <w:p w14:paraId="5572EA8C" w14:textId="77777777" w:rsidR="0056658D" w:rsidRPr="00D82C81" w:rsidRDefault="0056658D" w:rsidP="0056658D">
      <w:pPr>
        <w:pStyle w:val="ListParagraph"/>
        <w:numPr>
          <w:ilvl w:val="0"/>
          <w:numId w:val="41"/>
        </w:numPr>
        <w:rPr>
          <w:szCs w:val="24"/>
        </w:rPr>
      </w:pPr>
      <w:r w:rsidRPr="00D82C81">
        <w:rPr>
          <w:szCs w:val="24"/>
        </w:rPr>
        <w:t>Tiny, Happy People (BBC)</w:t>
      </w:r>
    </w:p>
    <w:p w14:paraId="349CD1D4" w14:textId="77777777" w:rsidR="0056658D" w:rsidRPr="00D82C81" w:rsidRDefault="0056658D" w:rsidP="0056658D">
      <w:pPr>
        <w:pStyle w:val="ListParagraph"/>
        <w:numPr>
          <w:ilvl w:val="0"/>
          <w:numId w:val="41"/>
        </w:numPr>
        <w:rPr>
          <w:szCs w:val="24"/>
        </w:rPr>
      </w:pPr>
      <w:proofErr w:type="spellStart"/>
      <w:r w:rsidRPr="00D82C81">
        <w:rPr>
          <w:szCs w:val="24"/>
        </w:rPr>
        <w:t>Bookbug</w:t>
      </w:r>
      <w:proofErr w:type="spellEnd"/>
    </w:p>
    <w:p w14:paraId="213A9FE9" w14:textId="77777777" w:rsidR="00227B0D" w:rsidRDefault="0056658D" w:rsidP="0056658D">
      <w:pPr>
        <w:pStyle w:val="ListParagraph"/>
        <w:numPr>
          <w:ilvl w:val="0"/>
          <w:numId w:val="41"/>
        </w:numPr>
        <w:rPr>
          <w:szCs w:val="24"/>
        </w:rPr>
      </w:pPr>
      <w:r w:rsidRPr="00D82C81">
        <w:rPr>
          <w:szCs w:val="24"/>
        </w:rPr>
        <w:t>Parent Club</w:t>
      </w:r>
    </w:p>
    <w:p w14:paraId="7F2A8B1A" w14:textId="74FCBE27" w:rsidR="0056658D" w:rsidRDefault="00227B0D" w:rsidP="0056658D">
      <w:pPr>
        <w:pStyle w:val="ListParagraph"/>
        <w:numPr>
          <w:ilvl w:val="0"/>
          <w:numId w:val="41"/>
        </w:numPr>
        <w:rPr>
          <w:szCs w:val="24"/>
        </w:rPr>
      </w:pPr>
      <w:r>
        <w:rPr>
          <w:szCs w:val="24"/>
        </w:rPr>
        <w:t>YouTube</w:t>
      </w:r>
      <w:r w:rsidR="0056658D" w:rsidRPr="00D82C81">
        <w:rPr>
          <w:szCs w:val="24"/>
        </w:rPr>
        <w:t>.</w:t>
      </w:r>
    </w:p>
    <w:p w14:paraId="530EB07C" w14:textId="77777777" w:rsidR="00227B0D" w:rsidRDefault="00227B0D" w:rsidP="00227B0D">
      <w:pPr>
        <w:rPr>
          <w:szCs w:val="24"/>
        </w:rPr>
      </w:pPr>
    </w:p>
    <w:p w14:paraId="3E64EA1C" w14:textId="2A3BCC05" w:rsidR="00227B0D" w:rsidRDefault="00227B0D" w:rsidP="00227B0D">
      <w:r>
        <w:t xml:space="preserve">However, not all parents had access to a laptop or desktop, highlighting the importance of creating content accessible on phones. </w:t>
      </w:r>
    </w:p>
    <w:p w14:paraId="6821E7EA" w14:textId="77777777" w:rsidR="0056658D" w:rsidRDefault="0056658D" w:rsidP="0056658D">
      <w:pPr>
        <w:rPr>
          <w:szCs w:val="24"/>
        </w:rPr>
      </w:pPr>
    </w:p>
    <w:p w14:paraId="77CAECD9" w14:textId="6516ED21" w:rsidR="0056658D" w:rsidRPr="000574C8" w:rsidRDefault="0056658D" w:rsidP="0056658D">
      <w:pPr>
        <w:rPr>
          <w:szCs w:val="24"/>
        </w:rPr>
      </w:pPr>
      <w:r>
        <w:rPr>
          <w:szCs w:val="24"/>
        </w:rPr>
        <w:lastRenderedPageBreak/>
        <w:t>The following services and groups were identified by parents as providing additional support for speech, language and communication development</w:t>
      </w:r>
      <w:r w:rsidR="00413E73">
        <w:rPr>
          <w:szCs w:val="24"/>
        </w:rPr>
        <w:t xml:space="preserve"> in their community</w:t>
      </w:r>
      <w:r>
        <w:rPr>
          <w:szCs w:val="24"/>
        </w:rPr>
        <w:t>:</w:t>
      </w:r>
    </w:p>
    <w:p w14:paraId="3EED2FCD" w14:textId="77777777" w:rsidR="0056658D" w:rsidRPr="000574C8" w:rsidRDefault="0056658D" w:rsidP="0056658D">
      <w:pPr>
        <w:pStyle w:val="ListParagraph"/>
        <w:numPr>
          <w:ilvl w:val="0"/>
          <w:numId w:val="15"/>
        </w:numPr>
        <w:spacing w:after="160" w:line="259" w:lineRule="auto"/>
        <w:rPr>
          <w:szCs w:val="24"/>
        </w:rPr>
      </w:pPr>
      <w:r w:rsidRPr="000574C8">
        <w:rPr>
          <w:szCs w:val="24"/>
        </w:rPr>
        <w:t>Sparks</w:t>
      </w:r>
    </w:p>
    <w:p w14:paraId="2C4FA5C3" w14:textId="77777777" w:rsidR="0056658D" w:rsidRPr="000574C8" w:rsidRDefault="0056658D" w:rsidP="0056658D">
      <w:pPr>
        <w:pStyle w:val="ListParagraph"/>
        <w:numPr>
          <w:ilvl w:val="0"/>
          <w:numId w:val="15"/>
        </w:numPr>
        <w:spacing w:after="160" w:line="259" w:lineRule="auto"/>
        <w:rPr>
          <w:szCs w:val="24"/>
        </w:rPr>
      </w:pPr>
      <w:r w:rsidRPr="000574C8">
        <w:rPr>
          <w:szCs w:val="24"/>
        </w:rPr>
        <w:t>NEST</w:t>
      </w:r>
    </w:p>
    <w:p w14:paraId="0696FEF6" w14:textId="77777777" w:rsidR="0056658D" w:rsidRPr="000574C8" w:rsidRDefault="0056658D" w:rsidP="0056658D">
      <w:pPr>
        <w:pStyle w:val="ListParagraph"/>
        <w:numPr>
          <w:ilvl w:val="0"/>
          <w:numId w:val="15"/>
        </w:numPr>
        <w:spacing w:after="160" w:line="259" w:lineRule="auto"/>
        <w:rPr>
          <w:szCs w:val="24"/>
        </w:rPr>
      </w:pPr>
      <w:r w:rsidRPr="000574C8">
        <w:rPr>
          <w:szCs w:val="24"/>
        </w:rPr>
        <w:t>Five to Thrive</w:t>
      </w:r>
    </w:p>
    <w:p w14:paraId="69BFE407" w14:textId="77777777" w:rsidR="0056658D" w:rsidRPr="000574C8" w:rsidRDefault="0056658D" w:rsidP="0056658D">
      <w:pPr>
        <w:pStyle w:val="ListParagraph"/>
        <w:numPr>
          <w:ilvl w:val="0"/>
          <w:numId w:val="15"/>
        </w:numPr>
        <w:spacing w:after="160" w:line="259" w:lineRule="auto"/>
        <w:rPr>
          <w:szCs w:val="24"/>
        </w:rPr>
      </w:pPr>
      <w:r w:rsidRPr="000574C8">
        <w:rPr>
          <w:szCs w:val="24"/>
        </w:rPr>
        <w:t>Incredible Years</w:t>
      </w:r>
    </w:p>
    <w:p w14:paraId="019BD762" w14:textId="77777777" w:rsidR="0056658D" w:rsidRPr="000574C8" w:rsidRDefault="0056658D" w:rsidP="0056658D">
      <w:pPr>
        <w:pStyle w:val="ListParagraph"/>
        <w:numPr>
          <w:ilvl w:val="0"/>
          <w:numId w:val="15"/>
        </w:numPr>
        <w:spacing w:after="160" w:line="259" w:lineRule="auto"/>
        <w:rPr>
          <w:szCs w:val="24"/>
        </w:rPr>
      </w:pPr>
      <w:r w:rsidRPr="000574C8">
        <w:rPr>
          <w:szCs w:val="24"/>
        </w:rPr>
        <w:t>PEEP Programme</w:t>
      </w:r>
    </w:p>
    <w:p w14:paraId="52A28139" w14:textId="77777777" w:rsidR="0056658D" w:rsidRPr="000574C8" w:rsidRDefault="0056658D" w:rsidP="0056658D">
      <w:pPr>
        <w:pStyle w:val="ListParagraph"/>
        <w:numPr>
          <w:ilvl w:val="0"/>
          <w:numId w:val="15"/>
        </w:numPr>
        <w:spacing w:after="160" w:line="259" w:lineRule="auto"/>
        <w:rPr>
          <w:szCs w:val="24"/>
        </w:rPr>
      </w:pPr>
      <w:r w:rsidRPr="000574C8">
        <w:rPr>
          <w:szCs w:val="24"/>
        </w:rPr>
        <w:t>Speech therapists</w:t>
      </w:r>
    </w:p>
    <w:p w14:paraId="3AF7B973" w14:textId="2DB7CE6B" w:rsidR="0056658D" w:rsidRDefault="00C52B88" w:rsidP="0056658D">
      <w:r>
        <w:t>The answers above</w:t>
      </w:r>
      <w:r w:rsidR="00187C7A">
        <w:t xml:space="preserve"> illustrate</w:t>
      </w:r>
      <w:r>
        <w:t xml:space="preserve"> that s</w:t>
      </w:r>
      <w:r w:rsidR="0056658D">
        <w:t>tandard information provision</w:t>
      </w:r>
      <w:r>
        <w:t xml:space="preserve"> </w:t>
      </w:r>
      <w:r w:rsidR="0056658D">
        <w:t>relies heavily on successful interactions with early years professionals. However, as already noted, parents</w:t>
      </w:r>
      <w:r>
        <w:t>’</w:t>
      </w:r>
      <w:r w:rsidR="0056658D">
        <w:t xml:space="preserve"> experiences of health visitors, midwifes and nurseries were inconsistent. Access to </w:t>
      </w:r>
      <w:r w:rsidR="00CC4C70">
        <w:t xml:space="preserve">the three </w:t>
      </w:r>
      <w:proofErr w:type="spellStart"/>
      <w:r w:rsidR="0056658D">
        <w:t>Bookbug</w:t>
      </w:r>
      <w:proofErr w:type="spellEnd"/>
      <w:r w:rsidR="0056658D">
        <w:t xml:space="preserve"> </w:t>
      </w:r>
      <w:r w:rsidR="00CC4C70">
        <w:t>bags</w:t>
      </w:r>
      <w:r w:rsidR="0056658D">
        <w:t xml:space="preserve"> </w:t>
      </w:r>
      <w:r w:rsidR="00CC4C70">
        <w:t xml:space="preserve">received between 0-3 </w:t>
      </w:r>
      <w:r w:rsidR="0056658D">
        <w:t xml:space="preserve">also varied, with some </w:t>
      </w:r>
      <w:r w:rsidR="006A5231">
        <w:t>parent</w:t>
      </w:r>
      <w:r w:rsidR="001C2B84">
        <w:t xml:space="preserve">s </w:t>
      </w:r>
      <w:r w:rsidR="00CC4C70">
        <w:t>having</w:t>
      </w:r>
      <w:r w:rsidR="0056658D">
        <w:t xml:space="preserve"> </w:t>
      </w:r>
      <w:r w:rsidR="00CC4C70">
        <w:t>the expected amount for their child’s age</w:t>
      </w:r>
      <w:r w:rsidR="0056658D">
        <w:t xml:space="preserve"> and others </w:t>
      </w:r>
      <w:r w:rsidR="00CC4C70">
        <w:t>reporting less</w:t>
      </w:r>
      <w:r w:rsidR="0056658D">
        <w:t xml:space="preserve"> or none.</w:t>
      </w:r>
    </w:p>
    <w:p w14:paraId="6B922A9B" w14:textId="77777777" w:rsidR="00227B0D" w:rsidRDefault="00227B0D" w:rsidP="0056658D"/>
    <w:p w14:paraId="1B72A32B" w14:textId="77777777" w:rsidR="00D54A7E" w:rsidRDefault="00D54A7E" w:rsidP="00D54A7E">
      <w:r>
        <w:t>Parents initially struggled to answer the questions about when, how and what speech, language and communication information they had received, suggesting resources can be hidden and/or not obviously about SLC development and/or not memorable. After further probing, parents described how SLC information is provided at times when a lot of information is shared, often in resources about several different topics. Parents explained how the time straight after birth and the first six months can be an overwhelming period of adjustment, learning and new information.</w:t>
      </w:r>
    </w:p>
    <w:p w14:paraId="17EA6CBC" w14:textId="77777777" w:rsidR="00D54A7E" w:rsidRDefault="00D54A7E" w:rsidP="00D54A7E">
      <w:pPr>
        <w:rPr>
          <w:szCs w:val="24"/>
        </w:rPr>
      </w:pPr>
    </w:p>
    <w:p w14:paraId="175A200C" w14:textId="77777777" w:rsidR="00D54A7E" w:rsidRDefault="00D54A7E" w:rsidP="00D54A7E">
      <w:pPr>
        <w:rPr>
          <w:szCs w:val="24"/>
        </w:rPr>
      </w:pPr>
      <w:r>
        <w:rPr>
          <w:szCs w:val="24"/>
        </w:rPr>
        <w:t>Parents described discarding or overlooking leaflets or other literature (books) if they felt overwhelmed.  Respondents who had literacy challenges were also likely to ignore leaflets or information provided in large amounts of text.</w:t>
      </w:r>
    </w:p>
    <w:p w14:paraId="769F15D2" w14:textId="77777777" w:rsidR="00D54A7E" w:rsidRDefault="00D54A7E" w:rsidP="00D54A7E">
      <w:pPr>
        <w:rPr>
          <w:szCs w:val="24"/>
        </w:rPr>
      </w:pPr>
    </w:p>
    <w:p w14:paraId="7AC69052" w14:textId="77777777" w:rsidR="00D54A7E" w:rsidRDefault="00D54A7E" w:rsidP="00D54A7E">
      <w:pPr>
        <w:rPr>
          <w:szCs w:val="24"/>
        </w:rPr>
      </w:pPr>
      <w:r>
        <w:rPr>
          <w:szCs w:val="24"/>
        </w:rPr>
        <w:t xml:space="preserve">When asked about their families’ current SLC activities, parents predominantly shared examples of passive observation and listening, such </w:t>
      </w:r>
      <w:r w:rsidRPr="00F037CE">
        <w:rPr>
          <w:szCs w:val="24"/>
        </w:rPr>
        <w:t xml:space="preserve">as </w:t>
      </w:r>
      <w:r>
        <w:rPr>
          <w:szCs w:val="24"/>
        </w:rPr>
        <w:t xml:space="preserve">the child </w:t>
      </w:r>
      <w:r w:rsidRPr="00F037CE">
        <w:rPr>
          <w:szCs w:val="24"/>
        </w:rPr>
        <w:t xml:space="preserve">watching family members talk to each other, listening to a story or watching a video. </w:t>
      </w:r>
      <w:r>
        <w:rPr>
          <w:szCs w:val="24"/>
        </w:rPr>
        <w:t xml:space="preserve">A minority involved interaction between the parent and child. </w:t>
      </w:r>
      <w:r w:rsidRPr="00F037CE">
        <w:rPr>
          <w:szCs w:val="24"/>
        </w:rPr>
        <w:t xml:space="preserve">This suggests that not all parents understand the importance of interaction to develop </w:t>
      </w:r>
      <w:r>
        <w:rPr>
          <w:szCs w:val="24"/>
        </w:rPr>
        <w:t xml:space="preserve">successful </w:t>
      </w:r>
      <w:r w:rsidRPr="00F037CE">
        <w:rPr>
          <w:szCs w:val="24"/>
        </w:rPr>
        <w:t>speech, language and communication skills and for many, there is a</w:t>
      </w:r>
      <w:r>
        <w:rPr>
          <w:szCs w:val="24"/>
        </w:rPr>
        <w:t xml:space="preserve"> belief that these necessary skills will </w:t>
      </w:r>
      <w:r w:rsidRPr="00F037CE">
        <w:rPr>
          <w:szCs w:val="24"/>
        </w:rPr>
        <w:t>happen through passive observation and listening.</w:t>
      </w:r>
      <w:r w:rsidRPr="00227B0D">
        <w:rPr>
          <w:noProof/>
        </w:rPr>
        <w:t xml:space="preserve"> </w:t>
      </w:r>
    </w:p>
    <w:p w14:paraId="5246A220" w14:textId="77777777" w:rsidR="00D54A7E" w:rsidRDefault="00D54A7E" w:rsidP="00D54A7E">
      <w:pPr>
        <w:rPr>
          <w:szCs w:val="24"/>
        </w:rPr>
      </w:pPr>
    </w:p>
    <w:p w14:paraId="00D32088" w14:textId="77777777" w:rsidR="00227B0D" w:rsidRDefault="00227B0D" w:rsidP="0056658D"/>
    <w:p w14:paraId="4C9246B8" w14:textId="50A3B6D7" w:rsidR="0056658D" w:rsidRPr="00D54A7E" w:rsidRDefault="00D54A7E" w:rsidP="0056658D">
      <w:pPr>
        <w:rPr>
          <w:b/>
          <w:bCs/>
        </w:rPr>
      </w:pPr>
      <w:r w:rsidRPr="00D54A7E">
        <w:rPr>
          <w:b/>
          <w:bCs/>
        </w:rPr>
        <w:t>Parental engagement with SLC information</w:t>
      </w:r>
    </w:p>
    <w:p w14:paraId="51DA2BF0" w14:textId="77777777" w:rsidR="00D54A7E" w:rsidRDefault="00D54A7E" w:rsidP="0056658D"/>
    <w:p w14:paraId="22AFE7CC" w14:textId="37830D5C" w:rsidR="0056658D" w:rsidRDefault="0056658D" w:rsidP="0056658D">
      <w:r>
        <w:t xml:space="preserve">Successful engagement with information and resources also relies on the self-efficacy and agency of parents. </w:t>
      </w:r>
      <w:r w:rsidR="00226B41">
        <w:t>For example, w</w:t>
      </w:r>
      <w:r>
        <w:t xml:space="preserve">hile </w:t>
      </w:r>
      <w:r w:rsidR="561D671C">
        <w:t xml:space="preserve">for many </w:t>
      </w:r>
      <w:r>
        <w:t xml:space="preserve">online SLC content is </w:t>
      </w:r>
      <w:r w:rsidR="00285637">
        <w:t>perceived to be</w:t>
      </w:r>
      <w:r w:rsidR="4C3A05DE">
        <w:t xml:space="preserve"> plentiful </w:t>
      </w:r>
      <w:r>
        <w:t xml:space="preserve">and easy to access, it requires interest, willingness and the ability to seek and find trustworthy information. </w:t>
      </w:r>
    </w:p>
    <w:p w14:paraId="515C469D" w14:textId="77777777" w:rsidR="0056658D" w:rsidRDefault="0056658D" w:rsidP="0056658D">
      <w:pPr>
        <w:rPr>
          <w:szCs w:val="24"/>
        </w:rPr>
      </w:pPr>
    </w:p>
    <w:p w14:paraId="5C0DD624" w14:textId="15896F22" w:rsidR="0056658D" w:rsidRDefault="0056658D" w:rsidP="0056658D">
      <w:pPr>
        <w:rPr>
          <w:szCs w:val="24"/>
        </w:rPr>
      </w:pPr>
      <w:r>
        <w:rPr>
          <w:szCs w:val="24"/>
        </w:rPr>
        <w:t xml:space="preserve">The self-efficacy and agency of parents in the sample varied hugely due to individual circumstances. </w:t>
      </w:r>
      <w:r w:rsidRPr="008A5D05">
        <w:rPr>
          <w:szCs w:val="24"/>
        </w:rPr>
        <w:t>Howe</w:t>
      </w:r>
      <w:r>
        <w:rPr>
          <w:szCs w:val="24"/>
        </w:rPr>
        <w:t xml:space="preserve">ver, commonalities enable us to </w:t>
      </w:r>
      <w:r w:rsidR="001C10E7">
        <w:rPr>
          <w:szCs w:val="24"/>
        </w:rPr>
        <w:t xml:space="preserve">create three groups of respondents </w:t>
      </w:r>
      <w:r>
        <w:rPr>
          <w:szCs w:val="24"/>
        </w:rPr>
        <w:t>based on their self-efficacy and agency to support speech, language and communication development. These groups are titled</w:t>
      </w:r>
      <w:r w:rsidRPr="008A5D05">
        <w:rPr>
          <w:szCs w:val="24"/>
        </w:rPr>
        <w:t xml:space="preserve"> </w:t>
      </w:r>
      <w:r>
        <w:rPr>
          <w:szCs w:val="24"/>
        </w:rPr>
        <w:t>‘</w:t>
      </w:r>
      <w:r w:rsidRPr="008A5D05">
        <w:rPr>
          <w:szCs w:val="24"/>
        </w:rPr>
        <w:t>keen</w:t>
      </w:r>
      <w:r>
        <w:rPr>
          <w:szCs w:val="24"/>
        </w:rPr>
        <w:t>’</w:t>
      </w:r>
      <w:r w:rsidRPr="008A5D05">
        <w:rPr>
          <w:szCs w:val="24"/>
        </w:rPr>
        <w:t xml:space="preserve">, </w:t>
      </w:r>
      <w:r>
        <w:rPr>
          <w:szCs w:val="24"/>
        </w:rPr>
        <w:t>‘</w:t>
      </w:r>
      <w:r w:rsidRPr="008A5D05">
        <w:rPr>
          <w:szCs w:val="24"/>
        </w:rPr>
        <w:t>do what I can</w:t>
      </w:r>
      <w:r>
        <w:rPr>
          <w:szCs w:val="24"/>
        </w:rPr>
        <w:t>’</w:t>
      </w:r>
      <w:r w:rsidRPr="008A5D05">
        <w:rPr>
          <w:szCs w:val="24"/>
        </w:rPr>
        <w:t xml:space="preserve"> and </w:t>
      </w:r>
      <w:r>
        <w:rPr>
          <w:szCs w:val="24"/>
        </w:rPr>
        <w:lastRenderedPageBreak/>
        <w:t>‘</w:t>
      </w:r>
      <w:r w:rsidRPr="008A5D05">
        <w:rPr>
          <w:szCs w:val="24"/>
        </w:rPr>
        <w:t>not a priority</w:t>
      </w:r>
      <w:r>
        <w:rPr>
          <w:szCs w:val="24"/>
        </w:rPr>
        <w:t>’ in the diagram below</w:t>
      </w:r>
      <w:r w:rsidR="00C5567D">
        <w:rPr>
          <w:szCs w:val="24"/>
        </w:rPr>
        <w:t>, which</w:t>
      </w:r>
      <w:r>
        <w:rPr>
          <w:szCs w:val="24"/>
        </w:rPr>
        <w:t xml:space="preserve"> describes their mindset, attitudes, challenges/drivers towards SLC support.</w:t>
      </w:r>
      <w:r w:rsidRPr="008A5D05">
        <w:rPr>
          <w:szCs w:val="24"/>
        </w:rPr>
        <w:t xml:space="preserve"> </w:t>
      </w:r>
    </w:p>
    <w:p w14:paraId="19DD0C81" w14:textId="77777777" w:rsidR="00227B0D" w:rsidRDefault="00227B0D" w:rsidP="0056658D">
      <w:pPr>
        <w:rPr>
          <w:szCs w:val="24"/>
        </w:rPr>
      </w:pPr>
    </w:p>
    <w:p w14:paraId="2510544E" w14:textId="01D9896C" w:rsidR="00227B0D" w:rsidRDefault="00227B0D" w:rsidP="0056658D">
      <w:pPr>
        <w:rPr>
          <w:szCs w:val="24"/>
        </w:rPr>
      </w:pPr>
      <w:r>
        <w:rPr>
          <w:noProof/>
        </w:rPr>
        <w:drawing>
          <wp:inline distT="0" distB="0" distL="0" distR="0" wp14:anchorId="1179938F" wp14:editId="7CEDE550">
            <wp:extent cx="5731510" cy="2532380"/>
            <wp:effectExtent l="0" t="0" r="0" b="0"/>
            <wp:docPr id="1444850487" name="Picture 1" descr="A diagram of several different seg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50487" name="Picture 1" descr="A diagram of several different segments&#10;&#10;AI-generated content may be incorrect."/>
                    <pic:cNvPicPr/>
                  </pic:nvPicPr>
                  <pic:blipFill rotWithShape="1">
                    <a:blip r:embed="rId13"/>
                    <a:srcRect l="770" t="22195" r="1309"/>
                    <a:stretch>
                      <a:fillRect/>
                    </a:stretch>
                  </pic:blipFill>
                  <pic:spPr bwMode="auto">
                    <a:xfrm>
                      <a:off x="0" y="0"/>
                      <a:ext cx="5731510" cy="2532380"/>
                    </a:xfrm>
                    <a:prstGeom prst="rect">
                      <a:avLst/>
                    </a:prstGeom>
                    <a:ln>
                      <a:noFill/>
                    </a:ln>
                    <a:extLst>
                      <a:ext uri="{53640926-AAD7-44D8-BBD7-CCE9431645EC}">
                        <a14:shadowObscured xmlns:a14="http://schemas.microsoft.com/office/drawing/2010/main"/>
                      </a:ext>
                    </a:extLst>
                  </pic:spPr>
                </pic:pic>
              </a:graphicData>
            </a:graphic>
          </wp:inline>
        </w:drawing>
      </w:r>
    </w:p>
    <w:p w14:paraId="7E7F0B19" w14:textId="77777777" w:rsidR="0056658D" w:rsidRDefault="0056658D" w:rsidP="0056658D">
      <w:pPr>
        <w:rPr>
          <w:szCs w:val="24"/>
        </w:rPr>
      </w:pPr>
    </w:p>
    <w:p w14:paraId="6AD9CB52" w14:textId="3E8BE826" w:rsidR="0056658D" w:rsidRDefault="0056658D" w:rsidP="0056658D">
      <w:r>
        <w:t xml:space="preserve">Consideration should be given in the Action Plan as to how best </w:t>
      </w:r>
      <w:r w:rsidR="0A666DDB">
        <w:t xml:space="preserve">to </w:t>
      </w:r>
      <w:r>
        <w:t xml:space="preserve">target each group. </w:t>
      </w:r>
    </w:p>
    <w:p w14:paraId="5B6E45F7" w14:textId="77777777" w:rsidR="0056658D" w:rsidRDefault="0056658D" w:rsidP="0056658D">
      <w:pPr>
        <w:rPr>
          <w:szCs w:val="24"/>
        </w:rPr>
      </w:pPr>
    </w:p>
    <w:p w14:paraId="7C07145D" w14:textId="4D2A27A3" w:rsidR="007B55C0" w:rsidRDefault="007B55C0" w:rsidP="00C636FE">
      <w:pPr>
        <w:rPr>
          <w:b/>
          <w:bCs/>
          <w:sz w:val="28"/>
          <w:szCs w:val="28"/>
        </w:rPr>
      </w:pPr>
    </w:p>
    <w:p w14:paraId="4EBB1609" w14:textId="77777777" w:rsidR="007B55C0" w:rsidRDefault="007B55C0" w:rsidP="00C636FE">
      <w:pPr>
        <w:rPr>
          <w:b/>
          <w:bCs/>
          <w:sz w:val="28"/>
          <w:szCs w:val="28"/>
        </w:rPr>
      </w:pPr>
    </w:p>
    <w:p w14:paraId="7A0328BC" w14:textId="7E436F05" w:rsidR="00DA2155" w:rsidRPr="00227B0D" w:rsidRDefault="00DA2155" w:rsidP="00227B0D">
      <w:pPr>
        <w:pStyle w:val="ListParagraph"/>
        <w:numPr>
          <w:ilvl w:val="0"/>
          <w:numId w:val="47"/>
        </w:numPr>
        <w:rPr>
          <w:b/>
          <w:bCs/>
          <w:sz w:val="28"/>
          <w:szCs w:val="28"/>
        </w:rPr>
      </w:pPr>
      <w:r w:rsidRPr="00227B0D">
        <w:rPr>
          <w:b/>
          <w:bCs/>
          <w:sz w:val="28"/>
          <w:szCs w:val="28"/>
        </w:rPr>
        <w:t>Parents’ views on how they receive information and support on SLC development</w:t>
      </w:r>
    </w:p>
    <w:p w14:paraId="13E6DAA0" w14:textId="59C758A5" w:rsidR="000B63A2" w:rsidRDefault="000B63A2" w:rsidP="005B22B8">
      <w:pPr>
        <w:spacing w:after="160" w:line="259" w:lineRule="auto"/>
      </w:pPr>
    </w:p>
    <w:p w14:paraId="215FA4A5" w14:textId="220627D1" w:rsidR="00227B0D" w:rsidRPr="00227B0D" w:rsidRDefault="00227B0D" w:rsidP="005B22B8">
      <w:pPr>
        <w:spacing w:after="160" w:line="259" w:lineRule="auto"/>
        <w:rPr>
          <w:b/>
          <w:bCs/>
        </w:rPr>
      </w:pPr>
      <w:r w:rsidRPr="00227B0D">
        <w:rPr>
          <w:b/>
          <w:bCs/>
        </w:rPr>
        <w:t>How parents want to receive information</w:t>
      </w:r>
    </w:p>
    <w:p w14:paraId="599F8812" w14:textId="4AAC1304" w:rsidR="003354A3" w:rsidRPr="0054405C" w:rsidRDefault="00805CBD" w:rsidP="0054405C">
      <w:pPr>
        <w:rPr>
          <w:b/>
          <w:bCs/>
          <w:szCs w:val="24"/>
        </w:rPr>
      </w:pPr>
      <w:r>
        <w:rPr>
          <w:szCs w:val="24"/>
        </w:rPr>
        <w:t xml:space="preserve">When asked how they </w:t>
      </w:r>
      <w:r w:rsidR="0077411C">
        <w:rPr>
          <w:szCs w:val="24"/>
        </w:rPr>
        <w:t>want to receive information and resources about SLC development, parents</w:t>
      </w:r>
      <w:r w:rsidR="00256628" w:rsidRPr="0054405C">
        <w:rPr>
          <w:b/>
          <w:bCs/>
          <w:szCs w:val="24"/>
        </w:rPr>
        <w:t xml:space="preserve"> </w:t>
      </w:r>
      <w:r w:rsidR="0077411C">
        <w:rPr>
          <w:szCs w:val="24"/>
        </w:rPr>
        <w:t>had a clear preference for face-to-face delivery</w:t>
      </w:r>
      <w:r w:rsidR="003354A3" w:rsidRPr="0054405C">
        <w:rPr>
          <w:szCs w:val="24"/>
        </w:rPr>
        <w:t>, suggesting parent and baby groups, or through health visitor</w:t>
      </w:r>
      <w:r w:rsidR="002D6E3B">
        <w:rPr>
          <w:szCs w:val="24"/>
        </w:rPr>
        <w:t>s</w:t>
      </w:r>
      <w:r w:rsidR="003354A3" w:rsidRPr="0054405C">
        <w:rPr>
          <w:szCs w:val="24"/>
        </w:rPr>
        <w:t xml:space="preserve"> or nurse</w:t>
      </w:r>
      <w:r w:rsidR="009D5184" w:rsidRPr="0054405C">
        <w:rPr>
          <w:szCs w:val="24"/>
        </w:rPr>
        <w:t>r</w:t>
      </w:r>
      <w:r w:rsidR="002D6E3B">
        <w:rPr>
          <w:szCs w:val="24"/>
        </w:rPr>
        <w:t>ies</w:t>
      </w:r>
      <w:r w:rsidR="003B6690">
        <w:rPr>
          <w:szCs w:val="24"/>
        </w:rPr>
        <w:t xml:space="preserve"> as effective channels</w:t>
      </w:r>
      <w:r w:rsidR="003354A3" w:rsidRPr="0054405C">
        <w:rPr>
          <w:szCs w:val="24"/>
        </w:rPr>
        <w:t>.</w:t>
      </w:r>
      <w:r w:rsidR="006E7FCF">
        <w:rPr>
          <w:szCs w:val="24"/>
        </w:rPr>
        <w:t xml:space="preserve"> However, t</w:t>
      </w:r>
      <w:r w:rsidR="003354A3" w:rsidRPr="0054405C">
        <w:rPr>
          <w:szCs w:val="24"/>
        </w:rPr>
        <w:t>ime poor working parents were looking for resources or communications that required little additional effort and could be accessed digitally.</w:t>
      </w:r>
    </w:p>
    <w:p w14:paraId="48B05748" w14:textId="77777777" w:rsidR="003354A3" w:rsidRDefault="003354A3" w:rsidP="003354A3">
      <w:pPr>
        <w:rPr>
          <w:i/>
          <w:iCs/>
          <w:szCs w:val="24"/>
        </w:rPr>
      </w:pPr>
    </w:p>
    <w:p w14:paraId="583404B6" w14:textId="2A20D5A1" w:rsidR="003354A3" w:rsidRPr="003354A3" w:rsidRDefault="003354A3" w:rsidP="003354A3">
      <w:pPr>
        <w:rPr>
          <w:i/>
          <w:iCs/>
          <w:szCs w:val="24"/>
        </w:rPr>
      </w:pPr>
      <w:r w:rsidRPr="003354A3">
        <w:rPr>
          <w:i/>
          <w:iCs/>
          <w:szCs w:val="24"/>
        </w:rPr>
        <w:t xml:space="preserve">“I'd be looking for resource that can be used within the community when and if needed. And that is like a </w:t>
      </w:r>
      <w:proofErr w:type="gramStart"/>
      <w:r w:rsidRPr="003354A3">
        <w:rPr>
          <w:i/>
          <w:iCs/>
          <w:szCs w:val="24"/>
        </w:rPr>
        <w:t>drop in</w:t>
      </w:r>
      <w:proofErr w:type="gramEnd"/>
      <w:r w:rsidRPr="003354A3">
        <w:rPr>
          <w:i/>
          <w:iCs/>
          <w:szCs w:val="24"/>
        </w:rPr>
        <w:t xml:space="preserve"> clinic that you talk about support and guidance”</w:t>
      </w:r>
    </w:p>
    <w:p w14:paraId="466BEA1C" w14:textId="77777777" w:rsidR="003354A3" w:rsidRDefault="003354A3" w:rsidP="003354A3">
      <w:pPr>
        <w:rPr>
          <w:i/>
          <w:iCs/>
          <w:szCs w:val="24"/>
        </w:rPr>
      </w:pPr>
    </w:p>
    <w:p w14:paraId="5EA5A2B7" w14:textId="1F637AD4" w:rsidR="003354A3" w:rsidRPr="003354A3" w:rsidRDefault="003354A3" w:rsidP="003354A3">
      <w:pPr>
        <w:rPr>
          <w:i/>
          <w:iCs/>
          <w:szCs w:val="24"/>
        </w:rPr>
      </w:pPr>
      <w:r w:rsidRPr="003354A3">
        <w:rPr>
          <w:i/>
          <w:iCs/>
          <w:szCs w:val="24"/>
        </w:rPr>
        <w:t>“Delivered for each community, like via the nursery.”</w:t>
      </w:r>
    </w:p>
    <w:p w14:paraId="71B96AC2" w14:textId="77777777" w:rsidR="003354A3" w:rsidRDefault="003354A3" w:rsidP="003354A3">
      <w:pPr>
        <w:rPr>
          <w:i/>
          <w:iCs/>
          <w:szCs w:val="24"/>
        </w:rPr>
      </w:pPr>
    </w:p>
    <w:p w14:paraId="13603634" w14:textId="3A9E9B52" w:rsidR="003354A3" w:rsidRPr="003354A3" w:rsidRDefault="003354A3" w:rsidP="003354A3">
      <w:pPr>
        <w:rPr>
          <w:i/>
          <w:iCs/>
          <w:szCs w:val="24"/>
        </w:rPr>
      </w:pPr>
      <w:r w:rsidRPr="003354A3">
        <w:rPr>
          <w:i/>
          <w:iCs/>
          <w:szCs w:val="24"/>
        </w:rPr>
        <w:t xml:space="preserve">“Baby massage, things like that, where you go and you attend. There's a social aspect not only for you, but for your baby as well, I think. </w:t>
      </w:r>
      <w:proofErr w:type="gramStart"/>
      <w:r w:rsidRPr="003354A3">
        <w:rPr>
          <w:i/>
          <w:iCs/>
          <w:szCs w:val="24"/>
        </w:rPr>
        <w:t>Also</w:t>
      </w:r>
      <w:proofErr w:type="gramEnd"/>
      <w:r w:rsidRPr="003354A3">
        <w:rPr>
          <w:i/>
          <w:iCs/>
          <w:szCs w:val="24"/>
        </w:rPr>
        <w:t xml:space="preserve"> what it does is it prompts the parent to be out so that then improves their mood that they're engaging their socialising.”</w:t>
      </w:r>
    </w:p>
    <w:p w14:paraId="39061989" w14:textId="77777777" w:rsidR="003354A3" w:rsidRDefault="003354A3" w:rsidP="003354A3">
      <w:pPr>
        <w:rPr>
          <w:i/>
          <w:iCs/>
          <w:szCs w:val="24"/>
        </w:rPr>
      </w:pPr>
    </w:p>
    <w:p w14:paraId="6D0C15B2" w14:textId="19A06317" w:rsidR="003354A3" w:rsidRDefault="003354A3" w:rsidP="003354A3">
      <w:pPr>
        <w:rPr>
          <w:i/>
          <w:iCs/>
          <w:szCs w:val="24"/>
        </w:rPr>
      </w:pPr>
      <w:r w:rsidRPr="003354A3">
        <w:rPr>
          <w:i/>
          <w:iCs/>
          <w:szCs w:val="24"/>
        </w:rPr>
        <w:t>“For me it would be an e-mail sent to my phone like that is how I best receive information in an e-mail, because that's what I'm on every day. If that's not in front of me, I'm not logging on. You get a lot of text messages and things, GP surgeries. You know. How hard would it be? (Working mum)”</w:t>
      </w:r>
    </w:p>
    <w:p w14:paraId="56BB3DEC" w14:textId="77777777" w:rsidR="003354A3" w:rsidRPr="003354A3" w:rsidRDefault="003354A3" w:rsidP="003354A3">
      <w:pPr>
        <w:rPr>
          <w:i/>
          <w:iCs/>
          <w:szCs w:val="24"/>
        </w:rPr>
      </w:pPr>
    </w:p>
    <w:p w14:paraId="4200665D" w14:textId="49202B0A" w:rsidR="003D63D6" w:rsidRPr="0054405C" w:rsidRDefault="008A261C" w:rsidP="55B58A94">
      <w:proofErr w:type="gramStart"/>
      <w:r>
        <w:lastRenderedPageBreak/>
        <w:t>The majority of</w:t>
      </w:r>
      <w:proofErr w:type="gramEnd"/>
      <w:r>
        <w:t xml:space="preserve"> parents </w:t>
      </w:r>
      <w:r w:rsidR="003163A4">
        <w:t xml:space="preserve">thought health visitors </w:t>
      </w:r>
      <w:r w:rsidR="29885F1C">
        <w:t>are</w:t>
      </w:r>
      <w:r w:rsidR="003D1038">
        <w:t xml:space="preserve"> in the best position</w:t>
      </w:r>
      <w:r w:rsidR="00F80781">
        <w:t xml:space="preserve"> to share </w:t>
      </w:r>
      <w:r w:rsidR="00071A54">
        <w:t>SLC advi</w:t>
      </w:r>
      <w:r w:rsidR="003C327F">
        <w:t>c</w:t>
      </w:r>
      <w:r w:rsidR="00071A54">
        <w:t>e</w:t>
      </w:r>
      <w:r w:rsidR="00990265">
        <w:t xml:space="preserve"> due to</w:t>
      </w:r>
      <w:r w:rsidR="009E158D">
        <w:t xml:space="preserve"> the trust and respect </w:t>
      </w:r>
      <w:r w:rsidR="006E4658">
        <w:t>generated through an</w:t>
      </w:r>
      <w:r w:rsidR="00990265">
        <w:t xml:space="preserve"> ongoing relationship with families</w:t>
      </w:r>
      <w:r w:rsidR="00071A54">
        <w:t xml:space="preserve">. </w:t>
      </w:r>
      <w:r w:rsidR="00770CFC">
        <w:t xml:space="preserve">They </w:t>
      </w:r>
      <w:r w:rsidR="6B87BD0E">
        <w:t>are</w:t>
      </w:r>
      <w:r w:rsidR="00770CFC">
        <w:t xml:space="preserve"> also perceived to be the most </w:t>
      </w:r>
      <w:r w:rsidR="00351AB0">
        <w:t xml:space="preserve">knowledgeable about speech, language and </w:t>
      </w:r>
      <w:r w:rsidR="00523930">
        <w:t xml:space="preserve">communication development. </w:t>
      </w:r>
      <w:r w:rsidR="003C327F">
        <w:t xml:space="preserve">However, </w:t>
      </w:r>
      <w:r w:rsidR="001062E0">
        <w:t>a minority of parents did not trust their</w:t>
      </w:r>
      <w:r w:rsidR="002C1BD3">
        <w:t xml:space="preserve"> </w:t>
      </w:r>
      <w:r w:rsidR="00A45C1A">
        <w:t>health visitor, viewing their relationship as transactional or functional.</w:t>
      </w:r>
    </w:p>
    <w:p w14:paraId="1FD7D436" w14:textId="77777777" w:rsidR="00227B0D" w:rsidRDefault="00227B0D" w:rsidP="0054405C">
      <w:pPr>
        <w:rPr>
          <w:b/>
          <w:bCs/>
          <w:szCs w:val="24"/>
        </w:rPr>
      </w:pPr>
    </w:p>
    <w:p w14:paraId="3E7867B0" w14:textId="72F0D66C" w:rsidR="002F1A08" w:rsidRPr="0054405C" w:rsidRDefault="00227B0D" w:rsidP="0054405C">
      <w:pPr>
        <w:rPr>
          <w:szCs w:val="24"/>
        </w:rPr>
      </w:pPr>
      <w:r w:rsidRPr="00227B0D">
        <w:rPr>
          <w:szCs w:val="24"/>
        </w:rPr>
        <w:t>Other</w:t>
      </w:r>
      <w:r w:rsidR="00C3023A" w:rsidRPr="0054405C">
        <w:rPr>
          <w:szCs w:val="24"/>
        </w:rPr>
        <w:t xml:space="preserve"> preferences for receiving </w:t>
      </w:r>
      <w:r w:rsidR="00D874CA" w:rsidRPr="0054405C">
        <w:rPr>
          <w:szCs w:val="24"/>
        </w:rPr>
        <w:t>speech, language and communication development information</w:t>
      </w:r>
      <w:r w:rsidR="00701CF0" w:rsidRPr="0054405C">
        <w:rPr>
          <w:szCs w:val="24"/>
        </w:rPr>
        <w:t xml:space="preserve"> included social workers, </w:t>
      </w:r>
      <w:r w:rsidR="001655AC" w:rsidRPr="0054405C">
        <w:rPr>
          <w:szCs w:val="24"/>
        </w:rPr>
        <w:t xml:space="preserve">friends and relatives, </w:t>
      </w:r>
      <w:r w:rsidR="00DA4EEC" w:rsidRPr="0054405C">
        <w:rPr>
          <w:szCs w:val="24"/>
        </w:rPr>
        <w:t xml:space="preserve">midwives, primary care teams (GPs and </w:t>
      </w:r>
      <w:r w:rsidR="002A23AE" w:rsidRPr="0054405C">
        <w:rPr>
          <w:szCs w:val="24"/>
        </w:rPr>
        <w:t>practice nurses)</w:t>
      </w:r>
      <w:r w:rsidR="00D3042C" w:rsidRPr="0054405C">
        <w:rPr>
          <w:szCs w:val="24"/>
        </w:rPr>
        <w:t>,</w:t>
      </w:r>
      <w:r w:rsidR="00D22BF4" w:rsidRPr="0054405C">
        <w:rPr>
          <w:szCs w:val="24"/>
        </w:rPr>
        <w:t xml:space="preserve"> and</w:t>
      </w:r>
      <w:r w:rsidR="002A23AE" w:rsidRPr="0054405C">
        <w:rPr>
          <w:szCs w:val="24"/>
        </w:rPr>
        <w:t xml:space="preserve"> nurseries</w:t>
      </w:r>
      <w:r w:rsidR="0054405C">
        <w:rPr>
          <w:szCs w:val="24"/>
        </w:rPr>
        <w:t>, and were dependent on each parent’s</w:t>
      </w:r>
      <w:r w:rsidR="007368BA" w:rsidRPr="0054405C">
        <w:rPr>
          <w:szCs w:val="24"/>
        </w:rPr>
        <w:t xml:space="preserve"> individual circumstances.</w:t>
      </w:r>
    </w:p>
    <w:p w14:paraId="74F45C96" w14:textId="77777777" w:rsidR="00BC09C4" w:rsidRDefault="00BC09C4" w:rsidP="0054405C">
      <w:pPr>
        <w:rPr>
          <w:szCs w:val="24"/>
        </w:rPr>
      </w:pPr>
    </w:p>
    <w:p w14:paraId="53051656" w14:textId="7F1F8715" w:rsidR="00234872" w:rsidRPr="0054405C" w:rsidRDefault="00FC0E36" w:rsidP="0054405C">
      <w:r>
        <w:t xml:space="preserve">Some found videos on YouTube very helpful, </w:t>
      </w:r>
      <w:r w:rsidR="00280128">
        <w:t xml:space="preserve">particularly those </w:t>
      </w:r>
      <w:r w:rsidR="008124AE">
        <w:t xml:space="preserve">for whom English </w:t>
      </w:r>
      <w:r w:rsidR="29D91241">
        <w:t>i</w:t>
      </w:r>
      <w:r w:rsidR="008124AE">
        <w:t xml:space="preserve">s their second language. </w:t>
      </w:r>
      <w:r w:rsidR="00227B0D">
        <w:t>However, a</w:t>
      </w:r>
      <w:r w:rsidR="000E5F6A">
        <w:t xml:space="preserve"> minority noted</w:t>
      </w:r>
      <w:r w:rsidR="00F95919">
        <w:t xml:space="preserve"> t</w:t>
      </w:r>
      <w:r w:rsidR="000E5F6A">
        <w:t>hat</w:t>
      </w:r>
      <w:r w:rsidR="00655B9D">
        <w:t xml:space="preserve"> </w:t>
      </w:r>
      <w:r w:rsidR="00BC09C4">
        <w:t xml:space="preserve">online </w:t>
      </w:r>
      <w:r w:rsidR="00FA2A36">
        <w:t>videos</w:t>
      </w:r>
      <w:r w:rsidR="00B758AE">
        <w:t xml:space="preserve"> </w:t>
      </w:r>
      <w:r w:rsidR="00FA2A36">
        <w:t>only</w:t>
      </w:r>
      <w:r w:rsidR="00655B9D">
        <w:t xml:space="preserve"> provide passive support rather than</w:t>
      </w:r>
      <w:r w:rsidR="008124AE">
        <w:t xml:space="preserve"> the </w:t>
      </w:r>
      <w:r w:rsidR="00655B9D">
        <w:t>reciprocal interaction required in everyday communications</w:t>
      </w:r>
      <w:r w:rsidR="000E5F6A">
        <w:t>. O</w:t>
      </w:r>
      <w:r w:rsidR="002F1A08">
        <w:t xml:space="preserve">thers had found </w:t>
      </w:r>
      <w:r w:rsidR="00FA2A36">
        <w:t>SLC</w:t>
      </w:r>
      <w:r w:rsidR="00234872">
        <w:t xml:space="preserve"> content was </w:t>
      </w:r>
      <w:r w:rsidR="00655B9D">
        <w:t>often from Americ</w:t>
      </w:r>
      <w:r w:rsidR="002E539D">
        <w:t>a, resulting in</w:t>
      </w:r>
      <w:r w:rsidR="00F95919">
        <w:t xml:space="preserve"> their children picking up </w:t>
      </w:r>
      <w:r w:rsidR="00CF48AA">
        <w:t>American words</w:t>
      </w:r>
      <w:r w:rsidR="002E539D">
        <w:t>, phrases</w:t>
      </w:r>
      <w:r w:rsidR="00CF48AA">
        <w:t xml:space="preserve"> and pronunciation. </w:t>
      </w:r>
    </w:p>
    <w:p w14:paraId="593A5883" w14:textId="77777777" w:rsidR="002823EB" w:rsidRPr="002823EB" w:rsidRDefault="002823EB" w:rsidP="002823EB">
      <w:pPr>
        <w:pStyle w:val="ListParagraph"/>
        <w:rPr>
          <w:szCs w:val="24"/>
        </w:rPr>
      </w:pPr>
    </w:p>
    <w:p w14:paraId="191BC3FC" w14:textId="34837CC8" w:rsidR="002823EB" w:rsidRPr="002823EB" w:rsidRDefault="4812F8A4" w:rsidP="73BED634">
      <w:pPr>
        <w:rPr>
          <w:i/>
          <w:iCs/>
        </w:rPr>
      </w:pPr>
      <w:r w:rsidRPr="73BED634">
        <w:rPr>
          <w:i/>
          <w:iCs/>
        </w:rPr>
        <w:t>"Like my husban</w:t>
      </w:r>
      <w:r w:rsidR="5A64BAFB" w:rsidRPr="73BED634">
        <w:rPr>
          <w:i/>
          <w:iCs/>
        </w:rPr>
        <w:t>d</w:t>
      </w:r>
      <w:r w:rsidRPr="73BED634">
        <w:rPr>
          <w:i/>
          <w:iCs/>
        </w:rPr>
        <w:t xml:space="preserve">, is not talking in English. So </w:t>
      </w:r>
      <w:r w:rsidR="745EA420" w:rsidRPr="73BED634">
        <w:rPr>
          <w:i/>
          <w:iCs/>
        </w:rPr>
        <w:t>...</w:t>
      </w:r>
      <w:r w:rsidRPr="73BED634">
        <w:rPr>
          <w:i/>
          <w:iCs/>
        </w:rPr>
        <w:t xml:space="preserve"> my first one</w:t>
      </w:r>
      <w:r w:rsidR="312721AB" w:rsidRPr="73BED634">
        <w:rPr>
          <w:i/>
          <w:iCs/>
        </w:rPr>
        <w:t xml:space="preserve"> [son]</w:t>
      </w:r>
      <w:r w:rsidRPr="73BED634">
        <w:rPr>
          <w:i/>
          <w:iCs/>
        </w:rPr>
        <w:t xml:space="preserve"> is </w:t>
      </w:r>
      <w:r w:rsidR="70908727" w:rsidRPr="73BED634">
        <w:rPr>
          <w:i/>
          <w:iCs/>
        </w:rPr>
        <w:t xml:space="preserve">[going] </w:t>
      </w:r>
      <w:r w:rsidRPr="73BED634">
        <w:rPr>
          <w:i/>
          <w:iCs/>
        </w:rPr>
        <w:t>to the nursery and he's</w:t>
      </w:r>
      <w:r w:rsidR="2C3A7CA4" w:rsidRPr="73BED634">
        <w:rPr>
          <w:i/>
          <w:iCs/>
        </w:rPr>
        <w:t xml:space="preserve"> </w:t>
      </w:r>
      <w:r w:rsidRPr="73BED634">
        <w:rPr>
          <w:i/>
          <w:iCs/>
        </w:rPr>
        <w:t xml:space="preserve">seeing the </w:t>
      </w:r>
      <w:r w:rsidR="68D0090D" w:rsidRPr="73BED634">
        <w:rPr>
          <w:i/>
          <w:iCs/>
        </w:rPr>
        <w:t>...</w:t>
      </w:r>
      <w:r w:rsidRPr="73BED634">
        <w:rPr>
          <w:i/>
          <w:iCs/>
        </w:rPr>
        <w:t>YouTube Kids and he</w:t>
      </w:r>
      <w:r w:rsidR="12C2FB55" w:rsidRPr="73BED634">
        <w:rPr>
          <w:i/>
          <w:iCs/>
        </w:rPr>
        <w:t xml:space="preserve"> </w:t>
      </w:r>
      <w:r w:rsidR="28ABBAC5" w:rsidRPr="73BED634">
        <w:rPr>
          <w:i/>
          <w:iCs/>
        </w:rPr>
        <w:t>[</w:t>
      </w:r>
      <w:r w:rsidR="7E19F05E" w:rsidRPr="73BED634">
        <w:rPr>
          <w:i/>
          <w:iCs/>
        </w:rPr>
        <w:t>is learning]</w:t>
      </w:r>
      <w:r w:rsidRPr="73BED634">
        <w:rPr>
          <w:i/>
          <w:iCs/>
        </w:rPr>
        <w:t xml:space="preserve"> many sentences."</w:t>
      </w:r>
    </w:p>
    <w:p w14:paraId="2BA6E296" w14:textId="77777777" w:rsidR="00612547" w:rsidRPr="00612547" w:rsidRDefault="00612547" w:rsidP="00612547">
      <w:pPr>
        <w:pStyle w:val="ListParagraph"/>
      </w:pPr>
    </w:p>
    <w:p w14:paraId="3092374E" w14:textId="77777777" w:rsidR="00D1182A" w:rsidRDefault="00D1182A" w:rsidP="00D1182A">
      <w:pPr>
        <w:rPr>
          <w:i/>
          <w:iCs/>
          <w:szCs w:val="24"/>
        </w:rPr>
      </w:pPr>
      <w:r w:rsidRPr="000574C8">
        <w:rPr>
          <w:i/>
          <w:iCs/>
          <w:szCs w:val="24"/>
        </w:rPr>
        <w:t>"I know a lot of like the TV things you get on YouTube. It's all free, but you lose the reciprocal conversation.”</w:t>
      </w:r>
    </w:p>
    <w:p w14:paraId="467BD9E2" w14:textId="77777777" w:rsidR="00D1182A" w:rsidRPr="000574C8" w:rsidRDefault="00D1182A" w:rsidP="00D1182A">
      <w:pPr>
        <w:rPr>
          <w:i/>
          <w:iCs/>
          <w:szCs w:val="24"/>
        </w:rPr>
      </w:pPr>
    </w:p>
    <w:p w14:paraId="74607643" w14:textId="77777777" w:rsidR="00D1182A" w:rsidRPr="000574C8" w:rsidRDefault="00D1182A" w:rsidP="00D1182A">
      <w:pPr>
        <w:rPr>
          <w:i/>
          <w:iCs/>
          <w:szCs w:val="24"/>
        </w:rPr>
      </w:pPr>
      <w:r w:rsidRPr="000574C8">
        <w:rPr>
          <w:i/>
          <w:iCs/>
          <w:szCs w:val="24"/>
        </w:rPr>
        <w:t>"</w:t>
      </w:r>
      <w:proofErr w:type="gramStart"/>
      <w:r w:rsidRPr="000574C8">
        <w:rPr>
          <w:i/>
          <w:iCs/>
          <w:szCs w:val="24"/>
        </w:rPr>
        <w:t>So</w:t>
      </w:r>
      <w:proofErr w:type="gramEnd"/>
      <w:r w:rsidRPr="000574C8">
        <w:rPr>
          <w:i/>
          <w:iCs/>
          <w:szCs w:val="24"/>
        </w:rPr>
        <w:t xml:space="preserve"> we use things like that with them, and then she was getting American accent, aye. But there's nothing British like."</w:t>
      </w:r>
    </w:p>
    <w:p w14:paraId="22C1C320" w14:textId="77777777" w:rsidR="00234872" w:rsidRDefault="00234872" w:rsidP="0094681C">
      <w:pPr>
        <w:rPr>
          <w:szCs w:val="24"/>
        </w:rPr>
      </w:pPr>
    </w:p>
    <w:p w14:paraId="70C6F2E0" w14:textId="77777777" w:rsidR="00227B0D" w:rsidRPr="004D64A3" w:rsidRDefault="00227B0D" w:rsidP="00227B0D">
      <w:pPr>
        <w:rPr>
          <w:szCs w:val="24"/>
        </w:rPr>
      </w:pPr>
      <w:r>
        <w:rPr>
          <w:szCs w:val="24"/>
        </w:rPr>
        <w:t>Parents suggested</w:t>
      </w:r>
      <w:r w:rsidRPr="004D64A3">
        <w:rPr>
          <w:szCs w:val="24"/>
        </w:rPr>
        <w:t xml:space="preserve"> that </w:t>
      </w:r>
      <w:r>
        <w:rPr>
          <w:szCs w:val="24"/>
        </w:rPr>
        <w:t>any recommended SLC development activities should be fun, as this is more</w:t>
      </w:r>
      <w:r w:rsidRPr="004D64A3">
        <w:rPr>
          <w:szCs w:val="24"/>
        </w:rPr>
        <w:t xml:space="preserve"> enjoyable </w:t>
      </w:r>
      <w:r>
        <w:rPr>
          <w:szCs w:val="24"/>
        </w:rPr>
        <w:t xml:space="preserve">for families, more memorable </w:t>
      </w:r>
      <w:r w:rsidRPr="004D64A3">
        <w:rPr>
          <w:szCs w:val="24"/>
        </w:rPr>
        <w:t xml:space="preserve">and </w:t>
      </w:r>
      <w:r>
        <w:rPr>
          <w:szCs w:val="24"/>
        </w:rPr>
        <w:t>feels less like additional work</w:t>
      </w:r>
      <w:r w:rsidRPr="004D64A3">
        <w:rPr>
          <w:szCs w:val="24"/>
        </w:rPr>
        <w:t xml:space="preserve">. </w:t>
      </w:r>
      <w:r>
        <w:rPr>
          <w:szCs w:val="24"/>
        </w:rPr>
        <w:t xml:space="preserve">Other suggestions to make activities more memorable and engaging were including </w:t>
      </w:r>
      <w:r w:rsidRPr="004D64A3">
        <w:rPr>
          <w:szCs w:val="24"/>
        </w:rPr>
        <w:t>sign language, using characters from TV shows, creating a song</w:t>
      </w:r>
      <w:r>
        <w:rPr>
          <w:szCs w:val="24"/>
        </w:rPr>
        <w:t xml:space="preserve"> and</w:t>
      </w:r>
      <w:r w:rsidRPr="004D64A3">
        <w:rPr>
          <w:szCs w:val="24"/>
        </w:rPr>
        <w:t xml:space="preserve"> having a theme</w:t>
      </w:r>
      <w:r>
        <w:rPr>
          <w:szCs w:val="24"/>
        </w:rPr>
        <w:t>.</w:t>
      </w:r>
    </w:p>
    <w:p w14:paraId="3C1E0AA1" w14:textId="77777777" w:rsidR="00227B0D" w:rsidRDefault="00227B0D" w:rsidP="0094681C">
      <w:pPr>
        <w:rPr>
          <w:b/>
          <w:bCs/>
          <w:szCs w:val="24"/>
        </w:rPr>
      </w:pPr>
    </w:p>
    <w:p w14:paraId="4CA1A86B" w14:textId="77777777" w:rsidR="00227B0D" w:rsidRDefault="00227B0D" w:rsidP="0094681C">
      <w:pPr>
        <w:rPr>
          <w:b/>
          <w:bCs/>
          <w:szCs w:val="24"/>
        </w:rPr>
      </w:pPr>
    </w:p>
    <w:p w14:paraId="2A1B730F" w14:textId="06AB5E77" w:rsidR="00D1182A" w:rsidRPr="00227B0D" w:rsidRDefault="00227B0D" w:rsidP="00227B0D">
      <w:pPr>
        <w:pStyle w:val="ListParagraph"/>
        <w:numPr>
          <w:ilvl w:val="0"/>
          <w:numId w:val="47"/>
        </w:numPr>
        <w:rPr>
          <w:b/>
          <w:bCs/>
          <w:szCs w:val="24"/>
        </w:rPr>
      </w:pPr>
      <w:r w:rsidRPr="00227B0D">
        <w:rPr>
          <w:b/>
          <w:bCs/>
          <w:szCs w:val="24"/>
        </w:rPr>
        <w:t>Barriers to seeking and using SLC information and support</w:t>
      </w:r>
    </w:p>
    <w:p w14:paraId="35478F94" w14:textId="77777777" w:rsidR="00227B0D" w:rsidRPr="000574C8" w:rsidRDefault="00227B0D" w:rsidP="0094681C">
      <w:pPr>
        <w:rPr>
          <w:szCs w:val="24"/>
        </w:rPr>
      </w:pPr>
    </w:p>
    <w:p w14:paraId="626AC82A" w14:textId="30CAF1FB" w:rsidR="003D63D6" w:rsidRPr="00490BB1" w:rsidRDefault="00BD6F37" w:rsidP="00490BB1">
      <w:r>
        <w:t>S</w:t>
      </w:r>
      <w:r w:rsidR="008263AB">
        <w:t>tigma</w:t>
      </w:r>
      <w:r w:rsidR="00A4667F">
        <w:t xml:space="preserve"> was</w:t>
      </w:r>
      <w:r w:rsidR="0054111C">
        <w:t xml:space="preserve"> the biggest barrier to </w:t>
      </w:r>
      <w:r w:rsidR="00042C66">
        <w:t xml:space="preserve">parents seeking out or accessing speech, language or communication </w:t>
      </w:r>
      <w:r w:rsidR="0035556C">
        <w:t>support</w:t>
      </w:r>
      <w:r w:rsidR="0054111C">
        <w:t xml:space="preserve"> across all groups and interviews. </w:t>
      </w:r>
      <w:r w:rsidR="00996841">
        <w:t>Some parents expressed anger or anxiety at the thought of early years</w:t>
      </w:r>
      <w:r w:rsidR="004C6E16">
        <w:t xml:space="preserve"> or SLC</w:t>
      </w:r>
      <w:r w:rsidR="00996841">
        <w:t xml:space="preserve"> professionals </w:t>
      </w:r>
      <w:r w:rsidR="00242D61">
        <w:t>making negative judgements about th</w:t>
      </w:r>
      <w:r w:rsidR="00DD6984">
        <w:t xml:space="preserve">eir parenting skills or </w:t>
      </w:r>
      <w:r w:rsidR="00242D61">
        <w:t>viewing the</w:t>
      </w:r>
      <w:r w:rsidR="00DD6984">
        <w:t xml:space="preserve"> development of their child</w:t>
      </w:r>
      <w:r w:rsidR="0006738F">
        <w:t xml:space="preserve"> as inadequate. </w:t>
      </w:r>
      <w:r w:rsidR="000614A6">
        <w:t>Some</w:t>
      </w:r>
      <w:r w:rsidR="0006738F">
        <w:t xml:space="preserve"> parents </w:t>
      </w:r>
      <w:r w:rsidR="00C92915">
        <w:t>had</w:t>
      </w:r>
      <w:r w:rsidR="0006738F">
        <w:t xml:space="preserve"> concerns that being invited to a course or </w:t>
      </w:r>
      <w:r w:rsidR="00E42ED1">
        <w:t>support group reflected badly on their ability to parent their child.</w:t>
      </w:r>
      <w:r w:rsidR="00256628">
        <w:t xml:space="preserve"> Th</w:t>
      </w:r>
      <w:r w:rsidR="005B322D">
        <w:t>ere was evidence this could be overcome</w:t>
      </w:r>
      <w:r w:rsidR="00441F9D">
        <w:t xml:space="preserve"> </w:t>
      </w:r>
      <w:r w:rsidR="00B1260E">
        <w:t>if</w:t>
      </w:r>
      <w:r w:rsidR="00441F9D">
        <w:t xml:space="preserve"> support </w:t>
      </w:r>
      <w:r w:rsidR="00B1260E">
        <w:t xml:space="preserve">was </w:t>
      </w:r>
      <w:r w:rsidR="000C21A2">
        <w:t>suggested or provided</w:t>
      </w:r>
      <w:r w:rsidR="00441F9D">
        <w:t xml:space="preserve"> by a </w:t>
      </w:r>
      <w:r w:rsidR="000C21A2">
        <w:t xml:space="preserve">trusted </w:t>
      </w:r>
      <w:r w:rsidR="005B322D">
        <w:t>professional</w:t>
      </w:r>
      <w:r w:rsidR="00405E4F">
        <w:t xml:space="preserve"> who understood their family’s circumstances</w:t>
      </w:r>
      <w:r w:rsidR="00441F9D">
        <w:t>.</w:t>
      </w:r>
    </w:p>
    <w:p w14:paraId="4E7E0B27" w14:textId="77777777" w:rsidR="00DC5B52" w:rsidRPr="00DC5B52" w:rsidRDefault="00DC5B52" w:rsidP="00DC5B52">
      <w:pPr>
        <w:pStyle w:val="ListParagraph"/>
        <w:rPr>
          <w:szCs w:val="24"/>
        </w:rPr>
      </w:pPr>
    </w:p>
    <w:p w14:paraId="1F1BA6DD" w14:textId="77777777" w:rsidR="00DC5B52" w:rsidRDefault="00DC5B52" w:rsidP="00DC5B52">
      <w:pPr>
        <w:rPr>
          <w:i/>
          <w:iCs/>
          <w:szCs w:val="24"/>
        </w:rPr>
      </w:pPr>
      <w:r w:rsidRPr="000574C8">
        <w:rPr>
          <w:i/>
          <w:iCs/>
          <w:szCs w:val="24"/>
        </w:rPr>
        <w:t xml:space="preserve">“People can be quite judgy because he wasn't talking. </w:t>
      </w:r>
      <w:proofErr w:type="gramStart"/>
      <w:r w:rsidRPr="000574C8">
        <w:rPr>
          <w:i/>
          <w:iCs/>
          <w:szCs w:val="24"/>
        </w:rPr>
        <w:t>So</w:t>
      </w:r>
      <w:proofErr w:type="gramEnd"/>
      <w:r w:rsidRPr="000574C8">
        <w:rPr>
          <w:i/>
          <w:iCs/>
          <w:szCs w:val="24"/>
        </w:rPr>
        <w:t xml:space="preserve"> I don't feel that there was any help to not make me not feel that way.”</w:t>
      </w:r>
    </w:p>
    <w:p w14:paraId="3B906EA3" w14:textId="77777777" w:rsidR="00DC5B52" w:rsidRPr="000574C8" w:rsidRDefault="00DC5B52" w:rsidP="00DC5B52">
      <w:pPr>
        <w:rPr>
          <w:i/>
          <w:iCs/>
          <w:szCs w:val="24"/>
        </w:rPr>
      </w:pPr>
    </w:p>
    <w:p w14:paraId="02DD2070" w14:textId="77777777" w:rsidR="00DC5B52" w:rsidRDefault="00DC5B52" w:rsidP="00DC5B52">
      <w:pPr>
        <w:rPr>
          <w:i/>
          <w:iCs/>
          <w:szCs w:val="24"/>
        </w:rPr>
      </w:pPr>
      <w:r w:rsidRPr="000574C8">
        <w:rPr>
          <w:i/>
          <w:iCs/>
          <w:szCs w:val="24"/>
        </w:rPr>
        <w:t>“You know if I go and say I'm needing help then you'll maybe see me as weak.”</w:t>
      </w:r>
    </w:p>
    <w:p w14:paraId="798BFF10" w14:textId="77777777" w:rsidR="00DC5B52" w:rsidRPr="000574C8" w:rsidRDefault="00DC5B52" w:rsidP="00DC5B52">
      <w:pPr>
        <w:rPr>
          <w:i/>
          <w:iCs/>
          <w:szCs w:val="24"/>
        </w:rPr>
      </w:pPr>
    </w:p>
    <w:p w14:paraId="78322C58" w14:textId="77777777" w:rsidR="00DC5B52" w:rsidRPr="000574C8" w:rsidRDefault="00DC5B52" w:rsidP="00DC5B52">
      <w:pPr>
        <w:rPr>
          <w:i/>
          <w:iCs/>
          <w:szCs w:val="24"/>
        </w:rPr>
      </w:pPr>
      <w:r w:rsidRPr="000574C8">
        <w:rPr>
          <w:i/>
          <w:iCs/>
          <w:szCs w:val="24"/>
        </w:rPr>
        <w:lastRenderedPageBreak/>
        <w:t>"A lot of people put too much pressure on where the kids should be. My mom does. My mom compares my niece."</w:t>
      </w:r>
    </w:p>
    <w:p w14:paraId="426F9A44" w14:textId="77777777" w:rsidR="00DC5B52" w:rsidRPr="00DC5B52" w:rsidRDefault="00DC5B52" w:rsidP="00DC5B52">
      <w:pPr>
        <w:rPr>
          <w:szCs w:val="24"/>
        </w:rPr>
      </w:pPr>
    </w:p>
    <w:p w14:paraId="5328BB4E" w14:textId="77777777" w:rsidR="00231EB4" w:rsidRDefault="00C92915" w:rsidP="003C7901">
      <w:pPr>
        <w:rPr>
          <w:szCs w:val="24"/>
        </w:rPr>
      </w:pPr>
      <w:r w:rsidRPr="003C7901">
        <w:rPr>
          <w:szCs w:val="24"/>
        </w:rPr>
        <w:t xml:space="preserve">Additional barriers to providing, seeking and engaging with speech, language and communication support can be divided into personal circumstances and information available. </w:t>
      </w:r>
      <w:r w:rsidR="00A7059C" w:rsidRPr="003C7901">
        <w:rPr>
          <w:szCs w:val="24"/>
        </w:rPr>
        <w:t>As part of the former, m</w:t>
      </w:r>
      <w:r w:rsidR="008428AB" w:rsidRPr="003C7901">
        <w:rPr>
          <w:szCs w:val="24"/>
        </w:rPr>
        <w:t>ental bandwidth was a challenge for many in</w:t>
      </w:r>
      <w:r w:rsidR="00966AD3" w:rsidRPr="003C7901">
        <w:rPr>
          <w:szCs w:val="24"/>
        </w:rPr>
        <w:t xml:space="preserve"> the group who were struggling with additional challenges such as overcoming addiction, job loss, lack of sleep and relationship breakdowns.</w:t>
      </w:r>
      <w:r w:rsidR="00C93CB2" w:rsidRPr="003C7901">
        <w:rPr>
          <w:szCs w:val="24"/>
        </w:rPr>
        <w:t xml:space="preserve"> </w:t>
      </w:r>
    </w:p>
    <w:p w14:paraId="7A413C7B" w14:textId="77777777" w:rsidR="00231EB4" w:rsidRDefault="00231EB4" w:rsidP="003C7901">
      <w:pPr>
        <w:rPr>
          <w:szCs w:val="24"/>
        </w:rPr>
      </w:pPr>
    </w:p>
    <w:p w14:paraId="050BB17A" w14:textId="5CA67E1E" w:rsidR="00177A3B" w:rsidRPr="003C7901" w:rsidRDefault="00FA71F3" w:rsidP="003C7901">
      <w:pPr>
        <w:rPr>
          <w:szCs w:val="24"/>
        </w:rPr>
      </w:pPr>
      <w:r w:rsidRPr="003C7901">
        <w:rPr>
          <w:szCs w:val="24"/>
        </w:rPr>
        <w:t>P</w:t>
      </w:r>
      <w:r w:rsidR="00A7059C" w:rsidRPr="003C7901">
        <w:rPr>
          <w:szCs w:val="24"/>
        </w:rPr>
        <w:t>arent</w:t>
      </w:r>
      <w:r w:rsidR="00844260" w:rsidRPr="003C7901">
        <w:rPr>
          <w:szCs w:val="24"/>
        </w:rPr>
        <w:t xml:space="preserve">s </w:t>
      </w:r>
      <w:r w:rsidRPr="003C7901">
        <w:rPr>
          <w:szCs w:val="24"/>
        </w:rPr>
        <w:t xml:space="preserve">also described having </w:t>
      </w:r>
      <w:r w:rsidR="00051C0F" w:rsidRPr="003C7901">
        <w:rPr>
          <w:szCs w:val="24"/>
        </w:rPr>
        <w:t>little</w:t>
      </w:r>
      <w:r w:rsidR="006A691F" w:rsidRPr="003C7901">
        <w:rPr>
          <w:szCs w:val="24"/>
        </w:rPr>
        <w:t xml:space="preserve"> time</w:t>
      </w:r>
      <w:r w:rsidRPr="003C7901">
        <w:rPr>
          <w:szCs w:val="24"/>
        </w:rPr>
        <w:t xml:space="preserve"> </w:t>
      </w:r>
      <w:r w:rsidR="00C36D95" w:rsidRPr="003C7901">
        <w:rPr>
          <w:szCs w:val="24"/>
        </w:rPr>
        <w:t xml:space="preserve">to </w:t>
      </w:r>
      <w:r w:rsidR="00116DBB" w:rsidRPr="003C7901">
        <w:rPr>
          <w:szCs w:val="24"/>
        </w:rPr>
        <w:t xml:space="preserve">focus on </w:t>
      </w:r>
      <w:r w:rsidR="00C36D95" w:rsidRPr="003C7901">
        <w:rPr>
          <w:szCs w:val="24"/>
        </w:rPr>
        <w:t>develop</w:t>
      </w:r>
      <w:r w:rsidR="00AD6B1A" w:rsidRPr="003C7901">
        <w:rPr>
          <w:szCs w:val="24"/>
        </w:rPr>
        <w:t>ing</w:t>
      </w:r>
      <w:r w:rsidR="00C36D95" w:rsidRPr="003C7901">
        <w:rPr>
          <w:szCs w:val="24"/>
        </w:rPr>
        <w:t xml:space="preserve"> their children’s speech, language and communication skills. </w:t>
      </w:r>
      <w:r w:rsidR="001179E4" w:rsidRPr="003C7901">
        <w:rPr>
          <w:szCs w:val="24"/>
        </w:rPr>
        <w:t>This was</w:t>
      </w:r>
      <w:r w:rsidR="00D01CBF" w:rsidRPr="003C7901">
        <w:rPr>
          <w:szCs w:val="24"/>
        </w:rPr>
        <w:t xml:space="preserve"> most</w:t>
      </w:r>
      <w:r w:rsidR="001179E4" w:rsidRPr="003C7901">
        <w:rPr>
          <w:szCs w:val="24"/>
        </w:rPr>
        <w:t xml:space="preserve"> frequently expressed by working parents, parents with three or more children, and parents looking after older relatives or family with a </w:t>
      </w:r>
      <w:r w:rsidRPr="003C7901">
        <w:rPr>
          <w:szCs w:val="24"/>
        </w:rPr>
        <w:t>long-term</w:t>
      </w:r>
      <w:r w:rsidR="001179E4" w:rsidRPr="003C7901">
        <w:rPr>
          <w:szCs w:val="24"/>
        </w:rPr>
        <w:t xml:space="preserve"> health condition</w:t>
      </w:r>
      <w:r w:rsidR="007250D8" w:rsidRPr="003C7901">
        <w:rPr>
          <w:szCs w:val="24"/>
        </w:rPr>
        <w:t>/disability</w:t>
      </w:r>
      <w:r w:rsidR="001179E4" w:rsidRPr="003C7901">
        <w:rPr>
          <w:szCs w:val="24"/>
        </w:rPr>
        <w:t>.</w:t>
      </w:r>
    </w:p>
    <w:p w14:paraId="4CCFDC6C" w14:textId="77777777" w:rsidR="00177A3B" w:rsidRDefault="00177A3B" w:rsidP="00177A3B">
      <w:pPr>
        <w:rPr>
          <w:szCs w:val="24"/>
        </w:rPr>
      </w:pPr>
    </w:p>
    <w:p w14:paraId="6BF9E5E9" w14:textId="669203EF" w:rsidR="00177A3B" w:rsidRDefault="00177A3B" w:rsidP="00177A3B">
      <w:pPr>
        <w:rPr>
          <w:i/>
          <w:iCs/>
          <w:szCs w:val="24"/>
        </w:rPr>
      </w:pPr>
      <w:r w:rsidRPr="000574C8">
        <w:rPr>
          <w:i/>
          <w:iCs/>
          <w:szCs w:val="24"/>
        </w:rPr>
        <w:t>"</w:t>
      </w:r>
      <w:proofErr w:type="gramStart"/>
      <w:r w:rsidRPr="000574C8">
        <w:rPr>
          <w:i/>
          <w:iCs/>
          <w:szCs w:val="24"/>
        </w:rPr>
        <w:t>So</w:t>
      </w:r>
      <w:proofErr w:type="gramEnd"/>
      <w:r w:rsidRPr="000574C8">
        <w:rPr>
          <w:i/>
          <w:iCs/>
          <w:szCs w:val="24"/>
        </w:rPr>
        <w:t xml:space="preserve"> it's like you </w:t>
      </w:r>
      <w:r w:rsidR="005F0DF2">
        <w:rPr>
          <w:i/>
          <w:iCs/>
          <w:szCs w:val="24"/>
        </w:rPr>
        <w:t>[</w:t>
      </w:r>
      <w:r w:rsidRPr="000574C8">
        <w:rPr>
          <w:i/>
          <w:iCs/>
          <w:szCs w:val="24"/>
        </w:rPr>
        <w:t>the nursery</w:t>
      </w:r>
      <w:r w:rsidR="005F0DF2">
        <w:rPr>
          <w:i/>
          <w:iCs/>
          <w:szCs w:val="24"/>
        </w:rPr>
        <w:t>]</w:t>
      </w:r>
      <w:r w:rsidRPr="000574C8">
        <w:rPr>
          <w:i/>
          <w:iCs/>
          <w:szCs w:val="24"/>
        </w:rPr>
        <w:t xml:space="preserve"> can pick up the slack a </w:t>
      </w:r>
      <w:proofErr w:type="gramStart"/>
      <w:r w:rsidRPr="000574C8">
        <w:rPr>
          <w:i/>
          <w:iCs/>
          <w:szCs w:val="24"/>
        </w:rPr>
        <w:t>lot..</w:t>
      </w:r>
      <w:proofErr w:type="gramEnd"/>
      <w:r w:rsidRPr="000574C8">
        <w:rPr>
          <w:i/>
          <w:iCs/>
          <w:szCs w:val="24"/>
        </w:rPr>
        <w:t xml:space="preserve"> stuff that we can't do because you look after our kids quite a lot. </w:t>
      </w:r>
      <w:proofErr w:type="gramStart"/>
      <w:r w:rsidRPr="000574C8">
        <w:rPr>
          <w:i/>
          <w:iCs/>
          <w:szCs w:val="24"/>
        </w:rPr>
        <w:t>So</w:t>
      </w:r>
      <w:proofErr w:type="gramEnd"/>
      <w:r w:rsidRPr="000574C8">
        <w:rPr>
          <w:i/>
          <w:iCs/>
          <w:szCs w:val="24"/>
        </w:rPr>
        <w:t xml:space="preserve"> I think the scope of what nurseries now do, and what parents do have kind of switched and changed and you </w:t>
      </w:r>
      <w:r w:rsidR="005F0DF2">
        <w:rPr>
          <w:i/>
          <w:iCs/>
          <w:szCs w:val="24"/>
        </w:rPr>
        <w:t>[</w:t>
      </w:r>
      <w:r w:rsidRPr="000574C8">
        <w:rPr>
          <w:i/>
          <w:iCs/>
          <w:szCs w:val="24"/>
        </w:rPr>
        <w:t>the nursery</w:t>
      </w:r>
      <w:r w:rsidR="005F0DF2">
        <w:rPr>
          <w:i/>
          <w:iCs/>
          <w:szCs w:val="24"/>
        </w:rPr>
        <w:t>]</w:t>
      </w:r>
      <w:r w:rsidRPr="000574C8">
        <w:rPr>
          <w:i/>
          <w:iCs/>
          <w:szCs w:val="24"/>
        </w:rPr>
        <w:t xml:space="preserve"> take on more of an education, extended family role.” </w:t>
      </w:r>
    </w:p>
    <w:p w14:paraId="1872E7D0" w14:textId="77777777" w:rsidR="00177A3B" w:rsidRPr="000574C8" w:rsidRDefault="00177A3B" w:rsidP="00177A3B">
      <w:pPr>
        <w:rPr>
          <w:i/>
          <w:iCs/>
          <w:szCs w:val="24"/>
        </w:rPr>
      </w:pPr>
    </w:p>
    <w:p w14:paraId="6CF61866" w14:textId="77777777" w:rsidR="00177A3B" w:rsidRDefault="00177A3B" w:rsidP="00177A3B">
      <w:pPr>
        <w:rPr>
          <w:i/>
          <w:iCs/>
          <w:szCs w:val="24"/>
        </w:rPr>
      </w:pPr>
      <w:r w:rsidRPr="000574C8">
        <w:rPr>
          <w:i/>
          <w:iCs/>
          <w:szCs w:val="24"/>
        </w:rPr>
        <w:t>“I don't think parents, any parents, really get to spend as much time as they like with their third child.”</w:t>
      </w:r>
    </w:p>
    <w:p w14:paraId="066F6009" w14:textId="77777777" w:rsidR="00177A3B" w:rsidRDefault="00177A3B" w:rsidP="00177A3B">
      <w:pPr>
        <w:rPr>
          <w:i/>
          <w:iCs/>
          <w:szCs w:val="24"/>
        </w:rPr>
      </w:pPr>
    </w:p>
    <w:p w14:paraId="034E4000" w14:textId="245A2369" w:rsidR="00177A3B" w:rsidRPr="00EC7E55" w:rsidRDefault="00177A3B" w:rsidP="00177A3B">
      <w:pPr>
        <w:rPr>
          <w:i/>
          <w:iCs/>
          <w:szCs w:val="24"/>
        </w:rPr>
      </w:pPr>
      <w:r w:rsidRPr="000574C8">
        <w:rPr>
          <w:i/>
          <w:iCs/>
          <w:szCs w:val="24"/>
        </w:rPr>
        <w:t>"I was literally plumbing pipes backward. ...I just don't get any sleep. I'd come back on from work and I'll sit outside. I need to sleep for now or something so that I can just have a bit of a recharge and I can spend time with her.”</w:t>
      </w:r>
    </w:p>
    <w:p w14:paraId="4B8A6DDE" w14:textId="77777777" w:rsidR="00AD6B1A" w:rsidRPr="00AD6B1A" w:rsidRDefault="00AD6B1A" w:rsidP="00AD6B1A">
      <w:pPr>
        <w:pStyle w:val="ListParagraph"/>
        <w:rPr>
          <w:szCs w:val="24"/>
        </w:rPr>
      </w:pPr>
    </w:p>
    <w:p w14:paraId="01C05BB2" w14:textId="588F6C08" w:rsidR="00AD6B1A" w:rsidRPr="003C7901" w:rsidRDefault="00D80D0E" w:rsidP="003C7901">
      <w:pPr>
        <w:rPr>
          <w:b/>
          <w:bCs/>
          <w:szCs w:val="24"/>
        </w:rPr>
      </w:pPr>
      <w:r>
        <w:rPr>
          <w:szCs w:val="24"/>
        </w:rPr>
        <w:t>Access to inform</w:t>
      </w:r>
      <w:r w:rsidR="003E157C">
        <w:rPr>
          <w:szCs w:val="24"/>
        </w:rPr>
        <w:t>ation</w:t>
      </w:r>
      <w:r>
        <w:rPr>
          <w:szCs w:val="24"/>
        </w:rPr>
        <w:t xml:space="preserve"> was challenging for </w:t>
      </w:r>
      <w:r w:rsidR="006124DB">
        <w:rPr>
          <w:szCs w:val="24"/>
        </w:rPr>
        <w:t xml:space="preserve">some </w:t>
      </w:r>
      <w:r>
        <w:rPr>
          <w:szCs w:val="24"/>
        </w:rPr>
        <w:t xml:space="preserve">parents </w:t>
      </w:r>
      <w:r w:rsidR="003E157C">
        <w:rPr>
          <w:szCs w:val="24"/>
        </w:rPr>
        <w:t xml:space="preserve">who were neurodiverse or for whom English was a second language. </w:t>
      </w:r>
      <w:r w:rsidR="006124DB">
        <w:rPr>
          <w:szCs w:val="24"/>
        </w:rPr>
        <w:t>These p</w:t>
      </w:r>
      <w:r w:rsidR="003E157C">
        <w:rPr>
          <w:szCs w:val="24"/>
        </w:rPr>
        <w:t>arent</w:t>
      </w:r>
      <w:r w:rsidR="006124DB">
        <w:rPr>
          <w:szCs w:val="24"/>
        </w:rPr>
        <w:t>s</w:t>
      </w:r>
      <w:r w:rsidR="009E39AE">
        <w:rPr>
          <w:szCs w:val="24"/>
        </w:rPr>
        <w:t xml:space="preserve"> (particularly those who shared</w:t>
      </w:r>
      <w:r w:rsidR="00946D3D">
        <w:rPr>
          <w:szCs w:val="24"/>
        </w:rPr>
        <w:t xml:space="preserve"> a</w:t>
      </w:r>
      <w:r w:rsidR="009E39AE">
        <w:rPr>
          <w:szCs w:val="24"/>
        </w:rPr>
        <w:t xml:space="preserve"> dyslexia or ADHD diagnosis)</w:t>
      </w:r>
      <w:r w:rsidR="003E157C">
        <w:rPr>
          <w:szCs w:val="24"/>
        </w:rPr>
        <w:t xml:space="preserve"> were unlikely to read leaflets, brochures or large amounts of information online about </w:t>
      </w:r>
      <w:r w:rsidR="006124DB">
        <w:rPr>
          <w:szCs w:val="24"/>
        </w:rPr>
        <w:t>speech, language and communication</w:t>
      </w:r>
      <w:r w:rsidR="003E157C">
        <w:rPr>
          <w:szCs w:val="24"/>
        </w:rPr>
        <w:t xml:space="preserve">. They were also less likely to engage with the books provided through the </w:t>
      </w:r>
      <w:proofErr w:type="spellStart"/>
      <w:r w:rsidR="003E157C">
        <w:rPr>
          <w:szCs w:val="24"/>
        </w:rPr>
        <w:t>Bookbug</w:t>
      </w:r>
      <w:proofErr w:type="spellEnd"/>
      <w:r w:rsidR="003E157C">
        <w:rPr>
          <w:szCs w:val="24"/>
        </w:rPr>
        <w:t xml:space="preserve"> programme</w:t>
      </w:r>
      <w:r w:rsidR="003C7901">
        <w:rPr>
          <w:szCs w:val="24"/>
        </w:rPr>
        <w:t>.</w:t>
      </w:r>
    </w:p>
    <w:p w14:paraId="0EDCE594" w14:textId="77777777" w:rsidR="001253EF" w:rsidRPr="001253EF" w:rsidRDefault="001253EF" w:rsidP="001253EF">
      <w:pPr>
        <w:pStyle w:val="ListParagraph"/>
        <w:rPr>
          <w:szCs w:val="24"/>
        </w:rPr>
      </w:pPr>
    </w:p>
    <w:p w14:paraId="30589C8C" w14:textId="2BC51A78" w:rsidR="001253EF" w:rsidRPr="000574C8" w:rsidRDefault="63B02755" w:rsidP="73BED634">
      <w:pPr>
        <w:rPr>
          <w:i/>
          <w:iCs/>
        </w:rPr>
      </w:pPr>
      <w:r w:rsidRPr="73BED634">
        <w:rPr>
          <w:i/>
          <w:iCs/>
        </w:rPr>
        <w:t xml:space="preserve">“I'm dyslexic, that's why I like songs. If need to go for information, I'll go for </w:t>
      </w:r>
      <w:r w:rsidR="7364DC24" w:rsidRPr="73BED634">
        <w:rPr>
          <w:i/>
          <w:iCs/>
        </w:rPr>
        <w:t>something that</w:t>
      </w:r>
      <w:r w:rsidRPr="73BED634">
        <w:rPr>
          <w:i/>
          <w:iCs/>
        </w:rPr>
        <w:t xml:space="preserve"> catches my </w:t>
      </w:r>
      <w:proofErr w:type="gramStart"/>
      <w:r w:rsidRPr="73BED634">
        <w:rPr>
          <w:i/>
          <w:iCs/>
        </w:rPr>
        <w:t>attention</w:t>
      </w:r>
      <w:proofErr w:type="gramEnd"/>
      <w:r w:rsidRPr="73BED634">
        <w:rPr>
          <w:i/>
          <w:iCs/>
        </w:rPr>
        <w:t xml:space="preserve"> or I might type in in Google and then go to an image. And then from the image I'll go maybe watch a video, because then somebody's talking to </w:t>
      </w:r>
      <w:proofErr w:type="gramStart"/>
      <w:r w:rsidRPr="73BED634">
        <w:rPr>
          <w:i/>
          <w:iCs/>
        </w:rPr>
        <w:t>me</w:t>
      </w:r>
      <w:proofErr w:type="gramEnd"/>
      <w:r w:rsidRPr="73BED634">
        <w:rPr>
          <w:i/>
          <w:iCs/>
        </w:rPr>
        <w:t xml:space="preserve"> and I don't need to sit and try and read it.”</w:t>
      </w:r>
    </w:p>
    <w:p w14:paraId="3E48875D" w14:textId="77777777" w:rsidR="006A3AB8" w:rsidRDefault="006A3AB8" w:rsidP="006A3AB8">
      <w:pPr>
        <w:rPr>
          <w:szCs w:val="24"/>
        </w:rPr>
      </w:pPr>
    </w:p>
    <w:p w14:paraId="0128C53D" w14:textId="77777777" w:rsidR="00227B0D" w:rsidRDefault="008F3B71" w:rsidP="00227B0D">
      <w:pPr>
        <w:rPr>
          <w:szCs w:val="24"/>
        </w:rPr>
      </w:pPr>
      <w:r w:rsidRPr="006A3AB8">
        <w:rPr>
          <w:szCs w:val="24"/>
        </w:rPr>
        <w:t xml:space="preserve">Some </w:t>
      </w:r>
      <w:r w:rsidR="003C7901" w:rsidRPr="006A3AB8">
        <w:rPr>
          <w:szCs w:val="24"/>
        </w:rPr>
        <w:t>felt</w:t>
      </w:r>
      <w:r w:rsidRPr="006A3AB8">
        <w:rPr>
          <w:szCs w:val="24"/>
        </w:rPr>
        <w:t xml:space="preserve"> there was too much information</w:t>
      </w:r>
      <w:r w:rsidR="00482BF7" w:rsidRPr="006A3AB8">
        <w:rPr>
          <w:szCs w:val="24"/>
        </w:rPr>
        <w:t xml:space="preserve"> and advi</w:t>
      </w:r>
      <w:r w:rsidR="001776CC" w:rsidRPr="006A3AB8">
        <w:rPr>
          <w:szCs w:val="24"/>
        </w:rPr>
        <w:t>c</w:t>
      </w:r>
      <w:r w:rsidR="00482BF7" w:rsidRPr="006A3AB8">
        <w:rPr>
          <w:szCs w:val="24"/>
        </w:rPr>
        <w:t>e for parents</w:t>
      </w:r>
      <w:r w:rsidR="006A3AB8">
        <w:rPr>
          <w:szCs w:val="24"/>
        </w:rPr>
        <w:t>, with information and resources currently too dispersed across multiple sources and expert</w:t>
      </w:r>
      <w:r w:rsidR="00231EB4">
        <w:rPr>
          <w:szCs w:val="24"/>
        </w:rPr>
        <w:t>s</w:t>
      </w:r>
      <w:r w:rsidR="006A3AB8">
        <w:rPr>
          <w:szCs w:val="24"/>
        </w:rPr>
        <w:t>.</w:t>
      </w:r>
      <w:r w:rsidR="00482BF7" w:rsidRPr="006A3AB8">
        <w:rPr>
          <w:szCs w:val="24"/>
        </w:rPr>
        <w:t xml:space="preserve"> They found thi</w:t>
      </w:r>
      <w:r w:rsidR="003312C5" w:rsidRPr="006A3AB8">
        <w:rPr>
          <w:szCs w:val="24"/>
        </w:rPr>
        <w:t xml:space="preserve">s </w:t>
      </w:r>
      <w:r w:rsidR="00DC43C5" w:rsidRPr="006A3AB8">
        <w:rPr>
          <w:szCs w:val="24"/>
        </w:rPr>
        <w:t>hard</w:t>
      </w:r>
      <w:r w:rsidR="003312C5" w:rsidRPr="006A3AB8">
        <w:rPr>
          <w:szCs w:val="24"/>
        </w:rPr>
        <w:t xml:space="preserve"> to navigate</w:t>
      </w:r>
      <w:r w:rsidR="00DC43C5" w:rsidRPr="006A3AB8">
        <w:rPr>
          <w:szCs w:val="24"/>
        </w:rPr>
        <w:t xml:space="preserve"> and </w:t>
      </w:r>
      <w:r w:rsidR="00F22C12" w:rsidRPr="006A3AB8">
        <w:rPr>
          <w:szCs w:val="24"/>
        </w:rPr>
        <w:t>were un</w:t>
      </w:r>
      <w:r w:rsidR="00854F5A" w:rsidRPr="006A3AB8">
        <w:rPr>
          <w:szCs w:val="24"/>
        </w:rPr>
        <w:t>certain about</w:t>
      </w:r>
      <w:r w:rsidR="00F22C12" w:rsidRPr="006A3AB8">
        <w:rPr>
          <w:szCs w:val="24"/>
        </w:rPr>
        <w:t xml:space="preserve"> </w:t>
      </w:r>
      <w:r w:rsidR="00DC43C5" w:rsidRPr="006A3AB8">
        <w:rPr>
          <w:szCs w:val="24"/>
        </w:rPr>
        <w:t>what to trust</w:t>
      </w:r>
      <w:r w:rsidR="00231EB4">
        <w:rPr>
          <w:szCs w:val="24"/>
        </w:rPr>
        <w:t>, particularly when looking at</w:t>
      </w:r>
      <w:r w:rsidR="007272B6" w:rsidRPr="006A3AB8">
        <w:rPr>
          <w:szCs w:val="24"/>
        </w:rPr>
        <w:t xml:space="preserve"> online </w:t>
      </w:r>
      <w:r w:rsidR="00F22C12" w:rsidRPr="006A3AB8">
        <w:rPr>
          <w:szCs w:val="24"/>
        </w:rPr>
        <w:t>information.</w:t>
      </w:r>
      <w:r w:rsidR="00B96620" w:rsidRPr="006A3AB8">
        <w:rPr>
          <w:szCs w:val="24"/>
        </w:rPr>
        <w:t xml:space="preserve"> </w:t>
      </w:r>
      <w:r w:rsidR="003963B1" w:rsidRPr="006A3AB8">
        <w:rPr>
          <w:szCs w:val="24"/>
        </w:rPr>
        <w:t>Parent</w:t>
      </w:r>
      <w:r w:rsidR="00A10F39">
        <w:rPr>
          <w:szCs w:val="24"/>
        </w:rPr>
        <w:t>s</w:t>
      </w:r>
      <w:r w:rsidR="00EC7E55">
        <w:rPr>
          <w:szCs w:val="24"/>
        </w:rPr>
        <w:t xml:space="preserve"> expressed a </w:t>
      </w:r>
      <w:r w:rsidR="003963B1" w:rsidRPr="006A3AB8">
        <w:rPr>
          <w:szCs w:val="24"/>
        </w:rPr>
        <w:t>prefer</w:t>
      </w:r>
      <w:r w:rsidR="00EC7E55">
        <w:rPr>
          <w:szCs w:val="24"/>
        </w:rPr>
        <w:t>ence for</w:t>
      </w:r>
      <w:r w:rsidR="003963B1" w:rsidRPr="006A3AB8">
        <w:rPr>
          <w:szCs w:val="24"/>
        </w:rPr>
        <w:t xml:space="preserve"> a one-stop, trusted place to go.</w:t>
      </w:r>
      <w:r w:rsidR="00227B0D">
        <w:rPr>
          <w:szCs w:val="24"/>
        </w:rPr>
        <w:t xml:space="preserve"> </w:t>
      </w:r>
    </w:p>
    <w:p w14:paraId="2E523CCD" w14:textId="77777777" w:rsidR="00227B0D" w:rsidRDefault="00227B0D" w:rsidP="00227B0D">
      <w:pPr>
        <w:rPr>
          <w:szCs w:val="24"/>
        </w:rPr>
      </w:pPr>
    </w:p>
    <w:p w14:paraId="3B76D51E" w14:textId="14236E7C" w:rsidR="00227B0D" w:rsidRPr="0054405C" w:rsidRDefault="00227B0D" w:rsidP="00227B0D">
      <w:pPr>
        <w:rPr>
          <w:szCs w:val="24"/>
        </w:rPr>
      </w:pPr>
      <w:r>
        <w:rPr>
          <w:szCs w:val="24"/>
        </w:rPr>
        <w:t xml:space="preserve">Some </w:t>
      </w:r>
      <w:r w:rsidRPr="0054405C">
        <w:rPr>
          <w:szCs w:val="24"/>
        </w:rPr>
        <w:t>parents thought technology could be a barrier to helping their children’s SLC development. Many parents use technology to occupy children while they complete household tasks or to keep them entertained. Some struggle to get their children to pay attention if they are engrossed in online activities. Parents described how they also spend a lot of time online as admin tasks, banking, shopping and socialising are</w:t>
      </w:r>
      <w:r>
        <w:rPr>
          <w:szCs w:val="24"/>
        </w:rPr>
        <w:t xml:space="preserve"> often done</w:t>
      </w:r>
      <w:r w:rsidRPr="0054405C">
        <w:rPr>
          <w:szCs w:val="24"/>
        </w:rPr>
        <w:t xml:space="preserve"> on laptops, iPads or phones.</w:t>
      </w:r>
    </w:p>
    <w:p w14:paraId="58DAA98D" w14:textId="77777777" w:rsidR="00227B0D" w:rsidRDefault="00227B0D" w:rsidP="00227B0D">
      <w:pPr>
        <w:rPr>
          <w:szCs w:val="24"/>
        </w:rPr>
      </w:pPr>
    </w:p>
    <w:p w14:paraId="57A77544" w14:textId="5AC72EE2" w:rsidR="00227B0D" w:rsidRDefault="13F8093C" w:rsidP="73BED634">
      <w:pPr>
        <w:rPr>
          <w:i/>
          <w:iCs/>
        </w:rPr>
      </w:pPr>
      <w:r w:rsidRPr="73BED634">
        <w:rPr>
          <w:i/>
          <w:iCs/>
        </w:rPr>
        <w:t xml:space="preserve">"I'm calling </w:t>
      </w:r>
      <w:proofErr w:type="gramStart"/>
      <w:r w:rsidRPr="73BED634">
        <w:rPr>
          <w:i/>
          <w:iCs/>
        </w:rPr>
        <w:t>them</w:t>
      </w:r>
      <w:proofErr w:type="gramEnd"/>
      <w:r w:rsidRPr="73BED634">
        <w:rPr>
          <w:i/>
          <w:iCs/>
        </w:rPr>
        <w:t xml:space="preserve"> and they </w:t>
      </w:r>
      <w:r w:rsidR="50D5A271" w:rsidRPr="73BED634">
        <w:rPr>
          <w:i/>
          <w:iCs/>
        </w:rPr>
        <w:t xml:space="preserve">[do] </w:t>
      </w:r>
      <w:r w:rsidRPr="73BED634">
        <w:rPr>
          <w:i/>
          <w:iCs/>
        </w:rPr>
        <w:t>not listen because they are playing in their games and sometimes in YouTube."</w:t>
      </w:r>
    </w:p>
    <w:p w14:paraId="651D0758" w14:textId="77777777" w:rsidR="00A10F39" w:rsidRDefault="00A10F39" w:rsidP="003C7901">
      <w:pPr>
        <w:rPr>
          <w:szCs w:val="24"/>
        </w:rPr>
      </w:pPr>
    </w:p>
    <w:p w14:paraId="563D9C16" w14:textId="42372962" w:rsidR="003E157C" w:rsidRPr="003C7901" w:rsidRDefault="00864493" w:rsidP="003C7901">
      <w:r>
        <w:t>Some</w:t>
      </w:r>
      <w:r w:rsidR="00B96620">
        <w:t xml:space="preserve"> parents felt that not all information and support was </w:t>
      </w:r>
      <w:r w:rsidR="00A56EF3">
        <w:t xml:space="preserve">accessible. Support groups like Five to Thrive </w:t>
      </w:r>
      <w:r w:rsidR="00B8573F">
        <w:t>were understood to be</w:t>
      </w:r>
      <w:r w:rsidR="00A56EF3">
        <w:t xml:space="preserve"> selective and not open to all. </w:t>
      </w:r>
      <w:proofErr w:type="gramStart"/>
      <w:r w:rsidR="00EC7E55">
        <w:t>Low cost</w:t>
      </w:r>
      <w:proofErr w:type="gramEnd"/>
      <w:r w:rsidR="00EC7E55">
        <w:t xml:space="preserve"> c</w:t>
      </w:r>
      <w:r w:rsidR="00C11AD6">
        <w:t xml:space="preserve">ommunity </w:t>
      </w:r>
      <w:r w:rsidR="00162524">
        <w:t xml:space="preserve">groups </w:t>
      </w:r>
      <w:r w:rsidR="00C11AD6">
        <w:t>had been</w:t>
      </w:r>
      <w:r w:rsidR="00162524">
        <w:t xml:space="preserve"> largely </w:t>
      </w:r>
      <w:r w:rsidR="00C11AD6">
        <w:t xml:space="preserve">replaced </w:t>
      </w:r>
      <w:r w:rsidR="00162524">
        <w:t xml:space="preserve">by commercial </w:t>
      </w:r>
      <w:r w:rsidR="00C11AD6">
        <w:t>baby and toddler classes</w:t>
      </w:r>
      <w:r w:rsidR="001908C5">
        <w:t>.</w:t>
      </w:r>
    </w:p>
    <w:p w14:paraId="7219C7C6" w14:textId="77777777" w:rsidR="007D3053" w:rsidRDefault="007D3053" w:rsidP="007D3053">
      <w:pPr>
        <w:pStyle w:val="ListParagraph"/>
        <w:rPr>
          <w:szCs w:val="24"/>
        </w:rPr>
      </w:pPr>
    </w:p>
    <w:p w14:paraId="0ACE5C6A" w14:textId="10A9D74F" w:rsidR="00BB4C06" w:rsidRDefault="00BB4C06" w:rsidP="00BB4C06">
      <w:pPr>
        <w:rPr>
          <w:i/>
          <w:iCs/>
          <w:szCs w:val="24"/>
        </w:rPr>
      </w:pPr>
      <w:r w:rsidRPr="000574C8">
        <w:rPr>
          <w:i/>
          <w:iCs/>
          <w:szCs w:val="24"/>
        </w:rPr>
        <w:t>"I think there is a lot of excessive information because there's so much more because of the internet, social platforms and stuff."</w:t>
      </w:r>
    </w:p>
    <w:p w14:paraId="326073EB" w14:textId="77777777" w:rsidR="00901B18" w:rsidRDefault="00901B18" w:rsidP="00BB4C06">
      <w:pPr>
        <w:rPr>
          <w:i/>
          <w:iCs/>
          <w:szCs w:val="24"/>
        </w:rPr>
      </w:pPr>
    </w:p>
    <w:p w14:paraId="2DEA6EC5" w14:textId="24EE275B" w:rsidR="00901B18" w:rsidRPr="00BB4C06" w:rsidRDefault="00901B18" w:rsidP="00BB4C06">
      <w:pPr>
        <w:rPr>
          <w:i/>
          <w:iCs/>
          <w:szCs w:val="24"/>
        </w:rPr>
      </w:pPr>
      <w:r w:rsidRPr="000574C8">
        <w:rPr>
          <w:i/>
          <w:iCs/>
          <w:szCs w:val="24"/>
        </w:rPr>
        <w:t>“I'm a bit scared of online because you've been to go into one form. It says one thing and then you want another one and it says something completely different.”</w:t>
      </w:r>
    </w:p>
    <w:p w14:paraId="07321F6B" w14:textId="77777777" w:rsidR="003D63D6" w:rsidRDefault="003D63D6" w:rsidP="003D63D6">
      <w:pPr>
        <w:pStyle w:val="ListParagraph"/>
        <w:rPr>
          <w:szCs w:val="24"/>
        </w:rPr>
      </w:pPr>
    </w:p>
    <w:p w14:paraId="2213BAA5" w14:textId="1AB4DD81" w:rsidR="001253EF" w:rsidRPr="000574C8" w:rsidRDefault="001253EF" w:rsidP="001253EF">
      <w:pPr>
        <w:rPr>
          <w:i/>
        </w:rPr>
      </w:pPr>
      <w:r w:rsidRPr="3076148E">
        <w:rPr>
          <w:i/>
        </w:rPr>
        <w:t xml:space="preserve">"These other franchises have kicked in and they're like, oh, bring your baby here for eight weeks. It's going to be blah blah... that's kind of taken over from what used to be community. Initially you were going to take a pound a </w:t>
      </w:r>
      <w:proofErr w:type="gramStart"/>
      <w:r w:rsidRPr="3076148E">
        <w:rPr>
          <w:i/>
        </w:rPr>
        <w:t>week</w:t>
      </w:r>
      <w:proofErr w:type="gramEnd"/>
      <w:r w:rsidRPr="3076148E">
        <w:rPr>
          <w:i/>
        </w:rPr>
        <w:t xml:space="preserve"> and you would put in for your term</w:t>
      </w:r>
      <w:proofErr w:type="gramStart"/>
      <w:r w:rsidRPr="3076148E">
        <w:rPr>
          <w:i/>
        </w:rPr>
        <w:t xml:space="preserve">... </w:t>
      </w:r>
      <w:r w:rsidR="008D320F" w:rsidRPr="3076148E">
        <w:rPr>
          <w:i/>
          <w:iCs/>
        </w:rPr>
        <w:t>”</w:t>
      </w:r>
      <w:proofErr w:type="gramEnd"/>
    </w:p>
    <w:p w14:paraId="28EC0112" w14:textId="77777777" w:rsidR="003D63D6" w:rsidRPr="001253EF" w:rsidRDefault="003D63D6" w:rsidP="001253EF">
      <w:pPr>
        <w:rPr>
          <w:szCs w:val="24"/>
        </w:rPr>
      </w:pPr>
    </w:p>
    <w:p w14:paraId="67CFA87E" w14:textId="06B6A4C5" w:rsidR="00901B18" w:rsidRDefault="00901B18" w:rsidP="00901B18">
      <w:pPr>
        <w:rPr>
          <w:i/>
        </w:rPr>
      </w:pPr>
      <w:r w:rsidRPr="3076148E">
        <w:rPr>
          <w:i/>
        </w:rPr>
        <w:t xml:space="preserve">"There's no kind of accessible (service) that's open to anybody... It seems that if you want to access support in this area, you </w:t>
      </w:r>
      <w:proofErr w:type="gramStart"/>
      <w:r w:rsidRPr="3076148E">
        <w:rPr>
          <w:i/>
        </w:rPr>
        <w:t>have to</w:t>
      </w:r>
      <w:proofErr w:type="gramEnd"/>
      <w:r w:rsidRPr="3076148E">
        <w:rPr>
          <w:i/>
        </w:rPr>
        <w:t xml:space="preserve"> meet certain criteria at the current time and that needs to come away.” </w:t>
      </w:r>
    </w:p>
    <w:p w14:paraId="03060852" w14:textId="77777777" w:rsidR="007D13BA" w:rsidRDefault="007D13BA" w:rsidP="00283483">
      <w:pPr>
        <w:rPr>
          <w:b/>
          <w:bCs/>
          <w:sz w:val="36"/>
          <w:szCs w:val="36"/>
        </w:rPr>
      </w:pPr>
    </w:p>
    <w:p w14:paraId="72CDA55A" w14:textId="77777777" w:rsidR="007D13BA" w:rsidRDefault="007D13BA" w:rsidP="00283483">
      <w:pPr>
        <w:rPr>
          <w:b/>
          <w:bCs/>
          <w:sz w:val="36"/>
          <w:szCs w:val="36"/>
        </w:rPr>
      </w:pPr>
    </w:p>
    <w:p w14:paraId="717C27D3" w14:textId="33CD868B" w:rsidR="00283483" w:rsidRPr="00227B0D" w:rsidRDefault="002943A9" w:rsidP="00227B0D">
      <w:pPr>
        <w:pStyle w:val="ListParagraph"/>
        <w:numPr>
          <w:ilvl w:val="0"/>
          <w:numId w:val="47"/>
        </w:numPr>
        <w:rPr>
          <w:b/>
          <w:bCs/>
          <w:sz w:val="28"/>
          <w:szCs w:val="28"/>
        </w:rPr>
      </w:pPr>
      <w:r w:rsidRPr="00227B0D">
        <w:rPr>
          <w:b/>
          <w:bCs/>
          <w:sz w:val="28"/>
          <w:szCs w:val="28"/>
        </w:rPr>
        <w:t>Conclusion</w:t>
      </w:r>
      <w:r w:rsidR="00B61820" w:rsidRPr="00227B0D">
        <w:rPr>
          <w:b/>
          <w:bCs/>
          <w:sz w:val="28"/>
          <w:szCs w:val="28"/>
        </w:rPr>
        <w:t>s and r</w:t>
      </w:r>
      <w:r w:rsidR="00283483" w:rsidRPr="00227B0D">
        <w:rPr>
          <w:b/>
          <w:bCs/>
          <w:sz w:val="28"/>
          <w:szCs w:val="28"/>
        </w:rPr>
        <w:t>ecommendations</w:t>
      </w:r>
    </w:p>
    <w:p w14:paraId="7C61C201" w14:textId="77777777" w:rsidR="00FF3802" w:rsidRDefault="00FF3802" w:rsidP="00283483">
      <w:pPr>
        <w:rPr>
          <w:szCs w:val="24"/>
        </w:rPr>
      </w:pPr>
    </w:p>
    <w:p w14:paraId="722A5338" w14:textId="4D363D00" w:rsidR="00FF3802" w:rsidRDefault="006F6484" w:rsidP="00283483">
      <w:r>
        <w:t xml:space="preserve">This </w:t>
      </w:r>
      <w:r w:rsidR="00B51BFD">
        <w:t>engagement</w:t>
      </w:r>
      <w:r w:rsidR="004E42AE">
        <w:t xml:space="preserve"> with</w:t>
      </w:r>
      <w:r>
        <w:t xml:space="preserve"> parents</w:t>
      </w:r>
      <w:r w:rsidR="004E42AE">
        <w:t xml:space="preserve"> demonstrated that they</w:t>
      </w:r>
      <w:r>
        <w:t xml:space="preserve"> understand the importance of </w:t>
      </w:r>
      <w:r w:rsidR="005B65A7">
        <w:t xml:space="preserve">their child developing </w:t>
      </w:r>
      <w:r>
        <w:t xml:space="preserve">speech, language and communication </w:t>
      </w:r>
      <w:r w:rsidR="005B65A7">
        <w:t>skills</w:t>
      </w:r>
      <w:r w:rsidR="007C1742">
        <w:t xml:space="preserve">, </w:t>
      </w:r>
      <w:r w:rsidR="00807B4F">
        <w:t>and acknowledge</w:t>
      </w:r>
      <w:r w:rsidR="00143F25">
        <w:t xml:space="preserve"> their responsibility in </w:t>
      </w:r>
      <w:r w:rsidR="00722F2B">
        <w:t>supporting their child to do so.</w:t>
      </w:r>
    </w:p>
    <w:p w14:paraId="07916A52" w14:textId="77777777" w:rsidR="008534A3" w:rsidRDefault="008534A3" w:rsidP="00283483">
      <w:pPr>
        <w:rPr>
          <w:szCs w:val="24"/>
        </w:rPr>
      </w:pPr>
    </w:p>
    <w:p w14:paraId="0F09F114" w14:textId="194BAA99" w:rsidR="00E27B5C" w:rsidRDefault="3E1F577E" w:rsidP="00283483">
      <w:r>
        <w:t xml:space="preserve">However, for some this </w:t>
      </w:r>
      <w:r w:rsidR="4E9FA942">
        <w:t xml:space="preserve">is </w:t>
      </w:r>
      <w:r>
        <w:t xml:space="preserve">not considered an area that needs active intervention until </w:t>
      </w:r>
      <w:r w:rsidR="39365841">
        <w:t>around</w:t>
      </w:r>
      <w:r>
        <w:t xml:space="preserve"> 12 months</w:t>
      </w:r>
      <w:r w:rsidR="32097F74">
        <w:t xml:space="preserve"> when babies are expected to say their first words.</w:t>
      </w:r>
      <w:r>
        <w:t xml:space="preserve"> </w:t>
      </w:r>
      <w:r w:rsidR="4F87F3E1">
        <w:t xml:space="preserve">This is </w:t>
      </w:r>
      <w:r>
        <w:t xml:space="preserve">due </w:t>
      </w:r>
      <w:r w:rsidR="7CF8C22E">
        <w:t xml:space="preserve">to views </w:t>
      </w:r>
      <w:r w:rsidR="19634CA3">
        <w:t>such as:</w:t>
      </w:r>
      <w:r w:rsidR="7CF8C22E">
        <w:t xml:space="preserve"> </w:t>
      </w:r>
    </w:p>
    <w:p w14:paraId="2B7987CA" w14:textId="02D1BC6B" w:rsidR="00E27B5C" w:rsidRPr="00AC38F3" w:rsidRDefault="006B018F" w:rsidP="00AC38F3">
      <w:pPr>
        <w:pStyle w:val="ListParagraph"/>
        <w:numPr>
          <w:ilvl w:val="0"/>
          <w:numId w:val="46"/>
        </w:numPr>
      </w:pPr>
      <w:r>
        <w:t xml:space="preserve">SLC </w:t>
      </w:r>
      <w:r w:rsidR="7684A8F4">
        <w:t>develop</w:t>
      </w:r>
      <w:r w:rsidR="3017E90B">
        <w:t>ment</w:t>
      </w:r>
      <w:r>
        <w:t xml:space="preserve"> </w:t>
      </w:r>
      <w:r w:rsidR="009462C2">
        <w:t xml:space="preserve">happens </w:t>
      </w:r>
      <w:r>
        <w:t>naturally and/or through passive observation or listenin</w:t>
      </w:r>
      <w:r w:rsidR="00E27B5C">
        <w:t>g</w:t>
      </w:r>
    </w:p>
    <w:p w14:paraId="526EF536" w14:textId="77777777" w:rsidR="00AC38F3" w:rsidRPr="00AC38F3" w:rsidRDefault="00E27B5C" w:rsidP="00AC38F3">
      <w:pPr>
        <w:pStyle w:val="ListParagraph"/>
        <w:numPr>
          <w:ilvl w:val="0"/>
          <w:numId w:val="46"/>
        </w:numPr>
        <w:rPr>
          <w:szCs w:val="24"/>
        </w:rPr>
      </w:pPr>
      <w:r w:rsidRPr="00AC38F3">
        <w:rPr>
          <w:szCs w:val="24"/>
        </w:rPr>
        <w:t>O</w:t>
      </w:r>
      <w:r w:rsidR="003155EC" w:rsidRPr="00AC38F3">
        <w:rPr>
          <w:szCs w:val="24"/>
        </w:rPr>
        <w:t>ther developmental areas are more important in the first yea</w:t>
      </w:r>
      <w:r w:rsidRPr="00AC38F3">
        <w:rPr>
          <w:szCs w:val="24"/>
        </w:rPr>
        <w:t>r</w:t>
      </w:r>
      <w:r w:rsidR="00EE2A64" w:rsidRPr="00AC38F3">
        <w:rPr>
          <w:szCs w:val="24"/>
        </w:rPr>
        <w:t xml:space="preserve"> </w:t>
      </w:r>
    </w:p>
    <w:p w14:paraId="2F90EEA9" w14:textId="77777777" w:rsidR="00AC38F3" w:rsidRPr="00AC38F3" w:rsidRDefault="00E27B5C" w:rsidP="00AC38F3">
      <w:pPr>
        <w:pStyle w:val="ListParagraph"/>
        <w:numPr>
          <w:ilvl w:val="0"/>
          <w:numId w:val="46"/>
        </w:numPr>
        <w:rPr>
          <w:szCs w:val="24"/>
        </w:rPr>
      </w:pPr>
      <w:r w:rsidRPr="00AC38F3">
        <w:rPr>
          <w:szCs w:val="24"/>
        </w:rPr>
        <w:t>I</w:t>
      </w:r>
      <w:r w:rsidR="00EE2A64" w:rsidRPr="00AC38F3">
        <w:rPr>
          <w:szCs w:val="24"/>
        </w:rPr>
        <w:t>t is only something that needs conscious effort if milestones are not me</w:t>
      </w:r>
      <w:r w:rsidR="00AC38F3" w:rsidRPr="00AC38F3">
        <w:rPr>
          <w:szCs w:val="24"/>
        </w:rPr>
        <w:t>t</w:t>
      </w:r>
    </w:p>
    <w:p w14:paraId="0AD0E942" w14:textId="08949218" w:rsidR="008534A3" w:rsidRPr="00AC38F3" w:rsidRDefault="00AC38F3" w:rsidP="00AC38F3">
      <w:pPr>
        <w:pStyle w:val="ListParagraph"/>
        <w:numPr>
          <w:ilvl w:val="0"/>
          <w:numId w:val="46"/>
        </w:numPr>
        <w:rPr>
          <w:szCs w:val="24"/>
        </w:rPr>
      </w:pPr>
      <w:r w:rsidRPr="00AC38F3">
        <w:rPr>
          <w:szCs w:val="24"/>
        </w:rPr>
        <w:t>SLC activities make no immediate difference.</w:t>
      </w:r>
    </w:p>
    <w:p w14:paraId="003DC2F8" w14:textId="77777777" w:rsidR="00C411AF" w:rsidRDefault="00C411AF" w:rsidP="00283483"/>
    <w:p w14:paraId="6A85FC0B" w14:textId="2F616110" w:rsidR="00C411AF" w:rsidRDefault="00C411AF" w:rsidP="00283483">
      <w:r>
        <w:t xml:space="preserve">Stigma is </w:t>
      </w:r>
      <w:r w:rsidR="00CE75B8">
        <w:t>also a</w:t>
      </w:r>
      <w:r>
        <w:t xml:space="preserve"> barrier to seeking and eng</w:t>
      </w:r>
      <w:r w:rsidR="00DD77F0">
        <w:t>aging with SLC support.</w:t>
      </w:r>
      <w:r w:rsidR="009462C2">
        <w:t xml:space="preserve"> Parents fear negative judgements about their parenting skills and </w:t>
      </w:r>
      <w:r w:rsidR="00913264">
        <w:t xml:space="preserve">their child. Support groups like </w:t>
      </w:r>
      <w:r w:rsidR="008B6348">
        <w:t>Five to Thrive and PEEP are sometimes perceived to</w:t>
      </w:r>
      <w:r w:rsidR="00014856">
        <w:t xml:space="preserve"> only be </w:t>
      </w:r>
      <w:r w:rsidR="008B6348">
        <w:t xml:space="preserve">for parents </w:t>
      </w:r>
      <w:r w:rsidR="7B73CEB6">
        <w:t>who</w:t>
      </w:r>
      <w:r w:rsidR="008B6348">
        <w:t xml:space="preserve"> need help or aren’t doing well.</w:t>
      </w:r>
    </w:p>
    <w:p w14:paraId="605B11EC" w14:textId="77777777" w:rsidR="007B01DE" w:rsidRDefault="007B01DE" w:rsidP="00283483">
      <w:pPr>
        <w:rPr>
          <w:szCs w:val="24"/>
        </w:rPr>
      </w:pPr>
    </w:p>
    <w:p w14:paraId="38900E09" w14:textId="6C75022D" w:rsidR="007B01DE" w:rsidRDefault="008B6348" w:rsidP="00283483">
      <w:pPr>
        <w:rPr>
          <w:szCs w:val="24"/>
        </w:rPr>
      </w:pPr>
      <w:r>
        <w:rPr>
          <w:szCs w:val="24"/>
        </w:rPr>
        <w:t xml:space="preserve">To overcome these views and potential stigma, </w:t>
      </w:r>
      <w:r w:rsidR="005E74BF">
        <w:rPr>
          <w:szCs w:val="24"/>
        </w:rPr>
        <w:t>h</w:t>
      </w:r>
      <w:r w:rsidR="007B01DE">
        <w:rPr>
          <w:szCs w:val="24"/>
        </w:rPr>
        <w:t>ealth visitors and other early years professionals have an essential role</w:t>
      </w:r>
      <w:r w:rsidR="00B45991">
        <w:rPr>
          <w:szCs w:val="24"/>
        </w:rPr>
        <w:t xml:space="preserve"> in supporting parents</w:t>
      </w:r>
      <w:r w:rsidR="007B01DE">
        <w:rPr>
          <w:szCs w:val="24"/>
        </w:rPr>
        <w:t xml:space="preserve"> as providers of information</w:t>
      </w:r>
      <w:r w:rsidR="00C0029C">
        <w:rPr>
          <w:szCs w:val="24"/>
        </w:rPr>
        <w:t xml:space="preserve">, </w:t>
      </w:r>
      <w:r w:rsidR="007B01DE">
        <w:rPr>
          <w:szCs w:val="24"/>
        </w:rPr>
        <w:t xml:space="preserve">resource </w:t>
      </w:r>
      <w:r w:rsidR="00C0029C">
        <w:rPr>
          <w:szCs w:val="24"/>
        </w:rPr>
        <w:t xml:space="preserve">and advice on SLC development. This </w:t>
      </w:r>
      <w:r w:rsidR="00014856">
        <w:rPr>
          <w:szCs w:val="24"/>
        </w:rPr>
        <w:t>is most effective</w:t>
      </w:r>
      <w:r w:rsidR="00C0029C">
        <w:rPr>
          <w:szCs w:val="24"/>
        </w:rPr>
        <w:t xml:space="preserve"> when </w:t>
      </w:r>
      <w:r w:rsidR="00EC4D6A">
        <w:rPr>
          <w:szCs w:val="24"/>
        </w:rPr>
        <w:lastRenderedPageBreak/>
        <w:t xml:space="preserve">trust and respect has been built through an </w:t>
      </w:r>
      <w:r w:rsidR="008250D0">
        <w:rPr>
          <w:szCs w:val="24"/>
        </w:rPr>
        <w:t xml:space="preserve">ongoing relationship with </w:t>
      </w:r>
      <w:r w:rsidR="002D5B61">
        <w:rPr>
          <w:szCs w:val="24"/>
        </w:rPr>
        <w:t xml:space="preserve">a </w:t>
      </w:r>
      <w:r w:rsidR="008250D0">
        <w:rPr>
          <w:szCs w:val="24"/>
        </w:rPr>
        <w:t>professional</w:t>
      </w:r>
      <w:r w:rsidR="002D5B61">
        <w:rPr>
          <w:szCs w:val="24"/>
        </w:rPr>
        <w:t>, and time has been taken to understand a family’s individual circumstances.</w:t>
      </w:r>
    </w:p>
    <w:p w14:paraId="30679E35" w14:textId="77777777" w:rsidR="00014856" w:rsidRDefault="00014856" w:rsidP="00283483">
      <w:pPr>
        <w:rPr>
          <w:szCs w:val="24"/>
        </w:rPr>
      </w:pPr>
    </w:p>
    <w:p w14:paraId="40CF6143" w14:textId="31F8C9EF" w:rsidR="008B6348" w:rsidRDefault="008B6348" w:rsidP="00283483">
      <w:pPr>
        <w:rPr>
          <w:szCs w:val="24"/>
        </w:rPr>
      </w:pPr>
      <w:r>
        <w:rPr>
          <w:szCs w:val="24"/>
        </w:rPr>
        <w:t xml:space="preserve">It is essential that both parents and early years professionals have </w:t>
      </w:r>
      <w:r w:rsidR="00014856">
        <w:rPr>
          <w:szCs w:val="24"/>
        </w:rPr>
        <w:t xml:space="preserve">dedicated </w:t>
      </w:r>
      <w:r>
        <w:rPr>
          <w:szCs w:val="24"/>
        </w:rPr>
        <w:t xml:space="preserve">resources that </w:t>
      </w:r>
      <w:r w:rsidR="005E74BF">
        <w:rPr>
          <w:szCs w:val="24"/>
        </w:rPr>
        <w:t>emphasise the importance of</w:t>
      </w:r>
      <w:r w:rsidR="00253B3C">
        <w:rPr>
          <w:szCs w:val="24"/>
        </w:rPr>
        <w:t xml:space="preserve"> speech, language and communication </w:t>
      </w:r>
      <w:r w:rsidR="00B125F8">
        <w:rPr>
          <w:szCs w:val="24"/>
        </w:rPr>
        <w:t xml:space="preserve">development </w:t>
      </w:r>
      <w:r w:rsidR="00253B3C">
        <w:rPr>
          <w:szCs w:val="24"/>
        </w:rPr>
        <w:t>from birth</w:t>
      </w:r>
      <w:r w:rsidR="00B125F8">
        <w:rPr>
          <w:szCs w:val="24"/>
        </w:rPr>
        <w:t xml:space="preserve">. </w:t>
      </w:r>
      <w:r w:rsidR="001D7839">
        <w:rPr>
          <w:szCs w:val="24"/>
        </w:rPr>
        <w:t xml:space="preserve">The importance of interactive activities should also be </w:t>
      </w:r>
      <w:r w:rsidR="00014856">
        <w:rPr>
          <w:szCs w:val="24"/>
        </w:rPr>
        <w:t>clear.</w:t>
      </w:r>
    </w:p>
    <w:p w14:paraId="0A3C6709" w14:textId="77777777" w:rsidR="001D7839" w:rsidRDefault="001D7839" w:rsidP="00283483">
      <w:pPr>
        <w:rPr>
          <w:szCs w:val="24"/>
        </w:rPr>
      </w:pPr>
    </w:p>
    <w:p w14:paraId="00D6DCCD" w14:textId="717D41CB" w:rsidR="001D7839" w:rsidRDefault="59328253" w:rsidP="00283483">
      <w:r>
        <w:t xml:space="preserve">Materials and resources that appear fun and </w:t>
      </w:r>
      <w:r w:rsidR="5A30E8E9">
        <w:t>enjoyable</w:t>
      </w:r>
      <w:r>
        <w:t xml:space="preserve"> are more likely to stand out </w:t>
      </w:r>
      <w:r w:rsidR="5A30E8E9">
        <w:t xml:space="preserve">amongst </w:t>
      </w:r>
      <w:r w:rsidR="288CFC43">
        <w:t>the significant</w:t>
      </w:r>
      <w:r w:rsidR="08B7B0BB">
        <w:t xml:space="preserve"> </w:t>
      </w:r>
      <w:r w:rsidR="69D405BF">
        <w:t xml:space="preserve">volume </w:t>
      </w:r>
      <w:r w:rsidR="08B7B0BB">
        <w:t>of information to parents, especially in the first year.</w:t>
      </w:r>
      <w:r w:rsidR="25ED988A">
        <w:t xml:space="preserve"> </w:t>
      </w:r>
    </w:p>
    <w:p w14:paraId="679511BE" w14:textId="77777777" w:rsidR="002D5B61" w:rsidRDefault="002D5B61" w:rsidP="00283483">
      <w:pPr>
        <w:rPr>
          <w:szCs w:val="24"/>
        </w:rPr>
      </w:pPr>
    </w:p>
    <w:p w14:paraId="2FD99478" w14:textId="6F765683" w:rsidR="002D5B61" w:rsidRPr="00B61820" w:rsidRDefault="005B5932" w:rsidP="00283483">
      <w:r>
        <w:t xml:space="preserve">Based on these conclusions, below are </w:t>
      </w:r>
      <w:r w:rsidR="005020F2">
        <w:t xml:space="preserve">some recommendations </w:t>
      </w:r>
      <w:r>
        <w:t xml:space="preserve">for creating </w:t>
      </w:r>
      <w:r w:rsidR="002730FF">
        <w:t xml:space="preserve">SLC development resources </w:t>
      </w:r>
      <w:r w:rsidR="004441E1">
        <w:t>for</w:t>
      </w:r>
      <w:r w:rsidR="002730FF">
        <w:t xml:space="preserve"> parents and early years professionals</w:t>
      </w:r>
      <w:r w:rsidR="005020F2">
        <w:t>:</w:t>
      </w:r>
    </w:p>
    <w:p w14:paraId="72AC3615" w14:textId="77777777" w:rsidR="00283483" w:rsidRDefault="00283483" w:rsidP="00283483">
      <w:pPr>
        <w:rPr>
          <w:szCs w:val="24"/>
        </w:rPr>
      </w:pPr>
    </w:p>
    <w:p w14:paraId="3E467B80" w14:textId="2C446050" w:rsidR="006203C8" w:rsidRPr="00E23304" w:rsidRDefault="000721B0" w:rsidP="00E23304">
      <w:pPr>
        <w:pStyle w:val="ListParagraph"/>
        <w:numPr>
          <w:ilvl w:val="0"/>
          <w:numId w:val="24"/>
        </w:numPr>
      </w:pPr>
      <w:r>
        <w:t xml:space="preserve">Dedicated </w:t>
      </w:r>
      <w:r w:rsidR="003E0A7E">
        <w:t xml:space="preserve">speech, language and communication </w:t>
      </w:r>
      <w:r w:rsidR="00FA07A8">
        <w:t xml:space="preserve">development </w:t>
      </w:r>
      <w:r w:rsidR="004258A2">
        <w:t xml:space="preserve">resources </w:t>
      </w:r>
      <w:r w:rsidR="003E0A7E">
        <w:t xml:space="preserve">should be </w:t>
      </w:r>
      <w:r>
        <w:t>clearly labelled as such</w:t>
      </w:r>
      <w:r w:rsidR="00B85633">
        <w:t xml:space="preserve"> to increase standout and memorability.</w:t>
      </w:r>
    </w:p>
    <w:p w14:paraId="6A06D6CB" w14:textId="77777777" w:rsidR="006203C8" w:rsidRDefault="006203C8" w:rsidP="00283483">
      <w:pPr>
        <w:rPr>
          <w:szCs w:val="24"/>
        </w:rPr>
      </w:pPr>
    </w:p>
    <w:p w14:paraId="5DDC877D" w14:textId="170A12C1" w:rsidR="006203C8" w:rsidRPr="00E23304" w:rsidRDefault="00252ED0" w:rsidP="00E23304">
      <w:pPr>
        <w:pStyle w:val="ListParagraph"/>
        <w:numPr>
          <w:ilvl w:val="0"/>
          <w:numId w:val="24"/>
        </w:numPr>
        <w:rPr>
          <w:szCs w:val="24"/>
        </w:rPr>
      </w:pPr>
      <w:r w:rsidRPr="00E23304">
        <w:rPr>
          <w:szCs w:val="24"/>
        </w:rPr>
        <w:t>E</w:t>
      </w:r>
      <w:r w:rsidR="00594820" w:rsidRPr="00E23304">
        <w:rPr>
          <w:szCs w:val="24"/>
        </w:rPr>
        <w:t>mphasise the importance</w:t>
      </w:r>
      <w:r w:rsidR="00506B70" w:rsidRPr="00E23304">
        <w:rPr>
          <w:szCs w:val="24"/>
        </w:rPr>
        <w:t xml:space="preserve"> of</w:t>
      </w:r>
      <w:r w:rsidR="005B356A" w:rsidRPr="00E23304">
        <w:rPr>
          <w:szCs w:val="24"/>
        </w:rPr>
        <w:t xml:space="preserve"> interaction </w:t>
      </w:r>
      <w:r w:rsidR="00506B70" w:rsidRPr="00E23304">
        <w:rPr>
          <w:szCs w:val="24"/>
        </w:rPr>
        <w:t xml:space="preserve">with </w:t>
      </w:r>
      <w:r w:rsidR="000B55C9">
        <w:rPr>
          <w:szCs w:val="24"/>
        </w:rPr>
        <w:t>the</w:t>
      </w:r>
      <w:r w:rsidR="00506B70" w:rsidRPr="00E23304">
        <w:rPr>
          <w:szCs w:val="24"/>
        </w:rPr>
        <w:t xml:space="preserve"> child</w:t>
      </w:r>
      <w:r w:rsidR="000B55C9">
        <w:rPr>
          <w:szCs w:val="24"/>
        </w:rPr>
        <w:t xml:space="preserve">. </w:t>
      </w:r>
      <w:r w:rsidR="00C962C6" w:rsidRPr="00E23304">
        <w:rPr>
          <w:szCs w:val="24"/>
        </w:rPr>
        <w:t>Interaction should be demonstrated and modelled by</w:t>
      </w:r>
      <w:r w:rsidR="000B55C9">
        <w:rPr>
          <w:szCs w:val="24"/>
        </w:rPr>
        <w:t xml:space="preserve"> health visitors and other members of</w:t>
      </w:r>
      <w:r w:rsidR="00C962C6" w:rsidRPr="00E23304">
        <w:rPr>
          <w:szCs w:val="24"/>
        </w:rPr>
        <w:t xml:space="preserve"> </w:t>
      </w:r>
      <w:r w:rsidR="000B55C9">
        <w:rPr>
          <w:szCs w:val="24"/>
        </w:rPr>
        <w:t xml:space="preserve">the early </w:t>
      </w:r>
      <w:proofErr w:type="gramStart"/>
      <w:r w:rsidR="00C962C6" w:rsidRPr="00E23304">
        <w:rPr>
          <w:szCs w:val="24"/>
        </w:rPr>
        <w:t>years</w:t>
      </w:r>
      <w:proofErr w:type="gramEnd"/>
      <w:r w:rsidR="00C962C6" w:rsidRPr="00E23304">
        <w:rPr>
          <w:szCs w:val="24"/>
        </w:rPr>
        <w:t xml:space="preserve"> workforce.</w:t>
      </w:r>
    </w:p>
    <w:p w14:paraId="607E88EC" w14:textId="77777777" w:rsidR="006203C8" w:rsidRDefault="006203C8" w:rsidP="00283483">
      <w:pPr>
        <w:rPr>
          <w:szCs w:val="24"/>
        </w:rPr>
      </w:pPr>
    </w:p>
    <w:p w14:paraId="3CD5FD42" w14:textId="79834BF3" w:rsidR="005B5932" w:rsidRDefault="00FED815" w:rsidP="005B5932">
      <w:pPr>
        <w:pStyle w:val="ListParagraph"/>
        <w:numPr>
          <w:ilvl w:val="0"/>
          <w:numId w:val="24"/>
        </w:numPr>
      </w:pPr>
      <w:r>
        <w:t xml:space="preserve">Give </w:t>
      </w:r>
      <w:r w:rsidR="00A2DD36">
        <w:t>parents</w:t>
      </w:r>
      <w:r>
        <w:t xml:space="preserve"> reasons to</w:t>
      </w:r>
      <w:r w:rsidR="00A2DD36">
        <w:t xml:space="preserve"> </w:t>
      </w:r>
      <w:r w:rsidR="4B1C0085">
        <w:t>care about</w:t>
      </w:r>
      <w:r>
        <w:t xml:space="preserve"> SLC</w:t>
      </w:r>
      <w:r w:rsidR="4B1C0085">
        <w:t xml:space="preserve"> in the first 12 months</w:t>
      </w:r>
      <w:r w:rsidR="41B5DD3C">
        <w:t>.</w:t>
      </w:r>
      <w:r w:rsidR="4B1C0085">
        <w:t xml:space="preserve"> </w:t>
      </w:r>
      <w:r w:rsidR="7824B78F">
        <w:t xml:space="preserve">These could include </w:t>
      </w:r>
      <w:r w:rsidR="4B1C0085">
        <w:t xml:space="preserve">speech, language and communications milestones before </w:t>
      </w:r>
      <w:r w:rsidR="3D7DBF31">
        <w:t>the first word and</w:t>
      </w:r>
      <w:r w:rsidR="68671119">
        <w:t xml:space="preserve"> increasing awareness of the</w:t>
      </w:r>
      <w:r w:rsidR="3D7DBF31">
        <w:t xml:space="preserve"> speed at which a</w:t>
      </w:r>
      <w:r w:rsidR="184546EF">
        <w:t xml:space="preserve"> </w:t>
      </w:r>
      <w:r w:rsidR="1A84E052">
        <w:t>baby's</w:t>
      </w:r>
      <w:r w:rsidR="184546EF">
        <w:t xml:space="preserve"> brain develops in the first year.</w:t>
      </w:r>
    </w:p>
    <w:p w14:paraId="7D59F00E" w14:textId="77777777" w:rsidR="005B5932" w:rsidRPr="005B5932" w:rsidRDefault="005B5932" w:rsidP="005B5932">
      <w:pPr>
        <w:rPr>
          <w:szCs w:val="24"/>
        </w:rPr>
      </w:pPr>
    </w:p>
    <w:p w14:paraId="0E8266C8" w14:textId="52B96DB1" w:rsidR="00000DB9" w:rsidRDefault="00D30864" w:rsidP="00E23304">
      <w:pPr>
        <w:pStyle w:val="ListParagraph"/>
        <w:numPr>
          <w:ilvl w:val="0"/>
          <w:numId w:val="24"/>
        </w:numPr>
      </w:pPr>
      <w:r>
        <w:t xml:space="preserve">A variety of resources should be created to cater for all types of </w:t>
      </w:r>
      <w:proofErr w:type="gramStart"/>
      <w:r w:rsidR="00F8014D">
        <w:t>learner</w:t>
      </w:r>
      <w:proofErr w:type="gramEnd"/>
      <w:r w:rsidR="00F8014D">
        <w:t xml:space="preserve">. These could include </w:t>
      </w:r>
      <w:r>
        <w:t>vide</w:t>
      </w:r>
      <w:r w:rsidR="00DB1619">
        <w:t>o prompts, products for change</w:t>
      </w:r>
      <w:r w:rsidR="009E54B9">
        <w:t xml:space="preserve"> and picture boards.</w:t>
      </w:r>
      <w:r w:rsidR="7733B948">
        <w:t xml:space="preserve"> The resources should be fun and enjoyable to increase stand out and en</w:t>
      </w:r>
      <w:r w:rsidR="4C217B1B">
        <w:t xml:space="preserve">gagement in a crowded </w:t>
      </w:r>
      <w:r w:rsidR="0D200ED7">
        <w:t>communications</w:t>
      </w:r>
      <w:r w:rsidR="4C217B1B">
        <w:t xml:space="preserve"> space</w:t>
      </w:r>
      <w:r w:rsidR="7733B948">
        <w:t>.</w:t>
      </w:r>
    </w:p>
    <w:p w14:paraId="73DA5136" w14:textId="77777777" w:rsidR="009C2C8B" w:rsidRPr="009C2C8B" w:rsidRDefault="009C2C8B" w:rsidP="009C2C8B">
      <w:pPr>
        <w:pStyle w:val="ListParagraph"/>
        <w:rPr>
          <w:szCs w:val="24"/>
        </w:rPr>
      </w:pPr>
    </w:p>
    <w:p w14:paraId="589C00DF" w14:textId="5B5E9D81" w:rsidR="009C2C8B" w:rsidRDefault="00B237C9" w:rsidP="00E23304">
      <w:pPr>
        <w:pStyle w:val="ListParagraph"/>
        <w:numPr>
          <w:ilvl w:val="0"/>
          <w:numId w:val="24"/>
        </w:numPr>
      </w:pPr>
      <w:r>
        <w:t xml:space="preserve">Find space for SLC communications so they don’t get lost </w:t>
      </w:r>
      <w:r w:rsidR="00AE1872">
        <w:t xml:space="preserve">in a potential information overload in the first six months. </w:t>
      </w:r>
      <w:r w:rsidR="005B5932">
        <w:t>There is an o</w:t>
      </w:r>
      <w:r w:rsidR="00AE1872">
        <w:t>pportunity to plant the seed prebirth through midwives.</w:t>
      </w:r>
    </w:p>
    <w:p w14:paraId="4B7743FE" w14:textId="77777777" w:rsidR="00253F7B" w:rsidRPr="00253F7B" w:rsidRDefault="00253F7B" w:rsidP="00253F7B">
      <w:pPr>
        <w:pStyle w:val="ListParagraph"/>
        <w:rPr>
          <w:szCs w:val="24"/>
        </w:rPr>
      </w:pPr>
    </w:p>
    <w:p w14:paraId="7BCEE6C0" w14:textId="316ACDAC" w:rsidR="00253F7B" w:rsidRPr="00E23304" w:rsidRDefault="00253F7B" w:rsidP="00E23304">
      <w:pPr>
        <w:pStyle w:val="ListParagraph"/>
        <w:numPr>
          <w:ilvl w:val="0"/>
          <w:numId w:val="24"/>
        </w:numPr>
        <w:rPr>
          <w:szCs w:val="24"/>
        </w:rPr>
      </w:pPr>
      <w:r>
        <w:rPr>
          <w:szCs w:val="24"/>
        </w:rPr>
        <w:t>Ensure there are multiple opportunities to hear consistent messages through trusted professionals: health visitors, midwifes, GPs and nurseries.</w:t>
      </w:r>
    </w:p>
    <w:p w14:paraId="2D0FF18B" w14:textId="77777777" w:rsidR="00D62AC3" w:rsidRPr="000574C8" w:rsidRDefault="00D62AC3" w:rsidP="00D62AC3">
      <w:pPr>
        <w:rPr>
          <w:b/>
          <w:bCs/>
          <w:szCs w:val="24"/>
        </w:rPr>
      </w:pPr>
    </w:p>
    <w:p w14:paraId="189941C3" w14:textId="77777777" w:rsidR="00D62AC3" w:rsidRDefault="00D62AC3" w:rsidP="00D62AC3">
      <w:pPr>
        <w:rPr>
          <w:szCs w:val="24"/>
        </w:rPr>
      </w:pPr>
    </w:p>
    <w:p w14:paraId="5F7D06B5" w14:textId="5A18BD92" w:rsidR="00E6583C" w:rsidRDefault="00DF683E" w:rsidP="00D62AC3">
      <w:pPr>
        <w:rPr>
          <w:szCs w:val="24"/>
        </w:rPr>
      </w:pPr>
      <w:r>
        <w:rPr>
          <w:szCs w:val="24"/>
        </w:rPr>
        <w:t xml:space="preserve">Below is a diagram </w:t>
      </w:r>
      <w:r w:rsidR="00853EAF">
        <w:rPr>
          <w:szCs w:val="24"/>
        </w:rPr>
        <w:t xml:space="preserve">with a </w:t>
      </w:r>
      <w:r>
        <w:rPr>
          <w:szCs w:val="24"/>
        </w:rPr>
        <w:t>s</w:t>
      </w:r>
      <w:r w:rsidR="00E6583C">
        <w:rPr>
          <w:szCs w:val="24"/>
        </w:rPr>
        <w:t>uggested timeline for speech, language and communication development</w:t>
      </w:r>
      <w:r>
        <w:rPr>
          <w:szCs w:val="24"/>
        </w:rPr>
        <w:t xml:space="preserve"> communications.</w:t>
      </w:r>
    </w:p>
    <w:p w14:paraId="74CD7425" w14:textId="77777777" w:rsidR="00DF683E" w:rsidRPr="000574C8" w:rsidRDefault="00DF683E" w:rsidP="00D62AC3">
      <w:pPr>
        <w:rPr>
          <w:szCs w:val="24"/>
        </w:rPr>
      </w:pPr>
    </w:p>
    <w:p w14:paraId="2F06C3C2" w14:textId="3A1F31FD" w:rsidR="00D62AC3" w:rsidRDefault="00AA35E1" w:rsidP="00D62AC3">
      <w:pPr>
        <w:rPr>
          <w:b/>
        </w:rPr>
      </w:pPr>
      <w:r>
        <w:rPr>
          <w:noProof/>
        </w:rPr>
        <w:lastRenderedPageBreak/>
        <w:drawing>
          <wp:inline distT="0" distB="0" distL="0" distR="0" wp14:anchorId="1CDC4F52" wp14:editId="64B439D7">
            <wp:extent cx="5467350" cy="3048658"/>
            <wp:effectExtent l="0" t="0" r="0" b="0"/>
            <wp:docPr id="550742057" name="Picture 1" descr="A screen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42057" name="Picture 1" descr="A screenshot of a chart&#10;&#10;AI-generated content may be incorrect."/>
                    <pic:cNvPicPr/>
                  </pic:nvPicPr>
                  <pic:blipFill>
                    <a:blip r:embed="rId14"/>
                    <a:stretch>
                      <a:fillRect/>
                    </a:stretch>
                  </pic:blipFill>
                  <pic:spPr>
                    <a:xfrm>
                      <a:off x="0" y="0"/>
                      <a:ext cx="5491487" cy="3062117"/>
                    </a:xfrm>
                    <a:prstGeom prst="rect">
                      <a:avLst/>
                    </a:prstGeom>
                  </pic:spPr>
                </pic:pic>
              </a:graphicData>
            </a:graphic>
          </wp:inline>
        </w:drawing>
      </w:r>
    </w:p>
    <w:p w14:paraId="3190B9CD" w14:textId="77777777" w:rsidR="00D62AC3" w:rsidRPr="000574C8" w:rsidRDefault="00D62AC3" w:rsidP="00D62AC3">
      <w:pPr>
        <w:rPr>
          <w:b/>
          <w:bCs/>
          <w:szCs w:val="24"/>
        </w:rPr>
      </w:pPr>
    </w:p>
    <w:p w14:paraId="688E5DAD" w14:textId="77777777" w:rsidR="00D62AC3" w:rsidRDefault="00D62AC3" w:rsidP="00D62AC3">
      <w:pPr>
        <w:rPr>
          <w:szCs w:val="24"/>
        </w:rPr>
      </w:pPr>
    </w:p>
    <w:p w14:paraId="0B2E7397" w14:textId="77777777" w:rsidR="00F4636B" w:rsidRDefault="00F4636B" w:rsidP="00FA69B4">
      <w:pPr>
        <w:rPr>
          <w:b/>
          <w:bCs/>
          <w:sz w:val="36"/>
          <w:szCs w:val="36"/>
        </w:rPr>
      </w:pPr>
    </w:p>
    <w:p w14:paraId="13117136" w14:textId="77777777" w:rsidR="00F4636B" w:rsidRDefault="00F4636B" w:rsidP="00FA69B4">
      <w:pPr>
        <w:rPr>
          <w:b/>
          <w:bCs/>
          <w:sz w:val="36"/>
          <w:szCs w:val="36"/>
        </w:rPr>
      </w:pPr>
    </w:p>
    <w:p w14:paraId="31B08D71" w14:textId="77777777" w:rsidR="00F4636B" w:rsidRDefault="00F4636B" w:rsidP="00FA69B4">
      <w:pPr>
        <w:rPr>
          <w:b/>
          <w:bCs/>
          <w:sz w:val="36"/>
          <w:szCs w:val="36"/>
        </w:rPr>
      </w:pPr>
    </w:p>
    <w:p w14:paraId="793AD9B2" w14:textId="7585CE30" w:rsidR="00091459" w:rsidRPr="00CC4C70" w:rsidRDefault="00091459" w:rsidP="73BED634">
      <w:pPr>
        <w:rPr>
          <w:b/>
          <w:bCs/>
          <w:sz w:val="28"/>
          <w:szCs w:val="28"/>
        </w:rPr>
      </w:pPr>
    </w:p>
    <w:p w14:paraId="203A3B59" w14:textId="3CEDDA64" w:rsidR="00091459" w:rsidRPr="00CC4C70" w:rsidRDefault="002A0E73" w:rsidP="00FA69B4">
      <w:r>
        <w:br w:type="page"/>
      </w:r>
    </w:p>
    <w:p w14:paraId="091DFF8C" w14:textId="14FD73C4" w:rsidR="00091459" w:rsidRPr="00CC4C70" w:rsidRDefault="499E1894" w:rsidP="73BED634">
      <w:pPr>
        <w:rPr>
          <w:b/>
          <w:bCs/>
          <w:sz w:val="28"/>
          <w:szCs w:val="28"/>
        </w:rPr>
      </w:pPr>
      <w:r w:rsidRPr="73BED634">
        <w:rPr>
          <w:b/>
          <w:bCs/>
          <w:sz w:val="28"/>
          <w:szCs w:val="28"/>
        </w:rPr>
        <w:lastRenderedPageBreak/>
        <w:t xml:space="preserve">Appendix </w:t>
      </w:r>
      <w:r w:rsidR="331BB5AC" w:rsidRPr="73BED634">
        <w:rPr>
          <w:b/>
          <w:bCs/>
          <w:sz w:val="28"/>
          <w:szCs w:val="28"/>
        </w:rPr>
        <w:t xml:space="preserve">A: </w:t>
      </w:r>
      <w:r w:rsidR="0CC835E9" w:rsidRPr="73BED634">
        <w:rPr>
          <w:b/>
          <w:bCs/>
          <w:sz w:val="28"/>
          <w:szCs w:val="28"/>
        </w:rPr>
        <w:t xml:space="preserve">Communication </w:t>
      </w:r>
      <w:r w:rsidR="73D8973B" w:rsidRPr="73BED634">
        <w:rPr>
          <w:b/>
          <w:bCs/>
          <w:sz w:val="28"/>
          <w:szCs w:val="28"/>
        </w:rPr>
        <w:t>Messages</w:t>
      </w:r>
      <w:r w:rsidR="002A0E73">
        <w:tab/>
      </w:r>
    </w:p>
    <w:p w14:paraId="3D9CD737" w14:textId="77777777" w:rsidR="001F622B" w:rsidRPr="001F622B" w:rsidRDefault="001F622B" w:rsidP="001F622B">
      <w:pPr>
        <w:tabs>
          <w:tab w:val="left" w:pos="3465"/>
        </w:tabs>
        <w:rPr>
          <w:b/>
          <w:bCs/>
          <w:szCs w:val="24"/>
        </w:rPr>
      </w:pPr>
    </w:p>
    <w:p w14:paraId="5EE143FF" w14:textId="77777777" w:rsidR="00091459" w:rsidRDefault="00091459" w:rsidP="00091459">
      <w:pPr>
        <w:rPr>
          <w:szCs w:val="24"/>
        </w:rPr>
      </w:pPr>
      <w:r w:rsidRPr="001F622B">
        <w:rPr>
          <w:szCs w:val="24"/>
        </w:rPr>
        <w:t>Communication is the way we share messages about all kinds of things.</w:t>
      </w:r>
    </w:p>
    <w:p w14:paraId="241756E2" w14:textId="77777777" w:rsidR="001F622B" w:rsidRPr="001F622B" w:rsidRDefault="001F622B" w:rsidP="00091459">
      <w:pPr>
        <w:rPr>
          <w:szCs w:val="24"/>
        </w:rPr>
      </w:pPr>
    </w:p>
    <w:p w14:paraId="02FA78F0" w14:textId="5C873842" w:rsidR="00091459" w:rsidRDefault="00091459" w:rsidP="00091459">
      <w:pPr>
        <w:rPr>
          <w:szCs w:val="24"/>
        </w:rPr>
      </w:pPr>
      <w:r w:rsidRPr="001F622B">
        <w:rPr>
          <w:szCs w:val="24"/>
        </w:rPr>
        <w:t>There are many ways of communicating. This includes using words but also using facial expressions, gestures, sounds, and your tone of voice.</w:t>
      </w:r>
    </w:p>
    <w:p w14:paraId="1F58B2F5" w14:textId="77777777" w:rsidR="001F622B" w:rsidRPr="001F622B" w:rsidRDefault="001F622B" w:rsidP="00091459">
      <w:pPr>
        <w:rPr>
          <w:szCs w:val="24"/>
        </w:rPr>
      </w:pPr>
    </w:p>
    <w:p w14:paraId="5DFE46DC" w14:textId="07792F7C" w:rsidR="00091459" w:rsidRDefault="00091459" w:rsidP="00091459">
      <w:pPr>
        <w:rPr>
          <w:szCs w:val="24"/>
        </w:rPr>
      </w:pPr>
      <w:r w:rsidRPr="001F622B">
        <w:rPr>
          <w:szCs w:val="24"/>
        </w:rPr>
        <w:t>We all communicate for different reasons across the da</w:t>
      </w:r>
      <w:r w:rsidR="004B7E5D">
        <w:rPr>
          <w:szCs w:val="24"/>
        </w:rPr>
        <w:t>y</w:t>
      </w:r>
      <w:r w:rsidR="001F622B">
        <w:rPr>
          <w:szCs w:val="24"/>
        </w:rPr>
        <w:t xml:space="preserve">. </w:t>
      </w:r>
      <w:r w:rsidRPr="001F622B">
        <w:rPr>
          <w:szCs w:val="24"/>
        </w:rPr>
        <w:t xml:space="preserve">This includes getting things that we need and want, to tell people how we feel or share information and ideas. </w:t>
      </w:r>
    </w:p>
    <w:p w14:paraId="3A43A8AE" w14:textId="77777777" w:rsidR="001F622B" w:rsidRPr="001F622B" w:rsidRDefault="001F622B" w:rsidP="00091459">
      <w:pPr>
        <w:rPr>
          <w:szCs w:val="24"/>
        </w:rPr>
      </w:pPr>
    </w:p>
    <w:p w14:paraId="7EF13E30" w14:textId="77777777" w:rsidR="00091459" w:rsidRDefault="00091459" w:rsidP="00091459">
      <w:pPr>
        <w:rPr>
          <w:szCs w:val="24"/>
        </w:rPr>
      </w:pPr>
      <w:r w:rsidRPr="001F622B">
        <w:rPr>
          <w:szCs w:val="24"/>
        </w:rPr>
        <w:t>Communication starts early. Babies can communicate their own messages without words - for instance, crying from hunger or wriggling when in an uncomfortable position. When babies realise that these signals get a response, they soon begin to communicate on purpose using cries, laughs, babbling and looking. These interactions are the first conversations parents have with their babies before words develop.</w:t>
      </w:r>
    </w:p>
    <w:p w14:paraId="4987C565" w14:textId="77777777" w:rsidR="001F622B" w:rsidRPr="001F622B" w:rsidRDefault="001F622B" w:rsidP="00091459">
      <w:pPr>
        <w:rPr>
          <w:szCs w:val="24"/>
        </w:rPr>
      </w:pPr>
    </w:p>
    <w:p w14:paraId="0EAD2CDB" w14:textId="1F608684" w:rsidR="001F622B" w:rsidRDefault="00091459" w:rsidP="00091459">
      <w:pPr>
        <w:rPr>
          <w:szCs w:val="24"/>
        </w:rPr>
      </w:pPr>
      <w:r w:rsidRPr="001F622B">
        <w:rPr>
          <w:szCs w:val="24"/>
        </w:rPr>
        <w:t xml:space="preserve">Communicating with your baby and wee one is important because it helps their brains to grow and develop.  </w:t>
      </w:r>
    </w:p>
    <w:p w14:paraId="2CD9B979" w14:textId="77777777" w:rsidR="001F622B" w:rsidRPr="001F622B" w:rsidRDefault="001F622B" w:rsidP="00091459">
      <w:pPr>
        <w:rPr>
          <w:szCs w:val="24"/>
        </w:rPr>
      </w:pPr>
    </w:p>
    <w:p w14:paraId="767B5C92" w14:textId="77777777" w:rsidR="00091459" w:rsidRDefault="00091459" w:rsidP="00091459">
      <w:pPr>
        <w:rPr>
          <w:szCs w:val="24"/>
        </w:rPr>
      </w:pPr>
      <w:r w:rsidRPr="001F622B">
        <w:rPr>
          <w:szCs w:val="24"/>
        </w:rPr>
        <w:t>Communicating with your baby and wee one helps you to feel connected and in tune with each other.</w:t>
      </w:r>
    </w:p>
    <w:p w14:paraId="0AD84640" w14:textId="77777777" w:rsidR="00FA69B4" w:rsidRDefault="00FA69B4" w:rsidP="00091459">
      <w:pPr>
        <w:rPr>
          <w:szCs w:val="24"/>
        </w:rPr>
      </w:pPr>
    </w:p>
    <w:p w14:paraId="01490238" w14:textId="77777777" w:rsidR="0044007A" w:rsidRDefault="0044007A" w:rsidP="00FA69B4">
      <w:pPr>
        <w:rPr>
          <w:szCs w:val="24"/>
        </w:rPr>
      </w:pPr>
    </w:p>
    <w:p w14:paraId="6060766A" w14:textId="77777777" w:rsidR="0044007A" w:rsidRDefault="0044007A" w:rsidP="00FA69B4">
      <w:pPr>
        <w:rPr>
          <w:szCs w:val="24"/>
        </w:rPr>
      </w:pPr>
    </w:p>
    <w:p w14:paraId="54CDE85C" w14:textId="51D58E18" w:rsidR="0044007A" w:rsidRPr="00CC4C70" w:rsidRDefault="0044007A" w:rsidP="73BED634">
      <w:pPr>
        <w:rPr>
          <w:b/>
          <w:bCs/>
          <w:sz w:val="28"/>
          <w:szCs w:val="28"/>
        </w:rPr>
      </w:pPr>
    </w:p>
    <w:p w14:paraId="578C05A5" w14:textId="5E335377" w:rsidR="0044007A" w:rsidRPr="00CC4C70" w:rsidRDefault="0044007A" w:rsidP="00FA69B4">
      <w:r>
        <w:br w:type="page"/>
      </w:r>
    </w:p>
    <w:p w14:paraId="79A1DBBE" w14:textId="0956AFCA" w:rsidR="0044007A" w:rsidRPr="00CC4C70" w:rsidRDefault="4EC6BEC3" w:rsidP="73BED634">
      <w:pPr>
        <w:rPr>
          <w:b/>
          <w:bCs/>
          <w:sz w:val="28"/>
          <w:szCs w:val="28"/>
        </w:rPr>
      </w:pPr>
      <w:r w:rsidRPr="73BED634">
        <w:rPr>
          <w:b/>
          <w:bCs/>
          <w:sz w:val="28"/>
          <w:szCs w:val="28"/>
        </w:rPr>
        <w:lastRenderedPageBreak/>
        <w:t xml:space="preserve">Appendix </w:t>
      </w:r>
      <w:r w:rsidR="27786238" w:rsidRPr="73BED634">
        <w:rPr>
          <w:b/>
          <w:bCs/>
          <w:sz w:val="28"/>
          <w:szCs w:val="28"/>
        </w:rPr>
        <w:t>B</w:t>
      </w:r>
      <w:r w:rsidRPr="73BED634">
        <w:rPr>
          <w:b/>
          <w:bCs/>
          <w:sz w:val="28"/>
          <w:szCs w:val="28"/>
        </w:rPr>
        <w:t>: Discussion guide</w:t>
      </w:r>
    </w:p>
    <w:p w14:paraId="49520149" w14:textId="77777777" w:rsidR="0044007A" w:rsidRDefault="0044007A" w:rsidP="00FA69B4">
      <w:pPr>
        <w:rPr>
          <w:b/>
          <w:bCs/>
          <w:sz w:val="36"/>
          <w:szCs w:val="36"/>
        </w:rPr>
      </w:pPr>
    </w:p>
    <w:p w14:paraId="7BE2E964" w14:textId="77777777" w:rsidR="0044007A" w:rsidRPr="00994974" w:rsidRDefault="0044007A" w:rsidP="0044007A">
      <w:pPr>
        <w:rPr>
          <w:b/>
          <w:bCs/>
          <w:szCs w:val="24"/>
        </w:rPr>
      </w:pPr>
      <w:r w:rsidRPr="00994974">
        <w:rPr>
          <w:b/>
          <w:bCs/>
          <w:szCs w:val="24"/>
        </w:rPr>
        <w:t xml:space="preserve">Discussion Guide – Speech, Language &amp; Communication </w:t>
      </w:r>
      <w:r>
        <w:rPr>
          <w:b/>
          <w:bCs/>
          <w:szCs w:val="24"/>
        </w:rPr>
        <w:t xml:space="preserve">Qualitative Research </w:t>
      </w:r>
    </w:p>
    <w:p w14:paraId="4B209445" w14:textId="77777777" w:rsidR="0044007A" w:rsidRPr="00AE3138" w:rsidRDefault="0044007A" w:rsidP="0044007A">
      <w:pPr>
        <w:rPr>
          <w:b/>
          <w:bCs/>
          <w:szCs w:val="24"/>
        </w:rPr>
      </w:pPr>
      <w:r w:rsidRPr="00994974">
        <w:rPr>
          <w:b/>
          <w:bCs/>
          <w:szCs w:val="24"/>
        </w:rPr>
        <w:t>April 2025</w:t>
      </w:r>
      <w:r>
        <w:rPr>
          <w:b/>
          <w:bCs/>
          <w:szCs w:val="24"/>
        </w:rPr>
        <w:t xml:space="preserve"> – </w:t>
      </w:r>
      <w:r w:rsidRPr="00546FCB">
        <w:rPr>
          <w:b/>
          <w:bCs/>
          <w:color w:val="FF0000"/>
          <w:szCs w:val="24"/>
        </w:rPr>
        <w:t xml:space="preserve">60 </w:t>
      </w:r>
      <w:r>
        <w:rPr>
          <w:b/>
          <w:bCs/>
          <w:color w:val="FF0000"/>
          <w:szCs w:val="24"/>
        </w:rPr>
        <w:t xml:space="preserve">minutes / 90 minutes </w:t>
      </w:r>
    </w:p>
    <w:p w14:paraId="3BE4E71F" w14:textId="77777777" w:rsidR="0044007A" w:rsidRDefault="0044007A" w:rsidP="0044007A">
      <w:pPr>
        <w:rPr>
          <w:b/>
          <w:bCs/>
        </w:rPr>
      </w:pPr>
      <w:r w:rsidRPr="00AE3138">
        <w:rPr>
          <w:b/>
          <w:bCs/>
          <w:highlight w:val="yellow"/>
        </w:rPr>
        <w:t xml:space="preserve">Text highlighted in yellow </w:t>
      </w:r>
      <w:r>
        <w:rPr>
          <w:b/>
          <w:bCs/>
          <w:highlight w:val="yellow"/>
        </w:rPr>
        <w:t>to be excluded</w:t>
      </w:r>
      <w:r w:rsidRPr="00AE3138">
        <w:rPr>
          <w:b/>
          <w:bCs/>
          <w:highlight w:val="yellow"/>
        </w:rPr>
        <w:t xml:space="preserve"> for </w:t>
      </w:r>
      <w:proofErr w:type="gramStart"/>
      <w:r w:rsidRPr="00AE3138">
        <w:rPr>
          <w:b/>
          <w:bCs/>
          <w:highlight w:val="yellow"/>
        </w:rPr>
        <w:t>60 minute</w:t>
      </w:r>
      <w:proofErr w:type="gramEnd"/>
      <w:r w:rsidRPr="00AE3138">
        <w:rPr>
          <w:b/>
          <w:bCs/>
          <w:highlight w:val="yellow"/>
        </w:rPr>
        <w:t xml:space="preserve"> focus group</w:t>
      </w:r>
      <w:r>
        <w:rPr>
          <w:b/>
          <w:bCs/>
        </w:rPr>
        <w:t xml:space="preserve"> </w:t>
      </w:r>
    </w:p>
    <w:p w14:paraId="578351BF" w14:textId="77777777" w:rsidR="0044007A" w:rsidRDefault="0044007A" w:rsidP="0044007A">
      <w:pPr>
        <w:numPr>
          <w:ilvl w:val="0"/>
          <w:numId w:val="28"/>
        </w:numPr>
        <w:spacing w:before="200" w:line="216" w:lineRule="auto"/>
        <w:rPr>
          <w:rFonts w:eastAsiaTheme="minorEastAsia" w:cs="Arial"/>
          <w:b/>
          <w:bCs/>
          <w:color w:val="000000" w:themeColor="text1"/>
          <w:kern w:val="24"/>
          <w:szCs w:val="24"/>
          <w:lang w:eastAsia="en-GB"/>
          <w14:ligatures w14:val="none"/>
        </w:rPr>
      </w:pPr>
      <w:r w:rsidRPr="00B56349">
        <w:rPr>
          <w:rFonts w:eastAsiaTheme="minorEastAsia" w:cs="Arial"/>
          <w:b/>
          <w:bCs/>
          <w:color w:val="000000" w:themeColor="text1"/>
          <w:kern w:val="24"/>
          <w:szCs w:val="24"/>
          <w:lang w:eastAsia="en-GB"/>
          <w14:ligatures w14:val="none"/>
        </w:rPr>
        <w:t>Moderator introduction and housekeeping (5 mins)</w:t>
      </w:r>
    </w:p>
    <w:p w14:paraId="63E40325" w14:textId="77777777" w:rsidR="0044007A" w:rsidRPr="00BD2E20" w:rsidRDefault="0044007A" w:rsidP="0044007A">
      <w:pPr>
        <w:pStyle w:val="ListParagraph"/>
        <w:numPr>
          <w:ilvl w:val="0"/>
          <w:numId w:val="29"/>
        </w:numPr>
        <w:spacing w:before="200" w:line="216" w:lineRule="auto"/>
        <w:rPr>
          <w:rFonts w:eastAsiaTheme="minorEastAsia" w:cs="Arial"/>
          <w:b/>
          <w:bCs/>
          <w:color w:val="000000" w:themeColor="text1"/>
          <w:kern w:val="24"/>
          <w:szCs w:val="24"/>
          <w:lang w:eastAsia="en-GB"/>
          <w14:ligatures w14:val="none"/>
        </w:rPr>
      </w:pPr>
      <w:r w:rsidRPr="00BD2E20">
        <w:rPr>
          <w:rFonts w:cs="Arial"/>
          <w:szCs w:val="24"/>
          <w:lang w:eastAsia="en-GB"/>
          <w14:ligatures w14:val="none"/>
        </w:rPr>
        <w:t xml:space="preserve">Many thanks for attending this focus group - will last </w:t>
      </w:r>
      <w:r>
        <w:rPr>
          <w:rFonts w:cs="Arial"/>
          <w:szCs w:val="24"/>
          <w:lang w:eastAsia="en-GB"/>
          <w14:ligatures w14:val="none"/>
        </w:rPr>
        <w:t>60</w:t>
      </w:r>
      <w:r w:rsidRPr="00BD2E20">
        <w:rPr>
          <w:rFonts w:cs="Arial"/>
          <w:szCs w:val="24"/>
          <w:lang w:eastAsia="en-GB"/>
          <w14:ligatures w14:val="none"/>
        </w:rPr>
        <w:t xml:space="preserve"> minutes </w:t>
      </w:r>
    </w:p>
    <w:p w14:paraId="3D599ED3" w14:textId="77777777" w:rsidR="0044007A" w:rsidRPr="00B56349" w:rsidRDefault="0044007A" w:rsidP="0044007A">
      <w:pPr>
        <w:numPr>
          <w:ilvl w:val="0"/>
          <w:numId w:val="29"/>
        </w:numPr>
        <w:spacing w:before="200"/>
        <w:rPr>
          <w:rFonts w:eastAsiaTheme="minorEastAsia" w:cs="Arial"/>
          <w:b/>
          <w:bCs/>
          <w:color w:val="000000" w:themeColor="text1"/>
          <w:kern w:val="24"/>
          <w:szCs w:val="24"/>
          <w:lang w:eastAsia="en-GB"/>
          <w14:ligatures w14:val="none"/>
        </w:rPr>
      </w:pPr>
      <w:r w:rsidRPr="00B56349">
        <w:rPr>
          <w:rFonts w:eastAsiaTheme="minorEastAsia" w:cs="Arial"/>
          <w:color w:val="000000" w:themeColor="text1"/>
          <w:kern w:val="24"/>
          <w:szCs w:val="24"/>
          <w:lang w:eastAsia="en-GB"/>
          <w14:ligatures w14:val="none"/>
        </w:rPr>
        <w:t xml:space="preserve">Highlight </w:t>
      </w:r>
      <w:r w:rsidRPr="00D91055">
        <w:rPr>
          <w:rFonts w:eastAsiaTheme="minorEastAsia" w:cs="Arial"/>
          <w:color w:val="000000" w:themeColor="text1"/>
          <w:kern w:val="24"/>
          <w:szCs w:val="24"/>
          <w:lang w:eastAsia="en-GB"/>
          <w14:ligatures w14:val="none"/>
        </w:rPr>
        <w:t xml:space="preserve">complete </w:t>
      </w:r>
      <w:r w:rsidRPr="00B56349">
        <w:rPr>
          <w:rFonts w:eastAsiaTheme="minorEastAsia" w:cs="Arial"/>
          <w:color w:val="000000" w:themeColor="text1"/>
          <w:kern w:val="24"/>
          <w:szCs w:val="24"/>
          <w:lang w:eastAsia="en-GB"/>
          <w14:ligatures w14:val="none"/>
        </w:rPr>
        <w:t>impartiality.</w:t>
      </w:r>
    </w:p>
    <w:p w14:paraId="322ECC36" w14:textId="77777777" w:rsidR="0044007A" w:rsidRPr="00B56349" w:rsidRDefault="0044007A" w:rsidP="0044007A">
      <w:pPr>
        <w:numPr>
          <w:ilvl w:val="0"/>
          <w:numId w:val="29"/>
        </w:numPr>
        <w:rPr>
          <w:rFonts w:eastAsiaTheme="minorEastAsia" w:cs="Arial"/>
          <w:color w:val="000000" w:themeColor="text1"/>
          <w:kern w:val="24"/>
          <w:szCs w:val="24"/>
          <w:lang w:eastAsia="en-GB"/>
          <w14:ligatures w14:val="none"/>
        </w:rPr>
      </w:pPr>
      <w:r w:rsidRPr="00B56349">
        <w:rPr>
          <w:rFonts w:eastAsiaTheme="minorEastAsia" w:cs="Arial"/>
          <w:color w:val="000000" w:themeColor="text1"/>
          <w:kern w:val="24"/>
          <w:szCs w:val="24"/>
          <w:lang w:eastAsia="en-GB"/>
          <w14:ligatures w14:val="none"/>
        </w:rPr>
        <w:t>No right or wrong answers and everyone’s views are important.</w:t>
      </w:r>
    </w:p>
    <w:p w14:paraId="485CF900" w14:textId="77777777" w:rsidR="0044007A" w:rsidRPr="00B56349" w:rsidRDefault="0044007A" w:rsidP="0044007A">
      <w:pPr>
        <w:numPr>
          <w:ilvl w:val="0"/>
          <w:numId w:val="29"/>
        </w:numPr>
        <w:rPr>
          <w:rFonts w:eastAsiaTheme="minorEastAsia" w:cs="Arial"/>
          <w:color w:val="000000" w:themeColor="text1"/>
          <w:kern w:val="24"/>
          <w:szCs w:val="24"/>
          <w:lang w:eastAsia="en-GB"/>
          <w14:ligatures w14:val="none"/>
        </w:rPr>
      </w:pPr>
      <w:r w:rsidRPr="00B56349">
        <w:rPr>
          <w:rFonts w:eastAsiaTheme="minorEastAsia" w:cs="Arial"/>
          <w:color w:val="000000" w:themeColor="text1"/>
          <w:kern w:val="24"/>
          <w:szCs w:val="24"/>
          <w:lang w:eastAsia="en-GB"/>
          <w14:ligatures w14:val="none"/>
        </w:rPr>
        <w:t xml:space="preserve">Please </w:t>
      </w:r>
      <w:r>
        <w:rPr>
          <w:rFonts w:eastAsiaTheme="minorEastAsia" w:cs="Arial"/>
          <w:color w:val="000000" w:themeColor="text1"/>
          <w:kern w:val="24"/>
          <w:szCs w:val="24"/>
          <w:lang w:eastAsia="en-GB"/>
          <w14:ligatures w14:val="none"/>
        </w:rPr>
        <w:t>give</w:t>
      </w:r>
      <w:r w:rsidRPr="00B56349">
        <w:rPr>
          <w:rFonts w:eastAsiaTheme="minorEastAsia" w:cs="Arial"/>
          <w:color w:val="000000" w:themeColor="text1"/>
          <w:kern w:val="24"/>
          <w:szCs w:val="24"/>
          <w:lang w:eastAsia="en-GB"/>
          <w14:ligatures w14:val="none"/>
        </w:rPr>
        <w:t xml:space="preserve"> your honest</w:t>
      </w:r>
      <w:r>
        <w:rPr>
          <w:rFonts w:eastAsiaTheme="minorEastAsia" w:cs="Arial"/>
          <w:color w:val="000000" w:themeColor="text1"/>
          <w:kern w:val="24"/>
          <w:szCs w:val="24"/>
          <w:lang w:eastAsia="en-GB"/>
          <w14:ligatures w14:val="none"/>
        </w:rPr>
        <w:t xml:space="preserve"> thoughts</w:t>
      </w:r>
      <w:r w:rsidRPr="00B56349">
        <w:rPr>
          <w:rFonts w:eastAsiaTheme="minorEastAsia" w:cs="Arial"/>
          <w:color w:val="000000" w:themeColor="text1"/>
          <w:kern w:val="24"/>
          <w:szCs w:val="24"/>
          <w:lang w:eastAsia="en-GB"/>
          <w14:ligatures w14:val="none"/>
        </w:rPr>
        <w:t xml:space="preserve"> about what YOU think, not what you think someone else would think or say – we want to hear </w:t>
      </w:r>
      <w:r w:rsidRPr="00B56349">
        <w:rPr>
          <w:rFonts w:eastAsiaTheme="minorEastAsia" w:cs="Arial"/>
          <w:color w:val="000000" w:themeColor="text1"/>
          <w:kern w:val="24"/>
          <w:szCs w:val="24"/>
          <w:u w:val="single"/>
          <w:lang w:eastAsia="en-GB"/>
          <w14:ligatures w14:val="none"/>
        </w:rPr>
        <w:t>your</w:t>
      </w:r>
      <w:r w:rsidRPr="00B56349">
        <w:rPr>
          <w:rFonts w:eastAsiaTheme="minorEastAsia" w:cs="Arial"/>
          <w:color w:val="000000" w:themeColor="text1"/>
          <w:kern w:val="24"/>
          <w:szCs w:val="24"/>
          <w:lang w:eastAsia="en-GB"/>
          <w14:ligatures w14:val="none"/>
        </w:rPr>
        <w:t xml:space="preserve"> </w:t>
      </w:r>
      <w:r>
        <w:rPr>
          <w:rFonts w:eastAsiaTheme="minorEastAsia" w:cs="Arial"/>
          <w:color w:val="000000" w:themeColor="text1"/>
          <w:kern w:val="24"/>
          <w:szCs w:val="24"/>
          <w:lang w:eastAsia="en-GB"/>
          <w14:ligatures w14:val="none"/>
        </w:rPr>
        <w:t>thoughts</w:t>
      </w:r>
      <w:r w:rsidRPr="00B56349">
        <w:rPr>
          <w:rFonts w:eastAsiaTheme="minorEastAsia" w:cs="Arial"/>
          <w:color w:val="000000" w:themeColor="text1"/>
          <w:kern w:val="24"/>
          <w:szCs w:val="24"/>
          <w:lang w:eastAsia="en-GB"/>
          <w14:ligatures w14:val="none"/>
        </w:rPr>
        <w:t xml:space="preserve"> </w:t>
      </w:r>
    </w:p>
    <w:p w14:paraId="31C9567C" w14:textId="77777777" w:rsidR="0044007A" w:rsidRPr="00B56349" w:rsidRDefault="0044007A" w:rsidP="0044007A">
      <w:pPr>
        <w:numPr>
          <w:ilvl w:val="0"/>
          <w:numId w:val="29"/>
        </w:numPr>
        <w:rPr>
          <w:rFonts w:eastAsiaTheme="minorEastAsia" w:cs="Arial"/>
          <w:color w:val="000000" w:themeColor="text1"/>
          <w:kern w:val="24"/>
          <w:szCs w:val="24"/>
          <w:lang w:eastAsia="en-GB"/>
          <w14:ligatures w14:val="none"/>
        </w:rPr>
      </w:pPr>
      <w:r w:rsidRPr="00B56349">
        <w:rPr>
          <w:rFonts w:eastAsiaTheme="minorEastAsia" w:cs="Arial"/>
          <w:color w:val="000000" w:themeColor="text1"/>
          <w:kern w:val="24"/>
          <w:szCs w:val="24"/>
          <w:lang w:eastAsia="en-GB"/>
          <w14:ligatures w14:val="none"/>
        </w:rPr>
        <w:t>Reassurance over confidentiality, GDPR and MRS Code of Conduct:</w:t>
      </w:r>
    </w:p>
    <w:p w14:paraId="14079297" w14:textId="77777777" w:rsidR="0044007A" w:rsidRPr="00B56349" w:rsidRDefault="0044007A" w:rsidP="0044007A">
      <w:pPr>
        <w:numPr>
          <w:ilvl w:val="0"/>
          <w:numId w:val="30"/>
        </w:numPr>
        <w:ind w:left="426"/>
        <w:rPr>
          <w:rFonts w:eastAsiaTheme="minorEastAsia" w:cs="Arial"/>
          <w:color w:val="000000" w:themeColor="text1"/>
          <w:kern w:val="24"/>
          <w:szCs w:val="24"/>
          <w:lang w:eastAsia="en-GB"/>
          <w14:ligatures w14:val="none"/>
        </w:rPr>
      </w:pPr>
      <w:r w:rsidRPr="00B56349">
        <w:rPr>
          <w:rFonts w:eastAsiaTheme="minorEastAsia" w:cs="Arial"/>
          <w:color w:val="000000" w:themeColor="text1"/>
          <w:kern w:val="24"/>
          <w:szCs w:val="24"/>
          <w:lang w:eastAsia="en-GB"/>
          <w14:ligatures w14:val="none"/>
        </w:rPr>
        <w:t>We will not disclose any of your details</w:t>
      </w:r>
    </w:p>
    <w:p w14:paraId="018F5F89" w14:textId="77777777" w:rsidR="0044007A" w:rsidRPr="00B56349" w:rsidRDefault="0044007A" w:rsidP="0044007A">
      <w:pPr>
        <w:numPr>
          <w:ilvl w:val="0"/>
          <w:numId w:val="30"/>
        </w:numPr>
        <w:ind w:left="426"/>
        <w:rPr>
          <w:rFonts w:eastAsiaTheme="minorEastAsia" w:cs="Arial"/>
          <w:color w:val="000000" w:themeColor="text1"/>
          <w:kern w:val="24"/>
          <w:szCs w:val="24"/>
          <w:lang w:eastAsia="en-GB"/>
          <w14:ligatures w14:val="none"/>
        </w:rPr>
      </w:pPr>
      <w:r w:rsidRPr="00B56349">
        <w:rPr>
          <w:rFonts w:eastAsiaTheme="minorEastAsia" w:cs="Arial"/>
          <w:color w:val="000000" w:themeColor="text1"/>
          <w:kern w:val="24"/>
          <w:szCs w:val="24"/>
          <w:lang w:eastAsia="en-GB"/>
          <w14:ligatures w14:val="none"/>
        </w:rPr>
        <w:t>We will anonymise our reports</w:t>
      </w:r>
    </w:p>
    <w:p w14:paraId="7450B27B" w14:textId="77777777" w:rsidR="0044007A" w:rsidRPr="00B56349" w:rsidRDefault="0044007A" w:rsidP="0044007A">
      <w:pPr>
        <w:numPr>
          <w:ilvl w:val="0"/>
          <w:numId w:val="30"/>
        </w:numPr>
        <w:ind w:left="426"/>
        <w:rPr>
          <w:rFonts w:eastAsiaTheme="minorEastAsia" w:cs="Arial"/>
          <w:color w:val="000000" w:themeColor="text1"/>
          <w:kern w:val="24"/>
          <w:szCs w:val="24"/>
          <w:lang w:eastAsia="en-GB"/>
          <w14:ligatures w14:val="none"/>
        </w:rPr>
      </w:pPr>
      <w:r w:rsidRPr="00B56349">
        <w:rPr>
          <w:rFonts w:eastAsiaTheme="minorEastAsia" w:cs="Arial"/>
          <w:color w:val="000000" w:themeColor="text1"/>
          <w:kern w:val="24"/>
          <w:szCs w:val="24"/>
          <w:lang w:eastAsia="en-GB"/>
          <w14:ligatures w14:val="none"/>
        </w:rPr>
        <w:t>We will only use the information you provide for the purpose of this research.</w:t>
      </w:r>
    </w:p>
    <w:p w14:paraId="56DBFCDD" w14:textId="77777777" w:rsidR="0044007A" w:rsidRDefault="0044007A" w:rsidP="0044007A">
      <w:pPr>
        <w:numPr>
          <w:ilvl w:val="0"/>
          <w:numId w:val="29"/>
        </w:numPr>
        <w:spacing w:after="100" w:afterAutospacing="1"/>
        <w:rPr>
          <w:rFonts w:eastAsiaTheme="minorEastAsia" w:cs="Arial"/>
          <w:color w:val="000000" w:themeColor="text1"/>
          <w:kern w:val="24"/>
          <w:szCs w:val="24"/>
          <w:lang w:eastAsia="en-GB"/>
          <w14:ligatures w14:val="none"/>
        </w:rPr>
      </w:pPr>
      <w:r w:rsidRPr="00B56349">
        <w:rPr>
          <w:rFonts w:eastAsiaTheme="minorEastAsia" w:cs="Arial"/>
          <w:color w:val="000000" w:themeColor="text1"/>
          <w:kern w:val="24"/>
          <w:szCs w:val="24"/>
          <w:lang w:eastAsia="en-GB"/>
          <w14:ligatures w14:val="none"/>
        </w:rPr>
        <w:t>Explanation of recording and request permission.</w:t>
      </w:r>
    </w:p>
    <w:p w14:paraId="50808A1E" w14:textId="77777777" w:rsidR="0044007A" w:rsidRDefault="0044007A" w:rsidP="0044007A">
      <w:pPr>
        <w:pStyle w:val="ListParagraph"/>
        <w:ind w:left="1080"/>
        <w:rPr>
          <w:b/>
          <w:bCs/>
          <w:i/>
          <w:iCs/>
          <w:szCs w:val="24"/>
        </w:rPr>
      </w:pPr>
      <w:r w:rsidRPr="00994974">
        <w:rPr>
          <w:b/>
          <w:bCs/>
          <w:i/>
          <w:iCs/>
          <w:szCs w:val="24"/>
        </w:rPr>
        <w:t>Consent Form –</w:t>
      </w:r>
      <w:r>
        <w:rPr>
          <w:b/>
          <w:bCs/>
          <w:i/>
          <w:iCs/>
          <w:szCs w:val="24"/>
        </w:rPr>
        <w:t xml:space="preserve"> </w:t>
      </w:r>
      <w:r w:rsidRPr="00994974">
        <w:rPr>
          <w:b/>
          <w:bCs/>
          <w:i/>
          <w:iCs/>
          <w:szCs w:val="24"/>
        </w:rPr>
        <w:t xml:space="preserve">ask respondents to sign </w:t>
      </w:r>
      <w:r>
        <w:rPr>
          <w:b/>
          <w:bCs/>
          <w:i/>
          <w:iCs/>
          <w:szCs w:val="24"/>
        </w:rPr>
        <w:t xml:space="preserve">printouts </w:t>
      </w:r>
    </w:p>
    <w:p w14:paraId="6E3F86F3" w14:textId="77777777" w:rsidR="0044007A" w:rsidRPr="00994974" w:rsidRDefault="0044007A" w:rsidP="0044007A">
      <w:pPr>
        <w:pStyle w:val="ListParagraph"/>
        <w:ind w:left="1080"/>
        <w:rPr>
          <w:b/>
          <w:bCs/>
          <w:i/>
          <w:iCs/>
          <w:szCs w:val="24"/>
        </w:rPr>
      </w:pPr>
    </w:p>
    <w:p w14:paraId="16290141" w14:textId="77777777" w:rsidR="0044007A" w:rsidRPr="004B57E1" w:rsidRDefault="0044007A" w:rsidP="0044007A">
      <w:pPr>
        <w:numPr>
          <w:ilvl w:val="0"/>
          <w:numId w:val="28"/>
        </w:numPr>
        <w:spacing w:before="200" w:line="216" w:lineRule="auto"/>
        <w:rPr>
          <w:rFonts w:eastAsiaTheme="minorEastAsia" w:cs="Arial"/>
          <w:b/>
          <w:bCs/>
          <w:color w:val="000000" w:themeColor="text1"/>
          <w:kern w:val="24"/>
          <w:szCs w:val="24"/>
          <w:lang w:eastAsia="en-GB"/>
          <w14:ligatures w14:val="none"/>
        </w:rPr>
      </w:pPr>
      <w:bookmarkStart w:id="0" w:name="_Hlk194317338"/>
      <w:r>
        <w:rPr>
          <w:rFonts w:eastAsiaTheme="minorEastAsia" w:cs="Arial"/>
          <w:b/>
          <w:bCs/>
          <w:color w:val="000000" w:themeColor="text1"/>
          <w:kern w:val="24"/>
          <w:szCs w:val="24"/>
          <w:lang w:eastAsia="en-GB"/>
          <w14:ligatures w14:val="none"/>
        </w:rPr>
        <w:t>Background</w:t>
      </w:r>
      <w:r w:rsidRPr="00B56349">
        <w:rPr>
          <w:rFonts w:eastAsiaTheme="minorEastAsia" w:cs="Arial"/>
          <w:b/>
          <w:bCs/>
          <w:color w:val="000000" w:themeColor="text1"/>
          <w:kern w:val="24"/>
          <w:szCs w:val="24"/>
          <w:lang w:eastAsia="en-GB"/>
          <w14:ligatures w14:val="none"/>
        </w:rPr>
        <w:t xml:space="preserve"> (5 mins)</w:t>
      </w:r>
    </w:p>
    <w:bookmarkEnd w:id="0"/>
    <w:p w14:paraId="3E21E086" w14:textId="77777777" w:rsidR="0044007A" w:rsidRPr="004B57E1" w:rsidRDefault="0044007A" w:rsidP="0044007A">
      <w:pPr>
        <w:pStyle w:val="NormalWeb"/>
        <w:rPr>
          <w:rFonts w:ascii="Arial" w:hAnsi="Arial" w:cs="Arial"/>
        </w:rPr>
      </w:pPr>
      <w:r w:rsidRPr="009B46F4">
        <w:rPr>
          <w:rFonts w:ascii="Arial" w:hAnsi="Arial" w:cs="Arial"/>
        </w:rPr>
        <w:t>Health visitors will discuss your child’s development with you at their child health review appointments (this is when the health visitor visits you at home</w:t>
      </w:r>
      <w:proofErr w:type="gramStart"/>
      <w:r w:rsidRPr="009B46F4">
        <w:rPr>
          <w:rFonts w:ascii="Arial" w:hAnsi="Arial" w:cs="Arial"/>
        </w:rPr>
        <w:t>) .</w:t>
      </w:r>
      <w:proofErr w:type="gramEnd"/>
      <w:r w:rsidRPr="009B46F4">
        <w:rPr>
          <w:rFonts w:ascii="Arial" w:hAnsi="Arial" w:cs="Arial"/>
        </w:rPr>
        <w:t xml:space="preserve"> The information Health Visitors record about how babies and young children are developing helps us understand what is happening across Scotland. Since COVID, they are finding more children have trouble with talking and communication.’ </w:t>
      </w:r>
      <w:r w:rsidRPr="004B57E1">
        <w:rPr>
          <w:rFonts w:ascii="Arial" w:hAnsi="Arial" w:cs="Arial"/>
        </w:rPr>
        <w:t xml:space="preserve">The government is </w:t>
      </w:r>
      <w:proofErr w:type="gramStart"/>
      <w:r w:rsidRPr="004B57E1">
        <w:rPr>
          <w:rFonts w:ascii="Arial" w:hAnsi="Arial" w:cs="Arial"/>
        </w:rPr>
        <w:t>making a plan</w:t>
      </w:r>
      <w:proofErr w:type="gramEnd"/>
      <w:r w:rsidRPr="004B57E1">
        <w:rPr>
          <w:rFonts w:ascii="Arial" w:hAnsi="Arial" w:cs="Arial"/>
        </w:rPr>
        <w:t xml:space="preserve"> to help young children with </w:t>
      </w:r>
      <w:proofErr w:type="gramStart"/>
      <w:r>
        <w:rPr>
          <w:rFonts w:ascii="Arial" w:hAnsi="Arial" w:cs="Arial"/>
        </w:rPr>
        <w:t>communication</w:t>
      </w:r>
      <w:proofErr w:type="gramEnd"/>
      <w:r>
        <w:rPr>
          <w:rFonts w:ascii="Arial" w:hAnsi="Arial" w:cs="Arial"/>
        </w:rPr>
        <w:t xml:space="preserve"> and t</w:t>
      </w:r>
      <w:r w:rsidRPr="004B57E1">
        <w:rPr>
          <w:rFonts w:ascii="Arial" w:hAnsi="Arial" w:cs="Arial"/>
        </w:rPr>
        <w:t xml:space="preserve">hey want to </w:t>
      </w:r>
      <w:r>
        <w:rPr>
          <w:rFonts w:ascii="Arial" w:hAnsi="Arial" w:cs="Arial"/>
        </w:rPr>
        <w:t>hear from</w:t>
      </w:r>
      <w:r w:rsidRPr="004B57E1">
        <w:rPr>
          <w:rFonts w:ascii="Arial" w:hAnsi="Arial" w:cs="Arial"/>
        </w:rPr>
        <w:t xml:space="preserve"> families to find out what </w:t>
      </w:r>
      <w:r>
        <w:rPr>
          <w:rFonts w:ascii="Arial" w:hAnsi="Arial" w:cs="Arial"/>
        </w:rPr>
        <w:t>would help them</w:t>
      </w:r>
      <w:r w:rsidRPr="004B57E1">
        <w:rPr>
          <w:rFonts w:ascii="Arial" w:hAnsi="Arial" w:cs="Arial"/>
        </w:rPr>
        <w:t>.</w:t>
      </w:r>
    </w:p>
    <w:p w14:paraId="34AF3A37" w14:textId="77777777" w:rsidR="0044007A" w:rsidRDefault="0044007A" w:rsidP="0044007A">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 xml:space="preserve">We’re </w:t>
      </w:r>
      <w:r w:rsidRPr="00503D9F">
        <w:rPr>
          <w:rStyle w:val="normaltextrun"/>
          <w:rFonts w:ascii="Arial" w:eastAsiaTheme="majorEastAsia" w:hAnsi="Arial" w:cs="Arial"/>
          <w:b/>
          <w:bCs/>
        </w:rPr>
        <w:t>not</w:t>
      </w:r>
      <w:r w:rsidRPr="009E74A9">
        <w:rPr>
          <w:rStyle w:val="normaltextrun"/>
          <w:rFonts w:ascii="Arial" w:eastAsiaTheme="majorEastAsia" w:hAnsi="Arial" w:cs="Arial"/>
        </w:rPr>
        <w:t xml:space="preserve"> here</w:t>
      </w:r>
      <w:r>
        <w:rPr>
          <w:rStyle w:val="normaltextrun"/>
          <w:rFonts w:ascii="Arial" w:eastAsiaTheme="majorEastAsia" w:hAnsi="Arial" w:cs="Arial"/>
        </w:rPr>
        <w:t xml:space="preserve"> today</w:t>
      </w:r>
      <w:r w:rsidRPr="009E74A9">
        <w:rPr>
          <w:rStyle w:val="normaltextrun"/>
          <w:rFonts w:ascii="Arial" w:eastAsiaTheme="majorEastAsia" w:hAnsi="Arial" w:cs="Arial"/>
        </w:rPr>
        <w:t xml:space="preserve"> to talk about any</w:t>
      </w:r>
      <w:r>
        <w:rPr>
          <w:rStyle w:val="normaltextrun"/>
          <w:rFonts w:ascii="Arial" w:eastAsiaTheme="majorEastAsia" w:hAnsi="Arial" w:cs="Arial"/>
        </w:rPr>
        <w:t xml:space="preserve"> issues</w:t>
      </w:r>
      <w:r w:rsidRPr="009E74A9">
        <w:rPr>
          <w:rStyle w:val="normaltextrun"/>
          <w:rFonts w:ascii="Arial" w:eastAsiaTheme="majorEastAsia" w:hAnsi="Arial" w:cs="Arial"/>
        </w:rPr>
        <w:t xml:space="preserve"> </w:t>
      </w:r>
      <w:r>
        <w:rPr>
          <w:rStyle w:val="normaltextrun"/>
          <w:rFonts w:ascii="Arial" w:eastAsiaTheme="majorEastAsia" w:hAnsi="Arial" w:cs="Arial"/>
        </w:rPr>
        <w:t>you</w:t>
      </w:r>
      <w:r w:rsidRPr="009E74A9">
        <w:rPr>
          <w:rStyle w:val="normaltextrun"/>
          <w:rFonts w:ascii="Arial" w:eastAsiaTheme="majorEastAsia" w:hAnsi="Arial" w:cs="Arial"/>
        </w:rPr>
        <w:t xml:space="preserve"> have about </w:t>
      </w:r>
      <w:r>
        <w:rPr>
          <w:rStyle w:val="normaltextrun"/>
          <w:rFonts w:ascii="Arial" w:eastAsiaTheme="majorEastAsia" w:hAnsi="Arial" w:cs="Arial"/>
        </w:rPr>
        <w:t>your</w:t>
      </w:r>
      <w:r w:rsidRPr="009E74A9">
        <w:rPr>
          <w:rStyle w:val="normaltextrun"/>
          <w:rFonts w:ascii="Arial" w:eastAsiaTheme="majorEastAsia" w:hAnsi="Arial" w:cs="Arial"/>
        </w:rPr>
        <w:t xml:space="preserve"> child</w:t>
      </w:r>
      <w:r>
        <w:rPr>
          <w:rStyle w:val="normaltextrun"/>
          <w:rFonts w:ascii="Arial" w:eastAsiaTheme="majorEastAsia" w:hAnsi="Arial" w:cs="Arial"/>
        </w:rPr>
        <w:t>.</w:t>
      </w:r>
      <w:r w:rsidRPr="009E74A9">
        <w:rPr>
          <w:rStyle w:val="normaltextrun"/>
          <w:rFonts w:ascii="Arial" w:eastAsiaTheme="majorEastAsia" w:hAnsi="Arial" w:cs="Arial"/>
        </w:rPr>
        <w:t xml:space="preserve"> </w:t>
      </w:r>
      <w:r>
        <w:rPr>
          <w:rStyle w:val="normaltextrun"/>
          <w:rFonts w:ascii="Arial" w:eastAsiaTheme="majorEastAsia" w:hAnsi="Arial" w:cs="Arial"/>
        </w:rPr>
        <w:t>We want</w:t>
      </w:r>
      <w:r w:rsidRPr="009E74A9">
        <w:rPr>
          <w:rStyle w:val="normaltextrun"/>
          <w:rFonts w:ascii="Arial" w:eastAsiaTheme="majorEastAsia" w:hAnsi="Arial" w:cs="Arial"/>
        </w:rPr>
        <w:t xml:space="preserve"> to understand more about the information </w:t>
      </w:r>
      <w:r>
        <w:rPr>
          <w:rStyle w:val="normaltextrun"/>
          <w:rFonts w:ascii="Arial" w:eastAsiaTheme="majorEastAsia" w:hAnsi="Arial" w:cs="Arial"/>
        </w:rPr>
        <w:t>you might have received (or would have liked to have received)</w:t>
      </w:r>
      <w:r w:rsidRPr="009E74A9">
        <w:rPr>
          <w:rStyle w:val="normaltextrun"/>
          <w:rFonts w:ascii="Arial" w:eastAsiaTheme="majorEastAsia" w:hAnsi="Arial" w:cs="Arial"/>
        </w:rPr>
        <w:t xml:space="preserve"> about </w:t>
      </w:r>
      <w:r>
        <w:rPr>
          <w:rStyle w:val="normaltextrun"/>
          <w:rFonts w:ascii="Arial" w:eastAsiaTheme="majorEastAsia" w:hAnsi="Arial" w:cs="Arial"/>
        </w:rPr>
        <w:t>speech, language and communication (talking and words)</w:t>
      </w:r>
      <w:r w:rsidRPr="009E74A9">
        <w:rPr>
          <w:rStyle w:val="normaltextrun"/>
          <w:rFonts w:ascii="Arial" w:eastAsiaTheme="majorEastAsia" w:hAnsi="Arial" w:cs="Arial"/>
        </w:rPr>
        <w:t xml:space="preserve">, and </w:t>
      </w:r>
      <w:r w:rsidRPr="006F40C3">
        <w:rPr>
          <w:rStyle w:val="normaltextrun"/>
          <w:rFonts w:ascii="Arial" w:eastAsiaTheme="majorEastAsia" w:hAnsi="Arial" w:cs="Arial"/>
          <w:u w:val="single"/>
        </w:rPr>
        <w:t>how</w:t>
      </w:r>
      <w:r w:rsidRPr="009E74A9">
        <w:rPr>
          <w:rStyle w:val="normaltextrun"/>
          <w:rFonts w:ascii="Arial" w:eastAsiaTheme="majorEastAsia" w:hAnsi="Arial" w:cs="Arial"/>
        </w:rPr>
        <w:t xml:space="preserve"> </w:t>
      </w:r>
      <w:r>
        <w:rPr>
          <w:rStyle w:val="normaltextrun"/>
          <w:rFonts w:ascii="Arial" w:eastAsiaTheme="majorEastAsia" w:hAnsi="Arial" w:cs="Arial"/>
        </w:rPr>
        <w:t>you</w:t>
      </w:r>
      <w:r w:rsidRPr="009E74A9">
        <w:rPr>
          <w:rStyle w:val="normaltextrun"/>
          <w:rFonts w:ascii="Arial" w:eastAsiaTheme="majorEastAsia" w:hAnsi="Arial" w:cs="Arial"/>
        </w:rPr>
        <w:t xml:space="preserve"> would </w:t>
      </w:r>
      <w:r>
        <w:rPr>
          <w:rStyle w:val="normaltextrun"/>
          <w:rFonts w:ascii="Arial" w:eastAsiaTheme="majorEastAsia" w:hAnsi="Arial" w:cs="Arial"/>
        </w:rPr>
        <w:t>have</w:t>
      </w:r>
      <w:r w:rsidRPr="009E74A9">
        <w:rPr>
          <w:rStyle w:val="normaltextrun"/>
          <w:rFonts w:ascii="Arial" w:eastAsiaTheme="majorEastAsia" w:hAnsi="Arial" w:cs="Arial"/>
        </w:rPr>
        <w:t xml:space="preserve"> liked to have received </w:t>
      </w:r>
      <w:r>
        <w:rPr>
          <w:rStyle w:val="normaltextrun"/>
          <w:rFonts w:ascii="Arial" w:eastAsiaTheme="majorEastAsia" w:hAnsi="Arial" w:cs="Arial"/>
        </w:rPr>
        <w:t>it</w:t>
      </w:r>
      <w:r w:rsidRPr="009E74A9">
        <w:rPr>
          <w:rStyle w:val="normaltextrun"/>
          <w:rFonts w:ascii="Arial" w:eastAsiaTheme="majorEastAsia" w:hAnsi="Arial" w:cs="Arial"/>
        </w:rPr>
        <w:t>.</w:t>
      </w:r>
      <w:r>
        <w:rPr>
          <w:rStyle w:val="normaltextrun"/>
          <w:rFonts w:ascii="Arial" w:eastAsiaTheme="majorEastAsia" w:hAnsi="Arial" w:cs="Arial"/>
        </w:rPr>
        <w:t xml:space="preserve">  Again, there are no right or wrong answers.</w:t>
      </w:r>
    </w:p>
    <w:p w14:paraId="41591909" w14:textId="77777777" w:rsidR="0044007A" w:rsidRDefault="0044007A" w:rsidP="0044007A">
      <w:pPr>
        <w:pStyle w:val="paragraph"/>
        <w:spacing w:before="0" w:beforeAutospacing="0" w:after="0" w:afterAutospacing="0"/>
        <w:textAlignment w:val="baseline"/>
        <w:rPr>
          <w:rFonts w:ascii="Arial" w:hAnsi="Arial" w:cs="Arial"/>
        </w:rPr>
      </w:pPr>
    </w:p>
    <w:p w14:paraId="12224BEF" w14:textId="77777777" w:rsidR="0044007A" w:rsidRDefault="0044007A" w:rsidP="0044007A">
      <w:pPr>
        <w:numPr>
          <w:ilvl w:val="0"/>
          <w:numId w:val="28"/>
        </w:numPr>
        <w:spacing w:before="200" w:line="216" w:lineRule="auto"/>
        <w:rPr>
          <w:rFonts w:eastAsiaTheme="minorEastAsia" w:cs="Arial"/>
          <w:b/>
          <w:bCs/>
          <w:color w:val="000000" w:themeColor="text1"/>
          <w:kern w:val="24"/>
          <w:szCs w:val="24"/>
          <w:lang w:eastAsia="en-GB"/>
          <w14:ligatures w14:val="none"/>
        </w:rPr>
      </w:pPr>
      <w:r>
        <w:rPr>
          <w:rFonts w:eastAsiaTheme="minorEastAsia" w:cs="Arial"/>
          <w:b/>
          <w:bCs/>
          <w:color w:val="000000" w:themeColor="text1"/>
          <w:kern w:val="24"/>
          <w:szCs w:val="24"/>
          <w:lang w:eastAsia="en-GB"/>
          <w14:ligatures w14:val="none"/>
        </w:rPr>
        <w:t>Introduction (5 mins)</w:t>
      </w:r>
    </w:p>
    <w:p w14:paraId="48C7C53F" w14:textId="77777777" w:rsidR="0044007A" w:rsidRPr="009E74A9" w:rsidRDefault="0044007A" w:rsidP="0044007A">
      <w:pPr>
        <w:spacing w:before="200" w:line="216" w:lineRule="auto"/>
        <w:rPr>
          <w:rFonts w:eastAsiaTheme="minorEastAsia" w:cs="Arial"/>
          <w:color w:val="000000" w:themeColor="text1"/>
          <w:kern w:val="24"/>
          <w:szCs w:val="24"/>
          <w:lang w:eastAsia="en-GB"/>
          <w14:ligatures w14:val="none"/>
        </w:rPr>
      </w:pPr>
      <w:r>
        <w:rPr>
          <w:rFonts w:eastAsiaTheme="minorEastAsia" w:cs="Arial"/>
          <w:color w:val="000000" w:themeColor="text1"/>
          <w:kern w:val="24"/>
          <w:szCs w:val="24"/>
          <w:lang w:eastAsia="en-GB"/>
          <w14:ligatures w14:val="none"/>
        </w:rPr>
        <w:t>Please can we go around the room and share the following one by one:</w:t>
      </w:r>
    </w:p>
    <w:p w14:paraId="32E6EF48" w14:textId="77777777" w:rsidR="0044007A" w:rsidRDefault="0044007A" w:rsidP="0044007A">
      <w:pPr>
        <w:pStyle w:val="ListParagraph"/>
        <w:numPr>
          <w:ilvl w:val="0"/>
          <w:numId w:val="31"/>
        </w:numPr>
        <w:spacing w:before="200" w:line="216" w:lineRule="auto"/>
        <w:rPr>
          <w:rFonts w:eastAsiaTheme="minorEastAsia" w:cs="Arial"/>
          <w:color w:val="000000" w:themeColor="text1"/>
          <w:kern w:val="24"/>
          <w:szCs w:val="24"/>
          <w:lang w:eastAsia="en-GB"/>
          <w14:ligatures w14:val="none"/>
        </w:rPr>
      </w:pPr>
      <w:r>
        <w:rPr>
          <w:rFonts w:eastAsiaTheme="minorEastAsia" w:cs="Arial"/>
          <w:color w:val="000000" w:themeColor="text1"/>
          <w:kern w:val="24"/>
          <w:szCs w:val="24"/>
          <w:lang w:eastAsia="en-GB"/>
          <w14:ligatures w14:val="none"/>
        </w:rPr>
        <w:t>N</w:t>
      </w:r>
      <w:r w:rsidRPr="009E74A9">
        <w:rPr>
          <w:rFonts w:eastAsiaTheme="minorEastAsia" w:cs="Arial"/>
          <w:color w:val="000000" w:themeColor="text1"/>
          <w:kern w:val="24"/>
          <w:szCs w:val="24"/>
          <w:lang w:eastAsia="en-GB"/>
          <w14:ligatures w14:val="none"/>
        </w:rPr>
        <w:t>ame</w:t>
      </w:r>
      <w:r>
        <w:rPr>
          <w:rFonts w:eastAsiaTheme="minorEastAsia" w:cs="Arial"/>
          <w:color w:val="000000" w:themeColor="text1"/>
          <w:kern w:val="24"/>
          <w:szCs w:val="24"/>
          <w:lang w:eastAsia="en-GB"/>
          <w14:ligatures w14:val="none"/>
        </w:rPr>
        <w:t>, your age, how many children you have, the age of your youngest child.</w:t>
      </w:r>
    </w:p>
    <w:p w14:paraId="60767E7D" w14:textId="77777777" w:rsidR="0044007A" w:rsidRDefault="0044007A" w:rsidP="0044007A">
      <w:pPr>
        <w:spacing w:before="200" w:line="216" w:lineRule="auto"/>
        <w:jc w:val="center"/>
        <w:rPr>
          <w:rFonts w:eastAsiaTheme="minorEastAsia" w:cs="Arial"/>
          <w:b/>
          <w:bCs/>
          <w:i/>
          <w:iCs/>
          <w:color w:val="000000" w:themeColor="text1"/>
          <w:kern w:val="24"/>
          <w:szCs w:val="24"/>
          <w:lang w:eastAsia="en-GB"/>
          <w14:ligatures w14:val="none"/>
        </w:rPr>
      </w:pPr>
      <w:r w:rsidRPr="00437E7B">
        <w:rPr>
          <w:rFonts w:eastAsiaTheme="minorEastAsia" w:cs="Arial"/>
          <w:b/>
          <w:bCs/>
          <w:i/>
          <w:iCs/>
          <w:color w:val="000000" w:themeColor="text1"/>
          <w:kern w:val="24"/>
          <w:szCs w:val="24"/>
          <w:lang w:eastAsia="en-GB"/>
          <w14:ligatures w14:val="none"/>
        </w:rPr>
        <w:t>Moderator to turn on recorder</w:t>
      </w:r>
      <w:r>
        <w:rPr>
          <w:rFonts w:eastAsiaTheme="minorEastAsia" w:cs="Arial"/>
          <w:b/>
          <w:bCs/>
          <w:i/>
          <w:iCs/>
          <w:color w:val="000000" w:themeColor="text1"/>
          <w:kern w:val="24"/>
          <w:szCs w:val="24"/>
          <w:lang w:eastAsia="en-GB"/>
          <w14:ligatures w14:val="none"/>
        </w:rPr>
        <w:t xml:space="preserve"> after introductions </w:t>
      </w:r>
      <w:r w:rsidRPr="00437E7B">
        <w:rPr>
          <w:rFonts w:eastAsiaTheme="minorEastAsia" w:cs="Arial"/>
          <w:b/>
          <w:bCs/>
          <w:i/>
          <w:iCs/>
          <w:color w:val="000000" w:themeColor="text1"/>
          <w:kern w:val="24"/>
          <w:szCs w:val="24"/>
          <w:lang w:eastAsia="en-GB"/>
          <w14:ligatures w14:val="none"/>
        </w:rPr>
        <w:t xml:space="preserve"> </w:t>
      </w:r>
    </w:p>
    <w:p w14:paraId="3CDF5960" w14:textId="77777777" w:rsidR="0044007A" w:rsidRPr="00140FDE" w:rsidRDefault="0044007A" w:rsidP="0044007A">
      <w:pPr>
        <w:spacing w:before="200" w:line="216" w:lineRule="auto"/>
        <w:jc w:val="center"/>
        <w:rPr>
          <w:rFonts w:eastAsiaTheme="minorEastAsia" w:cs="Arial"/>
          <w:b/>
          <w:bCs/>
          <w:i/>
          <w:iCs/>
          <w:color w:val="000000" w:themeColor="text1"/>
          <w:kern w:val="24"/>
          <w:szCs w:val="24"/>
          <w:lang w:eastAsia="en-GB"/>
          <w14:ligatures w14:val="none"/>
        </w:rPr>
      </w:pPr>
    </w:p>
    <w:p w14:paraId="5F749B27" w14:textId="77777777" w:rsidR="0044007A" w:rsidRDefault="0044007A" w:rsidP="0044007A">
      <w:pPr>
        <w:numPr>
          <w:ilvl w:val="0"/>
          <w:numId w:val="28"/>
        </w:numPr>
        <w:spacing w:before="200" w:line="216" w:lineRule="auto"/>
        <w:rPr>
          <w:rFonts w:eastAsiaTheme="minorEastAsia" w:cs="Arial"/>
          <w:b/>
          <w:bCs/>
          <w:color w:val="000000" w:themeColor="text1"/>
          <w:kern w:val="24"/>
          <w:szCs w:val="24"/>
          <w:lang w:eastAsia="en-GB"/>
          <w14:ligatures w14:val="none"/>
        </w:rPr>
      </w:pPr>
      <w:r>
        <w:rPr>
          <w:rFonts w:eastAsiaTheme="minorEastAsia" w:cs="Arial"/>
          <w:b/>
          <w:bCs/>
          <w:color w:val="000000" w:themeColor="text1"/>
          <w:kern w:val="24"/>
          <w:szCs w:val="24"/>
          <w:lang w:eastAsia="en-GB"/>
          <w14:ligatures w14:val="none"/>
        </w:rPr>
        <w:t xml:space="preserve">Parents </w:t>
      </w:r>
      <w:r w:rsidRPr="009E74A9">
        <w:rPr>
          <w:rFonts w:eastAsiaTheme="minorEastAsia" w:cs="Arial"/>
          <w:b/>
          <w:bCs/>
          <w:color w:val="000000" w:themeColor="text1"/>
          <w:kern w:val="24"/>
          <w:szCs w:val="24"/>
          <w:lang w:eastAsia="en-GB"/>
          <w14:ligatures w14:val="none"/>
        </w:rPr>
        <w:t xml:space="preserve">role in </w:t>
      </w:r>
      <w:r>
        <w:rPr>
          <w:rFonts w:eastAsiaTheme="minorEastAsia" w:cs="Arial"/>
          <w:b/>
          <w:bCs/>
          <w:color w:val="000000" w:themeColor="text1"/>
          <w:kern w:val="24"/>
          <w:szCs w:val="24"/>
          <w:lang w:eastAsia="en-GB"/>
          <w14:ligatures w14:val="none"/>
        </w:rPr>
        <w:t xml:space="preserve">SLC </w:t>
      </w:r>
      <w:r w:rsidRPr="009E74A9">
        <w:rPr>
          <w:rFonts w:eastAsiaTheme="minorEastAsia" w:cs="Arial"/>
          <w:b/>
          <w:bCs/>
          <w:color w:val="000000" w:themeColor="text1"/>
          <w:kern w:val="24"/>
          <w:szCs w:val="24"/>
          <w:lang w:eastAsia="en-GB"/>
          <w14:ligatures w14:val="none"/>
        </w:rPr>
        <w:t>development and how much of a priority it is</w:t>
      </w:r>
      <w:r>
        <w:rPr>
          <w:rFonts w:eastAsiaTheme="minorEastAsia" w:cs="Arial"/>
          <w:b/>
          <w:bCs/>
          <w:color w:val="000000" w:themeColor="text1"/>
          <w:kern w:val="24"/>
          <w:szCs w:val="24"/>
          <w:lang w:eastAsia="en-GB"/>
          <w14:ligatures w14:val="none"/>
        </w:rPr>
        <w:t xml:space="preserve"> </w:t>
      </w:r>
      <w:r w:rsidRPr="00B56349">
        <w:rPr>
          <w:rFonts w:eastAsiaTheme="minorEastAsia" w:cs="Arial"/>
          <w:b/>
          <w:bCs/>
          <w:color w:val="000000" w:themeColor="text1"/>
          <w:kern w:val="24"/>
          <w:szCs w:val="24"/>
          <w:lang w:eastAsia="en-GB"/>
          <w14:ligatures w14:val="none"/>
        </w:rPr>
        <w:t>(</w:t>
      </w:r>
      <w:r>
        <w:rPr>
          <w:rFonts w:eastAsiaTheme="minorEastAsia" w:cs="Arial"/>
          <w:b/>
          <w:bCs/>
          <w:color w:val="000000" w:themeColor="text1"/>
          <w:kern w:val="24"/>
          <w:szCs w:val="24"/>
          <w:lang w:eastAsia="en-GB"/>
          <w14:ligatures w14:val="none"/>
        </w:rPr>
        <w:t>20</w:t>
      </w:r>
      <w:r w:rsidRPr="00B56349">
        <w:rPr>
          <w:rFonts w:eastAsiaTheme="minorEastAsia" w:cs="Arial"/>
          <w:b/>
          <w:bCs/>
          <w:color w:val="000000" w:themeColor="text1"/>
          <w:kern w:val="24"/>
          <w:szCs w:val="24"/>
          <w:lang w:eastAsia="en-GB"/>
          <w14:ligatures w14:val="none"/>
        </w:rPr>
        <w:t xml:space="preserve"> mins)</w:t>
      </w:r>
    </w:p>
    <w:p w14:paraId="17711ADC" w14:textId="77777777" w:rsidR="0044007A" w:rsidRPr="000D737F" w:rsidRDefault="0044007A" w:rsidP="0044007A">
      <w:pPr>
        <w:pStyle w:val="NormalWeb"/>
        <w:rPr>
          <w:rFonts w:ascii="Arial" w:hAnsi="Arial" w:cs="Arial"/>
        </w:rPr>
      </w:pPr>
      <w:r>
        <w:rPr>
          <w:rFonts w:ascii="Arial" w:hAnsi="Arial" w:cs="Arial"/>
        </w:rPr>
        <w:t xml:space="preserve">I am going to read out a description about communication: </w:t>
      </w:r>
    </w:p>
    <w:p w14:paraId="69202EC7" w14:textId="77777777" w:rsidR="0044007A" w:rsidRPr="000D737F" w:rsidRDefault="0044007A" w:rsidP="0044007A">
      <w:pPr>
        <w:pStyle w:val="NormalWeb"/>
        <w:ind w:left="360"/>
        <w:rPr>
          <w:rFonts w:ascii="Arial" w:hAnsi="Arial" w:cs="Arial"/>
          <w:i/>
          <w:iCs/>
        </w:rPr>
      </w:pPr>
      <w:r w:rsidRPr="000D737F">
        <w:rPr>
          <w:rFonts w:ascii="Arial" w:hAnsi="Arial" w:cs="Arial"/>
          <w:i/>
          <w:iCs/>
        </w:rPr>
        <w:lastRenderedPageBreak/>
        <w:t>Communication is the way we share messages about all kinds of things.</w:t>
      </w:r>
    </w:p>
    <w:p w14:paraId="12AF85BA" w14:textId="77777777" w:rsidR="0044007A" w:rsidRPr="000D737F" w:rsidRDefault="0044007A" w:rsidP="0044007A">
      <w:pPr>
        <w:pStyle w:val="NormalWeb"/>
        <w:ind w:left="360"/>
        <w:rPr>
          <w:rFonts w:ascii="Arial" w:hAnsi="Arial" w:cs="Arial"/>
          <w:i/>
          <w:iCs/>
        </w:rPr>
      </w:pPr>
      <w:r w:rsidRPr="000D737F">
        <w:rPr>
          <w:rFonts w:ascii="Arial" w:hAnsi="Arial" w:cs="Arial"/>
          <w:i/>
          <w:iCs/>
        </w:rPr>
        <w:t>There are many ways of communicating.  This includes using words but also using facial expressions, gestures, sounds, and your tone of voice.</w:t>
      </w:r>
    </w:p>
    <w:p w14:paraId="72A9E697" w14:textId="77777777" w:rsidR="0044007A" w:rsidRPr="000D737F" w:rsidRDefault="0044007A" w:rsidP="0044007A">
      <w:pPr>
        <w:pStyle w:val="NormalWeb"/>
        <w:ind w:left="360"/>
        <w:rPr>
          <w:rFonts w:ascii="Arial" w:hAnsi="Arial" w:cs="Arial"/>
          <w:i/>
          <w:iCs/>
        </w:rPr>
      </w:pPr>
      <w:r w:rsidRPr="000D737F">
        <w:rPr>
          <w:rFonts w:ascii="Arial" w:hAnsi="Arial" w:cs="Arial"/>
          <w:i/>
          <w:iCs/>
        </w:rPr>
        <w:t xml:space="preserve">We all communicate for different reasons across the day.  This includes getting things that we need and want, to tell people how we feel or share information and ideas. </w:t>
      </w:r>
    </w:p>
    <w:p w14:paraId="7B002DA1" w14:textId="77777777" w:rsidR="0044007A" w:rsidRPr="000D737F" w:rsidRDefault="0044007A" w:rsidP="0044007A">
      <w:pPr>
        <w:pStyle w:val="NormalWeb"/>
        <w:ind w:left="360"/>
        <w:rPr>
          <w:rFonts w:ascii="Arial" w:hAnsi="Arial" w:cs="Arial"/>
          <w:i/>
          <w:iCs/>
        </w:rPr>
      </w:pPr>
      <w:r w:rsidRPr="000D737F">
        <w:rPr>
          <w:rFonts w:ascii="Arial" w:hAnsi="Arial" w:cs="Arial"/>
          <w:i/>
          <w:iCs/>
        </w:rPr>
        <w:t>Communication starts early. Babies can communicate their own messages without words - for instance, crying from hunger or wriggling when in an uncomfortable position. When babies realise that these signals get a response, they soon begin to communicate on purpose using cries, laughs, babbling and looking. These interactions are the first conversations parents have with their babies before words develop.</w:t>
      </w:r>
    </w:p>
    <w:p w14:paraId="50E38694" w14:textId="77777777" w:rsidR="0044007A" w:rsidRPr="000D737F" w:rsidRDefault="0044007A" w:rsidP="0044007A">
      <w:pPr>
        <w:pStyle w:val="NormalWeb"/>
        <w:ind w:left="360"/>
        <w:rPr>
          <w:rFonts w:ascii="Arial" w:hAnsi="Arial" w:cs="Arial"/>
          <w:i/>
          <w:iCs/>
        </w:rPr>
      </w:pPr>
      <w:r w:rsidRPr="000D737F">
        <w:rPr>
          <w:rFonts w:ascii="Arial" w:hAnsi="Arial" w:cs="Arial"/>
          <w:i/>
          <w:iCs/>
        </w:rPr>
        <w:t xml:space="preserve">Communicating with your baby and wee one is important because it helps their brains to grow and develop.  </w:t>
      </w:r>
    </w:p>
    <w:p w14:paraId="43AEB6CE" w14:textId="77777777" w:rsidR="0044007A" w:rsidRDefault="0044007A" w:rsidP="0044007A">
      <w:pPr>
        <w:pStyle w:val="NormalWeb"/>
        <w:ind w:left="360"/>
        <w:rPr>
          <w:rFonts w:ascii="Arial" w:hAnsi="Arial" w:cs="Arial"/>
          <w:i/>
          <w:iCs/>
        </w:rPr>
      </w:pPr>
      <w:r w:rsidRPr="000D737F">
        <w:rPr>
          <w:rFonts w:ascii="Arial" w:hAnsi="Arial" w:cs="Arial"/>
          <w:i/>
          <w:iCs/>
        </w:rPr>
        <w:t>Communicating with your baby and wee one helps you to feel connected and in tune with each other</w:t>
      </w:r>
      <w:r w:rsidRPr="007F32FE">
        <w:rPr>
          <w:rFonts w:ascii="Arial" w:hAnsi="Arial" w:cs="Arial"/>
          <w:i/>
          <w:iCs/>
        </w:rPr>
        <w:t>.</w:t>
      </w:r>
    </w:p>
    <w:p w14:paraId="20A7CAEA" w14:textId="77777777" w:rsidR="0044007A" w:rsidRDefault="0044007A" w:rsidP="0044007A">
      <w:pPr>
        <w:pStyle w:val="NormalWeb"/>
        <w:numPr>
          <w:ilvl w:val="0"/>
          <w:numId w:val="32"/>
        </w:numPr>
        <w:rPr>
          <w:rFonts w:ascii="Arial" w:hAnsi="Arial" w:cs="Arial"/>
        </w:rPr>
      </w:pPr>
      <w:r>
        <w:rPr>
          <w:rFonts w:ascii="Arial" w:hAnsi="Arial" w:cs="Arial"/>
        </w:rPr>
        <w:t>Initial reactions to description:</w:t>
      </w:r>
    </w:p>
    <w:p w14:paraId="602030D2" w14:textId="77777777" w:rsidR="0044007A" w:rsidRDefault="0044007A" w:rsidP="0044007A">
      <w:pPr>
        <w:pStyle w:val="NormalWeb"/>
        <w:numPr>
          <w:ilvl w:val="1"/>
          <w:numId w:val="32"/>
        </w:numPr>
        <w:rPr>
          <w:rFonts w:ascii="Arial" w:hAnsi="Arial" w:cs="Arial"/>
        </w:rPr>
      </w:pPr>
      <w:r>
        <w:rPr>
          <w:rFonts w:ascii="Arial" w:hAnsi="Arial" w:cs="Arial"/>
        </w:rPr>
        <w:t>How does this sound? How does this make you feel?</w:t>
      </w:r>
    </w:p>
    <w:p w14:paraId="4DFDE2DF" w14:textId="77777777" w:rsidR="0044007A" w:rsidRDefault="0044007A" w:rsidP="0044007A">
      <w:pPr>
        <w:pStyle w:val="NormalWeb"/>
        <w:numPr>
          <w:ilvl w:val="1"/>
          <w:numId w:val="32"/>
        </w:numPr>
        <w:rPr>
          <w:rFonts w:ascii="Arial" w:hAnsi="Arial" w:cs="Arial"/>
        </w:rPr>
      </w:pPr>
      <w:r>
        <w:rPr>
          <w:rFonts w:ascii="Arial" w:hAnsi="Arial" w:cs="Arial"/>
        </w:rPr>
        <w:t xml:space="preserve">What does this mean? </w:t>
      </w:r>
      <w:r w:rsidRPr="008D7F97">
        <w:rPr>
          <w:rFonts w:ascii="Arial" w:hAnsi="Arial" w:cs="Arial"/>
          <w:highlight w:val="yellow"/>
        </w:rPr>
        <w:t>How would you say this in your own words?</w:t>
      </w:r>
    </w:p>
    <w:p w14:paraId="1FF56526" w14:textId="77777777" w:rsidR="0044007A" w:rsidRPr="008D7F97" w:rsidRDefault="0044007A" w:rsidP="0044007A">
      <w:pPr>
        <w:pStyle w:val="NormalWeb"/>
        <w:numPr>
          <w:ilvl w:val="1"/>
          <w:numId w:val="32"/>
        </w:numPr>
        <w:rPr>
          <w:rFonts w:ascii="Arial" w:hAnsi="Arial" w:cs="Arial"/>
          <w:highlight w:val="yellow"/>
        </w:rPr>
      </w:pPr>
      <w:r w:rsidRPr="008D7F97">
        <w:rPr>
          <w:rFonts w:ascii="Arial" w:hAnsi="Arial" w:cs="Arial"/>
          <w:highlight w:val="yellow"/>
        </w:rPr>
        <w:t xml:space="preserve">Was there anything new or surprising? Or anything that makes you think differently? If so, which bits and why? </w:t>
      </w:r>
    </w:p>
    <w:p w14:paraId="24361801" w14:textId="77777777" w:rsidR="0044007A" w:rsidRDefault="0044007A" w:rsidP="0044007A">
      <w:pPr>
        <w:pStyle w:val="NormalWeb"/>
        <w:numPr>
          <w:ilvl w:val="0"/>
          <w:numId w:val="32"/>
        </w:numPr>
        <w:rPr>
          <w:rFonts w:ascii="Arial" w:hAnsi="Arial" w:cs="Arial"/>
        </w:rPr>
      </w:pPr>
      <w:r>
        <w:rPr>
          <w:rFonts w:ascii="Arial" w:hAnsi="Arial" w:cs="Arial"/>
        </w:rPr>
        <w:t>What do you think your role is in this?</w:t>
      </w:r>
    </w:p>
    <w:p w14:paraId="4A43B6DA" w14:textId="77777777" w:rsidR="0044007A" w:rsidRDefault="0044007A" w:rsidP="0044007A">
      <w:pPr>
        <w:pStyle w:val="NormalWeb"/>
        <w:numPr>
          <w:ilvl w:val="1"/>
          <w:numId w:val="32"/>
        </w:numPr>
        <w:rPr>
          <w:rFonts w:ascii="Arial" w:hAnsi="Arial" w:cs="Arial"/>
        </w:rPr>
      </w:pPr>
      <w:r>
        <w:rPr>
          <w:rFonts w:ascii="Arial" w:hAnsi="Arial" w:cs="Arial"/>
        </w:rPr>
        <w:t xml:space="preserve">Describe in own words your role. </w:t>
      </w:r>
    </w:p>
    <w:p w14:paraId="22CAB6E4" w14:textId="77777777" w:rsidR="0044007A" w:rsidRPr="008D7F97" w:rsidRDefault="0044007A" w:rsidP="0044007A">
      <w:pPr>
        <w:pStyle w:val="NormalWeb"/>
        <w:numPr>
          <w:ilvl w:val="1"/>
          <w:numId w:val="32"/>
        </w:numPr>
        <w:rPr>
          <w:rFonts w:ascii="Arial" w:hAnsi="Arial" w:cs="Arial"/>
          <w:highlight w:val="yellow"/>
        </w:rPr>
      </w:pPr>
      <w:r w:rsidRPr="008D7F97">
        <w:rPr>
          <w:rFonts w:ascii="Arial" w:hAnsi="Arial" w:cs="Arial"/>
          <w:highlight w:val="yellow"/>
        </w:rPr>
        <w:t xml:space="preserve">Is this something you do consciously or unconsciously? Are there times when you are </w:t>
      </w:r>
      <w:proofErr w:type="gramStart"/>
      <w:r w:rsidRPr="008D7F97">
        <w:rPr>
          <w:rFonts w:ascii="Arial" w:hAnsi="Arial" w:cs="Arial"/>
          <w:highlight w:val="yellow"/>
        </w:rPr>
        <w:t>more or less aware</w:t>
      </w:r>
      <w:proofErr w:type="gramEnd"/>
      <w:r w:rsidRPr="008D7F97">
        <w:rPr>
          <w:rFonts w:ascii="Arial" w:hAnsi="Arial" w:cs="Arial"/>
          <w:highlight w:val="yellow"/>
        </w:rPr>
        <w:t xml:space="preserve"> of it?  Why?</w:t>
      </w:r>
    </w:p>
    <w:p w14:paraId="55D71FAB" w14:textId="77777777" w:rsidR="0044007A" w:rsidRPr="008D7F97" w:rsidRDefault="0044007A" w:rsidP="0044007A">
      <w:pPr>
        <w:pStyle w:val="NormalWeb"/>
        <w:numPr>
          <w:ilvl w:val="1"/>
          <w:numId w:val="32"/>
        </w:numPr>
        <w:rPr>
          <w:rFonts w:ascii="Arial" w:hAnsi="Arial" w:cs="Arial"/>
          <w:highlight w:val="yellow"/>
        </w:rPr>
      </w:pPr>
      <w:r w:rsidRPr="008D7F97">
        <w:rPr>
          <w:rFonts w:ascii="Arial" w:hAnsi="Arial" w:cs="Arial"/>
          <w:highlight w:val="yellow"/>
        </w:rPr>
        <w:t>When do you do this?  Are there times you do this more or less? Times of day, days of week, age of baby / child?</w:t>
      </w:r>
    </w:p>
    <w:p w14:paraId="38E6D0F7" w14:textId="77777777" w:rsidR="0044007A" w:rsidRDefault="0044007A" w:rsidP="0044007A">
      <w:pPr>
        <w:pStyle w:val="NormalWeb"/>
        <w:numPr>
          <w:ilvl w:val="0"/>
          <w:numId w:val="32"/>
        </w:numPr>
        <w:rPr>
          <w:rFonts w:ascii="Arial" w:hAnsi="Arial" w:cs="Arial"/>
        </w:rPr>
      </w:pPr>
      <w:r>
        <w:rPr>
          <w:rFonts w:ascii="Arial" w:hAnsi="Arial" w:cs="Arial"/>
        </w:rPr>
        <w:t xml:space="preserve">How important do you think your wee one’s communication development is? </w:t>
      </w:r>
    </w:p>
    <w:p w14:paraId="09EB7883" w14:textId="77777777" w:rsidR="0044007A" w:rsidRDefault="0044007A" w:rsidP="0044007A">
      <w:pPr>
        <w:pStyle w:val="NormalWeb"/>
        <w:numPr>
          <w:ilvl w:val="1"/>
          <w:numId w:val="32"/>
        </w:numPr>
        <w:rPr>
          <w:rFonts w:ascii="Arial" w:hAnsi="Arial" w:cs="Arial"/>
        </w:rPr>
      </w:pPr>
      <w:r>
        <w:rPr>
          <w:rFonts w:ascii="Arial" w:hAnsi="Arial" w:cs="Arial"/>
        </w:rPr>
        <w:t>Overall? Why?</w:t>
      </w:r>
    </w:p>
    <w:p w14:paraId="297AF8D5" w14:textId="77777777" w:rsidR="0044007A" w:rsidRDefault="0044007A" w:rsidP="0044007A">
      <w:pPr>
        <w:pStyle w:val="NormalWeb"/>
        <w:numPr>
          <w:ilvl w:val="1"/>
          <w:numId w:val="32"/>
        </w:numPr>
        <w:rPr>
          <w:rFonts w:ascii="Arial" w:hAnsi="Arial" w:cs="Arial"/>
        </w:rPr>
      </w:pPr>
      <w:r>
        <w:rPr>
          <w:rFonts w:ascii="Arial" w:hAnsi="Arial" w:cs="Arial"/>
        </w:rPr>
        <w:t>Compared with other development (like walking, kicking a ball, problem solving etc)?  Why?</w:t>
      </w:r>
    </w:p>
    <w:p w14:paraId="6DA8C28A" w14:textId="77777777" w:rsidR="0044007A" w:rsidRPr="008D7F97" w:rsidRDefault="0044007A" w:rsidP="0044007A">
      <w:pPr>
        <w:pStyle w:val="NormalWeb"/>
        <w:numPr>
          <w:ilvl w:val="1"/>
          <w:numId w:val="32"/>
        </w:numPr>
        <w:rPr>
          <w:rFonts w:ascii="Arial" w:hAnsi="Arial" w:cs="Arial"/>
          <w:highlight w:val="yellow"/>
        </w:rPr>
      </w:pPr>
      <w:r w:rsidRPr="008D7F97">
        <w:rPr>
          <w:rFonts w:ascii="Arial" w:hAnsi="Arial" w:cs="Arial"/>
          <w:highlight w:val="yellow"/>
        </w:rPr>
        <w:t>Compared with other parts of raising a child?  Why?</w:t>
      </w:r>
    </w:p>
    <w:p w14:paraId="7E3C2D0D" w14:textId="77777777" w:rsidR="0044007A" w:rsidRPr="008D7F97" w:rsidRDefault="0044007A" w:rsidP="0044007A">
      <w:pPr>
        <w:pStyle w:val="ListParagraph"/>
        <w:numPr>
          <w:ilvl w:val="1"/>
          <w:numId w:val="32"/>
        </w:numPr>
        <w:spacing w:after="160" w:line="259" w:lineRule="auto"/>
        <w:rPr>
          <w:rFonts w:cs="Arial"/>
          <w:highlight w:val="yellow"/>
        </w:rPr>
      </w:pPr>
      <w:r w:rsidRPr="008D7F97">
        <w:rPr>
          <w:rFonts w:cs="Arial"/>
          <w:szCs w:val="24"/>
          <w:highlight w:val="yellow"/>
        </w:rPr>
        <w:t xml:space="preserve">Compared with other aspects of daily life? Why? </w:t>
      </w:r>
    </w:p>
    <w:p w14:paraId="659954EA" w14:textId="77777777" w:rsidR="0044007A" w:rsidRPr="00503D9F" w:rsidRDefault="0044007A" w:rsidP="0044007A">
      <w:pPr>
        <w:pStyle w:val="ListParagraph"/>
        <w:numPr>
          <w:ilvl w:val="1"/>
          <w:numId w:val="32"/>
        </w:numPr>
        <w:spacing w:after="160" w:line="259" w:lineRule="auto"/>
        <w:rPr>
          <w:rFonts w:cs="Arial"/>
        </w:rPr>
      </w:pPr>
      <w:r w:rsidRPr="000963EB">
        <w:rPr>
          <w:rFonts w:cs="Arial"/>
          <w:szCs w:val="24"/>
          <w:lang w:eastAsia="en-GB"/>
          <w14:ligatures w14:val="none"/>
        </w:rPr>
        <w:t>What things (if any</w:t>
      </w:r>
      <w:r w:rsidRPr="00264972">
        <w:rPr>
          <w:rFonts w:cs="Arial"/>
          <w:szCs w:val="24"/>
          <w:lang w:eastAsia="en-GB"/>
          <w14:ligatures w14:val="none"/>
        </w:rPr>
        <w:t>) get in the way of this (like having to do the weekly shop, laundry, life admin)?</w:t>
      </w:r>
    </w:p>
    <w:p w14:paraId="465B8553" w14:textId="77777777" w:rsidR="0044007A" w:rsidRDefault="0044007A" w:rsidP="0044007A">
      <w:pPr>
        <w:pStyle w:val="NormalWeb"/>
        <w:numPr>
          <w:ilvl w:val="0"/>
          <w:numId w:val="28"/>
        </w:numPr>
        <w:rPr>
          <w:rFonts w:ascii="Arial" w:hAnsi="Arial" w:cs="Arial"/>
          <w:b/>
          <w:bCs/>
        </w:rPr>
      </w:pPr>
      <w:r>
        <w:rPr>
          <w:rFonts w:ascii="Arial" w:hAnsi="Arial" w:cs="Arial"/>
          <w:b/>
          <w:bCs/>
        </w:rPr>
        <w:t>I</w:t>
      </w:r>
      <w:r w:rsidRPr="005F3506">
        <w:rPr>
          <w:rFonts w:ascii="Arial" w:hAnsi="Arial" w:cs="Arial"/>
          <w:b/>
          <w:bCs/>
        </w:rPr>
        <w:t>nformation and support</w:t>
      </w:r>
      <w:r>
        <w:rPr>
          <w:rFonts w:ascii="Arial" w:hAnsi="Arial" w:cs="Arial"/>
          <w:b/>
          <w:bCs/>
        </w:rPr>
        <w:t xml:space="preserve"> (15 mins)</w:t>
      </w:r>
    </w:p>
    <w:p w14:paraId="4016A5B5" w14:textId="77777777" w:rsidR="0044007A" w:rsidRPr="00C73FF8" w:rsidRDefault="0044007A" w:rsidP="0044007A">
      <w:pPr>
        <w:pStyle w:val="NormalWeb"/>
        <w:rPr>
          <w:rFonts w:ascii="Arial" w:hAnsi="Arial" w:cs="Arial"/>
        </w:rPr>
      </w:pPr>
      <w:r w:rsidRPr="00C73FF8">
        <w:rPr>
          <w:rFonts w:ascii="Arial" w:hAnsi="Arial" w:cs="Arial"/>
        </w:rPr>
        <w:t xml:space="preserve">We’re now going to </w:t>
      </w:r>
      <w:r>
        <w:rPr>
          <w:rFonts w:ascii="Arial" w:hAnsi="Arial" w:cs="Arial"/>
        </w:rPr>
        <w:t>chat</w:t>
      </w:r>
      <w:r w:rsidRPr="00C73FF8">
        <w:rPr>
          <w:rFonts w:ascii="Arial" w:hAnsi="Arial" w:cs="Arial"/>
        </w:rPr>
        <w:t xml:space="preserve"> about where</w:t>
      </w:r>
      <w:r>
        <w:rPr>
          <w:rFonts w:ascii="Arial" w:hAnsi="Arial" w:cs="Arial"/>
        </w:rPr>
        <w:t>, when and how</w:t>
      </w:r>
      <w:r w:rsidRPr="00C73FF8">
        <w:rPr>
          <w:rFonts w:ascii="Arial" w:hAnsi="Arial" w:cs="Arial"/>
        </w:rPr>
        <w:t xml:space="preserve"> you get information and advice </w:t>
      </w:r>
      <w:r>
        <w:rPr>
          <w:rFonts w:ascii="Arial" w:hAnsi="Arial" w:cs="Arial"/>
        </w:rPr>
        <w:t>about</w:t>
      </w:r>
      <w:r w:rsidRPr="00C73FF8">
        <w:rPr>
          <w:rFonts w:ascii="Arial" w:hAnsi="Arial" w:cs="Arial"/>
        </w:rPr>
        <w:t xml:space="preserve"> raising your wee one</w:t>
      </w:r>
      <w:r>
        <w:rPr>
          <w:rFonts w:ascii="Arial" w:hAnsi="Arial" w:cs="Arial"/>
        </w:rPr>
        <w:t>…</w:t>
      </w:r>
    </w:p>
    <w:p w14:paraId="3FDFE174" w14:textId="77777777" w:rsidR="0044007A" w:rsidRPr="00291E8C" w:rsidRDefault="0044007A" w:rsidP="0044007A">
      <w:pPr>
        <w:pStyle w:val="NormalWeb"/>
        <w:numPr>
          <w:ilvl w:val="0"/>
          <w:numId w:val="36"/>
        </w:numPr>
        <w:rPr>
          <w:rFonts w:ascii="Arial" w:hAnsi="Arial" w:cs="Arial"/>
          <w:b/>
          <w:bCs/>
        </w:rPr>
      </w:pPr>
      <w:r>
        <w:rPr>
          <w:rFonts w:ascii="Arial" w:hAnsi="Arial" w:cs="Arial"/>
        </w:rPr>
        <w:t xml:space="preserve">Do you ever look for or ask anyone for information or advice about </w:t>
      </w:r>
      <w:r w:rsidRPr="004E4EFC">
        <w:rPr>
          <w:rFonts w:ascii="Arial" w:hAnsi="Arial" w:cs="Arial"/>
          <w:u w:val="single"/>
        </w:rPr>
        <w:t>raising your child</w:t>
      </w:r>
      <w:r>
        <w:rPr>
          <w:rFonts w:ascii="Arial" w:hAnsi="Arial" w:cs="Arial"/>
        </w:rPr>
        <w:t xml:space="preserve">? Why/ why not? </w:t>
      </w:r>
    </w:p>
    <w:p w14:paraId="0AD8EAAC" w14:textId="77777777" w:rsidR="0044007A" w:rsidRPr="00291E8C" w:rsidRDefault="0044007A" w:rsidP="0044007A">
      <w:pPr>
        <w:pStyle w:val="NormalWeb"/>
        <w:numPr>
          <w:ilvl w:val="1"/>
          <w:numId w:val="36"/>
        </w:numPr>
        <w:rPr>
          <w:rFonts w:ascii="Arial" w:hAnsi="Arial" w:cs="Arial"/>
          <w:b/>
          <w:bCs/>
        </w:rPr>
      </w:pPr>
      <w:r>
        <w:rPr>
          <w:rFonts w:ascii="Arial" w:hAnsi="Arial" w:cs="Arial"/>
        </w:rPr>
        <w:lastRenderedPageBreak/>
        <w:t xml:space="preserve">Who or where do you get that from? </w:t>
      </w:r>
    </w:p>
    <w:p w14:paraId="3EAF7F8F" w14:textId="77777777" w:rsidR="0044007A" w:rsidRPr="008D7F97" w:rsidRDefault="0044007A" w:rsidP="0044007A">
      <w:pPr>
        <w:pStyle w:val="NormalWeb"/>
        <w:numPr>
          <w:ilvl w:val="1"/>
          <w:numId w:val="36"/>
        </w:numPr>
        <w:rPr>
          <w:rFonts w:ascii="Arial" w:hAnsi="Arial" w:cs="Arial"/>
          <w:b/>
          <w:bCs/>
          <w:highlight w:val="yellow"/>
        </w:rPr>
      </w:pPr>
      <w:r w:rsidRPr="008D7F97">
        <w:rPr>
          <w:rFonts w:ascii="Arial" w:hAnsi="Arial" w:cs="Arial"/>
          <w:highlight w:val="yellow"/>
        </w:rPr>
        <w:t xml:space="preserve">What sort of things? </w:t>
      </w:r>
    </w:p>
    <w:p w14:paraId="6DBD57D4" w14:textId="77777777" w:rsidR="0044007A" w:rsidRPr="008D7F97" w:rsidRDefault="0044007A" w:rsidP="0044007A">
      <w:pPr>
        <w:pStyle w:val="NormalWeb"/>
        <w:numPr>
          <w:ilvl w:val="1"/>
          <w:numId w:val="36"/>
        </w:numPr>
        <w:rPr>
          <w:rFonts w:ascii="Arial" w:hAnsi="Arial" w:cs="Arial"/>
          <w:b/>
          <w:bCs/>
          <w:highlight w:val="yellow"/>
        </w:rPr>
      </w:pPr>
      <w:r w:rsidRPr="008D7F97">
        <w:rPr>
          <w:rFonts w:ascii="Arial" w:hAnsi="Arial" w:cs="Arial"/>
          <w:highlight w:val="yellow"/>
        </w:rPr>
        <w:t xml:space="preserve">Always the same place?  Why? </w:t>
      </w:r>
    </w:p>
    <w:p w14:paraId="13DF59C7" w14:textId="77777777" w:rsidR="0044007A" w:rsidRPr="00E73E6E" w:rsidRDefault="0044007A" w:rsidP="0044007A">
      <w:pPr>
        <w:pStyle w:val="NormalWeb"/>
        <w:numPr>
          <w:ilvl w:val="0"/>
          <w:numId w:val="36"/>
        </w:numPr>
        <w:rPr>
          <w:rFonts w:ascii="Arial" w:hAnsi="Arial" w:cs="Arial"/>
          <w:b/>
          <w:bCs/>
        </w:rPr>
      </w:pPr>
      <w:r>
        <w:rPr>
          <w:rFonts w:ascii="Arial" w:hAnsi="Arial" w:cs="Arial"/>
        </w:rPr>
        <w:t xml:space="preserve">What about if you wanted information or advice about </w:t>
      </w:r>
      <w:r w:rsidRPr="004E4EFC">
        <w:rPr>
          <w:rFonts w:ascii="Arial" w:hAnsi="Arial" w:cs="Arial"/>
          <w:u w:val="single"/>
        </w:rPr>
        <w:t>their development</w:t>
      </w:r>
      <w:r>
        <w:rPr>
          <w:rFonts w:ascii="Arial" w:hAnsi="Arial" w:cs="Arial"/>
        </w:rPr>
        <w:t xml:space="preserve"> generally? What about their </w:t>
      </w:r>
      <w:r w:rsidRPr="004E4EFC">
        <w:rPr>
          <w:rFonts w:ascii="Arial" w:hAnsi="Arial" w:cs="Arial"/>
          <w:u w:val="single"/>
        </w:rPr>
        <w:t>communication development</w:t>
      </w:r>
      <w:r>
        <w:rPr>
          <w:rFonts w:ascii="Arial" w:hAnsi="Arial" w:cs="Arial"/>
        </w:rPr>
        <w:t>?  Where would you go? Why there?</w:t>
      </w:r>
    </w:p>
    <w:p w14:paraId="7A83E136" w14:textId="77777777" w:rsidR="0044007A" w:rsidRDefault="0044007A" w:rsidP="0044007A">
      <w:pPr>
        <w:pStyle w:val="NormalWeb"/>
        <w:numPr>
          <w:ilvl w:val="0"/>
          <w:numId w:val="36"/>
        </w:numPr>
        <w:rPr>
          <w:rFonts w:ascii="Arial" w:hAnsi="Arial" w:cs="Arial"/>
        </w:rPr>
      </w:pPr>
      <w:r>
        <w:rPr>
          <w:rFonts w:ascii="Arial" w:hAnsi="Arial" w:cs="Arial"/>
        </w:rPr>
        <w:t xml:space="preserve">Have you ever </w:t>
      </w:r>
      <w:r w:rsidRPr="0048554A">
        <w:rPr>
          <w:rFonts w:ascii="Arial" w:hAnsi="Arial" w:cs="Arial"/>
          <w:b/>
          <w:bCs/>
        </w:rPr>
        <w:t>looked for</w:t>
      </w:r>
      <w:r w:rsidRPr="00E73E6E">
        <w:rPr>
          <w:rFonts w:ascii="Arial" w:hAnsi="Arial" w:cs="Arial"/>
        </w:rPr>
        <w:t xml:space="preserve"> any info / advice on </w:t>
      </w:r>
      <w:r>
        <w:rPr>
          <w:rFonts w:ascii="Arial" w:hAnsi="Arial" w:cs="Arial"/>
        </w:rPr>
        <w:t>your</w:t>
      </w:r>
      <w:r w:rsidRPr="00E73E6E">
        <w:rPr>
          <w:rFonts w:ascii="Arial" w:hAnsi="Arial" w:cs="Arial"/>
        </w:rPr>
        <w:t xml:space="preserve"> wee one’s communication?  </w:t>
      </w:r>
      <w:r>
        <w:rPr>
          <w:rFonts w:ascii="Arial" w:hAnsi="Arial" w:cs="Arial"/>
        </w:rPr>
        <w:t xml:space="preserve">Why/ why not? </w:t>
      </w:r>
    </w:p>
    <w:p w14:paraId="3063BE1E" w14:textId="77777777" w:rsidR="0044007A" w:rsidRPr="007253F4" w:rsidRDefault="0044007A" w:rsidP="0044007A">
      <w:pPr>
        <w:pStyle w:val="NormalWeb"/>
        <w:numPr>
          <w:ilvl w:val="1"/>
          <w:numId w:val="36"/>
        </w:numPr>
        <w:rPr>
          <w:rFonts w:ascii="Arial" w:hAnsi="Arial" w:cs="Arial"/>
          <w:highlight w:val="yellow"/>
        </w:rPr>
      </w:pPr>
      <w:r w:rsidRPr="007253F4">
        <w:rPr>
          <w:rFonts w:ascii="Arial" w:hAnsi="Arial" w:cs="Arial"/>
          <w:highlight w:val="yellow"/>
        </w:rPr>
        <w:t>When? Why then?</w:t>
      </w:r>
    </w:p>
    <w:p w14:paraId="7D815525" w14:textId="77777777" w:rsidR="0044007A" w:rsidRPr="008D7F97" w:rsidRDefault="0044007A" w:rsidP="0044007A">
      <w:pPr>
        <w:pStyle w:val="NormalWeb"/>
        <w:numPr>
          <w:ilvl w:val="1"/>
          <w:numId w:val="36"/>
        </w:numPr>
        <w:rPr>
          <w:rFonts w:ascii="Arial" w:hAnsi="Arial" w:cs="Arial"/>
          <w:highlight w:val="yellow"/>
        </w:rPr>
      </w:pPr>
      <w:r w:rsidRPr="008D7F97">
        <w:rPr>
          <w:rFonts w:ascii="Arial" w:hAnsi="Arial" w:cs="Arial"/>
          <w:highlight w:val="yellow"/>
        </w:rPr>
        <w:t xml:space="preserve">Where did you go for info / advice? </w:t>
      </w:r>
    </w:p>
    <w:p w14:paraId="65AC5AE2" w14:textId="77777777" w:rsidR="0044007A" w:rsidRPr="008D7F97" w:rsidRDefault="0044007A" w:rsidP="0044007A">
      <w:pPr>
        <w:pStyle w:val="NormalWeb"/>
        <w:numPr>
          <w:ilvl w:val="1"/>
          <w:numId w:val="36"/>
        </w:numPr>
        <w:rPr>
          <w:rFonts w:ascii="Arial" w:hAnsi="Arial" w:cs="Arial"/>
          <w:highlight w:val="yellow"/>
        </w:rPr>
      </w:pPr>
      <w:r w:rsidRPr="008D7F97">
        <w:rPr>
          <w:rFonts w:ascii="Arial" w:hAnsi="Arial" w:cs="Arial"/>
          <w:highlight w:val="yellow"/>
        </w:rPr>
        <w:t>Was it helpful? Why / why not?</w:t>
      </w:r>
    </w:p>
    <w:p w14:paraId="2027866A" w14:textId="77777777" w:rsidR="0044007A" w:rsidRPr="009A0F9C" w:rsidRDefault="0044007A" w:rsidP="0044007A">
      <w:pPr>
        <w:pStyle w:val="NormalWeb"/>
        <w:numPr>
          <w:ilvl w:val="0"/>
          <w:numId w:val="36"/>
        </w:numPr>
        <w:rPr>
          <w:rFonts w:ascii="Arial" w:hAnsi="Arial" w:cs="Arial"/>
          <w:i/>
          <w:iCs/>
        </w:rPr>
      </w:pPr>
      <w:r w:rsidRPr="00E73E6E">
        <w:rPr>
          <w:rFonts w:ascii="Arial" w:hAnsi="Arial" w:cs="Arial"/>
        </w:rPr>
        <w:t xml:space="preserve">Have you ever </w:t>
      </w:r>
      <w:r w:rsidRPr="0048554A">
        <w:rPr>
          <w:rFonts w:ascii="Arial" w:hAnsi="Arial" w:cs="Arial"/>
          <w:b/>
          <w:bCs/>
        </w:rPr>
        <w:t>been given</w:t>
      </w:r>
      <w:r w:rsidRPr="00E73E6E">
        <w:rPr>
          <w:rFonts w:ascii="Arial" w:hAnsi="Arial" w:cs="Arial"/>
        </w:rPr>
        <w:t xml:space="preserve"> any </w:t>
      </w:r>
      <w:r>
        <w:rPr>
          <w:rFonts w:ascii="Arial" w:hAnsi="Arial" w:cs="Arial"/>
        </w:rPr>
        <w:t xml:space="preserve">information or advice about your wee one’s communication development by a </w:t>
      </w:r>
      <w:r w:rsidRPr="00E73E6E">
        <w:rPr>
          <w:rFonts w:ascii="Arial" w:hAnsi="Arial" w:cs="Arial"/>
        </w:rPr>
        <w:t xml:space="preserve">professional at any point?  </w:t>
      </w:r>
      <w:r w:rsidRPr="009A0F9C">
        <w:rPr>
          <w:rFonts w:ascii="Arial" w:hAnsi="Arial" w:cs="Arial"/>
          <w:i/>
          <w:iCs/>
        </w:rPr>
        <w:t xml:space="preserve">Probe for details: What? When? How? What format? </w:t>
      </w:r>
    </w:p>
    <w:p w14:paraId="275C6315" w14:textId="77777777" w:rsidR="0044007A" w:rsidRPr="00F604B1" w:rsidRDefault="0044007A" w:rsidP="0044007A">
      <w:pPr>
        <w:pStyle w:val="NormalWeb"/>
        <w:numPr>
          <w:ilvl w:val="1"/>
          <w:numId w:val="36"/>
        </w:numPr>
        <w:rPr>
          <w:rFonts w:ascii="Arial" w:hAnsi="Arial" w:cs="Arial"/>
        </w:rPr>
      </w:pPr>
      <w:r w:rsidRPr="00F604B1">
        <w:rPr>
          <w:rFonts w:ascii="Arial" w:hAnsi="Arial" w:cs="Arial"/>
        </w:rPr>
        <w:t xml:space="preserve">What was good / less good about it? </w:t>
      </w:r>
    </w:p>
    <w:p w14:paraId="1E51D68D" w14:textId="77777777" w:rsidR="0044007A" w:rsidRPr="008D7F97" w:rsidRDefault="0044007A" w:rsidP="0044007A">
      <w:pPr>
        <w:pStyle w:val="NormalWeb"/>
        <w:numPr>
          <w:ilvl w:val="1"/>
          <w:numId w:val="36"/>
        </w:numPr>
        <w:rPr>
          <w:rFonts w:ascii="Arial" w:hAnsi="Arial" w:cs="Arial"/>
          <w:highlight w:val="yellow"/>
        </w:rPr>
      </w:pPr>
      <w:r w:rsidRPr="008D7F97">
        <w:rPr>
          <w:rFonts w:ascii="Arial" w:hAnsi="Arial" w:cs="Arial"/>
          <w:highlight w:val="yellow"/>
        </w:rPr>
        <w:t>Was it helpful? Why / why not?</w:t>
      </w:r>
    </w:p>
    <w:p w14:paraId="44A0A25C" w14:textId="77777777" w:rsidR="0044007A" w:rsidRPr="008D7F97" w:rsidRDefault="0044007A" w:rsidP="0044007A">
      <w:pPr>
        <w:pStyle w:val="NormalWeb"/>
        <w:numPr>
          <w:ilvl w:val="1"/>
          <w:numId w:val="36"/>
        </w:numPr>
        <w:rPr>
          <w:rFonts w:ascii="Arial" w:hAnsi="Arial" w:cs="Arial"/>
          <w:highlight w:val="yellow"/>
        </w:rPr>
      </w:pPr>
      <w:r w:rsidRPr="008D7F97">
        <w:rPr>
          <w:rFonts w:ascii="Arial" w:hAnsi="Arial" w:cs="Arial"/>
          <w:highlight w:val="yellow"/>
        </w:rPr>
        <w:t>What was missing?  What could have been better?</w:t>
      </w:r>
    </w:p>
    <w:p w14:paraId="618173AB" w14:textId="77777777" w:rsidR="0044007A" w:rsidRDefault="0044007A" w:rsidP="0044007A">
      <w:pPr>
        <w:pStyle w:val="NormalWeb"/>
        <w:numPr>
          <w:ilvl w:val="0"/>
          <w:numId w:val="28"/>
        </w:numPr>
        <w:rPr>
          <w:rFonts w:ascii="Arial" w:hAnsi="Arial" w:cs="Arial"/>
          <w:b/>
          <w:bCs/>
        </w:rPr>
      </w:pPr>
      <w:r>
        <w:rPr>
          <w:rFonts w:ascii="Arial" w:hAnsi="Arial" w:cs="Arial"/>
          <w:b/>
          <w:bCs/>
        </w:rPr>
        <w:t>People that help with their communication (Practitioners)</w:t>
      </w:r>
      <w:r w:rsidRPr="00583753">
        <w:rPr>
          <w:rFonts w:ascii="Arial" w:hAnsi="Arial" w:cs="Arial"/>
          <w:b/>
          <w:bCs/>
        </w:rPr>
        <w:t xml:space="preserve"> </w:t>
      </w:r>
      <w:r>
        <w:rPr>
          <w:rFonts w:ascii="Arial" w:hAnsi="Arial" w:cs="Arial"/>
          <w:b/>
          <w:bCs/>
        </w:rPr>
        <w:t>(15 mins)</w:t>
      </w:r>
    </w:p>
    <w:p w14:paraId="3E3F5591" w14:textId="77777777" w:rsidR="0044007A" w:rsidRPr="00566E68" w:rsidRDefault="0044007A" w:rsidP="0044007A">
      <w:pPr>
        <w:pStyle w:val="NormalWeb"/>
        <w:rPr>
          <w:rFonts w:ascii="Arial" w:hAnsi="Arial" w:cs="Arial"/>
        </w:rPr>
      </w:pPr>
      <w:r>
        <w:rPr>
          <w:rFonts w:ascii="Arial" w:hAnsi="Arial" w:cs="Arial"/>
        </w:rPr>
        <w:t>Moving on to talk about the professionals who help families…</w:t>
      </w:r>
    </w:p>
    <w:p w14:paraId="1EC26B7A" w14:textId="77777777" w:rsidR="0044007A" w:rsidRDefault="0044007A" w:rsidP="0044007A">
      <w:pPr>
        <w:pStyle w:val="NormalWeb"/>
        <w:numPr>
          <w:ilvl w:val="0"/>
          <w:numId w:val="33"/>
        </w:numPr>
        <w:rPr>
          <w:rFonts w:ascii="Arial" w:hAnsi="Arial" w:cs="Arial"/>
        </w:rPr>
      </w:pPr>
      <w:r>
        <w:rPr>
          <w:rFonts w:ascii="Arial" w:hAnsi="Arial" w:cs="Arial"/>
        </w:rPr>
        <w:t>Thinking about any people that help you and your wee ones (like health visitors,</w:t>
      </w:r>
      <w:r w:rsidRPr="00373192">
        <w:t xml:space="preserve"> </w:t>
      </w:r>
      <w:r w:rsidRPr="00373192">
        <w:rPr>
          <w:rFonts w:ascii="Arial" w:hAnsi="Arial" w:cs="Arial"/>
        </w:rPr>
        <w:t>midwife</w:t>
      </w:r>
      <w:r>
        <w:rPr>
          <w:rFonts w:ascii="Arial" w:hAnsi="Arial" w:cs="Arial"/>
        </w:rPr>
        <w:t>s</w:t>
      </w:r>
      <w:r w:rsidRPr="00373192">
        <w:rPr>
          <w:rFonts w:ascii="Arial" w:hAnsi="Arial" w:cs="Arial"/>
        </w:rPr>
        <w:t>, social worker</w:t>
      </w:r>
      <w:r>
        <w:rPr>
          <w:rFonts w:ascii="Arial" w:hAnsi="Arial" w:cs="Arial"/>
        </w:rPr>
        <w:t>s</w:t>
      </w:r>
      <w:r w:rsidRPr="00373192">
        <w:rPr>
          <w:rFonts w:ascii="Arial" w:hAnsi="Arial" w:cs="Arial"/>
        </w:rPr>
        <w:t>, support workers</w:t>
      </w:r>
      <w:r>
        <w:rPr>
          <w:rFonts w:ascii="Arial" w:hAnsi="Arial" w:cs="Arial"/>
        </w:rPr>
        <w:t>), how well do they seem to ‘get you’ as a family and the parenting challenges you face?  Explore</w:t>
      </w:r>
    </w:p>
    <w:p w14:paraId="23A1EBF5" w14:textId="77777777" w:rsidR="0044007A" w:rsidRDefault="0044007A" w:rsidP="0044007A">
      <w:pPr>
        <w:pStyle w:val="NormalWeb"/>
        <w:numPr>
          <w:ilvl w:val="1"/>
          <w:numId w:val="33"/>
        </w:numPr>
        <w:rPr>
          <w:rFonts w:ascii="Arial" w:hAnsi="Arial" w:cs="Arial"/>
        </w:rPr>
      </w:pPr>
      <w:r>
        <w:rPr>
          <w:rFonts w:ascii="Arial" w:hAnsi="Arial" w:cs="Arial"/>
        </w:rPr>
        <w:t xml:space="preserve">How supportive are they?   </w:t>
      </w:r>
    </w:p>
    <w:p w14:paraId="15E5D82B" w14:textId="77777777" w:rsidR="0044007A" w:rsidRDefault="0044007A" w:rsidP="0044007A">
      <w:pPr>
        <w:pStyle w:val="NormalWeb"/>
        <w:numPr>
          <w:ilvl w:val="1"/>
          <w:numId w:val="33"/>
        </w:numPr>
        <w:rPr>
          <w:rFonts w:ascii="Arial" w:hAnsi="Arial" w:cs="Arial"/>
        </w:rPr>
      </w:pPr>
      <w:r w:rsidRPr="008D7F97">
        <w:rPr>
          <w:rFonts w:ascii="Arial" w:hAnsi="Arial" w:cs="Arial"/>
          <w:highlight w:val="yellow"/>
        </w:rPr>
        <w:t>Do they ‘get’ parenting? Do they understand the things that make parenting harder or easier?</w:t>
      </w:r>
      <w:r>
        <w:rPr>
          <w:rFonts w:ascii="Arial" w:hAnsi="Arial" w:cs="Arial"/>
        </w:rPr>
        <w:t xml:space="preserve">  How well to they understand </w:t>
      </w:r>
      <w:r w:rsidRPr="004A78F7">
        <w:rPr>
          <w:rFonts w:ascii="Arial" w:hAnsi="Arial" w:cs="Arial"/>
          <w:u w:val="single"/>
        </w:rPr>
        <w:t>your</w:t>
      </w:r>
      <w:r>
        <w:rPr>
          <w:rFonts w:ascii="Arial" w:hAnsi="Arial" w:cs="Arial"/>
        </w:rPr>
        <w:t xml:space="preserve"> situation? </w:t>
      </w:r>
      <w:r w:rsidRPr="0019346D">
        <w:rPr>
          <w:rFonts w:ascii="Arial" w:hAnsi="Arial" w:cs="Arial"/>
          <w:highlight w:val="yellow"/>
        </w:rPr>
        <w:t>Why do you say that?</w:t>
      </w:r>
    </w:p>
    <w:p w14:paraId="2DA2AC02" w14:textId="77777777" w:rsidR="0044007A" w:rsidRDefault="0044007A" w:rsidP="0044007A">
      <w:pPr>
        <w:pStyle w:val="ListParagraph"/>
        <w:numPr>
          <w:ilvl w:val="0"/>
          <w:numId w:val="33"/>
        </w:numPr>
        <w:spacing w:after="160" w:line="259" w:lineRule="auto"/>
        <w:rPr>
          <w:rFonts w:cs="Arial"/>
          <w:szCs w:val="24"/>
          <w:lang w:eastAsia="en-GB"/>
          <w14:ligatures w14:val="none"/>
        </w:rPr>
      </w:pPr>
      <w:r w:rsidRPr="00485616">
        <w:rPr>
          <w:rFonts w:cs="Arial"/>
          <w:szCs w:val="24"/>
          <w:lang w:eastAsia="en-GB"/>
          <w14:ligatures w14:val="none"/>
        </w:rPr>
        <w:t xml:space="preserve">Did anyone </w:t>
      </w:r>
      <w:r w:rsidRPr="004A78F7">
        <w:rPr>
          <w:rFonts w:cs="Arial"/>
          <w:szCs w:val="24"/>
          <w:u w:val="single"/>
          <w:lang w:eastAsia="en-GB"/>
          <w14:ligatures w14:val="none"/>
        </w:rPr>
        <w:t>talk</w:t>
      </w:r>
      <w:r w:rsidRPr="00485616">
        <w:rPr>
          <w:rFonts w:cs="Arial"/>
          <w:szCs w:val="24"/>
          <w:lang w:eastAsia="en-GB"/>
          <w14:ligatures w14:val="none"/>
        </w:rPr>
        <w:t xml:space="preserve"> to you about communication before your baby was born or before they were a year old? </w:t>
      </w:r>
      <w:r>
        <w:rPr>
          <w:rFonts w:cs="Arial"/>
          <w:szCs w:val="24"/>
          <w:lang w:eastAsia="en-GB"/>
          <w14:ligatures w14:val="none"/>
        </w:rPr>
        <w:t>Probe:</w:t>
      </w:r>
    </w:p>
    <w:p w14:paraId="54ADA004" w14:textId="77777777" w:rsidR="0044007A" w:rsidRPr="008D7F97" w:rsidRDefault="0044007A" w:rsidP="0044007A">
      <w:pPr>
        <w:pStyle w:val="ListParagraph"/>
        <w:numPr>
          <w:ilvl w:val="1"/>
          <w:numId w:val="33"/>
        </w:numPr>
        <w:spacing w:after="160" w:line="259" w:lineRule="auto"/>
        <w:rPr>
          <w:rFonts w:cs="Arial"/>
          <w:szCs w:val="24"/>
          <w:highlight w:val="yellow"/>
          <w:lang w:eastAsia="en-GB"/>
          <w14:ligatures w14:val="none"/>
        </w:rPr>
      </w:pPr>
      <w:r w:rsidRPr="00485616">
        <w:rPr>
          <w:rFonts w:cs="Arial"/>
          <w:szCs w:val="24"/>
          <w:lang w:eastAsia="en-GB"/>
          <w14:ligatures w14:val="none"/>
        </w:rPr>
        <w:t xml:space="preserve">How did they share information with you? </w:t>
      </w:r>
      <w:r w:rsidRPr="008D7F97">
        <w:rPr>
          <w:rFonts w:cs="Arial"/>
          <w:szCs w:val="24"/>
          <w:highlight w:val="yellow"/>
          <w:lang w:eastAsia="en-GB"/>
          <w14:ligatures w14:val="none"/>
        </w:rPr>
        <w:t xml:space="preserve">What was the format of information?  </w:t>
      </w:r>
    </w:p>
    <w:p w14:paraId="23E0AABF" w14:textId="77777777" w:rsidR="0044007A" w:rsidRPr="008D7F97" w:rsidRDefault="0044007A" w:rsidP="0044007A">
      <w:pPr>
        <w:pStyle w:val="ListParagraph"/>
        <w:numPr>
          <w:ilvl w:val="1"/>
          <w:numId w:val="33"/>
        </w:numPr>
        <w:spacing w:after="160" w:line="259" w:lineRule="auto"/>
        <w:rPr>
          <w:rFonts w:cs="Arial"/>
          <w:szCs w:val="24"/>
          <w:highlight w:val="yellow"/>
          <w:lang w:eastAsia="en-GB"/>
          <w14:ligatures w14:val="none"/>
        </w:rPr>
      </w:pPr>
      <w:r w:rsidRPr="008D7F97">
        <w:rPr>
          <w:rFonts w:cs="Arial"/>
          <w:szCs w:val="24"/>
          <w:highlight w:val="yellow"/>
          <w:lang w:eastAsia="en-GB"/>
          <w14:ligatures w14:val="none"/>
        </w:rPr>
        <w:t>Can you remember much about it? Did you use it? Why / why not?</w:t>
      </w:r>
    </w:p>
    <w:p w14:paraId="7D032D6F" w14:textId="77777777" w:rsidR="0044007A" w:rsidRDefault="0044007A" w:rsidP="0044007A">
      <w:pPr>
        <w:pStyle w:val="ListParagraph"/>
        <w:numPr>
          <w:ilvl w:val="1"/>
          <w:numId w:val="33"/>
        </w:numPr>
        <w:spacing w:after="160" w:line="259" w:lineRule="auto"/>
        <w:rPr>
          <w:rFonts w:cs="Arial"/>
          <w:szCs w:val="24"/>
        </w:rPr>
      </w:pPr>
      <w:r w:rsidRPr="0033291B">
        <w:rPr>
          <w:rFonts w:cs="Arial"/>
          <w:szCs w:val="24"/>
        </w:rPr>
        <w:t xml:space="preserve">How well did they explain things to you about your wee one developing their communication?  Did you understand their advice? </w:t>
      </w:r>
    </w:p>
    <w:p w14:paraId="7DF30989" w14:textId="77777777" w:rsidR="0044007A" w:rsidRPr="008D7F97" w:rsidRDefault="0044007A" w:rsidP="0044007A">
      <w:pPr>
        <w:pStyle w:val="ListParagraph"/>
        <w:numPr>
          <w:ilvl w:val="1"/>
          <w:numId w:val="33"/>
        </w:numPr>
        <w:spacing w:after="160" w:line="259" w:lineRule="auto"/>
        <w:rPr>
          <w:rFonts w:cs="Arial"/>
          <w:szCs w:val="24"/>
          <w:highlight w:val="yellow"/>
        </w:rPr>
      </w:pPr>
      <w:r w:rsidRPr="008D7F97">
        <w:rPr>
          <w:rFonts w:cs="Arial"/>
          <w:szCs w:val="24"/>
          <w:highlight w:val="yellow"/>
        </w:rPr>
        <w:t xml:space="preserve">Was their advice useful? Was it practical? Why / why not?  </w:t>
      </w:r>
    </w:p>
    <w:p w14:paraId="6FC1C3AE" w14:textId="77777777" w:rsidR="0044007A" w:rsidRDefault="0044007A" w:rsidP="0044007A">
      <w:pPr>
        <w:pStyle w:val="NormalWeb"/>
        <w:numPr>
          <w:ilvl w:val="0"/>
          <w:numId w:val="33"/>
        </w:numPr>
        <w:rPr>
          <w:rFonts w:ascii="Arial" w:hAnsi="Arial" w:cs="Arial"/>
        </w:rPr>
      </w:pPr>
      <w:r>
        <w:rPr>
          <w:rFonts w:ascii="Arial" w:hAnsi="Arial" w:cs="Arial"/>
        </w:rPr>
        <w:t xml:space="preserve">What could they do better when it comes to helping you develop your wee one’s communication?  </w:t>
      </w:r>
    </w:p>
    <w:p w14:paraId="777CCE3D" w14:textId="77777777" w:rsidR="0044007A" w:rsidRPr="00E7227E" w:rsidRDefault="0044007A" w:rsidP="0044007A">
      <w:pPr>
        <w:pStyle w:val="NormalWeb"/>
        <w:numPr>
          <w:ilvl w:val="1"/>
          <w:numId w:val="33"/>
        </w:numPr>
        <w:rPr>
          <w:rFonts w:ascii="Arial" w:hAnsi="Arial" w:cs="Arial"/>
          <w:highlight w:val="yellow"/>
        </w:rPr>
      </w:pPr>
      <w:r w:rsidRPr="00665EE9">
        <w:rPr>
          <w:rFonts w:ascii="Arial" w:hAnsi="Arial" w:cs="Arial"/>
        </w:rPr>
        <w:t xml:space="preserve">Walk me through what would be good for you?  What is the best way they could help you?  </w:t>
      </w:r>
      <w:r w:rsidRPr="00E7227E">
        <w:rPr>
          <w:rFonts w:ascii="Arial" w:hAnsi="Arial" w:cs="Arial"/>
          <w:i/>
          <w:iCs/>
          <w:highlight w:val="yellow"/>
        </w:rPr>
        <w:t xml:space="preserve">Probe </w:t>
      </w:r>
      <w:proofErr w:type="gramStart"/>
      <w:r w:rsidRPr="00E7227E">
        <w:rPr>
          <w:rFonts w:ascii="Arial" w:hAnsi="Arial" w:cs="Arial"/>
          <w:i/>
          <w:iCs/>
          <w:highlight w:val="yellow"/>
        </w:rPr>
        <w:t>-  Who</w:t>
      </w:r>
      <w:proofErr w:type="gramEnd"/>
      <w:r w:rsidRPr="00E7227E">
        <w:rPr>
          <w:rFonts w:ascii="Arial" w:hAnsi="Arial" w:cs="Arial"/>
          <w:i/>
          <w:iCs/>
          <w:highlight w:val="yellow"/>
        </w:rPr>
        <w:t>, where, when, how, format?</w:t>
      </w:r>
      <w:r w:rsidRPr="00E7227E">
        <w:rPr>
          <w:rFonts w:ascii="Arial" w:hAnsi="Arial" w:cs="Arial"/>
          <w:highlight w:val="yellow"/>
        </w:rPr>
        <w:t xml:space="preserve"> </w:t>
      </w:r>
    </w:p>
    <w:p w14:paraId="0A00E6E2" w14:textId="77777777" w:rsidR="0044007A" w:rsidRDefault="0044007A" w:rsidP="0044007A">
      <w:pPr>
        <w:pStyle w:val="NormalWeb"/>
        <w:numPr>
          <w:ilvl w:val="0"/>
          <w:numId w:val="28"/>
        </w:numPr>
        <w:rPr>
          <w:rFonts w:ascii="Arial" w:hAnsi="Arial" w:cs="Arial"/>
          <w:b/>
          <w:bCs/>
        </w:rPr>
      </w:pPr>
      <w:r>
        <w:rPr>
          <w:rFonts w:ascii="Arial" w:hAnsi="Arial" w:cs="Arial"/>
          <w:b/>
          <w:bCs/>
        </w:rPr>
        <w:t>S</w:t>
      </w:r>
      <w:r w:rsidRPr="000C0D60">
        <w:rPr>
          <w:rFonts w:ascii="Arial" w:hAnsi="Arial" w:cs="Arial"/>
          <w:b/>
          <w:bCs/>
        </w:rPr>
        <w:t>upport</w:t>
      </w:r>
      <w:r>
        <w:rPr>
          <w:rFonts w:ascii="Arial" w:hAnsi="Arial" w:cs="Arial"/>
          <w:b/>
          <w:bCs/>
        </w:rPr>
        <w:t>ing</w:t>
      </w:r>
      <w:r w:rsidRPr="000C0D60">
        <w:rPr>
          <w:rFonts w:ascii="Arial" w:hAnsi="Arial" w:cs="Arial"/>
          <w:b/>
          <w:bCs/>
        </w:rPr>
        <w:t xml:space="preserve"> </w:t>
      </w:r>
      <w:r>
        <w:rPr>
          <w:rFonts w:ascii="Arial" w:hAnsi="Arial" w:cs="Arial"/>
          <w:b/>
          <w:bCs/>
        </w:rPr>
        <w:t>communication development (20 mins)</w:t>
      </w:r>
    </w:p>
    <w:p w14:paraId="5FA63528" w14:textId="77777777" w:rsidR="0044007A" w:rsidRPr="00205474" w:rsidRDefault="0044007A" w:rsidP="0044007A">
      <w:pPr>
        <w:pStyle w:val="NormalWeb"/>
        <w:rPr>
          <w:rFonts w:ascii="Arial" w:hAnsi="Arial" w:cs="Arial"/>
        </w:rPr>
      </w:pPr>
      <w:r>
        <w:rPr>
          <w:rFonts w:ascii="Arial" w:hAnsi="Arial" w:cs="Arial"/>
        </w:rPr>
        <w:t>Now, I’d like us to think about how things could be done better to help parents support their wee one’s communication development</w:t>
      </w:r>
    </w:p>
    <w:p w14:paraId="06521D32" w14:textId="77777777" w:rsidR="0044007A" w:rsidRPr="004B5D9D" w:rsidRDefault="0044007A" w:rsidP="0044007A">
      <w:pPr>
        <w:pStyle w:val="NormalWeb"/>
        <w:numPr>
          <w:ilvl w:val="0"/>
          <w:numId w:val="34"/>
        </w:numPr>
        <w:rPr>
          <w:rFonts w:ascii="Arial" w:hAnsi="Arial" w:cs="Arial"/>
        </w:rPr>
      </w:pPr>
      <w:r>
        <w:rPr>
          <w:rFonts w:ascii="Arial" w:hAnsi="Arial" w:cs="Arial"/>
        </w:rPr>
        <w:lastRenderedPageBreak/>
        <w:t xml:space="preserve">Thinking about before your child was born, in what way would you like information about helping your wee one’s communication development?  </w:t>
      </w:r>
      <w:r w:rsidRPr="000D7618">
        <w:rPr>
          <w:rFonts w:ascii="Arial" w:hAnsi="Arial" w:cs="Arial"/>
          <w:i/>
          <w:iCs/>
        </w:rPr>
        <w:t>Probe who, what, where, when, how.</w:t>
      </w:r>
    </w:p>
    <w:p w14:paraId="1736BC97" w14:textId="77777777" w:rsidR="0044007A" w:rsidRDefault="0044007A" w:rsidP="0044007A">
      <w:pPr>
        <w:pStyle w:val="NormalWeb"/>
        <w:numPr>
          <w:ilvl w:val="0"/>
          <w:numId w:val="34"/>
        </w:numPr>
        <w:rPr>
          <w:rFonts w:ascii="Arial" w:hAnsi="Arial" w:cs="Arial"/>
        </w:rPr>
      </w:pPr>
      <w:r>
        <w:rPr>
          <w:rFonts w:ascii="Arial" w:hAnsi="Arial" w:cs="Arial"/>
        </w:rPr>
        <w:t>In an ideal world, how could things be better in the way that you’re given information to help you support your wee one with their communication development?</w:t>
      </w:r>
    </w:p>
    <w:p w14:paraId="29EDB3E4" w14:textId="77777777" w:rsidR="0044007A" w:rsidRPr="00373192" w:rsidRDefault="0044007A" w:rsidP="0044007A">
      <w:pPr>
        <w:pStyle w:val="NormalWeb"/>
        <w:numPr>
          <w:ilvl w:val="1"/>
          <w:numId w:val="34"/>
        </w:numPr>
        <w:rPr>
          <w:rFonts w:ascii="Arial" w:hAnsi="Arial" w:cs="Arial"/>
        </w:rPr>
      </w:pPr>
      <w:r>
        <w:rPr>
          <w:rFonts w:ascii="Arial" w:hAnsi="Arial" w:cs="Arial"/>
        </w:rPr>
        <w:t xml:space="preserve">Who’s the best person to give you useful </w:t>
      </w:r>
      <w:r w:rsidRPr="009E74A9">
        <w:rPr>
          <w:rFonts w:ascii="Arial" w:hAnsi="Arial" w:cs="Arial"/>
        </w:rPr>
        <w:t xml:space="preserve">information </w:t>
      </w:r>
      <w:r>
        <w:rPr>
          <w:rFonts w:ascii="Arial" w:hAnsi="Arial" w:cs="Arial"/>
        </w:rPr>
        <w:t>on developing your wee one’s communication</w:t>
      </w:r>
      <w:r w:rsidRPr="009E74A9">
        <w:rPr>
          <w:rFonts w:ascii="Arial" w:hAnsi="Arial" w:cs="Arial"/>
        </w:rPr>
        <w:t>?</w:t>
      </w:r>
      <w:r>
        <w:rPr>
          <w:rFonts w:ascii="Arial" w:hAnsi="Arial" w:cs="Arial"/>
        </w:rPr>
        <w:t xml:space="preserve"> Why them?</w:t>
      </w:r>
    </w:p>
    <w:p w14:paraId="1F1AECCD" w14:textId="77777777" w:rsidR="0044007A" w:rsidRDefault="0044007A" w:rsidP="0044007A">
      <w:pPr>
        <w:pStyle w:val="NormalWeb"/>
        <w:numPr>
          <w:ilvl w:val="1"/>
          <w:numId w:val="34"/>
        </w:numPr>
        <w:rPr>
          <w:rFonts w:ascii="Arial" w:hAnsi="Arial" w:cs="Arial"/>
        </w:rPr>
      </w:pPr>
      <w:r>
        <w:rPr>
          <w:rFonts w:ascii="Arial" w:hAnsi="Arial" w:cs="Arial"/>
        </w:rPr>
        <w:t>Where (what organisation) would you like to get information from about your child developing their communication?  Why?</w:t>
      </w:r>
      <w:r w:rsidRPr="00BF25B3">
        <w:rPr>
          <w:rFonts w:ascii="Arial" w:hAnsi="Arial" w:cs="Arial"/>
        </w:rPr>
        <w:t xml:space="preserve"> </w:t>
      </w:r>
    </w:p>
    <w:p w14:paraId="66FB2613" w14:textId="77777777" w:rsidR="0044007A" w:rsidRPr="00DA69CC" w:rsidRDefault="0044007A" w:rsidP="0044007A">
      <w:pPr>
        <w:pStyle w:val="NormalWeb"/>
        <w:numPr>
          <w:ilvl w:val="1"/>
          <w:numId w:val="34"/>
        </w:numPr>
        <w:rPr>
          <w:rFonts w:ascii="Arial" w:hAnsi="Arial" w:cs="Arial"/>
          <w:i/>
          <w:iCs/>
        </w:rPr>
      </w:pPr>
      <w:r>
        <w:rPr>
          <w:rFonts w:ascii="Arial" w:hAnsi="Arial" w:cs="Arial"/>
        </w:rPr>
        <w:t xml:space="preserve">What would you expect this to look like?  </w:t>
      </w:r>
      <w:r w:rsidRPr="00DA69CC">
        <w:rPr>
          <w:rFonts w:ascii="Arial" w:hAnsi="Arial" w:cs="Arial"/>
          <w:i/>
          <w:iCs/>
        </w:rPr>
        <w:t>Probe</w:t>
      </w:r>
      <w:r>
        <w:rPr>
          <w:rFonts w:ascii="Arial" w:hAnsi="Arial" w:cs="Arial"/>
          <w:i/>
          <w:iCs/>
        </w:rPr>
        <w:t>:</w:t>
      </w:r>
      <w:r w:rsidRPr="00DA69CC">
        <w:rPr>
          <w:rFonts w:ascii="Arial" w:hAnsi="Arial" w:cs="Arial"/>
          <w:i/>
          <w:iCs/>
        </w:rPr>
        <w:t xml:space="preserve"> </w:t>
      </w:r>
      <w:r>
        <w:rPr>
          <w:rFonts w:ascii="Arial" w:hAnsi="Arial" w:cs="Arial"/>
          <w:i/>
          <w:iCs/>
        </w:rPr>
        <w:t>F</w:t>
      </w:r>
      <w:r w:rsidRPr="00DA69CC">
        <w:rPr>
          <w:rFonts w:ascii="Arial" w:hAnsi="Arial" w:cs="Arial"/>
          <w:i/>
          <w:iCs/>
        </w:rPr>
        <w:t>ormat, stage of development etc</w:t>
      </w:r>
    </w:p>
    <w:p w14:paraId="4BF08A2F" w14:textId="77777777" w:rsidR="0044007A" w:rsidRPr="007D3F93" w:rsidRDefault="0044007A" w:rsidP="0044007A">
      <w:pPr>
        <w:pStyle w:val="NormalWeb"/>
        <w:numPr>
          <w:ilvl w:val="0"/>
          <w:numId w:val="34"/>
        </w:numPr>
        <w:rPr>
          <w:rFonts w:ascii="Arial" w:hAnsi="Arial" w:cs="Arial"/>
        </w:rPr>
      </w:pPr>
      <w:r w:rsidRPr="007D3F93">
        <w:rPr>
          <w:rFonts w:ascii="Arial" w:hAnsi="Arial" w:cs="Arial"/>
        </w:rPr>
        <w:t xml:space="preserve">If you were </w:t>
      </w:r>
      <w:r w:rsidRPr="007D3F93">
        <w:rPr>
          <w:rFonts w:ascii="Arial" w:hAnsi="Arial" w:cs="Arial"/>
          <w:u w:val="single"/>
        </w:rPr>
        <w:t>worried</w:t>
      </w:r>
      <w:r w:rsidRPr="007D3F93">
        <w:rPr>
          <w:rFonts w:ascii="Arial" w:hAnsi="Arial" w:cs="Arial"/>
        </w:rPr>
        <w:t xml:space="preserve"> about your wee one’s communication, what would be the best way to get the support you need? </w:t>
      </w:r>
    </w:p>
    <w:p w14:paraId="65F1FA66" w14:textId="77777777" w:rsidR="0044007A" w:rsidRPr="00FE1B71" w:rsidRDefault="0044007A" w:rsidP="0044007A">
      <w:pPr>
        <w:pStyle w:val="NormalWeb"/>
        <w:numPr>
          <w:ilvl w:val="1"/>
          <w:numId w:val="34"/>
        </w:numPr>
        <w:rPr>
          <w:rFonts w:ascii="Arial" w:hAnsi="Arial" w:cs="Arial"/>
          <w:i/>
          <w:iCs/>
        </w:rPr>
      </w:pPr>
      <w:r w:rsidRPr="00FE1B71">
        <w:rPr>
          <w:rFonts w:ascii="Arial" w:hAnsi="Arial" w:cs="Arial"/>
        </w:rPr>
        <w:t xml:space="preserve">Can you describe what this would be like for you?  </w:t>
      </w:r>
      <w:r w:rsidRPr="00FE1B71">
        <w:rPr>
          <w:rFonts w:ascii="Arial" w:hAnsi="Arial" w:cs="Arial"/>
          <w:i/>
          <w:iCs/>
        </w:rPr>
        <w:t>Probe: Where? What? How?</w:t>
      </w:r>
    </w:p>
    <w:p w14:paraId="0F200648" w14:textId="77777777" w:rsidR="0044007A" w:rsidRPr="008D7F97" w:rsidRDefault="0044007A" w:rsidP="0044007A">
      <w:pPr>
        <w:pStyle w:val="NormalWeb"/>
        <w:numPr>
          <w:ilvl w:val="1"/>
          <w:numId w:val="34"/>
        </w:numPr>
        <w:rPr>
          <w:rFonts w:ascii="Arial" w:hAnsi="Arial" w:cs="Arial"/>
          <w:highlight w:val="yellow"/>
        </w:rPr>
      </w:pPr>
      <w:r w:rsidRPr="008D7F97">
        <w:rPr>
          <w:rFonts w:ascii="Arial" w:hAnsi="Arial" w:cs="Arial"/>
          <w:highlight w:val="yellow"/>
        </w:rPr>
        <w:t xml:space="preserve">Probe for: </w:t>
      </w:r>
      <w:r w:rsidRPr="008D7F97">
        <w:rPr>
          <w:rFonts w:ascii="Arial" w:hAnsi="Arial" w:cs="Arial"/>
          <w:i/>
          <w:iCs/>
          <w:highlight w:val="yellow"/>
        </w:rPr>
        <w:t>at home individually, drop-in, stay and play, online such as Parent Club/social media</w:t>
      </w:r>
    </w:p>
    <w:p w14:paraId="5A9DA8DC" w14:textId="77777777" w:rsidR="0044007A" w:rsidRPr="008D7F97" w:rsidRDefault="0044007A" w:rsidP="0044007A">
      <w:pPr>
        <w:pStyle w:val="NormalWeb"/>
        <w:numPr>
          <w:ilvl w:val="1"/>
          <w:numId w:val="34"/>
        </w:numPr>
        <w:rPr>
          <w:rFonts w:ascii="Arial" w:hAnsi="Arial" w:cs="Arial"/>
          <w:highlight w:val="yellow"/>
        </w:rPr>
      </w:pPr>
      <w:r w:rsidRPr="008D7F97">
        <w:rPr>
          <w:rFonts w:ascii="Arial" w:hAnsi="Arial" w:cs="Arial"/>
          <w:highlight w:val="yellow"/>
        </w:rPr>
        <w:t xml:space="preserve">What would make this better than other ways of getting support? </w:t>
      </w:r>
    </w:p>
    <w:p w14:paraId="6D63DC4E" w14:textId="77777777" w:rsidR="0044007A" w:rsidRPr="008D7F97" w:rsidRDefault="0044007A" w:rsidP="0044007A">
      <w:pPr>
        <w:pStyle w:val="NormalWeb"/>
        <w:numPr>
          <w:ilvl w:val="0"/>
          <w:numId w:val="34"/>
        </w:numPr>
        <w:rPr>
          <w:rFonts w:ascii="Arial" w:hAnsi="Arial" w:cs="Arial"/>
          <w:highlight w:val="yellow"/>
        </w:rPr>
      </w:pPr>
      <w:r w:rsidRPr="008D7F97">
        <w:rPr>
          <w:rFonts w:ascii="Arial" w:hAnsi="Arial" w:cs="Arial"/>
          <w:highlight w:val="yellow"/>
        </w:rPr>
        <w:t xml:space="preserve">Overall, thinking about getting information or support, what things are important to help </w:t>
      </w:r>
      <w:r w:rsidRPr="008D7F97">
        <w:rPr>
          <w:rFonts w:ascii="Arial" w:hAnsi="Arial" w:cs="Arial"/>
          <w:highlight w:val="yellow"/>
          <w:u w:val="single"/>
        </w:rPr>
        <w:t>you feel confident</w:t>
      </w:r>
      <w:r w:rsidRPr="008D7F97">
        <w:rPr>
          <w:rFonts w:ascii="Arial" w:hAnsi="Arial" w:cs="Arial"/>
          <w:highlight w:val="yellow"/>
        </w:rPr>
        <w:t xml:space="preserve"> in supporting your wee one’s communication development?</w:t>
      </w:r>
    </w:p>
    <w:p w14:paraId="2B079B1E" w14:textId="77777777" w:rsidR="0044007A" w:rsidRPr="008D7F97" w:rsidRDefault="0044007A" w:rsidP="0044007A">
      <w:pPr>
        <w:pStyle w:val="NormalWeb"/>
        <w:numPr>
          <w:ilvl w:val="1"/>
          <w:numId w:val="34"/>
        </w:numPr>
        <w:rPr>
          <w:rFonts w:ascii="Arial" w:hAnsi="Arial" w:cs="Arial"/>
          <w:highlight w:val="yellow"/>
        </w:rPr>
      </w:pPr>
      <w:r w:rsidRPr="008D7F97">
        <w:rPr>
          <w:rFonts w:ascii="Arial" w:hAnsi="Arial" w:cs="Arial"/>
          <w:highlight w:val="yellow"/>
        </w:rPr>
        <w:t xml:space="preserve">What things help you to feel confident in what you are doing?  </w:t>
      </w:r>
    </w:p>
    <w:p w14:paraId="5DD68E43" w14:textId="77777777" w:rsidR="0044007A" w:rsidRPr="008D7F97" w:rsidRDefault="0044007A" w:rsidP="0044007A">
      <w:pPr>
        <w:pStyle w:val="NormalWeb"/>
        <w:numPr>
          <w:ilvl w:val="1"/>
          <w:numId w:val="34"/>
        </w:numPr>
        <w:rPr>
          <w:rFonts w:ascii="Arial" w:hAnsi="Arial" w:cs="Arial"/>
          <w:highlight w:val="yellow"/>
        </w:rPr>
      </w:pPr>
      <w:r w:rsidRPr="008D7F97">
        <w:rPr>
          <w:rFonts w:ascii="Arial" w:hAnsi="Arial" w:cs="Arial"/>
          <w:highlight w:val="yellow"/>
        </w:rPr>
        <w:t>What helps you feel like a good parent?</w:t>
      </w:r>
    </w:p>
    <w:p w14:paraId="0B1C7B4E" w14:textId="77777777" w:rsidR="0044007A" w:rsidRPr="00B67413" w:rsidRDefault="0044007A" w:rsidP="0044007A">
      <w:pPr>
        <w:pStyle w:val="NormalWeb"/>
        <w:numPr>
          <w:ilvl w:val="0"/>
          <w:numId w:val="28"/>
        </w:numPr>
        <w:spacing w:before="200" w:beforeAutospacing="0" w:after="0" w:afterAutospacing="0" w:line="216" w:lineRule="auto"/>
        <w:rPr>
          <w:rFonts w:ascii="Arial" w:hAnsi="Arial" w:cs="Arial"/>
        </w:rPr>
      </w:pPr>
      <w:r w:rsidRPr="0041403D">
        <w:rPr>
          <w:rFonts w:ascii="Arial" w:eastAsiaTheme="minorEastAsia" w:hAnsi="Arial" w:cs="Arial"/>
          <w:b/>
          <w:bCs/>
          <w:color w:val="000000" w:themeColor="text1"/>
          <w:kern w:val="24"/>
        </w:rPr>
        <w:t>Final summary</w:t>
      </w:r>
      <w:r>
        <w:rPr>
          <w:rFonts w:ascii="Arial" w:eastAsiaTheme="minorEastAsia" w:hAnsi="Arial" w:cs="Arial"/>
          <w:b/>
          <w:bCs/>
          <w:color w:val="000000" w:themeColor="text1"/>
          <w:kern w:val="24"/>
        </w:rPr>
        <w:t xml:space="preserve"> (5 min)</w:t>
      </w:r>
    </w:p>
    <w:p w14:paraId="5EB32671" w14:textId="77777777" w:rsidR="0044007A" w:rsidRPr="00E67638" w:rsidRDefault="0044007A" w:rsidP="0044007A">
      <w:pPr>
        <w:pStyle w:val="NormalWeb"/>
        <w:spacing w:before="200" w:beforeAutospacing="0" w:after="0" w:afterAutospacing="0" w:line="216" w:lineRule="auto"/>
        <w:ind w:left="360"/>
        <w:rPr>
          <w:rFonts w:ascii="Arial" w:hAnsi="Arial" w:cs="Arial"/>
        </w:rPr>
      </w:pPr>
    </w:p>
    <w:p w14:paraId="19D6A55B" w14:textId="77777777" w:rsidR="0044007A" w:rsidRPr="001230E7" w:rsidRDefault="0044007A" w:rsidP="0044007A">
      <w:pPr>
        <w:pStyle w:val="NormalWeb"/>
        <w:numPr>
          <w:ilvl w:val="0"/>
          <w:numId w:val="35"/>
        </w:numPr>
        <w:spacing w:before="0" w:beforeAutospacing="0" w:after="0" w:afterAutospacing="0"/>
        <w:rPr>
          <w:rFonts w:ascii="Arial" w:eastAsiaTheme="minorEastAsia" w:hAnsi="Arial" w:cs="Arial"/>
          <w:color w:val="000000" w:themeColor="text1"/>
          <w:kern w:val="24"/>
        </w:rPr>
      </w:pPr>
      <w:r w:rsidRPr="6A59AF90">
        <w:rPr>
          <w:rFonts w:ascii="Arial" w:eastAsiaTheme="minorEastAsia" w:hAnsi="Arial" w:cs="Arial"/>
          <w:color w:val="000000" w:themeColor="text1"/>
          <w:kern w:val="24"/>
        </w:rPr>
        <w:t>What</w:t>
      </w:r>
      <w:r>
        <w:rPr>
          <w:rFonts w:ascii="Arial" w:eastAsiaTheme="minorEastAsia" w:hAnsi="Arial" w:cs="Arial"/>
          <w:color w:val="000000" w:themeColor="text1"/>
          <w:kern w:val="24"/>
        </w:rPr>
        <w:t>’s</w:t>
      </w:r>
      <w:r w:rsidRPr="6A59AF90">
        <w:rPr>
          <w:rFonts w:ascii="Arial" w:eastAsiaTheme="minorEastAsia" w:hAnsi="Arial" w:cs="Arial"/>
          <w:color w:val="000000" w:themeColor="text1"/>
          <w:kern w:val="24"/>
        </w:rPr>
        <w:t xml:space="preserve"> the most important one thing we should take away from this group?</w:t>
      </w:r>
    </w:p>
    <w:p w14:paraId="5A92418A" w14:textId="77777777" w:rsidR="0044007A" w:rsidRPr="00E67638" w:rsidRDefault="0044007A" w:rsidP="0044007A">
      <w:pPr>
        <w:pStyle w:val="NormalWeb"/>
        <w:spacing w:before="0" w:beforeAutospacing="0" w:after="0" w:afterAutospacing="0"/>
        <w:ind w:left="360"/>
        <w:rPr>
          <w:rFonts w:ascii="Arial" w:hAnsi="Arial" w:cs="Arial"/>
          <w:b/>
          <w:bCs/>
        </w:rPr>
      </w:pPr>
      <w:proofErr w:type="gramStart"/>
      <w:r w:rsidRPr="00E67638">
        <w:rPr>
          <w:rFonts w:ascii="Arial" w:eastAsiaTheme="minorEastAsia" w:hAnsi="Arial" w:cs="Arial"/>
          <w:b/>
          <w:bCs/>
          <w:color w:val="000000" w:themeColor="text1"/>
          <w:kern w:val="24"/>
        </w:rPr>
        <w:t>Thanks</w:t>
      </w:r>
      <w:proofErr w:type="gramEnd"/>
      <w:r w:rsidRPr="00E67638">
        <w:rPr>
          <w:rFonts w:ascii="Arial" w:eastAsiaTheme="minorEastAsia" w:hAnsi="Arial" w:cs="Arial"/>
          <w:b/>
          <w:bCs/>
          <w:color w:val="000000" w:themeColor="text1"/>
          <w:kern w:val="24"/>
        </w:rPr>
        <w:t xml:space="preserve"> and close</w:t>
      </w:r>
      <w:r w:rsidRPr="00E67638">
        <w:rPr>
          <w:rFonts w:ascii="Arial" w:hAnsi="Arial" w:cs="Arial"/>
          <w:b/>
          <w:bCs/>
        </w:rPr>
        <w:t>.</w:t>
      </w:r>
    </w:p>
    <w:p w14:paraId="56F4796B" w14:textId="77777777" w:rsidR="0044007A" w:rsidRPr="0044007A" w:rsidRDefault="0044007A" w:rsidP="00FA69B4">
      <w:pPr>
        <w:rPr>
          <w:b/>
          <w:bCs/>
          <w:sz w:val="36"/>
          <w:szCs w:val="36"/>
        </w:rPr>
      </w:pPr>
    </w:p>
    <w:p w14:paraId="3C14785E" w14:textId="3473EFF9" w:rsidR="00B90B13" w:rsidRPr="001F622B" w:rsidRDefault="00B90B13" w:rsidP="00B561C0">
      <w:pPr>
        <w:rPr>
          <w:szCs w:val="24"/>
        </w:rPr>
      </w:pPr>
    </w:p>
    <w:sectPr w:rsidR="00B90B13" w:rsidRPr="001F622B"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C35F" w14:textId="77777777" w:rsidR="00234703" w:rsidRDefault="00234703" w:rsidP="00EF3835">
      <w:r>
        <w:separator/>
      </w:r>
    </w:p>
  </w:endnote>
  <w:endnote w:type="continuationSeparator" w:id="0">
    <w:p w14:paraId="11F022EB" w14:textId="77777777" w:rsidR="00234703" w:rsidRDefault="00234703" w:rsidP="00EF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D50B6" w14:textId="77777777" w:rsidR="00234703" w:rsidRDefault="00234703" w:rsidP="00EF3835">
      <w:r>
        <w:separator/>
      </w:r>
    </w:p>
  </w:footnote>
  <w:footnote w:type="continuationSeparator" w:id="0">
    <w:p w14:paraId="7D85E75E" w14:textId="77777777" w:rsidR="00234703" w:rsidRDefault="00234703" w:rsidP="00EF3835">
      <w:r>
        <w:continuationSeparator/>
      </w:r>
    </w:p>
  </w:footnote>
  <w:footnote w:id="1">
    <w:p w14:paraId="71FBC616" w14:textId="14D9E977" w:rsidR="007A0CB8" w:rsidRDefault="007A0CB8">
      <w:pPr>
        <w:pStyle w:val="FootnoteText"/>
      </w:pPr>
      <w:r>
        <w:rPr>
          <w:rStyle w:val="FootnoteReference"/>
        </w:rPr>
        <w:footnoteRef/>
      </w:r>
      <w:r w:rsidR="4D510711">
        <w:t xml:space="preserve"> </w:t>
      </w:r>
      <w:hyperlink r:id="rId1" w:history="1">
        <w:r w:rsidR="4D510711">
          <w:rPr>
            <w:rStyle w:val="Hyperlink"/>
          </w:rPr>
          <w:t>The Scottish Government, P</w:t>
        </w:r>
        <w:r w:rsidR="4D510711" w:rsidRPr="009C13C0">
          <w:rPr>
            <w:rStyle w:val="Hyperlink"/>
          </w:rPr>
          <w:t>rogramme for Government 2025 to 2026</w:t>
        </w:r>
        <w:r w:rsidR="4D510711">
          <w:rPr>
            <w:rStyle w:val="Hyperlink"/>
          </w:rPr>
          <w:t>, 6</w:t>
        </w:r>
        <w:r w:rsidR="4D510711" w:rsidRPr="006D66D6">
          <w:rPr>
            <w:rStyle w:val="Hyperlink"/>
            <w:vertAlign w:val="superscript"/>
          </w:rPr>
          <w:t>th</w:t>
        </w:r>
        <w:r w:rsidR="4D510711">
          <w:rPr>
            <w:rStyle w:val="Hyperlink"/>
          </w:rPr>
          <w:t xml:space="preserve"> May 2025</w:t>
        </w:r>
      </w:hyperlink>
    </w:p>
  </w:footnote>
  <w:footnote w:id="2">
    <w:p w14:paraId="4416A1AA" w14:textId="4AF0B3B8" w:rsidR="00EF3835" w:rsidRDefault="00EF3835">
      <w:pPr>
        <w:pStyle w:val="FootnoteText"/>
      </w:pPr>
      <w:r>
        <w:rPr>
          <w:rStyle w:val="FootnoteReference"/>
        </w:rPr>
        <w:footnoteRef/>
      </w:r>
      <w:r>
        <w:t xml:space="preserve"> </w:t>
      </w:r>
      <w:hyperlink r:id="rId2" w:history="1">
        <w:r w:rsidR="001E4399">
          <w:rPr>
            <w:rStyle w:val="Hyperlink"/>
          </w:rPr>
          <w:t>The National Early Language and Communication Team,</w:t>
        </w:r>
        <w:r w:rsidR="00493F24" w:rsidRPr="001E4399">
          <w:rPr>
            <w:rStyle w:val="Hyperlink"/>
          </w:rPr>
          <w:t xml:space="preserve"> </w:t>
        </w:r>
        <w:r w:rsidR="001E4399" w:rsidRPr="001E4399">
          <w:rPr>
            <w:rStyle w:val="Hyperlink"/>
          </w:rPr>
          <w:t>‘</w:t>
        </w:r>
        <w:r w:rsidR="00493F24" w:rsidRPr="001E4399">
          <w:rPr>
            <w:rStyle w:val="Hyperlink"/>
          </w:rPr>
          <w:t>Early Speech, Language and Communication Development: Which Factors are Associated with Better or Poorer Outcomes?</w:t>
        </w:r>
        <w:r w:rsidR="001E4399" w:rsidRPr="001E4399">
          <w:rPr>
            <w:rStyle w:val="Hyperlink"/>
          </w:rPr>
          <w:t xml:space="preserve">’ </w:t>
        </w:r>
        <w:r w:rsidR="00DD69D9">
          <w:rPr>
            <w:rStyle w:val="Hyperlink"/>
          </w:rPr>
          <w:t xml:space="preserve">Education Scotland, </w:t>
        </w:r>
        <w:r w:rsidR="001E4399" w:rsidRPr="001E4399">
          <w:rPr>
            <w:rStyle w:val="Hyperlink"/>
          </w:rPr>
          <w:t>January 2025</w:t>
        </w:r>
      </w:hyperlink>
    </w:p>
  </w:footnote>
  <w:footnote w:id="3">
    <w:p w14:paraId="051C3003" w14:textId="6CAC6B5C" w:rsidR="00753D1E" w:rsidRDefault="00753D1E">
      <w:pPr>
        <w:pStyle w:val="FootnoteText"/>
      </w:pPr>
      <w:r>
        <w:rPr>
          <w:rStyle w:val="FootnoteReference"/>
        </w:rPr>
        <w:footnoteRef/>
      </w:r>
      <w:r>
        <w:t xml:space="preserve"> Throughout the </w:t>
      </w:r>
      <w:r w:rsidR="0068635C">
        <w:t xml:space="preserve">rest of the </w:t>
      </w:r>
      <w:r>
        <w:t xml:space="preserve">report </w:t>
      </w:r>
      <w:r w:rsidR="009C5FCB">
        <w:t>the term ‘parents’ is used as shorthand to</w:t>
      </w:r>
      <w:r>
        <w:t xml:space="preserve"> refer to </w:t>
      </w:r>
      <w:r w:rsidR="009C5FCB">
        <w:t>anyone</w:t>
      </w:r>
      <w:r w:rsidR="004359CD">
        <w:t xml:space="preserve"> who ha</w:t>
      </w:r>
      <w:r w:rsidR="003432A1">
        <w:t>s</w:t>
      </w:r>
      <w:r w:rsidR="004359CD">
        <w:t xml:space="preserve"> primary </w:t>
      </w:r>
      <w:r w:rsidR="00F04514">
        <w:t xml:space="preserve">parental responsibilities </w:t>
      </w:r>
    </w:p>
  </w:footnote>
  <w:footnote w:id="4">
    <w:p w14:paraId="436543F0" w14:textId="4F951C3E" w:rsidR="00B81597" w:rsidRDefault="00B81597">
      <w:pPr>
        <w:pStyle w:val="FootnoteText"/>
      </w:pPr>
      <w:r>
        <w:rPr>
          <w:rStyle w:val="FootnoteReference"/>
        </w:rPr>
        <w:footnoteRef/>
      </w:r>
      <w:r>
        <w:t xml:space="preserve"> </w:t>
      </w:r>
      <w:r w:rsidR="00814EF8" w:rsidRPr="00814EF8">
        <w:t>SIMD is the Scottish Government's standard approach to identify areas of multiple deprivation in Scotland.</w:t>
      </w:r>
      <w:r w:rsidR="00814EF8">
        <w:t xml:space="preserve"> Further information can be found: </w:t>
      </w:r>
      <w:hyperlink r:id="rId3" w:history="1">
        <w:r w:rsidR="00860AD7" w:rsidRPr="00860AD7">
          <w:rPr>
            <w:rStyle w:val="Hyperlink"/>
          </w:rPr>
          <w:t xml:space="preserve">Scottish Index of Multiple Deprivation 2020 - </w:t>
        </w:r>
        <w:proofErr w:type="spellStart"/>
        <w:r w:rsidR="00860AD7" w:rsidRPr="00860AD7">
          <w:rPr>
            <w:rStyle w:val="Hyperlink"/>
          </w:rPr>
          <w:t>gov.scot</w:t>
        </w:r>
        <w:proofErr w:type="spellEnd"/>
      </w:hyperlink>
    </w:p>
  </w:footnote>
  <w:footnote w:id="5">
    <w:p w14:paraId="3929C810" w14:textId="403ACECA" w:rsidR="00B81597" w:rsidRDefault="00B81597">
      <w:pPr>
        <w:pStyle w:val="FootnoteText"/>
      </w:pPr>
      <w:r>
        <w:rPr>
          <w:rStyle w:val="FootnoteReference"/>
        </w:rPr>
        <w:footnoteRef/>
      </w:r>
      <w:r>
        <w:t xml:space="preserve"> Postcode not provided, not complete or illegible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455A02"/>
    <w:multiLevelType w:val="hybridMultilevel"/>
    <w:tmpl w:val="9452974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5C6D59"/>
    <w:multiLevelType w:val="hybridMultilevel"/>
    <w:tmpl w:val="3704E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A512F"/>
    <w:multiLevelType w:val="hybridMultilevel"/>
    <w:tmpl w:val="848A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9497E"/>
    <w:multiLevelType w:val="hybridMultilevel"/>
    <w:tmpl w:val="66C0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63FDF"/>
    <w:multiLevelType w:val="multilevel"/>
    <w:tmpl w:val="10FE50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4846A4"/>
    <w:multiLevelType w:val="hybridMultilevel"/>
    <w:tmpl w:val="AB6A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5F504F"/>
    <w:multiLevelType w:val="hybridMultilevel"/>
    <w:tmpl w:val="CCA2F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AA21A2"/>
    <w:multiLevelType w:val="hybridMultilevel"/>
    <w:tmpl w:val="B4CC87FA"/>
    <w:lvl w:ilvl="0" w:tplc="21983362">
      <w:start w:val="17"/>
      <w:numFmt w:val="bullet"/>
      <w:lvlText w:val="-"/>
      <w:lvlJc w:val="left"/>
      <w:pPr>
        <w:ind w:left="144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7436AB"/>
    <w:multiLevelType w:val="hybridMultilevel"/>
    <w:tmpl w:val="95148B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D50749"/>
    <w:multiLevelType w:val="hybridMultilevel"/>
    <w:tmpl w:val="89922DD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FD6934"/>
    <w:multiLevelType w:val="hybridMultilevel"/>
    <w:tmpl w:val="2CD2CC4C"/>
    <w:lvl w:ilvl="0" w:tplc="08090001">
      <w:start w:val="1"/>
      <w:numFmt w:val="bullet"/>
      <w:lvlText w:val=""/>
      <w:lvlJc w:val="left"/>
      <w:pPr>
        <w:ind w:left="426" w:hanging="360"/>
      </w:pPr>
      <w:rPr>
        <w:rFonts w:ascii="Symbol" w:hAnsi="Symbol" w:hint="default"/>
      </w:rPr>
    </w:lvl>
    <w:lvl w:ilvl="1" w:tplc="FFFFFFFF" w:tentative="1">
      <w:start w:val="1"/>
      <w:numFmt w:val="bullet"/>
      <w:lvlText w:val="o"/>
      <w:lvlJc w:val="left"/>
      <w:pPr>
        <w:ind w:left="1146" w:hanging="360"/>
      </w:pPr>
      <w:rPr>
        <w:rFonts w:ascii="Courier New" w:hAnsi="Courier New" w:cs="Courier New"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12" w15:restartNumberingAfterBreak="0">
    <w:nsid w:val="1E0D0DB5"/>
    <w:multiLevelType w:val="hybridMultilevel"/>
    <w:tmpl w:val="1C88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E7E67"/>
    <w:multiLevelType w:val="hybridMultilevel"/>
    <w:tmpl w:val="22E2B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E4C2F"/>
    <w:multiLevelType w:val="multilevel"/>
    <w:tmpl w:val="A7DE7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4F0C15"/>
    <w:multiLevelType w:val="hybridMultilevel"/>
    <w:tmpl w:val="8B7E09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2719BC"/>
    <w:multiLevelType w:val="hybridMultilevel"/>
    <w:tmpl w:val="F7F0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5C4D8A"/>
    <w:multiLevelType w:val="hybridMultilevel"/>
    <w:tmpl w:val="D192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C81309"/>
    <w:multiLevelType w:val="hybridMultilevel"/>
    <w:tmpl w:val="8B7E09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B4780B"/>
    <w:multiLevelType w:val="hybridMultilevel"/>
    <w:tmpl w:val="D1928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C855C5"/>
    <w:multiLevelType w:val="hybridMultilevel"/>
    <w:tmpl w:val="2FC2A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2046AD"/>
    <w:multiLevelType w:val="hybridMultilevel"/>
    <w:tmpl w:val="2D7E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ED4C20"/>
    <w:multiLevelType w:val="hybridMultilevel"/>
    <w:tmpl w:val="5CBA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E3EEE"/>
    <w:multiLevelType w:val="hybridMultilevel"/>
    <w:tmpl w:val="E220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334D6"/>
    <w:multiLevelType w:val="multilevel"/>
    <w:tmpl w:val="6198A2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01E7392"/>
    <w:multiLevelType w:val="hybridMultilevel"/>
    <w:tmpl w:val="8B7E09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E8223F"/>
    <w:multiLevelType w:val="hybridMultilevel"/>
    <w:tmpl w:val="0AB8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135544"/>
    <w:multiLevelType w:val="hybridMultilevel"/>
    <w:tmpl w:val="67AA3E8E"/>
    <w:lvl w:ilvl="0" w:tplc="5212F7D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D4936EF"/>
    <w:multiLevelType w:val="hybridMultilevel"/>
    <w:tmpl w:val="49BE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585EC2"/>
    <w:multiLevelType w:val="hybridMultilevel"/>
    <w:tmpl w:val="FD929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F040A"/>
    <w:multiLevelType w:val="hybridMultilevel"/>
    <w:tmpl w:val="D0305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D40DC7"/>
    <w:multiLevelType w:val="hybridMultilevel"/>
    <w:tmpl w:val="7AC2F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52640"/>
    <w:multiLevelType w:val="hybridMultilevel"/>
    <w:tmpl w:val="EC808F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D63964"/>
    <w:multiLevelType w:val="hybridMultilevel"/>
    <w:tmpl w:val="EC1A4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1A217C"/>
    <w:multiLevelType w:val="multilevel"/>
    <w:tmpl w:val="80A225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E25515"/>
    <w:multiLevelType w:val="hybridMultilevel"/>
    <w:tmpl w:val="9FCA7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7" w15:restartNumberingAfterBreak="0">
    <w:nsid w:val="69D31C16"/>
    <w:multiLevelType w:val="hybridMultilevel"/>
    <w:tmpl w:val="7BDC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A10930"/>
    <w:multiLevelType w:val="hybridMultilevel"/>
    <w:tmpl w:val="7108D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830D0E"/>
    <w:multiLevelType w:val="hybridMultilevel"/>
    <w:tmpl w:val="E46E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37F6D"/>
    <w:multiLevelType w:val="hybridMultilevel"/>
    <w:tmpl w:val="10B42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8E149F"/>
    <w:multiLevelType w:val="hybridMultilevel"/>
    <w:tmpl w:val="9074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181F73"/>
    <w:multiLevelType w:val="hybridMultilevel"/>
    <w:tmpl w:val="81646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099477">
    <w:abstractNumId w:val="36"/>
  </w:num>
  <w:num w:numId="2" w16cid:durableId="680817518">
    <w:abstractNumId w:val="0"/>
  </w:num>
  <w:num w:numId="3" w16cid:durableId="1277374268">
    <w:abstractNumId w:val="0"/>
  </w:num>
  <w:num w:numId="4" w16cid:durableId="1294601902">
    <w:abstractNumId w:val="0"/>
  </w:num>
  <w:num w:numId="5" w16cid:durableId="1226725868">
    <w:abstractNumId w:val="36"/>
  </w:num>
  <w:num w:numId="6" w16cid:durableId="481459544">
    <w:abstractNumId w:val="0"/>
  </w:num>
  <w:num w:numId="7" w16cid:durableId="715277437">
    <w:abstractNumId w:val="21"/>
  </w:num>
  <w:num w:numId="8" w16cid:durableId="265231417">
    <w:abstractNumId w:val="38"/>
  </w:num>
  <w:num w:numId="9" w16cid:durableId="1841044989">
    <w:abstractNumId w:val="14"/>
  </w:num>
  <w:num w:numId="10" w16cid:durableId="830488980">
    <w:abstractNumId w:val="2"/>
  </w:num>
  <w:num w:numId="11" w16cid:durableId="1282765524">
    <w:abstractNumId w:val="41"/>
  </w:num>
  <w:num w:numId="12" w16cid:durableId="465978075">
    <w:abstractNumId w:val="42"/>
  </w:num>
  <w:num w:numId="13" w16cid:durableId="1572420592">
    <w:abstractNumId w:val="22"/>
  </w:num>
  <w:num w:numId="14" w16cid:durableId="1631864413">
    <w:abstractNumId w:val="20"/>
  </w:num>
  <w:num w:numId="15" w16cid:durableId="188153874">
    <w:abstractNumId w:val="33"/>
  </w:num>
  <w:num w:numId="16" w16cid:durableId="178661076">
    <w:abstractNumId w:val="31"/>
  </w:num>
  <w:num w:numId="17" w16cid:durableId="2047290798">
    <w:abstractNumId w:val="23"/>
  </w:num>
  <w:num w:numId="18" w16cid:durableId="1143354738">
    <w:abstractNumId w:val="3"/>
  </w:num>
  <w:num w:numId="19" w16cid:durableId="2112507534">
    <w:abstractNumId w:val="37"/>
  </w:num>
  <w:num w:numId="20" w16cid:durableId="580524339">
    <w:abstractNumId w:val="39"/>
  </w:num>
  <w:num w:numId="21" w16cid:durableId="654577851">
    <w:abstractNumId w:val="6"/>
  </w:num>
  <w:num w:numId="22" w16cid:durableId="699431170">
    <w:abstractNumId w:val="12"/>
  </w:num>
  <w:num w:numId="23" w16cid:durableId="409542770">
    <w:abstractNumId w:val="19"/>
  </w:num>
  <w:num w:numId="24" w16cid:durableId="138428140">
    <w:abstractNumId w:val="16"/>
  </w:num>
  <w:num w:numId="25" w16cid:durableId="74981279">
    <w:abstractNumId w:val="15"/>
  </w:num>
  <w:num w:numId="26" w16cid:durableId="1860773744">
    <w:abstractNumId w:val="18"/>
  </w:num>
  <w:num w:numId="27" w16cid:durableId="1910656081">
    <w:abstractNumId w:val="25"/>
  </w:num>
  <w:num w:numId="28" w16cid:durableId="327951996">
    <w:abstractNumId w:val="27"/>
  </w:num>
  <w:num w:numId="29" w16cid:durableId="750195235">
    <w:abstractNumId w:val="11"/>
  </w:num>
  <w:num w:numId="30" w16cid:durableId="120922140">
    <w:abstractNumId w:val="8"/>
  </w:num>
  <w:num w:numId="31" w16cid:durableId="632372444">
    <w:abstractNumId w:val="4"/>
  </w:num>
  <w:num w:numId="32" w16cid:durableId="975909275">
    <w:abstractNumId w:val="29"/>
  </w:num>
  <w:num w:numId="33" w16cid:durableId="517042930">
    <w:abstractNumId w:val="40"/>
  </w:num>
  <w:num w:numId="34" w16cid:durableId="895119785">
    <w:abstractNumId w:val="13"/>
  </w:num>
  <w:num w:numId="35" w16cid:durableId="780222766">
    <w:abstractNumId w:val="30"/>
  </w:num>
  <w:num w:numId="36" w16cid:durableId="2003579218">
    <w:abstractNumId w:val="35"/>
  </w:num>
  <w:num w:numId="37" w16cid:durableId="939920729">
    <w:abstractNumId w:val="28"/>
  </w:num>
  <w:num w:numId="38" w16cid:durableId="1033575063">
    <w:abstractNumId w:val="10"/>
  </w:num>
  <w:num w:numId="39" w16cid:durableId="704990619">
    <w:abstractNumId w:val="32"/>
  </w:num>
  <w:num w:numId="40" w16cid:durableId="262347504">
    <w:abstractNumId w:val="9"/>
  </w:num>
  <w:num w:numId="41" w16cid:durableId="1247567249">
    <w:abstractNumId w:val="1"/>
  </w:num>
  <w:num w:numId="42" w16cid:durableId="1000618184">
    <w:abstractNumId w:val="24"/>
  </w:num>
  <w:num w:numId="43" w16cid:durableId="1485782919">
    <w:abstractNumId w:val="5"/>
  </w:num>
  <w:num w:numId="44" w16cid:durableId="1129323092">
    <w:abstractNumId w:val="34"/>
  </w:num>
  <w:num w:numId="45" w16cid:durableId="1891071110">
    <w:abstractNumId w:val="17"/>
  </w:num>
  <w:num w:numId="46" w16cid:durableId="1191339202">
    <w:abstractNumId w:val="26"/>
  </w:num>
  <w:num w:numId="47" w16cid:durableId="623511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B5A09"/>
    <w:rsid w:val="00000734"/>
    <w:rsid w:val="00000B64"/>
    <w:rsid w:val="00000DB9"/>
    <w:rsid w:val="00001BAC"/>
    <w:rsid w:val="00002D95"/>
    <w:rsid w:val="00007077"/>
    <w:rsid w:val="00014856"/>
    <w:rsid w:val="000149D3"/>
    <w:rsid w:val="00016A57"/>
    <w:rsid w:val="00017A72"/>
    <w:rsid w:val="000209A9"/>
    <w:rsid w:val="00022CE7"/>
    <w:rsid w:val="00024141"/>
    <w:rsid w:val="00026B0D"/>
    <w:rsid w:val="00026E78"/>
    <w:rsid w:val="00027C1C"/>
    <w:rsid w:val="00027C27"/>
    <w:rsid w:val="000313AA"/>
    <w:rsid w:val="00031EC3"/>
    <w:rsid w:val="00033B86"/>
    <w:rsid w:val="00036F27"/>
    <w:rsid w:val="0004066F"/>
    <w:rsid w:val="00042C66"/>
    <w:rsid w:val="00042EE4"/>
    <w:rsid w:val="00043A35"/>
    <w:rsid w:val="000442F0"/>
    <w:rsid w:val="00045D39"/>
    <w:rsid w:val="00046189"/>
    <w:rsid w:val="000517D5"/>
    <w:rsid w:val="00051C0F"/>
    <w:rsid w:val="00051EE0"/>
    <w:rsid w:val="00053502"/>
    <w:rsid w:val="00053A49"/>
    <w:rsid w:val="00053F12"/>
    <w:rsid w:val="0005420F"/>
    <w:rsid w:val="00054449"/>
    <w:rsid w:val="00055915"/>
    <w:rsid w:val="00056AD8"/>
    <w:rsid w:val="000614A6"/>
    <w:rsid w:val="000624CE"/>
    <w:rsid w:val="000631FB"/>
    <w:rsid w:val="00065C3D"/>
    <w:rsid w:val="0006738F"/>
    <w:rsid w:val="000674A4"/>
    <w:rsid w:val="000703AC"/>
    <w:rsid w:val="00071509"/>
    <w:rsid w:val="00071A3B"/>
    <w:rsid w:val="00071A54"/>
    <w:rsid w:val="00071BBF"/>
    <w:rsid w:val="00071E80"/>
    <w:rsid w:val="000721B0"/>
    <w:rsid w:val="00072D31"/>
    <w:rsid w:val="00075048"/>
    <w:rsid w:val="00075AF4"/>
    <w:rsid w:val="000770FB"/>
    <w:rsid w:val="000772DA"/>
    <w:rsid w:val="00082674"/>
    <w:rsid w:val="00084822"/>
    <w:rsid w:val="000853EE"/>
    <w:rsid w:val="00085DD4"/>
    <w:rsid w:val="00091459"/>
    <w:rsid w:val="000939CA"/>
    <w:rsid w:val="00094436"/>
    <w:rsid w:val="00096C09"/>
    <w:rsid w:val="0009774D"/>
    <w:rsid w:val="000A052F"/>
    <w:rsid w:val="000A08DA"/>
    <w:rsid w:val="000A52DC"/>
    <w:rsid w:val="000B03BD"/>
    <w:rsid w:val="000B2C1B"/>
    <w:rsid w:val="000B2DBC"/>
    <w:rsid w:val="000B55C9"/>
    <w:rsid w:val="000B63A2"/>
    <w:rsid w:val="000B6695"/>
    <w:rsid w:val="000B66A8"/>
    <w:rsid w:val="000B7212"/>
    <w:rsid w:val="000C0CF4"/>
    <w:rsid w:val="000C1590"/>
    <w:rsid w:val="000C21A2"/>
    <w:rsid w:val="000C43C5"/>
    <w:rsid w:val="000C55B1"/>
    <w:rsid w:val="000D007E"/>
    <w:rsid w:val="000D013A"/>
    <w:rsid w:val="000D0D65"/>
    <w:rsid w:val="000D2653"/>
    <w:rsid w:val="000D5C1E"/>
    <w:rsid w:val="000D6833"/>
    <w:rsid w:val="000D7352"/>
    <w:rsid w:val="000E113E"/>
    <w:rsid w:val="000E4D9D"/>
    <w:rsid w:val="000E552D"/>
    <w:rsid w:val="000E55F4"/>
    <w:rsid w:val="000E5F6A"/>
    <w:rsid w:val="000E8AE7"/>
    <w:rsid w:val="000F04C0"/>
    <w:rsid w:val="000F0E31"/>
    <w:rsid w:val="000F1FA4"/>
    <w:rsid w:val="00103E1F"/>
    <w:rsid w:val="001062E0"/>
    <w:rsid w:val="001100FF"/>
    <w:rsid w:val="0011677A"/>
    <w:rsid w:val="00116DBB"/>
    <w:rsid w:val="001179E4"/>
    <w:rsid w:val="00117E0A"/>
    <w:rsid w:val="001253EF"/>
    <w:rsid w:val="00131E3C"/>
    <w:rsid w:val="0013275C"/>
    <w:rsid w:val="00133370"/>
    <w:rsid w:val="00133D03"/>
    <w:rsid w:val="001368E8"/>
    <w:rsid w:val="00137CBE"/>
    <w:rsid w:val="00142551"/>
    <w:rsid w:val="00143F25"/>
    <w:rsid w:val="001460F3"/>
    <w:rsid w:val="00153478"/>
    <w:rsid w:val="00156F62"/>
    <w:rsid w:val="0015704F"/>
    <w:rsid w:val="00157A72"/>
    <w:rsid w:val="00162524"/>
    <w:rsid w:val="00164DAA"/>
    <w:rsid w:val="001655AC"/>
    <w:rsid w:val="00165C30"/>
    <w:rsid w:val="00165E66"/>
    <w:rsid w:val="0016711A"/>
    <w:rsid w:val="00171B13"/>
    <w:rsid w:val="00174F65"/>
    <w:rsid w:val="001754EB"/>
    <w:rsid w:val="001773FA"/>
    <w:rsid w:val="001776CC"/>
    <w:rsid w:val="0017789A"/>
    <w:rsid w:val="00177A3B"/>
    <w:rsid w:val="00177C0D"/>
    <w:rsid w:val="00182B14"/>
    <w:rsid w:val="00187C7A"/>
    <w:rsid w:val="001908C5"/>
    <w:rsid w:val="001A0E24"/>
    <w:rsid w:val="001A21C2"/>
    <w:rsid w:val="001A332B"/>
    <w:rsid w:val="001A531A"/>
    <w:rsid w:val="001C0AF6"/>
    <w:rsid w:val="001C10E7"/>
    <w:rsid w:val="001C2B84"/>
    <w:rsid w:val="001C51D2"/>
    <w:rsid w:val="001C679B"/>
    <w:rsid w:val="001C6931"/>
    <w:rsid w:val="001D1881"/>
    <w:rsid w:val="001D23B6"/>
    <w:rsid w:val="001D2EE4"/>
    <w:rsid w:val="001D5DC7"/>
    <w:rsid w:val="001D7839"/>
    <w:rsid w:val="001E11BE"/>
    <w:rsid w:val="001E3491"/>
    <w:rsid w:val="001E3EE9"/>
    <w:rsid w:val="001E4399"/>
    <w:rsid w:val="001E63E4"/>
    <w:rsid w:val="001E7FCF"/>
    <w:rsid w:val="001F3E43"/>
    <w:rsid w:val="001F622B"/>
    <w:rsid w:val="002014E4"/>
    <w:rsid w:val="00205F68"/>
    <w:rsid w:val="00212488"/>
    <w:rsid w:val="00212DD6"/>
    <w:rsid w:val="002151FF"/>
    <w:rsid w:val="0022649F"/>
    <w:rsid w:val="00226B41"/>
    <w:rsid w:val="00227B0D"/>
    <w:rsid w:val="00231EB4"/>
    <w:rsid w:val="002328FD"/>
    <w:rsid w:val="002338AF"/>
    <w:rsid w:val="00234703"/>
    <w:rsid w:val="00234872"/>
    <w:rsid w:val="00235237"/>
    <w:rsid w:val="00235D39"/>
    <w:rsid w:val="00241A4D"/>
    <w:rsid w:val="00242D61"/>
    <w:rsid w:val="00244DE0"/>
    <w:rsid w:val="00246B2E"/>
    <w:rsid w:val="00251298"/>
    <w:rsid w:val="00252ED0"/>
    <w:rsid w:val="00253579"/>
    <w:rsid w:val="00253B3C"/>
    <w:rsid w:val="00253F7B"/>
    <w:rsid w:val="00256628"/>
    <w:rsid w:val="002567E9"/>
    <w:rsid w:val="002603C0"/>
    <w:rsid w:val="002610AF"/>
    <w:rsid w:val="00261B92"/>
    <w:rsid w:val="0026395E"/>
    <w:rsid w:val="0026440D"/>
    <w:rsid w:val="002657F5"/>
    <w:rsid w:val="002730FF"/>
    <w:rsid w:val="00280128"/>
    <w:rsid w:val="00281579"/>
    <w:rsid w:val="002823EB"/>
    <w:rsid w:val="00283483"/>
    <w:rsid w:val="00285637"/>
    <w:rsid w:val="002856C9"/>
    <w:rsid w:val="00287905"/>
    <w:rsid w:val="00287E37"/>
    <w:rsid w:val="002943A9"/>
    <w:rsid w:val="002A0E73"/>
    <w:rsid w:val="002A2036"/>
    <w:rsid w:val="002A23AE"/>
    <w:rsid w:val="002A2808"/>
    <w:rsid w:val="002A5D51"/>
    <w:rsid w:val="002A6011"/>
    <w:rsid w:val="002A68A9"/>
    <w:rsid w:val="002B05AE"/>
    <w:rsid w:val="002B219F"/>
    <w:rsid w:val="002B4B90"/>
    <w:rsid w:val="002B5916"/>
    <w:rsid w:val="002B6D14"/>
    <w:rsid w:val="002B6E79"/>
    <w:rsid w:val="002C1BD3"/>
    <w:rsid w:val="002C444B"/>
    <w:rsid w:val="002C6CFF"/>
    <w:rsid w:val="002C7105"/>
    <w:rsid w:val="002D17D0"/>
    <w:rsid w:val="002D2227"/>
    <w:rsid w:val="002D4F38"/>
    <w:rsid w:val="002D5997"/>
    <w:rsid w:val="002D5B61"/>
    <w:rsid w:val="002D6E3B"/>
    <w:rsid w:val="002E2313"/>
    <w:rsid w:val="002E539D"/>
    <w:rsid w:val="002E5E8D"/>
    <w:rsid w:val="002F0286"/>
    <w:rsid w:val="002F1154"/>
    <w:rsid w:val="002F146D"/>
    <w:rsid w:val="002F17A0"/>
    <w:rsid w:val="002F1A08"/>
    <w:rsid w:val="00300592"/>
    <w:rsid w:val="00301D73"/>
    <w:rsid w:val="003059C5"/>
    <w:rsid w:val="003068B3"/>
    <w:rsid w:val="00306C61"/>
    <w:rsid w:val="003109E9"/>
    <w:rsid w:val="00312D96"/>
    <w:rsid w:val="003133FA"/>
    <w:rsid w:val="0031366C"/>
    <w:rsid w:val="00314632"/>
    <w:rsid w:val="003155EC"/>
    <w:rsid w:val="003163A4"/>
    <w:rsid w:val="00317E84"/>
    <w:rsid w:val="0032080B"/>
    <w:rsid w:val="00322352"/>
    <w:rsid w:val="00323569"/>
    <w:rsid w:val="00324AA3"/>
    <w:rsid w:val="003312C5"/>
    <w:rsid w:val="00331A39"/>
    <w:rsid w:val="00332641"/>
    <w:rsid w:val="0033333B"/>
    <w:rsid w:val="00333D7A"/>
    <w:rsid w:val="003354A3"/>
    <w:rsid w:val="00343088"/>
    <w:rsid w:val="003432A1"/>
    <w:rsid w:val="003462F3"/>
    <w:rsid w:val="00346B49"/>
    <w:rsid w:val="00347766"/>
    <w:rsid w:val="00347CA7"/>
    <w:rsid w:val="003519CA"/>
    <w:rsid w:val="00351AB0"/>
    <w:rsid w:val="00352A92"/>
    <w:rsid w:val="00352BFE"/>
    <w:rsid w:val="003547CD"/>
    <w:rsid w:val="00354C28"/>
    <w:rsid w:val="00354F99"/>
    <w:rsid w:val="003554AC"/>
    <w:rsid w:val="0035556C"/>
    <w:rsid w:val="00355C34"/>
    <w:rsid w:val="00361D02"/>
    <w:rsid w:val="00363D56"/>
    <w:rsid w:val="00364B42"/>
    <w:rsid w:val="003704CB"/>
    <w:rsid w:val="003709E2"/>
    <w:rsid w:val="00370FDF"/>
    <w:rsid w:val="00373079"/>
    <w:rsid w:val="0037582B"/>
    <w:rsid w:val="00375989"/>
    <w:rsid w:val="00375F7A"/>
    <w:rsid w:val="00376B90"/>
    <w:rsid w:val="0037701F"/>
    <w:rsid w:val="00382674"/>
    <w:rsid w:val="00391C68"/>
    <w:rsid w:val="00392331"/>
    <w:rsid w:val="003934E7"/>
    <w:rsid w:val="00393E79"/>
    <w:rsid w:val="00394A55"/>
    <w:rsid w:val="003963B1"/>
    <w:rsid w:val="003A1884"/>
    <w:rsid w:val="003A19FB"/>
    <w:rsid w:val="003A2DD7"/>
    <w:rsid w:val="003A37A7"/>
    <w:rsid w:val="003A37C6"/>
    <w:rsid w:val="003A658D"/>
    <w:rsid w:val="003A7CB0"/>
    <w:rsid w:val="003B0629"/>
    <w:rsid w:val="003B102F"/>
    <w:rsid w:val="003B164C"/>
    <w:rsid w:val="003B2FC0"/>
    <w:rsid w:val="003B3381"/>
    <w:rsid w:val="003B6690"/>
    <w:rsid w:val="003B6AD8"/>
    <w:rsid w:val="003C0B8E"/>
    <w:rsid w:val="003C16F3"/>
    <w:rsid w:val="003C2450"/>
    <w:rsid w:val="003C2D6B"/>
    <w:rsid w:val="003C327F"/>
    <w:rsid w:val="003C3F6B"/>
    <w:rsid w:val="003C7901"/>
    <w:rsid w:val="003D056B"/>
    <w:rsid w:val="003D1038"/>
    <w:rsid w:val="003D1204"/>
    <w:rsid w:val="003D63D6"/>
    <w:rsid w:val="003D727F"/>
    <w:rsid w:val="003E0A7E"/>
    <w:rsid w:val="003E10A5"/>
    <w:rsid w:val="003E12F6"/>
    <w:rsid w:val="003E157C"/>
    <w:rsid w:val="003E592B"/>
    <w:rsid w:val="003E69B4"/>
    <w:rsid w:val="003E780E"/>
    <w:rsid w:val="003F1638"/>
    <w:rsid w:val="003F1D1F"/>
    <w:rsid w:val="003F27ED"/>
    <w:rsid w:val="003F7CD9"/>
    <w:rsid w:val="00402376"/>
    <w:rsid w:val="004032A1"/>
    <w:rsid w:val="004056FB"/>
    <w:rsid w:val="00405E4F"/>
    <w:rsid w:val="004061D6"/>
    <w:rsid w:val="00413E73"/>
    <w:rsid w:val="00417C18"/>
    <w:rsid w:val="00417CF0"/>
    <w:rsid w:val="00423D75"/>
    <w:rsid w:val="0042502B"/>
    <w:rsid w:val="00425888"/>
    <w:rsid w:val="004258A2"/>
    <w:rsid w:val="004260CC"/>
    <w:rsid w:val="00426A64"/>
    <w:rsid w:val="00427D66"/>
    <w:rsid w:val="00430792"/>
    <w:rsid w:val="004359CD"/>
    <w:rsid w:val="00435E95"/>
    <w:rsid w:val="0043648A"/>
    <w:rsid w:val="0044007A"/>
    <w:rsid w:val="00441F9D"/>
    <w:rsid w:val="00442687"/>
    <w:rsid w:val="00443C4D"/>
    <w:rsid w:val="00443CF4"/>
    <w:rsid w:val="004441E1"/>
    <w:rsid w:val="00445677"/>
    <w:rsid w:val="00452C8C"/>
    <w:rsid w:val="00452D96"/>
    <w:rsid w:val="004558DF"/>
    <w:rsid w:val="00461FB4"/>
    <w:rsid w:val="00462BB3"/>
    <w:rsid w:val="004646E2"/>
    <w:rsid w:val="0046648A"/>
    <w:rsid w:val="004664DC"/>
    <w:rsid w:val="004674B4"/>
    <w:rsid w:val="00470EA6"/>
    <w:rsid w:val="00473564"/>
    <w:rsid w:val="00474B5E"/>
    <w:rsid w:val="00474F15"/>
    <w:rsid w:val="00475C23"/>
    <w:rsid w:val="00476165"/>
    <w:rsid w:val="00476819"/>
    <w:rsid w:val="00480124"/>
    <w:rsid w:val="00481687"/>
    <w:rsid w:val="00482BF7"/>
    <w:rsid w:val="00482FC4"/>
    <w:rsid w:val="00484AA0"/>
    <w:rsid w:val="004901BF"/>
    <w:rsid w:val="0049046B"/>
    <w:rsid w:val="0049049A"/>
    <w:rsid w:val="0049057A"/>
    <w:rsid w:val="00490BB1"/>
    <w:rsid w:val="00493F24"/>
    <w:rsid w:val="00495ED9"/>
    <w:rsid w:val="004A02C0"/>
    <w:rsid w:val="004A1345"/>
    <w:rsid w:val="004A2DF3"/>
    <w:rsid w:val="004A56B1"/>
    <w:rsid w:val="004B1123"/>
    <w:rsid w:val="004B2601"/>
    <w:rsid w:val="004B2C46"/>
    <w:rsid w:val="004B3D81"/>
    <w:rsid w:val="004B43D5"/>
    <w:rsid w:val="004B5A09"/>
    <w:rsid w:val="004B7238"/>
    <w:rsid w:val="004B7D6E"/>
    <w:rsid w:val="004B7E5D"/>
    <w:rsid w:val="004C0775"/>
    <w:rsid w:val="004C1034"/>
    <w:rsid w:val="004C31BC"/>
    <w:rsid w:val="004C36D1"/>
    <w:rsid w:val="004C3C3F"/>
    <w:rsid w:val="004C6E16"/>
    <w:rsid w:val="004D38AE"/>
    <w:rsid w:val="004D3C4F"/>
    <w:rsid w:val="004D64A3"/>
    <w:rsid w:val="004D793A"/>
    <w:rsid w:val="004D7FD8"/>
    <w:rsid w:val="004E0BDE"/>
    <w:rsid w:val="004E0F75"/>
    <w:rsid w:val="004E1018"/>
    <w:rsid w:val="004E29DC"/>
    <w:rsid w:val="004E321B"/>
    <w:rsid w:val="004E42AE"/>
    <w:rsid w:val="004F140D"/>
    <w:rsid w:val="004F2337"/>
    <w:rsid w:val="004F2436"/>
    <w:rsid w:val="004F39C0"/>
    <w:rsid w:val="004F7F4C"/>
    <w:rsid w:val="005020F2"/>
    <w:rsid w:val="005032F3"/>
    <w:rsid w:val="00504356"/>
    <w:rsid w:val="0050653B"/>
    <w:rsid w:val="00506B70"/>
    <w:rsid w:val="005071FE"/>
    <w:rsid w:val="00507846"/>
    <w:rsid w:val="00510713"/>
    <w:rsid w:val="0051095F"/>
    <w:rsid w:val="00512971"/>
    <w:rsid w:val="00513A42"/>
    <w:rsid w:val="00516132"/>
    <w:rsid w:val="005167FE"/>
    <w:rsid w:val="00517101"/>
    <w:rsid w:val="00522CA6"/>
    <w:rsid w:val="00523930"/>
    <w:rsid w:val="00524BA7"/>
    <w:rsid w:val="00530F45"/>
    <w:rsid w:val="00533327"/>
    <w:rsid w:val="00533420"/>
    <w:rsid w:val="00533A82"/>
    <w:rsid w:val="005401FC"/>
    <w:rsid w:val="0054111C"/>
    <w:rsid w:val="0054334B"/>
    <w:rsid w:val="0054405C"/>
    <w:rsid w:val="0054623D"/>
    <w:rsid w:val="00557CC7"/>
    <w:rsid w:val="005647DD"/>
    <w:rsid w:val="00565BB3"/>
    <w:rsid w:val="00565CF8"/>
    <w:rsid w:val="0056658D"/>
    <w:rsid w:val="00570CBC"/>
    <w:rsid w:val="005808BA"/>
    <w:rsid w:val="00581532"/>
    <w:rsid w:val="00583BEB"/>
    <w:rsid w:val="00585F00"/>
    <w:rsid w:val="00590271"/>
    <w:rsid w:val="0059479A"/>
    <w:rsid w:val="00594820"/>
    <w:rsid w:val="00596F2A"/>
    <w:rsid w:val="005A0A10"/>
    <w:rsid w:val="005A17D9"/>
    <w:rsid w:val="005A5B25"/>
    <w:rsid w:val="005A60FB"/>
    <w:rsid w:val="005B1881"/>
    <w:rsid w:val="005B22B8"/>
    <w:rsid w:val="005B322D"/>
    <w:rsid w:val="005B356A"/>
    <w:rsid w:val="005B5480"/>
    <w:rsid w:val="005B5932"/>
    <w:rsid w:val="005B65A7"/>
    <w:rsid w:val="005C0C9C"/>
    <w:rsid w:val="005C2C7C"/>
    <w:rsid w:val="005C2CDD"/>
    <w:rsid w:val="005C2EE0"/>
    <w:rsid w:val="005C44BE"/>
    <w:rsid w:val="005C5325"/>
    <w:rsid w:val="005C5863"/>
    <w:rsid w:val="005C6469"/>
    <w:rsid w:val="005C7171"/>
    <w:rsid w:val="005C7E6D"/>
    <w:rsid w:val="005D02AF"/>
    <w:rsid w:val="005D7522"/>
    <w:rsid w:val="005E19D6"/>
    <w:rsid w:val="005E670B"/>
    <w:rsid w:val="005E685F"/>
    <w:rsid w:val="005E74BF"/>
    <w:rsid w:val="005E7E3F"/>
    <w:rsid w:val="005F0DF2"/>
    <w:rsid w:val="005F1C90"/>
    <w:rsid w:val="005F3FFE"/>
    <w:rsid w:val="005F7629"/>
    <w:rsid w:val="006027CF"/>
    <w:rsid w:val="0060694A"/>
    <w:rsid w:val="0060764C"/>
    <w:rsid w:val="006124DB"/>
    <w:rsid w:val="00612547"/>
    <w:rsid w:val="00613566"/>
    <w:rsid w:val="0061359B"/>
    <w:rsid w:val="006136DE"/>
    <w:rsid w:val="006203C8"/>
    <w:rsid w:val="00620E1E"/>
    <w:rsid w:val="00623BBF"/>
    <w:rsid w:val="006270C5"/>
    <w:rsid w:val="006315E4"/>
    <w:rsid w:val="006330DB"/>
    <w:rsid w:val="00636621"/>
    <w:rsid w:val="00636D49"/>
    <w:rsid w:val="006524A8"/>
    <w:rsid w:val="00655B9D"/>
    <w:rsid w:val="006566BB"/>
    <w:rsid w:val="0065740D"/>
    <w:rsid w:val="006632E7"/>
    <w:rsid w:val="006638F8"/>
    <w:rsid w:val="006705D3"/>
    <w:rsid w:val="00670DAB"/>
    <w:rsid w:val="006714D3"/>
    <w:rsid w:val="0067422E"/>
    <w:rsid w:val="00674364"/>
    <w:rsid w:val="00674C86"/>
    <w:rsid w:val="00675779"/>
    <w:rsid w:val="00680612"/>
    <w:rsid w:val="00680D26"/>
    <w:rsid w:val="00681CBE"/>
    <w:rsid w:val="00682CC7"/>
    <w:rsid w:val="0068635C"/>
    <w:rsid w:val="0069257A"/>
    <w:rsid w:val="00693031"/>
    <w:rsid w:val="0069596D"/>
    <w:rsid w:val="006A27C0"/>
    <w:rsid w:val="006A3AB8"/>
    <w:rsid w:val="006A5231"/>
    <w:rsid w:val="006A53B3"/>
    <w:rsid w:val="006A691F"/>
    <w:rsid w:val="006B018F"/>
    <w:rsid w:val="006B11F0"/>
    <w:rsid w:val="006B18AF"/>
    <w:rsid w:val="006B50A9"/>
    <w:rsid w:val="006B51ED"/>
    <w:rsid w:val="006B7DC6"/>
    <w:rsid w:val="006C1878"/>
    <w:rsid w:val="006D07AF"/>
    <w:rsid w:val="006D18F2"/>
    <w:rsid w:val="006D653A"/>
    <w:rsid w:val="006D66D6"/>
    <w:rsid w:val="006E00E5"/>
    <w:rsid w:val="006E17EF"/>
    <w:rsid w:val="006E2D3B"/>
    <w:rsid w:val="006E4658"/>
    <w:rsid w:val="006E5D2A"/>
    <w:rsid w:val="006E7FCF"/>
    <w:rsid w:val="006F0178"/>
    <w:rsid w:val="006F0A6B"/>
    <w:rsid w:val="006F15FD"/>
    <w:rsid w:val="006F4B98"/>
    <w:rsid w:val="006F6484"/>
    <w:rsid w:val="00700536"/>
    <w:rsid w:val="0070147A"/>
    <w:rsid w:val="00701CD5"/>
    <w:rsid w:val="00701CF0"/>
    <w:rsid w:val="007021FE"/>
    <w:rsid w:val="00704AE5"/>
    <w:rsid w:val="007074A4"/>
    <w:rsid w:val="007108F6"/>
    <w:rsid w:val="00710C97"/>
    <w:rsid w:val="00711024"/>
    <w:rsid w:val="007215DA"/>
    <w:rsid w:val="00722F2B"/>
    <w:rsid w:val="00724353"/>
    <w:rsid w:val="007250D8"/>
    <w:rsid w:val="007263D2"/>
    <w:rsid w:val="007272B6"/>
    <w:rsid w:val="00730CAF"/>
    <w:rsid w:val="00732F44"/>
    <w:rsid w:val="00733BA2"/>
    <w:rsid w:val="007368BA"/>
    <w:rsid w:val="00737626"/>
    <w:rsid w:val="007379BC"/>
    <w:rsid w:val="0074037E"/>
    <w:rsid w:val="00740BC4"/>
    <w:rsid w:val="00741562"/>
    <w:rsid w:val="00742E43"/>
    <w:rsid w:val="00744D5F"/>
    <w:rsid w:val="0074595A"/>
    <w:rsid w:val="007467D7"/>
    <w:rsid w:val="007479D9"/>
    <w:rsid w:val="00750EBA"/>
    <w:rsid w:val="0075173B"/>
    <w:rsid w:val="00751BBF"/>
    <w:rsid w:val="00751D99"/>
    <w:rsid w:val="00752E98"/>
    <w:rsid w:val="00753A24"/>
    <w:rsid w:val="00753D1E"/>
    <w:rsid w:val="00754358"/>
    <w:rsid w:val="007565D8"/>
    <w:rsid w:val="00757E00"/>
    <w:rsid w:val="00760D38"/>
    <w:rsid w:val="007621D1"/>
    <w:rsid w:val="007642DC"/>
    <w:rsid w:val="00766B33"/>
    <w:rsid w:val="00766D91"/>
    <w:rsid w:val="007673C6"/>
    <w:rsid w:val="00770CFC"/>
    <w:rsid w:val="0077146E"/>
    <w:rsid w:val="00771753"/>
    <w:rsid w:val="0077411C"/>
    <w:rsid w:val="00785048"/>
    <w:rsid w:val="007878B3"/>
    <w:rsid w:val="00787E88"/>
    <w:rsid w:val="0079086F"/>
    <w:rsid w:val="0079170D"/>
    <w:rsid w:val="007A00AA"/>
    <w:rsid w:val="007A0CB8"/>
    <w:rsid w:val="007A66DB"/>
    <w:rsid w:val="007B01DE"/>
    <w:rsid w:val="007B12F3"/>
    <w:rsid w:val="007B1DA9"/>
    <w:rsid w:val="007B2387"/>
    <w:rsid w:val="007B25A9"/>
    <w:rsid w:val="007B55C0"/>
    <w:rsid w:val="007B64C9"/>
    <w:rsid w:val="007C1742"/>
    <w:rsid w:val="007C2F06"/>
    <w:rsid w:val="007C4611"/>
    <w:rsid w:val="007C5A1D"/>
    <w:rsid w:val="007C6ED4"/>
    <w:rsid w:val="007D13BA"/>
    <w:rsid w:val="007D2B2D"/>
    <w:rsid w:val="007D2D2E"/>
    <w:rsid w:val="007D3053"/>
    <w:rsid w:val="007D4DED"/>
    <w:rsid w:val="007D5668"/>
    <w:rsid w:val="007D7CDE"/>
    <w:rsid w:val="007E0102"/>
    <w:rsid w:val="007E1ABE"/>
    <w:rsid w:val="007E3266"/>
    <w:rsid w:val="007E3EEC"/>
    <w:rsid w:val="007E4AB9"/>
    <w:rsid w:val="007E5111"/>
    <w:rsid w:val="007E58A5"/>
    <w:rsid w:val="007E6FAD"/>
    <w:rsid w:val="007E7C3B"/>
    <w:rsid w:val="007F0927"/>
    <w:rsid w:val="007F489E"/>
    <w:rsid w:val="00804A21"/>
    <w:rsid w:val="00805CBD"/>
    <w:rsid w:val="00806EA8"/>
    <w:rsid w:val="00807B4F"/>
    <w:rsid w:val="0081074C"/>
    <w:rsid w:val="00810769"/>
    <w:rsid w:val="008124AE"/>
    <w:rsid w:val="00813198"/>
    <w:rsid w:val="00813E72"/>
    <w:rsid w:val="00814B43"/>
    <w:rsid w:val="00814EF8"/>
    <w:rsid w:val="0081618E"/>
    <w:rsid w:val="0081717C"/>
    <w:rsid w:val="0081726B"/>
    <w:rsid w:val="008176F0"/>
    <w:rsid w:val="00822753"/>
    <w:rsid w:val="008250D0"/>
    <w:rsid w:val="008256B5"/>
    <w:rsid w:val="008263AB"/>
    <w:rsid w:val="008356CC"/>
    <w:rsid w:val="008365AB"/>
    <w:rsid w:val="00836720"/>
    <w:rsid w:val="0083767B"/>
    <w:rsid w:val="00840038"/>
    <w:rsid w:val="008428AB"/>
    <w:rsid w:val="00844260"/>
    <w:rsid w:val="00845B7F"/>
    <w:rsid w:val="008517FC"/>
    <w:rsid w:val="00852CB0"/>
    <w:rsid w:val="008534A3"/>
    <w:rsid w:val="008536AD"/>
    <w:rsid w:val="00853EAF"/>
    <w:rsid w:val="008546C3"/>
    <w:rsid w:val="00854F5A"/>
    <w:rsid w:val="00856E0A"/>
    <w:rsid w:val="00857548"/>
    <w:rsid w:val="00860071"/>
    <w:rsid w:val="00860AD7"/>
    <w:rsid w:val="00862057"/>
    <w:rsid w:val="00864493"/>
    <w:rsid w:val="00865312"/>
    <w:rsid w:val="00865DB7"/>
    <w:rsid w:val="00871277"/>
    <w:rsid w:val="00876125"/>
    <w:rsid w:val="00876C3C"/>
    <w:rsid w:val="008800CD"/>
    <w:rsid w:val="00887A83"/>
    <w:rsid w:val="00890503"/>
    <w:rsid w:val="008925F6"/>
    <w:rsid w:val="008A09FB"/>
    <w:rsid w:val="008A261C"/>
    <w:rsid w:val="008A2823"/>
    <w:rsid w:val="008A346D"/>
    <w:rsid w:val="008A353F"/>
    <w:rsid w:val="008A3CEB"/>
    <w:rsid w:val="008A5238"/>
    <w:rsid w:val="008A5D05"/>
    <w:rsid w:val="008B0E2D"/>
    <w:rsid w:val="008B21CF"/>
    <w:rsid w:val="008B267F"/>
    <w:rsid w:val="008B2A54"/>
    <w:rsid w:val="008B2ECD"/>
    <w:rsid w:val="008B6348"/>
    <w:rsid w:val="008B6864"/>
    <w:rsid w:val="008B699E"/>
    <w:rsid w:val="008C1DE7"/>
    <w:rsid w:val="008C452F"/>
    <w:rsid w:val="008D0800"/>
    <w:rsid w:val="008D0F40"/>
    <w:rsid w:val="008D2BE6"/>
    <w:rsid w:val="008D320F"/>
    <w:rsid w:val="008D359F"/>
    <w:rsid w:val="008D3930"/>
    <w:rsid w:val="008D43A4"/>
    <w:rsid w:val="008D708F"/>
    <w:rsid w:val="008E01A5"/>
    <w:rsid w:val="008E06E5"/>
    <w:rsid w:val="008E079B"/>
    <w:rsid w:val="008E2153"/>
    <w:rsid w:val="008E4764"/>
    <w:rsid w:val="008E5644"/>
    <w:rsid w:val="008E7486"/>
    <w:rsid w:val="008E7837"/>
    <w:rsid w:val="008F0143"/>
    <w:rsid w:val="008F2912"/>
    <w:rsid w:val="008F3B71"/>
    <w:rsid w:val="008F6E78"/>
    <w:rsid w:val="00901B18"/>
    <w:rsid w:val="00902C90"/>
    <w:rsid w:val="009041B6"/>
    <w:rsid w:val="00906FC5"/>
    <w:rsid w:val="009072EB"/>
    <w:rsid w:val="009101BD"/>
    <w:rsid w:val="00913264"/>
    <w:rsid w:val="009159A9"/>
    <w:rsid w:val="009238AD"/>
    <w:rsid w:val="00924A09"/>
    <w:rsid w:val="00924AC3"/>
    <w:rsid w:val="00925CA1"/>
    <w:rsid w:val="00926D90"/>
    <w:rsid w:val="0093292F"/>
    <w:rsid w:val="00932C58"/>
    <w:rsid w:val="009337FE"/>
    <w:rsid w:val="00933804"/>
    <w:rsid w:val="00933A0B"/>
    <w:rsid w:val="0093493D"/>
    <w:rsid w:val="0093572D"/>
    <w:rsid w:val="0094264D"/>
    <w:rsid w:val="00943348"/>
    <w:rsid w:val="00944909"/>
    <w:rsid w:val="00944F22"/>
    <w:rsid w:val="00945612"/>
    <w:rsid w:val="009462C2"/>
    <w:rsid w:val="0094681C"/>
    <w:rsid w:val="00946D3D"/>
    <w:rsid w:val="00947099"/>
    <w:rsid w:val="009501EC"/>
    <w:rsid w:val="0095150B"/>
    <w:rsid w:val="00951B1F"/>
    <w:rsid w:val="00953F24"/>
    <w:rsid w:val="00953FDD"/>
    <w:rsid w:val="00963679"/>
    <w:rsid w:val="009649EB"/>
    <w:rsid w:val="00965837"/>
    <w:rsid w:val="0096597E"/>
    <w:rsid w:val="00966AD3"/>
    <w:rsid w:val="00966CCA"/>
    <w:rsid w:val="00970217"/>
    <w:rsid w:val="00971FE4"/>
    <w:rsid w:val="00972E02"/>
    <w:rsid w:val="00977DFD"/>
    <w:rsid w:val="00982C3B"/>
    <w:rsid w:val="00984024"/>
    <w:rsid w:val="00984E0B"/>
    <w:rsid w:val="00985D93"/>
    <w:rsid w:val="0098798D"/>
    <w:rsid w:val="00990265"/>
    <w:rsid w:val="00996841"/>
    <w:rsid w:val="00996D46"/>
    <w:rsid w:val="009A3C21"/>
    <w:rsid w:val="009A6BB6"/>
    <w:rsid w:val="009B5B51"/>
    <w:rsid w:val="009B6210"/>
    <w:rsid w:val="009B632A"/>
    <w:rsid w:val="009B64FC"/>
    <w:rsid w:val="009B6A83"/>
    <w:rsid w:val="009B7615"/>
    <w:rsid w:val="009C042B"/>
    <w:rsid w:val="009C09F0"/>
    <w:rsid w:val="009C13C0"/>
    <w:rsid w:val="009C2C8B"/>
    <w:rsid w:val="009C462A"/>
    <w:rsid w:val="009C5FCB"/>
    <w:rsid w:val="009C71F5"/>
    <w:rsid w:val="009C7853"/>
    <w:rsid w:val="009D0D51"/>
    <w:rsid w:val="009D502F"/>
    <w:rsid w:val="009D5184"/>
    <w:rsid w:val="009E158D"/>
    <w:rsid w:val="009E2B61"/>
    <w:rsid w:val="009E3184"/>
    <w:rsid w:val="009E39AE"/>
    <w:rsid w:val="009E54B9"/>
    <w:rsid w:val="009E6C5F"/>
    <w:rsid w:val="009F5AA9"/>
    <w:rsid w:val="00A03336"/>
    <w:rsid w:val="00A04AEA"/>
    <w:rsid w:val="00A05E10"/>
    <w:rsid w:val="00A10F39"/>
    <w:rsid w:val="00A13D26"/>
    <w:rsid w:val="00A16D90"/>
    <w:rsid w:val="00A1799D"/>
    <w:rsid w:val="00A2361A"/>
    <w:rsid w:val="00A23B21"/>
    <w:rsid w:val="00A241FE"/>
    <w:rsid w:val="00A244E4"/>
    <w:rsid w:val="00A27D56"/>
    <w:rsid w:val="00A2DD36"/>
    <w:rsid w:val="00A31E21"/>
    <w:rsid w:val="00A329AB"/>
    <w:rsid w:val="00A33228"/>
    <w:rsid w:val="00A37CE8"/>
    <w:rsid w:val="00A42728"/>
    <w:rsid w:val="00A43848"/>
    <w:rsid w:val="00A44DC1"/>
    <w:rsid w:val="00A45C1A"/>
    <w:rsid w:val="00A45ED9"/>
    <w:rsid w:val="00A4667F"/>
    <w:rsid w:val="00A50C7A"/>
    <w:rsid w:val="00A514B0"/>
    <w:rsid w:val="00A54717"/>
    <w:rsid w:val="00A56275"/>
    <w:rsid w:val="00A56EF3"/>
    <w:rsid w:val="00A6127B"/>
    <w:rsid w:val="00A65853"/>
    <w:rsid w:val="00A669C2"/>
    <w:rsid w:val="00A7059C"/>
    <w:rsid w:val="00A70DB0"/>
    <w:rsid w:val="00A70F67"/>
    <w:rsid w:val="00A710D5"/>
    <w:rsid w:val="00A7110A"/>
    <w:rsid w:val="00A82536"/>
    <w:rsid w:val="00A87504"/>
    <w:rsid w:val="00A92254"/>
    <w:rsid w:val="00A92793"/>
    <w:rsid w:val="00A93E34"/>
    <w:rsid w:val="00A94DB5"/>
    <w:rsid w:val="00A960DB"/>
    <w:rsid w:val="00A9619A"/>
    <w:rsid w:val="00A96537"/>
    <w:rsid w:val="00A96C61"/>
    <w:rsid w:val="00AA35E1"/>
    <w:rsid w:val="00AA45CD"/>
    <w:rsid w:val="00AA53A4"/>
    <w:rsid w:val="00AA6439"/>
    <w:rsid w:val="00AB0245"/>
    <w:rsid w:val="00AB3059"/>
    <w:rsid w:val="00AB6A91"/>
    <w:rsid w:val="00AC38F3"/>
    <w:rsid w:val="00AC47DD"/>
    <w:rsid w:val="00AC714A"/>
    <w:rsid w:val="00AD1122"/>
    <w:rsid w:val="00AD16CF"/>
    <w:rsid w:val="00AD1D52"/>
    <w:rsid w:val="00AD27B3"/>
    <w:rsid w:val="00AD29E2"/>
    <w:rsid w:val="00AD4780"/>
    <w:rsid w:val="00AD62D7"/>
    <w:rsid w:val="00AD6B1A"/>
    <w:rsid w:val="00AD7519"/>
    <w:rsid w:val="00AD77CA"/>
    <w:rsid w:val="00AD79DA"/>
    <w:rsid w:val="00AD7B67"/>
    <w:rsid w:val="00AE0466"/>
    <w:rsid w:val="00AE0E5D"/>
    <w:rsid w:val="00AE1872"/>
    <w:rsid w:val="00AE18D2"/>
    <w:rsid w:val="00AE5645"/>
    <w:rsid w:val="00AE5C1E"/>
    <w:rsid w:val="00AE61C9"/>
    <w:rsid w:val="00AE624B"/>
    <w:rsid w:val="00AF0980"/>
    <w:rsid w:val="00AF0E6D"/>
    <w:rsid w:val="00AF2381"/>
    <w:rsid w:val="00AF4141"/>
    <w:rsid w:val="00B00606"/>
    <w:rsid w:val="00B01391"/>
    <w:rsid w:val="00B014FB"/>
    <w:rsid w:val="00B10768"/>
    <w:rsid w:val="00B108D4"/>
    <w:rsid w:val="00B125F8"/>
    <w:rsid w:val="00B1260E"/>
    <w:rsid w:val="00B129A0"/>
    <w:rsid w:val="00B12B27"/>
    <w:rsid w:val="00B14636"/>
    <w:rsid w:val="00B15FEA"/>
    <w:rsid w:val="00B16EE4"/>
    <w:rsid w:val="00B21DC8"/>
    <w:rsid w:val="00B22473"/>
    <w:rsid w:val="00B22722"/>
    <w:rsid w:val="00B237C9"/>
    <w:rsid w:val="00B354C7"/>
    <w:rsid w:val="00B35C3F"/>
    <w:rsid w:val="00B36F51"/>
    <w:rsid w:val="00B37D36"/>
    <w:rsid w:val="00B4010A"/>
    <w:rsid w:val="00B40227"/>
    <w:rsid w:val="00B414C0"/>
    <w:rsid w:val="00B4279C"/>
    <w:rsid w:val="00B4299B"/>
    <w:rsid w:val="00B44E3A"/>
    <w:rsid w:val="00B45991"/>
    <w:rsid w:val="00B46C85"/>
    <w:rsid w:val="00B47BBA"/>
    <w:rsid w:val="00B47EA2"/>
    <w:rsid w:val="00B51BDC"/>
    <w:rsid w:val="00B51BFD"/>
    <w:rsid w:val="00B53CBD"/>
    <w:rsid w:val="00B55DF1"/>
    <w:rsid w:val="00B561C0"/>
    <w:rsid w:val="00B61820"/>
    <w:rsid w:val="00B70675"/>
    <w:rsid w:val="00B70776"/>
    <w:rsid w:val="00B72171"/>
    <w:rsid w:val="00B758AE"/>
    <w:rsid w:val="00B773CE"/>
    <w:rsid w:val="00B81597"/>
    <w:rsid w:val="00B81CEC"/>
    <w:rsid w:val="00B81EDD"/>
    <w:rsid w:val="00B85633"/>
    <w:rsid w:val="00B8573F"/>
    <w:rsid w:val="00B85AD5"/>
    <w:rsid w:val="00B85C57"/>
    <w:rsid w:val="00B90B13"/>
    <w:rsid w:val="00B92E17"/>
    <w:rsid w:val="00B93D1D"/>
    <w:rsid w:val="00B95457"/>
    <w:rsid w:val="00B96620"/>
    <w:rsid w:val="00B96ABC"/>
    <w:rsid w:val="00B973E1"/>
    <w:rsid w:val="00B9794C"/>
    <w:rsid w:val="00BA0343"/>
    <w:rsid w:val="00BA0802"/>
    <w:rsid w:val="00BB086A"/>
    <w:rsid w:val="00BB20D7"/>
    <w:rsid w:val="00BB476D"/>
    <w:rsid w:val="00BB4C06"/>
    <w:rsid w:val="00BC09C4"/>
    <w:rsid w:val="00BC132B"/>
    <w:rsid w:val="00BC4848"/>
    <w:rsid w:val="00BC736C"/>
    <w:rsid w:val="00BD2B5D"/>
    <w:rsid w:val="00BD31B7"/>
    <w:rsid w:val="00BD34A4"/>
    <w:rsid w:val="00BD3ABF"/>
    <w:rsid w:val="00BD6F37"/>
    <w:rsid w:val="00BE347A"/>
    <w:rsid w:val="00BE3E47"/>
    <w:rsid w:val="00BE4A03"/>
    <w:rsid w:val="00BE5877"/>
    <w:rsid w:val="00BF21FC"/>
    <w:rsid w:val="00BF346D"/>
    <w:rsid w:val="00BF4CE8"/>
    <w:rsid w:val="00BF59CA"/>
    <w:rsid w:val="00BF5D18"/>
    <w:rsid w:val="00C001A4"/>
    <w:rsid w:val="00C0029C"/>
    <w:rsid w:val="00C003CE"/>
    <w:rsid w:val="00C035E3"/>
    <w:rsid w:val="00C0400E"/>
    <w:rsid w:val="00C0417B"/>
    <w:rsid w:val="00C05F8E"/>
    <w:rsid w:val="00C11AD6"/>
    <w:rsid w:val="00C1541E"/>
    <w:rsid w:val="00C15DD3"/>
    <w:rsid w:val="00C16A67"/>
    <w:rsid w:val="00C17997"/>
    <w:rsid w:val="00C2531F"/>
    <w:rsid w:val="00C27858"/>
    <w:rsid w:val="00C3023A"/>
    <w:rsid w:val="00C3114E"/>
    <w:rsid w:val="00C348C3"/>
    <w:rsid w:val="00C34DEE"/>
    <w:rsid w:val="00C36D95"/>
    <w:rsid w:val="00C411AF"/>
    <w:rsid w:val="00C41CC1"/>
    <w:rsid w:val="00C43F17"/>
    <w:rsid w:val="00C448E8"/>
    <w:rsid w:val="00C47FF6"/>
    <w:rsid w:val="00C5060A"/>
    <w:rsid w:val="00C52B88"/>
    <w:rsid w:val="00C52E86"/>
    <w:rsid w:val="00C5567D"/>
    <w:rsid w:val="00C57025"/>
    <w:rsid w:val="00C62FE2"/>
    <w:rsid w:val="00C636FE"/>
    <w:rsid w:val="00C66DF0"/>
    <w:rsid w:val="00C67F85"/>
    <w:rsid w:val="00C7698D"/>
    <w:rsid w:val="00C76BD4"/>
    <w:rsid w:val="00C77455"/>
    <w:rsid w:val="00C77AE4"/>
    <w:rsid w:val="00C77DE8"/>
    <w:rsid w:val="00C826F6"/>
    <w:rsid w:val="00C83139"/>
    <w:rsid w:val="00C84FCA"/>
    <w:rsid w:val="00C87113"/>
    <w:rsid w:val="00C91823"/>
    <w:rsid w:val="00C92915"/>
    <w:rsid w:val="00C93CB2"/>
    <w:rsid w:val="00C962C6"/>
    <w:rsid w:val="00C97618"/>
    <w:rsid w:val="00CA3010"/>
    <w:rsid w:val="00CA5352"/>
    <w:rsid w:val="00CA7E26"/>
    <w:rsid w:val="00CB0D20"/>
    <w:rsid w:val="00CC061A"/>
    <w:rsid w:val="00CC4C70"/>
    <w:rsid w:val="00CD24DC"/>
    <w:rsid w:val="00CD5A8F"/>
    <w:rsid w:val="00CD6CD5"/>
    <w:rsid w:val="00CD7E02"/>
    <w:rsid w:val="00CE03FA"/>
    <w:rsid w:val="00CE1A8D"/>
    <w:rsid w:val="00CE5887"/>
    <w:rsid w:val="00CE75B8"/>
    <w:rsid w:val="00CF17C9"/>
    <w:rsid w:val="00CF385B"/>
    <w:rsid w:val="00CF48AA"/>
    <w:rsid w:val="00D008AB"/>
    <w:rsid w:val="00D01CBF"/>
    <w:rsid w:val="00D034BC"/>
    <w:rsid w:val="00D03F74"/>
    <w:rsid w:val="00D04C83"/>
    <w:rsid w:val="00D05CCE"/>
    <w:rsid w:val="00D1182A"/>
    <w:rsid w:val="00D20E12"/>
    <w:rsid w:val="00D22BF4"/>
    <w:rsid w:val="00D3042C"/>
    <w:rsid w:val="00D30864"/>
    <w:rsid w:val="00D31E9F"/>
    <w:rsid w:val="00D32B33"/>
    <w:rsid w:val="00D33065"/>
    <w:rsid w:val="00D34689"/>
    <w:rsid w:val="00D3502F"/>
    <w:rsid w:val="00D361C3"/>
    <w:rsid w:val="00D3754F"/>
    <w:rsid w:val="00D419D5"/>
    <w:rsid w:val="00D41ECC"/>
    <w:rsid w:val="00D44AA6"/>
    <w:rsid w:val="00D4639B"/>
    <w:rsid w:val="00D46516"/>
    <w:rsid w:val="00D46605"/>
    <w:rsid w:val="00D4735F"/>
    <w:rsid w:val="00D53293"/>
    <w:rsid w:val="00D54A7E"/>
    <w:rsid w:val="00D57E14"/>
    <w:rsid w:val="00D60DDD"/>
    <w:rsid w:val="00D61B5D"/>
    <w:rsid w:val="00D62776"/>
    <w:rsid w:val="00D62AC3"/>
    <w:rsid w:val="00D72C2E"/>
    <w:rsid w:val="00D76697"/>
    <w:rsid w:val="00D778E5"/>
    <w:rsid w:val="00D80D0E"/>
    <w:rsid w:val="00D81015"/>
    <w:rsid w:val="00D81793"/>
    <w:rsid w:val="00D8248E"/>
    <w:rsid w:val="00D82C81"/>
    <w:rsid w:val="00D8310C"/>
    <w:rsid w:val="00D847F7"/>
    <w:rsid w:val="00D86839"/>
    <w:rsid w:val="00D86B8E"/>
    <w:rsid w:val="00D874CA"/>
    <w:rsid w:val="00D87B0E"/>
    <w:rsid w:val="00D9622E"/>
    <w:rsid w:val="00DA2155"/>
    <w:rsid w:val="00DA4EEC"/>
    <w:rsid w:val="00DA5917"/>
    <w:rsid w:val="00DA79B3"/>
    <w:rsid w:val="00DB1619"/>
    <w:rsid w:val="00DB78F6"/>
    <w:rsid w:val="00DC43C5"/>
    <w:rsid w:val="00DC592B"/>
    <w:rsid w:val="00DC5B52"/>
    <w:rsid w:val="00DC72C3"/>
    <w:rsid w:val="00DC72D2"/>
    <w:rsid w:val="00DD3082"/>
    <w:rsid w:val="00DD34BD"/>
    <w:rsid w:val="00DD4821"/>
    <w:rsid w:val="00DD6984"/>
    <w:rsid w:val="00DD69D9"/>
    <w:rsid w:val="00DD77F0"/>
    <w:rsid w:val="00DE5377"/>
    <w:rsid w:val="00DE71D9"/>
    <w:rsid w:val="00DF0224"/>
    <w:rsid w:val="00DF08A1"/>
    <w:rsid w:val="00DF2069"/>
    <w:rsid w:val="00DF2372"/>
    <w:rsid w:val="00DF38BB"/>
    <w:rsid w:val="00DF5B6E"/>
    <w:rsid w:val="00DF659F"/>
    <w:rsid w:val="00DF683E"/>
    <w:rsid w:val="00DF733B"/>
    <w:rsid w:val="00E004B8"/>
    <w:rsid w:val="00E009DE"/>
    <w:rsid w:val="00E02E97"/>
    <w:rsid w:val="00E077B9"/>
    <w:rsid w:val="00E1128B"/>
    <w:rsid w:val="00E115A4"/>
    <w:rsid w:val="00E17928"/>
    <w:rsid w:val="00E20AF7"/>
    <w:rsid w:val="00E22738"/>
    <w:rsid w:val="00E229A6"/>
    <w:rsid w:val="00E23304"/>
    <w:rsid w:val="00E25892"/>
    <w:rsid w:val="00E26148"/>
    <w:rsid w:val="00E27B5C"/>
    <w:rsid w:val="00E302A9"/>
    <w:rsid w:val="00E30B61"/>
    <w:rsid w:val="00E3134C"/>
    <w:rsid w:val="00E313F6"/>
    <w:rsid w:val="00E31519"/>
    <w:rsid w:val="00E31E76"/>
    <w:rsid w:val="00E32F8D"/>
    <w:rsid w:val="00E33184"/>
    <w:rsid w:val="00E337D2"/>
    <w:rsid w:val="00E33E1A"/>
    <w:rsid w:val="00E366E9"/>
    <w:rsid w:val="00E36CB4"/>
    <w:rsid w:val="00E42ED1"/>
    <w:rsid w:val="00E43A72"/>
    <w:rsid w:val="00E44BD9"/>
    <w:rsid w:val="00E44D91"/>
    <w:rsid w:val="00E45B43"/>
    <w:rsid w:val="00E46667"/>
    <w:rsid w:val="00E46FDC"/>
    <w:rsid w:val="00E50560"/>
    <w:rsid w:val="00E51F49"/>
    <w:rsid w:val="00E520AA"/>
    <w:rsid w:val="00E525B2"/>
    <w:rsid w:val="00E54358"/>
    <w:rsid w:val="00E54899"/>
    <w:rsid w:val="00E5495C"/>
    <w:rsid w:val="00E54B20"/>
    <w:rsid w:val="00E601B1"/>
    <w:rsid w:val="00E612A2"/>
    <w:rsid w:val="00E63323"/>
    <w:rsid w:val="00E6338A"/>
    <w:rsid w:val="00E655C0"/>
    <w:rsid w:val="00E65833"/>
    <w:rsid w:val="00E6583C"/>
    <w:rsid w:val="00E75FB8"/>
    <w:rsid w:val="00E77C19"/>
    <w:rsid w:val="00E81748"/>
    <w:rsid w:val="00E83269"/>
    <w:rsid w:val="00E8500D"/>
    <w:rsid w:val="00E8676A"/>
    <w:rsid w:val="00E86C8A"/>
    <w:rsid w:val="00E9025A"/>
    <w:rsid w:val="00E9113C"/>
    <w:rsid w:val="00EA0DE9"/>
    <w:rsid w:val="00EA1BA2"/>
    <w:rsid w:val="00EA2719"/>
    <w:rsid w:val="00EA4AE5"/>
    <w:rsid w:val="00EB1F67"/>
    <w:rsid w:val="00EB36E4"/>
    <w:rsid w:val="00EB3FBE"/>
    <w:rsid w:val="00EB6D80"/>
    <w:rsid w:val="00EC0939"/>
    <w:rsid w:val="00EC09BC"/>
    <w:rsid w:val="00EC192C"/>
    <w:rsid w:val="00EC480A"/>
    <w:rsid w:val="00EC4D6A"/>
    <w:rsid w:val="00EC741A"/>
    <w:rsid w:val="00EC7E55"/>
    <w:rsid w:val="00ED0B5A"/>
    <w:rsid w:val="00ED0EC8"/>
    <w:rsid w:val="00ED15BD"/>
    <w:rsid w:val="00ED67F9"/>
    <w:rsid w:val="00ED70E3"/>
    <w:rsid w:val="00EE0838"/>
    <w:rsid w:val="00EE2A64"/>
    <w:rsid w:val="00EE43B6"/>
    <w:rsid w:val="00EF3835"/>
    <w:rsid w:val="00EF55AC"/>
    <w:rsid w:val="00EF5BAF"/>
    <w:rsid w:val="00EF76C1"/>
    <w:rsid w:val="00EF7E33"/>
    <w:rsid w:val="00F01FF5"/>
    <w:rsid w:val="00F037CE"/>
    <w:rsid w:val="00F04257"/>
    <w:rsid w:val="00F04514"/>
    <w:rsid w:val="00F11CEE"/>
    <w:rsid w:val="00F11F08"/>
    <w:rsid w:val="00F162F8"/>
    <w:rsid w:val="00F22A92"/>
    <w:rsid w:val="00F22C12"/>
    <w:rsid w:val="00F24BE2"/>
    <w:rsid w:val="00F262C0"/>
    <w:rsid w:val="00F31317"/>
    <w:rsid w:val="00F32835"/>
    <w:rsid w:val="00F34712"/>
    <w:rsid w:val="00F361AE"/>
    <w:rsid w:val="00F37250"/>
    <w:rsid w:val="00F4383F"/>
    <w:rsid w:val="00F4636B"/>
    <w:rsid w:val="00F47536"/>
    <w:rsid w:val="00F47593"/>
    <w:rsid w:val="00F506C4"/>
    <w:rsid w:val="00F5612F"/>
    <w:rsid w:val="00F56350"/>
    <w:rsid w:val="00F610BB"/>
    <w:rsid w:val="00F622BD"/>
    <w:rsid w:val="00F64E64"/>
    <w:rsid w:val="00F65000"/>
    <w:rsid w:val="00F7105A"/>
    <w:rsid w:val="00F71B80"/>
    <w:rsid w:val="00F7531C"/>
    <w:rsid w:val="00F75369"/>
    <w:rsid w:val="00F764BC"/>
    <w:rsid w:val="00F8014D"/>
    <w:rsid w:val="00F80781"/>
    <w:rsid w:val="00F95919"/>
    <w:rsid w:val="00F963F4"/>
    <w:rsid w:val="00FA07A8"/>
    <w:rsid w:val="00FA2A36"/>
    <w:rsid w:val="00FA4188"/>
    <w:rsid w:val="00FA4BC1"/>
    <w:rsid w:val="00FA69B4"/>
    <w:rsid w:val="00FA71F3"/>
    <w:rsid w:val="00FB196A"/>
    <w:rsid w:val="00FB1C75"/>
    <w:rsid w:val="00FB4B96"/>
    <w:rsid w:val="00FB5429"/>
    <w:rsid w:val="00FB54FE"/>
    <w:rsid w:val="00FB5C80"/>
    <w:rsid w:val="00FC0200"/>
    <w:rsid w:val="00FC0CF4"/>
    <w:rsid w:val="00FC0E36"/>
    <w:rsid w:val="00FC10B6"/>
    <w:rsid w:val="00FC1B6D"/>
    <w:rsid w:val="00FC3ADC"/>
    <w:rsid w:val="00FC3D5B"/>
    <w:rsid w:val="00FC4B08"/>
    <w:rsid w:val="00FC75BA"/>
    <w:rsid w:val="00FD0405"/>
    <w:rsid w:val="00FD2491"/>
    <w:rsid w:val="00FE173C"/>
    <w:rsid w:val="00FE190E"/>
    <w:rsid w:val="00FE2445"/>
    <w:rsid w:val="00FE4A3F"/>
    <w:rsid w:val="00FE653E"/>
    <w:rsid w:val="00FE73CF"/>
    <w:rsid w:val="00FE7473"/>
    <w:rsid w:val="00FE7FA6"/>
    <w:rsid w:val="00FED815"/>
    <w:rsid w:val="00FF0C63"/>
    <w:rsid w:val="00FF19AC"/>
    <w:rsid w:val="00FF3802"/>
    <w:rsid w:val="00FF3B69"/>
    <w:rsid w:val="0130F698"/>
    <w:rsid w:val="015C7E5C"/>
    <w:rsid w:val="0196B7B7"/>
    <w:rsid w:val="01E706F9"/>
    <w:rsid w:val="0238FA03"/>
    <w:rsid w:val="028E831E"/>
    <w:rsid w:val="02D42FE8"/>
    <w:rsid w:val="030D4B7E"/>
    <w:rsid w:val="0313849B"/>
    <w:rsid w:val="031E522B"/>
    <w:rsid w:val="03DF3709"/>
    <w:rsid w:val="04618C08"/>
    <w:rsid w:val="04BF1D3C"/>
    <w:rsid w:val="051220AF"/>
    <w:rsid w:val="05270259"/>
    <w:rsid w:val="053F6B62"/>
    <w:rsid w:val="06398FE7"/>
    <w:rsid w:val="065A7435"/>
    <w:rsid w:val="06FB69A7"/>
    <w:rsid w:val="070471A2"/>
    <w:rsid w:val="072EF85E"/>
    <w:rsid w:val="074D2394"/>
    <w:rsid w:val="0791B79C"/>
    <w:rsid w:val="081C630B"/>
    <w:rsid w:val="08A5BD61"/>
    <w:rsid w:val="08B7B0BB"/>
    <w:rsid w:val="08C30D63"/>
    <w:rsid w:val="095AE020"/>
    <w:rsid w:val="09935A80"/>
    <w:rsid w:val="0A666DDB"/>
    <w:rsid w:val="0AAC7AFC"/>
    <w:rsid w:val="0AAC9ED5"/>
    <w:rsid w:val="0B0A744C"/>
    <w:rsid w:val="0B5133BC"/>
    <w:rsid w:val="0B5BC24A"/>
    <w:rsid w:val="0B891053"/>
    <w:rsid w:val="0C654C7F"/>
    <w:rsid w:val="0C8B3987"/>
    <w:rsid w:val="0CC835E9"/>
    <w:rsid w:val="0D16709B"/>
    <w:rsid w:val="0D200ED7"/>
    <w:rsid w:val="0E2CE2B5"/>
    <w:rsid w:val="0E45D7E2"/>
    <w:rsid w:val="0EFAC8FA"/>
    <w:rsid w:val="0F077CCA"/>
    <w:rsid w:val="0F701025"/>
    <w:rsid w:val="0F72C647"/>
    <w:rsid w:val="0FE3F7BF"/>
    <w:rsid w:val="0FFA5359"/>
    <w:rsid w:val="10DC25FC"/>
    <w:rsid w:val="11EFA17A"/>
    <w:rsid w:val="12BBCAC3"/>
    <w:rsid w:val="12C2FB55"/>
    <w:rsid w:val="131B59E7"/>
    <w:rsid w:val="13780E81"/>
    <w:rsid w:val="13803421"/>
    <w:rsid w:val="138CF043"/>
    <w:rsid w:val="13F8093C"/>
    <w:rsid w:val="1436A790"/>
    <w:rsid w:val="14451580"/>
    <w:rsid w:val="14616692"/>
    <w:rsid w:val="14B88997"/>
    <w:rsid w:val="14CB3D94"/>
    <w:rsid w:val="154B164F"/>
    <w:rsid w:val="16496DEC"/>
    <w:rsid w:val="17C9E3C7"/>
    <w:rsid w:val="17F507BC"/>
    <w:rsid w:val="184546EF"/>
    <w:rsid w:val="1864F8C9"/>
    <w:rsid w:val="18824FEF"/>
    <w:rsid w:val="18BAF0BD"/>
    <w:rsid w:val="19634CA3"/>
    <w:rsid w:val="19C8C7CB"/>
    <w:rsid w:val="19D05AB6"/>
    <w:rsid w:val="1A371639"/>
    <w:rsid w:val="1A8437B2"/>
    <w:rsid w:val="1A84E052"/>
    <w:rsid w:val="1AA3AC0F"/>
    <w:rsid w:val="1AC50AC5"/>
    <w:rsid w:val="1AE22E34"/>
    <w:rsid w:val="1AF45A2A"/>
    <w:rsid w:val="1AFB27B6"/>
    <w:rsid w:val="1C33F51E"/>
    <w:rsid w:val="1D1F517C"/>
    <w:rsid w:val="1D28A546"/>
    <w:rsid w:val="1D5C3485"/>
    <w:rsid w:val="1D82CCEC"/>
    <w:rsid w:val="1DCDFC13"/>
    <w:rsid w:val="1DEF3A57"/>
    <w:rsid w:val="1DF7BDCF"/>
    <w:rsid w:val="1E045A8A"/>
    <w:rsid w:val="1E09BE47"/>
    <w:rsid w:val="1E26E184"/>
    <w:rsid w:val="1EED5642"/>
    <w:rsid w:val="1F15F0C3"/>
    <w:rsid w:val="1FCC82A5"/>
    <w:rsid w:val="20195813"/>
    <w:rsid w:val="205CD315"/>
    <w:rsid w:val="209ADE11"/>
    <w:rsid w:val="20C25BDA"/>
    <w:rsid w:val="212E8796"/>
    <w:rsid w:val="21517C8C"/>
    <w:rsid w:val="215D72C1"/>
    <w:rsid w:val="22E1F2C1"/>
    <w:rsid w:val="23868113"/>
    <w:rsid w:val="23EAE4F3"/>
    <w:rsid w:val="24D64140"/>
    <w:rsid w:val="24FA0474"/>
    <w:rsid w:val="24FC31A0"/>
    <w:rsid w:val="258C7A1C"/>
    <w:rsid w:val="25B45A9E"/>
    <w:rsid w:val="25E69107"/>
    <w:rsid w:val="25ED988A"/>
    <w:rsid w:val="265CA5FE"/>
    <w:rsid w:val="269B7437"/>
    <w:rsid w:val="269C188E"/>
    <w:rsid w:val="26C3AA54"/>
    <w:rsid w:val="26E25F77"/>
    <w:rsid w:val="275ACCDB"/>
    <w:rsid w:val="27786238"/>
    <w:rsid w:val="2788288E"/>
    <w:rsid w:val="278E7F46"/>
    <w:rsid w:val="27FB5B5B"/>
    <w:rsid w:val="282EA22C"/>
    <w:rsid w:val="2832D23A"/>
    <w:rsid w:val="288CFC43"/>
    <w:rsid w:val="289C3ED3"/>
    <w:rsid w:val="28A67F40"/>
    <w:rsid w:val="28ABBAC5"/>
    <w:rsid w:val="28BE4982"/>
    <w:rsid w:val="28D4310F"/>
    <w:rsid w:val="28F6CAD5"/>
    <w:rsid w:val="291A1BFB"/>
    <w:rsid w:val="2948167F"/>
    <w:rsid w:val="29885F1C"/>
    <w:rsid w:val="29934FDE"/>
    <w:rsid w:val="29AC372E"/>
    <w:rsid w:val="29D91241"/>
    <w:rsid w:val="2A94A6AA"/>
    <w:rsid w:val="2AC0E439"/>
    <w:rsid w:val="2B40B695"/>
    <w:rsid w:val="2BB3DFAA"/>
    <w:rsid w:val="2BDED8CD"/>
    <w:rsid w:val="2BFEF678"/>
    <w:rsid w:val="2C3A7CA4"/>
    <w:rsid w:val="2C5222D5"/>
    <w:rsid w:val="2C67A75C"/>
    <w:rsid w:val="2C8ADA74"/>
    <w:rsid w:val="2D4B8062"/>
    <w:rsid w:val="2D8DC5C0"/>
    <w:rsid w:val="2E576759"/>
    <w:rsid w:val="2F5E3D6E"/>
    <w:rsid w:val="2F6E805D"/>
    <w:rsid w:val="2F974BF3"/>
    <w:rsid w:val="2FA37A2C"/>
    <w:rsid w:val="3017E90B"/>
    <w:rsid w:val="30702625"/>
    <w:rsid w:val="3076148E"/>
    <w:rsid w:val="30B1A3E3"/>
    <w:rsid w:val="30D67E14"/>
    <w:rsid w:val="312721AB"/>
    <w:rsid w:val="313D666D"/>
    <w:rsid w:val="3148FCD4"/>
    <w:rsid w:val="319AFC33"/>
    <w:rsid w:val="32097F74"/>
    <w:rsid w:val="32D24340"/>
    <w:rsid w:val="32E08C2C"/>
    <w:rsid w:val="330E883A"/>
    <w:rsid w:val="331BB5AC"/>
    <w:rsid w:val="3331437E"/>
    <w:rsid w:val="33819FD3"/>
    <w:rsid w:val="33F944A1"/>
    <w:rsid w:val="342F88E7"/>
    <w:rsid w:val="34332015"/>
    <w:rsid w:val="34A59227"/>
    <w:rsid w:val="35849F70"/>
    <w:rsid w:val="35BFD2CC"/>
    <w:rsid w:val="361A8D18"/>
    <w:rsid w:val="363A0A5B"/>
    <w:rsid w:val="365E6A84"/>
    <w:rsid w:val="36D1BE04"/>
    <w:rsid w:val="37879FDE"/>
    <w:rsid w:val="37D9825D"/>
    <w:rsid w:val="386330E8"/>
    <w:rsid w:val="38E1FCF1"/>
    <w:rsid w:val="39365841"/>
    <w:rsid w:val="39379772"/>
    <w:rsid w:val="39A39519"/>
    <w:rsid w:val="3A211B89"/>
    <w:rsid w:val="3A61DE40"/>
    <w:rsid w:val="3A7088E2"/>
    <w:rsid w:val="3AEB9A7F"/>
    <w:rsid w:val="3AEC6BF8"/>
    <w:rsid w:val="3AF53DBD"/>
    <w:rsid w:val="3B04115E"/>
    <w:rsid w:val="3B74F566"/>
    <w:rsid w:val="3B7E01C0"/>
    <w:rsid w:val="3B9D6CE8"/>
    <w:rsid w:val="3C0F584A"/>
    <w:rsid w:val="3C590824"/>
    <w:rsid w:val="3C911D86"/>
    <w:rsid w:val="3CC2C2BA"/>
    <w:rsid w:val="3D73F6FA"/>
    <w:rsid w:val="3D7DBF31"/>
    <w:rsid w:val="3D8143A8"/>
    <w:rsid w:val="3E1F577E"/>
    <w:rsid w:val="3EF6EE73"/>
    <w:rsid w:val="3EF96AEC"/>
    <w:rsid w:val="3F7BF5B3"/>
    <w:rsid w:val="3FEE0A82"/>
    <w:rsid w:val="40B358CD"/>
    <w:rsid w:val="41554E29"/>
    <w:rsid w:val="41B5DD3C"/>
    <w:rsid w:val="41F46915"/>
    <w:rsid w:val="421E935F"/>
    <w:rsid w:val="4256731B"/>
    <w:rsid w:val="4284A616"/>
    <w:rsid w:val="42876B65"/>
    <w:rsid w:val="42DE770D"/>
    <w:rsid w:val="43A76FF5"/>
    <w:rsid w:val="44FB00D8"/>
    <w:rsid w:val="4548EC60"/>
    <w:rsid w:val="457AF399"/>
    <w:rsid w:val="45E5DDDF"/>
    <w:rsid w:val="465AC331"/>
    <w:rsid w:val="468E870C"/>
    <w:rsid w:val="46F3C61C"/>
    <w:rsid w:val="4764DE9C"/>
    <w:rsid w:val="47EFF8E7"/>
    <w:rsid w:val="4812F8A4"/>
    <w:rsid w:val="482FDC89"/>
    <w:rsid w:val="484EF62B"/>
    <w:rsid w:val="48E460E1"/>
    <w:rsid w:val="49806E4D"/>
    <w:rsid w:val="4982E3A9"/>
    <w:rsid w:val="499E1894"/>
    <w:rsid w:val="4A44A399"/>
    <w:rsid w:val="4A4E9146"/>
    <w:rsid w:val="4A99F5DD"/>
    <w:rsid w:val="4B1C0085"/>
    <w:rsid w:val="4B2DA4E7"/>
    <w:rsid w:val="4BCA93C7"/>
    <w:rsid w:val="4BCB0743"/>
    <w:rsid w:val="4BCF3A30"/>
    <w:rsid w:val="4C217B1B"/>
    <w:rsid w:val="4C3A05DE"/>
    <w:rsid w:val="4C635792"/>
    <w:rsid w:val="4C800828"/>
    <w:rsid w:val="4C8C2F2D"/>
    <w:rsid w:val="4CA7DF73"/>
    <w:rsid w:val="4CDB3AEA"/>
    <w:rsid w:val="4D50CF9A"/>
    <w:rsid w:val="4D510711"/>
    <w:rsid w:val="4DEB0494"/>
    <w:rsid w:val="4E69E7A3"/>
    <w:rsid w:val="4E8CFF93"/>
    <w:rsid w:val="4E90FA48"/>
    <w:rsid w:val="4E9FA942"/>
    <w:rsid w:val="4EC6BEC3"/>
    <w:rsid w:val="4EFDD3AA"/>
    <w:rsid w:val="4F218687"/>
    <w:rsid w:val="4F8595FF"/>
    <w:rsid w:val="4F87F3E1"/>
    <w:rsid w:val="5067507E"/>
    <w:rsid w:val="50A75033"/>
    <w:rsid w:val="50D01CA8"/>
    <w:rsid w:val="50D5A271"/>
    <w:rsid w:val="511F482C"/>
    <w:rsid w:val="51537440"/>
    <w:rsid w:val="52A2BF71"/>
    <w:rsid w:val="52E2CAB8"/>
    <w:rsid w:val="532E7F95"/>
    <w:rsid w:val="5371F9A2"/>
    <w:rsid w:val="537E4F4F"/>
    <w:rsid w:val="542EF84E"/>
    <w:rsid w:val="547F39EF"/>
    <w:rsid w:val="556DD800"/>
    <w:rsid w:val="55B58A94"/>
    <w:rsid w:val="561035BB"/>
    <w:rsid w:val="561D671C"/>
    <w:rsid w:val="563701AA"/>
    <w:rsid w:val="56B27BDD"/>
    <w:rsid w:val="56D937D2"/>
    <w:rsid w:val="56E87810"/>
    <w:rsid w:val="5701C0E7"/>
    <w:rsid w:val="57074A25"/>
    <w:rsid w:val="57C9E5FF"/>
    <w:rsid w:val="581F3CDE"/>
    <w:rsid w:val="584F9CC0"/>
    <w:rsid w:val="5877E9B2"/>
    <w:rsid w:val="59328253"/>
    <w:rsid w:val="59B84E29"/>
    <w:rsid w:val="5A065D06"/>
    <w:rsid w:val="5A22602B"/>
    <w:rsid w:val="5A30E8E9"/>
    <w:rsid w:val="5A343BA3"/>
    <w:rsid w:val="5A3E6F8F"/>
    <w:rsid w:val="5A449097"/>
    <w:rsid w:val="5A538427"/>
    <w:rsid w:val="5A64BAFB"/>
    <w:rsid w:val="5A78A2DD"/>
    <w:rsid w:val="5B4B4011"/>
    <w:rsid w:val="5BAF5E2D"/>
    <w:rsid w:val="5BDD80BB"/>
    <w:rsid w:val="5C4C8DC4"/>
    <w:rsid w:val="5CA0A81E"/>
    <w:rsid w:val="5DC91F32"/>
    <w:rsid w:val="5EA9833A"/>
    <w:rsid w:val="5EC4CB73"/>
    <w:rsid w:val="5ED99953"/>
    <w:rsid w:val="5F0EF580"/>
    <w:rsid w:val="5F22848C"/>
    <w:rsid w:val="5F75D99B"/>
    <w:rsid w:val="60425124"/>
    <w:rsid w:val="60647AC2"/>
    <w:rsid w:val="607E7DD7"/>
    <w:rsid w:val="61E54DFF"/>
    <w:rsid w:val="626BA750"/>
    <w:rsid w:val="62E1DEED"/>
    <w:rsid w:val="63B02755"/>
    <w:rsid w:val="63D1F80A"/>
    <w:rsid w:val="6448BB56"/>
    <w:rsid w:val="644E5B5F"/>
    <w:rsid w:val="646025EF"/>
    <w:rsid w:val="64639B4B"/>
    <w:rsid w:val="655E27F4"/>
    <w:rsid w:val="65858DDD"/>
    <w:rsid w:val="65F89A64"/>
    <w:rsid w:val="66B55BB2"/>
    <w:rsid w:val="670CEA4E"/>
    <w:rsid w:val="673215C2"/>
    <w:rsid w:val="6756AA24"/>
    <w:rsid w:val="67802517"/>
    <w:rsid w:val="678A536B"/>
    <w:rsid w:val="678D63E4"/>
    <w:rsid w:val="67BF7458"/>
    <w:rsid w:val="67D0FC54"/>
    <w:rsid w:val="67F60A7B"/>
    <w:rsid w:val="681A3E4B"/>
    <w:rsid w:val="682BF78A"/>
    <w:rsid w:val="68671119"/>
    <w:rsid w:val="68D0090D"/>
    <w:rsid w:val="68EC0AE1"/>
    <w:rsid w:val="69BC2A80"/>
    <w:rsid w:val="69D405BF"/>
    <w:rsid w:val="69E0C44B"/>
    <w:rsid w:val="6A054F47"/>
    <w:rsid w:val="6A52FF39"/>
    <w:rsid w:val="6A582D4C"/>
    <w:rsid w:val="6A9D3EB5"/>
    <w:rsid w:val="6B343C09"/>
    <w:rsid w:val="6B6ACA42"/>
    <w:rsid w:val="6B87BD0E"/>
    <w:rsid w:val="6BE8CD7B"/>
    <w:rsid w:val="6C93907F"/>
    <w:rsid w:val="6CABBEFB"/>
    <w:rsid w:val="6F03D889"/>
    <w:rsid w:val="6F16CB0C"/>
    <w:rsid w:val="6F40E3B0"/>
    <w:rsid w:val="6FF3DD41"/>
    <w:rsid w:val="6FFBCFC4"/>
    <w:rsid w:val="704238BC"/>
    <w:rsid w:val="70908727"/>
    <w:rsid w:val="70F9E4EB"/>
    <w:rsid w:val="7104F8C7"/>
    <w:rsid w:val="711076D8"/>
    <w:rsid w:val="7139C970"/>
    <w:rsid w:val="718A0052"/>
    <w:rsid w:val="71D5AA05"/>
    <w:rsid w:val="71E0D2AD"/>
    <w:rsid w:val="7250F487"/>
    <w:rsid w:val="729443E1"/>
    <w:rsid w:val="72F6084A"/>
    <w:rsid w:val="73459A1A"/>
    <w:rsid w:val="7364DC24"/>
    <w:rsid w:val="73BED634"/>
    <w:rsid w:val="73D8973B"/>
    <w:rsid w:val="74237846"/>
    <w:rsid w:val="745E91EA"/>
    <w:rsid w:val="745EA420"/>
    <w:rsid w:val="7508D19D"/>
    <w:rsid w:val="750F9B05"/>
    <w:rsid w:val="7511B492"/>
    <w:rsid w:val="7684A8F4"/>
    <w:rsid w:val="76863FF4"/>
    <w:rsid w:val="76B6B8B7"/>
    <w:rsid w:val="76DAB9DF"/>
    <w:rsid w:val="76E64926"/>
    <w:rsid w:val="7733B948"/>
    <w:rsid w:val="774EAF04"/>
    <w:rsid w:val="7751ED81"/>
    <w:rsid w:val="77CBF447"/>
    <w:rsid w:val="77DB646E"/>
    <w:rsid w:val="77F3957F"/>
    <w:rsid w:val="7824B78F"/>
    <w:rsid w:val="79477A9B"/>
    <w:rsid w:val="79A233D2"/>
    <w:rsid w:val="7A0F778B"/>
    <w:rsid w:val="7A65DA51"/>
    <w:rsid w:val="7B72E0A6"/>
    <w:rsid w:val="7B73CEB6"/>
    <w:rsid w:val="7BA6E58E"/>
    <w:rsid w:val="7BA9B509"/>
    <w:rsid w:val="7BDBC985"/>
    <w:rsid w:val="7C63DF87"/>
    <w:rsid w:val="7CF8C22E"/>
    <w:rsid w:val="7D022A7B"/>
    <w:rsid w:val="7D227522"/>
    <w:rsid w:val="7D5864B1"/>
    <w:rsid w:val="7D669650"/>
    <w:rsid w:val="7E19F05E"/>
    <w:rsid w:val="7E675A05"/>
    <w:rsid w:val="7EE7BA61"/>
    <w:rsid w:val="7F8947DE"/>
    <w:rsid w:val="7FE730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3D7A"/>
  <w15:chartTrackingRefBased/>
  <w15:docId w15:val="{7B81A278-A301-4854-99D3-E62E2BA0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6D"/>
    <w:rPr>
      <w:rFonts w:ascii="Arial" w:hAnsi="Arial" w:cs="Times New Roman"/>
      <w:kern w:val="0"/>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4B5A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5A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5A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5A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5A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5A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4B5A09"/>
    <w:rPr>
      <w:rFonts w:eastAsiaTheme="majorEastAsia" w:cstheme="majorBidi"/>
      <w:i/>
      <w:iCs/>
      <w:color w:val="0F4761" w:themeColor="accent1" w:themeShade="BF"/>
      <w:kern w:val="0"/>
      <w:sz w:val="24"/>
      <w:szCs w:val="20"/>
    </w:rPr>
  </w:style>
  <w:style w:type="character" w:customStyle="1" w:styleId="Heading5Char">
    <w:name w:val="Heading 5 Char"/>
    <w:basedOn w:val="DefaultParagraphFont"/>
    <w:link w:val="Heading5"/>
    <w:uiPriority w:val="9"/>
    <w:semiHidden/>
    <w:rsid w:val="004B5A09"/>
    <w:rPr>
      <w:rFonts w:eastAsiaTheme="majorEastAsia" w:cstheme="majorBidi"/>
      <w:color w:val="0F4761" w:themeColor="accent1" w:themeShade="BF"/>
      <w:kern w:val="0"/>
      <w:sz w:val="24"/>
      <w:szCs w:val="20"/>
    </w:rPr>
  </w:style>
  <w:style w:type="character" w:customStyle="1" w:styleId="Heading6Char">
    <w:name w:val="Heading 6 Char"/>
    <w:basedOn w:val="DefaultParagraphFont"/>
    <w:link w:val="Heading6"/>
    <w:uiPriority w:val="9"/>
    <w:semiHidden/>
    <w:rsid w:val="004B5A09"/>
    <w:rPr>
      <w:rFonts w:eastAsiaTheme="majorEastAsia" w:cstheme="majorBidi"/>
      <w:i/>
      <w:iCs/>
      <w:color w:val="595959" w:themeColor="text1" w:themeTint="A6"/>
      <w:kern w:val="0"/>
      <w:sz w:val="24"/>
      <w:szCs w:val="20"/>
    </w:rPr>
  </w:style>
  <w:style w:type="character" w:customStyle="1" w:styleId="Heading7Char">
    <w:name w:val="Heading 7 Char"/>
    <w:basedOn w:val="DefaultParagraphFont"/>
    <w:link w:val="Heading7"/>
    <w:uiPriority w:val="9"/>
    <w:semiHidden/>
    <w:rsid w:val="004B5A09"/>
    <w:rPr>
      <w:rFonts w:eastAsiaTheme="majorEastAsia" w:cstheme="majorBidi"/>
      <w:color w:val="595959" w:themeColor="text1" w:themeTint="A6"/>
      <w:kern w:val="0"/>
      <w:sz w:val="24"/>
      <w:szCs w:val="20"/>
    </w:rPr>
  </w:style>
  <w:style w:type="character" w:customStyle="1" w:styleId="Heading8Char">
    <w:name w:val="Heading 8 Char"/>
    <w:basedOn w:val="DefaultParagraphFont"/>
    <w:link w:val="Heading8"/>
    <w:uiPriority w:val="9"/>
    <w:semiHidden/>
    <w:rsid w:val="004B5A09"/>
    <w:rPr>
      <w:rFonts w:eastAsiaTheme="majorEastAsia" w:cstheme="majorBidi"/>
      <w:i/>
      <w:iCs/>
      <w:color w:val="272727" w:themeColor="text1" w:themeTint="D8"/>
      <w:kern w:val="0"/>
      <w:sz w:val="24"/>
      <w:szCs w:val="20"/>
    </w:rPr>
  </w:style>
  <w:style w:type="character" w:customStyle="1" w:styleId="Heading9Char">
    <w:name w:val="Heading 9 Char"/>
    <w:basedOn w:val="DefaultParagraphFont"/>
    <w:link w:val="Heading9"/>
    <w:uiPriority w:val="9"/>
    <w:semiHidden/>
    <w:rsid w:val="004B5A09"/>
    <w:rPr>
      <w:rFonts w:eastAsiaTheme="majorEastAsia" w:cstheme="majorBidi"/>
      <w:color w:val="272727" w:themeColor="text1" w:themeTint="D8"/>
      <w:kern w:val="0"/>
      <w:sz w:val="24"/>
      <w:szCs w:val="20"/>
    </w:rPr>
  </w:style>
  <w:style w:type="paragraph" w:styleId="Title">
    <w:name w:val="Title"/>
    <w:basedOn w:val="Normal"/>
    <w:next w:val="Normal"/>
    <w:link w:val="TitleChar"/>
    <w:uiPriority w:val="10"/>
    <w:qFormat/>
    <w:rsid w:val="004B5A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A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A09"/>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4B5A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5A09"/>
    <w:rPr>
      <w:rFonts w:ascii="Arial" w:hAnsi="Arial" w:cs="Times New Roman"/>
      <w:i/>
      <w:iCs/>
      <w:color w:val="404040" w:themeColor="text1" w:themeTint="BF"/>
      <w:kern w:val="0"/>
      <w:sz w:val="24"/>
      <w:szCs w:val="20"/>
    </w:rPr>
  </w:style>
  <w:style w:type="paragraph" w:styleId="ListParagraph">
    <w:name w:val="List Paragraph"/>
    <w:basedOn w:val="Normal"/>
    <w:uiPriority w:val="34"/>
    <w:qFormat/>
    <w:rsid w:val="004B5A09"/>
    <w:pPr>
      <w:ind w:left="720"/>
      <w:contextualSpacing/>
    </w:pPr>
  </w:style>
  <w:style w:type="character" w:styleId="IntenseEmphasis">
    <w:name w:val="Intense Emphasis"/>
    <w:basedOn w:val="DefaultParagraphFont"/>
    <w:uiPriority w:val="21"/>
    <w:qFormat/>
    <w:rsid w:val="004B5A09"/>
    <w:rPr>
      <w:i/>
      <w:iCs/>
      <w:color w:val="0F4761" w:themeColor="accent1" w:themeShade="BF"/>
    </w:rPr>
  </w:style>
  <w:style w:type="paragraph" w:styleId="IntenseQuote">
    <w:name w:val="Intense Quote"/>
    <w:basedOn w:val="Normal"/>
    <w:next w:val="Normal"/>
    <w:link w:val="IntenseQuoteChar"/>
    <w:uiPriority w:val="30"/>
    <w:qFormat/>
    <w:rsid w:val="004B5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A09"/>
    <w:rPr>
      <w:rFonts w:ascii="Arial" w:hAnsi="Arial" w:cs="Times New Roman"/>
      <w:i/>
      <w:iCs/>
      <w:color w:val="0F4761" w:themeColor="accent1" w:themeShade="BF"/>
      <w:kern w:val="0"/>
      <w:sz w:val="24"/>
      <w:szCs w:val="20"/>
    </w:rPr>
  </w:style>
  <w:style w:type="character" w:styleId="IntenseReference">
    <w:name w:val="Intense Reference"/>
    <w:basedOn w:val="DefaultParagraphFont"/>
    <w:uiPriority w:val="32"/>
    <w:qFormat/>
    <w:rsid w:val="004B5A09"/>
    <w:rPr>
      <w:b/>
      <w:bCs/>
      <w:smallCaps/>
      <w:color w:val="0F4761" w:themeColor="accent1" w:themeShade="BF"/>
      <w:spacing w:val="5"/>
    </w:rPr>
  </w:style>
  <w:style w:type="paragraph" w:styleId="FootnoteText">
    <w:name w:val="footnote text"/>
    <w:basedOn w:val="Normal"/>
    <w:link w:val="FootnoteTextChar"/>
    <w:uiPriority w:val="99"/>
    <w:semiHidden/>
    <w:unhideWhenUsed/>
    <w:rsid w:val="00EF3835"/>
    <w:rPr>
      <w:sz w:val="20"/>
    </w:rPr>
  </w:style>
  <w:style w:type="character" w:customStyle="1" w:styleId="FootnoteTextChar">
    <w:name w:val="Footnote Text Char"/>
    <w:basedOn w:val="DefaultParagraphFont"/>
    <w:link w:val="FootnoteText"/>
    <w:uiPriority w:val="99"/>
    <w:semiHidden/>
    <w:rsid w:val="00EF3835"/>
    <w:rPr>
      <w:rFonts w:ascii="Arial" w:hAnsi="Arial" w:cs="Times New Roman"/>
      <w:kern w:val="0"/>
      <w:sz w:val="20"/>
      <w:szCs w:val="20"/>
    </w:rPr>
  </w:style>
  <w:style w:type="character" w:styleId="FootnoteReference">
    <w:name w:val="footnote reference"/>
    <w:basedOn w:val="DefaultParagraphFont"/>
    <w:uiPriority w:val="99"/>
    <w:semiHidden/>
    <w:unhideWhenUsed/>
    <w:rsid w:val="00EF3835"/>
    <w:rPr>
      <w:vertAlign w:val="superscript"/>
    </w:rPr>
  </w:style>
  <w:style w:type="character" w:styleId="Hyperlink">
    <w:name w:val="Hyperlink"/>
    <w:basedOn w:val="DefaultParagraphFont"/>
    <w:uiPriority w:val="99"/>
    <w:unhideWhenUsed/>
    <w:rsid w:val="0013275C"/>
    <w:rPr>
      <w:color w:val="467886" w:themeColor="hyperlink"/>
      <w:u w:val="single"/>
    </w:rPr>
  </w:style>
  <w:style w:type="character" w:styleId="UnresolvedMention">
    <w:name w:val="Unresolved Mention"/>
    <w:basedOn w:val="DefaultParagraphFont"/>
    <w:uiPriority w:val="99"/>
    <w:semiHidden/>
    <w:unhideWhenUsed/>
    <w:rsid w:val="0013275C"/>
    <w:rPr>
      <w:color w:val="605E5C"/>
      <w:shd w:val="clear" w:color="auto" w:fill="E1DFDD"/>
    </w:rPr>
  </w:style>
  <w:style w:type="character" w:styleId="FollowedHyperlink">
    <w:name w:val="FollowedHyperlink"/>
    <w:basedOn w:val="DefaultParagraphFont"/>
    <w:uiPriority w:val="99"/>
    <w:semiHidden/>
    <w:unhideWhenUsed/>
    <w:rsid w:val="002A68A9"/>
    <w:rPr>
      <w:color w:val="96607D" w:themeColor="followedHyperlink"/>
      <w:u w:val="single"/>
    </w:rPr>
  </w:style>
  <w:style w:type="table" w:styleId="TableGrid">
    <w:name w:val="Table Grid"/>
    <w:basedOn w:val="TableNormal"/>
    <w:uiPriority w:val="39"/>
    <w:rsid w:val="000D0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C6469"/>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unhideWhenUsed/>
    <w:rsid w:val="0044007A"/>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44007A"/>
  </w:style>
  <w:style w:type="paragraph" w:customStyle="1" w:styleId="paragraph">
    <w:name w:val="paragraph"/>
    <w:basedOn w:val="Normal"/>
    <w:rsid w:val="0044007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semiHidden/>
    <w:unhideWhenUsed/>
    <w:rsid w:val="003A37A7"/>
    <w:rPr>
      <w:sz w:val="16"/>
      <w:szCs w:val="16"/>
    </w:rPr>
  </w:style>
  <w:style w:type="paragraph" w:styleId="CommentText">
    <w:name w:val="annotation text"/>
    <w:basedOn w:val="Normal"/>
    <w:link w:val="CommentTextChar"/>
    <w:uiPriority w:val="99"/>
    <w:unhideWhenUsed/>
    <w:rsid w:val="003A37A7"/>
    <w:rPr>
      <w:sz w:val="20"/>
    </w:rPr>
  </w:style>
  <w:style w:type="character" w:customStyle="1" w:styleId="CommentTextChar">
    <w:name w:val="Comment Text Char"/>
    <w:basedOn w:val="DefaultParagraphFont"/>
    <w:link w:val="CommentText"/>
    <w:uiPriority w:val="99"/>
    <w:rsid w:val="003A37A7"/>
    <w:rPr>
      <w:rFonts w:ascii="Arial"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3A37A7"/>
    <w:rPr>
      <w:b/>
      <w:bCs/>
    </w:rPr>
  </w:style>
  <w:style w:type="character" w:customStyle="1" w:styleId="CommentSubjectChar">
    <w:name w:val="Comment Subject Char"/>
    <w:basedOn w:val="CommentTextChar"/>
    <w:link w:val="CommentSubject"/>
    <w:uiPriority w:val="99"/>
    <w:semiHidden/>
    <w:rsid w:val="003A37A7"/>
    <w:rPr>
      <w:rFonts w:ascii="Arial" w:hAnsi="Arial" w:cs="Times New Roman"/>
      <w:b/>
      <w:bCs/>
      <w:kern w:val="0"/>
      <w:sz w:val="20"/>
      <w:szCs w:val="20"/>
    </w:rPr>
  </w:style>
  <w:style w:type="paragraph" w:styleId="Revision">
    <w:name w:val="Revision"/>
    <w:hidden/>
    <w:uiPriority w:val="99"/>
    <w:semiHidden/>
    <w:rsid w:val="00484AA0"/>
    <w:rPr>
      <w:rFonts w:ascii="Arial" w:hAnsi="Arial" w:cs="Times New Roman"/>
      <w:kern w:val="0"/>
      <w:sz w:val="24"/>
      <w:szCs w:val="20"/>
    </w:rPr>
  </w:style>
  <w:style w:type="paragraph" w:styleId="EndnoteText">
    <w:name w:val="endnote text"/>
    <w:basedOn w:val="Normal"/>
    <w:link w:val="EndnoteTextChar"/>
    <w:uiPriority w:val="99"/>
    <w:semiHidden/>
    <w:unhideWhenUsed/>
    <w:rsid w:val="00753D1E"/>
    <w:rPr>
      <w:sz w:val="20"/>
    </w:rPr>
  </w:style>
  <w:style w:type="character" w:customStyle="1" w:styleId="EndnoteTextChar">
    <w:name w:val="Endnote Text Char"/>
    <w:basedOn w:val="DefaultParagraphFont"/>
    <w:link w:val="EndnoteText"/>
    <w:uiPriority w:val="99"/>
    <w:semiHidden/>
    <w:rsid w:val="00753D1E"/>
    <w:rPr>
      <w:rFonts w:ascii="Arial" w:hAnsi="Arial" w:cs="Times New Roman"/>
      <w:kern w:val="0"/>
      <w:sz w:val="20"/>
      <w:szCs w:val="20"/>
    </w:rPr>
  </w:style>
  <w:style w:type="character" w:styleId="EndnoteReference">
    <w:name w:val="endnote reference"/>
    <w:basedOn w:val="DefaultParagraphFont"/>
    <w:uiPriority w:val="99"/>
    <w:semiHidden/>
    <w:unhideWhenUsed/>
    <w:rsid w:val="00753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gov.scot/collections/scottish-index-of-multiple-deprivation-2020/" TargetMode="External"/><Relationship Id="rId2" Type="http://schemas.openxmlformats.org/officeDocument/2006/relationships/hyperlink" Target="https://education.gov.scot/media/qdwbimqh/nelc-early-slc-better-outcomes-evidence-paper.pdf" TargetMode="External"/><Relationship Id="rId1" Type="http://schemas.openxmlformats.org/officeDocument/2006/relationships/hyperlink" Target="https://www.gov.scot/publications/programme-government-2025-26/page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A54338919</value>
    </field>
    <field name="Objective-Title">
      <value order="0">25-26 - SLC - Research - Speech, language and communication parental engagement - report - final - 13 Oct 25</value>
    </field>
    <field name="Objective-Description">
      <value order="0"/>
    </field>
    <field name="Objective-CreationStamp">
      <value order="0">2025-10-13T09:02:59Z</value>
    </field>
    <field name="Objective-IsApproved">
      <value order="0">false</value>
    </field>
    <field name="Objective-IsPublished">
      <value order="0">true</value>
    </field>
    <field name="Objective-DatePublished">
      <value order="0">2025-10-13T12:52:34Z</value>
    </field>
    <field name="Objective-ModificationStamp">
      <value order="0">2025-10-13T12:52:34Z</value>
    </field>
    <field name="Objective-Owner">
      <value order="0">Kinver, Andrea A (U419225)</value>
    </field>
    <field name="Objective-Path">
      <value order="0">Objective Global Folder:SG File Plan:Administration:Communications:External communications:Marketing campaigns: External communications:Marketing Campaigns: Parental Audience - Early Years: 2022-2027</value>
    </field>
    <field name="Objective-Parent">
      <value order="0">Marketing Campaigns: Parental Audience - Early Years: 2022-2027</value>
    </field>
    <field name="Objective-State">
      <value order="0">Published</value>
    </field>
    <field name="Objective-VersionId">
      <value order="0">vA82241393</value>
    </field>
    <field name="Objective-Version">
      <value order="0">2.0</value>
    </field>
    <field name="Objective-VersionNumber">
      <value order="0">3</value>
    </field>
    <field name="Objective-VersionComment">
      <value order="0"/>
    </field>
    <field name="Objective-FileNumber">
      <value order="0">PROJ/67029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538E7BBDC2CA458C15E0CBEA8B3E7F" ma:contentTypeVersion="11" ma:contentTypeDescription="Create a new document." ma:contentTypeScope="" ma:versionID="b64ec80a11c92620c0ca5aa486cd9576">
  <xsd:schema xmlns:xsd="http://www.w3.org/2001/XMLSchema" xmlns:xs="http://www.w3.org/2001/XMLSchema" xmlns:p="http://schemas.microsoft.com/office/2006/metadata/properties" xmlns:ns2="369f8933-a93f-43f6-9e44-6b204425f71a" xmlns:ns3="34b9210e-ba17-4c2b-915d-9093ee5708ba" targetNamespace="http://schemas.microsoft.com/office/2006/metadata/properties" ma:root="true" ma:fieldsID="df8ddf65ad9bd4eb2e5fbcb496d43c83" ns2:_="" ns3:_="">
    <xsd:import namespace="369f8933-a93f-43f6-9e44-6b204425f71a"/>
    <xsd:import namespace="34b9210e-ba17-4c2b-915d-9093ee5708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f8933-a93f-43f6-9e44-6b204425f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b9210e-ba17-4c2b-915d-9093ee5708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3dee8f-3bbd-4d39-8fd1-a63d4a818c0d}" ma:internalName="TaxCatchAll" ma:showField="CatchAllData" ma:web="34b9210e-ba17-4c2b-915d-9093ee570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4b9210e-ba17-4c2b-915d-9093ee5708ba" xsi:nil="true"/>
    <lcf76f155ced4ddcb4097134ff3c332f xmlns="369f8933-a93f-43f6-9e44-6b204425f7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03300E0-8936-4210-88E5-117D6AB18F09}">
  <ds:schemaRefs>
    <ds:schemaRef ds:uri="http://schemas.openxmlformats.org/officeDocument/2006/bibliography"/>
  </ds:schemaRefs>
</ds:datastoreItem>
</file>

<file path=customXml/itemProps3.xml><?xml version="1.0" encoding="utf-8"?>
<ds:datastoreItem xmlns:ds="http://schemas.openxmlformats.org/officeDocument/2006/customXml" ds:itemID="{E829961D-2046-4E0B-85C5-624DA5DB4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f8933-a93f-43f6-9e44-6b204425f71a"/>
    <ds:schemaRef ds:uri="34b9210e-ba17-4c2b-915d-9093ee570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51CE9-555F-440A-9E8D-7774B072628A}">
  <ds:schemaRefs>
    <ds:schemaRef ds:uri="http://schemas.microsoft.com/sharepoint/v3/contenttype/forms"/>
  </ds:schemaRefs>
</ds:datastoreItem>
</file>

<file path=customXml/itemProps5.xml><?xml version="1.0" encoding="utf-8"?>
<ds:datastoreItem xmlns:ds="http://schemas.openxmlformats.org/officeDocument/2006/customXml" ds:itemID="{D7771806-41AE-455F-8010-92D7016816DC}">
  <ds:schemaRefs>
    <ds:schemaRef ds:uri="http://www.w3.org/XML/1998/namespace"/>
    <ds:schemaRef ds:uri="369f8933-a93f-43f6-9e44-6b204425f71a"/>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34b9210e-ba17-4c2b-915d-9093ee5708b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5715</Words>
  <Characters>32581</Characters>
  <Application>Microsoft Office Word</Application>
  <DocSecurity>0</DocSecurity>
  <Lines>271</Lines>
  <Paragraphs>76</Paragraphs>
  <ScaleCrop>false</ScaleCrop>
  <Company>Scottish Government</Company>
  <LinksUpToDate>false</LinksUpToDate>
  <CharactersWithSpaces>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Daverin</dc:creator>
  <cp:keywords/>
  <dc:description/>
  <cp:lastModifiedBy>Louise Steel</cp:lastModifiedBy>
  <cp:revision>2</cp:revision>
  <dcterms:created xsi:type="dcterms:W3CDTF">2025-10-13T13:28:00Z</dcterms:created>
  <dcterms:modified xsi:type="dcterms:W3CDTF">2025-10-13T13:28:00Z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A54338919</vt:lpwstr>
  </property>
  <property fmtid="{D5CDD505-2E9C-101B-9397-08002B2CF9AE}" pid="4" name="Objective-Title">
    <vt:lpwstr>25-26 - SLC - Research - Speech, language and communication parental engagement - report - final - 13 Oct 25</vt:lpwstr>
  </property>
  <property fmtid="{D5CDD505-2E9C-101B-9397-08002B2CF9AE}" pid="5" name="Objective-Description">
    <vt:lpwstr/>
  </property>
  <property fmtid="{D5CDD505-2E9C-101B-9397-08002B2CF9AE}" pid="6" name="Objective-CreationStamp">
    <vt:filetime>2025-10-13T09:02:59Z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2025-10-13T12:52:34Z</vt:filetime>
  </property>
  <property fmtid="{D5CDD505-2E9C-101B-9397-08002B2CF9AE}" pid="10" name="Objective-ModificationStamp">
    <vt:filetime>2025-10-13T12:52:34Z</vt:filetime>
  </property>
  <property fmtid="{D5CDD505-2E9C-101B-9397-08002B2CF9AE}" pid="11" name="Objective-Owner">
    <vt:lpwstr>Kinver, Andrea A (U419225)</vt:lpwstr>
  </property>
  <property fmtid="{D5CDD505-2E9C-101B-9397-08002B2CF9AE}" pid="12" name="Objective-Path">
    <vt:lpwstr>Objective Global Folder:SG File Plan:Administration:Communications:External communications:Marketing campaigns: External communications:Marketing Campaigns: Parental Audience - Early Years: 2022-2027</vt:lpwstr>
  </property>
  <property fmtid="{D5CDD505-2E9C-101B-9397-08002B2CF9AE}" pid="13" name="Objective-Parent">
    <vt:lpwstr>Marketing Campaigns: Parental Audience - Early Years: 2022-2027</vt:lpwstr>
  </property>
  <property fmtid="{D5CDD505-2E9C-101B-9397-08002B2CF9AE}" pid="14" name="Objective-State">
    <vt:lpwstr>Published</vt:lpwstr>
  </property>
  <property fmtid="{D5CDD505-2E9C-101B-9397-08002B2CF9AE}" pid="15" name="Objective-VersionId">
    <vt:lpwstr>vA82241393</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PROJ/67029</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0x010100B0538E7BBDC2CA458C15E0CBEA8B3E7F</vt:lpwstr>
  </property>
  <property fmtid="{D5CDD505-2E9C-101B-9397-08002B2CF9AE}" pid="33" name="MediaServiceImageTags">
    <vt:lpwstr/>
  </property>
</Properties>
</file>