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DA3EE" w14:textId="77777777" w:rsidR="00E8299F" w:rsidRDefault="007765E7">
      <w:r w:rsidRPr="009F166F">
        <w:rPr>
          <w:noProof/>
        </w:rPr>
        <w:drawing>
          <wp:anchor distT="0" distB="0" distL="114300" distR="114300" simplePos="0" relativeHeight="251661312" behindDoc="1" locked="0" layoutInCell="1" allowOverlap="1" wp14:anchorId="118DE474" wp14:editId="0C23DF7A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462915" cy="592455"/>
            <wp:effectExtent l="304800" t="323850" r="318135" b="321945"/>
            <wp:wrapThrough wrapText="bothSides">
              <wp:wrapPolygon edited="0">
                <wp:start x="4444" y="-11807"/>
                <wp:lineTo x="-14222" y="-10418"/>
                <wp:lineTo x="-14222" y="23614"/>
                <wp:lineTo x="-1778" y="31254"/>
                <wp:lineTo x="-889" y="32643"/>
                <wp:lineTo x="16889" y="32643"/>
                <wp:lineTo x="17778" y="31254"/>
                <wp:lineTo x="33778" y="23614"/>
                <wp:lineTo x="35556" y="695"/>
                <wp:lineTo x="22222" y="-9723"/>
                <wp:lineTo x="21333" y="-11807"/>
                <wp:lineTo x="4444" y="-11807"/>
              </wp:wrapPolygon>
            </wp:wrapThrough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E9F9368-89B6-4BBE-B540-121E6C74D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E9F9368-89B6-4BBE-B540-121E6C74D6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92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8D8" w:rsidRPr="00661DC8">
        <w:rPr>
          <w:noProof/>
        </w:rPr>
        <w:drawing>
          <wp:anchor distT="0" distB="0" distL="114300" distR="114300" simplePos="0" relativeHeight="251660288" behindDoc="1" locked="0" layoutInCell="1" allowOverlap="1" wp14:anchorId="12B85FFE" wp14:editId="292B8D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4155" cy="611505"/>
            <wp:effectExtent l="0" t="0" r="0" b="0"/>
            <wp:wrapTight wrapText="bothSides">
              <wp:wrapPolygon edited="0">
                <wp:start x="0" y="0"/>
                <wp:lineTo x="0" y="20860"/>
                <wp:lineTo x="21205" y="20860"/>
                <wp:lineTo x="21205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EFF834-8119-4F7E-B10D-7BC95EB8D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EFF834-8119-4F7E-B10D-7BC95EB8D15F}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5E5">
        <w:t>-</w:t>
      </w:r>
    </w:p>
    <w:p w14:paraId="672A6659" w14:textId="77777777" w:rsidR="00661DC8" w:rsidRDefault="00661DC8"/>
    <w:p w14:paraId="0A37501D" w14:textId="77777777" w:rsidR="00661DC8" w:rsidRDefault="00661DC8"/>
    <w:p w14:paraId="5DAB6C7B" w14:textId="77777777" w:rsidR="009F166F" w:rsidRDefault="009F166F"/>
    <w:p w14:paraId="02EB378F" w14:textId="77777777" w:rsidR="009F166F" w:rsidRDefault="009F166F"/>
    <w:p w14:paraId="128C5D34" w14:textId="77777777" w:rsidR="009F166F" w:rsidRPr="00EA58D0" w:rsidRDefault="009F166F">
      <w:pPr>
        <w:rPr>
          <w:rFonts w:ascii="Segoe UI" w:hAnsi="Segoe UI" w:cs="Segoe UI"/>
          <w:b/>
          <w:bCs/>
          <w:sz w:val="20"/>
        </w:rPr>
      </w:pPr>
      <w:r w:rsidRPr="00EA58D0">
        <w:rPr>
          <w:rFonts w:ascii="Segoe UI" w:hAnsi="Segoe UI" w:cs="Segoe UI"/>
          <w:b/>
          <w:bCs/>
          <w:sz w:val="20"/>
        </w:rPr>
        <w:t xml:space="preserve">School Improvement Planning </w:t>
      </w:r>
      <w:r w:rsidR="003E2E7E" w:rsidRPr="00EA58D0">
        <w:rPr>
          <w:rFonts w:ascii="Segoe UI" w:hAnsi="Segoe UI" w:cs="Segoe UI"/>
          <w:b/>
          <w:bCs/>
          <w:sz w:val="20"/>
        </w:rPr>
        <w:t>Template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0"/>
        <w:gridCol w:w="7993"/>
      </w:tblGrid>
      <w:tr w:rsidR="00110F9C" w:rsidRPr="00EA58D0" w14:paraId="0737F28D" w14:textId="77777777" w:rsidTr="329AA45F">
        <w:trPr>
          <w:trHeight w:hRule="exact" w:val="363"/>
        </w:trPr>
        <w:tc>
          <w:tcPr>
            <w:tcW w:w="7088" w:type="dxa"/>
            <w:shd w:val="clear" w:color="auto" w:fill="D9D9D9" w:themeFill="background1" w:themeFillShade="D9"/>
          </w:tcPr>
          <w:p w14:paraId="626F1568" w14:textId="77777777" w:rsidR="00D245D0" w:rsidRPr="00EA58D0" w:rsidRDefault="00D245D0" w:rsidP="00661DC8">
            <w:pPr>
              <w:ind w:left="160"/>
              <w:rPr>
                <w:rFonts w:ascii="Segoe UI" w:hAnsi="Segoe UI" w:cs="Segoe UI"/>
                <w:b/>
                <w:bCs/>
                <w:sz w:val="20"/>
              </w:rPr>
            </w:pPr>
            <w:r w:rsidRPr="00EA58D0">
              <w:rPr>
                <w:rFonts w:ascii="Segoe UI" w:hAnsi="Segoe UI" w:cs="Segoe UI"/>
                <w:b/>
                <w:bCs/>
                <w:sz w:val="20"/>
              </w:rPr>
              <w:t>School</w:t>
            </w:r>
            <w:r w:rsidR="00C2639D" w:rsidRPr="00EA58D0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</w:p>
        </w:tc>
        <w:tc>
          <w:tcPr>
            <w:tcW w:w="8305" w:type="dxa"/>
          </w:tcPr>
          <w:p w14:paraId="783F521A" w14:textId="77777777" w:rsidR="00D245D0" w:rsidRPr="00EA58D0" w:rsidRDefault="001546F0" w:rsidP="00661DC8">
            <w:pPr>
              <w:rPr>
                <w:rFonts w:ascii="Segoe UI" w:hAnsi="Segoe UI" w:cs="Segoe UI"/>
                <w:b/>
                <w:bCs/>
                <w:sz w:val="20"/>
              </w:rPr>
            </w:pPr>
            <w:r w:rsidRPr="00EA58D0">
              <w:rPr>
                <w:rFonts w:ascii="Segoe UI" w:hAnsi="Segoe UI" w:cs="Segoe UI"/>
                <w:b/>
                <w:bCs/>
                <w:sz w:val="20"/>
              </w:rPr>
              <w:t>Corpus Christi Primary</w:t>
            </w:r>
          </w:p>
        </w:tc>
      </w:tr>
      <w:tr w:rsidR="00110F9C" w:rsidRPr="007B7632" w14:paraId="219C2058" w14:textId="77777777" w:rsidTr="329AA45F">
        <w:trPr>
          <w:trHeight w:hRule="exact" w:val="363"/>
        </w:trPr>
        <w:tc>
          <w:tcPr>
            <w:tcW w:w="7088" w:type="dxa"/>
            <w:shd w:val="clear" w:color="auto" w:fill="D9D9D9" w:themeFill="background1" w:themeFillShade="D9"/>
          </w:tcPr>
          <w:p w14:paraId="367A9EFB" w14:textId="77777777" w:rsidR="00D245D0" w:rsidRPr="007B7632" w:rsidRDefault="00D245D0" w:rsidP="00661DC8">
            <w:pPr>
              <w:ind w:left="160"/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Learning Community</w:t>
            </w:r>
            <w:r w:rsidR="00C2639D" w:rsidRPr="007B7632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  <w:tc>
          <w:tcPr>
            <w:tcW w:w="8305" w:type="dxa"/>
          </w:tcPr>
          <w:p w14:paraId="4979895D" w14:textId="77777777" w:rsidR="00D245D0" w:rsidRPr="007B7632" w:rsidRDefault="001546F0" w:rsidP="00661DC8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 xml:space="preserve">St Thomas Aquinas </w:t>
            </w:r>
          </w:p>
        </w:tc>
      </w:tr>
      <w:tr w:rsidR="00110F9C" w:rsidRPr="007B7632" w14:paraId="0C26E68B" w14:textId="77777777" w:rsidTr="329AA45F">
        <w:trPr>
          <w:trHeight w:hRule="exact" w:val="363"/>
        </w:trPr>
        <w:tc>
          <w:tcPr>
            <w:tcW w:w="7088" w:type="dxa"/>
            <w:shd w:val="clear" w:color="auto" w:fill="D9D9D9" w:themeFill="background1" w:themeFillShade="D9"/>
          </w:tcPr>
          <w:p w14:paraId="7E44571A" w14:textId="77777777" w:rsidR="00D245D0" w:rsidRPr="007B7632" w:rsidRDefault="00D245D0" w:rsidP="00661DC8">
            <w:pPr>
              <w:ind w:left="160"/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Link Officer</w:t>
            </w:r>
          </w:p>
        </w:tc>
        <w:tc>
          <w:tcPr>
            <w:tcW w:w="8305" w:type="dxa"/>
          </w:tcPr>
          <w:p w14:paraId="0765CE5E" w14:textId="77777777" w:rsidR="00D245D0" w:rsidRPr="007B7632" w:rsidRDefault="00110F9C" w:rsidP="00661DC8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Kathryn Farrow</w:t>
            </w:r>
          </w:p>
        </w:tc>
      </w:tr>
      <w:tr w:rsidR="00110F9C" w:rsidRPr="007B7632" w14:paraId="73969C9F" w14:textId="77777777" w:rsidTr="329AA45F">
        <w:trPr>
          <w:trHeight w:hRule="exact" w:val="363"/>
        </w:trPr>
        <w:tc>
          <w:tcPr>
            <w:tcW w:w="7088" w:type="dxa"/>
            <w:shd w:val="clear" w:color="auto" w:fill="D9D9D9" w:themeFill="background1" w:themeFillShade="D9"/>
          </w:tcPr>
          <w:p w14:paraId="55A99C5C" w14:textId="77777777" w:rsidR="00D245D0" w:rsidRPr="007B7632" w:rsidRDefault="00D245D0" w:rsidP="00661DC8">
            <w:pPr>
              <w:ind w:left="160"/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Head of Service</w:t>
            </w:r>
          </w:p>
        </w:tc>
        <w:tc>
          <w:tcPr>
            <w:tcW w:w="8305" w:type="dxa"/>
          </w:tcPr>
          <w:p w14:paraId="0B199C3C" w14:textId="77777777" w:rsidR="00D245D0" w:rsidRPr="007B7632" w:rsidRDefault="001A7511" w:rsidP="00661DC8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Jean Miller</w:t>
            </w:r>
          </w:p>
        </w:tc>
      </w:tr>
      <w:tr w:rsidR="00110F9C" w:rsidRPr="007B7632" w14:paraId="4FE8029A" w14:textId="77777777" w:rsidTr="329AA45F">
        <w:trPr>
          <w:trHeight w:hRule="exact" w:val="363"/>
        </w:trPr>
        <w:tc>
          <w:tcPr>
            <w:tcW w:w="7088" w:type="dxa"/>
            <w:shd w:val="clear" w:color="auto" w:fill="D9D9D9" w:themeFill="background1" w:themeFillShade="D9"/>
          </w:tcPr>
          <w:p w14:paraId="2BF51763" w14:textId="77777777" w:rsidR="00D245D0" w:rsidRPr="007B7632" w:rsidRDefault="00D245D0" w:rsidP="00661DC8">
            <w:pPr>
              <w:ind w:left="160"/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School Roll</w:t>
            </w:r>
          </w:p>
        </w:tc>
        <w:tc>
          <w:tcPr>
            <w:tcW w:w="8305" w:type="dxa"/>
          </w:tcPr>
          <w:p w14:paraId="25383564" w14:textId="77777777" w:rsidR="00D245D0" w:rsidRPr="007B7632" w:rsidRDefault="001546F0" w:rsidP="00661DC8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413</w:t>
            </w:r>
          </w:p>
        </w:tc>
      </w:tr>
      <w:tr w:rsidR="00110F9C" w:rsidRPr="007B7632" w14:paraId="3E4AE581" w14:textId="77777777" w:rsidTr="329AA45F">
        <w:trPr>
          <w:trHeight w:hRule="exact" w:val="363"/>
        </w:trPr>
        <w:tc>
          <w:tcPr>
            <w:tcW w:w="7088" w:type="dxa"/>
            <w:shd w:val="clear" w:color="auto" w:fill="D9D9D9" w:themeFill="background1" w:themeFillShade="D9"/>
          </w:tcPr>
          <w:p w14:paraId="34E637D0" w14:textId="77777777" w:rsidR="00DD53AE" w:rsidRPr="007B7632" w:rsidRDefault="00DD53AE" w:rsidP="00661DC8">
            <w:pPr>
              <w:ind w:left="160"/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 xml:space="preserve">Attendance Rate </w:t>
            </w:r>
          </w:p>
        </w:tc>
        <w:tc>
          <w:tcPr>
            <w:tcW w:w="8305" w:type="dxa"/>
          </w:tcPr>
          <w:p w14:paraId="487D38D0" w14:textId="77777777" w:rsidR="00DD53AE" w:rsidRPr="007B7632" w:rsidRDefault="00C37CC3" w:rsidP="00661DC8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91.5%</w:t>
            </w:r>
          </w:p>
        </w:tc>
      </w:tr>
      <w:tr w:rsidR="00110F9C" w:rsidRPr="007B7632" w14:paraId="7D52051C" w14:textId="77777777" w:rsidTr="329AA45F">
        <w:trPr>
          <w:trHeight w:val="361"/>
        </w:trPr>
        <w:tc>
          <w:tcPr>
            <w:tcW w:w="15393" w:type="dxa"/>
            <w:gridSpan w:val="2"/>
          </w:tcPr>
          <w:p w14:paraId="4A56C00C" w14:textId="77777777" w:rsidR="00EE2BB5" w:rsidRPr="007B7632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b/>
                <w:bCs/>
                <w:sz w:val="20"/>
                <w:szCs w:val="20"/>
              </w:rPr>
            </w:pPr>
            <w:r w:rsidRPr="007B7632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Pupils affected by the poverty related attainment gap (</w:t>
            </w:r>
            <w:proofErr w:type="gramStart"/>
            <w:r w:rsidRPr="007B7632">
              <w:rPr>
                <w:rStyle w:val="normaltextrun"/>
                <w:rFonts w:ascii="Segoe UI" w:hAnsi="Segoe UI" w:cs="Segoe UI"/>
                <w:sz w:val="20"/>
                <w:szCs w:val="20"/>
              </w:rPr>
              <w:t>employment,  income</w:t>
            </w:r>
            <w:proofErr w:type="gramEnd"/>
            <w:r w:rsidRPr="007B7632">
              <w:rPr>
                <w:rStyle w:val="normaltextrun"/>
                <w:rFonts w:ascii="Segoe UI" w:hAnsi="Segoe UI" w:cs="Segoe UI"/>
                <w:sz w:val="20"/>
                <w:szCs w:val="20"/>
              </w:rPr>
              <w:t>,  housing,  health,  access to services,  education, crime</w:t>
            </w:r>
            <w:r w:rsidRPr="007B7632">
              <w:rPr>
                <w:rStyle w:val="normaltextrun"/>
                <w:rFonts w:ascii="Segoe UI" w:hAnsi="Segoe UI" w:cs="Segoe UI"/>
                <w:bCs/>
                <w:sz w:val="20"/>
                <w:szCs w:val="20"/>
              </w:rPr>
              <w:t xml:space="preserve">), </w:t>
            </w:r>
            <w:proofErr w:type="spellStart"/>
            <w:r w:rsidRPr="007B7632">
              <w:rPr>
                <w:rStyle w:val="normaltextrun"/>
                <w:rFonts w:ascii="Segoe UI" w:hAnsi="Segoe UI" w:cs="Segoe UI"/>
                <w:bCs/>
                <w:sz w:val="20"/>
                <w:szCs w:val="20"/>
              </w:rPr>
              <w:t>covid</w:t>
            </w:r>
            <w:proofErr w:type="spellEnd"/>
            <w:r w:rsidRPr="007B7632">
              <w:rPr>
                <w:rStyle w:val="normaltextrun"/>
                <w:rFonts w:ascii="Segoe UI" w:hAnsi="Segoe UI" w:cs="Segoe UI"/>
                <w:bCs/>
                <w:sz w:val="20"/>
                <w:szCs w:val="20"/>
              </w:rPr>
              <w:t xml:space="preserve"> &amp; other forms of poverty not listed</w:t>
            </w:r>
          </w:p>
          <w:p w14:paraId="319CADE9" w14:textId="77777777" w:rsidR="00EE2BB5" w:rsidRPr="007B7632" w:rsidRDefault="00EE2BB5" w:rsidP="00EE2BB5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Style w:val="normaltextrun"/>
                <w:rFonts w:ascii="Segoe UI" w:hAnsi="Segoe UI" w:cs="Segoe UI"/>
                <w:b/>
                <w:bCs/>
                <w:sz w:val="20"/>
              </w:rPr>
              <w:t>OTHER</w:t>
            </w:r>
            <w:r w:rsidRPr="007B7632">
              <w:rPr>
                <w:rStyle w:val="normaltextrun"/>
                <w:rFonts w:ascii="Segoe UI" w:hAnsi="Segoe UI" w:cs="Segoe UI"/>
                <w:sz w:val="20"/>
              </w:rPr>
              <w:t xml:space="preserve"> – Pupils not in SIMD 1 &amp; 2, not in receipt of school meals but affected by factors detailed above.</w:t>
            </w:r>
          </w:p>
        </w:tc>
      </w:tr>
      <w:tr w:rsidR="00110F9C" w:rsidRPr="007B7632" w14:paraId="5088B51F" w14:textId="77777777" w:rsidTr="329AA45F">
        <w:trPr>
          <w:trHeight w:val="2810"/>
        </w:trPr>
        <w:tc>
          <w:tcPr>
            <w:tcW w:w="15393" w:type="dxa"/>
            <w:gridSpan w:val="2"/>
          </w:tcPr>
          <w:tbl>
            <w:tblPr>
              <w:tblpPr w:leftFromText="180" w:rightFromText="180" w:vertAnchor="text" w:horzAnchor="margin" w:tblpY="-216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5"/>
              <w:gridCol w:w="4228"/>
              <w:gridCol w:w="4232"/>
              <w:gridCol w:w="4033"/>
            </w:tblGrid>
            <w:tr w:rsidR="00EE2BB5" w:rsidRPr="007B7632" w14:paraId="69208F98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598B7149" w14:textId="77777777" w:rsidR="00EE2BB5" w:rsidRPr="007B7632" w:rsidRDefault="00EE2BB5" w:rsidP="00EE2BB5">
                  <w:pPr>
                    <w:rPr>
                      <w:rFonts w:ascii="Segoe UI" w:hAnsi="Segoe UI" w:cs="Segoe UI"/>
                      <w:b/>
                      <w:sz w:val="20"/>
                    </w:rPr>
                  </w:pPr>
                  <w:r w:rsidRPr="007B7632">
                    <w:rPr>
                      <w:rFonts w:ascii="Segoe UI" w:hAnsi="Segoe UI" w:cs="Segoe UI"/>
                      <w:b/>
                      <w:sz w:val="20"/>
                    </w:rPr>
                    <w:t xml:space="preserve">PEF allocation 23-24: </w:t>
                  </w:r>
                </w:p>
                <w:p w14:paraId="6A05A809" w14:textId="77777777" w:rsidR="00EE2BB5" w:rsidRPr="007B76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28" w:type="dxa"/>
                </w:tcPr>
                <w:p w14:paraId="7A4F2D22" w14:textId="77777777" w:rsidR="00EE2BB5" w:rsidRPr="00410AC5" w:rsidRDefault="009D7893" w:rsidP="00410AC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bCs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b/>
                      <w:bCs/>
                    </w:rPr>
                    <w:t>£184975</w:t>
                  </w:r>
                </w:p>
              </w:tc>
              <w:tc>
                <w:tcPr>
                  <w:tcW w:w="4232" w:type="dxa"/>
                </w:tcPr>
                <w:p w14:paraId="0B5E236E" w14:textId="77777777" w:rsidR="00EE2BB5" w:rsidRPr="007B76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 xml:space="preserve">SIMD </w:t>
                  </w:r>
                  <w:r w:rsidR="00B72D78"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>Q</w:t>
                  </w:r>
                  <w:r w:rsidR="00B72D78" w:rsidRPr="007B7632">
                    <w:rPr>
                      <w:rStyle w:val="normaltextrun"/>
                      <w:rFonts w:ascii="Segoe UI" w:hAnsi="Segoe UI" w:cs="Segoe UI"/>
                      <w:sz w:val="20"/>
                      <w:szCs w:val="20"/>
                    </w:rPr>
                    <w:t xml:space="preserve">uintile </w:t>
                  </w:r>
                  <w:proofErr w:type="gramStart"/>
                  <w:r w:rsidR="00B72D78" w:rsidRPr="007B7632">
                    <w:rPr>
                      <w:rStyle w:val="normaltextrun"/>
                      <w:rFonts w:ascii="Segoe UI" w:hAnsi="Segoe UI" w:cs="Segoe UI"/>
                      <w:sz w:val="20"/>
                      <w:szCs w:val="20"/>
                    </w:rPr>
                    <w:t>1</w:t>
                  </w:r>
                  <w:r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 xml:space="preserve">  (</w:t>
                  </w:r>
                  <w:proofErr w:type="gramEnd"/>
                  <w:r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>% and Number)</w:t>
                  </w:r>
                </w:p>
              </w:tc>
              <w:tc>
                <w:tcPr>
                  <w:tcW w:w="4033" w:type="dxa"/>
                </w:tcPr>
                <w:p w14:paraId="7DB10111" w14:textId="77777777" w:rsidR="00EE2BB5" w:rsidRPr="00EA58D0" w:rsidRDefault="00EA58D0" w:rsidP="00410AC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Segoe UI" w:hAnsi="Segoe UI" w:cs="Segoe UI"/>
                    </w:rPr>
                  </w:pPr>
                  <w:r w:rsidRPr="00EA58D0">
                    <w:rPr>
                      <w:rStyle w:val="normaltextrun"/>
                      <w:rFonts w:ascii="Segoe UI" w:hAnsi="Segoe UI" w:cs="Segoe UI"/>
                    </w:rPr>
                    <w:t>58.7%       242 children</w:t>
                  </w:r>
                </w:p>
              </w:tc>
            </w:tr>
            <w:tr w:rsidR="00EE2BB5" w:rsidRPr="007B7632" w14:paraId="47F507EB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0A5ED9D7" w14:textId="77777777" w:rsidR="00EE2BB5" w:rsidRPr="007B76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B7632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Carry Forward:</w:t>
                  </w:r>
                </w:p>
              </w:tc>
              <w:tc>
                <w:tcPr>
                  <w:tcW w:w="4228" w:type="dxa"/>
                </w:tcPr>
                <w:p w14:paraId="51BCF1B5" w14:textId="77777777" w:rsidR="00EE2BB5" w:rsidRPr="00410AC5" w:rsidRDefault="009D7893" w:rsidP="00410AC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bCs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b/>
                      <w:bCs/>
                    </w:rPr>
                    <w:t>£76203</w:t>
                  </w:r>
                </w:p>
              </w:tc>
              <w:tc>
                <w:tcPr>
                  <w:tcW w:w="4232" w:type="dxa"/>
                </w:tcPr>
                <w:p w14:paraId="6AD75B21" w14:textId="77777777" w:rsidR="00EE2BB5" w:rsidRPr="007B76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 xml:space="preserve">SIMD </w:t>
                  </w:r>
                  <w:r w:rsidR="00B72D78"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>Q</w:t>
                  </w:r>
                  <w:r w:rsidR="00B72D78" w:rsidRPr="007B7632">
                    <w:rPr>
                      <w:rStyle w:val="normaltextrun"/>
                      <w:rFonts w:ascii="Segoe UI" w:hAnsi="Segoe UI" w:cs="Segoe UI"/>
                      <w:sz w:val="20"/>
                      <w:szCs w:val="20"/>
                    </w:rPr>
                    <w:t xml:space="preserve">uintile </w:t>
                  </w:r>
                  <w:proofErr w:type="gramStart"/>
                  <w:r w:rsidR="00B72D78" w:rsidRPr="007B7632">
                    <w:rPr>
                      <w:rStyle w:val="normaltextrun"/>
                      <w:rFonts w:ascii="Segoe UI" w:hAnsi="Segoe UI" w:cs="Segoe UI"/>
                      <w:sz w:val="20"/>
                      <w:szCs w:val="20"/>
                    </w:rPr>
                    <w:t>5</w:t>
                  </w:r>
                  <w:r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 xml:space="preserve">  (</w:t>
                  </w:r>
                  <w:proofErr w:type="gramEnd"/>
                  <w:r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>% and Number)</w:t>
                  </w:r>
                </w:p>
              </w:tc>
              <w:tc>
                <w:tcPr>
                  <w:tcW w:w="4033" w:type="dxa"/>
                </w:tcPr>
                <w:p w14:paraId="6197FF07" w14:textId="77777777" w:rsidR="00EE2BB5" w:rsidRPr="00EA58D0" w:rsidRDefault="00EA58D0" w:rsidP="00410AC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Segoe UI" w:hAnsi="Segoe UI" w:cs="Segoe UI"/>
                    </w:rPr>
                  </w:pPr>
                  <w:r>
                    <w:rPr>
                      <w:rStyle w:val="normaltextrun"/>
                      <w:rFonts w:ascii="Segoe UI" w:hAnsi="Segoe UI" w:cs="Segoe UI"/>
                    </w:rPr>
                    <w:t xml:space="preserve"> </w:t>
                  </w:r>
                  <w:r w:rsidRPr="00EA58D0">
                    <w:rPr>
                      <w:rStyle w:val="normaltextrun"/>
                      <w:rFonts w:ascii="Segoe UI" w:hAnsi="Segoe UI" w:cs="Segoe UI"/>
                    </w:rPr>
                    <w:t xml:space="preserve">2.1% </w:t>
                  </w:r>
                  <w:r>
                    <w:rPr>
                      <w:rStyle w:val="normaltextrun"/>
                      <w:rFonts w:ascii="Segoe UI" w:hAnsi="Segoe UI" w:cs="Segoe UI"/>
                    </w:rPr>
                    <w:t xml:space="preserve">            </w:t>
                  </w:r>
                  <w:r w:rsidRPr="00EA58D0">
                    <w:rPr>
                      <w:rStyle w:val="normaltextrun"/>
                      <w:rFonts w:ascii="Segoe UI" w:hAnsi="Segoe UI" w:cs="Segoe UI"/>
                    </w:rPr>
                    <w:t>9 children</w:t>
                  </w:r>
                </w:p>
              </w:tc>
            </w:tr>
            <w:tr w:rsidR="00EE2BB5" w:rsidRPr="007B7632" w14:paraId="62B328DA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3D1938C5" w14:textId="77777777" w:rsidR="00EE2BB5" w:rsidRPr="007B76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B7632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Total Allocation 23-24:</w:t>
                  </w:r>
                </w:p>
              </w:tc>
              <w:tc>
                <w:tcPr>
                  <w:tcW w:w="4228" w:type="dxa"/>
                </w:tcPr>
                <w:p w14:paraId="2F378D87" w14:textId="77777777" w:rsidR="00EE2BB5" w:rsidRPr="00410AC5" w:rsidRDefault="009D7893" w:rsidP="00410AC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bCs/>
                    </w:rPr>
                  </w:pPr>
                  <w:r>
                    <w:rPr>
                      <w:rStyle w:val="normaltextrun"/>
                      <w:rFonts w:ascii="Segoe UI" w:hAnsi="Segoe UI" w:cs="Segoe UI"/>
                      <w:b/>
                      <w:bCs/>
                    </w:rPr>
                    <w:t>£261178</w:t>
                  </w:r>
                </w:p>
              </w:tc>
              <w:tc>
                <w:tcPr>
                  <w:tcW w:w="4232" w:type="dxa"/>
                </w:tcPr>
                <w:p w14:paraId="67AC7CDD" w14:textId="77777777" w:rsidR="00EE2BB5" w:rsidRPr="007B76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B7632">
                    <w:rPr>
                      <w:rStyle w:val="normaltextrun"/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4033" w:type="dxa"/>
                </w:tcPr>
                <w:p w14:paraId="5A39BBE3" w14:textId="77777777" w:rsidR="00EE2BB5" w:rsidRPr="00410AC5" w:rsidRDefault="00EE2BB5" w:rsidP="00410AC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bCs/>
                    </w:rPr>
                  </w:pPr>
                </w:p>
              </w:tc>
            </w:tr>
            <w:tr w:rsidR="00EE2BB5" w:rsidRPr="007B7632" w14:paraId="11EBF495" w14:textId="77777777" w:rsidTr="00D10500">
              <w:trPr>
                <w:trHeight w:val="510"/>
              </w:trPr>
              <w:tc>
                <w:tcPr>
                  <w:tcW w:w="3095" w:type="dxa"/>
                </w:tcPr>
                <w:p w14:paraId="13BF9567" w14:textId="77777777" w:rsidR="00EE2BB5" w:rsidRPr="007B76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r w:rsidRPr="007B7632">
                    <w:rPr>
                      <w:rStyle w:val="normaltextrun"/>
                      <w:rFonts w:ascii="Segoe UI" w:hAnsi="Segoe UI" w:cs="Segoe UI"/>
                      <w:b/>
                      <w:sz w:val="20"/>
                      <w:szCs w:val="20"/>
                    </w:rPr>
                    <w:t>FME (number and %)</w:t>
                  </w:r>
                </w:p>
              </w:tc>
              <w:tc>
                <w:tcPr>
                  <w:tcW w:w="4228" w:type="dxa"/>
                </w:tcPr>
                <w:p w14:paraId="3FC7522D" w14:textId="77777777" w:rsidR="00EE2BB5" w:rsidRPr="00EA58D0" w:rsidRDefault="00EA58D0" w:rsidP="00410AC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Segoe UI" w:hAnsi="Segoe UI" w:cs="Segoe UI"/>
                    </w:rPr>
                  </w:pPr>
                  <w:r w:rsidRPr="00EA58D0">
                    <w:rPr>
                      <w:rStyle w:val="normaltextrun"/>
                      <w:rFonts w:ascii="Segoe UI" w:hAnsi="Segoe UI" w:cs="Segoe UI"/>
                    </w:rPr>
                    <w:t>171                       41.5%</w:t>
                  </w:r>
                </w:p>
              </w:tc>
              <w:tc>
                <w:tcPr>
                  <w:tcW w:w="4232" w:type="dxa"/>
                </w:tcPr>
                <w:p w14:paraId="62A83AB5" w14:textId="77777777" w:rsidR="00EE2BB5" w:rsidRPr="007B7632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7B7632">
                    <w:rPr>
                      <w:rStyle w:val="normaltextrun"/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Total No Pupils </w:t>
                  </w:r>
                </w:p>
              </w:tc>
              <w:tc>
                <w:tcPr>
                  <w:tcW w:w="4033" w:type="dxa"/>
                </w:tcPr>
                <w:p w14:paraId="3E43574A" w14:textId="77777777" w:rsidR="00EE2BB5" w:rsidRPr="00410AC5" w:rsidRDefault="00410AC5" w:rsidP="00410AC5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Segoe UI" w:hAnsi="Segoe UI" w:cs="Segoe UI"/>
                    </w:rPr>
                  </w:pPr>
                  <w:r w:rsidRPr="00410AC5">
                    <w:rPr>
                      <w:rStyle w:val="normaltextrun"/>
                      <w:rFonts w:ascii="Segoe UI" w:hAnsi="Segoe UI" w:cs="Segoe UI"/>
                    </w:rPr>
                    <w:t>412</w:t>
                  </w:r>
                </w:p>
              </w:tc>
            </w:tr>
          </w:tbl>
          <w:p w14:paraId="41C8F396" w14:textId="77777777" w:rsidR="00FB17EA" w:rsidRPr="007B7632" w:rsidRDefault="00FB17EA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26EF046F" w14:textId="77777777" w:rsidR="00D245D0" w:rsidRPr="007B7632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i/>
                <w:iCs/>
                <w:sz w:val="20"/>
                <w:szCs w:val="20"/>
              </w:rPr>
            </w:pPr>
            <w:r w:rsidRPr="007B7632">
              <w:rPr>
                <w:rStyle w:val="eop"/>
                <w:rFonts w:ascii="Segoe UI" w:hAnsi="Segoe UI" w:cs="Segoe UI"/>
                <w:b/>
                <w:bCs/>
                <w:sz w:val="20"/>
                <w:szCs w:val="20"/>
              </w:rPr>
              <w:t>Grand Challenges 2023-26 (</w:t>
            </w:r>
            <w:r w:rsidRPr="007B7632">
              <w:rPr>
                <w:rStyle w:val="eop"/>
                <w:rFonts w:ascii="Segoe UI" w:hAnsi="Segoe UI" w:cs="Segoe UI"/>
                <w:i/>
                <w:iCs/>
                <w:sz w:val="20"/>
                <w:szCs w:val="20"/>
              </w:rPr>
              <w:t xml:space="preserve">Grand challenges are the </w:t>
            </w:r>
            <w:proofErr w:type="gramStart"/>
            <w:r w:rsidRPr="007B7632">
              <w:rPr>
                <w:rStyle w:val="eop"/>
                <w:rFonts w:ascii="Segoe UI" w:hAnsi="Segoe UI" w:cs="Segoe UI"/>
                <w:i/>
                <w:iCs/>
                <w:sz w:val="20"/>
                <w:szCs w:val="20"/>
              </w:rPr>
              <w:t>long term</w:t>
            </w:r>
            <w:proofErr w:type="gramEnd"/>
            <w:r w:rsidRPr="007B7632">
              <w:rPr>
                <w:rStyle w:val="eop"/>
                <w:rFonts w:ascii="Segoe UI" w:hAnsi="Segoe UI" w:cs="Segoe UI"/>
                <w:i/>
                <w:iCs/>
                <w:sz w:val="20"/>
                <w:szCs w:val="20"/>
              </w:rPr>
              <w:t xml:space="preserve"> strategic changes you intend to achieve </w:t>
            </w:r>
            <w:proofErr w:type="spellStart"/>
            <w:r w:rsidRPr="007B7632">
              <w:rPr>
                <w:rStyle w:val="eop"/>
                <w:rFonts w:ascii="Segoe UI" w:hAnsi="Segoe UI" w:cs="Segoe UI"/>
                <w:i/>
                <w:iCs/>
                <w:sz w:val="20"/>
                <w:szCs w:val="20"/>
              </w:rPr>
              <w:t>i.e</w:t>
            </w:r>
            <w:proofErr w:type="spellEnd"/>
            <w:r w:rsidRPr="007B7632">
              <w:rPr>
                <w:rStyle w:val="eop"/>
                <w:rFonts w:ascii="Segoe UI" w:hAnsi="Segoe UI" w:cs="Segoe UI"/>
                <w:i/>
                <w:iCs/>
                <w:sz w:val="20"/>
                <w:szCs w:val="20"/>
              </w:rPr>
              <w:t xml:space="preserve"> ‘to improve attainment in literacy)</w:t>
            </w:r>
          </w:p>
          <w:p w14:paraId="72A3D3EC" w14:textId="77777777" w:rsidR="00C449A9" w:rsidRPr="007B7632" w:rsidRDefault="00C449A9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i/>
                <w:iCs/>
                <w:sz w:val="20"/>
                <w:szCs w:val="20"/>
              </w:rPr>
            </w:pPr>
          </w:p>
        </w:tc>
      </w:tr>
      <w:tr w:rsidR="00110F9C" w:rsidRPr="007B7632" w14:paraId="2F22821D" w14:textId="77777777" w:rsidTr="329AA45F">
        <w:trPr>
          <w:trHeight w:hRule="exact" w:val="1985"/>
        </w:trPr>
        <w:tc>
          <w:tcPr>
            <w:tcW w:w="15393" w:type="dxa"/>
            <w:gridSpan w:val="2"/>
          </w:tcPr>
          <w:p w14:paraId="0C6AEC5C" w14:textId="3365F4F1" w:rsidR="00017380" w:rsidRDefault="61FA8160" w:rsidP="329AA45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329AA45F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To improve attainment </w:t>
            </w:r>
            <w:r w:rsidR="18ACC605" w:rsidRPr="329AA45F">
              <w:rPr>
                <w:rStyle w:val="normaltextrun"/>
                <w:rFonts w:ascii="Segoe UI" w:hAnsi="Segoe UI" w:cs="Segoe UI"/>
                <w:sz w:val="20"/>
                <w:szCs w:val="20"/>
              </w:rPr>
              <w:t>Literacy</w:t>
            </w:r>
          </w:p>
          <w:p w14:paraId="509E0FC5" w14:textId="1435A676" w:rsidR="007765E7" w:rsidRDefault="007765E7" w:rsidP="007765E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 w:rsidRPr="007B7632">
              <w:rPr>
                <w:rStyle w:val="normaltextrun"/>
                <w:rFonts w:ascii="Segoe UI" w:hAnsi="Segoe UI" w:cs="Segoe UI"/>
                <w:sz w:val="20"/>
                <w:szCs w:val="20"/>
              </w:rPr>
              <w:t>To promote pupils’ emotional, social and spiritual development</w:t>
            </w:r>
            <w:r w:rsidR="009C4A1D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693FB0CA" w14:textId="2BC78D66" w:rsidR="009C4A1D" w:rsidRPr="007765E7" w:rsidRDefault="009C4A1D" w:rsidP="007765E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To develop family learning. </w:t>
            </w:r>
          </w:p>
          <w:p w14:paraId="0D0B940D" w14:textId="77777777" w:rsidR="00C449A9" w:rsidRPr="007B7632" w:rsidRDefault="00C449A9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0E27B00A" w14:textId="77777777" w:rsidR="00047C38" w:rsidRPr="007B76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60061E4C" w14:textId="77777777" w:rsidR="00047C38" w:rsidRPr="007B76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44EAFD9C" w14:textId="77777777" w:rsidR="00047C38" w:rsidRPr="007B76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4B94D5A5" w14:textId="77777777" w:rsidR="00047C38" w:rsidRPr="007B7632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  <w:p w14:paraId="3DEEC669" w14:textId="77777777" w:rsidR="008A2B2F" w:rsidRPr="007B7632" w:rsidRDefault="008A2B2F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656B9AB" w14:textId="77777777" w:rsidR="00661DC8" w:rsidRPr="007B7632" w:rsidRDefault="00661DC8">
      <w:pPr>
        <w:rPr>
          <w:rFonts w:ascii="Segoe UI" w:hAnsi="Segoe UI" w:cs="Segoe UI"/>
          <w:sz w:val="20"/>
        </w:rPr>
      </w:pPr>
    </w:p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2971"/>
        <w:gridCol w:w="3697"/>
        <w:gridCol w:w="3491"/>
        <w:gridCol w:w="2163"/>
        <w:gridCol w:w="1148"/>
        <w:gridCol w:w="851"/>
        <w:gridCol w:w="1067"/>
      </w:tblGrid>
      <w:tr w:rsidR="000433F1" w:rsidRPr="007B7632" w14:paraId="7C9B6E86" w14:textId="77777777" w:rsidTr="00874360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04B0C6A0" w14:textId="5C6B7890" w:rsidR="003D50B8" w:rsidRPr="00C26993" w:rsidRDefault="000433F1" w:rsidP="003765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</w:rPr>
            </w:pPr>
            <w:r w:rsidRPr="007B7632">
              <w:rPr>
                <w:rFonts w:ascii="Segoe UI" w:hAnsi="Segoe UI" w:cs="Segoe UI"/>
                <w:b/>
                <w:sz w:val="20"/>
                <w:szCs w:val="20"/>
              </w:rPr>
              <w:t>Challenge</w:t>
            </w:r>
            <w:r w:rsidR="007A4F06" w:rsidRPr="007B7632">
              <w:rPr>
                <w:rFonts w:ascii="Segoe UI" w:hAnsi="Segoe UI" w:cs="Segoe UI"/>
                <w:b/>
                <w:sz w:val="20"/>
                <w:szCs w:val="20"/>
              </w:rPr>
              <w:t xml:space="preserve"> 1</w:t>
            </w:r>
            <w:r w:rsidRPr="007B7632">
              <w:rPr>
                <w:rFonts w:ascii="Segoe UI" w:hAnsi="Segoe UI" w:cs="Segoe UI"/>
                <w:b/>
                <w:sz w:val="20"/>
                <w:szCs w:val="20"/>
              </w:rPr>
              <w:t xml:space="preserve">: </w:t>
            </w:r>
            <w:r w:rsidR="00C26993" w:rsidRPr="00C26993">
              <w:rPr>
                <w:rFonts w:ascii="Segoe UI" w:hAnsi="Segoe UI" w:cs="Segoe UI"/>
                <w:b/>
              </w:rPr>
              <w:t xml:space="preserve">Attainment </w:t>
            </w:r>
            <w:r w:rsidR="003D50B8" w:rsidRPr="00C26993">
              <w:rPr>
                <w:rStyle w:val="normaltextrun"/>
                <w:rFonts w:ascii="Segoe UI" w:hAnsi="Segoe UI" w:cs="Segoe UI"/>
                <w:b/>
              </w:rPr>
              <w:t>in Literacy</w:t>
            </w:r>
            <w:r w:rsidR="003D50B8" w:rsidRPr="00C26993">
              <w:rPr>
                <w:rStyle w:val="normaltextrun"/>
                <w:rFonts w:ascii="Segoe UI" w:hAnsi="Segoe UI" w:cs="Segoe UI"/>
              </w:rPr>
              <w:t xml:space="preserve"> </w:t>
            </w:r>
          </w:p>
          <w:p w14:paraId="45FB0818" w14:textId="77777777" w:rsidR="000433F1" w:rsidRPr="007B7632" w:rsidRDefault="000433F1" w:rsidP="00874360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0433F1" w:rsidRPr="007B7632" w14:paraId="1847EBB5" w14:textId="77777777" w:rsidTr="005A165A">
        <w:trPr>
          <w:trHeight w:val="401"/>
        </w:trPr>
        <w:tc>
          <w:tcPr>
            <w:tcW w:w="4376" w:type="pct"/>
            <w:gridSpan w:val="5"/>
            <w:shd w:val="clear" w:color="auto" w:fill="E2EFD9" w:themeFill="accent6" w:themeFillTint="33"/>
          </w:tcPr>
          <w:p w14:paraId="34A5459B" w14:textId="77777777" w:rsidR="000433F1" w:rsidRPr="007B7632" w:rsidRDefault="000433F1" w:rsidP="00874360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 xml:space="preserve">Mission 1:  </w:t>
            </w:r>
            <w:r w:rsidR="004A58A8" w:rsidRPr="007B7632">
              <w:rPr>
                <w:rFonts w:ascii="Segoe UI" w:hAnsi="Segoe UI" w:cs="Segoe UI"/>
                <w:b/>
                <w:sz w:val="20"/>
              </w:rPr>
              <w:t xml:space="preserve">To </w:t>
            </w:r>
            <w:r w:rsidR="00145F81">
              <w:rPr>
                <w:rFonts w:ascii="Segoe UI" w:hAnsi="Segoe UI" w:cs="Segoe UI"/>
                <w:b/>
                <w:sz w:val="20"/>
              </w:rPr>
              <w:t xml:space="preserve">develop the pedagogy of active and collaborative learning to raise </w:t>
            </w:r>
            <w:r w:rsidR="004A58A8" w:rsidRPr="007B7632">
              <w:rPr>
                <w:rFonts w:ascii="Segoe UI" w:hAnsi="Segoe UI" w:cs="Segoe UI"/>
                <w:b/>
                <w:sz w:val="20"/>
              </w:rPr>
              <w:t xml:space="preserve">attainment in </w:t>
            </w:r>
            <w:r w:rsidR="00B17E19" w:rsidRPr="007B7632">
              <w:rPr>
                <w:rFonts w:ascii="Segoe UI" w:hAnsi="Segoe UI" w:cs="Segoe UI"/>
                <w:b/>
                <w:sz w:val="20"/>
              </w:rPr>
              <w:t>talking and listening (</w:t>
            </w:r>
            <w:proofErr w:type="spellStart"/>
            <w:r w:rsidR="00B17E19" w:rsidRPr="007B7632">
              <w:rPr>
                <w:rFonts w:ascii="Segoe UI" w:hAnsi="Segoe UI" w:cs="Segoe UI"/>
                <w:b/>
                <w:sz w:val="20"/>
              </w:rPr>
              <w:t>oracy</w:t>
            </w:r>
            <w:proofErr w:type="spellEnd"/>
            <w:r w:rsidR="00B17E19" w:rsidRPr="007B7632">
              <w:rPr>
                <w:rFonts w:ascii="Segoe UI" w:hAnsi="Segoe UI" w:cs="Segoe UI"/>
                <w:b/>
                <w:sz w:val="20"/>
              </w:rPr>
              <w:t>)</w:t>
            </w:r>
          </w:p>
        </w:tc>
        <w:tc>
          <w:tcPr>
            <w:tcW w:w="624" w:type="pct"/>
            <w:gridSpan w:val="2"/>
            <w:shd w:val="clear" w:color="auto" w:fill="E2EFD9" w:themeFill="accent6" w:themeFillTint="33"/>
          </w:tcPr>
          <w:p w14:paraId="7BA731DD" w14:textId="77777777" w:rsidR="000433F1" w:rsidRPr="007B7632" w:rsidRDefault="000433F1" w:rsidP="00874360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Costs</w:t>
            </w:r>
          </w:p>
        </w:tc>
      </w:tr>
      <w:tr w:rsidR="005A165A" w:rsidRPr="007B7632" w14:paraId="427A50CE" w14:textId="77777777" w:rsidTr="00FD7275">
        <w:trPr>
          <w:trHeight w:val="401"/>
        </w:trPr>
        <w:tc>
          <w:tcPr>
            <w:tcW w:w="966" w:type="pct"/>
            <w:shd w:val="clear" w:color="auto" w:fill="D9D9D9" w:themeFill="background1" w:themeFillShade="D9"/>
          </w:tcPr>
          <w:p w14:paraId="46CA3920" w14:textId="77777777" w:rsidR="005A165A" w:rsidRPr="007B7632" w:rsidRDefault="005A165A" w:rsidP="005A165A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Commitments</w:t>
            </w:r>
          </w:p>
          <w:p w14:paraId="049F31CB" w14:textId="77777777" w:rsidR="005A165A" w:rsidRPr="007B7632" w:rsidRDefault="005A165A" w:rsidP="005A165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202" w:type="pct"/>
            <w:shd w:val="clear" w:color="auto" w:fill="D9D9D9" w:themeFill="background1" w:themeFillShade="D9"/>
          </w:tcPr>
          <w:p w14:paraId="5A27AEFB" w14:textId="77777777" w:rsidR="005A165A" w:rsidRPr="007B7632" w:rsidRDefault="005A165A" w:rsidP="005A165A">
            <w:pPr>
              <w:rPr>
                <w:rFonts w:ascii="Segoe UI" w:hAnsi="Segoe UI" w:cs="Segoe UI"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Expected Outcomes</w:t>
            </w:r>
          </w:p>
        </w:tc>
        <w:tc>
          <w:tcPr>
            <w:tcW w:w="1135" w:type="pct"/>
            <w:shd w:val="clear" w:color="auto" w:fill="D9D9D9" w:themeFill="background1" w:themeFillShade="D9"/>
          </w:tcPr>
          <w:p w14:paraId="39B48838" w14:textId="77777777" w:rsidR="005A165A" w:rsidRPr="007B7632" w:rsidRDefault="005A165A" w:rsidP="005A165A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Measures of Impact</w:t>
            </w:r>
          </w:p>
        </w:tc>
        <w:tc>
          <w:tcPr>
            <w:tcW w:w="703" w:type="pct"/>
            <w:shd w:val="clear" w:color="auto" w:fill="D9D9D9" w:themeFill="background1" w:themeFillShade="D9"/>
          </w:tcPr>
          <w:p w14:paraId="7805BF33" w14:textId="77777777" w:rsidR="005A165A" w:rsidRPr="007B7632" w:rsidRDefault="005A165A" w:rsidP="005A165A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Lead Responsibility</w:t>
            </w:r>
          </w:p>
        </w:tc>
        <w:tc>
          <w:tcPr>
            <w:tcW w:w="370" w:type="pct"/>
            <w:shd w:val="clear" w:color="auto" w:fill="D9D9D9" w:themeFill="background1" w:themeFillShade="D9"/>
          </w:tcPr>
          <w:p w14:paraId="140D3BBE" w14:textId="77777777" w:rsidR="005A165A" w:rsidRPr="007B7632" w:rsidRDefault="005A165A" w:rsidP="005A165A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Target Date</w:t>
            </w:r>
          </w:p>
        </w:tc>
        <w:tc>
          <w:tcPr>
            <w:tcW w:w="277" w:type="pct"/>
            <w:shd w:val="clear" w:color="auto" w:fill="D9D9D9" w:themeFill="background1" w:themeFillShade="D9"/>
          </w:tcPr>
          <w:p w14:paraId="7D4E0935" w14:textId="77777777" w:rsidR="005A165A" w:rsidRPr="007B7632" w:rsidRDefault="005A165A" w:rsidP="005A165A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Core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14:paraId="70286FC1" w14:textId="77777777" w:rsidR="005A165A" w:rsidRPr="007B7632" w:rsidRDefault="005A165A" w:rsidP="005A165A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PEF</w:t>
            </w:r>
          </w:p>
        </w:tc>
      </w:tr>
      <w:tr w:rsidR="005A165A" w:rsidRPr="007B7632" w14:paraId="064CDDD1" w14:textId="77777777" w:rsidTr="005A165A">
        <w:trPr>
          <w:trHeight w:val="3215"/>
        </w:trPr>
        <w:tc>
          <w:tcPr>
            <w:tcW w:w="966" w:type="pct"/>
            <w:shd w:val="clear" w:color="auto" w:fill="FFFFFF" w:themeFill="background1"/>
          </w:tcPr>
          <w:p w14:paraId="088D8146" w14:textId="77777777" w:rsidR="005A165A" w:rsidRPr="007B7632" w:rsidRDefault="005A165A" w:rsidP="00B17E19">
            <w:pPr>
              <w:rPr>
                <w:rFonts w:ascii="Segoe UI" w:hAnsi="Segoe UI" w:cs="Segoe UI"/>
                <w:color w:val="000000"/>
                <w:sz w:val="20"/>
              </w:rPr>
            </w:pPr>
            <w:r w:rsidRPr="007B7632">
              <w:rPr>
                <w:rFonts w:ascii="Segoe UI" w:hAnsi="Segoe UI" w:cs="Segoe UI"/>
                <w:color w:val="000000"/>
                <w:sz w:val="20"/>
              </w:rPr>
              <w:t xml:space="preserve">Improvements in teaching and learning using Glasgow’s Pedagogy </w:t>
            </w:r>
          </w:p>
          <w:p w14:paraId="1243AE05" w14:textId="77777777" w:rsidR="005A165A" w:rsidRPr="007B7632" w:rsidRDefault="00145F81" w:rsidP="00B17E19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>approach</w:t>
            </w:r>
            <w:r w:rsidR="005A165A" w:rsidRPr="007B7632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</w:rPr>
              <w:t>in active and collaborative learning</w:t>
            </w:r>
            <w:r w:rsidR="005A165A" w:rsidRPr="007B7632">
              <w:rPr>
                <w:rFonts w:ascii="Segoe UI" w:hAnsi="Segoe UI" w:cs="Segoe UI"/>
                <w:color w:val="000000"/>
                <w:sz w:val="20"/>
              </w:rPr>
              <w:t xml:space="preserve"> to increase pupil engagement and understanding of learning, leading to improved attainment in Literacy. </w:t>
            </w:r>
          </w:p>
        </w:tc>
        <w:tc>
          <w:tcPr>
            <w:tcW w:w="1202" w:type="pct"/>
            <w:shd w:val="clear" w:color="auto" w:fill="FFFFFF" w:themeFill="background1"/>
          </w:tcPr>
          <w:p w14:paraId="6B9CA2FA" w14:textId="77777777" w:rsidR="005A165A" w:rsidRPr="007B7632" w:rsidRDefault="005A165A" w:rsidP="00B17E19">
            <w:pPr>
              <w:rPr>
                <w:rFonts w:ascii="Segoe UI" w:hAnsi="Segoe UI" w:cs="Segoe UI"/>
                <w:color w:val="000000"/>
                <w:sz w:val="20"/>
              </w:rPr>
            </w:pPr>
            <w:r w:rsidRPr="007B7632">
              <w:rPr>
                <w:rFonts w:ascii="Segoe UI" w:hAnsi="Segoe UI" w:cs="Segoe UI"/>
                <w:color w:val="000000"/>
                <w:sz w:val="20"/>
              </w:rPr>
              <w:t>Increase the attainment of talking and listening across all stages by June 202</w:t>
            </w:r>
            <w:r w:rsidR="00145F81">
              <w:rPr>
                <w:rFonts w:ascii="Segoe UI" w:hAnsi="Segoe UI" w:cs="Segoe UI"/>
                <w:color w:val="000000"/>
                <w:sz w:val="20"/>
              </w:rPr>
              <w:t>5</w:t>
            </w:r>
            <w:r w:rsidRPr="007B7632">
              <w:rPr>
                <w:rFonts w:ascii="Segoe UI" w:hAnsi="Segoe UI" w:cs="Segoe UI"/>
                <w:color w:val="000000"/>
                <w:sz w:val="20"/>
              </w:rPr>
              <w:t>.</w:t>
            </w:r>
          </w:p>
          <w:p w14:paraId="6C7C62D1" w14:textId="77777777" w:rsidR="005A165A" w:rsidRPr="007B7632" w:rsidRDefault="005A165A" w:rsidP="00B17E19">
            <w:pPr>
              <w:rPr>
                <w:rFonts w:ascii="Segoe UI" w:hAnsi="Segoe UI" w:cs="Segoe UI"/>
                <w:color w:val="000000"/>
                <w:sz w:val="20"/>
              </w:rPr>
            </w:pPr>
            <w:r w:rsidRPr="007B7632">
              <w:rPr>
                <w:rFonts w:ascii="Segoe UI" w:hAnsi="Segoe UI" w:cs="Segoe UI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37DADB" w14:textId="77777777" w:rsidR="005A165A" w:rsidRPr="007B7632" w:rsidRDefault="005A165A" w:rsidP="00B17E19">
            <w:pPr>
              <w:rPr>
                <w:rFonts w:ascii="Segoe UI" w:hAnsi="Segoe UI" w:cs="Segoe UI"/>
                <w:color w:val="000000"/>
                <w:sz w:val="20"/>
              </w:rPr>
            </w:pPr>
            <w:r w:rsidRPr="007B7632">
              <w:rPr>
                <w:rFonts w:ascii="Segoe UI" w:hAnsi="Segoe UI" w:cs="Segoe UI"/>
                <w:color w:val="000000"/>
                <w:sz w:val="20"/>
              </w:rPr>
              <w:t>Increased pedagogical skills in all staff evidenced in class observations and reflected in assessment information.</w:t>
            </w:r>
          </w:p>
          <w:p w14:paraId="53128261" w14:textId="77777777" w:rsidR="005A165A" w:rsidRPr="007B7632" w:rsidRDefault="005A165A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62486C05" w14:textId="77777777" w:rsidR="005A165A" w:rsidRPr="007B7632" w:rsidRDefault="005A165A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4101652C" w14:textId="77777777" w:rsidR="005A165A" w:rsidRPr="007B7632" w:rsidRDefault="005A165A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4B99056E" w14:textId="77777777" w:rsidR="005A165A" w:rsidRPr="007B7632" w:rsidRDefault="005A165A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1299C43A" w14:textId="77777777" w:rsidR="005A165A" w:rsidRPr="007B7632" w:rsidRDefault="005A165A" w:rsidP="00A42FEA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135" w:type="pct"/>
            <w:shd w:val="clear" w:color="auto" w:fill="FFFFFF" w:themeFill="background1"/>
          </w:tcPr>
          <w:p w14:paraId="3A08B915" w14:textId="77777777" w:rsidR="005A165A" w:rsidRPr="007B7632" w:rsidRDefault="005A165A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Quality assurance processes</w:t>
            </w:r>
          </w:p>
          <w:p w14:paraId="511EE1A8" w14:textId="77777777" w:rsidR="005A165A" w:rsidRPr="007B7632" w:rsidRDefault="005A165A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Standardised and formative assessment</w:t>
            </w:r>
          </w:p>
          <w:p w14:paraId="69231B05" w14:textId="77777777" w:rsidR="005A165A" w:rsidRPr="007B7632" w:rsidRDefault="005A165A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Tracking meetings (CPJ and Fact – Story - Action)</w:t>
            </w:r>
          </w:p>
          <w:p w14:paraId="528ED86A" w14:textId="77777777" w:rsidR="005A165A" w:rsidRPr="007B7632" w:rsidRDefault="005A165A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 xml:space="preserve">Improved practice and knowledge from peer visits </w:t>
            </w:r>
          </w:p>
          <w:p w14:paraId="4DDBEF00" w14:textId="77777777" w:rsidR="005A165A" w:rsidRPr="007B7632" w:rsidRDefault="005A165A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3461D779" w14:textId="77777777" w:rsidR="005A165A" w:rsidRPr="007B7632" w:rsidRDefault="005A165A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3CF2D8B6" w14:textId="77777777" w:rsidR="005A165A" w:rsidRPr="007B7632" w:rsidRDefault="005A165A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0FB78278" w14:textId="77777777" w:rsidR="005A165A" w:rsidRPr="007B7632" w:rsidRDefault="005A165A" w:rsidP="00C310AD">
            <w:pPr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703" w:type="pct"/>
            <w:shd w:val="clear" w:color="auto" w:fill="FFFFFF" w:themeFill="background1"/>
          </w:tcPr>
          <w:p w14:paraId="09A76D2E" w14:textId="77777777" w:rsidR="005A165A" w:rsidRPr="007B7632" w:rsidRDefault="005A165A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Gayle Macdonald</w:t>
            </w:r>
          </w:p>
          <w:p w14:paraId="4752CC9F" w14:textId="77777777" w:rsidR="005A165A" w:rsidRPr="007B7632" w:rsidRDefault="005A165A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Louise White</w:t>
            </w:r>
          </w:p>
          <w:p w14:paraId="1FC39945" w14:textId="77777777" w:rsidR="005A165A" w:rsidRPr="007B7632" w:rsidRDefault="005A165A" w:rsidP="00CD77C1">
            <w:pPr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70" w:type="pct"/>
            <w:shd w:val="clear" w:color="auto" w:fill="FFFFFF" w:themeFill="background1"/>
          </w:tcPr>
          <w:p w14:paraId="7DF00EFE" w14:textId="77777777" w:rsidR="005A165A" w:rsidRPr="007B7632" w:rsidRDefault="005A165A" w:rsidP="001A587A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June 2</w:t>
            </w:r>
            <w:r w:rsidR="00145F81">
              <w:rPr>
                <w:rFonts w:ascii="Segoe UI" w:hAnsi="Segoe UI" w:cs="Segoe UI"/>
                <w:bCs/>
                <w:sz w:val="20"/>
              </w:rPr>
              <w:t>025</w:t>
            </w:r>
          </w:p>
        </w:tc>
        <w:tc>
          <w:tcPr>
            <w:tcW w:w="277" w:type="pct"/>
            <w:shd w:val="clear" w:color="auto" w:fill="FFFFFF" w:themeFill="background1"/>
          </w:tcPr>
          <w:p w14:paraId="77347F75" w14:textId="77777777" w:rsidR="005A165A" w:rsidRPr="007B7632" w:rsidRDefault="005A165A" w:rsidP="00606EC5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*</w:t>
            </w:r>
          </w:p>
        </w:tc>
        <w:tc>
          <w:tcPr>
            <w:tcW w:w="347" w:type="pct"/>
            <w:shd w:val="clear" w:color="auto" w:fill="FFFFFF" w:themeFill="background1"/>
          </w:tcPr>
          <w:p w14:paraId="0562CB0E" w14:textId="77777777" w:rsidR="005A165A" w:rsidRPr="007B7632" w:rsidRDefault="005A165A" w:rsidP="00874360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321E7B" w:rsidRPr="007B7632" w14:paraId="3B76938A" w14:textId="77777777" w:rsidTr="005A165A">
        <w:trPr>
          <w:trHeight w:val="3215"/>
        </w:trPr>
        <w:tc>
          <w:tcPr>
            <w:tcW w:w="966" w:type="pct"/>
            <w:shd w:val="clear" w:color="auto" w:fill="FFFFFF" w:themeFill="background1"/>
          </w:tcPr>
          <w:p w14:paraId="67145FE3" w14:textId="77777777" w:rsidR="00321E7B" w:rsidRPr="007B7632" w:rsidRDefault="00321E7B" w:rsidP="00B17E19">
            <w:pPr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 xml:space="preserve">Teacher Learning Community (TLC) established with agreed targets in application of adaptive teaching of active and collaborative learning. </w:t>
            </w:r>
          </w:p>
        </w:tc>
        <w:tc>
          <w:tcPr>
            <w:tcW w:w="1202" w:type="pct"/>
            <w:shd w:val="clear" w:color="auto" w:fill="FFFFFF" w:themeFill="background1"/>
          </w:tcPr>
          <w:p w14:paraId="417CEF80" w14:textId="77777777" w:rsidR="00321E7B" w:rsidRDefault="00321E7B" w:rsidP="00B17E19">
            <w:pPr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>Increased collaboration leading to improved attainment levels in literacy and reduction in gaps across all SIMD cohorts.</w:t>
            </w:r>
          </w:p>
          <w:p w14:paraId="34CE0A41" w14:textId="77777777" w:rsidR="00C426EB" w:rsidRDefault="00C426EB" w:rsidP="00B17E19">
            <w:pPr>
              <w:rPr>
                <w:rFonts w:ascii="Segoe UI" w:hAnsi="Segoe UI" w:cs="Segoe UI"/>
                <w:color w:val="000000"/>
                <w:sz w:val="20"/>
              </w:rPr>
            </w:pPr>
          </w:p>
          <w:p w14:paraId="30482F4C" w14:textId="77777777" w:rsidR="00C426EB" w:rsidRPr="007B7632" w:rsidRDefault="00C426EB" w:rsidP="00B17E19">
            <w:pPr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>Increased knowledge of active learning approaches and incorporation of Bloom’s Taxonomy in daily practice.</w:t>
            </w:r>
          </w:p>
        </w:tc>
        <w:tc>
          <w:tcPr>
            <w:tcW w:w="1135" w:type="pct"/>
            <w:shd w:val="clear" w:color="auto" w:fill="FFFFFF" w:themeFill="background1"/>
          </w:tcPr>
          <w:p w14:paraId="0520676E" w14:textId="77777777" w:rsidR="00321E7B" w:rsidRDefault="00321E7B" w:rsidP="00B17E19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Learner conversation and assessment</w:t>
            </w:r>
          </w:p>
          <w:p w14:paraId="7F204CAC" w14:textId="77777777" w:rsidR="00321E7B" w:rsidRDefault="00321E7B" w:rsidP="00B17E19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TLC target evaluations</w:t>
            </w:r>
          </w:p>
          <w:p w14:paraId="31FFE026" w14:textId="77777777" w:rsidR="00321E7B" w:rsidRPr="007B7632" w:rsidRDefault="00321E7B" w:rsidP="00B17E19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School level attainment data</w:t>
            </w:r>
          </w:p>
        </w:tc>
        <w:tc>
          <w:tcPr>
            <w:tcW w:w="703" w:type="pct"/>
            <w:shd w:val="clear" w:color="auto" w:fill="FFFFFF" w:themeFill="background1"/>
          </w:tcPr>
          <w:p w14:paraId="31723C8A" w14:textId="77777777" w:rsidR="00321E7B" w:rsidRDefault="00321E7B" w:rsidP="00B17E19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Gayle Macdonald</w:t>
            </w:r>
          </w:p>
          <w:p w14:paraId="45A29319" w14:textId="77777777" w:rsidR="00321E7B" w:rsidRPr="007B7632" w:rsidRDefault="00321E7B" w:rsidP="00B17E19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Louise White</w:t>
            </w:r>
          </w:p>
        </w:tc>
        <w:tc>
          <w:tcPr>
            <w:tcW w:w="370" w:type="pct"/>
            <w:shd w:val="clear" w:color="auto" w:fill="FFFFFF" w:themeFill="background1"/>
          </w:tcPr>
          <w:p w14:paraId="03EB642C" w14:textId="77777777" w:rsidR="00321E7B" w:rsidRPr="007B7632" w:rsidRDefault="00321E7B" w:rsidP="001A587A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June 2025</w:t>
            </w:r>
          </w:p>
        </w:tc>
        <w:tc>
          <w:tcPr>
            <w:tcW w:w="277" w:type="pct"/>
            <w:shd w:val="clear" w:color="auto" w:fill="FFFFFF" w:themeFill="background1"/>
          </w:tcPr>
          <w:p w14:paraId="4C3940C2" w14:textId="77777777" w:rsidR="00321E7B" w:rsidRPr="007B7632" w:rsidRDefault="00321E7B" w:rsidP="00606EC5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*</w:t>
            </w:r>
          </w:p>
        </w:tc>
        <w:tc>
          <w:tcPr>
            <w:tcW w:w="347" w:type="pct"/>
            <w:shd w:val="clear" w:color="auto" w:fill="FFFFFF" w:themeFill="background1"/>
          </w:tcPr>
          <w:p w14:paraId="62EBF3C5" w14:textId="77777777" w:rsidR="00321E7B" w:rsidRPr="007B7632" w:rsidRDefault="00321E7B" w:rsidP="00874360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00D15A37" w:rsidRPr="007B7632" w14:paraId="7D1CC97A" w14:textId="77777777" w:rsidTr="005A165A">
        <w:trPr>
          <w:trHeight w:hRule="exact" w:val="1903"/>
        </w:trPr>
        <w:tc>
          <w:tcPr>
            <w:tcW w:w="966" w:type="pct"/>
          </w:tcPr>
          <w:p w14:paraId="6509E761" w14:textId="77777777" w:rsidR="00D15A37" w:rsidRPr="007B7632" w:rsidRDefault="00145F81" w:rsidP="00874360">
            <w:pPr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lastRenderedPageBreak/>
              <w:t xml:space="preserve">Develop staff engagement with research and guidance for active and collaborative learning through </w:t>
            </w:r>
            <w:r w:rsidR="0028533B">
              <w:rPr>
                <w:rFonts w:ascii="Segoe UI" w:hAnsi="Segoe UI" w:cs="Segoe UI"/>
                <w:color w:val="000000"/>
                <w:sz w:val="20"/>
              </w:rPr>
              <w:t xml:space="preserve">being part of a teacher learning community (TLC) and </w:t>
            </w:r>
            <w:r>
              <w:rPr>
                <w:rFonts w:ascii="Segoe UI" w:hAnsi="Segoe UI" w:cs="Segoe UI"/>
                <w:color w:val="000000"/>
                <w:sz w:val="20"/>
              </w:rPr>
              <w:t>professional enquiry.</w:t>
            </w:r>
          </w:p>
        </w:tc>
        <w:tc>
          <w:tcPr>
            <w:tcW w:w="1202" w:type="pct"/>
          </w:tcPr>
          <w:p w14:paraId="3970D6B8" w14:textId="77777777" w:rsidR="00B7670F" w:rsidRDefault="00B7670F" w:rsidP="00B7670F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Staff knowledge and expertise increased as a result of training and professional reading</w:t>
            </w:r>
            <w:r w:rsidR="0028533B">
              <w:rPr>
                <w:rFonts w:ascii="Segoe UI" w:hAnsi="Segoe UI" w:cs="Segoe UI"/>
                <w:bCs/>
                <w:sz w:val="20"/>
              </w:rPr>
              <w:t>,</w:t>
            </w:r>
            <w:r w:rsidRPr="007B7632">
              <w:rPr>
                <w:rFonts w:ascii="Segoe UI" w:hAnsi="Segoe UI" w:cs="Segoe UI"/>
                <w:bCs/>
                <w:sz w:val="20"/>
              </w:rPr>
              <w:t xml:space="preserve"> implemen</w:t>
            </w:r>
            <w:r w:rsidR="0028533B">
              <w:rPr>
                <w:rFonts w:ascii="Segoe UI" w:hAnsi="Segoe UI" w:cs="Segoe UI"/>
                <w:bCs/>
                <w:sz w:val="20"/>
              </w:rPr>
              <w:t>tation</w:t>
            </w:r>
            <w:r w:rsidRPr="007B7632">
              <w:rPr>
                <w:rFonts w:ascii="Segoe UI" w:hAnsi="Segoe UI" w:cs="Segoe UI"/>
                <w:bCs/>
                <w:sz w:val="20"/>
              </w:rPr>
              <w:t xml:space="preserve"> in practice</w:t>
            </w:r>
            <w:r w:rsidR="0028533B">
              <w:rPr>
                <w:rFonts w:ascii="Segoe UI" w:hAnsi="Segoe UI" w:cs="Segoe UI"/>
                <w:bCs/>
                <w:sz w:val="20"/>
              </w:rPr>
              <w:t xml:space="preserve"> and sharing the learning</w:t>
            </w:r>
            <w:r w:rsidR="00101FAB">
              <w:rPr>
                <w:rFonts w:ascii="Segoe UI" w:hAnsi="Segoe UI" w:cs="Segoe UI"/>
                <w:bCs/>
                <w:sz w:val="20"/>
              </w:rPr>
              <w:t>.</w:t>
            </w:r>
          </w:p>
          <w:p w14:paraId="6D98A12B" w14:textId="77777777" w:rsidR="00101FAB" w:rsidRDefault="00101FAB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32A61697" w14:textId="77777777" w:rsidR="0028533B" w:rsidRPr="007B7632" w:rsidRDefault="00101FAB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Increased s</w:t>
            </w:r>
            <w:r w:rsidR="0028533B">
              <w:rPr>
                <w:rFonts w:ascii="Segoe UI" w:hAnsi="Segoe UI" w:cs="Segoe UI"/>
                <w:bCs/>
                <w:sz w:val="20"/>
              </w:rPr>
              <w:t>taff engagement</w:t>
            </w:r>
            <w:r>
              <w:rPr>
                <w:rFonts w:ascii="Segoe UI" w:hAnsi="Segoe UI" w:cs="Segoe UI"/>
                <w:bCs/>
                <w:sz w:val="20"/>
              </w:rPr>
              <w:t>.</w:t>
            </w:r>
          </w:p>
          <w:p w14:paraId="2946DB82" w14:textId="77777777" w:rsidR="00D15A37" w:rsidRPr="007B7632" w:rsidRDefault="00D15A37" w:rsidP="0028533B">
            <w:pPr>
              <w:rPr>
                <w:rFonts w:ascii="Segoe UI" w:hAnsi="Segoe UI" w:cs="Segoe UI"/>
                <w:color w:val="000000"/>
                <w:sz w:val="20"/>
              </w:rPr>
            </w:pPr>
          </w:p>
        </w:tc>
        <w:tc>
          <w:tcPr>
            <w:tcW w:w="1135" w:type="pct"/>
          </w:tcPr>
          <w:p w14:paraId="6C1739D0" w14:textId="77777777" w:rsidR="00B7670F" w:rsidRDefault="00B7670F" w:rsidP="00B7670F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Quality assurance processes</w:t>
            </w:r>
          </w:p>
          <w:p w14:paraId="04B00CC4" w14:textId="77777777" w:rsidR="00101FAB" w:rsidRPr="007B7632" w:rsidRDefault="00101FAB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Sharing professional enquiry with TLC colleagues</w:t>
            </w:r>
          </w:p>
          <w:p w14:paraId="62E3C399" w14:textId="77777777" w:rsidR="00B7670F" w:rsidRPr="007B7632" w:rsidRDefault="00B7670F" w:rsidP="00B7670F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Tracking meetings (CPJ and FSA)</w:t>
            </w:r>
          </w:p>
          <w:p w14:paraId="5997CC1D" w14:textId="77777777" w:rsidR="00D15A37" w:rsidRPr="007B7632" w:rsidRDefault="00D15A37" w:rsidP="001546F0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703" w:type="pct"/>
          </w:tcPr>
          <w:p w14:paraId="7F448239" w14:textId="77777777" w:rsidR="00B17E19" w:rsidRPr="007B7632" w:rsidRDefault="00B17E19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Gayle Macdonald</w:t>
            </w:r>
          </w:p>
          <w:p w14:paraId="7295CEB1" w14:textId="77777777" w:rsidR="00B17E19" w:rsidRPr="007B7632" w:rsidRDefault="00B17E19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Louise White</w:t>
            </w:r>
          </w:p>
          <w:p w14:paraId="110FFD37" w14:textId="77777777" w:rsidR="00C2639D" w:rsidRPr="007B7632" w:rsidRDefault="00C2639D" w:rsidP="00B17E19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370" w:type="pct"/>
          </w:tcPr>
          <w:p w14:paraId="040579B0" w14:textId="77777777" w:rsidR="00D15A37" w:rsidRPr="007B7632" w:rsidRDefault="00145F81" w:rsidP="00874360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November</w:t>
            </w:r>
            <w:r w:rsidR="00B17E19" w:rsidRPr="007B7632">
              <w:rPr>
                <w:rFonts w:ascii="Segoe UI" w:hAnsi="Segoe UI" w:cs="Segoe UI"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t>202</w:t>
            </w:r>
            <w:r w:rsidR="0028533B">
              <w:rPr>
                <w:rFonts w:ascii="Segoe UI" w:hAnsi="Segoe UI" w:cs="Segoe UI"/>
                <w:bCs/>
                <w:sz w:val="20"/>
              </w:rPr>
              <w:t>4</w:t>
            </w:r>
          </w:p>
        </w:tc>
        <w:tc>
          <w:tcPr>
            <w:tcW w:w="277" w:type="pct"/>
          </w:tcPr>
          <w:p w14:paraId="05102CEA" w14:textId="77777777" w:rsidR="00D15A37" w:rsidRPr="007B7632" w:rsidRDefault="00B7670F" w:rsidP="00874360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*</w:t>
            </w:r>
          </w:p>
        </w:tc>
        <w:tc>
          <w:tcPr>
            <w:tcW w:w="347" w:type="pct"/>
          </w:tcPr>
          <w:p w14:paraId="6B699379" w14:textId="77777777" w:rsidR="00D15A37" w:rsidRPr="007B7632" w:rsidRDefault="00D15A37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321E7B" w:rsidRPr="007B7632" w14:paraId="18302910" w14:textId="77777777" w:rsidTr="005A165A">
        <w:trPr>
          <w:trHeight w:hRule="exact" w:val="1903"/>
        </w:trPr>
        <w:tc>
          <w:tcPr>
            <w:tcW w:w="966" w:type="pct"/>
          </w:tcPr>
          <w:p w14:paraId="0F08481F" w14:textId="77777777" w:rsidR="00321E7B" w:rsidRDefault="00321E7B" w:rsidP="00874360">
            <w:pPr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Segoe UI" w:hAnsi="Segoe UI" w:cs="Segoe UI"/>
                <w:color w:val="000000"/>
                <w:sz w:val="20"/>
              </w:rPr>
              <w:t>Develop a classroom environment to support collaboration and active learning.</w:t>
            </w:r>
          </w:p>
        </w:tc>
        <w:tc>
          <w:tcPr>
            <w:tcW w:w="1202" w:type="pct"/>
          </w:tcPr>
          <w:p w14:paraId="6B914345" w14:textId="77777777" w:rsidR="00321E7B" w:rsidRDefault="00CD0F92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All classes using flexible and responsive seating, table groupings, resources and talking partners.</w:t>
            </w:r>
          </w:p>
          <w:p w14:paraId="3FE9F23F" w14:textId="77777777" w:rsidR="00C426EB" w:rsidRDefault="00C426EB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186956A0" w14:textId="77777777" w:rsidR="00C426EB" w:rsidRPr="007B7632" w:rsidRDefault="00C426EB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Learners working in groups of two or more with mutual understanding and clear prior outcome identified.</w:t>
            </w:r>
          </w:p>
        </w:tc>
        <w:tc>
          <w:tcPr>
            <w:tcW w:w="1135" w:type="pct"/>
          </w:tcPr>
          <w:p w14:paraId="3B1C1DE4" w14:textId="77777777" w:rsidR="00321E7B" w:rsidRDefault="00CD0F92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Quality assurance processes</w:t>
            </w:r>
          </w:p>
          <w:p w14:paraId="2B688D18" w14:textId="77777777" w:rsidR="00CD0F92" w:rsidRDefault="00CD0F92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POLLI</w:t>
            </w:r>
          </w:p>
          <w:p w14:paraId="2201B1A1" w14:textId="77777777" w:rsidR="00CD0F92" w:rsidRDefault="00CD0F92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Forward planning</w:t>
            </w:r>
          </w:p>
          <w:p w14:paraId="5B7E3695" w14:textId="77777777" w:rsidR="00CD0F92" w:rsidRPr="007B7632" w:rsidRDefault="00CD0F92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Tracking meetings (CPJ and FSA) </w:t>
            </w:r>
          </w:p>
        </w:tc>
        <w:tc>
          <w:tcPr>
            <w:tcW w:w="703" w:type="pct"/>
          </w:tcPr>
          <w:p w14:paraId="6E28A8D2" w14:textId="77777777" w:rsidR="00CD0F92" w:rsidRPr="007B7632" w:rsidRDefault="00CD0F92" w:rsidP="00CD0F92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Gayle Macdonald</w:t>
            </w:r>
          </w:p>
          <w:p w14:paraId="302DF6B2" w14:textId="77777777" w:rsidR="00CD0F92" w:rsidRPr="007B7632" w:rsidRDefault="00CD0F92" w:rsidP="00CD0F92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Louise White</w:t>
            </w:r>
          </w:p>
          <w:p w14:paraId="1F72F646" w14:textId="77777777" w:rsidR="00321E7B" w:rsidRPr="007B7632" w:rsidRDefault="00321E7B" w:rsidP="00B17E19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370" w:type="pct"/>
          </w:tcPr>
          <w:p w14:paraId="66EFCE57" w14:textId="77777777" w:rsidR="00321E7B" w:rsidRDefault="00CD0F92" w:rsidP="00874360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October 2024</w:t>
            </w:r>
          </w:p>
        </w:tc>
        <w:tc>
          <w:tcPr>
            <w:tcW w:w="277" w:type="pct"/>
          </w:tcPr>
          <w:p w14:paraId="594E7E89" w14:textId="77777777" w:rsidR="00321E7B" w:rsidRPr="007B7632" w:rsidRDefault="0038465D" w:rsidP="00874360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*</w:t>
            </w:r>
          </w:p>
        </w:tc>
        <w:tc>
          <w:tcPr>
            <w:tcW w:w="347" w:type="pct"/>
          </w:tcPr>
          <w:p w14:paraId="08CE6F91" w14:textId="77777777" w:rsidR="00321E7B" w:rsidRPr="007B7632" w:rsidRDefault="00321E7B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0433F1" w:rsidRPr="007B7632" w14:paraId="5A92E26F" w14:textId="77777777" w:rsidTr="005A165A">
        <w:trPr>
          <w:trHeight w:hRule="exact" w:val="1858"/>
        </w:trPr>
        <w:tc>
          <w:tcPr>
            <w:tcW w:w="966" w:type="pct"/>
          </w:tcPr>
          <w:p w14:paraId="02DAF0F4" w14:textId="77777777" w:rsidR="000433F1" w:rsidRPr="007B7632" w:rsidRDefault="00CD0F92" w:rsidP="00CD0F92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Develop consistency in planning for active and collaborative learning across all stages.</w:t>
            </w:r>
          </w:p>
        </w:tc>
        <w:tc>
          <w:tcPr>
            <w:tcW w:w="1202" w:type="pct"/>
          </w:tcPr>
          <w:p w14:paraId="538CA317" w14:textId="77777777" w:rsidR="0069586A" w:rsidRDefault="00CD0F92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Increased collaboration in planning to develop consistency across the stages and show evidence of active and collaborative across all areas of the curriculum.</w:t>
            </w:r>
          </w:p>
          <w:p w14:paraId="7C08B0A0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Progression in active and collaborative learning evident from P1-7</w:t>
            </w:r>
          </w:p>
          <w:p w14:paraId="61CDCEAD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6BB9E253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23DE523C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52E56223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07547A01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5043CB0F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07459315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6537F28F" w14:textId="77777777" w:rsidR="001A0678" w:rsidRPr="007B7632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135" w:type="pct"/>
          </w:tcPr>
          <w:p w14:paraId="41ECB0CD" w14:textId="77777777" w:rsidR="00B7670F" w:rsidRDefault="00B7670F" w:rsidP="00B7670F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Knowledgeable dialogue in tracking meetings</w:t>
            </w:r>
          </w:p>
          <w:p w14:paraId="37A613CC" w14:textId="77777777" w:rsidR="001A0678" w:rsidRPr="007B7632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Evidence of a variety of active and collaborative approaches planned across the curriculum.</w:t>
            </w:r>
          </w:p>
          <w:p w14:paraId="3A6F39AE" w14:textId="77777777" w:rsidR="00B7670F" w:rsidRPr="007B7632" w:rsidRDefault="00B7670F" w:rsidP="00B7670F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 xml:space="preserve">Targeted assessment in the talking and listening approaches </w:t>
            </w:r>
          </w:p>
          <w:p w14:paraId="41BF078D" w14:textId="77777777" w:rsidR="00B7670F" w:rsidRPr="007B7632" w:rsidRDefault="00B7670F" w:rsidP="00B7670F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Staff knowledge of benchmarks</w:t>
            </w:r>
          </w:p>
          <w:p w14:paraId="2FFADF18" w14:textId="77777777" w:rsidR="00B7670F" w:rsidRPr="007B7632" w:rsidRDefault="00B7670F" w:rsidP="00B7670F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Robust attainment data/ACEL</w:t>
            </w:r>
          </w:p>
          <w:p w14:paraId="6DFB9E20" w14:textId="77777777" w:rsidR="002F79DA" w:rsidRPr="007B7632" w:rsidRDefault="002F79DA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703" w:type="pct"/>
          </w:tcPr>
          <w:p w14:paraId="32529009" w14:textId="77777777" w:rsidR="00B17E19" w:rsidRPr="007B7632" w:rsidRDefault="00B17E19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Gayle Macdonald</w:t>
            </w:r>
          </w:p>
          <w:p w14:paraId="24A03B78" w14:textId="77777777" w:rsidR="00B17E19" w:rsidRPr="007B7632" w:rsidRDefault="00B17E19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Louise White</w:t>
            </w:r>
          </w:p>
          <w:p w14:paraId="70DF9E56" w14:textId="77777777" w:rsidR="001C540F" w:rsidRPr="007B7632" w:rsidRDefault="001C540F" w:rsidP="00B17E19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370" w:type="pct"/>
          </w:tcPr>
          <w:p w14:paraId="1C8C5B42" w14:textId="77777777" w:rsidR="000433F1" w:rsidRPr="007B7632" w:rsidRDefault="00B17E19" w:rsidP="00874360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June 2</w:t>
            </w:r>
            <w:r w:rsidR="00CD0F92">
              <w:rPr>
                <w:rFonts w:ascii="Segoe UI" w:hAnsi="Segoe UI" w:cs="Segoe UI"/>
                <w:bCs/>
                <w:sz w:val="20"/>
              </w:rPr>
              <w:t>025</w:t>
            </w:r>
          </w:p>
        </w:tc>
        <w:tc>
          <w:tcPr>
            <w:tcW w:w="277" w:type="pct"/>
          </w:tcPr>
          <w:p w14:paraId="7FCE46C8" w14:textId="77777777" w:rsidR="000433F1" w:rsidRPr="007B7632" w:rsidRDefault="00B7670F" w:rsidP="00874360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*</w:t>
            </w:r>
          </w:p>
        </w:tc>
        <w:tc>
          <w:tcPr>
            <w:tcW w:w="347" w:type="pct"/>
          </w:tcPr>
          <w:p w14:paraId="44E871BC" w14:textId="77777777" w:rsidR="000433F1" w:rsidRPr="007B7632" w:rsidRDefault="000433F1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0433F1" w:rsidRPr="007B7632" w14:paraId="1FCDB1D5" w14:textId="77777777" w:rsidTr="005A165A">
        <w:trPr>
          <w:trHeight w:hRule="exact" w:val="2420"/>
        </w:trPr>
        <w:tc>
          <w:tcPr>
            <w:tcW w:w="966" w:type="pct"/>
          </w:tcPr>
          <w:p w14:paraId="0DB916B0" w14:textId="77777777" w:rsidR="002F79DA" w:rsidRPr="007B7632" w:rsidRDefault="00CD0F92" w:rsidP="00874360">
            <w:pPr>
              <w:tabs>
                <w:tab w:val="left" w:pos="2150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Develop opportunities and time to engage learners</w:t>
            </w:r>
            <w:r w:rsidR="001A0678">
              <w:rPr>
                <w:rFonts w:ascii="Segoe UI" w:hAnsi="Segoe UI" w:cs="Segoe UI"/>
                <w:bCs/>
                <w:sz w:val="20"/>
              </w:rPr>
              <w:t>’ curiosity and prompt enquiry.</w:t>
            </w:r>
          </w:p>
          <w:p w14:paraId="144A5D23" w14:textId="77777777" w:rsidR="007A4F06" w:rsidRPr="007B7632" w:rsidRDefault="007A4F06" w:rsidP="00874360">
            <w:pPr>
              <w:tabs>
                <w:tab w:val="left" w:pos="2150"/>
              </w:tabs>
              <w:rPr>
                <w:rFonts w:ascii="Segoe UI" w:hAnsi="Segoe UI" w:cs="Segoe UI"/>
                <w:bCs/>
                <w:sz w:val="20"/>
              </w:rPr>
            </w:pPr>
          </w:p>
          <w:p w14:paraId="738610EB" w14:textId="77777777" w:rsidR="007A4F06" w:rsidRPr="007B7632" w:rsidRDefault="007A4F06" w:rsidP="00874360">
            <w:pPr>
              <w:tabs>
                <w:tab w:val="left" w:pos="2150"/>
              </w:tabs>
              <w:rPr>
                <w:rFonts w:ascii="Segoe UI" w:hAnsi="Segoe UI" w:cs="Segoe UI"/>
                <w:bCs/>
                <w:sz w:val="20"/>
              </w:rPr>
            </w:pPr>
          </w:p>
          <w:p w14:paraId="637805D2" w14:textId="77777777" w:rsidR="007A4F06" w:rsidRPr="007B7632" w:rsidRDefault="007A4F06" w:rsidP="00874360">
            <w:pPr>
              <w:tabs>
                <w:tab w:val="left" w:pos="2150"/>
              </w:tabs>
              <w:rPr>
                <w:rFonts w:ascii="Segoe UI" w:hAnsi="Segoe UI" w:cs="Segoe UI"/>
                <w:bCs/>
                <w:sz w:val="20"/>
              </w:rPr>
            </w:pPr>
          </w:p>
          <w:p w14:paraId="463F29E8" w14:textId="77777777" w:rsidR="007A4F06" w:rsidRPr="007B7632" w:rsidRDefault="007A4F06" w:rsidP="00874360">
            <w:pPr>
              <w:tabs>
                <w:tab w:val="left" w:pos="2150"/>
              </w:tabs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202" w:type="pct"/>
          </w:tcPr>
          <w:p w14:paraId="0E6C9F3A" w14:textId="77777777" w:rsidR="00F9635B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Staff planning to use a variety of approaches to support this.</w:t>
            </w:r>
          </w:p>
          <w:p w14:paraId="3B7B4B86" w14:textId="77777777" w:rsidR="00C426EB" w:rsidRDefault="00C426EB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460FE3A2" w14:textId="77777777" w:rsidR="00C426EB" w:rsidRPr="007B7632" w:rsidRDefault="00C426EB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Learners to develop collaboration skills for life and work.</w:t>
            </w:r>
          </w:p>
        </w:tc>
        <w:tc>
          <w:tcPr>
            <w:tcW w:w="1135" w:type="pct"/>
          </w:tcPr>
          <w:p w14:paraId="0F73E13F" w14:textId="77777777" w:rsidR="007B7632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Evidence of learners asking and answering their own questions.</w:t>
            </w:r>
          </w:p>
          <w:p w14:paraId="13D7ED23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Quality assurance process</w:t>
            </w:r>
          </w:p>
          <w:p w14:paraId="3662F789" w14:textId="77777777" w:rsidR="001A0678" w:rsidRPr="007B7632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Planning and tracking meetings (CPJ and FSA)</w:t>
            </w:r>
          </w:p>
        </w:tc>
        <w:tc>
          <w:tcPr>
            <w:tcW w:w="703" w:type="pct"/>
          </w:tcPr>
          <w:p w14:paraId="6D693DAC" w14:textId="77777777" w:rsidR="00B17E19" w:rsidRPr="007B7632" w:rsidRDefault="00B17E19" w:rsidP="00B17E19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Gayle Macdonald</w:t>
            </w:r>
          </w:p>
          <w:p w14:paraId="506B17C2" w14:textId="77777777" w:rsidR="00AC1CA1" w:rsidRPr="007B7632" w:rsidRDefault="00B17E19" w:rsidP="00CD0F92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Louise White</w:t>
            </w:r>
          </w:p>
        </w:tc>
        <w:tc>
          <w:tcPr>
            <w:tcW w:w="370" w:type="pct"/>
          </w:tcPr>
          <w:p w14:paraId="05D1B4E0" w14:textId="77777777" w:rsidR="000433F1" w:rsidRPr="007B7632" w:rsidRDefault="001A0678" w:rsidP="00874360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March</w:t>
            </w:r>
            <w:r w:rsidR="00B17E19" w:rsidRPr="007B7632">
              <w:rPr>
                <w:rFonts w:ascii="Segoe UI" w:hAnsi="Segoe UI" w:cs="Segoe UI"/>
                <w:bCs/>
                <w:sz w:val="20"/>
              </w:rPr>
              <w:t xml:space="preserve"> 2</w:t>
            </w:r>
            <w:r w:rsidR="00CD0F92">
              <w:rPr>
                <w:rFonts w:ascii="Segoe UI" w:hAnsi="Segoe UI" w:cs="Segoe UI"/>
                <w:bCs/>
                <w:sz w:val="20"/>
              </w:rPr>
              <w:t>025</w:t>
            </w:r>
          </w:p>
        </w:tc>
        <w:tc>
          <w:tcPr>
            <w:tcW w:w="277" w:type="pct"/>
          </w:tcPr>
          <w:p w14:paraId="03D9429D" w14:textId="77777777" w:rsidR="000433F1" w:rsidRPr="007B7632" w:rsidRDefault="0038465D" w:rsidP="00874360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*</w:t>
            </w:r>
          </w:p>
        </w:tc>
        <w:tc>
          <w:tcPr>
            <w:tcW w:w="347" w:type="pct"/>
          </w:tcPr>
          <w:p w14:paraId="3A0FF5F2" w14:textId="77777777" w:rsidR="000433F1" w:rsidRPr="007B7632" w:rsidRDefault="000433F1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1A0678" w:rsidRPr="007B7632" w14:paraId="1A5A17C7" w14:textId="77777777" w:rsidTr="005A165A">
        <w:trPr>
          <w:trHeight w:hRule="exact" w:val="2420"/>
        </w:trPr>
        <w:tc>
          <w:tcPr>
            <w:tcW w:w="966" w:type="pct"/>
          </w:tcPr>
          <w:p w14:paraId="4DDD48E5" w14:textId="77777777" w:rsidR="001A0678" w:rsidRDefault="001A0678" w:rsidP="00874360">
            <w:pPr>
              <w:tabs>
                <w:tab w:val="left" w:pos="2150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lastRenderedPageBreak/>
              <w:t>Develop regular opportunities for learners to lead their own learning both individually and collectively.</w:t>
            </w:r>
          </w:p>
        </w:tc>
        <w:tc>
          <w:tcPr>
            <w:tcW w:w="1202" w:type="pct"/>
          </w:tcPr>
          <w:p w14:paraId="55C057E0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All classes using this to develop their committee responsibilities and plans of action using the GROWTH model.</w:t>
            </w:r>
          </w:p>
          <w:p w14:paraId="5630AD66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5AE03178" w14:textId="77777777" w:rsidR="001A0678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Staff coaching pupils to work collaboratively to meet a group goal</w:t>
            </w:r>
            <w:r w:rsidR="004F27DE">
              <w:rPr>
                <w:rFonts w:ascii="Segoe UI" w:hAnsi="Segoe UI" w:cs="Segoe UI"/>
                <w:bCs/>
                <w:sz w:val="20"/>
              </w:rPr>
              <w:t xml:space="preserve"> and keep learners accountable</w:t>
            </w:r>
            <w:r>
              <w:rPr>
                <w:rFonts w:ascii="Segoe UI" w:hAnsi="Segoe UI" w:cs="Segoe UI"/>
                <w:bCs/>
                <w:sz w:val="20"/>
              </w:rPr>
              <w:t>.</w:t>
            </w:r>
          </w:p>
          <w:p w14:paraId="055723C9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Staff encouraging and showing recognition of positive independence.</w:t>
            </w:r>
          </w:p>
          <w:p w14:paraId="2E9B9706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Group roles being used in all areas.</w:t>
            </w:r>
          </w:p>
          <w:p w14:paraId="61829076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2BA226A1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17AD93B2" w14:textId="77777777" w:rsidR="001A0678" w:rsidRDefault="001A0678" w:rsidP="00B7670F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135" w:type="pct"/>
          </w:tcPr>
          <w:p w14:paraId="6478524E" w14:textId="77777777" w:rsidR="001A0678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Peer and self-feedback encouraged and evident across all areas of the curriculum.</w:t>
            </w:r>
          </w:p>
          <w:p w14:paraId="0DE4B5B7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72CBA5D6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Learner conversations and glow surveys.</w:t>
            </w:r>
          </w:p>
          <w:p w14:paraId="66204FF1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7C50B67D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Quality assurance process</w:t>
            </w:r>
          </w:p>
          <w:p w14:paraId="2DBF0D7D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703" w:type="pct"/>
          </w:tcPr>
          <w:p w14:paraId="01D67127" w14:textId="77777777" w:rsidR="001A0678" w:rsidRPr="007B7632" w:rsidRDefault="001A0678" w:rsidP="001A0678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Gayle Macdonald</w:t>
            </w:r>
          </w:p>
          <w:p w14:paraId="67E44279" w14:textId="77777777" w:rsidR="001A0678" w:rsidRPr="007B7632" w:rsidRDefault="001A0678" w:rsidP="001A0678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Louise White</w:t>
            </w:r>
          </w:p>
        </w:tc>
        <w:tc>
          <w:tcPr>
            <w:tcW w:w="370" w:type="pct"/>
          </w:tcPr>
          <w:p w14:paraId="02752B8D" w14:textId="77777777" w:rsidR="001A0678" w:rsidRDefault="001A0678" w:rsidP="00874360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December 2025</w:t>
            </w:r>
          </w:p>
        </w:tc>
        <w:tc>
          <w:tcPr>
            <w:tcW w:w="277" w:type="pct"/>
          </w:tcPr>
          <w:p w14:paraId="62F24AC4" w14:textId="77777777" w:rsidR="001A0678" w:rsidRPr="007B7632" w:rsidRDefault="0038465D" w:rsidP="00874360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*</w:t>
            </w:r>
          </w:p>
        </w:tc>
        <w:tc>
          <w:tcPr>
            <w:tcW w:w="347" w:type="pct"/>
          </w:tcPr>
          <w:p w14:paraId="6B62F1B3" w14:textId="77777777" w:rsidR="001A0678" w:rsidRPr="007B7632" w:rsidRDefault="001A0678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38465D" w:rsidRPr="007B7632" w14:paraId="05EE2B7D" w14:textId="77777777" w:rsidTr="008A0C4A">
        <w:trPr>
          <w:trHeight w:hRule="exact" w:val="3264"/>
        </w:trPr>
        <w:tc>
          <w:tcPr>
            <w:tcW w:w="966" w:type="pct"/>
          </w:tcPr>
          <w:p w14:paraId="31F4084A" w14:textId="77777777" w:rsidR="0038465D" w:rsidRDefault="0038465D" w:rsidP="00874360">
            <w:pPr>
              <w:tabs>
                <w:tab w:val="left" w:pos="2150"/>
              </w:tabs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Improved opportunities for peer tutoring approaches to be utilised to support collaborative learning across the school.</w:t>
            </w:r>
          </w:p>
        </w:tc>
        <w:tc>
          <w:tcPr>
            <w:tcW w:w="1202" w:type="pct"/>
          </w:tcPr>
          <w:p w14:paraId="7946D47E" w14:textId="77777777" w:rsidR="0038465D" w:rsidRDefault="0038465D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Consistent use</w:t>
            </w:r>
            <w:r w:rsidR="004F27DE">
              <w:rPr>
                <w:rFonts w:ascii="Segoe UI" w:hAnsi="Segoe UI" w:cs="Segoe UI"/>
                <w:bCs/>
                <w:sz w:val="20"/>
              </w:rPr>
              <w:t xml:space="preserve"> of this learner-led strategy to improve peer relationships, motivation, personal and social development to increase attainment.</w:t>
            </w:r>
          </w:p>
          <w:p w14:paraId="02F2C34E" w14:textId="77777777" w:rsidR="004F27DE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6930679A" w14:textId="77777777" w:rsidR="004F27DE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Establish the routine of classroom curricular leaders.</w:t>
            </w:r>
          </w:p>
          <w:p w14:paraId="680A4E5D" w14:textId="77777777" w:rsidR="004F27DE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45F28455" w14:textId="77777777" w:rsidR="004F27DE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Consistent use </w:t>
            </w:r>
            <w:r w:rsidR="008A0C4A">
              <w:rPr>
                <w:rFonts w:ascii="Segoe UI" w:hAnsi="Segoe UI" w:cs="Segoe UI"/>
                <w:bCs/>
                <w:sz w:val="20"/>
              </w:rPr>
              <w:t>pupils assessing their peer’s work and training of pupils to pose questions/identify group weaknesses</w:t>
            </w:r>
          </w:p>
        </w:tc>
        <w:tc>
          <w:tcPr>
            <w:tcW w:w="1135" w:type="pct"/>
          </w:tcPr>
          <w:p w14:paraId="222A965A" w14:textId="77777777" w:rsidR="0038465D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Quality assurance process</w:t>
            </w:r>
            <w:r w:rsidR="008A0C4A">
              <w:rPr>
                <w:rFonts w:ascii="Segoe UI" w:hAnsi="Segoe UI" w:cs="Segoe UI"/>
                <w:bCs/>
                <w:sz w:val="20"/>
              </w:rPr>
              <w:t xml:space="preserve"> with focus on peer assessment and feedback.</w:t>
            </w:r>
          </w:p>
          <w:p w14:paraId="19219836" w14:textId="77777777" w:rsidR="004F27DE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23376D2A" w14:textId="77777777" w:rsidR="004F27DE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Learner conversations</w:t>
            </w:r>
          </w:p>
          <w:p w14:paraId="296FEF7D" w14:textId="77777777" w:rsidR="004F27DE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</w:p>
          <w:p w14:paraId="14E0725D" w14:textId="77777777" w:rsidR="004F27DE" w:rsidRDefault="004F27DE" w:rsidP="00B7670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School assessment and ACEL data</w:t>
            </w:r>
          </w:p>
        </w:tc>
        <w:tc>
          <w:tcPr>
            <w:tcW w:w="703" w:type="pct"/>
          </w:tcPr>
          <w:p w14:paraId="64AEF881" w14:textId="77777777" w:rsidR="008A0C4A" w:rsidRPr="007B7632" w:rsidRDefault="008A0C4A" w:rsidP="008A0C4A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Gayle Macdonald</w:t>
            </w:r>
          </w:p>
          <w:p w14:paraId="0C70619B" w14:textId="77777777" w:rsidR="0038465D" w:rsidRPr="007B7632" w:rsidRDefault="008A0C4A" w:rsidP="008A0C4A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Louise White</w:t>
            </w:r>
          </w:p>
        </w:tc>
        <w:tc>
          <w:tcPr>
            <w:tcW w:w="370" w:type="pct"/>
          </w:tcPr>
          <w:p w14:paraId="29F16685" w14:textId="77777777" w:rsidR="0038465D" w:rsidRDefault="008A0C4A" w:rsidP="00874360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March 2025</w:t>
            </w:r>
          </w:p>
        </w:tc>
        <w:tc>
          <w:tcPr>
            <w:tcW w:w="277" w:type="pct"/>
          </w:tcPr>
          <w:p w14:paraId="7194DBDC" w14:textId="77777777" w:rsidR="0038465D" w:rsidRPr="007B7632" w:rsidRDefault="0038465D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347" w:type="pct"/>
          </w:tcPr>
          <w:p w14:paraId="769D0D3C" w14:textId="77777777" w:rsidR="0038465D" w:rsidRPr="007B7632" w:rsidRDefault="0038465D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7A4F06" w:rsidRPr="007B7632" w14:paraId="3647DC93" w14:textId="77777777" w:rsidTr="0038465D">
        <w:trPr>
          <w:trHeight w:hRule="exact" w:val="4121"/>
        </w:trPr>
        <w:tc>
          <w:tcPr>
            <w:tcW w:w="5000" w:type="pct"/>
            <w:gridSpan w:val="7"/>
          </w:tcPr>
          <w:p w14:paraId="143A53D7" w14:textId="77777777" w:rsidR="007A4F06" w:rsidRPr="00EA58D0" w:rsidRDefault="007A4F06" w:rsidP="007A4F06">
            <w:pPr>
              <w:rPr>
                <w:rFonts w:ascii="Segoe UI" w:hAnsi="Segoe UI" w:cs="Segoe UI"/>
                <w:b/>
                <w:i/>
                <w:iCs/>
                <w:sz w:val="20"/>
                <w:u w:val="single"/>
              </w:rPr>
            </w:pPr>
            <w:r w:rsidRPr="00EA58D0">
              <w:rPr>
                <w:rFonts w:ascii="Segoe UI" w:hAnsi="Segoe UI" w:cs="Segoe UI"/>
                <w:b/>
                <w:sz w:val="20"/>
                <w:u w:val="single"/>
              </w:rPr>
              <w:t>Evaluative Comment (</w:t>
            </w:r>
            <w:r w:rsidRPr="00EA58D0">
              <w:rPr>
                <w:rFonts w:ascii="Segoe UI" w:hAnsi="Segoe UI" w:cs="Segoe UI"/>
                <w:b/>
                <w:i/>
                <w:iCs/>
                <w:sz w:val="20"/>
                <w:u w:val="single"/>
              </w:rPr>
              <w:t>HGIOS 4 Link Outcome to QI Challenge Questions)</w:t>
            </w:r>
          </w:p>
          <w:p w14:paraId="54CD245A" w14:textId="77777777" w:rsidR="007A4F06" w:rsidRPr="007B7632" w:rsidRDefault="007A4F06" w:rsidP="007A4F06">
            <w:pPr>
              <w:rPr>
                <w:rFonts w:ascii="Segoe UI" w:hAnsi="Segoe UI" w:cs="Segoe UI"/>
                <w:bCs/>
                <w:i/>
                <w:iCs/>
                <w:sz w:val="20"/>
              </w:rPr>
            </w:pPr>
          </w:p>
          <w:p w14:paraId="1231BE67" w14:textId="77777777" w:rsidR="007A4F06" w:rsidRPr="007B7632" w:rsidRDefault="007A4F06" w:rsidP="007A4F06">
            <w:pPr>
              <w:rPr>
                <w:rFonts w:ascii="Segoe UI" w:hAnsi="Segoe UI" w:cs="Segoe UI"/>
                <w:bCs/>
                <w:i/>
                <w:iCs/>
                <w:sz w:val="20"/>
              </w:rPr>
            </w:pPr>
          </w:p>
          <w:p w14:paraId="36FEB5B0" w14:textId="77777777" w:rsidR="007A4F06" w:rsidRPr="007B7632" w:rsidRDefault="007A4F06" w:rsidP="007A4F06">
            <w:pPr>
              <w:rPr>
                <w:rFonts w:ascii="Segoe UI" w:hAnsi="Segoe UI" w:cs="Segoe UI"/>
                <w:bCs/>
                <w:i/>
                <w:iCs/>
                <w:sz w:val="20"/>
              </w:rPr>
            </w:pPr>
          </w:p>
          <w:p w14:paraId="30D7AA69" w14:textId="77777777" w:rsidR="007A4F06" w:rsidRPr="007B7632" w:rsidRDefault="007A4F06" w:rsidP="007A4F06">
            <w:pPr>
              <w:rPr>
                <w:rFonts w:ascii="Segoe UI" w:hAnsi="Segoe UI" w:cs="Segoe UI"/>
                <w:bCs/>
                <w:i/>
                <w:iCs/>
                <w:sz w:val="20"/>
              </w:rPr>
            </w:pPr>
          </w:p>
          <w:p w14:paraId="7196D064" w14:textId="77777777" w:rsidR="007A4F06" w:rsidRPr="007B7632" w:rsidRDefault="007A4F06" w:rsidP="007A4F06">
            <w:pPr>
              <w:rPr>
                <w:rFonts w:ascii="Segoe UI" w:hAnsi="Segoe UI" w:cs="Segoe UI"/>
                <w:bCs/>
                <w:i/>
                <w:iCs/>
                <w:sz w:val="20"/>
              </w:rPr>
            </w:pPr>
          </w:p>
          <w:p w14:paraId="34FF1C98" w14:textId="77777777" w:rsidR="007A4F06" w:rsidRPr="007B7632" w:rsidRDefault="007A4F06" w:rsidP="007A4F06">
            <w:pPr>
              <w:rPr>
                <w:rFonts w:ascii="Segoe UI" w:hAnsi="Segoe UI" w:cs="Segoe UI"/>
                <w:bCs/>
                <w:i/>
                <w:iCs/>
                <w:sz w:val="20"/>
              </w:rPr>
            </w:pPr>
          </w:p>
          <w:p w14:paraId="6D072C0D" w14:textId="77777777" w:rsidR="007A4F06" w:rsidRPr="007B7632" w:rsidRDefault="007A4F06" w:rsidP="007A4F06">
            <w:pPr>
              <w:rPr>
                <w:rFonts w:ascii="Segoe UI" w:hAnsi="Segoe UI" w:cs="Segoe UI"/>
                <w:bCs/>
                <w:i/>
                <w:iCs/>
                <w:sz w:val="20"/>
              </w:rPr>
            </w:pPr>
          </w:p>
          <w:p w14:paraId="48A21919" w14:textId="77777777" w:rsidR="007A4F06" w:rsidRPr="007B7632" w:rsidRDefault="007A4F06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6BD18F9B" w14:textId="77777777" w:rsidR="007A4F06" w:rsidRPr="007B7632" w:rsidRDefault="007A4F06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238601FE" w14:textId="77777777" w:rsidR="007A4F06" w:rsidRPr="007B7632" w:rsidRDefault="007A4F06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0F3CABC7" w14:textId="77777777" w:rsidR="007A4F06" w:rsidRPr="007B7632" w:rsidRDefault="007A4F06" w:rsidP="00874360">
            <w:pPr>
              <w:rPr>
                <w:rFonts w:ascii="Segoe UI" w:hAnsi="Segoe UI" w:cs="Segoe UI"/>
                <w:bCs/>
                <w:sz w:val="20"/>
              </w:rPr>
            </w:pPr>
          </w:p>
          <w:p w14:paraId="5B08B5D1" w14:textId="77777777" w:rsidR="007A4F06" w:rsidRPr="007B7632" w:rsidRDefault="007A4F06" w:rsidP="00874360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</w:tbl>
    <w:p w14:paraId="16DEB4AB" w14:textId="77777777" w:rsidR="007B7632" w:rsidRDefault="007B7632" w:rsidP="00855A46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0AD9C6F4" w14:textId="77777777" w:rsidR="007B7632" w:rsidRDefault="007B7632" w:rsidP="00855A46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4B1F511A" w14:textId="77777777" w:rsidR="007B7632" w:rsidRDefault="007B7632" w:rsidP="00855A46">
      <w:pPr>
        <w:tabs>
          <w:tab w:val="left" w:pos="1010"/>
        </w:tabs>
        <w:rPr>
          <w:rFonts w:ascii="Segoe UI" w:hAnsi="Segoe UI" w:cs="Segoe UI"/>
          <w:sz w:val="20"/>
        </w:rPr>
      </w:pPr>
    </w:p>
    <w:tbl>
      <w:tblPr>
        <w:tblStyle w:val="TableGrid"/>
        <w:tblpPr w:leftFromText="180" w:rightFromText="180" w:vertAnchor="page" w:horzAnchor="margin" w:tblpY="1521"/>
        <w:tblW w:w="0" w:type="auto"/>
        <w:tblLook w:val="04A0" w:firstRow="1" w:lastRow="0" w:firstColumn="1" w:lastColumn="0" w:noHBand="0" w:noVBand="1"/>
      </w:tblPr>
      <w:tblGrid>
        <w:gridCol w:w="3405"/>
        <w:gridCol w:w="3191"/>
        <w:gridCol w:w="3625"/>
        <w:gridCol w:w="1677"/>
        <w:gridCol w:w="1268"/>
        <w:gridCol w:w="1603"/>
        <w:gridCol w:w="619"/>
      </w:tblGrid>
      <w:tr w:rsidR="007B7632" w:rsidRPr="007B7632" w14:paraId="38939314" w14:textId="77777777" w:rsidTr="008A292C">
        <w:trPr>
          <w:trHeight w:val="374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72DA3C24" w14:textId="2D059B02" w:rsidR="007B7632" w:rsidRPr="007B7632" w:rsidRDefault="007B7632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hAnsi="Segoe UI" w:cs="Segoe UI"/>
                <w:b/>
                <w:bCs/>
                <w:sz w:val="20"/>
              </w:rPr>
              <w:t xml:space="preserve">Challenge 2:  </w:t>
            </w:r>
            <w:r w:rsidR="06118289" w:rsidRPr="329AA45F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00C26993">
              <w:rPr>
                <w:rFonts w:ascii="Segoe UI" w:hAnsi="Segoe UI" w:cs="Segoe UI"/>
                <w:b/>
                <w:bCs/>
                <w:sz w:val="20"/>
              </w:rPr>
              <w:t>Inclusion</w:t>
            </w:r>
          </w:p>
          <w:p w14:paraId="65F9C3DC" w14:textId="77777777" w:rsidR="007B7632" w:rsidRPr="007B7632" w:rsidRDefault="007B7632" w:rsidP="00083C33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EA58D0" w:rsidRPr="007B7632" w14:paraId="2DF6E25F" w14:textId="77777777" w:rsidTr="008A292C">
        <w:trPr>
          <w:trHeight w:val="374"/>
        </w:trPr>
        <w:tc>
          <w:tcPr>
            <w:tcW w:w="4278" w:type="pct"/>
            <w:gridSpan w:val="5"/>
            <w:shd w:val="clear" w:color="auto" w:fill="E2EFD9" w:themeFill="accent6" w:themeFillTint="33"/>
          </w:tcPr>
          <w:p w14:paraId="10823359" w14:textId="2CAB399F" w:rsidR="00EA58D0" w:rsidRPr="007B7632" w:rsidRDefault="00EA58D0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hAnsi="Segoe UI" w:cs="Segoe UI"/>
                <w:b/>
                <w:bCs/>
                <w:sz w:val="20"/>
              </w:rPr>
              <w:t xml:space="preserve">Mission 1:  </w:t>
            </w:r>
            <w:r w:rsidR="64818A40" w:rsidRPr="329AA45F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="64818A40" w:rsidRPr="329AA45F">
              <w:rPr>
                <w:rFonts w:ascii="Segoe UI" w:eastAsia="Segoe UI" w:hAnsi="Segoe UI" w:cs="Segoe UI"/>
                <w:sz w:val="20"/>
              </w:rPr>
              <w:t xml:space="preserve"> Placing the human rights and </w:t>
            </w:r>
            <w:r w:rsidR="0C832BB9" w:rsidRPr="329AA45F">
              <w:rPr>
                <w:rFonts w:ascii="Segoe UI" w:eastAsia="Segoe UI" w:hAnsi="Segoe UI" w:cs="Segoe UI"/>
                <w:sz w:val="20"/>
              </w:rPr>
              <w:t xml:space="preserve">the </w:t>
            </w:r>
            <w:r w:rsidR="64818A40" w:rsidRPr="329AA45F">
              <w:rPr>
                <w:rFonts w:ascii="Segoe UI" w:eastAsia="Segoe UI" w:hAnsi="Segoe UI" w:cs="Segoe UI"/>
                <w:sz w:val="20"/>
              </w:rPr>
              <w:t>needs of every child and young person at the centre of education</w:t>
            </w:r>
            <w:r w:rsidR="3D4B9939" w:rsidRPr="329AA45F">
              <w:rPr>
                <w:rFonts w:ascii="Segoe UI" w:eastAsia="Segoe UI" w:hAnsi="Segoe UI" w:cs="Segoe UI"/>
                <w:sz w:val="20"/>
              </w:rPr>
              <w:t xml:space="preserve">. </w:t>
            </w:r>
          </w:p>
        </w:tc>
        <w:tc>
          <w:tcPr>
            <w:tcW w:w="722" w:type="pct"/>
            <w:gridSpan w:val="2"/>
            <w:shd w:val="clear" w:color="auto" w:fill="E2EFD9" w:themeFill="accent6" w:themeFillTint="33"/>
          </w:tcPr>
          <w:p w14:paraId="17486A6A" w14:textId="77777777" w:rsidR="00EA58D0" w:rsidRPr="007B7632" w:rsidRDefault="00EA58D0" w:rsidP="00EA58D0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Costs</w:t>
            </w:r>
          </w:p>
        </w:tc>
      </w:tr>
      <w:tr w:rsidR="007B7632" w:rsidRPr="007B7632" w14:paraId="25B16421" w14:textId="77777777" w:rsidTr="008A292C">
        <w:trPr>
          <w:trHeight w:val="374"/>
        </w:trPr>
        <w:tc>
          <w:tcPr>
            <w:tcW w:w="1106" w:type="pct"/>
            <w:shd w:val="clear" w:color="auto" w:fill="D9D9D9" w:themeFill="background1" w:themeFillShade="D9"/>
          </w:tcPr>
          <w:p w14:paraId="7874CFB5" w14:textId="77777777" w:rsidR="007B7632" w:rsidRPr="007B7632" w:rsidRDefault="007B7632" w:rsidP="007B7632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Commitments</w:t>
            </w:r>
          </w:p>
          <w:p w14:paraId="5023141B" w14:textId="77777777" w:rsidR="007B7632" w:rsidRPr="007B7632" w:rsidRDefault="007B7632" w:rsidP="007B7632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037" w:type="pct"/>
            <w:shd w:val="clear" w:color="auto" w:fill="D9D9D9" w:themeFill="background1" w:themeFillShade="D9"/>
          </w:tcPr>
          <w:p w14:paraId="37E4580B" w14:textId="77777777" w:rsidR="007B7632" w:rsidRPr="007B7632" w:rsidRDefault="007B7632" w:rsidP="007B7632">
            <w:pPr>
              <w:rPr>
                <w:rFonts w:ascii="Segoe UI" w:hAnsi="Segoe UI" w:cs="Segoe UI"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Expected Outcomes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14:paraId="3499680D" w14:textId="77777777" w:rsidR="007B7632" w:rsidRPr="007B7632" w:rsidRDefault="007B7632" w:rsidP="007B7632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Measures of Impact</w:t>
            </w:r>
          </w:p>
        </w:tc>
        <w:tc>
          <w:tcPr>
            <w:tcW w:w="545" w:type="pct"/>
            <w:shd w:val="clear" w:color="auto" w:fill="D9D9D9" w:themeFill="background1" w:themeFillShade="D9"/>
          </w:tcPr>
          <w:p w14:paraId="67568587" w14:textId="77777777" w:rsidR="007B7632" w:rsidRPr="007B7632" w:rsidRDefault="007B7632" w:rsidP="007B7632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Lead Responsibility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0D3C10A1" w14:textId="77777777" w:rsidR="007B7632" w:rsidRPr="007B7632" w:rsidRDefault="007B7632" w:rsidP="007B7632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Target Date</w:t>
            </w:r>
          </w:p>
        </w:tc>
        <w:tc>
          <w:tcPr>
            <w:tcW w:w="521" w:type="pct"/>
            <w:shd w:val="clear" w:color="auto" w:fill="D9D9D9" w:themeFill="background1" w:themeFillShade="D9"/>
          </w:tcPr>
          <w:p w14:paraId="447319F3" w14:textId="77777777" w:rsidR="007B7632" w:rsidRPr="007B7632" w:rsidRDefault="007B7632" w:rsidP="007B7632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Core</w:t>
            </w:r>
          </w:p>
        </w:tc>
        <w:tc>
          <w:tcPr>
            <w:tcW w:w="201" w:type="pct"/>
            <w:shd w:val="clear" w:color="auto" w:fill="D9D9D9" w:themeFill="background1" w:themeFillShade="D9"/>
          </w:tcPr>
          <w:p w14:paraId="4991D12F" w14:textId="77777777" w:rsidR="007B7632" w:rsidRPr="007B7632" w:rsidRDefault="007B7632" w:rsidP="007B7632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PEF</w:t>
            </w:r>
          </w:p>
        </w:tc>
      </w:tr>
      <w:tr w:rsidR="00CF194A" w:rsidRPr="007B7632" w14:paraId="1F3B1409" w14:textId="77777777" w:rsidTr="008A292C">
        <w:trPr>
          <w:trHeight w:val="3620"/>
        </w:trPr>
        <w:tc>
          <w:tcPr>
            <w:tcW w:w="1106" w:type="pct"/>
            <w:shd w:val="clear" w:color="auto" w:fill="FFFFFF" w:themeFill="background1"/>
          </w:tcPr>
          <w:p w14:paraId="066867F5" w14:textId="2A675CAF" w:rsidR="00CF194A" w:rsidRPr="005A165A" w:rsidRDefault="5A666E70" w:rsidP="329AA45F">
            <w:pPr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u w:val="single"/>
              </w:rPr>
            </w:pPr>
            <w:r w:rsidRPr="329AA45F">
              <w:rPr>
                <w:rFonts w:ascii="Segoe UI" w:eastAsia="Segoe UI" w:hAnsi="Segoe UI" w:cs="Segoe UI"/>
                <w:b/>
                <w:bCs/>
                <w:color w:val="000000" w:themeColor="text1"/>
                <w:sz w:val="20"/>
                <w:u w:val="single"/>
              </w:rPr>
              <w:t>Rights Respecting School</w:t>
            </w:r>
          </w:p>
          <w:p w14:paraId="4C2272EE" w14:textId="6F06F650" w:rsidR="00CF194A" w:rsidRPr="005A165A" w:rsidRDefault="00CF194A" w:rsidP="329AA45F">
            <w:pPr>
              <w:rPr>
                <w:rFonts w:ascii="Segoe UI" w:eastAsia="Segoe UI" w:hAnsi="Segoe UI" w:cs="Segoe UI"/>
                <w:color w:val="000000" w:themeColor="text1"/>
                <w:sz w:val="20"/>
              </w:rPr>
            </w:pPr>
          </w:p>
          <w:p w14:paraId="5B3506DE" w14:textId="10AC36B8" w:rsidR="00CF194A" w:rsidRPr="005A165A" w:rsidRDefault="5A666E70" w:rsidP="329AA45F">
            <w:r w:rsidRPr="329AA45F">
              <w:rPr>
                <w:rFonts w:ascii="Segoe UI" w:eastAsia="Segoe UI" w:hAnsi="Segoe UI" w:cs="Segoe UI"/>
                <w:sz w:val="20"/>
              </w:rPr>
              <w:t>Develop a consistent awareness and actioning of pupils’ rights as part of the Rights Respecting School Journey</w:t>
            </w:r>
            <w:r w:rsidRPr="329AA45F">
              <w:rPr>
                <w:rFonts w:eastAsia="Arial" w:cs="Arial"/>
                <w:szCs w:val="24"/>
              </w:rPr>
              <w:t>.</w:t>
            </w:r>
          </w:p>
          <w:p w14:paraId="3EF9A04F" w14:textId="7DA3850F" w:rsidR="00CF194A" w:rsidRPr="005A165A" w:rsidRDefault="00CF194A" w:rsidP="329AA45F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562C75D1" w14:textId="20DADC8D" w:rsidR="00CF194A" w:rsidRPr="005A165A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</w:tc>
        <w:tc>
          <w:tcPr>
            <w:tcW w:w="1037" w:type="pct"/>
            <w:shd w:val="clear" w:color="auto" w:fill="FFFFFF" w:themeFill="background1"/>
          </w:tcPr>
          <w:p w14:paraId="2637002D" w14:textId="5FA35E0E" w:rsidR="00CF194A" w:rsidRPr="007B7632" w:rsidRDefault="00CF194A" w:rsidP="329AA45F">
            <w:pPr>
              <w:rPr>
                <w:rFonts w:ascii="Segoe UI" w:hAnsi="Segoe UI" w:cs="Segoe UI"/>
                <w:sz w:val="20"/>
              </w:rPr>
            </w:pPr>
          </w:p>
          <w:p w14:paraId="25F1AF73" w14:textId="139E0B1D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60EF1CEE" w14:textId="561331D3" w:rsidR="00CF194A" w:rsidRPr="007B7632" w:rsidRDefault="5A666E70" w:rsidP="329AA45F">
            <w:r w:rsidRPr="329AA45F">
              <w:rPr>
                <w:rFonts w:ascii="Segoe UI" w:eastAsia="Segoe UI" w:hAnsi="Segoe UI" w:cs="Segoe UI"/>
                <w:sz w:val="20"/>
              </w:rPr>
              <w:t>All staff and pupils to be aware of pupil rights and to demonstrate this in their activities and approaches.</w:t>
            </w:r>
          </w:p>
          <w:p w14:paraId="3134EDFB" w14:textId="17ECEEA9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053E42ED" w14:textId="606948E5" w:rsidR="00CF194A" w:rsidRPr="007B7632" w:rsidRDefault="5A666E70" w:rsidP="329AA45F">
            <w:r w:rsidRPr="329AA45F">
              <w:rPr>
                <w:rFonts w:ascii="Segoe UI" w:eastAsia="Segoe UI" w:hAnsi="Segoe UI" w:cs="Segoe UI"/>
                <w:sz w:val="20"/>
              </w:rPr>
              <w:t>Adults and the wider school community know about and understand the CRC.</w:t>
            </w:r>
          </w:p>
          <w:p w14:paraId="53C1FDFC" w14:textId="60A389E6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17D71FDB" w14:textId="2373859D" w:rsidR="00CF194A" w:rsidRPr="007B7632" w:rsidRDefault="5A666E70" w:rsidP="329AA45F">
            <w:r w:rsidRPr="329AA45F">
              <w:rPr>
                <w:rFonts w:ascii="Segoe UI" w:eastAsia="Segoe UI" w:hAnsi="Segoe UI" w:cs="Segoe UI"/>
                <w:sz w:val="20"/>
              </w:rPr>
              <w:t>To achieve a silver award for being a rights respecting school.</w:t>
            </w:r>
          </w:p>
          <w:p w14:paraId="2E1338EC" w14:textId="2137D30F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0F6D6793" w14:textId="6499D3AC" w:rsidR="00CF194A" w:rsidRPr="007B7632" w:rsidRDefault="5190D3EE" w:rsidP="329AA45F">
            <w:r w:rsidRPr="329AA45F">
              <w:rPr>
                <w:rFonts w:ascii="Segoe UI" w:eastAsia="Segoe UI" w:hAnsi="Segoe UI" w:cs="Segoe UI"/>
                <w:sz w:val="20"/>
              </w:rPr>
              <w:t>Staff to participate in CPD- linking behaviour of learning with language of respect for rights.</w:t>
            </w:r>
          </w:p>
          <w:p w14:paraId="4725CDFC" w14:textId="3102CF12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4CF0A8A8" w14:textId="0CF29EDF" w:rsidR="00CF194A" w:rsidRPr="007B7632" w:rsidRDefault="5190D3EE" w:rsidP="329AA45F">
            <w:r w:rsidRPr="329AA45F">
              <w:rPr>
                <w:rFonts w:ascii="Segoe UI" w:eastAsia="Segoe UI" w:hAnsi="Segoe UI" w:cs="Segoe UI"/>
                <w:sz w:val="20"/>
              </w:rPr>
              <w:t xml:space="preserve">Assemblies and classroom lessons based around RRSA and responsive feedback from all staff, in all areas of school life to ensure children </w:t>
            </w:r>
            <w:r w:rsidR="2C24E8B5" w:rsidRPr="329AA45F">
              <w:rPr>
                <w:rFonts w:ascii="Segoe UI" w:eastAsia="Segoe UI" w:hAnsi="Segoe UI" w:cs="Segoe UI"/>
                <w:sz w:val="20"/>
              </w:rPr>
              <w:t>can</w:t>
            </w:r>
            <w:r w:rsidRPr="329AA45F">
              <w:rPr>
                <w:rFonts w:ascii="Segoe UI" w:eastAsia="Segoe UI" w:hAnsi="Segoe UI" w:cs="Segoe UI"/>
                <w:sz w:val="20"/>
              </w:rPr>
              <w:t xml:space="preserve"> express their opinions and be involved in decisions.</w:t>
            </w:r>
          </w:p>
          <w:p w14:paraId="5AE15420" w14:textId="2144D575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410AB1DB" w14:textId="63F5151E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664355AD" w14:textId="40478B51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</w:tc>
        <w:tc>
          <w:tcPr>
            <w:tcW w:w="1178" w:type="pct"/>
            <w:shd w:val="clear" w:color="auto" w:fill="FFFFFF" w:themeFill="background1"/>
          </w:tcPr>
          <w:p w14:paraId="7572A098" w14:textId="62740E2C" w:rsidR="00CF194A" w:rsidRPr="007B7632" w:rsidRDefault="00CF194A" w:rsidP="329AA45F">
            <w:pPr>
              <w:rPr>
                <w:rFonts w:ascii="Segoe UI" w:hAnsi="Segoe UI" w:cs="Segoe UI"/>
                <w:sz w:val="20"/>
              </w:rPr>
            </w:pPr>
          </w:p>
          <w:p w14:paraId="214A76B7" w14:textId="1C82DF5E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76DFF026" w14:textId="402AC7C2" w:rsidR="00CF194A" w:rsidRPr="007B7632" w:rsidRDefault="7F88EE93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eastAsia="Segoe UI" w:hAnsi="Segoe UI" w:cs="Segoe UI"/>
                <w:sz w:val="20"/>
              </w:rPr>
              <w:t xml:space="preserve">During observations and in forward plans, </w:t>
            </w:r>
            <w:r w:rsidR="55681106" w:rsidRPr="329AA45F">
              <w:rPr>
                <w:rFonts w:ascii="Segoe UI" w:eastAsia="Segoe UI" w:hAnsi="Segoe UI" w:cs="Segoe UI"/>
                <w:sz w:val="20"/>
              </w:rPr>
              <w:t xml:space="preserve">The Rights of the Child </w:t>
            </w:r>
            <w:r w:rsidR="5B9FE996" w:rsidRPr="329AA45F">
              <w:rPr>
                <w:rFonts w:ascii="Segoe UI" w:eastAsia="Segoe UI" w:hAnsi="Segoe UI" w:cs="Segoe UI"/>
                <w:sz w:val="20"/>
              </w:rPr>
              <w:t>is</w:t>
            </w:r>
            <w:r w:rsidR="55681106" w:rsidRPr="329AA45F">
              <w:rPr>
                <w:rFonts w:ascii="Segoe UI" w:eastAsia="Segoe UI" w:hAnsi="Segoe UI" w:cs="Segoe UI"/>
                <w:sz w:val="20"/>
              </w:rPr>
              <w:t xml:space="preserve"> evident in our planning, learning and teaching. </w:t>
            </w:r>
          </w:p>
          <w:p w14:paraId="52BBE280" w14:textId="392E3651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404974B3" w14:textId="20BA6F68" w:rsidR="00CF194A" w:rsidRPr="007B7632" w:rsidRDefault="1F40AA0F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eastAsia="Segoe UI" w:hAnsi="Segoe UI" w:cs="Segoe UI"/>
                <w:sz w:val="20"/>
              </w:rPr>
              <w:t xml:space="preserve">During learning conversations and informally in the school day our </w:t>
            </w:r>
            <w:r w:rsidR="55681106" w:rsidRPr="329AA45F">
              <w:rPr>
                <w:rFonts w:ascii="Segoe UI" w:eastAsia="Segoe UI" w:hAnsi="Segoe UI" w:cs="Segoe UI"/>
                <w:sz w:val="20"/>
              </w:rPr>
              <w:t xml:space="preserve">children </w:t>
            </w:r>
            <w:r w:rsidR="40C21C8C" w:rsidRPr="329AA45F">
              <w:rPr>
                <w:rFonts w:ascii="Segoe UI" w:eastAsia="Segoe UI" w:hAnsi="Segoe UI" w:cs="Segoe UI"/>
                <w:sz w:val="20"/>
              </w:rPr>
              <w:t>can</w:t>
            </w:r>
            <w:r w:rsidR="55681106" w:rsidRPr="329AA45F">
              <w:rPr>
                <w:rFonts w:ascii="Segoe UI" w:eastAsia="Segoe UI" w:hAnsi="Segoe UI" w:cs="Segoe UI"/>
                <w:sz w:val="20"/>
              </w:rPr>
              <w:t xml:space="preserve"> recall and discuss their rights. </w:t>
            </w:r>
          </w:p>
          <w:p w14:paraId="552DF0E8" w14:textId="5354D0CA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4BD6C91B" w14:textId="52ACCC81" w:rsidR="00CF194A" w:rsidRPr="007B7632" w:rsidRDefault="536656B3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eastAsia="Segoe UI" w:hAnsi="Segoe UI" w:cs="Segoe UI"/>
                <w:sz w:val="20"/>
              </w:rPr>
              <w:t xml:space="preserve">All classes to display and agree to a class charter. </w:t>
            </w:r>
          </w:p>
          <w:p w14:paraId="6B0AD538" w14:textId="44F50F86" w:rsidR="00CF194A" w:rsidRPr="007B7632" w:rsidRDefault="0F5E0579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eastAsia="Segoe UI" w:hAnsi="Segoe UI" w:cs="Segoe UI"/>
                <w:sz w:val="20"/>
              </w:rPr>
              <w:t xml:space="preserve">Positive behaviour and attitudes are evident in class conduct and during play. </w:t>
            </w:r>
          </w:p>
          <w:p w14:paraId="106DD2B8" w14:textId="1E77F3D7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4C4F882C" w14:textId="380F72F8" w:rsidR="00CF194A" w:rsidRPr="007B7632" w:rsidRDefault="536656B3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eastAsia="Segoe UI" w:hAnsi="Segoe UI" w:cs="Segoe UI"/>
                <w:sz w:val="20"/>
              </w:rPr>
              <w:t>Children are involved in a range of activities to promote children and young people’s rights on a local and global scale.</w:t>
            </w:r>
          </w:p>
          <w:p w14:paraId="43657677" w14:textId="711FF708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339BAB9C" w14:textId="26282883" w:rsidR="00CF194A" w:rsidRPr="007B7632" w:rsidRDefault="04DC394C" w:rsidP="329AA45F">
            <w:r w:rsidRPr="329AA45F">
              <w:rPr>
                <w:rFonts w:ascii="Segoe UI" w:eastAsia="Segoe UI" w:hAnsi="Segoe UI" w:cs="Segoe UI"/>
                <w:sz w:val="20"/>
              </w:rPr>
              <w:t xml:space="preserve">The school can demonstrate broadly positive attitudes to school from the </w:t>
            </w:r>
          </w:p>
          <w:p w14:paraId="405F52A3" w14:textId="5F4FB36D" w:rsidR="00CF194A" w:rsidRPr="007B7632" w:rsidRDefault="04DC394C" w:rsidP="329AA45F">
            <w:r w:rsidRPr="329AA45F">
              <w:rPr>
                <w:rFonts w:ascii="Segoe UI" w:eastAsia="Segoe UI" w:hAnsi="Segoe UI" w:cs="Segoe UI"/>
                <w:sz w:val="20"/>
              </w:rPr>
              <w:t>children for example through questionnaires feedback.</w:t>
            </w:r>
          </w:p>
          <w:p w14:paraId="02512B56" w14:textId="60F0F223" w:rsidR="00CF194A" w:rsidRPr="007B7632" w:rsidRDefault="00CF194A" w:rsidP="329AA45F">
            <w:pPr>
              <w:rPr>
                <w:rFonts w:ascii="Segoe UI" w:eastAsia="Segoe UI" w:hAnsi="Segoe UI" w:cs="Segoe UI"/>
                <w:sz w:val="20"/>
              </w:rPr>
            </w:pPr>
          </w:p>
          <w:p w14:paraId="1A965116" w14:textId="07FB5160" w:rsidR="00CF194A" w:rsidRPr="007B7632" w:rsidRDefault="04DC394C" w:rsidP="329AA45F">
            <w:pPr>
              <w:rPr>
                <w:rFonts w:ascii="Segoe UI" w:hAnsi="Segoe UI" w:cs="Segoe UI"/>
                <w:sz w:val="20"/>
              </w:rPr>
            </w:pPr>
            <w:r w:rsidRPr="329AA45F">
              <w:rPr>
                <w:rFonts w:ascii="Segoe UI" w:hAnsi="Segoe UI" w:cs="Segoe UI"/>
                <w:sz w:val="20"/>
              </w:rPr>
              <w:t xml:space="preserve">Improved attendance. </w:t>
            </w:r>
          </w:p>
        </w:tc>
        <w:tc>
          <w:tcPr>
            <w:tcW w:w="545" w:type="pct"/>
          </w:tcPr>
          <w:p w14:paraId="727745FA" w14:textId="6669AEE2" w:rsidR="00CF194A" w:rsidRPr="007B7632" w:rsidRDefault="00CF194A" w:rsidP="329AA45F">
            <w:pPr>
              <w:rPr>
                <w:rFonts w:ascii="Segoe UI" w:hAnsi="Segoe UI" w:cs="Segoe UI"/>
                <w:b/>
                <w:bCs/>
                <w:sz w:val="20"/>
              </w:rPr>
            </w:pPr>
          </w:p>
          <w:p w14:paraId="1007F3E0" w14:textId="224345B9" w:rsidR="00CF194A" w:rsidRPr="009C4A1D" w:rsidRDefault="00CF194A" w:rsidP="329AA45F">
            <w:pPr>
              <w:rPr>
                <w:rFonts w:ascii="Segoe UI" w:hAnsi="Segoe UI" w:cs="Segoe UI"/>
                <w:sz w:val="20"/>
              </w:rPr>
            </w:pPr>
          </w:p>
          <w:p w14:paraId="0B0E0FB9" w14:textId="491B5F4E" w:rsidR="00CF194A" w:rsidRPr="009C4A1D" w:rsidRDefault="2851589A" w:rsidP="329AA45F">
            <w:pPr>
              <w:rPr>
                <w:rFonts w:ascii="Segoe UI" w:hAnsi="Segoe UI" w:cs="Segoe UI"/>
                <w:sz w:val="20"/>
              </w:rPr>
            </w:pPr>
            <w:proofErr w:type="spellStart"/>
            <w:r w:rsidRPr="009C4A1D">
              <w:rPr>
                <w:rFonts w:ascii="Segoe UI" w:hAnsi="Segoe UI" w:cs="Segoe UI"/>
                <w:sz w:val="20"/>
              </w:rPr>
              <w:t>Breandan</w:t>
            </w:r>
            <w:proofErr w:type="spellEnd"/>
            <w:r w:rsidRPr="009C4A1D">
              <w:rPr>
                <w:rFonts w:ascii="Segoe UI" w:hAnsi="Segoe UI" w:cs="Segoe UI"/>
                <w:sz w:val="20"/>
              </w:rPr>
              <w:t xml:space="preserve"> McHugh</w:t>
            </w:r>
          </w:p>
          <w:p w14:paraId="13BC718D" w14:textId="2944F82C" w:rsidR="00CF194A" w:rsidRPr="009C4A1D" w:rsidRDefault="00CF194A" w:rsidP="329AA45F">
            <w:pPr>
              <w:rPr>
                <w:rFonts w:ascii="Segoe UI" w:hAnsi="Segoe UI" w:cs="Segoe UI"/>
                <w:sz w:val="20"/>
              </w:rPr>
            </w:pPr>
          </w:p>
          <w:p w14:paraId="679A43B5" w14:textId="3E0F349D" w:rsidR="00CF194A" w:rsidRPr="009C4A1D" w:rsidRDefault="2851589A" w:rsidP="329AA45F">
            <w:pPr>
              <w:rPr>
                <w:rFonts w:ascii="Segoe UI" w:hAnsi="Segoe UI" w:cs="Segoe UI"/>
                <w:sz w:val="20"/>
              </w:rPr>
            </w:pPr>
            <w:r w:rsidRPr="009C4A1D">
              <w:rPr>
                <w:rFonts w:ascii="Segoe UI" w:hAnsi="Segoe UI" w:cs="Segoe UI"/>
                <w:sz w:val="20"/>
              </w:rPr>
              <w:t>All class teachers</w:t>
            </w:r>
          </w:p>
          <w:p w14:paraId="326164DB" w14:textId="7EBA889F" w:rsidR="00CF194A" w:rsidRPr="007B7632" w:rsidRDefault="00CF194A" w:rsidP="329AA45F">
            <w:pPr>
              <w:rPr>
                <w:rFonts w:ascii="Segoe UI" w:hAnsi="Segoe UI" w:cs="Segoe UI"/>
                <w:b/>
                <w:bCs/>
                <w:sz w:val="20"/>
              </w:rPr>
            </w:pPr>
          </w:p>
          <w:p w14:paraId="7DF4E37C" w14:textId="0329B0F8" w:rsidR="00CF194A" w:rsidRPr="007B7632" w:rsidRDefault="00CF194A" w:rsidP="329AA45F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412" w:type="pct"/>
          </w:tcPr>
          <w:p w14:paraId="44FB30F8" w14:textId="77777777" w:rsidR="00CF194A" w:rsidRPr="007B7632" w:rsidRDefault="00CF194A" w:rsidP="0001174E">
            <w:pPr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521" w:type="pct"/>
          </w:tcPr>
          <w:p w14:paraId="1DA6542E" w14:textId="77777777" w:rsidR="00CF194A" w:rsidRPr="007B7632" w:rsidRDefault="00CF194A" w:rsidP="00083C33">
            <w:pPr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01" w:type="pct"/>
          </w:tcPr>
          <w:p w14:paraId="3041E394" w14:textId="77777777" w:rsidR="00CF194A" w:rsidRPr="007B7632" w:rsidRDefault="00CF194A" w:rsidP="00083C33">
            <w:pPr>
              <w:rPr>
                <w:rFonts w:ascii="Segoe UI" w:hAnsi="Segoe UI" w:cs="Segoe UI"/>
                <w:b/>
                <w:sz w:val="20"/>
              </w:rPr>
            </w:pPr>
          </w:p>
        </w:tc>
      </w:tr>
      <w:tr w:rsidR="329AA45F" w14:paraId="7CBDF6AD" w14:textId="77777777" w:rsidTr="008A292C">
        <w:trPr>
          <w:trHeight w:val="2967"/>
        </w:trPr>
        <w:tc>
          <w:tcPr>
            <w:tcW w:w="1106" w:type="pct"/>
            <w:shd w:val="clear" w:color="auto" w:fill="FFFFFF" w:themeFill="background1"/>
          </w:tcPr>
          <w:p w14:paraId="2D2814E3" w14:textId="6D569FE4" w:rsidR="329AA45F" w:rsidRDefault="329AA45F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eastAsia="Segoe UI" w:hAnsi="Segoe UI" w:cs="Segoe UI"/>
                <w:sz w:val="20"/>
              </w:rPr>
              <w:t xml:space="preserve"> </w:t>
            </w:r>
            <w:r w:rsidR="648C6AD4" w:rsidRPr="329AA45F">
              <w:rPr>
                <w:rFonts w:ascii="Segoe UI" w:eastAsia="Segoe UI" w:hAnsi="Segoe UI" w:cs="Segoe UI"/>
                <w:b/>
                <w:bCs/>
                <w:sz w:val="20"/>
                <w:u w:val="single"/>
              </w:rPr>
              <w:t>Inclusion</w:t>
            </w:r>
            <w:r w:rsidR="00AC31C1">
              <w:rPr>
                <w:rFonts w:ascii="Segoe UI" w:eastAsia="Segoe UI" w:hAnsi="Segoe UI" w:cs="Segoe UI"/>
                <w:b/>
                <w:bCs/>
                <w:sz w:val="20"/>
                <w:u w:val="single"/>
              </w:rPr>
              <w:t xml:space="preserve"> – EAL </w:t>
            </w:r>
          </w:p>
          <w:p w14:paraId="77586F03" w14:textId="5DB1A04B" w:rsidR="329AA45F" w:rsidRDefault="329AA45F" w:rsidP="329AA45F">
            <w:pPr>
              <w:rPr>
                <w:rFonts w:ascii="Segoe UI" w:eastAsia="Segoe UI" w:hAnsi="Segoe UI" w:cs="Segoe UI"/>
                <w:b/>
                <w:bCs/>
                <w:sz w:val="20"/>
                <w:u w:val="single"/>
              </w:rPr>
            </w:pPr>
          </w:p>
          <w:p w14:paraId="2F40E3D7" w14:textId="671BF6C3" w:rsidR="00AC31C1" w:rsidRPr="007B7632" w:rsidRDefault="00AC31C1" w:rsidP="00AC31C1">
            <w:pPr>
              <w:tabs>
                <w:tab w:val="left" w:pos="2150"/>
              </w:tabs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 xml:space="preserve">To identify </w:t>
            </w:r>
            <w:r>
              <w:rPr>
                <w:rFonts w:ascii="Segoe UI" w:hAnsi="Segoe UI" w:cs="Segoe UI"/>
                <w:bCs/>
                <w:sz w:val="20"/>
              </w:rPr>
              <w:t>better</w:t>
            </w:r>
            <w:r w:rsidRPr="007B7632">
              <w:rPr>
                <w:rFonts w:ascii="Segoe UI" w:hAnsi="Segoe UI" w:cs="Segoe UI"/>
                <w:bCs/>
                <w:sz w:val="20"/>
              </w:rPr>
              <w:t xml:space="preserve"> supports </w:t>
            </w:r>
            <w:r>
              <w:rPr>
                <w:rFonts w:ascii="Segoe UI" w:hAnsi="Segoe UI" w:cs="Segoe UI"/>
                <w:bCs/>
                <w:sz w:val="20"/>
              </w:rPr>
              <w:t>for</w:t>
            </w:r>
            <w:r w:rsidRPr="007B7632">
              <w:rPr>
                <w:rFonts w:ascii="Segoe UI" w:hAnsi="Segoe UI" w:cs="Segoe UI"/>
                <w:bCs/>
                <w:sz w:val="20"/>
              </w:rPr>
              <w:t xml:space="preserve"> closing the gap and supporting EAL children</w:t>
            </w:r>
            <w:r>
              <w:rPr>
                <w:rFonts w:ascii="Segoe UI" w:hAnsi="Segoe UI" w:cs="Segoe UI"/>
                <w:bCs/>
                <w:sz w:val="20"/>
              </w:rPr>
              <w:t xml:space="preserve">. </w:t>
            </w:r>
          </w:p>
          <w:p w14:paraId="229F8AB0" w14:textId="18E7F1DF" w:rsidR="329AA45F" w:rsidRDefault="329AA45F" w:rsidP="329AA45F">
            <w:pPr>
              <w:rPr>
                <w:rFonts w:ascii="Segoe UI" w:eastAsia="Segoe UI" w:hAnsi="Segoe UI" w:cs="Segoe UI"/>
                <w:b/>
                <w:bCs/>
                <w:sz w:val="20"/>
              </w:rPr>
            </w:pPr>
          </w:p>
        </w:tc>
        <w:tc>
          <w:tcPr>
            <w:tcW w:w="1037" w:type="pct"/>
            <w:shd w:val="clear" w:color="auto" w:fill="FFFFFF" w:themeFill="background1"/>
          </w:tcPr>
          <w:p w14:paraId="15EC2639" w14:textId="1F8318A0" w:rsidR="00AC31C1" w:rsidRDefault="00AC31C1" w:rsidP="00AC31C1">
            <w:pPr>
              <w:rPr>
                <w:rFonts w:ascii="Segoe UI" w:hAnsi="Segoe UI" w:cs="Segoe UI"/>
                <w:bCs/>
                <w:sz w:val="20"/>
              </w:rPr>
            </w:pPr>
          </w:p>
          <w:p w14:paraId="03546348" w14:textId="57717AA0" w:rsidR="00AC31C1" w:rsidRDefault="00AC31C1" w:rsidP="00AC31C1">
            <w:pPr>
              <w:rPr>
                <w:rFonts w:ascii="Segoe UI" w:hAnsi="Segoe UI" w:cs="Segoe UI"/>
                <w:bCs/>
                <w:sz w:val="20"/>
              </w:rPr>
            </w:pPr>
          </w:p>
          <w:p w14:paraId="3A0BF314" w14:textId="273EB88F" w:rsidR="00AC31C1" w:rsidRDefault="00AC31C1" w:rsidP="00AC31C1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All classes using accessibility tools and other researched supports in class resulting in improved attainment for EAL children and pupils with ASN.</w:t>
            </w:r>
          </w:p>
          <w:p w14:paraId="4C98420F" w14:textId="77777777" w:rsidR="00AC31C1" w:rsidRPr="007B7632" w:rsidRDefault="00AC31C1" w:rsidP="00AC31C1">
            <w:pPr>
              <w:rPr>
                <w:rFonts w:ascii="Segoe UI" w:hAnsi="Segoe UI" w:cs="Segoe UI"/>
                <w:bCs/>
                <w:sz w:val="20"/>
              </w:rPr>
            </w:pPr>
          </w:p>
          <w:p w14:paraId="446D923B" w14:textId="25912E6D" w:rsidR="00AC31C1" w:rsidRDefault="00AC31C1" w:rsidP="00AC31C1">
            <w:pPr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All teachers engaging with individual EAL profiles to track. </w:t>
            </w:r>
          </w:p>
        </w:tc>
        <w:tc>
          <w:tcPr>
            <w:tcW w:w="1178" w:type="pct"/>
            <w:shd w:val="clear" w:color="auto" w:fill="FFFFFF" w:themeFill="background1"/>
          </w:tcPr>
          <w:p w14:paraId="198B3372" w14:textId="77777777" w:rsidR="329AA45F" w:rsidRDefault="329AA45F" w:rsidP="329AA45F">
            <w:pPr>
              <w:rPr>
                <w:rFonts w:ascii="Segoe UI" w:eastAsia="Segoe UI" w:hAnsi="Segoe UI" w:cs="Segoe UI"/>
                <w:sz w:val="20"/>
              </w:rPr>
            </w:pPr>
            <w:r w:rsidRPr="329AA45F"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1C48FBDA" w14:textId="77777777" w:rsidR="00AC31C1" w:rsidRDefault="00AC31C1" w:rsidP="329AA45F">
            <w:pPr>
              <w:rPr>
                <w:rFonts w:ascii="Segoe UI" w:hAnsi="Segoe UI" w:cs="Segoe UI"/>
                <w:bCs/>
                <w:sz w:val="20"/>
              </w:rPr>
            </w:pPr>
          </w:p>
          <w:p w14:paraId="11FB4BE4" w14:textId="270F87BD" w:rsidR="00AC31C1" w:rsidRDefault="00AC31C1" w:rsidP="329AA45F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EAL learners explicitly included in planning with differentiation. </w:t>
            </w:r>
          </w:p>
          <w:p w14:paraId="7051D699" w14:textId="77777777" w:rsidR="00AC31C1" w:rsidRDefault="00AC31C1" w:rsidP="329AA45F">
            <w:pPr>
              <w:rPr>
                <w:rFonts w:ascii="Segoe UI" w:hAnsi="Segoe UI" w:cs="Segoe UI"/>
                <w:bCs/>
                <w:sz w:val="20"/>
              </w:rPr>
            </w:pPr>
          </w:p>
          <w:p w14:paraId="44BCA3E0" w14:textId="7E391E71" w:rsidR="00AC31C1" w:rsidRDefault="00AC31C1" w:rsidP="329AA45F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 xml:space="preserve">All pupils engaged and </w:t>
            </w:r>
            <w:r>
              <w:rPr>
                <w:rFonts w:ascii="Segoe UI" w:hAnsi="Segoe UI" w:cs="Segoe UI"/>
                <w:bCs/>
                <w:sz w:val="20"/>
              </w:rPr>
              <w:t xml:space="preserve">their learning evidenced. </w:t>
            </w:r>
          </w:p>
          <w:p w14:paraId="18950071" w14:textId="77777777" w:rsidR="00AC31C1" w:rsidRDefault="00AC31C1" w:rsidP="329AA45F">
            <w:pPr>
              <w:rPr>
                <w:rFonts w:ascii="Segoe UI" w:hAnsi="Segoe UI" w:cs="Segoe UI"/>
                <w:bCs/>
                <w:sz w:val="20"/>
              </w:rPr>
            </w:pPr>
          </w:p>
          <w:p w14:paraId="4C120063" w14:textId="63DEB91E" w:rsidR="00AC31C1" w:rsidRDefault="00AC31C1" w:rsidP="329AA45F">
            <w:r>
              <w:rPr>
                <w:rFonts w:ascii="Segoe UI" w:hAnsi="Segoe UI" w:cs="Segoe UI"/>
                <w:bCs/>
                <w:sz w:val="20"/>
              </w:rPr>
              <w:t>I</w:t>
            </w:r>
            <w:r w:rsidRPr="007B7632">
              <w:rPr>
                <w:rFonts w:ascii="Segoe UI" w:hAnsi="Segoe UI" w:cs="Segoe UI"/>
                <w:bCs/>
                <w:sz w:val="20"/>
              </w:rPr>
              <w:t>mproved progress of targeted EAL</w:t>
            </w:r>
            <w:r>
              <w:rPr>
                <w:rFonts w:ascii="Segoe UI" w:hAnsi="Segoe UI" w:cs="Segoe UI"/>
                <w:bCs/>
                <w:sz w:val="20"/>
              </w:rPr>
              <w:t>.</w:t>
            </w:r>
          </w:p>
        </w:tc>
        <w:tc>
          <w:tcPr>
            <w:tcW w:w="545" w:type="pct"/>
          </w:tcPr>
          <w:p w14:paraId="7D48E4DD" w14:textId="77777777" w:rsidR="329AA45F" w:rsidRPr="009C4A1D" w:rsidRDefault="329AA45F" w:rsidP="329AA45F">
            <w:pPr>
              <w:rPr>
                <w:rFonts w:ascii="Segoe UI" w:hAnsi="Segoe UI" w:cs="Segoe UI"/>
                <w:sz w:val="20"/>
              </w:rPr>
            </w:pPr>
          </w:p>
          <w:p w14:paraId="73F8F8E0" w14:textId="77777777" w:rsidR="005925BC" w:rsidRPr="009C4A1D" w:rsidRDefault="005925BC" w:rsidP="329AA45F">
            <w:pPr>
              <w:rPr>
                <w:rFonts w:ascii="Segoe UI" w:hAnsi="Segoe UI" w:cs="Segoe UI"/>
                <w:sz w:val="20"/>
              </w:rPr>
            </w:pPr>
            <w:r w:rsidRPr="009C4A1D">
              <w:rPr>
                <w:rFonts w:ascii="Segoe UI" w:hAnsi="Segoe UI" w:cs="Segoe UI"/>
                <w:sz w:val="20"/>
              </w:rPr>
              <w:t>Liz Khalil</w:t>
            </w:r>
          </w:p>
          <w:p w14:paraId="499C6AB8" w14:textId="77777777" w:rsidR="005925BC" w:rsidRPr="009C4A1D" w:rsidRDefault="005925BC" w:rsidP="329AA45F">
            <w:pPr>
              <w:rPr>
                <w:rFonts w:ascii="Segoe UI" w:hAnsi="Segoe UI" w:cs="Segoe UI"/>
                <w:sz w:val="20"/>
              </w:rPr>
            </w:pPr>
          </w:p>
          <w:p w14:paraId="24367E67" w14:textId="5BE8821B" w:rsidR="005925BC" w:rsidRPr="009C4A1D" w:rsidRDefault="005925BC" w:rsidP="329AA45F">
            <w:pPr>
              <w:rPr>
                <w:rFonts w:ascii="Segoe UI" w:hAnsi="Segoe UI" w:cs="Segoe UI"/>
                <w:sz w:val="20"/>
              </w:rPr>
            </w:pPr>
            <w:r w:rsidRPr="009C4A1D">
              <w:rPr>
                <w:rFonts w:ascii="Segoe UI" w:hAnsi="Segoe UI" w:cs="Segoe UI"/>
                <w:sz w:val="20"/>
              </w:rPr>
              <w:t>Susan Docherty</w:t>
            </w:r>
          </w:p>
        </w:tc>
        <w:tc>
          <w:tcPr>
            <w:tcW w:w="412" w:type="pct"/>
          </w:tcPr>
          <w:p w14:paraId="62797A54" w14:textId="2BB192E7" w:rsidR="329AA45F" w:rsidRDefault="329AA45F" w:rsidP="329AA45F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521" w:type="pct"/>
          </w:tcPr>
          <w:p w14:paraId="2E63B57D" w14:textId="022AAD30" w:rsidR="329AA45F" w:rsidRDefault="329AA45F" w:rsidP="329AA45F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201" w:type="pct"/>
          </w:tcPr>
          <w:p w14:paraId="558325D0" w14:textId="112875EA" w:rsidR="329AA45F" w:rsidRDefault="329AA45F" w:rsidP="329AA45F">
            <w:pPr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A62992" w:rsidRPr="007B7632" w14:paraId="722B00AE" w14:textId="77777777" w:rsidTr="008A292C">
        <w:trPr>
          <w:cantSplit/>
        </w:trPr>
        <w:tc>
          <w:tcPr>
            <w:tcW w:w="1106" w:type="pct"/>
            <w:shd w:val="clear" w:color="auto" w:fill="FFFFFF" w:themeFill="background1"/>
          </w:tcPr>
          <w:p w14:paraId="1475CD09" w14:textId="77777777" w:rsidR="00A62992" w:rsidRDefault="00A62992" w:rsidP="00A62992">
            <w:pPr>
              <w:rPr>
                <w:rFonts w:ascii="Segoe UI" w:eastAsia="Segoe UI" w:hAnsi="Segoe UI" w:cs="Segoe UI"/>
                <w:b/>
                <w:bCs/>
                <w:sz w:val="20"/>
                <w:u w:val="single"/>
              </w:rPr>
            </w:pPr>
            <w:r w:rsidRPr="00AC31C1">
              <w:rPr>
                <w:rFonts w:ascii="Segoe UI" w:eastAsia="Segoe UI" w:hAnsi="Segoe UI" w:cs="Segoe UI"/>
                <w:b/>
                <w:bCs/>
                <w:sz w:val="20"/>
                <w:u w:val="single"/>
              </w:rPr>
              <w:t>Inclusion- ASN</w:t>
            </w:r>
          </w:p>
          <w:p w14:paraId="01B7787E" w14:textId="77777777" w:rsidR="00A62992" w:rsidRDefault="00A62992" w:rsidP="00A62992">
            <w:pPr>
              <w:rPr>
                <w:rFonts w:ascii="Segoe UI" w:eastAsia="Segoe UI" w:hAnsi="Segoe UI" w:cs="Segoe UI"/>
                <w:b/>
                <w:bCs/>
                <w:sz w:val="20"/>
                <w:u w:val="single"/>
              </w:rPr>
            </w:pPr>
          </w:p>
          <w:p w14:paraId="27D1426F" w14:textId="7777777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To improve the ASN provision for Primary 1 learners with complex needs by creating a learning base. </w:t>
            </w:r>
          </w:p>
          <w:p w14:paraId="5094A4D5" w14:textId="7777777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7C2ED8B9" w14:textId="7777777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3F058447" w14:textId="7777777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766663A7" w14:textId="7777777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07770486" w14:textId="7777777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0A313AC9" w14:textId="7777777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71002750" w14:textId="7BF53CFA" w:rsidR="00A62992" w:rsidRPr="00AC31C1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</w:tc>
        <w:tc>
          <w:tcPr>
            <w:tcW w:w="1037" w:type="pct"/>
            <w:shd w:val="clear" w:color="auto" w:fill="FFFFFF" w:themeFill="background1"/>
          </w:tcPr>
          <w:p w14:paraId="222B3D0C" w14:textId="54FA94DE" w:rsidR="00A62992" w:rsidRDefault="00A62992" w:rsidP="00A62992">
            <w:r w:rsidRPr="329AA45F"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40809588" w14:textId="77777777" w:rsidR="002113C1" w:rsidRDefault="002113C1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1111EC6F" w14:textId="0DDBB37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To establish a</w:t>
            </w:r>
            <w:r w:rsidR="008A292C">
              <w:rPr>
                <w:rFonts w:ascii="Segoe UI" w:eastAsia="Segoe UI" w:hAnsi="Segoe UI" w:cs="Segoe UI"/>
                <w:sz w:val="20"/>
              </w:rPr>
              <w:t>n</w:t>
            </w:r>
            <w:r>
              <w:rPr>
                <w:rFonts w:ascii="Segoe UI" w:eastAsia="Segoe UI" w:hAnsi="Segoe UI" w:cs="Segoe UI"/>
                <w:sz w:val="20"/>
              </w:rPr>
              <w:t xml:space="preserve"> ASN learning base in room 1. </w:t>
            </w:r>
          </w:p>
          <w:p w14:paraId="7C2B78E1" w14:textId="006C80B6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5D9285F4" w14:textId="33B7A276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To plan using the Pre-Early and Early Level Milestones Curriculum. </w:t>
            </w:r>
          </w:p>
          <w:p w14:paraId="26E05406" w14:textId="070424C7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4F3CD638" w14:textId="21ADA789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To provide individual personalised curriculums that are target specific. </w:t>
            </w:r>
          </w:p>
          <w:p w14:paraId="1E0107D1" w14:textId="2895969F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0DC0265C" w14:textId="71B899A1" w:rsidR="00A62992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>For staff to visit LCR establishments</w:t>
            </w:r>
            <w:r w:rsidR="005925BC">
              <w:rPr>
                <w:rFonts w:ascii="Segoe UI" w:eastAsia="Segoe UI" w:hAnsi="Segoe UI" w:cs="Segoe UI"/>
                <w:sz w:val="20"/>
              </w:rPr>
              <w:t xml:space="preserve"> to gain </w:t>
            </w:r>
          </w:p>
          <w:p w14:paraId="09AD6F79" w14:textId="0CA28C85" w:rsidR="00A62992" w:rsidRPr="00AC31C1" w:rsidRDefault="00A62992" w:rsidP="00A62992">
            <w:pPr>
              <w:rPr>
                <w:rFonts w:ascii="Segoe UI" w:eastAsia="Segoe UI" w:hAnsi="Segoe UI" w:cs="Segoe UI"/>
                <w:sz w:val="20"/>
              </w:rPr>
            </w:pPr>
          </w:p>
          <w:p w14:paraId="7EE65958" w14:textId="474FEF79" w:rsidR="00A62992" w:rsidRDefault="00A62992" w:rsidP="00A62992">
            <w:r w:rsidRPr="329AA45F"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119AABA3" w14:textId="77777777" w:rsidR="008A292C" w:rsidRDefault="008A292C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23CBAC02" w14:textId="77777777" w:rsidR="002113C1" w:rsidRDefault="002113C1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3871026A" w14:textId="1FF5625F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Quality assurance processes</w:t>
            </w:r>
          </w:p>
          <w:p w14:paraId="325E21C2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72514C69" w14:textId="4CDF0379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Forward planning</w:t>
            </w:r>
          </w:p>
          <w:p w14:paraId="22951F29" w14:textId="4DD93871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2819AB0B" w14:textId="54BA3D41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Knowledgeable dialogue in tracking meetings</w:t>
            </w:r>
          </w:p>
          <w:p w14:paraId="07CCBCEF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7BC38B20" w14:textId="7325CFB0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Evidence of a variety of sensory planned learning across the curriculum.</w:t>
            </w:r>
          </w:p>
          <w:p w14:paraId="0C9D885B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17BD4B6E" w14:textId="3D16D61C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 xml:space="preserve">Targeted assessment </w:t>
            </w:r>
            <w:r>
              <w:rPr>
                <w:rFonts w:ascii="Segoe UI" w:hAnsi="Segoe UI" w:cs="Segoe UI"/>
                <w:bCs/>
                <w:sz w:val="20"/>
              </w:rPr>
              <w:t xml:space="preserve">evidenced. </w:t>
            </w:r>
            <w:r w:rsidRPr="007B7632">
              <w:rPr>
                <w:rFonts w:ascii="Segoe UI" w:hAnsi="Segoe UI" w:cs="Segoe UI"/>
                <w:bCs/>
                <w:sz w:val="20"/>
              </w:rPr>
              <w:t xml:space="preserve"> </w:t>
            </w:r>
          </w:p>
          <w:p w14:paraId="7174AEFB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540377BA" w14:textId="30E3B1CD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>Sta</w:t>
            </w:r>
            <w:r w:rsidR="00A34808">
              <w:rPr>
                <w:rFonts w:ascii="Segoe UI" w:hAnsi="Segoe UI" w:cs="Segoe UI"/>
                <w:bCs/>
                <w:sz w:val="20"/>
              </w:rPr>
              <w:t xml:space="preserve">ff </w:t>
            </w:r>
            <w:r w:rsidRPr="007B7632">
              <w:rPr>
                <w:rFonts w:ascii="Segoe UI" w:hAnsi="Segoe UI" w:cs="Segoe UI"/>
                <w:bCs/>
                <w:sz w:val="20"/>
              </w:rPr>
              <w:t xml:space="preserve">knowledge of </w:t>
            </w:r>
            <w:r w:rsidR="008A292C">
              <w:rPr>
                <w:rFonts w:ascii="Segoe UI" w:hAnsi="Segoe UI" w:cs="Segoe UI"/>
                <w:bCs/>
                <w:sz w:val="20"/>
              </w:rPr>
              <w:t xml:space="preserve">milestone </w:t>
            </w:r>
            <w:r w:rsidRPr="007B7632">
              <w:rPr>
                <w:rFonts w:ascii="Segoe UI" w:hAnsi="Segoe UI" w:cs="Segoe UI"/>
                <w:bCs/>
                <w:sz w:val="20"/>
              </w:rPr>
              <w:t>benchmarks</w:t>
            </w:r>
            <w:r w:rsidR="008A292C">
              <w:rPr>
                <w:rFonts w:ascii="Segoe UI" w:hAnsi="Segoe UI" w:cs="Segoe UI"/>
                <w:bCs/>
                <w:sz w:val="20"/>
              </w:rPr>
              <w:t xml:space="preserve">. </w:t>
            </w:r>
          </w:p>
          <w:p w14:paraId="60F87466" w14:textId="77777777" w:rsidR="008A292C" w:rsidRDefault="008A292C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24150053" w14:textId="46B2A7B0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  <w:r w:rsidRPr="007B7632">
              <w:rPr>
                <w:rFonts w:ascii="Segoe UI" w:hAnsi="Segoe UI" w:cs="Segoe UI"/>
                <w:bCs/>
                <w:sz w:val="20"/>
              </w:rPr>
              <w:t xml:space="preserve">Robust </w:t>
            </w:r>
            <w:r w:rsidR="008A292C">
              <w:rPr>
                <w:rFonts w:ascii="Segoe UI" w:hAnsi="Segoe UI" w:cs="Segoe UI"/>
                <w:bCs/>
                <w:sz w:val="20"/>
              </w:rPr>
              <w:t xml:space="preserve">progress data via observations.  </w:t>
            </w:r>
          </w:p>
          <w:p w14:paraId="21572B02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0A3EE0B9" w14:textId="3C65BAF8" w:rsidR="00A62992" w:rsidRPr="00A62992" w:rsidRDefault="00A62992" w:rsidP="00A62992">
            <w:pPr>
              <w:rPr>
                <w:rFonts w:ascii="Segoe UI Light" w:hAnsi="Segoe UI Light" w:cs="Segoe UI Light"/>
                <w:sz w:val="20"/>
              </w:rPr>
            </w:pPr>
          </w:p>
        </w:tc>
        <w:tc>
          <w:tcPr>
            <w:tcW w:w="545" w:type="pct"/>
          </w:tcPr>
          <w:p w14:paraId="41C9353C" w14:textId="77777777" w:rsidR="00A62992" w:rsidRPr="009C4A1D" w:rsidRDefault="00A62992" w:rsidP="00A62992">
            <w:pPr>
              <w:rPr>
                <w:rFonts w:ascii="Segoe UI" w:hAnsi="Segoe UI" w:cs="Segoe UI"/>
                <w:sz w:val="20"/>
              </w:rPr>
            </w:pPr>
          </w:p>
          <w:p w14:paraId="69D89127" w14:textId="77777777" w:rsidR="00917AC4" w:rsidRPr="009C4A1D" w:rsidRDefault="00917AC4" w:rsidP="00A62992">
            <w:pPr>
              <w:rPr>
                <w:rFonts w:ascii="Segoe UI" w:hAnsi="Segoe UI" w:cs="Segoe UI"/>
                <w:sz w:val="20"/>
              </w:rPr>
            </w:pPr>
          </w:p>
          <w:p w14:paraId="02390E32" w14:textId="7FFEB7A7" w:rsidR="005925BC" w:rsidRPr="009C4A1D" w:rsidRDefault="005925BC" w:rsidP="00A62992">
            <w:pPr>
              <w:rPr>
                <w:rFonts w:ascii="Segoe UI" w:hAnsi="Segoe UI" w:cs="Segoe UI"/>
                <w:sz w:val="20"/>
              </w:rPr>
            </w:pPr>
            <w:r w:rsidRPr="009C4A1D">
              <w:rPr>
                <w:rFonts w:ascii="Segoe UI" w:hAnsi="Segoe UI" w:cs="Segoe UI"/>
                <w:sz w:val="20"/>
              </w:rPr>
              <w:t xml:space="preserve">Nicola Farrell </w:t>
            </w:r>
          </w:p>
          <w:p w14:paraId="3FBB1D93" w14:textId="77777777" w:rsidR="005925BC" w:rsidRPr="009C4A1D" w:rsidRDefault="005925BC" w:rsidP="00A62992">
            <w:pPr>
              <w:rPr>
                <w:rFonts w:ascii="Segoe UI" w:hAnsi="Segoe UI" w:cs="Segoe UI"/>
                <w:sz w:val="20"/>
              </w:rPr>
            </w:pPr>
          </w:p>
          <w:p w14:paraId="31126E5D" w14:textId="3F0C5A49" w:rsidR="005925BC" w:rsidRPr="009C4A1D" w:rsidRDefault="005925BC" w:rsidP="00A62992">
            <w:pPr>
              <w:rPr>
                <w:rFonts w:ascii="Segoe UI" w:hAnsi="Segoe UI" w:cs="Segoe UI"/>
                <w:sz w:val="20"/>
              </w:rPr>
            </w:pPr>
            <w:r w:rsidRPr="009C4A1D">
              <w:rPr>
                <w:rFonts w:ascii="Segoe UI" w:hAnsi="Segoe UI" w:cs="Segoe UI"/>
                <w:sz w:val="20"/>
              </w:rPr>
              <w:t>Rachel Donnelly</w:t>
            </w:r>
          </w:p>
        </w:tc>
        <w:tc>
          <w:tcPr>
            <w:tcW w:w="412" w:type="pct"/>
          </w:tcPr>
          <w:p w14:paraId="2DE403A5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521" w:type="pct"/>
          </w:tcPr>
          <w:p w14:paraId="62431CDC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01" w:type="pct"/>
          </w:tcPr>
          <w:p w14:paraId="49E398E2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A62992" w:rsidRPr="007B7632" w14:paraId="3DD355C9" w14:textId="77777777" w:rsidTr="008A292C">
        <w:tc>
          <w:tcPr>
            <w:tcW w:w="1106" w:type="pct"/>
            <w:shd w:val="clear" w:color="auto" w:fill="FFFFFF" w:themeFill="background1"/>
          </w:tcPr>
          <w:p w14:paraId="342883E6" w14:textId="77777777" w:rsidR="00A62992" w:rsidRDefault="008A292C" w:rsidP="00A62992">
            <w:pPr>
              <w:rPr>
                <w:rFonts w:ascii="Segoe UI" w:hAnsi="Segoe UI" w:cs="Segoe UI"/>
                <w:b/>
                <w:bCs/>
                <w:sz w:val="20"/>
                <w:u w:val="single"/>
              </w:rPr>
            </w:pPr>
            <w:r w:rsidRPr="008A292C">
              <w:rPr>
                <w:rFonts w:ascii="Segoe UI" w:hAnsi="Segoe UI" w:cs="Segoe UI"/>
                <w:b/>
                <w:bCs/>
                <w:sz w:val="20"/>
                <w:u w:val="single"/>
              </w:rPr>
              <w:t xml:space="preserve">Inclusion- </w:t>
            </w:r>
          </w:p>
          <w:p w14:paraId="1CFC0F2A" w14:textId="77777777" w:rsidR="008A292C" w:rsidRDefault="008A292C" w:rsidP="00A62992">
            <w:pPr>
              <w:rPr>
                <w:rFonts w:ascii="Segoe UI" w:hAnsi="Segoe UI" w:cs="Segoe UI"/>
                <w:b/>
                <w:bCs/>
                <w:sz w:val="20"/>
                <w:u w:val="single"/>
              </w:rPr>
            </w:pPr>
          </w:p>
          <w:p w14:paraId="1A81F0B1" w14:textId="6AFC259D" w:rsidR="008A292C" w:rsidRPr="008A292C" w:rsidRDefault="008A292C" w:rsidP="00A629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To improve ASN support for all learners. </w:t>
            </w:r>
          </w:p>
        </w:tc>
        <w:tc>
          <w:tcPr>
            <w:tcW w:w="1037" w:type="pct"/>
            <w:shd w:val="clear" w:color="auto" w:fill="FFFFFF" w:themeFill="background1"/>
          </w:tcPr>
          <w:p w14:paraId="22B2704F" w14:textId="77777777" w:rsidR="00A62992" w:rsidRDefault="00A62992" w:rsidP="00A62992">
            <w:pPr>
              <w:rPr>
                <w:rFonts w:ascii="Segoe UI" w:hAnsi="Segoe UI" w:cs="Segoe UI"/>
                <w:sz w:val="20"/>
              </w:rPr>
            </w:pPr>
          </w:p>
          <w:p w14:paraId="45220157" w14:textId="77777777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</w:p>
          <w:p w14:paraId="7B425FEE" w14:textId="77777777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The nurturing principles to be evident in all classes, embedded in our school ethos. </w:t>
            </w:r>
          </w:p>
          <w:p w14:paraId="5BD155C7" w14:textId="77777777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</w:p>
          <w:p w14:paraId="60E318BB" w14:textId="77777777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</w:p>
          <w:p w14:paraId="3216FF92" w14:textId="77777777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</w:p>
          <w:p w14:paraId="2B8322E4" w14:textId="5C7CFA71" w:rsidR="008A292C" w:rsidRDefault="00A34808" w:rsidP="00A629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All class teachers to input into and use their learners’ ASN passports. </w:t>
            </w:r>
          </w:p>
          <w:p w14:paraId="4D641D7C" w14:textId="3EFE90A2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</w:p>
          <w:p w14:paraId="46FF7556" w14:textId="51453FF4" w:rsidR="00A34808" w:rsidRDefault="00A34808" w:rsidP="00A62992">
            <w:pPr>
              <w:rPr>
                <w:rFonts w:ascii="Segoe UI" w:hAnsi="Segoe UI" w:cs="Segoe UI"/>
                <w:sz w:val="20"/>
              </w:rPr>
            </w:pPr>
          </w:p>
          <w:p w14:paraId="68B35A11" w14:textId="10A25C8E" w:rsidR="00A34808" w:rsidRDefault="00A34808" w:rsidP="00A629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All class teachers to provide differentiated planning and evid</w:t>
            </w:r>
            <w:r w:rsidR="0046285F">
              <w:rPr>
                <w:rFonts w:ascii="Segoe UI" w:hAnsi="Segoe UI" w:cs="Segoe UI"/>
                <w:sz w:val="20"/>
              </w:rPr>
              <w:t xml:space="preserve">ence this. </w:t>
            </w:r>
          </w:p>
          <w:p w14:paraId="6E4DE404" w14:textId="77777777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</w:p>
          <w:p w14:paraId="2A65AD82" w14:textId="4FF581E8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</w:p>
          <w:p w14:paraId="188584F0" w14:textId="5549B4FE" w:rsidR="0046285F" w:rsidRDefault="0046285F" w:rsidP="00A62992">
            <w:pPr>
              <w:rPr>
                <w:rFonts w:ascii="Segoe UI" w:hAnsi="Segoe UI" w:cs="Segoe UI"/>
                <w:sz w:val="20"/>
              </w:rPr>
            </w:pPr>
          </w:p>
          <w:p w14:paraId="002FF271" w14:textId="77777777" w:rsidR="0046285F" w:rsidRDefault="0046285F" w:rsidP="00A62992">
            <w:pPr>
              <w:rPr>
                <w:rFonts w:ascii="Segoe UI" w:hAnsi="Segoe UI" w:cs="Segoe UI"/>
                <w:sz w:val="20"/>
              </w:rPr>
            </w:pPr>
          </w:p>
          <w:p w14:paraId="717AAFBA" w14:textId="3D316111" w:rsidR="008A292C" w:rsidRPr="007B7632" w:rsidRDefault="008A292C" w:rsidP="00A62992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7967B5" w14:textId="77777777" w:rsidR="00A62992" w:rsidRDefault="00A62992" w:rsidP="00A62992">
            <w:pPr>
              <w:rPr>
                <w:rFonts w:ascii="Segoe UI" w:hAnsi="Segoe UI" w:cs="Segoe UI"/>
                <w:sz w:val="20"/>
              </w:rPr>
            </w:pPr>
          </w:p>
          <w:p w14:paraId="045AC8A0" w14:textId="77777777" w:rsidR="008A292C" w:rsidRDefault="008A292C" w:rsidP="00A62992">
            <w:pPr>
              <w:rPr>
                <w:rFonts w:ascii="Segoe UI" w:hAnsi="Segoe UI" w:cs="Segoe UI"/>
                <w:sz w:val="20"/>
              </w:rPr>
            </w:pPr>
          </w:p>
          <w:p w14:paraId="618EB9CF" w14:textId="2FB3641D" w:rsidR="00A34808" w:rsidRDefault="008A292C" w:rsidP="00A629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All classes to have calm corner and</w:t>
            </w:r>
            <w:r w:rsidR="00A34808">
              <w:rPr>
                <w:rFonts w:ascii="Segoe UI" w:hAnsi="Segoe UI" w:cs="Segoe UI"/>
                <w:sz w:val="20"/>
              </w:rPr>
              <w:t xml:space="preserve"> appropriate resources to support specific learners in their class. </w:t>
            </w:r>
            <w:proofErr w:type="spellStart"/>
            <w:r w:rsidR="00A34808">
              <w:rPr>
                <w:rFonts w:ascii="Segoe UI" w:hAnsi="Segoe UI" w:cs="Segoe UI"/>
                <w:sz w:val="20"/>
              </w:rPr>
              <w:t>Eg</w:t>
            </w:r>
            <w:proofErr w:type="spellEnd"/>
            <w:r w:rsidR="00A34808">
              <w:rPr>
                <w:rFonts w:ascii="Segoe UI" w:hAnsi="Segoe UI" w:cs="Segoe UI"/>
                <w:sz w:val="20"/>
              </w:rPr>
              <w:t xml:space="preserve"> fidgets, now and next boards, ear defenders. </w:t>
            </w:r>
          </w:p>
          <w:p w14:paraId="7BF612B7" w14:textId="41A0BA36" w:rsidR="00A34808" w:rsidRDefault="00A34808" w:rsidP="00A62992">
            <w:pPr>
              <w:rPr>
                <w:rFonts w:ascii="Segoe UI" w:hAnsi="Segoe UI" w:cs="Segoe UI"/>
                <w:sz w:val="20"/>
              </w:rPr>
            </w:pPr>
          </w:p>
          <w:p w14:paraId="4E147871" w14:textId="35C29A44" w:rsidR="00A34808" w:rsidRDefault="00A34808" w:rsidP="00A629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ASN passports are live documents with the content active and adhered too. </w:t>
            </w:r>
          </w:p>
          <w:p w14:paraId="05A4E6F7" w14:textId="223D576A" w:rsidR="00A34808" w:rsidRDefault="00A34808" w:rsidP="00A62992">
            <w:pPr>
              <w:rPr>
                <w:rFonts w:ascii="Segoe UI" w:hAnsi="Segoe UI" w:cs="Segoe UI"/>
                <w:sz w:val="20"/>
              </w:rPr>
            </w:pPr>
          </w:p>
          <w:p w14:paraId="264F5480" w14:textId="07901EE9" w:rsidR="00A34808" w:rsidRDefault="00A34808" w:rsidP="00A62992">
            <w:pPr>
              <w:rPr>
                <w:rFonts w:ascii="Segoe UI" w:hAnsi="Segoe UI" w:cs="Segoe UI"/>
                <w:sz w:val="20"/>
              </w:rPr>
            </w:pPr>
          </w:p>
          <w:p w14:paraId="67B0E0F5" w14:textId="2D026550" w:rsidR="008A292C" w:rsidRDefault="0046285F" w:rsidP="00A629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Forward plans, tracking. Jotter Sampling.</w:t>
            </w:r>
          </w:p>
          <w:p w14:paraId="314D5EF9" w14:textId="4A747D3E" w:rsidR="0046285F" w:rsidRDefault="0046285F" w:rsidP="0046285F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Targeted pupils. </w:t>
            </w:r>
          </w:p>
          <w:p w14:paraId="61202E68" w14:textId="16EBF0FC" w:rsidR="0046285F" w:rsidRDefault="0046285F" w:rsidP="00A62992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Staff knowledge during tracking dialogue. </w:t>
            </w:r>
          </w:p>
          <w:p w14:paraId="56EE48EE" w14:textId="25E0E6CF" w:rsidR="0046285F" w:rsidRPr="007B7632" w:rsidRDefault="0046285F" w:rsidP="00A62992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545" w:type="pct"/>
          </w:tcPr>
          <w:p w14:paraId="2908EB2C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412" w:type="pct"/>
          </w:tcPr>
          <w:p w14:paraId="121FD38A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521" w:type="pct"/>
          </w:tcPr>
          <w:p w14:paraId="1FE2DD96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01" w:type="pct"/>
          </w:tcPr>
          <w:p w14:paraId="27357532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A62992" w:rsidRPr="007B7632" w14:paraId="45BFEDA3" w14:textId="77777777" w:rsidTr="008A292C">
        <w:trPr>
          <w:trHeight w:hRule="exact" w:val="7388"/>
        </w:trPr>
        <w:tc>
          <w:tcPr>
            <w:tcW w:w="5000" w:type="pct"/>
            <w:gridSpan w:val="7"/>
            <w:shd w:val="clear" w:color="auto" w:fill="FFFFFF" w:themeFill="background1"/>
          </w:tcPr>
          <w:p w14:paraId="1ED5604F" w14:textId="77777777" w:rsidR="00A62992" w:rsidRDefault="00A62992" w:rsidP="00A62992">
            <w:pPr>
              <w:rPr>
                <w:rFonts w:ascii="Segoe UI" w:hAnsi="Segoe UI" w:cs="Segoe UI"/>
                <w:b/>
                <w:i/>
                <w:iCs/>
                <w:sz w:val="20"/>
                <w:u w:val="single"/>
              </w:rPr>
            </w:pPr>
            <w:r w:rsidRPr="00EA58D0">
              <w:rPr>
                <w:rFonts w:ascii="Segoe UI" w:hAnsi="Segoe UI" w:cs="Segoe UI"/>
                <w:b/>
                <w:sz w:val="20"/>
                <w:u w:val="single"/>
              </w:rPr>
              <w:t>Evaluative Comment (</w:t>
            </w:r>
            <w:r w:rsidRPr="00EA58D0">
              <w:rPr>
                <w:rFonts w:ascii="Segoe UI" w:hAnsi="Segoe UI" w:cs="Segoe UI"/>
                <w:b/>
                <w:i/>
                <w:iCs/>
                <w:sz w:val="20"/>
                <w:u w:val="single"/>
              </w:rPr>
              <w:t>HGIOS 4 Link Outcome to QI Challenge Questions)</w:t>
            </w:r>
          </w:p>
          <w:p w14:paraId="07F023C8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4BDB5498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2916C19D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74869460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187F57B8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54738AF4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46ABBD8F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06BBA33E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464FCBC1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5C8C6B09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3382A365" w14:textId="77777777" w:rsidR="00A6299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  <w:p w14:paraId="5C71F136" w14:textId="77777777" w:rsidR="00A62992" w:rsidRPr="007B7632" w:rsidRDefault="00A62992" w:rsidP="00A62992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</w:tbl>
    <w:p w14:paraId="62199465" w14:textId="77777777" w:rsidR="007B7632" w:rsidRDefault="007B7632" w:rsidP="00855A46">
      <w:pPr>
        <w:tabs>
          <w:tab w:val="left" w:pos="1010"/>
        </w:tabs>
        <w:rPr>
          <w:rFonts w:ascii="Segoe UI" w:hAnsi="Segoe UI" w:cs="Segoe UI"/>
          <w:sz w:val="20"/>
        </w:rPr>
      </w:pPr>
    </w:p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2941"/>
        <w:gridCol w:w="3533"/>
        <w:gridCol w:w="3395"/>
        <w:gridCol w:w="1640"/>
        <w:gridCol w:w="798"/>
        <w:gridCol w:w="34"/>
        <w:gridCol w:w="2259"/>
        <w:gridCol w:w="788"/>
      </w:tblGrid>
      <w:tr w:rsidR="007B7632" w:rsidRPr="007B7632" w14:paraId="7E71780D" w14:textId="77777777" w:rsidTr="00EA58D0">
        <w:trPr>
          <w:trHeight w:val="558"/>
        </w:trPr>
        <w:tc>
          <w:tcPr>
            <w:tcW w:w="5000" w:type="pct"/>
            <w:gridSpan w:val="8"/>
            <w:shd w:val="clear" w:color="auto" w:fill="C5E0B3" w:themeFill="accent6" w:themeFillTint="66"/>
          </w:tcPr>
          <w:p w14:paraId="33F0EB9F" w14:textId="66CD6158" w:rsidR="007B7632" w:rsidRPr="001E0607" w:rsidRDefault="007B7632" w:rsidP="00EA58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7B7632">
              <w:rPr>
                <w:rFonts w:ascii="Segoe UI" w:hAnsi="Segoe UI" w:cs="Segoe UI"/>
                <w:b/>
                <w:sz w:val="20"/>
                <w:szCs w:val="20"/>
              </w:rPr>
              <w:t xml:space="preserve">Challenge </w:t>
            </w:r>
            <w:r w:rsidR="005A165A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Pr="007B7632">
              <w:rPr>
                <w:rFonts w:ascii="Segoe UI" w:hAnsi="Segoe UI" w:cs="Segoe UI"/>
                <w:b/>
                <w:sz w:val="20"/>
                <w:szCs w:val="20"/>
              </w:rPr>
              <w:t xml:space="preserve">: </w:t>
            </w:r>
            <w:r w:rsidRPr="007B7632">
              <w:rPr>
                <w:rStyle w:val="normaltextrun"/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7B7632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 </w:t>
            </w:r>
            <w:r w:rsidR="001E0607" w:rsidRPr="00C26993">
              <w:rPr>
                <w:rStyle w:val="normaltextrun"/>
                <w:rFonts w:ascii="Segoe UI" w:hAnsi="Segoe UI" w:cs="Segoe UI"/>
                <w:b/>
                <w:bCs/>
                <w:sz w:val="20"/>
                <w:szCs w:val="20"/>
              </w:rPr>
              <w:t>Family Learning</w:t>
            </w:r>
            <w:r w:rsidR="001E0607">
              <w:rPr>
                <w:rStyle w:val="normaltextrun"/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  <w:tr w:rsidR="007B7632" w:rsidRPr="007B7632" w14:paraId="0E9B12DC" w14:textId="77777777" w:rsidTr="009C4A1D">
        <w:trPr>
          <w:trHeight w:val="299"/>
        </w:trPr>
        <w:tc>
          <w:tcPr>
            <w:tcW w:w="3999" w:type="pct"/>
            <w:gridSpan w:val="5"/>
            <w:shd w:val="clear" w:color="auto" w:fill="E2EFD9" w:themeFill="accent6" w:themeFillTint="33"/>
          </w:tcPr>
          <w:p w14:paraId="06F4772F" w14:textId="32709AE2" w:rsidR="007B7632" w:rsidRDefault="007B7632" w:rsidP="001A7511">
            <w:pPr>
              <w:rPr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 xml:space="preserve">Mission </w:t>
            </w:r>
            <w:r w:rsidR="005A165A">
              <w:rPr>
                <w:rFonts w:ascii="Segoe UI" w:hAnsi="Segoe UI" w:cs="Segoe UI"/>
                <w:b/>
                <w:sz w:val="20"/>
              </w:rPr>
              <w:t>1</w:t>
            </w:r>
            <w:r w:rsidRPr="007B7632">
              <w:rPr>
                <w:rFonts w:ascii="Segoe UI" w:hAnsi="Segoe UI" w:cs="Segoe UI"/>
                <w:b/>
                <w:sz w:val="20"/>
              </w:rPr>
              <w:t xml:space="preserve">:  </w:t>
            </w:r>
            <w:r w:rsidR="00C26993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C26993" w:rsidRPr="00C26993">
              <w:rPr>
                <w:rFonts w:ascii="Segoe UI" w:hAnsi="Segoe UI" w:cs="Segoe UI"/>
                <w:b/>
                <w:sz w:val="20"/>
              </w:rPr>
              <w:t>To improve family learning</w:t>
            </w:r>
            <w:r w:rsidR="00C26993">
              <w:rPr>
                <w:rFonts w:ascii="Segoe UI" w:hAnsi="Segoe UI" w:cs="Segoe UI"/>
                <w:b/>
                <w:sz w:val="20"/>
              </w:rPr>
              <w:t xml:space="preserve"> experiences</w:t>
            </w:r>
            <w:r w:rsidR="00C26993" w:rsidRPr="00C26993">
              <w:rPr>
                <w:rFonts w:ascii="Segoe UI" w:hAnsi="Segoe UI" w:cs="Segoe UI"/>
                <w:b/>
                <w:sz w:val="20"/>
              </w:rPr>
              <w:t xml:space="preserve"> and increase parental engagement. </w:t>
            </w:r>
          </w:p>
          <w:p w14:paraId="2FC7B92B" w14:textId="51E2DAE5" w:rsidR="00C26993" w:rsidRPr="00C26993" w:rsidRDefault="00C26993" w:rsidP="001A7511">
            <w:pPr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001" w:type="pct"/>
            <w:gridSpan w:val="3"/>
            <w:shd w:val="clear" w:color="auto" w:fill="E2EFD9" w:themeFill="accent6" w:themeFillTint="33"/>
          </w:tcPr>
          <w:p w14:paraId="669F2D9A" w14:textId="77777777" w:rsidR="007B7632" w:rsidRPr="007B7632" w:rsidRDefault="007B7632" w:rsidP="00083C33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Costs</w:t>
            </w:r>
          </w:p>
        </w:tc>
      </w:tr>
      <w:tr w:rsidR="00EA58D0" w:rsidRPr="007B7632" w14:paraId="4276F91E" w14:textId="77777777" w:rsidTr="009C4A1D">
        <w:trPr>
          <w:trHeight w:val="434"/>
        </w:trPr>
        <w:tc>
          <w:tcPr>
            <w:tcW w:w="956" w:type="pct"/>
            <w:shd w:val="clear" w:color="auto" w:fill="EDEDED" w:themeFill="accent3" w:themeFillTint="33"/>
          </w:tcPr>
          <w:p w14:paraId="0CEC8206" w14:textId="77777777" w:rsidR="00EA58D0" w:rsidRPr="007B7632" w:rsidRDefault="00EA58D0" w:rsidP="00083C33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Commitments(sprints)</w:t>
            </w:r>
          </w:p>
          <w:p w14:paraId="0DA123B1" w14:textId="77777777" w:rsidR="00EA58D0" w:rsidRPr="007B7632" w:rsidRDefault="00EA58D0" w:rsidP="00083C3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1148" w:type="pct"/>
            <w:shd w:val="clear" w:color="auto" w:fill="EDEDED" w:themeFill="accent3" w:themeFillTint="33"/>
          </w:tcPr>
          <w:p w14:paraId="1F54423D" w14:textId="77777777" w:rsidR="00EA58D0" w:rsidRPr="007B7632" w:rsidRDefault="00EA58D0" w:rsidP="00083C33">
            <w:pPr>
              <w:rPr>
                <w:rFonts w:ascii="Segoe UI" w:hAnsi="Segoe UI" w:cs="Segoe UI"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Expected Outcomes</w:t>
            </w:r>
          </w:p>
        </w:tc>
        <w:tc>
          <w:tcPr>
            <w:tcW w:w="1103" w:type="pct"/>
            <w:shd w:val="clear" w:color="auto" w:fill="EDEDED" w:themeFill="accent3" w:themeFillTint="33"/>
          </w:tcPr>
          <w:p w14:paraId="6F6EB829" w14:textId="77777777" w:rsidR="00EA58D0" w:rsidRPr="007B7632" w:rsidRDefault="00EA58D0" w:rsidP="00083C33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Measures of Impact</w:t>
            </w:r>
          </w:p>
        </w:tc>
        <w:tc>
          <w:tcPr>
            <w:tcW w:w="533" w:type="pct"/>
            <w:shd w:val="clear" w:color="auto" w:fill="EDEDED" w:themeFill="accent3" w:themeFillTint="33"/>
          </w:tcPr>
          <w:p w14:paraId="0CC0F27B" w14:textId="77777777" w:rsidR="00EA58D0" w:rsidRPr="007B7632" w:rsidRDefault="00EA58D0" w:rsidP="00083C33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Lead Responsibility</w:t>
            </w:r>
          </w:p>
        </w:tc>
        <w:tc>
          <w:tcPr>
            <w:tcW w:w="270" w:type="pct"/>
            <w:gridSpan w:val="2"/>
            <w:shd w:val="clear" w:color="auto" w:fill="EDEDED" w:themeFill="accent3" w:themeFillTint="33"/>
          </w:tcPr>
          <w:p w14:paraId="54774420" w14:textId="77777777" w:rsidR="00EA58D0" w:rsidRPr="007B7632" w:rsidRDefault="00EA58D0" w:rsidP="00083C33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Target Date</w:t>
            </w:r>
          </w:p>
        </w:tc>
        <w:tc>
          <w:tcPr>
            <w:tcW w:w="734" w:type="pct"/>
            <w:shd w:val="clear" w:color="auto" w:fill="EDEDED" w:themeFill="accent3" w:themeFillTint="33"/>
          </w:tcPr>
          <w:p w14:paraId="29410EA1" w14:textId="77777777" w:rsidR="00EA58D0" w:rsidRPr="007B7632" w:rsidRDefault="00EA58D0" w:rsidP="00083C33">
            <w:pPr>
              <w:rPr>
                <w:rFonts w:ascii="Segoe UI" w:hAnsi="Segoe UI" w:cs="Segoe UI"/>
                <w:b/>
                <w:sz w:val="20"/>
              </w:rPr>
            </w:pPr>
            <w:r w:rsidRPr="007B7632">
              <w:rPr>
                <w:rFonts w:ascii="Segoe UI" w:hAnsi="Segoe UI" w:cs="Segoe UI"/>
                <w:b/>
                <w:sz w:val="20"/>
              </w:rPr>
              <w:t>Core</w:t>
            </w:r>
          </w:p>
        </w:tc>
        <w:tc>
          <w:tcPr>
            <w:tcW w:w="257" w:type="pct"/>
            <w:shd w:val="clear" w:color="auto" w:fill="EDEDED" w:themeFill="accent3" w:themeFillTint="33"/>
          </w:tcPr>
          <w:p w14:paraId="3FEF7DC3" w14:textId="77777777" w:rsidR="00EA58D0" w:rsidRPr="007B7632" w:rsidRDefault="00EA58D0" w:rsidP="00083C33">
            <w:pPr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PEF</w:t>
            </w:r>
          </w:p>
        </w:tc>
      </w:tr>
      <w:tr w:rsidR="00EA58D0" w:rsidRPr="007B7632" w14:paraId="4C4CEA3D" w14:textId="77777777" w:rsidTr="009C4A1D">
        <w:tc>
          <w:tcPr>
            <w:tcW w:w="956" w:type="pct"/>
          </w:tcPr>
          <w:p w14:paraId="69070F61" w14:textId="616832E6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50895670" w14:textId="55F5FD08" w:rsidR="00C26993" w:rsidRPr="007B7632" w:rsidRDefault="009C4A1D" w:rsidP="009C4A1D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Integrate family learning into the annual school calendar and curriculum. </w:t>
            </w:r>
          </w:p>
        </w:tc>
        <w:tc>
          <w:tcPr>
            <w:tcW w:w="1148" w:type="pct"/>
          </w:tcPr>
          <w:p w14:paraId="0C471156" w14:textId="08325246" w:rsidR="00EA58D0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68C7A22F" w14:textId="58F8ECE7" w:rsidR="009C4A1D" w:rsidRDefault="009C4A1D" w:rsidP="009C4A1D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Employ a family engagement officer to work fulltime to support all families. </w:t>
            </w:r>
          </w:p>
          <w:p w14:paraId="60A54151" w14:textId="3EC7B3BE" w:rsidR="009C4A1D" w:rsidRDefault="009C4A1D" w:rsidP="009C4A1D">
            <w:pPr>
              <w:rPr>
                <w:rFonts w:ascii="Segoe UI" w:hAnsi="Segoe UI" w:cs="Segoe UI"/>
                <w:bCs/>
                <w:sz w:val="20"/>
              </w:rPr>
            </w:pPr>
          </w:p>
          <w:p w14:paraId="0E474868" w14:textId="558E5818" w:rsidR="009C4A1D" w:rsidRDefault="009C4A1D" w:rsidP="009C4A1D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Create an annual calendar of family learning events. </w:t>
            </w:r>
          </w:p>
          <w:p w14:paraId="50D67B1E" w14:textId="4F3E050A" w:rsidR="009C4A1D" w:rsidRDefault="009C4A1D" w:rsidP="009C4A1D">
            <w:pPr>
              <w:rPr>
                <w:rFonts w:ascii="Segoe UI" w:hAnsi="Segoe UI" w:cs="Segoe UI"/>
                <w:bCs/>
                <w:sz w:val="20"/>
              </w:rPr>
            </w:pPr>
          </w:p>
          <w:p w14:paraId="195433FE" w14:textId="389D3934" w:rsidR="009C4A1D" w:rsidRDefault="009C4A1D" w:rsidP="009C4A1D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Link with community partners to diversify learning opportunities for parents and families. </w:t>
            </w:r>
          </w:p>
          <w:p w14:paraId="0D8B0CAB" w14:textId="7494F3D9" w:rsidR="009C4A1D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115BD1F5" w14:textId="38FE12B6" w:rsidR="009C4A1D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Reconnect with LA FLAG group. </w:t>
            </w:r>
            <w:bookmarkStart w:id="0" w:name="_GoBack"/>
            <w:bookmarkEnd w:id="0"/>
          </w:p>
          <w:p w14:paraId="38C1F859" w14:textId="0BDFF6F4" w:rsidR="00C26993" w:rsidRPr="007B7632" w:rsidRDefault="00C26993" w:rsidP="00C2699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103" w:type="pct"/>
          </w:tcPr>
          <w:p w14:paraId="01A4C927" w14:textId="77777777" w:rsidR="00EA58D0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7ECE64AD" w14:textId="77777777" w:rsidR="009C4A1D" w:rsidRDefault="009C4A1D" w:rsidP="009C4A1D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Improved pupil attendance across the school. </w:t>
            </w:r>
          </w:p>
          <w:p w14:paraId="4CE22EA4" w14:textId="77777777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2B25F272" w14:textId="77777777" w:rsidR="009C4A1D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Increased engagement from families and improved parent satisfaction. </w:t>
            </w:r>
          </w:p>
          <w:p w14:paraId="5938C089" w14:textId="77777777" w:rsidR="009C4A1D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77FB6A30" w14:textId="77777777" w:rsidR="009C4A1D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Wider family learner network available to parents. </w:t>
            </w:r>
          </w:p>
          <w:p w14:paraId="54FCB3D8" w14:textId="77777777" w:rsidR="009C4A1D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0C8FE7CE" w14:textId="03259CCA" w:rsidR="009C4A1D" w:rsidRPr="007B7632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533" w:type="pct"/>
          </w:tcPr>
          <w:p w14:paraId="0CA74DB7" w14:textId="77777777" w:rsidR="00910615" w:rsidRDefault="00910615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41004F19" w14:textId="7B160BE6" w:rsidR="009C4A1D" w:rsidRPr="007B7632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Nicola Farrell</w:t>
            </w:r>
          </w:p>
        </w:tc>
        <w:tc>
          <w:tcPr>
            <w:tcW w:w="270" w:type="pct"/>
            <w:gridSpan w:val="2"/>
          </w:tcPr>
          <w:p w14:paraId="67C0C651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734" w:type="pct"/>
          </w:tcPr>
          <w:p w14:paraId="308D56CC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57" w:type="pct"/>
          </w:tcPr>
          <w:p w14:paraId="797E50C6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EA58D0" w:rsidRPr="007B7632" w14:paraId="7B04FA47" w14:textId="77777777" w:rsidTr="009C4A1D">
        <w:tc>
          <w:tcPr>
            <w:tcW w:w="956" w:type="pct"/>
          </w:tcPr>
          <w:p w14:paraId="25AD6D49" w14:textId="77777777" w:rsidR="00A34808" w:rsidRDefault="00A34808" w:rsidP="00DA6217">
            <w:pPr>
              <w:rPr>
                <w:rFonts w:ascii="Segoe UI" w:hAnsi="Segoe UI" w:cs="Segoe UI"/>
                <w:bCs/>
                <w:sz w:val="20"/>
              </w:rPr>
            </w:pPr>
          </w:p>
          <w:p w14:paraId="568C698B" w14:textId="5F35954C" w:rsidR="00C26993" w:rsidRPr="007B7632" w:rsidRDefault="00C26993" w:rsidP="00DA6217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A variety of family</w:t>
            </w:r>
            <w:r w:rsidRPr="00C26993">
              <w:rPr>
                <w:rFonts w:ascii="Segoe UI" w:hAnsi="Segoe UI" w:cs="Segoe UI"/>
                <w:bCs/>
                <w:sz w:val="20"/>
              </w:rPr>
              <w:t xml:space="preserve"> </w:t>
            </w:r>
            <w:r>
              <w:rPr>
                <w:rFonts w:ascii="Segoe UI" w:hAnsi="Segoe UI" w:cs="Segoe UI"/>
                <w:bCs/>
                <w:sz w:val="20"/>
              </w:rPr>
              <w:t>l</w:t>
            </w:r>
            <w:r w:rsidRPr="00C26993">
              <w:rPr>
                <w:rFonts w:ascii="Segoe UI" w:hAnsi="Segoe UI" w:cs="Segoe UI"/>
                <w:bCs/>
                <w:sz w:val="20"/>
              </w:rPr>
              <w:t>earning opportunities are delivered</w:t>
            </w:r>
            <w:r>
              <w:rPr>
                <w:rFonts w:ascii="Segoe UI" w:hAnsi="Segoe UI" w:cs="Segoe UI"/>
                <w:bCs/>
                <w:sz w:val="20"/>
              </w:rPr>
              <w:t xml:space="preserve"> that </w:t>
            </w:r>
            <w:r w:rsidRPr="00C26993">
              <w:rPr>
                <w:rFonts w:ascii="Segoe UI" w:hAnsi="Segoe UI" w:cs="Segoe UI"/>
                <w:bCs/>
                <w:sz w:val="20"/>
              </w:rPr>
              <w:t>address the themes of equalities and equity and are aligned to closing the poverty related attainment gap</w:t>
            </w:r>
            <w:r>
              <w:rPr>
                <w:rFonts w:ascii="Segoe UI" w:hAnsi="Segoe UI" w:cs="Segoe UI"/>
                <w:bCs/>
                <w:sz w:val="20"/>
              </w:rPr>
              <w:t>.</w:t>
            </w:r>
          </w:p>
        </w:tc>
        <w:tc>
          <w:tcPr>
            <w:tcW w:w="1148" w:type="pct"/>
          </w:tcPr>
          <w:p w14:paraId="6AF18284" w14:textId="77777777" w:rsidR="00A34808" w:rsidRDefault="00A34808" w:rsidP="00C26993">
            <w:pPr>
              <w:rPr>
                <w:rFonts w:ascii="Segoe UI" w:hAnsi="Segoe UI" w:cs="Segoe UI"/>
                <w:bCs/>
                <w:sz w:val="20"/>
              </w:rPr>
            </w:pPr>
          </w:p>
          <w:p w14:paraId="48423CCB" w14:textId="094659D9" w:rsidR="00C26993" w:rsidRDefault="00C26993" w:rsidP="00C2699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Playing with Sounds Sessions delivered to P2 and P1 parents. </w:t>
            </w:r>
          </w:p>
          <w:p w14:paraId="30231C4D" w14:textId="77777777" w:rsidR="00C26993" w:rsidRDefault="00C26993" w:rsidP="00C26993">
            <w:pPr>
              <w:rPr>
                <w:rFonts w:ascii="Segoe UI" w:hAnsi="Segoe UI" w:cs="Segoe UI"/>
                <w:bCs/>
                <w:sz w:val="20"/>
              </w:rPr>
            </w:pPr>
          </w:p>
          <w:p w14:paraId="4E0186AB" w14:textId="77777777" w:rsidR="00C26993" w:rsidRDefault="00C26993" w:rsidP="00C2699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Family Connect Sessions. </w:t>
            </w:r>
          </w:p>
          <w:p w14:paraId="2B984003" w14:textId="77777777" w:rsidR="00C26993" w:rsidRDefault="00C26993" w:rsidP="00C26993">
            <w:pPr>
              <w:rPr>
                <w:rFonts w:ascii="Segoe UI" w:hAnsi="Segoe UI" w:cs="Segoe UI"/>
                <w:bCs/>
                <w:sz w:val="20"/>
              </w:rPr>
            </w:pPr>
          </w:p>
          <w:p w14:paraId="0ADC9087" w14:textId="77777777" w:rsidR="00C26993" w:rsidRDefault="00C26993" w:rsidP="00C2699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Read Write Count sessions. </w:t>
            </w:r>
          </w:p>
          <w:p w14:paraId="4AA151ED" w14:textId="77777777" w:rsidR="00C26993" w:rsidRDefault="00C26993" w:rsidP="00C26993">
            <w:pPr>
              <w:rPr>
                <w:rFonts w:ascii="Segoe UI" w:hAnsi="Segoe UI" w:cs="Segoe UI"/>
                <w:bCs/>
                <w:sz w:val="20"/>
              </w:rPr>
            </w:pPr>
          </w:p>
          <w:p w14:paraId="29D0C47F" w14:textId="77777777" w:rsidR="00C26993" w:rsidRDefault="00C26993" w:rsidP="00C2699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Homework Support sessions. </w:t>
            </w:r>
          </w:p>
          <w:p w14:paraId="1A939487" w14:textId="77777777" w:rsidR="00B84A6A" w:rsidRPr="007B7632" w:rsidRDefault="00B84A6A" w:rsidP="0019791D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1103" w:type="pct"/>
          </w:tcPr>
          <w:p w14:paraId="142542CC" w14:textId="77777777" w:rsidR="00A34808" w:rsidRDefault="00A34808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28D3BA5A" w14:textId="4E28F3FE" w:rsidR="00EA58D0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  <w:r w:rsidRPr="00C26993">
              <w:rPr>
                <w:rFonts w:ascii="Segoe UI" w:hAnsi="Segoe UI" w:cs="Segoe UI"/>
                <w:bCs/>
                <w:sz w:val="20"/>
              </w:rPr>
              <w:t>Parents/carers recognise the importance of Learning at Home and their contribution to their child’s learning and development</w:t>
            </w:r>
            <w:r>
              <w:rPr>
                <w:rFonts w:ascii="Segoe UI" w:hAnsi="Segoe UI" w:cs="Segoe UI"/>
                <w:bCs/>
                <w:sz w:val="20"/>
              </w:rPr>
              <w:t>.</w:t>
            </w:r>
          </w:p>
          <w:p w14:paraId="7C31990C" w14:textId="77777777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57B1EA14" w14:textId="7DFB64F4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A</w:t>
            </w:r>
            <w:r w:rsidRPr="00C26993">
              <w:rPr>
                <w:rFonts w:ascii="Segoe UI" w:hAnsi="Segoe UI" w:cs="Segoe UI"/>
                <w:bCs/>
                <w:sz w:val="20"/>
              </w:rPr>
              <w:t xml:space="preserve">dult </w:t>
            </w:r>
            <w:r w:rsidR="00F579C6">
              <w:rPr>
                <w:rFonts w:ascii="Segoe UI" w:hAnsi="Segoe UI" w:cs="Segoe UI"/>
                <w:bCs/>
                <w:sz w:val="20"/>
              </w:rPr>
              <w:t xml:space="preserve">will </w:t>
            </w:r>
            <w:r w:rsidRPr="00C26993">
              <w:rPr>
                <w:rFonts w:ascii="Segoe UI" w:hAnsi="Segoe UI" w:cs="Segoe UI"/>
                <w:bCs/>
                <w:sz w:val="20"/>
              </w:rPr>
              <w:t>recognise and develop the skills and strategies needed to support their child’s learning and development.</w:t>
            </w:r>
          </w:p>
          <w:p w14:paraId="1547834D" w14:textId="77777777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31C69751" w14:textId="437E5E89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Improved pupil attendance across the school. </w:t>
            </w:r>
          </w:p>
          <w:p w14:paraId="61FD76F9" w14:textId="53CA1A0E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0B565EA2" w14:textId="295540F6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Improved parent attendance at parents evening, sharing learning events and school performances. </w:t>
            </w:r>
          </w:p>
          <w:p w14:paraId="46A9E273" w14:textId="7E6141BF" w:rsidR="00A34808" w:rsidRDefault="00A34808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742432C5" w14:textId="7947CF0A" w:rsidR="00A34808" w:rsidRDefault="00A34808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Even better relationships between school and home. </w:t>
            </w:r>
          </w:p>
          <w:p w14:paraId="05204EDE" w14:textId="77777777" w:rsidR="00C26993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6AA258D8" w14:textId="2AA7DEEF" w:rsidR="00C26993" w:rsidRPr="007B7632" w:rsidRDefault="00C26993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533" w:type="pct"/>
          </w:tcPr>
          <w:p w14:paraId="74766A66" w14:textId="77777777" w:rsidR="00910615" w:rsidRDefault="00910615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6FFBD3EC" w14:textId="7DDCC51C" w:rsidR="009C4A1D" w:rsidRPr="007B7632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Nicola Farrell</w:t>
            </w:r>
          </w:p>
        </w:tc>
        <w:tc>
          <w:tcPr>
            <w:tcW w:w="270" w:type="pct"/>
            <w:gridSpan w:val="2"/>
          </w:tcPr>
          <w:p w14:paraId="30DCCCAD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734" w:type="pct"/>
          </w:tcPr>
          <w:p w14:paraId="36AF6883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57" w:type="pct"/>
          </w:tcPr>
          <w:p w14:paraId="54C529ED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EA58D0" w:rsidRPr="007B7632" w14:paraId="1C0157D6" w14:textId="77777777" w:rsidTr="009C4A1D">
        <w:trPr>
          <w:trHeight w:hRule="exact" w:val="2340"/>
        </w:trPr>
        <w:tc>
          <w:tcPr>
            <w:tcW w:w="956" w:type="pct"/>
          </w:tcPr>
          <w:p w14:paraId="40F0568F" w14:textId="77777777" w:rsidR="00EA58D0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3691E7B2" w14:textId="47B9F09A" w:rsidR="00A34808" w:rsidRPr="007B7632" w:rsidRDefault="00A34808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Increase in the number of cultural, national and learning celebrations to bring families and children together. </w:t>
            </w:r>
          </w:p>
        </w:tc>
        <w:tc>
          <w:tcPr>
            <w:tcW w:w="1148" w:type="pct"/>
          </w:tcPr>
          <w:p w14:paraId="712695A0" w14:textId="77777777" w:rsidR="008D3F1D" w:rsidRDefault="008D3F1D" w:rsidP="00FD3D15">
            <w:pPr>
              <w:rPr>
                <w:rFonts w:ascii="Segoe UI" w:hAnsi="Segoe UI" w:cs="Segoe UI"/>
                <w:bCs/>
                <w:sz w:val="20"/>
              </w:rPr>
            </w:pPr>
          </w:p>
          <w:p w14:paraId="4674C2E3" w14:textId="77777777" w:rsidR="00A34808" w:rsidRDefault="00A34808" w:rsidP="00FD3D15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Coffee mornings. </w:t>
            </w:r>
          </w:p>
          <w:p w14:paraId="306CF75E" w14:textId="77777777" w:rsidR="00A34808" w:rsidRDefault="00A34808" w:rsidP="00FD3D15">
            <w:pPr>
              <w:rPr>
                <w:rFonts w:ascii="Segoe UI" w:hAnsi="Segoe UI" w:cs="Segoe UI"/>
                <w:bCs/>
                <w:sz w:val="20"/>
              </w:rPr>
            </w:pPr>
          </w:p>
          <w:p w14:paraId="77583EB6" w14:textId="77777777" w:rsidR="00A34808" w:rsidRDefault="00A34808" w:rsidP="00FD3D15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Diversity day.</w:t>
            </w:r>
          </w:p>
          <w:p w14:paraId="0FA0325E" w14:textId="77777777" w:rsidR="00A34808" w:rsidRDefault="00A34808" w:rsidP="00FD3D15">
            <w:pPr>
              <w:rPr>
                <w:rFonts w:ascii="Segoe UI" w:hAnsi="Segoe UI" w:cs="Segoe UI"/>
                <w:bCs/>
                <w:sz w:val="20"/>
              </w:rPr>
            </w:pPr>
          </w:p>
          <w:p w14:paraId="090F3ABF" w14:textId="77777777" w:rsidR="00A34808" w:rsidRDefault="00A34808" w:rsidP="00FD3D15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World Religion Celebrations. </w:t>
            </w:r>
          </w:p>
          <w:p w14:paraId="3E84A88A" w14:textId="77777777" w:rsidR="009C4A1D" w:rsidRDefault="009C4A1D" w:rsidP="00FD3D15">
            <w:pPr>
              <w:rPr>
                <w:rFonts w:ascii="Segoe UI" w:hAnsi="Segoe UI" w:cs="Segoe UI"/>
                <w:bCs/>
                <w:sz w:val="20"/>
              </w:rPr>
            </w:pPr>
          </w:p>
          <w:p w14:paraId="526770CE" w14:textId="56256B5F" w:rsidR="009C4A1D" w:rsidRPr="007B7632" w:rsidRDefault="009C4A1D" w:rsidP="00FD3D15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 xml:space="preserve">Cycling and Eco Events. </w:t>
            </w:r>
          </w:p>
        </w:tc>
        <w:tc>
          <w:tcPr>
            <w:tcW w:w="1103" w:type="pct"/>
          </w:tcPr>
          <w:p w14:paraId="4A105259" w14:textId="77777777" w:rsidR="00EA58D0" w:rsidRDefault="00EA58D0" w:rsidP="008D3F1D">
            <w:pPr>
              <w:rPr>
                <w:rFonts w:ascii="Segoe UI" w:hAnsi="Segoe UI" w:cs="Segoe UI"/>
                <w:sz w:val="20"/>
              </w:rPr>
            </w:pPr>
          </w:p>
          <w:p w14:paraId="61567EEA" w14:textId="77777777" w:rsidR="009C4A1D" w:rsidRDefault="009C4A1D" w:rsidP="008D3F1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Attendance at events. </w:t>
            </w:r>
          </w:p>
          <w:p w14:paraId="6531649E" w14:textId="77777777" w:rsidR="009C4A1D" w:rsidRDefault="009C4A1D" w:rsidP="008D3F1D">
            <w:pPr>
              <w:rPr>
                <w:rFonts w:ascii="Segoe UI" w:hAnsi="Segoe UI" w:cs="Segoe UI"/>
                <w:sz w:val="20"/>
              </w:rPr>
            </w:pPr>
          </w:p>
          <w:p w14:paraId="3E6D47FA" w14:textId="77777777" w:rsidR="009C4A1D" w:rsidRDefault="009C4A1D" w:rsidP="008D3F1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Questionnaires and feedback from parents. </w:t>
            </w:r>
          </w:p>
          <w:p w14:paraId="1C37AE95" w14:textId="77777777" w:rsidR="009C4A1D" w:rsidRDefault="009C4A1D" w:rsidP="008D3F1D">
            <w:pPr>
              <w:rPr>
                <w:rFonts w:ascii="Segoe UI" w:hAnsi="Segoe UI" w:cs="Segoe UI"/>
                <w:sz w:val="20"/>
              </w:rPr>
            </w:pPr>
          </w:p>
          <w:p w14:paraId="7CBEED82" w14:textId="5955FB83" w:rsidR="009C4A1D" w:rsidRPr="008D3F1D" w:rsidRDefault="009C4A1D" w:rsidP="008D3F1D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Improvement in engagement from EAL families. </w:t>
            </w:r>
          </w:p>
        </w:tc>
        <w:tc>
          <w:tcPr>
            <w:tcW w:w="533" w:type="pct"/>
          </w:tcPr>
          <w:p w14:paraId="47F2D29B" w14:textId="77777777" w:rsidR="00910615" w:rsidRDefault="00910615" w:rsidP="00083C33">
            <w:pPr>
              <w:rPr>
                <w:rFonts w:ascii="Segoe UI" w:hAnsi="Segoe UI" w:cs="Segoe UI"/>
                <w:bCs/>
                <w:sz w:val="20"/>
              </w:rPr>
            </w:pPr>
          </w:p>
          <w:p w14:paraId="6E36661F" w14:textId="49865D06" w:rsidR="009C4A1D" w:rsidRPr="007B7632" w:rsidRDefault="009C4A1D" w:rsidP="00083C33">
            <w:pPr>
              <w:rPr>
                <w:rFonts w:ascii="Segoe UI" w:hAnsi="Segoe UI" w:cs="Segoe UI"/>
                <w:bCs/>
                <w:sz w:val="20"/>
              </w:rPr>
            </w:pPr>
            <w:r>
              <w:rPr>
                <w:rFonts w:ascii="Segoe UI" w:hAnsi="Segoe UI" w:cs="Segoe UI"/>
                <w:bCs/>
                <w:sz w:val="20"/>
              </w:rPr>
              <w:t>Nicola Farrell</w:t>
            </w:r>
          </w:p>
        </w:tc>
        <w:tc>
          <w:tcPr>
            <w:tcW w:w="270" w:type="pct"/>
            <w:gridSpan w:val="2"/>
          </w:tcPr>
          <w:p w14:paraId="38645DC7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734" w:type="pct"/>
          </w:tcPr>
          <w:p w14:paraId="135E58C4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  <w:tc>
          <w:tcPr>
            <w:tcW w:w="257" w:type="pct"/>
          </w:tcPr>
          <w:p w14:paraId="62EBF9A1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</w:p>
        </w:tc>
      </w:tr>
      <w:tr w:rsidR="00EA58D0" w:rsidRPr="007B7632" w14:paraId="60CE4C48" w14:textId="77777777" w:rsidTr="007765E7">
        <w:trPr>
          <w:trHeight w:hRule="exact" w:val="4830"/>
        </w:trPr>
        <w:tc>
          <w:tcPr>
            <w:tcW w:w="5000" w:type="pct"/>
            <w:gridSpan w:val="8"/>
          </w:tcPr>
          <w:p w14:paraId="55E75661" w14:textId="77777777" w:rsidR="00EA58D0" w:rsidRPr="007B7632" w:rsidRDefault="00EA58D0" w:rsidP="00083C33">
            <w:pPr>
              <w:rPr>
                <w:rFonts w:ascii="Segoe UI" w:hAnsi="Segoe UI" w:cs="Segoe UI"/>
                <w:bCs/>
                <w:sz w:val="20"/>
              </w:rPr>
            </w:pPr>
            <w:r w:rsidRPr="00EA58D0">
              <w:rPr>
                <w:rFonts w:ascii="Segoe UI" w:hAnsi="Segoe UI" w:cs="Segoe UI"/>
                <w:b/>
                <w:sz w:val="20"/>
                <w:u w:val="single"/>
              </w:rPr>
              <w:t>Evaluative Comment (</w:t>
            </w:r>
            <w:r w:rsidRPr="00EA58D0">
              <w:rPr>
                <w:rFonts w:ascii="Segoe UI" w:hAnsi="Segoe UI" w:cs="Segoe UI"/>
                <w:b/>
                <w:i/>
                <w:iCs/>
                <w:sz w:val="20"/>
                <w:u w:val="single"/>
              </w:rPr>
              <w:t>HGIOS 4 Link Outcome to QI Challenge Questions)</w:t>
            </w:r>
          </w:p>
        </w:tc>
      </w:tr>
    </w:tbl>
    <w:p w14:paraId="0C6C2CD5" w14:textId="77777777" w:rsidR="007B7632" w:rsidRDefault="007B7632" w:rsidP="00855A46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709E88E4" w14:textId="77777777" w:rsidR="007B7632" w:rsidRDefault="007B7632" w:rsidP="00855A46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508C98E9" w14:textId="77777777" w:rsidR="007B7632" w:rsidRDefault="007B7632" w:rsidP="00855A46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779F8E76" w14:textId="77777777" w:rsidR="007B7632" w:rsidRDefault="007B7632" w:rsidP="007B7632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7818863E" w14:textId="77777777" w:rsidR="007B7632" w:rsidRDefault="007B7632" w:rsidP="007B7632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44F69B9A" w14:textId="77777777" w:rsidR="007B7632" w:rsidRDefault="007B7632" w:rsidP="007B7632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5F07D11E" w14:textId="77777777" w:rsidR="007B7632" w:rsidRDefault="007B7632" w:rsidP="007B7632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41508A3C" w14:textId="77777777" w:rsidR="007B7632" w:rsidRDefault="007B7632" w:rsidP="007B7632">
      <w:pPr>
        <w:tabs>
          <w:tab w:val="left" w:pos="1010"/>
        </w:tabs>
        <w:rPr>
          <w:rFonts w:ascii="Segoe UI" w:hAnsi="Segoe UI" w:cs="Segoe UI"/>
          <w:sz w:val="20"/>
        </w:rPr>
      </w:pPr>
    </w:p>
    <w:p w14:paraId="43D6B1D6" w14:textId="77777777" w:rsidR="007B7632" w:rsidRPr="007B7632" w:rsidRDefault="007B7632" w:rsidP="00855A46">
      <w:pPr>
        <w:tabs>
          <w:tab w:val="left" w:pos="1010"/>
        </w:tabs>
        <w:rPr>
          <w:rFonts w:ascii="Segoe UI" w:hAnsi="Segoe UI" w:cs="Segoe UI"/>
          <w:sz w:val="20"/>
        </w:rPr>
      </w:pPr>
    </w:p>
    <w:sectPr w:rsidR="007B7632" w:rsidRPr="007B7632" w:rsidSect="00D14501">
      <w:headerReference w:type="even" r:id="rId14"/>
      <w:headerReference w:type="default" r:id="rId15"/>
      <w:footerReference w:type="even" r:id="rId16"/>
      <w:footerReference w:type="default" r:id="rId17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BC151" w14:textId="77777777" w:rsidR="00945CFE" w:rsidRDefault="00945CFE" w:rsidP="0013665F">
      <w:r>
        <w:separator/>
      </w:r>
    </w:p>
  </w:endnote>
  <w:endnote w:type="continuationSeparator" w:id="0">
    <w:p w14:paraId="6F8BD81B" w14:textId="77777777" w:rsidR="00945CFE" w:rsidRDefault="00945CFE" w:rsidP="001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801E" w14:textId="77777777" w:rsidR="00CE2BDB" w:rsidRDefault="009C4A1D" w:rsidP="00784184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10281" w14:textId="77777777" w:rsidR="00CE2BDB" w:rsidRDefault="009C4A1D" w:rsidP="00784184">
    <w:pPr>
      <w:pStyle w:val="Footer"/>
      <w:jc w:val="center"/>
    </w:pPr>
    <w:r>
      <w:fldChar w:fldCharType="begin" w:fldLock="1"/>
    </w:r>
    <w:r>
      <w:instrText xml:space="preserve"> DOCPROPERTY bjFooterBothDocProperty \* MERGEFO</w:instrText>
    </w:r>
    <w:r>
      <w:instrText xml:space="preserve">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3E9C1" w14:textId="77777777" w:rsidR="00945CFE" w:rsidRDefault="00945CFE" w:rsidP="0013665F">
      <w:r>
        <w:separator/>
      </w:r>
    </w:p>
  </w:footnote>
  <w:footnote w:type="continuationSeparator" w:id="0">
    <w:p w14:paraId="1037B8A3" w14:textId="77777777" w:rsidR="00945CFE" w:rsidRDefault="00945CFE" w:rsidP="0013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2976" w14:textId="77777777" w:rsidR="00CE2BDB" w:rsidRDefault="009C4A1D" w:rsidP="00784184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F1FB7" w14:textId="77777777" w:rsidR="00CE2BDB" w:rsidRDefault="009C4A1D" w:rsidP="00784184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EF7"/>
    <w:multiLevelType w:val="hybridMultilevel"/>
    <w:tmpl w:val="E488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276"/>
    <w:multiLevelType w:val="multilevel"/>
    <w:tmpl w:val="275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545CA"/>
    <w:multiLevelType w:val="hybridMultilevel"/>
    <w:tmpl w:val="17DCA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15CA5"/>
    <w:multiLevelType w:val="hybridMultilevel"/>
    <w:tmpl w:val="5DB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B513F5D"/>
    <w:multiLevelType w:val="hybridMultilevel"/>
    <w:tmpl w:val="AAB0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F"/>
    <w:rsid w:val="00011505"/>
    <w:rsid w:val="00017380"/>
    <w:rsid w:val="000315E1"/>
    <w:rsid w:val="000433F1"/>
    <w:rsid w:val="00047C38"/>
    <w:rsid w:val="00050798"/>
    <w:rsid w:val="000A6102"/>
    <w:rsid w:val="000E2AD0"/>
    <w:rsid w:val="000E5012"/>
    <w:rsid w:val="00101FAB"/>
    <w:rsid w:val="00102637"/>
    <w:rsid w:val="00110F9C"/>
    <w:rsid w:val="0013665F"/>
    <w:rsid w:val="00140B19"/>
    <w:rsid w:val="00145F81"/>
    <w:rsid w:val="00146F87"/>
    <w:rsid w:val="001546F0"/>
    <w:rsid w:val="00173FA3"/>
    <w:rsid w:val="00194FA4"/>
    <w:rsid w:val="0019791D"/>
    <w:rsid w:val="001A0678"/>
    <w:rsid w:val="001A256F"/>
    <w:rsid w:val="001A7511"/>
    <w:rsid w:val="001C540F"/>
    <w:rsid w:val="001E0607"/>
    <w:rsid w:val="001F2658"/>
    <w:rsid w:val="002113C1"/>
    <w:rsid w:val="002170BF"/>
    <w:rsid w:val="00225C74"/>
    <w:rsid w:val="002373E0"/>
    <w:rsid w:val="00244B87"/>
    <w:rsid w:val="0028533B"/>
    <w:rsid w:val="00295536"/>
    <w:rsid w:val="002A39D6"/>
    <w:rsid w:val="002F79DA"/>
    <w:rsid w:val="00321E7B"/>
    <w:rsid w:val="003259F8"/>
    <w:rsid w:val="00335079"/>
    <w:rsid w:val="0034556B"/>
    <w:rsid w:val="00372001"/>
    <w:rsid w:val="00376595"/>
    <w:rsid w:val="0038465D"/>
    <w:rsid w:val="00386FFC"/>
    <w:rsid w:val="003901FE"/>
    <w:rsid w:val="00390A15"/>
    <w:rsid w:val="003A4F8B"/>
    <w:rsid w:val="003C345A"/>
    <w:rsid w:val="003C5048"/>
    <w:rsid w:val="003D50B8"/>
    <w:rsid w:val="003D7723"/>
    <w:rsid w:val="003E2E7E"/>
    <w:rsid w:val="004009ED"/>
    <w:rsid w:val="00410AC5"/>
    <w:rsid w:val="00411DD9"/>
    <w:rsid w:val="00416141"/>
    <w:rsid w:val="0042298F"/>
    <w:rsid w:val="0046285F"/>
    <w:rsid w:val="0047329D"/>
    <w:rsid w:val="0047660F"/>
    <w:rsid w:val="004A58A8"/>
    <w:rsid w:val="004D4BF1"/>
    <w:rsid w:val="004D5CF8"/>
    <w:rsid w:val="004F27DE"/>
    <w:rsid w:val="004F5689"/>
    <w:rsid w:val="0054621B"/>
    <w:rsid w:val="005925BC"/>
    <w:rsid w:val="00595F43"/>
    <w:rsid w:val="005A165A"/>
    <w:rsid w:val="005A2E41"/>
    <w:rsid w:val="005A49C3"/>
    <w:rsid w:val="005C1639"/>
    <w:rsid w:val="005D2160"/>
    <w:rsid w:val="005D54B6"/>
    <w:rsid w:val="005D5D05"/>
    <w:rsid w:val="005F0FCD"/>
    <w:rsid w:val="0062045D"/>
    <w:rsid w:val="00633EEB"/>
    <w:rsid w:val="006356D9"/>
    <w:rsid w:val="00645320"/>
    <w:rsid w:val="00657DD5"/>
    <w:rsid w:val="00661DC8"/>
    <w:rsid w:val="00686415"/>
    <w:rsid w:val="0069586A"/>
    <w:rsid w:val="006A5DC9"/>
    <w:rsid w:val="006B68E3"/>
    <w:rsid w:val="006D663D"/>
    <w:rsid w:val="0070780C"/>
    <w:rsid w:val="007159E3"/>
    <w:rsid w:val="007447F4"/>
    <w:rsid w:val="007470F2"/>
    <w:rsid w:val="007537C6"/>
    <w:rsid w:val="00767C5C"/>
    <w:rsid w:val="007765E7"/>
    <w:rsid w:val="00784184"/>
    <w:rsid w:val="00792844"/>
    <w:rsid w:val="007A4F06"/>
    <w:rsid w:val="007B2243"/>
    <w:rsid w:val="007B7632"/>
    <w:rsid w:val="00814F1A"/>
    <w:rsid w:val="00855A46"/>
    <w:rsid w:val="008730B7"/>
    <w:rsid w:val="008731EE"/>
    <w:rsid w:val="008A0C4A"/>
    <w:rsid w:val="008A292C"/>
    <w:rsid w:val="008A2B2F"/>
    <w:rsid w:val="008B18D8"/>
    <w:rsid w:val="008B1E9E"/>
    <w:rsid w:val="008D3F1D"/>
    <w:rsid w:val="00910615"/>
    <w:rsid w:val="00917AC4"/>
    <w:rsid w:val="00936A31"/>
    <w:rsid w:val="00943B57"/>
    <w:rsid w:val="00945CFE"/>
    <w:rsid w:val="00991FFE"/>
    <w:rsid w:val="009C4A1D"/>
    <w:rsid w:val="009D7893"/>
    <w:rsid w:val="009E03A7"/>
    <w:rsid w:val="009F166F"/>
    <w:rsid w:val="00A07D23"/>
    <w:rsid w:val="00A222AC"/>
    <w:rsid w:val="00A34808"/>
    <w:rsid w:val="00A467D1"/>
    <w:rsid w:val="00A47FDB"/>
    <w:rsid w:val="00A501CA"/>
    <w:rsid w:val="00A6236E"/>
    <w:rsid w:val="00A62992"/>
    <w:rsid w:val="00A94994"/>
    <w:rsid w:val="00AC1CA1"/>
    <w:rsid w:val="00AC31C1"/>
    <w:rsid w:val="00AC3831"/>
    <w:rsid w:val="00AE2DBC"/>
    <w:rsid w:val="00AE30FC"/>
    <w:rsid w:val="00B04115"/>
    <w:rsid w:val="00B1471B"/>
    <w:rsid w:val="00B17E19"/>
    <w:rsid w:val="00B72D78"/>
    <w:rsid w:val="00B7670F"/>
    <w:rsid w:val="00B84854"/>
    <w:rsid w:val="00B84A6A"/>
    <w:rsid w:val="00B932E8"/>
    <w:rsid w:val="00B94A19"/>
    <w:rsid w:val="00BD63B4"/>
    <w:rsid w:val="00BE4356"/>
    <w:rsid w:val="00C168BC"/>
    <w:rsid w:val="00C2639D"/>
    <w:rsid w:val="00C26993"/>
    <w:rsid w:val="00C37CC3"/>
    <w:rsid w:val="00C426EB"/>
    <w:rsid w:val="00C449A9"/>
    <w:rsid w:val="00C77BA0"/>
    <w:rsid w:val="00C93299"/>
    <w:rsid w:val="00CB7244"/>
    <w:rsid w:val="00CD0097"/>
    <w:rsid w:val="00CD0216"/>
    <w:rsid w:val="00CD0F92"/>
    <w:rsid w:val="00CE2BDB"/>
    <w:rsid w:val="00CF194A"/>
    <w:rsid w:val="00CF3C77"/>
    <w:rsid w:val="00D00176"/>
    <w:rsid w:val="00D07E22"/>
    <w:rsid w:val="00D10500"/>
    <w:rsid w:val="00D14501"/>
    <w:rsid w:val="00D15A37"/>
    <w:rsid w:val="00D245D0"/>
    <w:rsid w:val="00D30341"/>
    <w:rsid w:val="00D371EC"/>
    <w:rsid w:val="00D42F44"/>
    <w:rsid w:val="00D50C58"/>
    <w:rsid w:val="00D52D06"/>
    <w:rsid w:val="00D67F53"/>
    <w:rsid w:val="00D74883"/>
    <w:rsid w:val="00DA6217"/>
    <w:rsid w:val="00DA71D3"/>
    <w:rsid w:val="00DB0828"/>
    <w:rsid w:val="00DD53AE"/>
    <w:rsid w:val="00DD787E"/>
    <w:rsid w:val="00E0065E"/>
    <w:rsid w:val="00E17C56"/>
    <w:rsid w:val="00E31462"/>
    <w:rsid w:val="00E33B2D"/>
    <w:rsid w:val="00E8299F"/>
    <w:rsid w:val="00EA2F1A"/>
    <w:rsid w:val="00EA58D0"/>
    <w:rsid w:val="00EE2BB5"/>
    <w:rsid w:val="00EE4FA2"/>
    <w:rsid w:val="00EE605E"/>
    <w:rsid w:val="00EF5ABD"/>
    <w:rsid w:val="00F0270E"/>
    <w:rsid w:val="00F315E5"/>
    <w:rsid w:val="00F579C6"/>
    <w:rsid w:val="00F770BA"/>
    <w:rsid w:val="00F9635B"/>
    <w:rsid w:val="00FA4EF6"/>
    <w:rsid w:val="00FB17EA"/>
    <w:rsid w:val="00FD3D15"/>
    <w:rsid w:val="00FE59AE"/>
    <w:rsid w:val="01B5FBB1"/>
    <w:rsid w:val="04DC394C"/>
    <w:rsid w:val="06118289"/>
    <w:rsid w:val="089D463C"/>
    <w:rsid w:val="0C832BB9"/>
    <w:rsid w:val="0E336D12"/>
    <w:rsid w:val="0F38D521"/>
    <w:rsid w:val="0F5E0579"/>
    <w:rsid w:val="18ACC605"/>
    <w:rsid w:val="1ADBBF4F"/>
    <w:rsid w:val="1DF276A2"/>
    <w:rsid w:val="1EB53402"/>
    <w:rsid w:val="1F40AA0F"/>
    <w:rsid w:val="21789292"/>
    <w:rsid w:val="22A06AAE"/>
    <w:rsid w:val="23300180"/>
    <w:rsid w:val="2851589A"/>
    <w:rsid w:val="2A4C2487"/>
    <w:rsid w:val="2C24E8B5"/>
    <w:rsid w:val="329AA45F"/>
    <w:rsid w:val="35152793"/>
    <w:rsid w:val="3ACA5036"/>
    <w:rsid w:val="3D4B9939"/>
    <w:rsid w:val="40C21C8C"/>
    <w:rsid w:val="425C27CA"/>
    <w:rsid w:val="448C276B"/>
    <w:rsid w:val="4758C6C8"/>
    <w:rsid w:val="4916FFFB"/>
    <w:rsid w:val="4F047B7C"/>
    <w:rsid w:val="50BD4791"/>
    <w:rsid w:val="5190D3EE"/>
    <w:rsid w:val="523DE3A0"/>
    <w:rsid w:val="536656B3"/>
    <w:rsid w:val="54CD9C6D"/>
    <w:rsid w:val="55681106"/>
    <w:rsid w:val="56734BA3"/>
    <w:rsid w:val="56E80790"/>
    <w:rsid w:val="57AF4BC7"/>
    <w:rsid w:val="5A666E70"/>
    <w:rsid w:val="5B9FE996"/>
    <w:rsid w:val="5C4631CB"/>
    <w:rsid w:val="613F4319"/>
    <w:rsid w:val="61FA8160"/>
    <w:rsid w:val="64818A40"/>
    <w:rsid w:val="648C6AD4"/>
    <w:rsid w:val="719911FA"/>
    <w:rsid w:val="78FAF453"/>
    <w:rsid w:val="795977DC"/>
    <w:rsid w:val="7A504588"/>
    <w:rsid w:val="7D638531"/>
    <w:rsid w:val="7F88E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BAD4BB"/>
  <w15:docId w15:val="{CFB3BB3F-E39F-4F07-9655-D74A5DE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6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5F"/>
  </w:style>
  <w:style w:type="paragraph" w:styleId="Footer">
    <w:name w:val="footer"/>
    <w:basedOn w:val="Normal"/>
    <w:link w:val="Foot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5F"/>
  </w:style>
  <w:style w:type="paragraph" w:customStyle="1" w:styleId="Bulletted">
    <w:name w:val="Bulletted"/>
    <w:basedOn w:val="Normal"/>
    <w:next w:val="Normal"/>
    <w:rsid w:val="0013665F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character" w:customStyle="1" w:styleId="normaltextrun">
    <w:name w:val="normaltextrun"/>
    <w:basedOn w:val="DefaultParagraphFont"/>
    <w:rsid w:val="0013665F"/>
  </w:style>
  <w:style w:type="table" w:styleId="TableGrid">
    <w:name w:val="Table Grid"/>
    <w:basedOn w:val="TableNormal"/>
    <w:uiPriority w:val="39"/>
    <w:rsid w:val="001366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1DC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661DC8"/>
  </w:style>
  <w:style w:type="character" w:styleId="PlaceholderText">
    <w:name w:val="Placeholder Text"/>
    <w:basedOn w:val="DefaultParagraphFont"/>
    <w:uiPriority w:val="99"/>
    <w:semiHidden/>
    <w:rsid w:val="00D30341"/>
    <w:rPr>
      <w:color w:val="808080"/>
    </w:rPr>
  </w:style>
  <w:style w:type="paragraph" w:styleId="ListParagraph">
    <w:name w:val="List Paragraph"/>
    <w:basedOn w:val="Normal"/>
    <w:uiPriority w:val="34"/>
    <w:qFormat/>
    <w:rsid w:val="00A0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2" ma:contentTypeDescription="Create a new document." ma:contentTypeScope="" ma:versionID="80957d4f14dde5c3893f59a2b237d859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d7d4d0313ae5a6933393e10bc6fa3504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6000-5FE2-4DB0-9D6C-BAC4D4B1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AD7F0-2AE7-447A-A63A-DF5A91A6DE7F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FDEA2B0-BD5B-4336-9F9C-B656F71A37E4}">
  <ds:schemaRefs>
    <ds:schemaRef ds:uri="http://purl.org/dc/elements/1.1/"/>
    <ds:schemaRef ds:uri="http://schemas.microsoft.com/office/2006/metadata/properties"/>
    <ds:schemaRef ds:uri="http://purl.org/dc/terms/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6E8B01-D9F5-44B6-9017-874BA3EFF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9F5AD0-D83C-441A-AB3D-F8084B3B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Linda (EDU)</dc:creator>
  <cp:keywords>[OFFICIAL]</cp:keywords>
  <dc:description/>
  <cp:lastModifiedBy>Ms Farrell</cp:lastModifiedBy>
  <cp:revision>2</cp:revision>
  <cp:lastPrinted>2023-09-15T15:01:00Z</cp:lastPrinted>
  <dcterms:created xsi:type="dcterms:W3CDTF">2024-10-24T10:58:00Z</dcterms:created>
  <dcterms:modified xsi:type="dcterms:W3CDTF">2024-10-24T10:58:00Z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58371b17-eccd-4286-82c1-1fabd0050a4d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0x0101007E6094CB5542E54E845218A496DB1B8B</vt:lpwstr>
  </property>
</Properties>
</file>