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64" w:type="dxa"/>
        <w:jc w:val="center"/>
        <w:tblLook w:val="04A0" w:firstRow="1" w:lastRow="0" w:firstColumn="1" w:lastColumn="0" w:noHBand="0" w:noVBand="1"/>
      </w:tblPr>
      <w:tblGrid>
        <w:gridCol w:w="944"/>
        <w:gridCol w:w="939"/>
        <w:gridCol w:w="879"/>
        <w:gridCol w:w="1813"/>
        <w:gridCol w:w="4714"/>
        <w:gridCol w:w="1771"/>
        <w:gridCol w:w="1705"/>
        <w:gridCol w:w="2599"/>
      </w:tblGrid>
      <w:tr w:rsidR="00476F3B" w:rsidRPr="00476F3B" w14:paraId="624E1932" w14:textId="77777777" w:rsidTr="004E34CD">
        <w:trPr>
          <w:jc w:val="center"/>
        </w:trPr>
        <w:tc>
          <w:tcPr>
            <w:tcW w:w="15364" w:type="dxa"/>
            <w:gridSpan w:val="8"/>
            <w:shd w:val="clear" w:color="auto" w:fill="FBD3E8"/>
          </w:tcPr>
          <w:p w14:paraId="15E9C544" w14:textId="3D5F64EA" w:rsidR="00476F3B" w:rsidRPr="00476F3B" w:rsidRDefault="00476F3B" w:rsidP="002D38F7">
            <w:pPr>
              <w:jc w:val="center"/>
              <w:rPr>
                <w:rFonts w:ascii="Verdana" w:hAnsi="Verdana"/>
                <w:b/>
              </w:rPr>
            </w:pPr>
            <w:r w:rsidRPr="00476F3B">
              <w:rPr>
                <w:rFonts w:ascii="Verdana" w:hAnsi="Verdana"/>
                <w:b/>
              </w:rPr>
              <w:t xml:space="preserve">S1 </w:t>
            </w:r>
            <w:r w:rsidR="00BB04C4">
              <w:rPr>
                <w:rFonts w:ascii="Verdana" w:hAnsi="Verdana"/>
                <w:b/>
              </w:rPr>
              <w:t>Music</w:t>
            </w:r>
            <w:r w:rsidRPr="00476F3B">
              <w:rPr>
                <w:rFonts w:ascii="Verdana" w:hAnsi="Verdana"/>
                <w:b/>
              </w:rPr>
              <w:t xml:space="preserve"> Course Outline</w:t>
            </w:r>
          </w:p>
          <w:p w14:paraId="672A6659" w14:textId="77777777" w:rsidR="00476F3B" w:rsidRPr="00476F3B" w:rsidRDefault="00476F3B" w:rsidP="002D38F7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4E25E2" w:rsidRPr="00476F3B" w14:paraId="1DECC115" w14:textId="77777777" w:rsidTr="001F4EF5">
        <w:trPr>
          <w:jc w:val="center"/>
        </w:trPr>
        <w:tc>
          <w:tcPr>
            <w:tcW w:w="944" w:type="dxa"/>
            <w:shd w:val="clear" w:color="auto" w:fill="E7E6E6" w:themeFill="background2"/>
          </w:tcPr>
          <w:p w14:paraId="0CEB4B25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Term</w:t>
            </w:r>
          </w:p>
        </w:tc>
        <w:tc>
          <w:tcPr>
            <w:tcW w:w="939" w:type="dxa"/>
            <w:shd w:val="clear" w:color="auto" w:fill="E7E6E6" w:themeFill="background2"/>
          </w:tcPr>
          <w:p w14:paraId="405005C2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Dates</w:t>
            </w:r>
          </w:p>
        </w:tc>
        <w:tc>
          <w:tcPr>
            <w:tcW w:w="879" w:type="dxa"/>
            <w:shd w:val="clear" w:color="auto" w:fill="E7E6E6" w:themeFill="background2"/>
          </w:tcPr>
          <w:p w14:paraId="4A146726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Time</w:t>
            </w:r>
          </w:p>
        </w:tc>
        <w:tc>
          <w:tcPr>
            <w:tcW w:w="1813" w:type="dxa"/>
            <w:shd w:val="clear" w:color="auto" w:fill="E7E6E6" w:themeFill="background2"/>
          </w:tcPr>
          <w:p w14:paraId="63782C29" w14:textId="77777777" w:rsidR="004E25E2" w:rsidRPr="00A71AF7" w:rsidRDefault="004E25E2" w:rsidP="002D38F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Topic</w:t>
            </w:r>
          </w:p>
        </w:tc>
        <w:tc>
          <w:tcPr>
            <w:tcW w:w="4714" w:type="dxa"/>
            <w:shd w:val="clear" w:color="auto" w:fill="E7E6E6" w:themeFill="background2"/>
          </w:tcPr>
          <w:p w14:paraId="7193BB46" w14:textId="432DA337" w:rsidR="004E25E2" w:rsidRPr="00A71AF7" w:rsidRDefault="004E25E2" w:rsidP="49790400">
            <w:pPr>
              <w:jc w:val="center"/>
              <w:rPr>
                <w:rFonts w:ascii="Verdana" w:hAnsi="Verdana"/>
                <w:b/>
                <w:bCs/>
              </w:rPr>
            </w:pPr>
            <w:r w:rsidRPr="49790400">
              <w:rPr>
                <w:rFonts w:ascii="Verdana" w:hAnsi="Verdana"/>
                <w:b/>
                <w:bCs/>
              </w:rPr>
              <w:t xml:space="preserve">Learning </w:t>
            </w:r>
            <w:r w:rsidR="48FB35DB" w:rsidRPr="49790400">
              <w:rPr>
                <w:rFonts w:ascii="Verdana" w:hAnsi="Verdana"/>
                <w:b/>
                <w:bCs/>
              </w:rPr>
              <w:t>Outcome</w:t>
            </w:r>
            <w:r w:rsidRPr="49790400">
              <w:rPr>
                <w:rFonts w:ascii="Verdana" w:hAnsi="Verdana"/>
                <w:b/>
                <w:bCs/>
              </w:rPr>
              <w:t xml:space="preserve"> – Knowledge/Skill</w:t>
            </w:r>
          </w:p>
          <w:p w14:paraId="36776BD7" w14:textId="77777777" w:rsidR="004E25E2" w:rsidRPr="00476F3B" w:rsidRDefault="004E25E2" w:rsidP="002D38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What do you want the learners to be able to do by the end of this block of work?</w:t>
            </w:r>
          </w:p>
        </w:tc>
        <w:tc>
          <w:tcPr>
            <w:tcW w:w="1771" w:type="dxa"/>
            <w:shd w:val="clear" w:color="auto" w:fill="E7E6E6" w:themeFill="background2"/>
          </w:tcPr>
          <w:p w14:paraId="5D31675C" w14:textId="77777777" w:rsidR="004E25E2" w:rsidRPr="00A71AF7" w:rsidRDefault="004E25E2" w:rsidP="004E25E2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Formative </w:t>
            </w:r>
            <w:r w:rsidRPr="00A71AF7">
              <w:rPr>
                <w:rFonts w:ascii="Verdana" w:hAnsi="Verdana"/>
                <w:b/>
              </w:rPr>
              <w:t xml:space="preserve">Assessment </w:t>
            </w:r>
          </w:p>
        </w:tc>
        <w:tc>
          <w:tcPr>
            <w:tcW w:w="1705" w:type="dxa"/>
            <w:shd w:val="clear" w:color="auto" w:fill="E7E6E6" w:themeFill="background2"/>
          </w:tcPr>
          <w:p w14:paraId="662E85B5" w14:textId="77777777" w:rsidR="004E25E2" w:rsidRPr="00476F3B" w:rsidRDefault="004E25E2" w:rsidP="004E25E2">
            <w:pPr>
              <w:jc w:val="center"/>
              <w:rPr>
                <w:rFonts w:ascii="Verdana" w:hAnsi="Verdana"/>
              </w:rPr>
            </w:pPr>
            <w:r w:rsidRPr="004E25E2">
              <w:rPr>
                <w:rFonts w:ascii="Verdana" w:hAnsi="Verdana"/>
                <w:b/>
              </w:rPr>
              <w:t>Summative Assessment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2599" w:type="dxa"/>
            <w:shd w:val="clear" w:color="auto" w:fill="E7E6E6" w:themeFill="background2"/>
          </w:tcPr>
          <w:p w14:paraId="20E2DCAC" w14:textId="09B94D12" w:rsidR="004E25E2" w:rsidRPr="00A71AF7" w:rsidRDefault="004E25E2" w:rsidP="4979040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49790400">
              <w:rPr>
                <w:rFonts w:ascii="Verdana" w:hAnsi="Verdana"/>
                <w:b/>
                <w:bCs/>
              </w:rPr>
              <w:t>Benchmark/Es&amp;Os</w:t>
            </w:r>
            <w:r w:rsidR="006E463D">
              <w:rPr>
                <w:rFonts w:ascii="Verdana" w:hAnsi="Verdana"/>
                <w:b/>
                <w:bCs/>
              </w:rPr>
              <w:t xml:space="preserve"> </w:t>
            </w:r>
            <w:r w:rsidR="006E463D">
              <w:rPr>
                <w:rFonts w:ascii="Verdana" w:hAnsi="Verdana"/>
                <w:sz w:val="20"/>
                <w:szCs w:val="20"/>
              </w:rPr>
              <w:t xml:space="preserve">Link to Subject &amp; </w:t>
            </w:r>
            <w:r w:rsidRPr="49790400">
              <w:rPr>
                <w:rFonts w:ascii="Verdana" w:hAnsi="Verdana"/>
                <w:sz w:val="20"/>
                <w:szCs w:val="20"/>
              </w:rPr>
              <w:t>Lit/Num</w:t>
            </w:r>
          </w:p>
          <w:p w14:paraId="0A37501D" w14:textId="77777777" w:rsidR="004E25E2" w:rsidRDefault="004E25E2" w:rsidP="002D38F7">
            <w:pPr>
              <w:jc w:val="center"/>
              <w:rPr>
                <w:rFonts w:ascii="Verdana" w:hAnsi="Verdana"/>
              </w:rPr>
            </w:pPr>
          </w:p>
        </w:tc>
      </w:tr>
      <w:tr w:rsidR="00BE5AC1" w:rsidRPr="00476F3B" w14:paraId="7EE5580B" w14:textId="77777777" w:rsidTr="001F4EF5">
        <w:trPr>
          <w:cantSplit/>
          <w:trHeight w:val="1717"/>
          <w:jc w:val="center"/>
        </w:trPr>
        <w:tc>
          <w:tcPr>
            <w:tcW w:w="944" w:type="dxa"/>
          </w:tcPr>
          <w:p w14:paraId="5DAB6C7B" w14:textId="77777777" w:rsidR="00BE5AC1" w:rsidRDefault="00BE5AC1" w:rsidP="002D38F7">
            <w:pPr>
              <w:jc w:val="center"/>
              <w:rPr>
                <w:rFonts w:ascii="Verdana" w:hAnsi="Verdana"/>
              </w:rPr>
            </w:pPr>
          </w:p>
          <w:p w14:paraId="02EB378F" w14:textId="77777777" w:rsidR="00BE5AC1" w:rsidRDefault="00BE5AC1" w:rsidP="002D38F7">
            <w:pPr>
              <w:jc w:val="center"/>
              <w:rPr>
                <w:rFonts w:ascii="Verdana" w:hAnsi="Verdana"/>
              </w:rPr>
            </w:pPr>
          </w:p>
          <w:p w14:paraId="6A05A809" w14:textId="77777777" w:rsidR="00BE5AC1" w:rsidRDefault="00BE5AC1" w:rsidP="002D38F7">
            <w:pPr>
              <w:jc w:val="center"/>
              <w:rPr>
                <w:rFonts w:ascii="Verdana" w:hAnsi="Verdana"/>
              </w:rPr>
            </w:pPr>
          </w:p>
          <w:p w14:paraId="5A39BBE3" w14:textId="77777777" w:rsidR="00BE5AC1" w:rsidRDefault="00BE5AC1" w:rsidP="002D38F7">
            <w:pPr>
              <w:jc w:val="center"/>
              <w:rPr>
                <w:rFonts w:ascii="Verdana" w:hAnsi="Verdana"/>
              </w:rPr>
            </w:pPr>
          </w:p>
          <w:p w14:paraId="41C8F396" w14:textId="77777777" w:rsidR="00BE5AC1" w:rsidRDefault="00BE5AC1" w:rsidP="002D38F7">
            <w:pPr>
              <w:jc w:val="center"/>
              <w:rPr>
                <w:rFonts w:ascii="Verdana" w:hAnsi="Verdana"/>
              </w:rPr>
            </w:pPr>
          </w:p>
          <w:p w14:paraId="72A3D3EC" w14:textId="77777777" w:rsidR="00BE5AC1" w:rsidRDefault="00BE5AC1" w:rsidP="002D38F7">
            <w:pPr>
              <w:jc w:val="center"/>
              <w:rPr>
                <w:rFonts w:ascii="Verdana" w:hAnsi="Verdana"/>
              </w:rPr>
            </w:pPr>
          </w:p>
          <w:p w14:paraId="649841BE" w14:textId="77777777" w:rsidR="00BE5AC1" w:rsidRPr="00476F3B" w:rsidRDefault="00BE5AC1" w:rsidP="002D38F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939" w:type="dxa"/>
            <w:textDirection w:val="btLr"/>
          </w:tcPr>
          <w:p w14:paraId="56B65E81" w14:textId="65E58C8D" w:rsidR="00BE5AC1" w:rsidRPr="00476F3B" w:rsidRDefault="00BE5AC1" w:rsidP="002D38F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Aug</w:t>
            </w:r>
            <w:r w:rsidR="00463EB3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-</w:t>
            </w:r>
            <w:r w:rsidR="00463EB3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Oct</w:t>
            </w:r>
          </w:p>
        </w:tc>
        <w:tc>
          <w:tcPr>
            <w:tcW w:w="879" w:type="dxa"/>
            <w:textDirection w:val="btLr"/>
          </w:tcPr>
          <w:p w14:paraId="7E24B9A8" w14:textId="0E410ABC" w:rsidR="00BE5AC1" w:rsidRPr="002D38F7" w:rsidRDefault="004E34CD" w:rsidP="002D38F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8</w:t>
            </w:r>
            <w:r w:rsidR="00BE5AC1" w:rsidRPr="002D38F7">
              <w:rPr>
                <w:rFonts w:ascii="Verdana" w:hAnsi="Verdana"/>
                <w:b/>
              </w:rPr>
              <w:t xml:space="preserve"> Weeks</w:t>
            </w:r>
          </w:p>
          <w:p w14:paraId="0D0B940D" w14:textId="77777777" w:rsidR="00BE5AC1" w:rsidRPr="00476F3B" w:rsidRDefault="00BE5AC1" w:rsidP="002D38F7">
            <w:pPr>
              <w:ind w:left="113" w:right="113"/>
              <w:rPr>
                <w:rFonts w:ascii="Verdana" w:hAnsi="Verdana"/>
              </w:rPr>
            </w:pPr>
          </w:p>
        </w:tc>
        <w:tc>
          <w:tcPr>
            <w:tcW w:w="1813" w:type="dxa"/>
          </w:tcPr>
          <w:p w14:paraId="0E27B00A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60061E4C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44EAFD9C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4B94D5A5" w14:textId="1702C2F4" w:rsidR="00BE5AC1" w:rsidRDefault="00960373" w:rsidP="002D38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Ode to Joy – building skills</w:t>
            </w:r>
          </w:p>
          <w:p w14:paraId="3DEEC669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3656B9AB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45FB0818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049F31CB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53128261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62486C05" w14:textId="77777777" w:rsidR="00BE5AC1" w:rsidRDefault="00BE5AC1" w:rsidP="002D38F7">
            <w:pPr>
              <w:rPr>
                <w:rFonts w:ascii="Verdana" w:hAnsi="Verdana"/>
              </w:rPr>
            </w:pPr>
          </w:p>
          <w:p w14:paraId="4101652C" w14:textId="77777777" w:rsidR="00BE5AC1" w:rsidRPr="00476F3B" w:rsidRDefault="00BE5AC1" w:rsidP="002D38F7">
            <w:pPr>
              <w:rPr>
                <w:rFonts w:ascii="Verdana" w:hAnsi="Verdana"/>
              </w:rPr>
            </w:pPr>
          </w:p>
        </w:tc>
        <w:tc>
          <w:tcPr>
            <w:tcW w:w="4714" w:type="dxa"/>
          </w:tcPr>
          <w:p w14:paraId="6FA6176C" w14:textId="109E79F1" w:rsidR="00960373" w:rsidRPr="00960373" w:rsidRDefault="00960373" w:rsidP="0096037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Introduction to Drumkit, Keyboard and Xylophone</w:t>
            </w:r>
          </w:p>
          <w:p w14:paraId="51DD8724" w14:textId="77777777" w:rsidR="00960373" w:rsidRPr="00960373" w:rsidRDefault="00960373" w:rsidP="0096037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5 notes on KB and Xylophone</w:t>
            </w:r>
          </w:p>
          <w:p w14:paraId="3A964220" w14:textId="27A14DA6" w:rsidR="00960373" w:rsidRPr="00960373" w:rsidRDefault="00960373" w:rsidP="0096037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 xml:space="preserve">Hand position </w:t>
            </w:r>
            <w:r w:rsidR="004E34CD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 xml:space="preserve">on keyboard </w:t>
            </w: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and basic sticking pattern</w:t>
            </w:r>
          </w:p>
          <w:p w14:paraId="31739B7E" w14:textId="59581CAC" w:rsidR="00960373" w:rsidRPr="00960373" w:rsidRDefault="00960373" w:rsidP="0096037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Introduction to Rock Rhythm</w:t>
            </w:r>
            <w:r w:rsidR="004E34CD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 xml:space="preserve"> on drumkit</w:t>
            </w: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 xml:space="preserve"> </w:t>
            </w:r>
          </w:p>
          <w:p w14:paraId="238DD46E" w14:textId="77777777" w:rsidR="00960373" w:rsidRPr="00960373" w:rsidRDefault="00960373" w:rsidP="0096037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Note names on Treble Clef (A-G)</w:t>
            </w:r>
          </w:p>
          <w:p w14:paraId="131B50E3" w14:textId="77777777" w:rsidR="00960373" w:rsidRDefault="00960373" w:rsidP="0096037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Basic Rhythm, inc. crotchet, minim and semibreve</w:t>
            </w:r>
          </w:p>
          <w:p w14:paraId="288D5C43" w14:textId="77777777" w:rsidR="00483B24" w:rsidRPr="00960373" w:rsidRDefault="00483B24" w:rsidP="00483B24">
            <w:pPr>
              <w:spacing w:before="100" w:beforeAutospacing="1" w:after="100" w:afterAutospacing="1"/>
              <w:ind w:left="502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</w:p>
          <w:p w14:paraId="758E440A" w14:textId="77777777" w:rsidR="00960373" w:rsidRPr="00960373" w:rsidRDefault="00960373" w:rsidP="00960373">
            <w:pPr>
              <w:spacing w:before="100" w:beforeAutospacing="1" w:after="100" w:afterAutospacing="1"/>
              <w:ind w:left="502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</w:p>
          <w:p w14:paraId="26E87AC8" w14:textId="7531AEFF" w:rsidR="00BE5AC1" w:rsidRPr="00960373" w:rsidRDefault="00BE5AC1" w:rsidP="00960373">
            <w:pPr>
              <w:pStyle w:val="ListParagraph"/>
              <w:ind w:left="502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771" w:type="dxa"/>
          </w:tcPr>
          <w:p w14:paraId="4B99056E" w14:textId="42E90C5E" w:rsidR="00BE5AC1" w:rsidRPr="00476F3B" w:rsidRDefault="00960373" w:rsidP="002D38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Teacher observation – plus </w:t>
            </w:r>
            <w:r w:rsidR="00BB04C4">
              <w:rPr>
                <w:rFonts w:ascii="Verdana" w:hAnsi="Verdana"/>
              </w:rPr>
              <w:t xml:space="preserve">pupils assessed </w:t>
            </w:r>
            <w:r w:rsidR="00BB04C4" w:rsidRPr="00483B24">
              <w:rPr>
                <w:rFonts w:ascii="Verdana" w:hAnsi="Verdana"/>
                <w:highlight w:val="yellow"/>
              </w:rPr>
              <w:t>on Instrument Assessment grids</w:t>
            </w:r>
            <w:r w:rsidR="00BB04C4">
              <w:rPr>
                <w:rFonts w:ascii="Verdana" w:hAnsi="Verdana"/>
              </w:rPr>
              <w:t xml:space="preserve">, linked by level of piece to the benchmark </w:t>
            </w:r>
          </w:p>
        </w:tc>
        <w:tc>
          <w:tcPr>
            <w:tcW w:w="1705" w:type="dxa"/>
          </w:tcPr>
          <w:p w14:paraId="0F70F573" w14:textId="221E310C" w:rsidR="00BE5AC1" w:rsidRDefault="007577A3" w:rsidP="002D38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Pupil</w:t>
            </w:r>
            <w:r w:rsidR="00F03347">
              <w:rPr>
                <w:rFonts w:ascii="Verdana" w:hAnsi="Verdana"/>
              </w:rPr>
              <w:t>, teacher</w:t>
            </w:r>
            <w:r>
              <w:rPr>
                <w:rFonts w:ascii="Verdana" w:hAnsi="Verdana"/>
              </w:rPr>
              <w:t xml:space="preserve"> and peer evaluations</w:t>
            </w:r>
          </w:p>
          <w:p w14:paraId="36F0548D" w14:textId="77777777" w:rsidR="007577A3" w:rsidRDefault="007577A3" w:rsidP="002D38F7">
            <w:pPr>
              <w:rPr>
                <w:rFonts w:ascii="Verdana" w:hAnsi="Verdana"/>
              </w:rPr>
            </w:pPr>
          </w:p>
          <w:p w14:paraId="1299C43A" w14:textId="77A4800B" w:rsidR="007577A3" w:rsidRPr="00476F3B" w:rsidRDefault="007577A3" w:rsidP="002D38F7">
            <w:pPr>
              <w:rPr>
                <w:rFonts w:ascii="Verdana" w:hAnsi="Verdana"/>
              </w:rPr>
            </w:pPr>
          </w:p>
        </w:tc>
        <w:tc>
          <w:tcPr>
            <w:tcW w:w="2599" w:type="dxa"/>
          </w:tcPr>
          <w:p w14:paraId="011DCAE5" w14:textId="77777777" w:rsidR="00BE5AC1" w:rsidRDefault="00960373" w:rsidP="002D38F7">
            <w:pPr>
              <w:rPr>
                <w:rFonts w:ascii="Verdana" w:hAnsi="Verdana"/>
              </w:rPr>
            </w:pPr>
            <w:r w:rsidRPr="00960373">
              <w:rPr>
                <w:rFonts w:ascii="Verdana" w:hAnsi="Verdana"/>
              </w:rPr>
              <w:t>I can sing and play music from a range of styles and cultures, showing skill and using performance directions, and/or musical notation. EXA 2-16a</w:t>
            </w:r>
          </w:p>
          <w:p w14:paraId="0A474093" w14:textId="77777777" w:rsidR="00960373" w:rsidRDefault="00960373" w:rsidP="002D38F7">
            <w:pPr>
              <w:rPr>
                <w:rFonts w:ascii="Verdana" w:hAnsi="Verdana"/>
              </w:rPr>
            </w:pPr>
          </w:p>
          <w:p w14:paraId="4BF8A54D" w14:textId="42115B29" w:rsidR="00960373" w:rsidRDefault="00960373" w:rsidP="002D38F7">
            <w:pPr>
              <w:rPr>
                <w:rFonts w:ascii="Verdana" w:hAnsi="Verdana"/>
              </w:rPr>
            </w:pPr>
            <w:r w:rsidRPr="00960373">
              <w:rPr>
                <w:rFonts w:ascii="Verdana" w:hAnsi="Verdana"/>
              </w:rPr>
              <w:t xml:space="preserve">When I engage with others, I know when and how to listen, when to talk, when to ask questions and how to respond with respect. </w:t>
            </w:r>
            <w:r w:rsidRPr="00960373">
              <w:rPr>
                <w:rFonts w:ascii="Verdana" w:hAnsi="Verdana"/>
                <w:b/>
                <w:bCs/>
              </w:rPr>
              <w:t>LIT 1-02a</w:t>
            </w:r>
          </w:p>
          <w:p w14:paraId="4DDBEF00" w14:textId="2E153986" w:rsidR="00960373" w:rsidRPr="00476F3B" w:rsidRDefault="00960373" w:rsidP="002D38F7">
            <w:pPr>
              <w:rPr>
                <w:rFonts w:ascii="Verdana" w:hAnsi="Verdana"/>
              </w:rPr>
            </w:pPr>
          </w:p>
        </w:tc>
      </w:tr>
      <w:tr w:rsidR="00BB04C4" w:rsidRPr="00476F3B" w14:paraId="5623B718" w14:textId="77777777" w:rsidTr="001F4EF5">
        <w:trPr>
          <w:jc w:val="center"/>
        </w:trPr>
        <w:tc>
          <w:tcPr>
            <w:tcW w:w="944" w:type="dxa"/>
          </w:tcPr>
          <w:p w14:paraId="3461D779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3CF2D8B6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0FB78278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1FC39945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0562CB0E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34CE0A41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18F999B5" w14:textId="77777777" w:rsidR="00BB04C4" w:rsidRPr="00476F3B" w:rsidRDefault="00BB04C4" w:rsidP="00BB04C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939" w:type="dxa"/>
            <w:textDirection w:val="btLr"/>
          </w:tcPr>
          <w:p w14:paraId="3E02492E" w14:textId="69E3BAEB" w:rsidR="00BB04C4" w:rsidRPr="00476F3B" w:rsidRDefault="00BB04C4" w:rsidP="00BB04C4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Oct - Dec</w:t>
            </w:r>
          </w:p>
        </w:tc>
        <w:tc>
          <w:tcPr>
            <w:tcW w:w="879" w:type="dxa"/>
            <w:textDirection w:val="btLr"/>
          </w:tcPr>
          <w:p w14:paraId="25784E27" w14:textId="77777777" w:rsidR="00BB04C4" w:rsidRPr="002D38F7" w:rsidRDefault="00BB04C4" w:rsidP="00BB04C4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8 Weeks</w:t>
            </w:r>
          </w:p>
          <w:p w14:paraId="62EBF3C5" w14:textId="77777777" w:rsidR="00BB04C4" w:rsidRPr="00476F3B" w:rsidRDefault="00BB04C4" w:rsidP="00BB04C4">
            <w:pPr>
              <w:ind w:left="113" w:right="113"/>
              <w:rPr>
                <w:rFonts w:ascii="Verdana" w:hAnsi="Verdana"/>
              </w:rPr>
            </w:pPr>
          </w:p>
        </w:tc>
        <w:tc>
          <w:tcPr>
            <w:tcW w:w="1813" w:type="dxa"/>
          </w:tcPr>
          <w:p w14:paraId="6D98A12B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2946DB82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5997CC1D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110FFD37" w14:textId="3B40C0DD" w:rsidR="00BB04C4" w:rsidRDefault="00BB04C4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At the Hop</w:t>
            </w:r>
          </w:p>
          <w:p w14:paraId="13A0810B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3A5A1FC6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43EA702C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4A0F80FB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138A1DE7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768A7F90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2ACA647B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36C02255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72C3BEFD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6A794EC4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51B7772A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1DD3C3EE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12FFA668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6A1BFDBA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5ADA65B5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32735C6E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0DB99FF2" w14:textId="77777777" w:rsidR="00483B24" w:rsidRDefault="00483B24" w:rsidP="00BB04C4">
            <w:pPr>
              <w:rPr>
                <w:rFonts w:ascii="Verdana" w:hAnsi="Verdana"/>
              </w:rPr>
            </w:pPr>
          </w:p>
          <w:p w14:paraId="438A6C03" w14:textId="741486DA" w:rsidR="00483B24" w:rsidRDefault="007577A3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br/>
            </w:r>
          </w:p>
          <w:p w14:paraId="3519CB3F" w14:textId="06635742" w:rsidR="00483B24" w:rsidRDefault="00483B24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Christmas</w:t>
            </w:r>
          </w:p>
          <w:p w14:paraId="6B699379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3FE9F23F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1F72F646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08CE6F91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61CDCEAD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6BB9E253" w14:textId="77777777" w:rsidR="00BB04C4" w:rsidRDefault="00BB04C4" w:rsidP="00BB04C4">
            <w:pPr>
              <w:rPr>
                <w:rFonts w:ascii="Verdana" w:hAnsi="Verdana"/>
              </w:rPr>
            </w:pPr>
          </w:p>
          <w:p w14:paraId="23DE523C" w14:textId="77777777" w:rsidR="00BB04C4" w:rsidRPr="00476F3B" w:rsidRDefault="00BB04C4" w:rsidP="00BB04C4">
            <w:pPr>
              <w:rPr>
                <w:rFonts w:ascii="Verdana" w:hAnsi="Verdana"/>
              </w:rPr>
            </w:pPr>
          </w:p>
        </w:tc>
        <w:tc>
          <w:tcPr>
            <w:tcW w:w="4714" w:type="dxa"/>
          </w:tcPr>
          <w:p w14:paraId="52E56223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14FB36D0" w14:textId="77777777" w:rsidR="00BB04C4" w:rsidRPr="00960373" w:rsidRDefault="00BB04C4" w:rsidP="00BB04C4">
            <w:pPr>
              <w:numPr>
                <w:ilvl w:val="0"/>
                <w:numId w:val="4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t>Increased range of notes on keyboard and xylophone</w:t>
            </w:r>
          </w:p>
          <w:p w14:paraId="04727579" w14:textId="77777777" w:rsidR="00BB04C4" w:rsidRPr="00960373" w:rsidRDefault="00BB04C4" w:rsidP="00BB04C4">
            <w:pPr>
              <w:numPr>
                <w:ilvl w:val="0"/>
                <w:numId w:val="4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t>F# and F natural notes on the KB and XYLO</w:t>
            </w:r>
          </w:p>
          <w:p w14:paraId="3611675E" w14:textId="74E06AA7" w:rsidR="00BB04C4" w:rsidRPr="00960373" w:rsidRDefault="00BB04C4" w:rsidP="00BB04C4">
            <w:pPr>
              <w:numPr>
                <w:ilvl w:val="0"/>
                <w:numId w:val="4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t>Extension - two notes together</w:t>
            </w:r>
            <w:r w:rsidR="00483B24">
              <w:rPr>
                <w:rFonts w:ascii="Aptos" w:hAnsi="Aptos"/>
                <w:sz w:val="28"/>
                <w:szCs w:val="28"/>
              </w:rPr>
              <w:t xml:space="preserve"> on xylophone, use extensions in S1/2 book to further challenge pupils</w:t>
            </w:r>
          </w:p>
          <w:p w14:paraId="54B754C4" w14:textId="77777777" w:rsidR="00BB04C4" w:rsidRPr="00960373" w:rsidRDefault="00BB04C4" w:rsidP="00BB04C4">
            <w:pPr>
              <w:numPr>
                <w:ilvl w:val="0"/>
                <w:numId w:val="4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lastRenderedPageBreak/>
              <w:t>Shuffle Rhythm on drumkit</w:t>
            </w:r>
          </w:p>
          <w:p w14:paraId="508B8915" w14:textId="1E2660C0" w:rsidR="00BB04C4" w:rsidRDefault="00BB04C4" w:rsidP="00BB04C4">
            <w:pPr>
              <w:numPr>
                <w:ilvl w:val="0"/>
                <w:numId w:val="4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t>Understanding sharp and natural signs</w:t>
            </w:r>
          </w:p>
          <w:p w14:paraId="5043CB0F" w14:textId="232BB28F" w:rsidR="00BB04C4" w:rsidRDefault="00483B24" w:rsidP="00BB04C4">
            <w:pPr>
              <w:numPr>
                <w:ilvl w:val="0"/>
                <w:numId w:val="4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Instruments of the orchestra – BBC wales clip. Pupils can identify instruments within different musical families</w:t>
            </w:r>
          </w:p>
          <w:p w14:paraId="3849A1EE" w14:textId="77777777" w:rsidR="00483B24" w:rsidRDefault="00483B24" w:rsidP="00483B24">
            <w:pPr>
              <w:ind w:left="720"/>
              <w:rPr>
                <w:rFonts w:ascii="Aptos" w:hAnsi="Aptos"/>
                <w:sz w:val="28"/>
                <w:szCs w:val="28"/>
              </w:rPr>
            </w:pPr>
          </w:p>
          <w:p w14:paraId="79C39571" w14:textId="77777777" w:rsidR="004A1D64" w:rsidRDefault="004A1D64" w:rsidP="004A1D64">
            <w:pPr>
              <w:rPr>
                <w:rFonts w:ascii="Aptos" w:hAnsi="Aptos"/>
                <w:sz w:val="28"/>
                <w:szCs w:val="28"/>
              </w:rPr>
            </w:pPr>
          </w:p>
          <w:p w14:paraId="339C1565" w14:textId="77777777" w:rsidR="00483B24" w:rsidRPr="00483B24" w:rsidRDefault="00483B24" w:rsidP="00483B24">
            <w:pPr>
              <w:ind w:left="720"/>
              <w:rPr>
                <w:rFonts w:ascii="Aptos" w:hAnsi="Aptos"/>
                <w:sz w:val="28"/>
                <w:szCs w:val="28"/>
              </w:rPr>
            </w:pPr>
          </w:p>
          <w:p w14:paraId="6047CB32" w14:textId="6BC543A8" w:rsidR="00483B24" w:rsidRDefault="00483B24" w:rsidP="00483B24">
            <w:pPr>
              <w:pStyle w:val="ListParagraph"/>
              <w:numPr>
                <w:ilvl w:val="0"/>
                <w:numId w:val="9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Jingle Bells</w:t>
            </w:r>
          </w:p>
          <w:p w14:paraId="5EE3F029" w14:textId="748A2412" w:rsidR="00483B24" w:rsidRDefault="00483B24" w:rsidP="00483B24">
            <w:pPr>
              <w:pStyle w:val="ListParagraph"/>
              <w:numPr>
                <w:ilvl w:val="0"/>
                <w:numId w:val="9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Reviser of rock rhythm</w:t>
            </w:r>
          </w:p>
          <w:p w14:paraId="08C9B02F" w14:textId="202E5AB7" w:rsidR="00483B24" w:rsidRDefault="00483B24" w:rsidP="00483B24">
            <w:pPr>
              <w:pStyle w:val="ListParagraph"/>
              <w:numPr>
                <w:ilvl w:val="0"/>
                <w:numId w:val="9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Snowman – instrument recognition</w:t>
            </w:r>
          </w:p>
          <w:p w14:paraId="53BDA57F" w14:textId="77777777" w:rsidR="00483B24" w:rsidRPr="00483B24" w:rsidRDefault="00483B24" w:rsidP="00483B24">
            <w:pPr>
              <w:pStyle w:val="ListParagraph"/>
              <w:rPr>
                <w:rFonts w:ascii="Aptos" w:hAnsi="Aptos"/>
                <w:sz w:val="28"/>
                <w:szCs w:val="28"/>
              </w:rPr>
            </w:pPr>
          </w:p>
          <w:p w14:paraId="07459315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6537F28F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6DFB9E20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70DF9E56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44E871BC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144A5D23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738610EB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637805D2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463F29E8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3B7B4B86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3A0FF5F2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771" w:type="dxa"/>
          </w:tcPr>
          <w:p w14:paraId="5630AD66" w14:textId="289CF518" w:rsidR="00BB04C4" w:rsidRPr="00476F3B" w:rsidRDefault="00BB04C4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 xml:space="preserve">Teacher observation – plus </w:t>
            </w:r>
            <w:r w:rsidRPr="00483B24">
              <w:rPr>
                <w:rFonts w:ascii="Verdana" w:hAnsi="Verdana"/>
                <w:highlight w:val="yellow"/>
              </w:rPr>
              <w:t>pupils assessed on Instrument</w:t>
            </w:r>
            <w:r>
              <w:rPr>
                <w:rFonts w:ascii="Verdana" w:hAnsi="Verdana"/>
              </w:rPr>
              <w:t xml:space="preserve"> Assessment grids, linked by level of piece to the benchmark </w:t>
            </w:r>
          </w:p>
        </w:tc>
        <w:tc>
          <w:tcPr>
            <w:tcW w:w="1705" w:type="dxa"/>
          </w:tcPr>
          <w:p w14:paraId="1FAA28E8" w14:textId="77777777" w:rsidR="00F03347" w:rsidRDefault="00F03347" w:rsidP="00F0334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Pupil, teacher and peer evaluations</w:t>
            </w:r>
          </w:p>
          <w:p w14:paraId="61829076" w14:textId="19EC7751" w:rsidR="00BB04C4" w:rsidRPr="00476F3B" w:rsidRDefault="00BB04C4" w:rsidP="00BB04C4">
            <w:pPr>
              <w:rPr>
                <w:rFonts w:ascii="Verdana" w:hAnsi="Verdana"/>
              </w:rPr>
            </w:pPr>
          </w:p>
        </w:tc>
        <w:tc>
          <w:tcPr>
            <w:tcW w:w="2599" w:type="dxa"/>
          </w:tcPr>
          <w:p w14:paraId="2BA226A1" w14:textId="3085B397" w:rsidR="00BB04C4" w:rsidRPr="00476F3B" w:rsidRDefault="00BB04C4" w:rsidP="00BB04C4">
            <w:pPr>
              <w:rPr>
                <w:rFonts w:ascii="Verdana" w:hAnsi="Verdana"/>
              </w:rPr>
            </w:pPr>
            <w:r w:rsidRPr="00960373">
              <w:rPr>
                <w:rFonts w:ascii="Verdana" w:hAnsi="Verdana"/>
              </w:rPr>
              <w:t>I can use my voice, musical instruments and music technology to experiment with sounds, pitch, melody, rhythm, timbre and dynamics. EXA 2-17a</w:t>
            </w:r>
          </w:p>
        </w:tc>
      </w:tr>
      <w:tr w:rsidR="00BB04C4" w:rsidRPr="00476F3B" w14:paraId="76074D3D" w14:textId="77777777" w:rsidTr="001F4EF5">
        <w:trPr>
          <w:trHeight w:val="3393"/>
          <w:jc w:val="center"/>
        </w:trPr>
        <w:tc>
          <w:tcPr>
            <w:tcW w:w="944" w:type="dxa"/>
          </w:tcPr>
          <w:p w14:paraId="17AD93B2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0DE4B5B7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66204FF1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2DBF0D7D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6B62F1B3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02F2C34E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5FCD5EC4" w14:textId="77777777" w:rsidR="00BB04C4" w:rsidRPr="00476F3B" w:rsidRDefault="00BB04C4" w:rsidP="00BB04C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939" w:type="dxa"/>
            <w:textDirection w:val="btLr"/>
          </w:tcPr>
          <w:p w14:paraId="305E7D97" w14:textId="74B574D1" w:rsidR="00BB04C4" w:rsidRPr="00476F3B" w:rsidRDefault="00BB04C4" w:rsidP="00BB04C4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Jan - Mar</w:t>
            </w:r>
          </w:p>
        </w:tc>
        <w:tc>
          <w:tcPr>
            <w:tcW w:w="879" w:type="dxa"/>
            <w:textDirection w:val="btLr"/>
          </w:tcPr>
          <w:p w14:paraId="22858ABC" w14:textId="77777777" w:rsidR="00BB04C4" w:rsidRPr="002D38F7" w:rsidRDefault="00BB04C4" w:rsidP="00BB04C4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12 Weeks</w:t>
            </w:r>
          </w:p>
          <w:p w14:paraId="680A4E5D" w14:textId="77777777" w:rsidR="00BB04C4" w:rsidRPr="002D38F7" w:rsidRDefault="00BB04C4" w:rsidP="00BB04C4">
            <w:pPr>
              <w:ind w:left="113" w:right="113"/>
              <w:rPr>
                <w:rFonts w:ascii="Verdana" w:hAnsi="Verdana"/>
                <w:b/>
              </w:rPr>
            </w:pPr>
          </w:p>
        </w:tc>
        <w:tc>
          <w:tcPr>
            <w:tcW w:w="1813" w:type="dxa"/>
          </w:tcPr>
          <w:p w14:paraId="29F74543" w14:textId="3530BC62" w:rsidR="007577A3" w:rsidRDefault="007577A3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Scottish Music</w:t>
            </w:r>
          </w:p>
          <w:p w14:paraId="548C34CC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56E4E9B9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1157DF46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2D5D786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1514E008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7C99CBB8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0CFE4585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340B383B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17209735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1518BA66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0BDED5E3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2C6C917F" w14:textId="64286571" w:rsidR="007577A3" w:rsidRDefault="00571B41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Possibility of introduction to acoustic guitar.</w:t>
            </w:r>
          </w:p>
          <w:p w14:paraId="4007EC0E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5C297E51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2E046351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74DC95B6" w14:textId="77777777" w:rsidR="00571B41" w:rsidRDefault="00571B41" w:rsidP="00BB04C4">
            <w:pPr>
              <w:rPr>
                <w:rFonts w:ascii="Verdana" w:hAnsi="Verdana"/>
              </w:rPr>
            </w:pPr>
          </w:p>
          <w:p w14:paraId="792EFEA3" w14:textId="731D370D" w:rsidR="00BB04C4" w:rsidRDefault="00BB04C4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Latin Lark</w:t>
            </w:r>
          </w:p>
          <w:p w14:paraId="605755B8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03D7913D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0A6E85D4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18DDAF23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5D3C29A9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5845D7EA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63E73934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31AF096E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1314B68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341771AE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014B1E8E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5D3CEF50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2535753D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2C5D7419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7605640C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67F9BDD2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15A54AC6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0287E77D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17C2D24A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4ABFFB8D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19219836" w14:textId="306F47B2" w:rsidR="004A1D64" w:rsidRPr="00476F3B" w:rsidRDefault="004A1D64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Music Tech input</w:t>
            </w:r>
          </w:p>
        </w:tc>
        <w:tc>
          <w:tcPr>
            <w:tcW w:w="4714" w:type="dxa"/>
          </w:tcPr>
          <w:p w14:paraId="769D0D3C" w14:textId="66A4D88D" w:rsidR="00BB04C4" w:rsidRDefault="007577A3" w:rsidP="007577A3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b/>
                <w:bCs/>
                <w:sz w:val="28"/>
                <w:szCs w:val="28"/>
              </w:rPr>
            </w:pPr>
            <w:r w:rsidRPr="007577A3">
              <w:rPr>
                <w:rFonts w:ascii="Aptos" w:hAnsi="Aptos"/>
                <w:b/>
                <w:bCs/>
                <w:sz w:val="28"/>
                <w:szCs w:val="28"/>
              </w:rPr>
              <w:lastRenderedPageBreak/>
              <w:t>Flower of Scotland</w:t>
            </w:r>
          </w:p>
          <w:p w14:paraId="50B4A0A4" w14:textId="4742E7AD" w:rsidR="007577A3" w:rsidRPr="007577A3" w:rsidRDefault="007577A3" w:rsidP="007577A3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Scottish Instruments / Dances in listening. Cover: Reel, march, strathspey, waltz.</w:t>
            </w:r>
          </w:p>
          <w:p w14:paraId="6ADBBCCC" w14:textId="244C8CAE" w:rsidR="007577A3" w:rsidRPr="007577A3" w:rsidRDefault="007577A3" w:rsidP="007577A3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 w:rsidRPr="007577A3">
              <w:rPr>
                <w:rFonts w:ascii="Aptos" w:hAnsi="Aptos"/>
                <w:sz w:val="28"/>
                <w:szCs w:val="28"/>
              </w:rPr>
              <w:t>Looking at bagpipes, accordion, fiddle, clarsach</w:t>
            </w:r>
          </w:p>
          <w:p w14:paraId="31CF0355" w14:textId="198726CD" w:rsidR="007577A3" w:rsidRDefault="007577A3" w:rsidP="007577A3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Introduction of Waltz drum rhythm, ¾ time sig and ties</w:t>
            </w:r>
          </w:p>
          <w:p w14:paraId="276A835D" w14:textId="77777777" w:rsidR="007577A3" w:rsidRDefault="007577A3" w:rsidP="007577A3">
            <w:pPr>
              <w:pStyle w:val="ListParagraph"/>
              <w:rPr>
                <w:rFonts w:ascii="Aptos" w:hAnsi="Aptos"/>
                <w:sz w:val="28"/>
                <w:szCs w:val="28"/>
              </w:rPr>
            </w:pPr>
          </w:p>
          <w:p w14:paraId="338ECB9E" w14:textId="164E48C0" w:rsidR="007577A3" w:rsidRPr="007577A3" w:rsidRDefault="007577A3" w:rsidP="007577A3">
            <w:p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Extension task:</w:t>
            </w:r>
          </w:p>
          <w:p w14:paraId="4C098879" w14:textId="3654F57B" w:rsidR="007577A3" w:rsidRPr="007577A3" w:rsidRDefault="007577A3" w:rsidP="007577A3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 w:val="28"/>
                <w:szCs w:val="28"/>
              </w:rPr>
            </w:pPr>
            <w:r w:rsidRPr="007577A3">
              <w:rPr>
                <w:rFonts w:ascii="Aptos" w:hAnsi="Aptos"/>
                <w:b/>
                <w:bCs/>
                <w:sz w:val="28"/>
                <w:szCs w:val="28"/>
              </w:rPr>
              <w:t>500 miles</w:t>
            </w:r>
            <w:r>
              <w:rPr>
                <w:rFonts w:ascii="Aptos" w:hAnsi="Aptos"/>
                <w:sz w:val="28"/>
                <w:szCs w:val="28"/>
              </w:rPr>
              <w:t xml:space="preserve"> – rock rhythm recap. Introducing more difficult fills.</w:t>
            </w:r>
          </w:p>
          <w:p w14:paraId="29BB5B85" w14:textId="77777777" w:rsidR="007577A3" w:rsidRDefault="007577A3" w:rsidP="007577A3">
            <w:pPr>
              <w:rPr>
                <w:rFonts w:ascii="Aptos" w:hAnsi="Aptos"/>
                <w:sz w:val="28"/>
                <w:szCs w:val="28"/>
              </w:rPr>
            </w:pPr>
          </w:p>
          <w:p w14:paraId="44735461" w14:textId="77777777" w:rsidR="007577A3" w:rsidRPr="007577A3" w:rsidRDefault="007577A3" w:rsidP="007577A3">
            <w:pPr>
              <w:rPr>
                <w:rFonts w:ascii="Aptos" w:hAnsi="Aptos"/>
                <w:sz w:val="28"/>
                <w:szCs w:val="28"/>
              </w:rPr>
            </w:pPr>
          </w:p>
          <w:p w14:paraId="54CD245A" w14:textId="2CC92064" w:rsidR="00BB04C4" w:rsidRPr="00960373" w:rsidRDefault="00BB04C4" w:rsidP="00BB04C4">
            <w:pPr>
              <w:pStyle w:val="ListParagraph"/>
              <w:numPr>
                <w:ilvl w:val="0"/>
                <w:numId w:val="5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t>Cha Cha Drumkit rhythm - introducing using the Toms</w:t>
            </w:r>
          </w:p>
          <w:p w14:paraId="22183292" w14:textId="77777777" w:rsidR="00BB04C4" w:rsidRDefault="00BB04C4" w:rsidP="00BB04C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Understanding Latin American music and instruments</w:t>
            </w:r>
          </w:p>
          <w:p w14:paraId="0F786E90" w14:textId="5495F2A6" w:rsidR="004A1D64" w:rsidRPr="00960373" w:rsidRDefault="004A1D64" w:rsidP="00BB04C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Listening: understanding geography or Latin America</w:t>
            </w:r>
          </w:p>
          <w:p w14:paraId="1558D047" w14:textId="77777777" w:rsidR="00BB04C4" w:rsidRDefault="00BB04C4" w:rsidP="00BB04C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 w:rsidRPr="00960373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Play a range of an octave</w:t>
            </w:r>
          </w:p>
          <w:p w14:paraId="32FD4E87" w14:textId="089EB8FA" w:rsidR="00BB04C4" w:rsidRDefault="007577A3" w:rsidP="00BB04C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Introducing a s</w:t>
            </w:r>
            <w:r w:rsidR="00BB04C4"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equence</w:t>
            </w:r>
          </w:p>
          <w:p w14:paraId="6DFBBE5D" w14:textId="2A0FA435" w:rsidR="004A1D64" w:rsidRDefault="004A1D64" w:rsidP="004A1D6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Extensions for this piece used in book</w:t>
            </w:r>
          </w:p>
          <w:p w14:paraId="75B19DAD" w14:textId="77777777" w:rsidR="004A1D64" w:rsidRDefault="004A1D64" w:rsidP="004A1D64">
            <w:p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</w:p>
          <w:p w14:paraId="4CBFB1A8" w14:textId="77777777" w:rsidR="004A1D64" w:rsidRPr="004A1D64" w:rsidRDefault="004A1D64" w:rsidP="004A1D64">
            <w:p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</w:p>
          <w:p w14:paraId="7D605C96" w14:textId="32A5339D" w:rsidR="004A1D64" w:rsidRDefault="004A1D64" w:rsidP="004A1D64">
            <w:p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lastRenderedPageBreak/>
              <w:t>Covering following skills:</w:t>
            </w:r>
          </w:p>
          <w:p w14:paraId="4DA3F4EF" w14:textId="7DE95ABF" w:rsidR="004A1D64" w:rsidRPr="004A1D64" w:rsidRDefault="004A1D64" w:rsidP="004A1D6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Volume – fades</w:t>
            </w:r>
          </w:p>
          <w:p w14:paraId="12CB47F0" w14:textId="13ED4ED4" w:rsidR="004A1D64" w:rsidRDefault="004A1D64" w:rsidP="004A1D6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Panning</w:t>
            </w:r>
          </w:p>
          <w:p w14:paraId="1DB4CCCF" w14:textId="2E3DBC5D" w:rsidR="004A1D64" w:rsidRDefault="004A1D64" w:rsidP="004A1D6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Beat matching-layering</w:t>
            </w:r>
          </w:p>
          <w:p w14:paraId="6D10876F" w14:textId="5AFB5404" w:rsidR="004A1D64" w:rsidRDefault="004A1D64" w:rsidP="004A1D6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  <w:t>Importing audio files</w:t>
            </w:r>
          </w:p>
          <w:p w14:paraId="3C21389D" w14:textId="77777777" w:rsidR="004A1D64" w:rsidRDefault="004A1D64" w:rsidP="004A1D64">
            <w:p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</w:p>
          <w:p w14:paraId="2E7B2798" w14:textId="77777777" w:rsidR="004A1D64" w:rsidRPr="00960373" w:rsidRDefault="004A1D64" w:rsidP="004A1D64">
            <w:pPr>
              <w:spacing w:before="100" w:beforeAutospacing="1" w:after="100" w:afterAutospacing="1"/>
              <w:rPr>
                <w:rFonts w:ascii="Aptos" w:eastAsia="Times New Roman" w:hAnsi="Aptos" w:cs="Times New Roman"/>
                <w:sz w:val="28"/>
                <w:szCs w:val="28"/>
                <w:lang w:eastAsia="en-GB"/>
              </w:rPr>
            </w:pPr>
          </w:p>
          <w:p w14:paraId="1231BE67" w14:textId="77777777" w:rsidR="00BB04C4" w:rsidRDefault="00BB04C4" w:rsidP="00BB04C4">
            <w:pPr>
              <w:ind w:left="360"/>
              <w:rPr>
                <w:rFonts w:ascii="Aptos" w:hAnsi="Aptos"/>
                <w:sz w:val="28"/>
                <w:szCs w:val="28"/>
              </w:rPr>
            </w:pPr>
          </w:p>
          <w:p w14:paraId="2216FD17" w14:textId="77777777" w:rsidR="007577A3" w:rsidRDefault="007577A3" w:rsidP="00BB04C4">
            <w:pPr>
              <w:ind w:left="360"/>
              <w:rPr>
                <w:rFonts w:ascii="Aptos" w:hAnsi="Aptos"/>
                <w:sz w:val="28"/>
                <w:szCs w:val="28"/>
              </w:rPr>
            </w:pPr>
          </w:p>
          <w:p w14:paraId="238601FE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0F3CABC7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771" w:type="dxa"/>
          </w:tcPr>
          <w:p w14:paraId="5B8062D0" w14:textId="5339A371" w:rsidR="007577A3" w:rsidRDefault="007577A3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 xml:space="preserve">Teacher observation – plus </w:t>
            </w:r>
            <w:r w:rsidRPr="00571B41">
              <w:rPr>
                <w:rFonts w:ascii="Verdana" w:hAnsi="Verdana"/>
                <w:highlight w:val="yellow"/>
              </w:rPr>
              <w:t>pupils assessed on Instrument</w:t>
            </w:r>
            <w:r w:rsidRPr="00571B41">
              <w:rPr>
                <w:rFonts w:ascii="Verdana" w:hAnsi="Verdana"/>
                <w:shd w:val="clear" w:color="auto" w:fill="FFFFFF" w:themeFill="background1"/>
              </w:rPr>
              <w:t xml:space="preserve"> Assessment</w:t>
            </w:r>
            <w:r>
              <w:rPr>
                <w:rFonts w:ascii="Verdana" w:hAnsi="Verdana"/>
              </w:rPr>
              <w:t xml:space="preserve"> grids, linked by level of piece to the benchmark</w:t>
            </w:r>
          </w:p>
          <w:p w14:paraId="4499BA94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81561B3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3278FD76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64C020AF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2BBE2840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782AE1A8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26145DA1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2882951A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340620A0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5B08B5D1" w14:textId="6ED13AF5" w:rsidR="00BB04C4" w:rsidRPr="00476F3B" w:rsidRDefault="00BB04C4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Teacher observation – plus pupils assessed on Instrument Assessment grids, linked by level of piece to the benchmark </w:t>
            </w:r>
          </w:p>
        </w:tc>
        <w:tc>
          <w:tcPr>
            <w:tcW w:w="1705" w:type="dxa"/>
          </w:tcPr>
          <w:p w14:paraId="5E5E22AD" w14:textId="77777777" w:rsidR="00F03347" w:rsidRDefault="00F03347" w:rsidP="00F0334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Pupil, teacher and peer evaluations</w:t>
            </w:r>
          </w:p>
          <w:p w14:paraId="16DEB4AB" w14:textId="5DF014E3" w:rsidR="00BB04C4" w:rsidRPr="00476F3B" w:rsidRDefault="00BB04C4" w:rsidP="00BB04C4">
            <w:pPr>
              <w:rPr>
                <w:rFonts w:ascii="Verdana" w:hAnsi="Verdana"/>
              </w:rPr>
            </w:pPr>
          </w:p>
        </w:tc>
        <w:tc>
          <w:tcPr>
            <w:tcW w:w="2599" w:type="dxa"/>
          </w:tcPr>
          <w:p w14:paraId="4F0C60E1" w14:textId="2316B791" w:rsidR="007577A3" w:rsidRDefault="007577A3" w:rsidP="00BB04C4">
            <w:pPr>
              <w:rPr>
                <w:rFonts w:ascii="Verdana" w:hAnsi="Verdana"/>
              </w:rPr>
            </w:pPr>
            <w:r w:rsidRPr="007577A3">
              <w:rPr>
                <w:rFonts w:ascii="Verdana" w:hAnsi="Verdana"/>
              </w:rPr>
              <w:t>I can sing and play music from a range of styles and cultures, showing skill and using performance directions, and/or musical notation. EXA 2-16a</w:t>
            </w:r>
          </w:p>
          <w:p w14:paraId="3A86B148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6521DE12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D51BBF0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6827621C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A0DD51B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55ED716A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A4A78A5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3F45A16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3EC341CF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6794BDA2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4B11AD5F" w14:textId="77777777" w:rsidR="007577A3" w:rsidRDefault="007577A3" w:rsidP="00BB04C4">
            <w:pPr>
              <w:rPr>
                <w:rFonts w:ascii="Verdana" w:hAnsi="Verdana"/>
              </w:rPr>
            </w:pPr>
          </w:p>
          <w:p w14:paraId="25010780" w14:textId="77777777" w:rsidR="00BB04C4" w:rsidRDefault="00BB04C4" w:rsidP="00BB04C4">
            <w:pPr>
              <w:rPr>
                <w:rFonts w:ascii="Verdana" w:hAnsi="Verdana"/>
              </w:rPr>
            </w:pPr>
            <w:r w:rsidRPr="00960373">
              <w:rPr>
                <w:rFonts w:ascii="Verdana" w:hAnsi="Verdana"/>
              </w:rPr>
              <w:t>I can show my understanding of what I listen to or watch by responding to and asking different kinds of questions. LIT 1-07a</w:t>
            </w:r>
          </w:p>
          <w:p w14:paraId="3FBB2438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26356142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1A1154F4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3D45FAB2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1F569241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3E5D5DE0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25DC5E63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1D1337D9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3EF9FEB0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506F5E4D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125D3013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48E9E6F7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0AD9C6F4" w14:textId="1BE29B37" w:rsidR="00F03347" w:rsidRPr="00476F3B" w:rsidRDefault="00F03347" w:rsidP="00BB04C4">
            <w:pPr>
              <w:rPr>
                <w:rFonts w:ascii="Verdana" w:hAnsi="Verdana"/>
              </w:rPr>
            </w:pPr>
            <w:r w:rsidRPr="00F03347">
              <w:rPr>
                <w:rFonts w:ascii="Verdana" w:hAnsi="Verdana"/>
              </w:rPr>
              <w:lastRenderedPageBreak/>
              <w:t>I can use my voice, musical instruments and music technology to discover and enjoy playing with sound, rhythm, pitch and dynamics. EXA 1-17a</w:t>
            </w:r>
          </w:p>
        </w:tc>
      </w:tr>
      <w:tr w:rsidR="00BB04C4" w:rsidRPr="00476F3B" w14:paraId="6738A5E0" w14:textId="77777777" w:rsidTr="001F4EF5">
        <w:trPr>
          <w:trHeight w:val="1266"/>
          <w:jc w:val="center"/>
        </w:trPr>
        <w:tc>
          <w:tcPr>
            <w:tcW w:w="944" w:type="dxa"/>
          </w:tcPr>
          <w:p w14:paraId="4B1F511A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65F9C3DC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5023141B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1F3B1409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562C75D1" w14:textId="77777777" w:rsidR="00BB04C4" w:rsidRDefault="00BB04C4" w:rsidP="00BB04C4">
            <w:pPr>
              <w:jc w:val="center"/>
              <w:rPr>
                <w:rFonts w:ascii="Verdana" w:hAnsi="Verdana"/>
              </w:rPr>
            </w:pPr>
          </w:p>
          <w:p w14:paraId="2598DEE6" w14:textId="77777777" w:rsidR="00BB04C4" w:rsidRPr="00476F3B" w:rsidRDefault="00BB04C4" w:rsidP="00BB04C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939" w:type="dxa"/>
            <w:textDirection w:val="btLr"/>
          </w:tcPr>
          <w:p w14:paraId="7C7A9B68" w14:textId="77D906C7" w:rsidR="00BB04C4" w:rsidRPr="00476F3B" w:rsidRDefault="00BB04C4" w:rsidP="00BB04C4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Apr – May</w:t>
            </w:r>
          </w:p>
        </w:tc>
        <w:tc>
          <w:tcPr>
            <w:tcW w:w="879" w:type="dxa"/>
            <w:textDirection w:val="btLr"/>
          </w:tcPr>
          <w:p w14:paraId="70C50AA0" w14:textId="77777777" w:rsidR="00BB04C4" w:rsidRPr="002D38F7" w:rsidRDefault="00BB04C4" w:rsidP="00BB04C4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7 Weeks</w:t>
            </w:r>
          </w:p>
          <w:p w14:paraId="664355AD" w14:textId="77777777" w:rsidR="00BB04C4" w:rsidRPr="002D38F7" w:rsidRDefault="00BB04C4" w:rsidP="00BB04C4">
            <w:pPr>
              <w:ind w:left="113" w:right="113"/>
              <w:rPr>
                <w:rFonts w:ascii="Verdana" w:hAnsi="Verdana"/>
                <w:b/>
              </w:rPr>
            </w:pPr>
          </w:p>
        </w:tc>
        <w:tc>
          <w:tcPr>
            <w:tcW w:w="1813" w:type="dxa"/>
          </w:tcPr>
          <w:p w14:paraId="59B18C2F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5D8B5113" w14:textId="65EF268F" w:rsidR="004A1D64" w:rsidRDefault="004A1D64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Music tech input</w:t>
            </w:r>
          </w:p>
          <w:p w14:paraId="00982C47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0C55BC8C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34D38C17" w14:textId="77777777" w:rsidR="004A1D64" w:rsidRDefault="004A1D64" w:rsidP="00BB04C4">
            <w:pPr>
              <w:rPr>
                <w:rFonts w:ascii="Verdana" w:hAnsi="Verdana"/>
              </w:rPr>
            </w:pPr>
          </w:p>
          <w:p w14:paraId="2EE1B533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396AB633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6C7C1178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02183DB5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50B0E3BC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7586B3F1" w14:textId="4D820ED7" w:rsidR="00F03347" w:rsidRDefault="00F03347" w:rsidP="00BB04C4">
            <w:pPr>
              <w:rPr>
                <w:rFonts w:ascii="Verdana" w:hAnsi="Verdana"/>
              </w:rPr>
            </w:pPr>
          </w:p>
          <w:p w14:paraId="0D134809" w14:textId="5B6D3812" w:rsidR="00F03347" w:rsidRDefault="00F03347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Choice of piece from</w:t>
            </w:r>
          </w:p>
          <w:p w14:paraId="3D5FF4AC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45706BF0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2C3244E6" w14:textId="77777777" w:rsidR="00F03347" w:rsidRDefault="00F03347" w:rsidP="00F03347">
            <w:pPr>
              <w:pStyle w:val="ListParagraph"/>
              <w:numPr>
                <w:ilvl w:val="0"/>
                <w:numId w:val="13"/>
              </w:numPr>
              <w:rPr>
                <w:rFonts w:ascii="Verdana" w:hAnsi="Verdana"/>
              </w:rPr>
            </w:pPr>
            <w:r w:rsidRPr="00F03347">
              <w:rPr>
                <w:rFonts w:ascii="Verdana" w:hAnsi="Verdana"/>
              </w:rPr>
              <w:t>Jurassic Park</w:t>
            </w:r>
          </w:p>
          <w:p w14:paraId="1A965116" w14:textId="1FF36207" w:rsidR="00F03347" w:rsidRPr="00F03347" w:rsidRDefault="00F03347" w:rsidP="00F03347">
            <w:pPr>
              <w:pStyle w:val="ListParagraph"/>
              <w:numPr>
                <w:ilvl w:val="0"/>
                <w:numId w:val="13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Country Roads</w:t>
            </w:r>
          </w:p>
        </w:tc>
        <w:tc>
          <w:tcPr>
            <w:tcW w:w="4714" w:type="dxa"/>
          </w:tcPr>
          <w:p w14:paraId="3DCED3CB" w14:textId="4E6F80F2" w:rsidR="00F03347" w:rsidRDefault="00F03347" w:rsidP="004A1D64">
            <w:pPr>
              <w:pStyle w:val="ListParagraph"/>
              <w:numPr>
                <w:ilvl w:val="0"/>
                <w:numId w:val="12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Building on previous skills</w:t>
            </w:r>
          </w:p>
          <w:p w14:paraId="44FB30F8" w14:textId="4E8ACC5C" w:rsidR="00BB04C4" w:rsidRDefault="004A1D64" w:rsidP="004A1D64">
            <w:pPr>
              <w:pStyle w:val="ListParagraph"/>
              <w:numPr>
                <w:ilvl w:val="0"/>
                <w:numId w:val="12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Intro to </w:t>
            </w:r>
            <w:r w:rsidR="00F03347">
              <w:rPr>
                <w:rFonts w:ascii="Aptos" w:hAnsi="Aptos"/>
                <w:sz w:val="28"/>
                <w:szCs w:val="28"/>
              </w:rPr>
              <w:t>Condenser mic and basic recording through jingle type task</w:t>
            </w:r>
          </w:p>
          <w:p w14:paraId="45F53C3D" w14:textId="77777777" w:rsidR="004A1D64" w:rsidRPr="004A1D64" w:rsidRDefault="004A1D64" w:rsidP="00F03347">
            <w:pPr>
              <w:pStyle w:val="ListParagraph"/>
              <w:rPr>
                <w:rFonts w:ascii="Aptos" w:hAnsi="Aptos"/>
                <w:sz w:val="28"/>
                <w:szCs w:val="28"/>
              </w:rPr>
            </w:pPr>
          </w:p>
          <w:p w14:paraId="52DA4BDB" w14:textId="77777777" w:rsidR="00F03347" w:rsidRDefault="00F03347" w:rsidP="00F03347">
            <w:pPr>
              <w:rPr>
                <w:rFonts w:ascii="Aptos" w:hAnsi="Aptos"/>
                <w:sz w:val="28"/>
                <w:szCs w:val="28"/>
              </w:rPr>
            </w:pPr>
          </w:p>
          <w:p w14:paraId="2226BBDA" w14:textId="77777777" w:rsidR="00F03347" w:rsidRDefault="00F03347" w:rsidP="00F03347">
            <w:pPr>
              <w:rPr>
                <w:rFonts w:ascii="Aptos" w:hAnsi="Aptos"/>
                <w:sz w:val="28"/>
                <w:szCs w:val="28"/>
              </w:rPr>
            </w:pPr>
          </w:p>
          <w:p w14:paraId="28911D2B" w14:textId="77777777" w:rsidR="00F03347" w:rsidRDefault="00F03347" w:rsidP="00F03347">
            <w:pPr>
              <w:rPr>
                <w:rFonts w:ascii="Aptos" w:hAnsi="Aptos"/>
                <w:sz w:val="28"/>
                <w:szCs w:val="28"/>
              </w:rPr>
            </w:pPr>
          </w:p>
          <w:p w14:paraId="6BCCF896" w14:textId="77777777" w:rsidR="00F03347" w:rsidRDefault="00F03347" w:rsidP="00F03347">
            <w:pPr>
              <w:rPr>
                <w:rFonts w:ascii="Aptos" w:hAnsi="Aptos"/>
                <w:sz w:val="28"/>
                <w:szCs w:val="28"/>
              </w:rPr>
            </w:pPr>
          </w:p>
          <w:p w14:paraId="39AC2E4E" w14:textId="77777777" w:rsidR="00F03347" w:rsidRDefault="00F03347" w:rsidP="00F03347">
            <w:pPr>
              <w:rPr>
                <w:rFonts w:ascii="Aptos" w:hAnsi="Aptos"/>
                <w:sz w:val="28"/>
                <w:szCs w:val="28"/>
              </w:rPr>
            </w:pPr>
          </w:p>
          <w:p w14:paraId="48FF89C9" w14:textId="0742346A" w:rsidR="00BB04C4" w:rsidRDefault="00BB04C4" w:rsidP="00BB04C4">
            <w:pPr>
              <w:numPr>
                <w:ilvl w:val="0"/>
                <w:numId w:val="7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t xml:space="preserve">Increasing the speed </w:t>
            </w:r>
            <w:r>
              <w:rPr>
                <w:rFonts w:ascii="Aptos" w:hAnsi="Aptos"/>
                <w:sz w:val="28"/>
                <w:szCs w:val="28"/>
              </w:rPr>
              <w:t>and addition of Hi Hat in Rock Rhythm</w:t>
            </w:r>
          </w:p>
          <w:p w14:paraId="38DBAF58" w14:textId="7362C32D" w:rsidR="00BB04C4" w:rsidRPr="00960373" w:rsidRDefault="00BB04C4" w:rsidP="00BB04C4">
            <w:pPr>
              <w:numPr>
                <w:ilvl w:val="0"/>
                <w:numId w:val="7"/>
              </w:numPr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New </w:t>
            </w:r>
            <w:r w:rsidRPr="00960373">
              <w:rPr>
                <w:rFonts w:ascii="Aptos" w:hAnsi="Aptos"/>
                <w:sz w:val="28"/>
                <w:szCs w:val="28"/>
              </w:rPr>
              <w:t>fills</w:t>
            </w:r>
          </w:p>
          <w:p w14:paraId="1DA6542E" w14:textId="1B9CE574" w:rsidR="00BB04C4" w:rsidRPr="00960373" w:rsidRDefault="00BB04C4" w:rsidP="00BB04C4">
            <w:pPr>
              <w:numPr>
                <w:ilvl w:val="0"/>
                <w:numId w:val="7"/>
              </w:numPr>
              <w:rPr>
                <w:rFonts w:ascii="Aptos" w:hAnsi="Aptos"/>
                <w:sz w:val="28"/>
                <w:szCs w:val="28"/>
              </w:rPr>
            </w:pPr>
            <w:r w:rsidRPr="00960373">
              <w:rPr>
                <w:rFonts w:ascii="Aptos" w:hAnsi="Aptos"/>
                <w:sz w:val="28"/>
                <w:szCs w:val="28"/>
              </w:rPr>
              <w:t>Introducing minor chords</w:t>
            </w:r>
          </w:p>
          <w:p w14:paraId="3F035D69" w14:textId="77777777" w:rsidR="00BB04C4" w:rsidRPr="00960373" w:rsidRDefault="00BB04C4" w:rsidP="00BB04C4">
            <w:pPr>
              <w:ind w:left="360"/>
              <w:rPr>
                <w:rFonts w:ascii="Aptos" w:hAnsi="Aptos"/>
                <w:sz w:val="28"/>
                <w:szCs w:val="28"/>
              </w:rPr>
            </w:pPr>
          </w:p>
          <w:p w14:paraId="3041E394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722B00AE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42C6D796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6E1831B3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54E11D2A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31126E5D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2DE403A5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62431CDC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49E398E2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16287F21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5BE93A62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384BA73E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  <w:p w14:paraId="34B3F2EB" w14:textId="77777777" w:rsidR="00BB04C4" w:rsidRPr="00960373" w:rsidRDefault="00BB04C4" w:rsidP="00BB04C4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771" w:type="dxa"/>
          </w:tcPr>
          <w:p w14:paraId="7D34F5C7" w14:textId="5E82D508" w:rsidR="00BB04C4" w:rsidRPr="00571B41" w:rsidRDefault="00E50407" w:rsidP="00BB0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Teacher observation – plus pupils assessed on Instrument Assessment grids, linked by level of piece to the benchmark</w:t>
            </w:r>
          </w:p>
        </w:tc>
        <w:tc>
          <w:tcPr>
            <w:tcW w:w="1705" w:type="dxa"/>
          </w:tcPr>
          <w:p w14:paraId="5C653B5C" w14:textId="77777777" w:rsidR="00F03347" w:rsidRDefault="00F03347" w:rsidP="00F0334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Pupil, teacher and peer evaluations</w:t>
            </w:r>
          </w:p>
          <w:p w14:paraId="0B4020A7" w14:textId="77777777" w:rsidR="00BB04C4" w:rsidRPr="00476F3B" w:rsidRDefault="00BB04C4" w:rsidP="00BB04C4">
            <w:pPr>
              <w:rPr>
                <w:rFonts w:ascii="Verdana" w:hAnsi="Verdana"/>
              </w:rPr>
            </w:pPr>
          </w:p>
        </w:tc>
        <w:tc>
          <w:tcPr>
            <w:tcW w:w="2599" w:type="dxa"/>
          </w:tcPr>
          <w:p w14:paraId="40DB6490" w14:textId="42E402EE" w:rsidR="00BB04C4" w:rsidRDefault="00BB04C4" w:rsidP="00BB04C4">
            <w:pPr>
              <w:rPr>
                <w:rFonts w:ascii="Verdana" w:hAnsi="Verdana"/>
              </w:rPr>
            </w:pPr>
          </w:p>
          <w:p w14:paraId="6E1F5393" w14:textId="77777777" w:rsidR="00BB04C4" w:rsidRDefault="00BB04C4" w:rsidP="00BB04C4">
            <w:pPr>
              <w:rPr>
                <w:rFonts w:ascii="Verdana" w:hAnsi="Verdana"/>
              </w:rPr>
            </w:pPr>
            <w:r w:rsidRPr="00960373">
              <w:rPr>
                <w:rFonts w:ascii="Verdana" w:hAnsi="Verdana"/>
              </w:rPr>
              <w:t>I can sing and/or play music from a range of styles and cultures and perform my chosen music confidently using performance directions, musical notation and/or playing by ear</w:t>
            </w:r>
            <w:r>
              <w:rPr>
                <w:rFonts w:ascii="Verdana" w:hAnsi="Verdana"/>
              </w:rPr>
              <w:t xml:space="preserve"> </w:t>
            </w:r>
            <w:r w:rsidRPr="00960373">
              <w:rPr>
                <w:rFonts w:ascii="Verdana" w:hAnsi="Verdana"/>
              </w:rPr>
              <w:t>EXA 3-16a</w:t>
            </w:r>
          </w:p>
          <w:p w14:paraId="2D8A64D9" w14:textId="77777777" w:rsidR="00F03347" w:rsidRDefault="00F03347" w:rsidP="00BB04C4">
            <w:pPr>
              <w:rPr>
                <w:rFonts w:ascii="Verdana" w:hAnsi="Verdana"/>
              </w:rPr>
            </w:pPr>
          </w:p>
          <w:p w14:paraId="1D7B270A" w14:textId="5F29DA70" w:rsidR="00F03347" w:rsidRPr="00476F3B" w:rsidRDefault="00F03347" w:rsidP="00BB04C4">
            <w:pPr>
              <w:rPr>
                <w:rFonts w:ascii="Verdana" w:hAnsi="Verdana"/>
              </w:rPr>
            </w:pPr>
            <w:r w:rsidRPr="00F03347">
              <w:rPr>
                <w:rFonts w:ascii="Verdana" w:hAnsi="Verdana"/>
              </w:rPr>
              <w:t xml:space="preserve">I can use my voice, musical instruments and music technology to experiment with sounds, pitch, melody, rhythm, </w:t>
            </w:r>
            <w:r w:rsidRPr="00F03347">
              <w:rPr>
                <w:rFonts w:ascii="Verdana" w:hAnsi="Verdana"/>
              </w:rPr>
              <w:lastRenderedPageBreak/>
              <w:t>timbre and dynamics. EXA 2-17a</w:t>
            </w:r>
          </w:p>
        </w:tc>
      </w:tr>
    </w:tbl>
    <w:p w14:paraId="5220BBB2" w14:textId="77777777" w:rsidR="009863FF" w:rsidRPr="002D38F7" w:rsidRDefault="009863FF" w:rsidP="002D38F7">
      <w:pPr>
        <w:tabs>
          <w:tab w:val="left" w:pos="2580"/>
        </w:tabs>
      </w:pPr>
    </w:p>
    <w:sectPr w:rsidR="009863FF" w:rsidRPr="002D38F7" w:rsidSect="002D38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9E657" w14:textId="77777777" w:rsidR="00E532F9" w:rsidRDefault="00E532F9" w:rsidP="002D38F7">
      <w:pPr>
        <w:spacing w:after="0" w:line="240" w:lineRule="auto"/>
      </w:pPr>
      <w:r>
        <w:separator/>
      </w:r>
    </w:p>
  </w:endnote>
  <w:endnote w:type="continuationSeparator" w:id="0">
    <w:p w14:paraId="11987BCB" w14:textId="77777777" w:rsidR="00E532F9" w:rsidRDefault="00E532F9" w:rsidP="002D3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B200B" w14:textId="77777777" w:rsidR="00E532F9" w:rsidRDefault="00E532F9" w:rsidP="002D38F7">
      <w:pPr>
        <w:spacing w:after="0" w:line="240" w:lineRule="auto"/>
      </w:pPr>
      <w:r>
        <w:separator/>
      </w:r>
    </w:p>
  </w:footnote>
  <w:footnote w:type="continuationSeparator" w:id="0">
    <w:p w14:paraId="12EAFF0C" w14:textId="77777777" w:rsidR="00E532F9" w:rsidRDefault="00E532F9" w:rsidP="002D3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19E4"/>
    <w:multiLevelType w:val="multilevel"/>
    <w:tmpl w:val="D3F2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14A18"/>
    <w:multiLevelType w:val="multilevel"/>
    <w:tmpl w:val="8AF8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65601"/>
    <w:multiLevelType w:val="hybridMultilevel"/>
    <w:tmpl w:val="5FBAF4C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EA84C6A"/>
    <w:multiLevelType w:val="hybridMultilevel"/>
    <w:tmpl w:val="75E65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E7EF6"/>
    <w:multiLevelType w:val="hybridMultilevel"/>
    <w:tmpl w:val="62DC2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F6412"/>
    <w:multiLevelType w:val="hybridMultilevel"/>
    <w:tmpl w:val="95CAF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55BC9"/>
    <w:multiLevelType w:val="hybridMultilevel"/>
    <w:tmpl w:val="FF3A1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E3966"/>
    <w:multiLevelType w:val="multilevel"/>
    <w:tmpl w:val="69AE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240EC5"/>
    <w:multiLevelType w:val="multilevel"/>
    <w:tmpl w:val="9BA2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B3D05"/>
    <w:multiLevelType w:val="multilevel"/>
    <w:tmpl w:val="483C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E54CF8"/>
    <w:multiLevelType w:val="multilevel"/>
    <w:tmpl w:val="19A08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46177"/>
    <w:multiLevelType w:val="hybridMultilevel"/>
    <w:tmpl w:val="C0586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E0F7C"/>
    <w:multiLevelType w:val="hybridMultilevel"/>
    <w:tmpl w:val="96DAA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44153">
    <w:abstractNumId w:val="2"/>
  </w:num>
  <w:num w:numId="2" w16cid:durableId="399788703">
    <w:abstractNumId w:val="1"/>
  </w:num>
  <w:num w:numId="3" w16cid:durableId="1765298557">
    <w:abstractNumId w:val="7"/>
  </w:num>
  <w:num w:numId="4" w16cid:durableId="472673871">
    <w:abstractNumId w:val="8"/>
  </w:num>
  <w:num w:numId="5" w16cid:durableId="1866088656">
    <w:abstractNumId w:val="4"/>
  </w:num>
  <w:num w:numId="6" w16cid:durableId="976837251">
    <w:abstractNumId w:val="9"/>
  </w:num>
  <w:num w:numId="7" w16cid:durableId="1062290868">
    <w:abstractNumId w:val="10"/>
  </w:num>
  <w:num w:numId="8" w16cid:durableId="1470323741">
    <w:abstractNumId w:val="0"/>
  </w:num>
  <w:num w:numId="9" w16cid:durableId="1673412876">
    <w:abstractNumId w:val="5"/>
  </w:num>
  <w:num w:numId="10" w16cid:durableId="509412829">
    <w:abstractNumId w:val="3"/>
  </w:num>
  <w:num w:numId="11" w16cid:durableId="1551725204">
    <w:abstractNumId w:val="11"/>
  </w:num>
  <w:num w:numId="12" w16cid:durableId="1345202320">
    <w:abstractNumId w:val="6"/>
  </w:num>
  <w:num w:numId="13" w16cid:durableId="1696731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3B"/>
    <w:rsid w:val="000834FC"/>
    <w:rsid w:val="00153C22"/>
    <w:rsid w:val="00192B53"/>
    <w:rsid w:val="001F4EF5"/>
    <w:rsid w:val="002005A6"/>
    <w:rsid w:val="00293D00"/>
    <w:rsid w:val="002D38F7"/>
    <w:rsid w:val="00331609"/>
    <w:rsid w:val="003E1A96"/>
    <w:rsid w:val="00463EB3"/>
    <w:rsid w:val="00476F3B"/>
    <w:rsid w:val="00483B24"/>
    <w:rsid w:val="004A1D64"/>
    <w:rsid w:val="004E25E2"/>
    <w:rsid w:val="004E34CD"/>
    <w:rsid w:val="00571B41"/>
    <w:rsid w:val="006E463D"/>
    <w:rsid w:val="007577A3"/>
    <w:rsid w:val="00765575"/>
    <w:rsid w:val="007731C6"/>
    <w:rsid w:val="007C0D93"/>
    <w:rsid w:val="00960373"/>
    <w:rsid w:val="009863FF"/>
    <w:rsid w:val="00A71AF7"/>
    <w:rsid w:val="00AE58DA"/>
    <w:rsid w:val="00BB04C4"/>
    <w:rsid w:val="00BE5AC1"/>
    <w:rsid w:val="00E50407"/>
    <w:rsid w:val="00E532F9"/>
    <w:rsid w:val="00F03347"/>
    <w:rsid w:val="48FB35DB"/>
    <w:rsid w:val="4979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3A1E"/>
  <w15:chartTrackingRefBased/>
  <w15:docId w15:val="{025D4B5C-1295-4285-876F-1D1FEF6E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1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F7"/>
  </w:style>
  <w:style w:type="paragraph" w:styleId="Footer">
    <w:name w:val="footer"/>
    <w:basedOn w:val="Normal"/>
    <w:link w:val="Foot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F7"/>
  </w:style>
  <w:style w:type="paragraph" w:styleId="BalloonText">
    <w:name w:val="Balloon Text"/>
    <w:basedOn w:val="Normal"/>
    <w:link w:val="BalloonTextChar"/>
    <w:uiPriority w:val="99"/>
    <w:semiHidden/>
    <w:unhideWhenUsed/>
    <w:rsid w:val="00BE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AC1"/>
    <w:rPr>
      <w:rFonts w:ascii="Segoe UI" w:hAnsi="Segoe UI" w:cs="Segoe UI"/>
      <w:sz w:val="18"/>
      <w:szCs w:val="18"/>
    </w:rPr>
  </w:style>
  <w:style w:type="character" w:customStyle="1" w:styleId="agcmg">
    <w:name w:val="a_gcmg"/>
    <w:basedOn w:val="DefaultParagraphFont"/>
    <w:rsid w:val="0096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64A6427F7EB44AEED35D69BD49F5A" ma:contentTypeVersion="6" ma:contentTypeDescription="Create a new document." ma:contentTypeScope="" ma:versionID="28fa9e5e8d6d0e520a75954b59a1a3bd">
  <xsd:schema xmlns:xsd="http://www.w3.org/2001/XMLSchema" xmlns:xs="http://www.w3.org/2001/XMLSchema" xmlns:p="http://schemas.microsoft.com/office/2006/metadata/properties" xmlns:ns2="a51370fb-a14d-418d-bee2-ac77157cccb0" xmlns:ns3="d6519ec7-a509-4753-a63e-e5190ef6dc07" targetNamespace="http://schemas.microsoft.com/office/2006/metadata/properties" ma:root="true" ma:fieldsID="cc7e4daf5bed12656d0507e5a1148152" ns2:_="" ns3:_="">
    <xsd:import namespace="a51370fb-a14d-418d-bee2-ac77157cccb0"/>
    <xsd:import namespace="d6519ec7-a509-4753-a63e-e5190ef6d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370fb-a14d-418d-bee2-ac77157cc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19ec7-a509-4753-a63e-e5190ef6d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40D2E-83EC-40DA-9ED2-8734CB256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BDFA66-A62F-4D9A-8439-572A4878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370fb-a14d-418d-bee2-ac77157cccb0"/>
    <ds:schemaRef ds:uri="d6519ec7-a509-4753-a63e-e5190ef6d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260657-4880-4807-8BE2-10B3D24794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B6E182-75AF-4F18-BA13-84F45898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Dumfries and Galloway Council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Dalziel</dc:creator>
  <cp:keywords/>
  <dc:description/>
  <cp:lastModifiedBy>lisa heslop</cp:lastModifiedBy>
  <cp:revision>15</cp:revision>
  <cp:lastPrinted>2025-05-21T13:27:00Z</cp:lastPrinted>
  <dcterms:created xsi:type="dcterms:W3CDTF">2025-05-21T10:52:00Z</dcterms:created>
  <dcterms:modified xsi:type="dcterms:W3CDTF">2026-09-03T02:13:00Z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0x010100C6C64A6427F7EB44AEED35D69BD49F5A</vt:lpwstr>
  </property>
</Properties>
</file>