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CDD" w:rsidRPr="001D7D6B" w:rsidRDefault="00B501ED" w:rsidP="00B501ED">
      <w:pPr>
        <w:pStyle w:val="NoSpacing"/>
        <w:jc w:val="center"/>
        <w:rPr>
          <w:rFonts w:cstheme="minorHAnsi"/>
          <w:b/>
          <w:sz w:val="24"/>
          <w:szCs w:val="24"/>
          <w:u w:val="single"/>
        </w:rPr>
      </w:pPr>
      <w:r w:rsidRPr="001D7D6B">
        <w:rPr>
          <w:noProof/>
          <w:sz w:val="24"/>
          <w:szCs w:val="24"/>
          <w:lang w:eastAsia="en-GB"/>
        </w:rPr>
        <w:drawing>
          <wp:anchor distT="0" distB="0" distL="114300" distR="114300" simplePos="0" relativeHeight="251659264" behindDoc="1" locked="0" layoutInCell="1" allowOverlap="1" wp14:anchorId="4CB7E7A5" wp14:editId="463E8FCA">
            <wp:simplePos x="0" y="0"/>
            <wp:positionH relativeFrom="margin">
              <wp:align>left</wp:align>
            </wp:positionH>
            <wp:positionV relativeFrom="paragraph">
              <wp:posOffset>13970</wp:posOffset>
            </wp:positionV>
            <wp:extent cx="1181100" cy="1097280"/>
            <wp:effectExtent l="0" t="0" r="0" b="7620"/>
            <wp:wrapTight wrapText="bothSides">
              <wp:wrapPolygon edited="0">
                <wp:start x="0" y="0"/>
                <wp:lineTo x="0" y="21375"/>
                <wp:lineTo x="21252" y="21375"/>
                <wp:lineTo x="21252" y="0"/>
                <wp:lineTo x="0" y="0"/>
              </wp:wrapPolygon>
            </wp:wrapTight>
            <wp:docPr id="5" name="Picture 6" descr="A yellow circle with a red x and a black circle with a red x on it&#10;&#10;AI-generated content may be incorrect.">
              <a:extLst xmlns:a="http://schemas.openxmlformats.org/drawingml/2006/main">
                <a:ext uri="{FF2B5EF4-FFF2-40B4-BE49-F238E27FC236}">
                  <a16:creationId xmlns:a16="http://schemas.microsoft.com/office/drawing/2014/main" id="{81106FD6-FED0-17DF-5255-3975311C1A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yellow circle with a red x and a black circle with a red x on it&#10;&#10;AI-generated content may be incorrect.">
                      <a:extLst>
                        <a:ext uri="{FF2B5EF4-FFF2-40B4-BE49-F238E27FC236}">
                          <a16:creationId xmlns:a16="http://schemas.microsoft.com/office/drawing/2014/main" id="{81106FD6-FED0-17DF-5255-3975311C1A0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097280"/>
                    </a:xfrm>
                    <a:prstGeom prst="rect">
                      <a:avLst/>
                    </a:prstGeom>
                  </pic:spPr>
                </pic:pic>
              </a:graphicData>
            </a:graphic>
            <wp14:sizeRelH relativeFrom="margin">
              <wp14:pctWidth>0</wp14:pctWidth>
            </wp14:sizeRelH>
            <wp14:sizeRelV relativeFrom="margin">
              <wp14:pctHeight>0</wp14:pctHeight>
            </wp14:sizeRelV>
          </wp:anchor>
        </w:drawing>
      </w:r>
      <w:r w:rsidR="002D0CDD" w:rsidRPr="001D7D6B">
        <w:rPr>
          <w:rFonts w:cstheme="minorHAnsi"/>
          <w:b/>
          <w:sz w:val="24"/>
          <w:szCs w:val="24"/>
          <w:u w:val="single"/>
        </w:rPr>
        <w:t>Annan Academy: LGBT Youth Scotland Gold Award Update for Parents</w:t>
      </w:r>
      <w:r w:rsidR="00CE714D" w:rsidRPr="001D7D6B">
        <w:rPr>
          <w:rFonts w:cstheme="minorHAnsi"/>
          <w:b/>
          <w:sz w:val="24"/>
          <w:szCs w:val="24"/>
          <w:u w:val="single"/>
        </w:rPr>
        <w:t>/Carers</w:t>
      </w:r>
    </w:p>
    <w:p w:rsidR="002D0CDD" w:rsidRPr="001D7D6B" w:rsidRDefault="002D0CDD" w:rsidP="002D0CDD">
      <w:pPr>
        <w:pStyle w:val="NoSpacing"/>
        <w:rPr>
          <w:rFonts w:cstheme="minorHAnsi"/>
          <w:sz w:val="24"/>
          <w:szCs w:val="24"/>
        </w:rPr>
      </w:pPr>
    </w:p>
    <w:p w:rsidR="002D0CDD" w:rsidRPr="001D7D6B" w:rsidRDefault="002D0CDD" w:rsidP="002D0CDD">
      <w:pPr>
        <w:pStyle w:val="NoSpacing"/>
        <w:rPr>
          <w:rFonts w:cstheme="minorHAnsi"/>
          <w:sz w:val="24"/>
          <w:szCs w:val="24"/>
        </w:rPr>
      </w:pPr>
      <w:r w:rsidRPr="001D7D6B">
        <w:rPr>
          <w:rFonts w:cstheme="minorHAnsi"/>
          <w:sz w:val="24"/>
          <w:szCs w:val="24"/>
        </w:rPr>
        <w:t>Annan Academy is</w:t>
      </w:r>
      <w:r w:rsidR="00B501ED" w:rsidRPr="001D7D6B">
        <w:rPr>
          <w:rFonts w:cstheme="minorHAnsi"/>
          <w:sz w:val="24"/>
          <w:szCs w:val="24"/>
        </w:rPr>
        <w:t xml:space="preserve"> proud to share </w:t>
      </w:r>
      <w:r w:rsidR="00967CD9" w:rsidRPr="001D7D6B">
        <w:rPr>
          <w:rFonts w:cstheme="minorHAnsi"/>
          <w:sz w:val="24"/>
          <w:szCs w:val="24"/>
        </w:rPr>
        <w:t xml:space="preserve">with you </w:t>
      </w:r>
      <w:r w:rsidR="00B501ED" w:rsidRPr="001D7D6B">
        <w:rPr>
          <w:rFonts w:cstheme="minorHAnsi"/>
          <w:sz w:val="24"/>
          <w:szCs w:val="24"/>
        </w:rPr>
        <w:t>the progress we ha</w:t>
      </w:r>
      <w:r w:rsidRPr="001D7D6B">
        <w:rPr>
          <w:rFonts w:cstheme="minorHAnsi"/>
          <w:sz w:val="24"/>
          <w:szCs w:val="24"/>
        </w:rPr>
        <w:t xml:space="preserve">ve made on our journey </w:t>
      </w:r>
      <w:r w:rsidR="001D7D6B" w:rsidRPr="001D7D6B">
        <w:rPr>
          <w:rFonts w:cstheme="minorHAnsi"/>
          <w:sz w:val="24"/>
          <w:szCs w:val="24"/>
        </w:rPr>
        <w:t>towards</w:t>
      </w:r>
      <w:r w:rsidRPr="001D7D6B">
        <w:rPr>
          <w:rFonts w:cstheme="minorHAnsi"/>
          <w:sz w:val="24"/>
          <w:szCs w:val="24"/>
        </w:rPr>
        <w:t xml:space="preserve"> the </w:t>
      </w:r>
      <w:r w:rsidR="00B501ED" w:rsidRPr="001D7D6B">
        <w:rPr>
          <w:rFonts w:cstheme="minorHAnsi"/>
          <w:sz w:val="24"/>
          <w:szCs w:val="24"/>
        </w:rPr>
        <w:t>LGBT Youth Scotland Gold</w:t>
      </w:r>
      <w:r w:rsidRPr="001D7D6B">
        <w:rPr>
          <w:rFonts w:cstheme="minorHAnsi"/>
          <w:sz w:val="24"/>
          <w:szCs w:val="24"/>
        </w:rPr>
        <w:t xml:space="preserve"> Award</w:t>
      </w:r>
      <w:r w:rsidR="001D7D6B" w:rsidRPr="001D7D6B">
        <w:rPr>
          <w:rFonts w:cstheme="minorHAnsi"/>
          <w:sz w:val="24"/>
          <w:szCs w:val="24"/>
        </w:rPr>
        <w:t xml:space="preserve"> </w:t>
      </w:r>
      <w:r w:rsidRPr="001D7D6B">
        <w:rPr>
          <w:rFonts w:cstheme="minorHAnsi"/>
          <w:sz w:val="24"/>
          <w:szCs w:val="24"/>
        </w:rPr>
        <w:t>process</w:t>
      </w:r>
      <w:r w:rsidR="00B501ED" w:rsidRPr="001D7D6B">
        <w:rPr>
          <w:rFonts w:cstheme="minorHAnsi"/>
          <w:sz w:val="24"/>
          <w:szCs w:val="24"/>
        </w:rPr>
        <w:t xml:space="preserve">.  </w:t>
      </w:r>
      <w:r w:rsidRPr="001D7D6B">
        <w:rPr>
          <w:rFonts w:cstheme="minorHAnsi"/>
          <w:sz w:val="24"/>
          <w:szCs w:val="24"/>
        </w:rPr>
        <w:t>This award recognises our commitment to creating an inclusive, respectful, and supportive environment for all pupils.</w:t>
      </w:r>
      <w:r w:rsidR="00B501ED" w:rsidRPr="001D7D6B">
        <w:rPr>
          <w:rFonts w:cstheme="minorHAnsi"/>
          <w:sz w:val="24"/>
          <w:szCs w:val="24"/>
        </w:rPr>
        <w:t xml:space="preserve"> </w:t>
      </w:r>
      <w:r w:rsidR="00967CD9" w:rsidRPr="001D7D6B">
        <w:rPr>
          <w:rFonts w:cstheme="minorHAnsi"/>
          <w:sz w:val="24"/>
          <w:szCs w:val="24"/>
        </w:rPr>
        <w:t>We achieved the LGBT YS Silver Award in 2020 and o</w:t>
      </w:r>
      <w:r w:rsidR="00B501ED" w:rsidRPr="001D7D6B">
        <w:rPr>
          <w:rFonts w:cstheme="minorHAnsi"/>
          <w:sz w:val="24"/>
          <w:szCs w:val="24"/>
        </w:rPr>
        <w:t xml:space="preserve">ur </w:t>
      </w:r>
      <w:r w:rsidR="00967CD9" w:rsidRPr="001D7D6B">
        <w:rPr>
          <w:rFonts w:cstheme="minorHAnsi"/>
          <w:sz w:val="24"/>
          <w:szCs w:val="24"/>
        </w:rPr>
        <w:t xml:space="preserve">gold award </w:t>
      </w:r>
      <w:r w:rsidR="00B501ED" w:rsidRPr="001D7D6B">
        <w:rPr>
          <w:rFonts w:cstheme="minorHAnsi"/>
          <w:sz w:val="24"/>
          <w:szCs w:val="24"/>
        </w:rPr>
        <w:t>portfolio is due to be reviewed in July 2025</w:t>
      </w:r>
      <w:r w:rsidR="00967CD9" w:rsidRPr="001D7D6B">
        <w:rPr>
          <w:rFonts w:cstheme="minorHAnsi"/>
          <w:sz w:val="24"/>
          <w:szCs w:val="24"/>
        </w:rPr>
        <w:t>, where we hope we will be award</w:t>
      </w:r>
      <w:r w:rsidR="001D7D6B" w:rsidRPr="001D7D6B">
        <w:rPr>
          <w:rFonts w:cstheme="minorHAnsi"/>
          <w:sz w:val="24"/>
          <w:szCs w:val="24"/>
        </w:rPr>
        <w:t>ed</w:t>
      </w:r>
      <w:r w:rsidR="00967CD9" w:rsidRPr="001D7D6B">
        <w:rPr>
          <w:rFonts w:cstheme="minorHAnsi"/>
          <w:sz w:val="24"/>
          <w:szCs w:val="24"/>
        </w:rPr>
        <w:t xml:space="preserve"> the LGBT YS Gold Award.</w:t>
      </w:r>
    </w:p>
    <w:p w:rsidR="002D0CDD" w:rsidRPr="001D7D6B" w:rsidRDefault="002D0CDD" w:rsidP="002D0CDD">
      <w:pPr>
        <w:pStyle w:val="NoSpacing"/>
        <w:rPr>
          <w:rFonts w:cstheme="minorHAnsi"/>
          <w:sz w:val="24"/>
          <w:szCs w:val="24"/>
        </w:rPr>
      </w:pPr>
    </w:p>
    <w:p w:rsidR="002D0CDD" w:rsidRPr="001D7D6B" w:rsidRDefault="002D0CDD" w:rsidP="002D0CDD">
      <w:pPr>
        <w:pStyle w:val="NoSpacing"/>
        <w:rPr>
          <w:rFonts w:cstheme="minorHAnsi"/>
          <w:sz w:val="24"/>
          <w:szCs w:val="24"/>
          <w:u w:val="single"/>
        </w:rPr>
      </w:pPr>
      <w:r w:rsidRPr="001D7D6B">
        <w:rPr>
          <w:rFonts w:cstheme="minorHAnsi"/>
          <w:sz w:val="24"/>
          <w:szCs w:val="24"/>
          <w:u w:val="single"/>
        </w:rPr>
        <w:t>Whole-School Commitment to Inclusion</w:t>
      </w:r>
    </w:p>
    <w:p w:rsidR="00967CD9" w:rsidRPr="001D7D6B" w:rsidRDefault="00967CD9" w:rsidP="00967CD9">
      <w:pPr>
        <w:pStyle w:val="NoSpacing"/>
        <w:rPr>
          <w:sz w:val="24"/>
          <w:szCs w:val="24"/>
        </w:rPr>
      </w:pPr>
      <w:r w:rsidRPr="001D7D6B">
        <w:rPr>
          <w:sz w:val="24"/>
          <w:szCs w:val="24"/>
        </w:rPr>
        <w:t>The LGBT Youth Scotland Charter Award is currently the only awarding body of its kind which focuses on inclusivity in schools.  Whilst it is important that the evidence in the portfolio meets the standards required by LGBT Youth Scotland, we wanted to ensure that the school environment became more inclusive for all pupils, including those with other protected characteristics.</w:t>
      </w:r>
    </w:p>
    <w:p w:rsidR="002D0CDD" w:rsidRPr="001D7D6B" w:rsidRDefault="002D0CDD" w:rsidP="002D0CDD">
      <w:pPr>
        <w:pStyle w:val="NoSpacing"/>
        <w:rPr>
          <w:rFonts w:ascii="Segoe UI Symbol" w:hAnsi="Segoe UI Symbol" w:cs="Segoe UI Symbol"/>
          <w:sz w:val="24"/>
          <w:szCs w:val="24"/>
        </w:rPr>
      </w:pPr>
    </w:p>
    <w:p w:rsidR="002D0CDD" w:rsidRPr="001D7D6B" w:rsidRDefault="002D0CDD" w:rsidP="002D0CDD">
      <w:pPr>
        <w:pStyle w:val="NoSpacing"/>
        <w:rPr>
          <w:rFonts w:cstheme="minorHAnsi"/>
          <w:sz w:val="24"/>
          <w:szCs w:val="24"/>
          <w:u w:val="single"/>
        </w:rPr>
      </w:pPr>
      <w:r w:rsidRPr="001D7D6B">
        <w:rPr>
          <w:rFonts w:cstheme="minorHAnsi"/>
          <w:sz w:val="24"/>
          <w:szCs w:val="24"/>
          <w:u w:val="single"/>
        </w:rPr>
        <w:t>Staff Training &amp; Development</w:t>
      </w:r>
    </w:p>
    <w:p w:rsidR="002D0CDD" w:rsidRPr="001D7D6B" w:rsidRDefault="002D0CDD" w:rsidP="002D0CDD">
      <w:pPr>
        <w:pStyle w:val="NoSpacing"/>
        <w:rPr>
          <w:rFonts w:cstheme="minorHAnsi"/>
          <w:sz w:val="24"/>
          <w:szCs w:val="24"/>
        </w:rPr>
      </w:pPr>
      <w:r w:rsidRPr="001D7D6B">
        <w:rPr>
          <w:rFonts w:cstheme="minorHAnsi"/>
          <w:sz w:val="24"/>
          <w:szCs w:val="24"/>
        </w:rPr>
        <w:t>All staff were invited to complete LGBT Awareness training in 2023 and Supporting Trans Young People training in 2024.  This training was followed up by live workshops which helped to identify strengths and areas for improvement.  This info</w:t>
      </w:r>
      <w:r w:rsidR="001D7D6B" w:rsidRPr="001D7D6B">
        <w:rPr>
          <w:rFonts w:cstheme="minorHAnsi"/>
          <w:sz w:val="24"/>
          <w:szCs w:val="24"/>
        </w:rPr>
        <w:t>rmation shaped our action plans moving forward.</w:t>
      </w:r>
    </w:p>
    <w:p w:rsidR="00967CD9" w:rsidRPr="001D7D6B" w:rsidRDefault="00967CD9" w:rsidP="002D0CDD">
      <w:pPr>
        <w:pStyle w:val="NoSpacing"/>
        <w:rPr>
          <w:rFonts w:ascii="Calibri" w:hAnsi="Calibri" w:cs="Calibri"/>
          <w:sz w:val="24"/>
          <w:szCs w:val="24"/>
        </w:rPr>
      </w:pPr>
    </w:p>
    <w:p w:rsidR="002D0CDD" w:rsidRPr="001D7D6B" w:rsidRDefault="002D0CDD" w:rsidP="002D0CDD">
      <w:pPr>
        <w:pStyle w:val="NoSpacing"/>
        <w:rPr>
          <w:rFonts w:cstheme="minorHAnsi"/>
          <w:sz w:val="24"/>
          <w:szCs w:val="24"/>
          <w:u w:val="single"/>
        </w:rPr>
      </w:pPr>
      <w:r w:rsidRPr="001D7D6B">
        <w:rPr>
          <w:rFonts w:cstheme="minorHAnsi"/>
          <w:sz w:val="24"/>
          <w:szCs w:val="24"/>
          <w:u w:val="single"/>
        </w:rPr>
        <w:t>Staff Champion Group</w:t>
      </w:r>
    </w:p>
    <w:p w:rsidR="002D0CDD" w:rsidRPr="001D7D6B" w:rsidRDefault="001D7D6B" w:rsidP="002D0CDD">
      <w:pPr>
        <w:pStyle w:val="NoSpacing"/>
        <w:rPr>
          <w:rFonts w:cstheme="minorHAnsi"/>
          <w:sz w:val="24"/>
          <w:szCs w:val="24"/>
        </w:rPr>
      </w:pPr>
      <w:r w:rsidRPr="001D7D6B">
        <w:rPr>
          <w:rFonts w:cstheme="minorHAnsi"/>
          <w:sz w:val="24"/>
          <w:szCs w:val="24"/>
        </w:rPr>
        <w:t>The role of the Gold Award Staff Champion group was to gather and collate evidence to demonstrate how we have met the standards required for the award</w:t>
      </w:r>
      <w:r>
        <w:rPr>
          <w:rFonts w:cstheme="minorHAnsi"/>
          <w:sz w:val="24"/>
          <w:szCs w:val="24"/>
        </w:rPr>
        <w:t xml:space="preserve">. For example, </w:t>
      </w:r>
      <w:r w:rsidRPr="001D7D6B">
        <w:rPr>
          <w:rFonts w:cstheme="minorHAnsi"/>
          <w:sz w:val="24"/>
          <w:szCs w:val="24"/>
        </w:rPr>
        <w:t xml:space="preserve">school policies </w:t>
      </w:r>
      <w:r>
        <w:rPr>
          <w:rFonts w:cstheme="minorHAnsi"/>
          <w:sz w:val="24"/>
          <w:szCs w:val="24"/>
        </w:rPr>
        <w:t xml:space="preserve">were </w:t>
      </w:r>
      <w:r w:rsidR="002D0CDD" w:rsidRPr="001D7D6B">
        <w:rPr>
          <w:rFonts w:cstheme="minorHAnsi"/>
          <w:sz w:val="24"/>
          <w:szCs w:val="24"/>
        </w:rPr>
        <w:t>review</w:t>
      </w:r>
      <w:r>
        <w:rPr>
          <w:rFonts w:cstheme="minorHAnsi"/>
          <w:sz w:val="24"/>
          <w:szCs w:val="24"/>
        </w:rPr>
        <w:t>ed</w:t>
      </w:r>
      <w:r w:rsidR="002D0CDD" w:rsidRPr="001D7D6B">
        <w:rPr>
          <w:rFonts w:cstheme="minorHAnsi"/>
          <w:sz w:val="24"/>
          <w:szCs w:val="24"/>
        </w:rPr>
        <w:t xml:space="preserve"> and update</w:t>
      </w:r>
      <w:r>
        <w:rPr>
          <w:rFonts w:cstheme="minorHAnsi"/>
          <w:sz w:val="24"/>
          <w:szCs w:val="24"/>
        </w:rPr>
        <w:t>d</w:t>
      </w:r>
      <w:r w:rsidR="002D0CDD" w:rsidRPr="001D7D6B">
        <w:rPr>
          <w:rFonts w:cstheme="minorHAnsi"/>
          <w:sz w:val="24"/>
          <w:szCs w:val="24"/>
        </w:rPr>
        <w:t xml:space="preserve"> </w:t>
      </w:r>
      <w:r w:rsidRPr="001D7D6B">
        <w:rPr>
          <w:rFonts w:cstheme="minorHAnsi"/>
          <w:sz w:val="24"/>
          <w:szCs w:val="24"/>
        </w:rPr>
        <w:t>to ensure they were inclusive</w:t>
      </w:r>
      <w:r w:rsidR="002D0CDD" w:rsidRPr="001D7D6B">
        <w:rPr>
          <w:rFonts w:cstheme="minorHAnsi"/>
          <w:sz w:val="24"/>
          <w:szCs w:val="24"/>
        </w:rPr>
        <w:t xml:space="preserve">.  A dedicated LGBTQIA+ policy was developed and this will be launched next school year.  </w:t>
      </w:r>
      <w:r>
        <w:rPr>
          <w:rFonts w:cstheme="minorHAnsi"/>
          <w:sz w:val="24"/>
          <w:szCs w:val="24"/>
        </w:rPr>
        <w:t>Another p</w:t>
      </w:r>
      <w:r w:rsidR="00B501ED" w:rsidRPr="001D7D6B">
        <w:rPr>
          <w:rFonts w:cstheme="minorHAnsi"/>
          <w:sz w:val="24"/>
          <w:szCs w:val="24"/>
        </w:rPr>
        <w:t>art of the process was to conduct a survey about bullying</w:t>
      </w:r>
      <w:r>
        <w:rPr>
          <w:rFonts w:cstheme="minorHAnsi"/>
          <w:sz w:val="24"/>
          <w:szCs w:val="24"/>
        </w:rPr>
        <w:t>, which we decided should be conducted annually.  O</w:t>
      </w:r>
      <w:r w:rsidR="00B501ED" w:rsidRPr="001D7D6B">
        <w:rPr>
          <w:rFonts w:cstheme="minorHAnsi"/>
          <w:sz w:val="24"/>
          <w:szCs w:val="24"/>
        </w:rPr>
        <w:t xml:space="preserve">ur results from 2023 to 2024 demonstrated a </w:t>
      </w:r>
      <w:r w:rsidR="002D0CDD" w:rsidRPr="001D7D6B">
        <w:rPr>
          <w:rFonts w:cstheme="minorHAnsi"/>
          <w:sz w:val="24"/>
          <w:szCs w:val="24"/>
        </w:rPr>
        <w:t>14% decrease in LGBTQIA+ bullying</w:t>
      </w:r>
      <w:r w:rsidR="00B501ED" w:rsidRPr="001D7D6B">
        <w:rPr>
          <w:rFonts w:cstheme="minorHAnsi"/>
          <w:sz w:val="24"/>
          <w:szCs w:val="24"/>
        </w:rPr>
        <w:t xml:space="preserve">, a </w:t>
      </w:r>
      <w:r w:rsidR="002D0CDD" w:rsidRPr="001D7D6B">
        <w:rPr>
          <w:rFonts w:cstheme="minorHAnsi"/>
          <w:sz w:val="24"/>
          <w:szCs w:val="24"/>
        </w:rPr>
        <w:t>4% decrease in pupils witnessing bullying</w:t>
      </w:r>
      <w:r w:rsidR="00B501ED" w:rsidRPr="001D7D6B">
        <w:rPr>
          <w:rFonts w:cstheme="minorHAnsi"/>
          <w:sz w:val="24"/>
          <w:szCs w:val="24"/>
        </w:rPr>
        <w:t xml:space="preserve"> and a </w:t>
      </w:r>
      <w:r w:rsidR="002D0CDD" w:rsidRPr="001D7D6B">
        <w:rPr>
          <w:rFonts w:cstheme="minorHAnsi"/>
          <w:sz w:val="24"/>
          <w:szCs w:val="24"/>
        </w:rPr>
        <w:t>3% decrease in pupils reporting being bullied</w:t>
      </w:r>
      <w:r w:rsidR="00B501ED" w:rsidRPr="001D7D6B">
        <w:rPr>
          <w:rFonts w:cstheme="minorHAnsi"/>
          <w:sz w:val="24"/>
          <w:szCs w:val="24"/>
        </w:rPr>
        <w:t>.</w:t>
      </w:r>
    </w:p>
    <w:p w:rsidR="002D0CDD" w:rsidRPr="001D7D6B" w:rsidRDefault="001D7D6B" w:rsidP="002D0CDD">
      <w:pPr>
        <w:pStyle w:val="NoSpacing"/>
        <w:rPr>
          <w:rFonts w:ascii="Segoe UI Symbol" w:hAnsi="Segoe UI Symbol" w:cs="Segoe UI Symbol"/>
          <w:sz w:val="24"/>
          <w:szCs w:val="24"/>
        </w:rPr>
      </w:pPr>
      <w:r w:rsidRPr="001D7D6B">
        <w:rPr>
          <w:rFonts w:cstheme="minorHAnsi"/>
          <w:noProof/>
          <w:sz w:val="24"/>
          <w:szCs w:val="24"/>
          <w:lang w:eastAsia="en-GB"/>
        </w:rPr>
        <w:drawing>
          <wp:anchor distT="0" distB="0" distL="114300" distR="114300" simplePos="0" relativeHeight="251661312" behindDoc="1" locked="0" layoutInCell="1" allowOverlap="1" wp14:anchorId="4E08A13A" wp14:editId="3C1E19BE">
            <wp:simplePos x="0" y="0"/>
            <wp:positionH relativeFrom="margin">
              <wp:posOffset>4230370</wp:posOffset>
            </wp:positionH>
            <wp:positionV relativeFrom="paragraph">
              <wp:posOffset>5715</wp:posOffset>
            </wp:positionV>
            <wp:extent cx="2539365" cy="1428750"/>
            <wp:effectExtent l="0" t="0" r="0" b="0"/>
            <wp:wrapTight wrapText="bothSides">
              <wp:wrapPolygon edited="0">
                <wp:start x="0" y="0"/>
                <wp:lineTo x="0" y="21312"/>
                <wp:lineTo x="21389" y="21312"/>
                <wp:lineTo x="21389" y="0"/>
                <wp:lineTo x="0" y="0"/>
              </wp:wrapPolygon>
            </wp:wrapTight>
            <wp:docPr id="7" name="Picture 7" descr="C:\Users\stacey.galbraith\AppData\Local\Microsoft\Windows\INetCache\Content.MSO\1C8A45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acey.galbraith\AppData\Local\Microsoft\Windows\INetCache\Content.MSO\1C8A45A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936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0CDD" w:rsidRPr="001D7D6B" w:rsidRDefault="002D0CDD" w:rsidP="002D0CDD">
      <w:pPr>
        <w:pStyle w:val="NoSpacing"/>
        <w:rPr>
          <w:rFonts w:cstheme="minorHAnsi"/>
          <w:sz w:val="24"/>
          <w:szCs w:val="24"/>
          <w:u w:val="single"/>
        </w:rPr>
      </w:pPr>
      <w:r w:rsidRPr="001D7D6B">
        <w:rPr>
          <w:rFonts w:cstheme="minorHAnsi"/>
          <w:sz w:val="24"/>
          <w:szCs w:val="24"/>
          <w:u w:val="single"/>
        </w:rPr>
        <w:t>Pupil Champion Group</w:t>
      </w:r>
    </w:p>
    <w:p w:rsidR="002D0CDD" w:rsidRPr="001D7D6B" w:rsidRDefault="002D0CDD" w:rsidP="002D0CDD">
      <w:pPr>
        <w:pStyle w:val="NoSpacing"/>
        <w:rPr>
          <w:rFonts w:cstheme="minorHAnsi"/>
          <w:sz w:val="24"/>
          <w:szCs w:val="24"/>
        </w:rPr>
      </w:pPr>
      <w:r w:rsidRPr="001D7D6B">
        <w:rPr>
          <w:rFonts w:cstheme="minorHAnsi"/>
          <w:sz w:val="24"/>
          <w:szCs w:val="24"/>
        </w:rPr>
        <w:t>Pupils from S2–S6</w:t>
      </w:r>
      <w:r w:rsidR="00B501ED" w:rsidRPr="001D7D6B">
        <w:rPr>
          <w:rFonts w:cstheme="minorHAnsi"/>
          <w:sz w:val="24"/>
          <w:szCs w:val="24"/>
        </w:rPr>
        <w:t xml:space="preserve"> volunteered to be part of the Pupil Champion group.  Over the two years they have</w:t>
      </w:r>
      <w:r w:rsidRPr="001D7D6B">
        <w:rPr>
          <w:rFonts w:cstheme="minorHAnsi"/>
          <w:sz w:val="24"/>
          <w:szCs w:val="24"/>
        </w:rPr>
        <w:t xml:space="preserve"> led anti-bullying campaigns based</w:t>
      </w:r>
      <w:r w:rsidR="00B501ED" w:rsidRPr="001D7D6B">
        <w:rPr>
          <w:rFonts w:cstheme="minorHAnsi"/>
          <w:sz w:val="24"/>
          <w:szCs w:val="24"/>
        </w:rPr>
        <w:t xml:space="preserve"> on survey results, c</w:t>
      </w:r>
      <w:r w:rsidRPr="001D7D6B">
        <w:rPr>
          <w:rFonts w:cstheme="minorHAnsi"/>
          <w:sz w:val="24"/>
          <w:szCs w:val="24"/>
        </w:rPr>
        <w:t>reated RICC the Ally-gator</w:t>
      </w:r>
      <w:r w:rsidR="00B501ED" w:rsidRPr="001D7D6B">
        <w:rPr>
          <w:rFonts w:cstheme="minorHAnsi"/>
          <w:sz w:val="24"/>
          <w:szCs w:val="24"/>
        </w:rPr>
        <w:t xml:space="preserve"> - a mascot promoting </w:t>
      </w:r>
      <w:proofErr w:type="spellStart"/>
      <w:r w:rsidR="00B501ED" w:rsidRPr="001D7D6B">
        <w:rPr>
          <w:rFonts w:cstheme="minorHAnsi"/>
          <w:sz w:val="24"/>
          <w:szCs w:val="24"/>
        </w:rPr>
        <w:t>allyship</w:t>
      </w:r>
      <w:proofErr w:type="spellEnd"/>
      <w:r w:rsidR="00B501ED" w:rsidRPr="001D7D6B">
        <w:rPr>
          <w:rFonts w:cstheme="minorHAnsi"/>
          <w:sz w:val="24"/>
          <w:szCs w:val="24"/>
        </w:rPr>
        <w:t xml:space="preserve"> and d</w:t>
      </w:r>
      <w:r w:rsidRPr="001D7D6B">
        <w:rPr>
          <w:rFonts w:cstheme="minorHAnsi"/>
          <w:sz w:val="24"/>
          <w:szCs w:val="24"/>
        </w:rPr>
        <w:t>eveloped the Ally Pledge</w:t>
      </w:r>
      <w:r w:rsidR="00B501ED" w:rsidRPr="001D7D6B">
        <w:rPr>
          <w:rFonts w:cstheme="minorHAnsi"/>
          <w:sz w:val="24"/>
          <w:szCs w:val="24"/>
        </w:rPr>
        <w:t xml:space="preserve"> which </w:t>
      </w:r>
      <w:r w:rsidRPr="001D7D6B">
        <w:rPr>
          <w:rFonts w:cstheme="minorHAnsi"/>
          <w:sz w:val="24"/>
          <w:szCs w:val="24"/>
        </w:rPr>
        <w:t>encourag</w:t>
      </w:r>
      <w:r w:rsidR="00B501ED" w:rsidRPr="001D7D6B">
        <w:rPr>
          <w:rFonts w:cstheme="minorHAnsi"/>
          <w:sz w:val="24"/>
          <w:szCs w:val="24"/>
        </w:rPr>
        <w:t>es</w:t>
      </w:r>
      <w:r w:rsidRPr="001D7D6B">
        <w:rPr>
          <w:rFonts w:cstheme="minorHAnsi"/>
          <w:sz w:val="24"/>
          <w:szCs w:val="24"/>
        </w:rPr>
        <w:t xml:space="preserve"> pupils and staff to commit to being allies.</w:t>
      </w:r>
    </w:p>
    <w:p w:rsidR="00B501ED" w:rsidRPr="001D7D6B" w:rsidRDefault="00B501ED" w:rsidP="002D0CDD">
      <w:pPr>
        <w:pStyle w:val="NoSpacing"/>
        <w:rPr>
          <w:rFonts w:cstheme="minorHAnsi"/>
          <w:sz w:val="24"/>
          <w:szCs w:val="24"/>
        </w:rPr>
      </w:pPr>
    </w:p>
    <w:p w:rsidR="00B501ED" w:rsidRPr="001D7D6B" w:rsidRDefault="00B501ED" w:rsidP="00B501ED">
      <w:pPr>
        <w:pStyle w:val="NoSpacing"/>
        <w:rPr>
          <w:rFonts w:cstheme="minorHAnsi"/>
          <w:sz w:val="24"/>
          <w:szCs w:val="24"/>
          <w:u w:val="single"/>
        </w:rPr>
      </w:pPr>
      <w:r w:rsidRPr="001D7D6B">
        <w:rPr>
          <w:rFonts w:cstheme="minorHAnsi"/>
          <w:sz w:val="24"/>
          <w:szCs w:val="24"/>
          <w:u w:val="single"/>
        </w:rPr>
        <w:t>Whole-School Engagement</w:t>
      </w:r>
    </w:p>
    <w:p w:rsidR="00B501ED" w:rsidRPr="001D7D6B" w:rsidRDefault="00B501ED" w:rsidP="00B501ED">
      <w:pPr>
        <w:pStyle w:val="NoSpacing"/>
        <w:rPr>
          <w:rFonts w:cstheme="minorHAnsi"/>
          <w:sz w:val="24"/>
          <w:szCs w:val="24"/>
        </w:rPr>
      </w:pPr>
      <w:r w:rsidRPr="001D7D6B">
        <w:rPr>
          <w:rFonts w:cstheme="minorHAnsi"/>
          <w:sz w:val="24"/>
          <w:szCs w:val="24"/>
        </w:rPr>
        <w:t xml:space="preserve">Annan Academy has embraced a culture of inclusivity by recognising and celebrating key events throughout the year. These include </w:t>
      </w:r>
      <w:r w:rsidRPr="001D7D6B">
        <w:rPr>
          <w:rStyle w:val="Strong"/>
          <w:rFonts w:cstheme="minorHAnsi"/>
          <w:b w:val="0"/>
          <w:bCs w:val="0"/>
          <w:sz w:val="24"/>
          <w:szCs w:val="24"/>
        </w:rPr>
        <w:t>LGBT History Month</w:t>
      </w:r>
      <w:r w:rsidRPr="001D7D6B">
        <w:rPr>
          <w:rFonts w:cstheme="minorHAnsi"/>
          <w:sz w:val="24"/>
          <w:szCs w:val="24"/>
        </w:rPr>
        <w:t xml:space="preserve">, </w:t>
      </w:r>
      <w:r w:rsidRPr="001D7D6B">
        <w:rPr>
          <w:rStyle w:val="Strong"/>
          <w:rFonts w:cstheme="minorHAnsi"/>
          <w:b w:val="0"/>
          <w:bCs w:val="0"/>
          <w:sz w:val="24"/>
          <w:szCs w:val="24"/>
        </w:rPr>
        <w:t>Pride Month</w:t>
      </w:r>
      <w:r w:rsidRPr="001D7D6B">
        <w:rPr>
          <w:rFonts w:cstheme="minorHAnsi"/>
          <w:sz w:val="24"/>
          <w:szCs w:val="24"/>
        </w:rPr>
        <w:t xml:space="preserve">, and </w:t>
      </w:r>
      <w:r w:rsidRPr="001D7D6B">
        <w:rPr>
          <w:rStyle w:val="Strong"/>
          <w:rFonts w:cstheme="minorHAnsi"/>
          <w:b w:val="0"/>
          <w:bCs w:val="0"/>
          <w:sz w:val="24"/>
          <w:szCs w:val="24"/>
        </w:rPr>
        <w:t>Transgender Day of Remembrance</w:t>
      </w:r>
      <w:r w:rsidRPr="001D7D6B">
        <w:rPr>
          <w:rFonts w:cstheme="minorHAnsi"/>
          <w:sz w:val="24"/>
          <w:szCs w:val="24"/>
        </w:rPr>
        <w:t xml:space="preserve">, alongside other important observances such as </w:t>
      </w:r>
      <w:r w:rsidRPr="001D7D6B">
        <w:rPr>
          <w:rStyle w:val="Strong"/>
          <w:rFonts w:cstheme="minorHAnsi"/>
          <w:b w:val="0"/>
          <w:bCs w:val="0"/>
          <w:sz w:val="24"/>
          <w:szCs w:val="24"/>
        </w:rPr>
        <w:t>Women’s History Month</w:t>
      </w:r>
      <w:r w:rsidRPr="001D7D6B">
        <w:rPr>
          <w:rFonts w:cstheme="minorHAnsi"/>
          <w:sz w:val="24"/>
          <w:szCs w:val="24"/>
        </w:rPr>
        <w:t xml:space="preserve">, </w:t>
      </w:r>
      <w:r w:rsidRPr="001D7D6B">
        <w:rPr>
          <w:rStyle w:val="Strong"/>
          <w:rFonts w:cstheme="minorHAnsi"/>
          <w:b w:val="0"/>
          <w:bCs w:val="0"/>
          <w:sz w:val="24"/>
          <w:szCs w:val="24"/>
        </w:rPr>
        <w:t>Mental Health Awareness Month</w:t>
      </w:r>
      <w:r w:rsidRPr="001D7D6B">
        <w:rPr>
          <w:rFonts w:cstheme="minorHAnsi"/>
          <w:sz w:val="24"/>
          <w:szCs w:val="24"/>
        </w:rPr>
        <w:t xml:space="preserve">, </w:t>
      </w:r>
      <w:r w:rsidRPr="001D7D6B">
        <w:rPr>
          <w:rStyle w:val="Strong"/>
          <w:rFonts w:cstheme="minorHAnsi"/>
          <w:b w:val="0"/>
          <w:bCs w:val="0"/>
          <w:sz w:val="24"/>
          <w:szCs w:val="24"/>
        </w:rPr>
        <w:t>Black History Month</w:t>
      </w:r>
      <w:r w:rsidRPr="001D7D6B">
        <w:rPr>
          <w:rFonts w:cstheme="minorHAnsi"/>
          <w:sz w:val="24"/>
          <w:szCs w:val="24"/>
        </w:rPr>
        <w:t xml:space="preserve">, and </w:t>
      </w:r>
      <w:r w:rsidRPr="001D7D6B">
        <w:rPr>
          <w:rStyle w:val="Strong"/>
          <w:rFonts w:cstheme="minorHAnsi"/>
          <w:b w:val="0"/>
          <w:bCs w:val="0"/>
          <w:sz w:val="24"/>
          <w:szCs w:val="24"/>
        </w:rPr>
        <w:t>Remembrance Day</w:t>
      </w:r>
      <w:r w:rsidRPr="001D7D6B">
        <w:rPr>
          <w:rFonts w:cstheme="minorHAnsi"/>
          <w:sz w:val="24"/>
          <w:szCs w:val="24"/>
        </w:rPr>
        <w:t>. These activities have helped foster a respectful and inclusive environment for all pupils.</w:t>
      </w:r>
    </w:p>
    <w:p w:rsidR="002D0CDD" w:rsidRPr="001D7D6B" w:rsidRDefault="00B501ED" w:rsidP="00B501ED">
      <w:pPr>
        <w:pStyle w:val="NoSpacing"/>
        <w:rPr>
          <w:rFonts w:ascii="Segoe UI Symbol" w:hAnsi="Segoe UI Symbol" w:cs="Segoe UI Symbol"/>
          <w:sz w:val="24"/>
          <w:szCs w:val="24"/>
        </w:rPr>
      </w:pPr>
      <w:r w:rsidRPr="001D7D6B">
        <w:rPr>
          <w:rFonts w:ascii="Segoe UI Symbol" w:hAnsi="Segoe UI Symbol" w:cs="Segoe UI Symbol"/>
          <w:sz w:val="24"/>
          <w:szCs w:val="24"/>
        </w:rPr>
        <w:t xml:space="preserve"> </w:t>
      </w:r>
    </w:p>
    <w:p w:rsidR="002D0CDD" w:rsidRPr="001D7D6B" w:rsidRDefault="002D0CDD" w:rsidP="002D0CDD">
      <w:pPr>
        <w:pStyle w:val="NoSpacing"/>
        <w:rPr>
          <w:rFonts w:cstheme="minorHAnsi"/>
          <w:sz w:val="24"/>
          <w:szCs w:val="24"/>
          <w:u w:val="single"/>
        </w:rPr>
      </w:pPr>
      <w:r w:rsidRPr="001D7D6B">
        <w:rPr>
          <w:rFonts w:cstheme="minorHAnsi"/>
          <w:sz w:val="24"/>
          <w:szCs w:val="24"/>
          <w:u w:val="single"/>
        </w:rPr>
        <w:t>Community Engagement</w:t>
      </w:r>
      <w:r w:rsidR="00967CD9" w:rsidRPr="001D7D6B">
        <w:rPr>
          <w:rFonts w:cstheme="minorHAnsi"/>
          <w:sz w:val="24"/>
          <w:szCs w:val="24"/>
          <w:u w:val="single"/>
        </w:rPr>
        <w:t xml:space="preserve"> and ongoing support</w:t>
      </w:r>
    </w:p>
    <w:p w:rsidR="00B501ED" w:rsidRPr="001D7D6B" w:rsidRDefault="002D0CDD" w:rsidP="002D0CDD">
      <w:pPr>
        <w:pStyle w:val="NoSpacing"/>
        <w:rPr>
          <w:rFonts w:cstheme="minorHAnsi"/>
          <w:sz w:val="24"/>
          <w:szCs w:val="24"/>
        </w:rPr>
      </w:pPr>
      <w:r w:rsidRPr="001D7D6B">
        <w:rPr>
          <w:rFonts w:cstheme="minorHAnsi"/>
          <w:sz w:val="24"/>
          <w:szCs w:val="24"/>
        </w:rPr>
        <w:t>Our GSA won a Caledonia Park competition with their unicorn design which celebrated LGBTQIA+ identities. The unicorn is now proudly displayed in the school.</w:t>
      </w:r>
      <w:r w:rsidR="00967CD9" w:rsidRPr="001D7D6B">
        <w:rPr>
          <w:rFonts w:cstheme="minorHAnsi"/>
          <w:sz w:val="24"/>
          <w:szCs w:val="24"/>
        </w:rPr>
        <w:t xml:space="preserve">  </w:t>
      </w:r>
      <w:r w:rsidRPr="001D7D6B">
        <w:rPr>
          <w:rFonts w:cstheme="minorHAnsi"/>
          <w:sz w:val="24"/>
          <w:szCs w:val="24"/>
        </w:rPr>
        <w:t>The GSA continues to meet weekly, offering a safe space for LGBTQIA+ pupils and allies.</w:t>
      </w:r>
      <w:r w:rsidR="00B501ED" w:rsidRPr="001D7D6B">
        <w:rPr>
          <w:rFonts w:cstheme="minorHAnsi"/>
          <w:sz w:val="24"/>
          <w:szCs w:val="24"/>
        </w:rPr>
        <w:t xml:space="preserve">  GSA members can also </w:t>
      </w:r>
      <w:r w:rsidRPr="001D7D6B">
        <w:rPr>
          <w:rFonts w:cstheme="minorHAnsi"/>
          <w:sz w:val="24"/>
          <w:szCs w:val="24"/>
        </w:rPr>
        <w:t>contribute to school-wide initiatives</w:t>
      </w:r>
      <w:r w:rsidR="00B501ED" w:rsidRPr="001D7D6B">
        <w:rPr>
          <w:rFonts w:cstheme="minorHAnsi"/>
          <w:sz w:val="24"/>
          <w:szCs w:val="24"/>
        </w:rPr>
        <w:t>.</w:t>
      </w:r>
    </w:p>
    <w:p w:rsidR="00B501ED" w:rsidRPr="001D7D6B" w:rsidRDefault="00B501ED" w:rsidP="002D0CDD">
      <w:pPr>
        <w:pStyle w:val="NoSpacing"/>
        <w:rPr>
          <w:rFonts w:cstheme="minorHAnsi"/>
          <w:sz w:val="24"/>
          <w:szCs w:val="24"/>
        </w:rPr>
      </w:pPr>
    </w:p>
    <w:p w:rsidR="002E1123" w:rsidRPr="001D7D6B" w:rsidRDefault="00B501ED" w:rsidP="002D0CDD">
      <w:pPr>
        <w:pStyle w:val="NoSpacing"/>
        <w:rPr>
          <w:rFonts w:cstheme="minorHAnsi"/>
          <w:sz w:val="24"/>
          <w:szCs w:val="24"/>
        </w:rPr>
      </w:pPr>
      <w:r w:rsidRPr="001D7D6B">
        <w:rPr>
          <w:rFonts w:cstheme="minorHAnsi"/>
          <w:sz w:val="24"/>
          <w:szCs w:val="24"/>
        </w:rPr>
        <w:t>We a</w:t>
      </w:r>
      <w:r w:rsidR="002D0CDD" w:rsidRPr="001D7D6B">
        <w:rPr>
          <w:rFonts w:cstheme="minorHAnsi"/>
          <w:sz w:val="24"/>
          <w:szCs w:val="24"/>
        </w:rPr>
        <w:t>re proud of the progress made and remain committed to fostering a school culture rooted in Respect, Integrity, Care, and Compassion.</w:t>
      </w:r>
      <w:r w:rsidR="00967CD9" w:rsidRPr="001D7D6B">
        <w:rPr>
          <w:rFonts w:cstheme="minorHAnsi"/>
          <w:sz w:val="24"/>
          <w:szCs w:val="24"/>
        </w:rPr>
        <w:t xml:space="preserve">  If you would like to discuss any of the information detailed here please email:</w:t>
      </w:r>
      <w:r w:rsidR="00CE714D" w:rsidRPr="001D7D6B">
        <w:rPr>
          <w:rFonts w:cstheme="minorHAnsi"/>
          <w:sz w:val="24"/>
          <w:szCs w:val="24"/>
        </w:rPr>
        <w:t xml:space="preserve"> </w:t>
      </w:r>
      <w:hyperlink r:id="rId7" w:history="1">
        <w:r w:rsidR="00136A58" w:rsidRPr="0073717D">
          <w:rPr>
            <w:rStyle w:val="Hyperlink"/>
            <w:rFonts w:cstheme="minorHAnsi"/>
            <w:sz w:val="24"/>
            <w:szCs w:val="24"/>
          </w:rPr>
          <w:t>gw08officeannan@ea.dumgal.sch.uk</w:t>
        </w:r>
      </w:hyperlink>
      <w:bookmarkStart w:id="0" w:name="_GoBack"/>
      <w:bookmarkEnd w:id="0"/>
    </w:p>
    <w:sectPr w:rsidR="002E1123" w:rsidRPr="001D7D6B" w:rsidSect="002D0C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C4E"/>
    <w:multiLevelType w:val="multilevel"/>
    <w:tmpl w:val="74B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90087"/>
    <w:multiLevelType w:val="multilevel"/>
    <w:tmpl w:val="D5F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07D5"/>
    <w:multiLevelType w:val="multilevel"/>
    <w:tmpl w:val="5AA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E3601"/>
    <w:multiLevelType w:val="multilevel"/>
    <w:tmpl w:val="1A3CA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C04A6"/>
    <w:multiLevelType w:val="multilevel"/>
    <w:tmpl w:val="E45E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DD"/>
    <w:rsid w:val="00136A58"/>
    <w:rsid w:val="001D7D6B"/>
    <w:rsid w:val="002D0CDD"/>
    <w:rsid w:val="002E1123"/>
    <w:rsid w:val="00967CD9"/>
    <w:rsid w:val="00B501ED"/>
    <w:rsid w:val="00B5708D"/>
    <w:rsid w:val="00CE714D"/>
    <w:rsid w:val="00FC2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4AE6"/>
  <w15:chartTrackingRefBased/>
  <w15:docId w15:val="{D09F2FA9-E24E-4282-8379-BF144954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D0C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CDD"/>
    <w:pPr>
      <w:spacing w:after="0" w:line="240" w:lineRule="auto"/>
    </w:pPr>
  </w:style>
  <w:style w:type="character" w:customStyle="1" w:styleId="Heading3Char">
    <w:name w:val="Heading 3 Char"/>
    <w:basedOn w:val="DefaultParagraphFont"/>
    <w:link w:val="Heading3"/>
    <w:uiPriority w:val="9"/>
    <w:rsid w:val="002D0CD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0C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0CDD"/>
    <w:rPr>
      <w:b/>
      <w:bCs/>
    </w:rPr>
  </w:style>
  <w:style w:type="character" w:styleId="Emphasis">
    <w:name w:val="Emphasis"/>
    <w:basedOn w:val="DefaultParagraphFont"/>
    <w:uiPriority w:val="20"/>
    <w:qFormat/>
    <w:rsid w:val="002D0CDD"/>
    <w:rPr>
      <w:i/>
      <w:iCs/>
    </w:rPr>
  </w:style>
  <w:style w:type="character" w:styleId="Hyperlink">
    <w:name w:val="Hyperlink"/>
    <w:basedOn w:val="DefaultParagraphFont"/>
    <w:uiPriority w:val="99"/>
    <w:unhideWhenUsed/>
    <w:rsid w:val="00CE7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30919">
      <w:bodyDiv w:val="1"/>
      <w:marLeft w:val="0"/>
      <w:marRight w:val="0"/>
      <w:marTop w:val="0"/>
      <w:marBottom w:val="0"/>
      <w:divBdr>
        <w:top w:val="none" w:sz="0" w:space="0" w:color="auto"/>
        <w:left w:val="none" w:sz="0" w:space="0" w:color="auto"/>
        <w:bottom w:val="none" w:sz="0" w:space="0" w:color="auto"/>
        <w:right w:val="none" w:sz="0" w:space="0" w:color="auto"/>
      </w:divBdr>
      <w:divsChild>
        <w:div w:id="175075286">
          <w:marLeft w:val="0"/>
          <w:marRight w:val="0"/>
          <w:marTop w:val="0"/>
          <w:marBottom w:val="0"/>
          <w:divBdr>
            <w:top w:val="none" w:sz="0" w:space="0" w:color="auto"/>
            <w:left w:val="none" w:sz="0" w:space="0" w:color="auto"/>
            <w:bottom w:val="none" w:sz="0" w:space="0" w:color="auto"/>
            <w:right w:val="none" w:sz="0" w:space="0" w:color="auto"/>
          </w:divBdr>
        </w:div>
      </w:divsChild>
    </w:div>
    <w:div w:id="1223566152">
      <w:bodyDiv w:val="1"/>
      <w:marLeft w:val="0"/>
      <w:marRight w:val="0"/>
      <w:marTop w:val="0"/>
      <w:marBottom w:val="0"/>
      <w:divBdr>
        <w:top w:val="none" w:sz="0" w:space="0" w:color="auto"/>
        <w:left w:val="none" w:sz="0" w:space="0" w:color="auto"/>
        <w:bottom w:val="none" w:sz="0" w:space="0" w:color="auto"/>
        <w:right w:val="none" w:sz="0" w:space="0" w:color="auto"/>
      </w:divBdr>
      <w:divsChild>
        <w:div w:id="111602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w08officeannan@ea.dumga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Galbraith</dc:creator>
  <cp:keywords/>
  <dc:description/>
  <cp:lastModifiedBy>Mrs Galbraith</cp:lastModifiedBy>
  <cp:revision>5</cp:revision>
  <dcterms:created xsi:type="dcterms:W3CDTF">2025-05-19T11:10:00Z</dcterms:created>
  <dcterms:modified xsi:type="dcterms:W3CDTF">2025-05-19T13:55:00Z</dcterms:modified>
</cp:coreProperties>
</file>