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35CEA" w14:textId="77777777" w:rsidR="00D50E2C" w:rsidRDefault="00B112BF">
      <w:pPr>
        <w:jc w:val="center"/>
        <w:rPr>
          <w:rFonts w:ascii="Arial" w:eastAsia="Arial" w:hAnsi="Arial" w:cs="Arial"/>
          <w:sz w:val="28"/>
          <w:szCs w:val="28"/>
        </w:rPr>
      </w:pPr>
      <w:bookmarkStart w:id="0" w:name="_GoBack"/>
      <w:bookmarkEnd w:id="0"/>
      <w:r>
        <w:rPr>
          <w:rFonts w:ascii="Arial" w:eastAsia="Arial" w:hAnsi="Arial" w:cs="Arial"/>
          <w:b/>
          <w:sz w:val="28"/>
          <w:szCs w:val="28"/>
        </w:rPr>
        <w:t>Annan Academy Parent Council</w:t>
      </w:r>
      <w:r>
        <w:rPr>
          <w:noProof/>
        </w:rPr>
        <w:drawing>
          <wp:anchor distT="0" distB="0" distL="114300" distR="114300" simplePos="0" relativeHeight="251658240" behindDoc="0" locked="0" layoutInCell="1" hidden="0" allowOverlap="1" wp14:anchorId="1580953C" wp14:editId="00E9E8C1">
            <wp:simplePos x="0" y="0"/>
            <wp:positionH relativeFrom="column">
              <wp:posOffset>4312285</wp:posOffset>
            </wp:positionH>
            <wp:positionV relativeFrom="paragraph">
              <wp:posOffset>-243839</wp:posOffset>
            </wp:positionV>
            <wp:extent cx="1464945" cy="14795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64945" cy="1479550"/>
                    </a:xfrm>
                    <a:prstGeom prst="rect">
                      <a:avLst/>
                    </a:prstGeom>
                    <a:ln/>
                  </pic:spPr>
                </pic:pic>
              </a:graphicData>
            </a:graphic>
          </wp:anchor>
        </w:drawing>
      </w:r>
    </w:p>
    <w:p w14:paraId="00603FD9" w14:textId="77777777" w:rsidR="00D50E2C" w:rsidRDefault="00B112BF">
      <w:pPr>
        <w:jc w:val="center"/>
        <w:rPr>
          <w:rFonts w:ascii="Arial" w:eastAsia="Arial" w:hAnsi="Arial" w:cs="Arial"/>
          <w:sz w:val="28"/>
          <w:szCs w:val="28"/>
        </w:rPr>
      </w:pPr>
      <w:r>
        <w:rPr>
          <w:rFonts w:ascii="Arial" w:eastAsia="Arial" w:hAnsi="Arial" w:cs="Arial"/>
          <w:b/>
          <w:sz w:val="28"/>
          <w:szCs w:val="28"/>
        </w:rPr>
        <w:t>St John’s Road</w:t>
      </w:r>
    </w:p>
    <w:p w14:paraId="077E1C36" w14:textId="77777777" w:rsidR="00D50E2C" w:rsidRDefault="00B112BF">
      <w:pPr>
        <w:jc w:val="center"/>
        <w:rPr>
          <w:rFonts w:ascii="Arial" w:eastAsia="Arial" w:hAnsi="Arial" w:cs="Arial"/>
          <w:sz w:val="28"/>
          <w:szCs w:val="28"/>
        </w:rPr>
      </w:pPr>
      <w:r>
        <w:rPr>
          <w:rFonts w:ascii="Arial" w:eastAsia="Arial" w:hAnsi="Arial" w:cs="Arial"/>
          <w:b/>
          <w:sz w:val="28"/>
          <w:szCs w:val="28"/>
        </w:rPr>
        <w:t>Annan</w:t>
      </w:r>
    </w:p>
    <w:p w14:paraId="0C0CF5D3" w14:textId="77777777" w:rsidR="00D50E2C" w:rsidRDefault="00B112BF">
      <w:pPr>
        <w:jc w:val="center"/>
        <w:rPr>
          <w:rFonts w:ascii="Arial" w:eastAsia="Arial" w:hAnsi="Arial" w:cs="Arial"/>
          <w:sz w:val="28"/>
          <w:szCs w:val="28"/>
        </w:rPr>
      </w:pPr>
      <w:r>
        <w:rPr>
          <w:rFonts w:ascii="Arial" w:eastAsia="Arial" w:hAnsi="Arial" w:cs="Arial"/>
          <w:b/>
          <w:sz w:val="28"/>
          <w:szCs w:val="28"/>
        </w:rPr>
        <w:t>DG12 6AP</w:t>
      </w:r>
    </w:p>
    <w:p w14:paraId="683F55F7" w14:textId="77777777" w:rsidR="00D50E2C" w:rsidRDefault="00D50E2C">
      <w:pPr>
        <w:jc w:val="center"/>
        <w:rPr>
          <w:sz w:val="28"/>
          <w:szCs w:val="28"/>
        </w:rPr>
      </w:pPr>
    </w:p>
    <w:p w14:paraId="60D1C9C3" w14:textId="77777777" w:rsidR="00D50E2C" w:rsidRDefault="00D50E2C">
      <w:pPr>
        <w:rPr>
          <w:sz w:val="28"/>
          <w:szCs w:val="28"/>
        </w:rPr>
      </w:pPr>
    </w:p>
    <w:p w14:paraId="6B361966" w14:textId="77777777" w:rsidR="00D50E2C" w:rsidRDefault="00B112BF">
      <w:pPr>
        <w:rPr>
          <w:rFonts w:ascii="Arial" w:eastAsia="Arial" w:hAnsi="Arial" w:cs="Arial"/>
        </w:rPr>
      </w:pPr>
      <w:r>
        <w:rPr>
          <w:rFonts w:ascii="Arial" w:eastAsia="Arial" w:hAnsi="Arial" w:cs="Arial"/>
          <w:b/>
        </w:rPr>
        <w:t xml:space="preserve">                                           MINUTE</w:t>
      </w:r>
    </w:p>
    <w:p w14:paraId="15795CE9" w14:textId="769CA988" w:rsidR="00D50E2C" w:rsidRDefault="00B112BF">
      <w:pPr>
        <w:rPr>
          <w:rFonts w:ascii="Arial" w:eastAsia="Arial" w:hAnsi="Arial" w:cs="Arial"/>
        </w:rPr>
      </w:pPr>
      <w:r>
        <w:rPr>
          <w:rFonts w:ascii="Arial" w:eastAsia="Arial" w:hAnsi="Arial" w:cs="Arial"/>
        </w:rPr>
        <w:t xml:space="preserve">           Zoom</w:t>
      </w:r>
      <w:r w:rsidR="00801BF8">
        <w:rPr>
          <w:rFonts w:ascii="Arial" w:eastAsia="Arial" w:hAnsi="Arial" w:cs="Arial"/>
        </w:rPr>
        <w:t xml:space="preserve"> </w:t>
      </w:r>
      <w:r>
        <w:rPr>
          <w:rFonts w:ascii="Arial" w:eastAsia="Arial" w:hAnsi="Arial" w:cs="Arial"/>
        </w:rPr>
        <w:t xml:space="preserve">Meeting </w:t>
      </w:r>
      <w:r w:rsidR="003B446B">
        <w:rPr>
          <w:rFonts w:ascii="Arial" w:eastAsia="Arial" w:hAnsi="Arial" w:cs="Arial"/>
        </w:rPr>
        <w:t>–</w:t>
      </w:r>
      <w:r>
        <w:rPr>
          <w:rFonts w:ascii="Arial" w:eastAsia="Arial" w:hAnsi="Arial" w:cs="Arial"/>
        </w:rPr>
        <w:t xml:space="preserve"> Monday</w:t>
      </w:r>
      <w:r w:rsidR="003B446B">
        <w:rPr>
          <w:rFonts w:ascii="Arial" w:eastAsia="Arial" w:hAnsi="Arial" w:cs="Arial"/>
        </w:rPr>
        <w:t xml:space="preserve"> </w:t>
      </w:r>
      <w:r w:rsidR="00C272B1">
        <w:rPr>
          <w:rFonts w:ascii="Arial" w:eastAsia="Arial" w:hAnsi="Arial" w:cs="Arial"/>
        </w:rPr>
        <w:t>22</w:t>
      </w:r>
      <w:r w:rsidR="00C272B1" w:rsidRPr="00C272B1">
        <w:rPr>
          <w:rFonts w:ascii="Arial" w:eastAsia="Arial" w:hAnsi="Arial" w:cs="Arial"/>
          <w:vertAlign w:val="superscript"/>
        </w:rPr>
        <w:t>nd</w:t>
      </w:r>
      <w:r w:rsidR="00C272B1">
        <w:rPr>
          <w:rFonts w:ascii="Arial" w:eastAsia="Arial" w:hAnsi="Arial" w:cs="Arial"/>
        </w:rPr>
        <w:t xml:space="preserve"> </w:t>
      </w:r>
      <w:r w:rsidR="000F3711">
        <w:rPr>
          <w:rFonts w:ascii="Arial" w:eastAsia="Arial" w:hAnsi="Arial" w:cs="Arial"/>
        </w:rPr>
        <w:t>March</w:t>
      </w:r>
      <w:r w:rsidR="00A551DC">
        <w:rPr>
          <w:rFonts w:ascii="Arial" w:eastAsia="Arial" w:hAnsi="Arial" w:cs="Arial"/>
        </w:rPr>
        <w:t xml:space="preserve"> 2021</w:t>
      </w:r>
    </w:p>
    <w:p w14:paraId="6BEE1E0D" w14:textId="77777777" w:rsidR="00D50E2C" w:rsidRDefault="00D50E2C">
      <w:pPr>
        <w:jc w:val="center"/>
        <w:rPr>
          <w:rFonts w:ascii="Arial" w:eastAsia="Arial" w:hAnsi="Arial" w:cs="Arial"/>
        </w:rPr>
      </w:pPr>
    </w:p>
    <w:p w14:paraId="2903B689" w14:textId="77777777" w:rsidR="00D50E2C" w:rsidRDefault="00D50E2C">
      <w:pPr>
        <w:rPr>
          <w:rFonts w:ascii="Arial" w:eastAsia="Arial" w:hAnsi="Arial" w:cs="Arial"/>
        </w:rPr>
      </w:pPr>
    </w:p>
    <w:p w14:paraId="0E7E6922" w14:textId="77777777" w:rsidR="00D50E2C" w:rsidRDefault="00B112BF">
      <w:pPr>
        <w:numPr>
          <w:ilvl w:val="0"/>
          <w:numId w:val="1"/>
        </w:numPr>
        <w:rPr>
          <w:rFonts w:ascii="Arial" w:eastAsia="Arial" w:hAnsi="Arial" w:cs="Arial"/>
        </w:rPr>
      </w:pPr>
      <w:r>
        <w:rPr>
          <w:rFonts w:ascii="Arial" w:eastAsia="Arial" w:hAnsi="Arial" w:cs="Arial"/>
          <w:b/>
        </w:rPr>
        <w:t>Present</w:t>
      </w:r>
    </w:p>
    <w:p w14:paraId="2293FC25" w14:textId="77777777" w:rsidR="00D50E2C" w:rsidRDefault="00D50E2C">
      <w:pPr>
        <w:ind w:left="360"/>
        <w:rPr>
          <w:rFonts w:ascii="Arial" w:eastAsia="Arial" w:hAnsi="Arial" w:cs="Arial"/>
        </w:rPr>
      </w:pPr>
    </w:p>
    <w:p w14:paraId="223CD329" w14:textId="4A9A2130" w:rsidR="00D50E2C" w:rsidRDefault="00B112BF">
      <w:pPr>
        <w:rPr>
          <w:rFonts w:ascii="Arial" w:eastAsia="Arial" w:hAnsi="Arial" w:cs="Arial"/>
        </w:rPr>
      </w:pPr>
      <w:r>
        <w:rPr>
          <w:rFonts w:ascii="Arial" w:eastAsia="Arial" w:hAnsi="Arial" w:cs="Arial"/>
        </w:rPr>
        <w:t xml:space="preserve">Gary </w:t>
      </w:r>
      <w:proofErr w:type="spellStart"/>
      <w:r>
        <w:rPr>
          <w:rFonts w:ascii="Arial" w:eastAsia="Arial" w:hAnsi="Arial" w:cs="Arial"/>
        </w:rPr>
        <w:t>Coupland</w:t>
      </w:r>
      <w:proofErr w:type="spellEnd"/>
      <w:r>
        <w:rPr>
          <w:rFonts w:ascii="Arial" w:eastAsia="Arial" w:hAnsi="Arial" w:cs="Arial"/>
        </w:rPr>
        <w:t xml:space="preserve"> (Chair), </w:t>
      </w:r>
      <w:r w:rsidR="00507E3C">
        <w:rPr>
          <w:rFonts w:ascii="Arial" w:eastAsia="Arial" w:hAnsi="Arial" w:cs="Arial"/>
        </w:rPr>
        <w:t xml:space="preserve">Susan Speight, </w:t>
      </w:r>
      <w:r>
        <w:rPr>
          <w:rFonts w:ascii="Arial" w:eastAsia="Arial" w:hAnsi="Arial" w:cs="Arial"/>
        </w:rPr>
        <w:t xml:space="preserve">Rachel Nicholson, Alison Oliver, Helen Mitchell, Karen Smart, </w:t>
      </w:r>
      <w:r w:rsidR="00801BF8">
        <w:rPr>
          <w:rFonts w:ascii="Arial" w:eastAsia="Arial" w:hAnsi="Arial" w:cs="Arial"/>
        </w:rPr>
        <w:t xml:space="preserve">Fiona </w:t>
      </w:r>
      <w:proofErr w:type="spellStart"/>
      <w:r w:rsidR="00801BF8">
        <w:rPr>
          <w:rFonts w:ascii="Arial" w:eastAsia="Arial" w:hAnsi="Arial" w:cs="Arial"/>
        </w:rPr>
        <w:t>Skoller</w:t>
      </w:r>
      <w:proofErr w:type="spellEnd"/>
      <w:r w:rsidR="00801BF8">
        <w:rPr>
          <w:rFonts w:ascii="Arial" w:eastAsia="Arial" w:hAnsi="Arial" w:cs="Arial"/>
        </w:rPr>
        <w:t>,</w:t>
      </w:r>
      <w:r w:rsidR="00550B86">
        <w:rPr>
          <w:rFonts w:ascii="Arial" w:eastAsia="Arial" w:hAnsi="Arial" w:cs="Arial"/>
        </w:rPr>
        <w:t xml:space="preserve"> </w:t>
      </w:r>
      <w:r w:rsidR="008C1AE2">
        <w:rPr>
          <w:rFonts w:ascii="Arial" w:eastAsia="Arial" w:hAnsi="Arial" w:cs="Arial"/>
        </w:rPr>
        <w:t>Hazel Dalziel,</w:t>
      </w:r>
      <w:r w:rsidR="00A04882">
        <w:rPr>
          <w:rFonts w:ascii="Arial" w:eastAsia="Arial" w:hAnsi="Arial" w:cs="Arial"/>
        </w:rPr>
        <w:t xml:space="preserve"> </w:t>
      </w:r>
      <w:r w:rsidR="00A33565">
        <w:rPr>
          <w:rFonts w:ascii="Arial" w:eastAsia="Arial" w:hAnsi="Arial" w:cs="Arial"/>
        </w:rPr>
        <w:t>Alan Kay</w:t>
      </w:r>
      <w:r w:rsidR="008C1AE2">
        <w:rPr>
          <w:rFonts w:ascii="Arial" w:eastAsia="Arial" w:hAnsi="Arial" w:cs="Arial"/>
        </w:rPr>
        <w:t xml:space="preserve">, Trevor Oakes, </w:t>
      </w:r>
      <w:proofErr w:type="spellStart"/>
      <w:r w:rsidR="008C1AE2">
        <w:rPr>
          <w:rFonts w:ascii="Arial" w:eastAsia="Arial" w:hAnsi="Arial" w:cs="Arial"/>
        </w:rPr>
        <w:t>Darrenn</w:t>
      </w:r>
      <w:proofErr w:type="spellEnd"/>
      <w:r w:rsidR="008C1AE2">
        <w:rPr>
          <w:rFonts w:ascii="Arial" w:eastAsia="Arial" w:hAnsi="Arial" w:cs="Arial"/>
        </w:rPr>
        <w:t xml:space="preserve"> Moffett &amp; Ewan Murray</w:t>
      </w:r>
      <w:r w:rsidR="00A33565">
        <w:rPr>
          <w:rFonts w:ascii="Arial" w:eastAsia="Arial" w:hAnsi="Arial" w:cs="Arial"/>
        </w:rPr>
        <w:t xml:space="preserve"> </w:t>
      </w:r>
      <w:r w:rsidR="00A04882">
        <w:rPr>
          <w:rFonts w:ascii="Arial" w:eastAsia="Arial" w:hAnsi="Arial" w:cs="Arial"/>
        </w:rPr>
        <w:t>apologies fro</w:t>
      </w:r>
      <w:r w:rsidR="008C1AE2">
        <w:rPr>
          <w:rFonts w:ascii="Arial" w:eastAsia="Arial" w:hAnsi="Arial" w:cs="Arial"/>
        </w:rPr>
        <w:t>m Ruth McNally &amp; Stuart Hamilton</w:t>
      </w:r>
    </w:p>
    <w:p w14:paraId="127D9CD2" w14:textId="77777777" w:rsidR="00D50E2C" w:rsidRDefault="00D50E2C">
      <w:pPr>
        <w:rPr>
          <w:rFonts w:ascii="Arial" w:eastAsia="Arial" w:hAnsi="Arial" w:cs="Arial"/>
        </w:rPr>
      </w:pPr>
    </w:p>
    <w:p w14:paraId="6758E403" w14:textId="77777777" w:rsidR="00D50E2C" w:rsidRDefault="00D50E2C">
      <w:pPr>
        <w:rPr>
          <w:rFonts w:ascii="Arial" w:eastAsia="Arial" w:hAnsi="Arial" w:cs="Arial"/>
          <w:sz w:val="28"/>
          <w:szCs w:val="28"/>
        </w:rPr>
      </w:pPr>
    </w:p>
    <w:p w14:paraId="58302DF7" w14:textId="77777777" w:rsidR="003B446B" w:rsidRDefault="00B112BF" w:rsidP="003B446B">
      <w:pPr>
        <w:numPr>
          <w:ilvl w:val="0"/>
          <w:numId w:val="1"/>
        </w:numPr>
        <w:rPr>
          <w:rFonts w:ascii="Arial" w:eastAsia="Arial" w:hAnsi="Arial" w:cs="Arial"/>
        </w:rPr>
      </w:pPr>
      <w:r>
        <w:rPr>
          <w:rFonts w:ascii="Arial" w:eastAsia="Arial" w:hAnsi="Arial" w:cs="Arial"/>
          <w:b/>
        </w:rPr>
        <w:t>Matters Arising</w:t>
      </w:r>
    </w:p>
    <w:p w14:paraId="4B6045A1" w14:textId="77777777" w:rsidR="00D50E2C" w:rsidRPr="003B446B" w:rsidRDefault="00D50E2C" w:rsidP="003B446B">
      <w:pPr>
        <w:ind w:left="360"/>
        <w:rPr>
          <w:rFonts w:ascii="Arial" w:eastAsia="Arial" w:hAnsi="Arial" w:cs="Arial"/>
        </w:rPr>
      </w:pPr>
    </w:p>
    <w:p w14:paraId="719B0980" w14:textId="3CE29449" w:rsidR="00A3315C" w:rsidRDefault="00B112BF" w:rsidP="008C1AE2">
      <w:pPr>
        <w:ind w:left="400"/>
        <w:rPr>
          <w:rFonts w:ascii="Arial" w:eastAsia="Arial" w:hAnsi="Arial" w:cs="Arial"/>
        </w:rPr>
      </w:pPr>
      <w:r>
        <w:rPr>
          <w:rFonts w:ascii="Arial" w:eastAsia="Arial" w:hAnsi="Arial" w:cs="Arial"/>
        </w:rPr>
        <w:t xml:space="preserve"> </w:t>
      </w:r>
    </w:p>
    <w:p w14:paraId="5E456AD4" w14:textId="226FDBCF" w:rsidR="008C1AE2" w:rsidRPr="00F474D6" w:rsidRDefault="008C1AE2" w:rsidP="008C1AE2">
      <w:pPr>
        <w:numPr>
          <w:ilvl w:val="1"/>
          <w:numId w:val="1"/>
        </w:numPr>
        <w:rPr>
          <w:rFonts w:ascii="Arial" w:eastAsia="Arial" w:hAnsi="Arial" w:cs="Arial"/>
        </w:rPr>
      </w:pPr>
      <w:r>
        <w:rPr>
          <w:rFonts w:ascii="Arial" w:eastAsia="Arial" w:hAnsi="Arial" w:cs="Arial"/>
        </w:rPr>
        <w:t xml:space="preserve">Tracking Reports – further work has been carried out to better explain and clarify ratings for Effort and Behaviour – these are now almost finalised and will be issued along with the tracking reports as appropriate </w:t>
      </w:r>
      <w:r w:rsidR="00CD2584">
        <w:rPr>
          <w:rFonts w:ascii="Arial" w:eastAsia="Arial" w:hAnsi="Arial" w:cs="Arial"/>
        </w:rPr>
        <w:t>so that the meanings</w:t>
      </w:r>
      <w:r w:rsidR="007E2C0A">
        <w:rPr>
          <w:rFonts w:ascii="Arial" w:eastAsia="Arial" w:hAnsi="Arial" w:cs="Arial"/>
        </w:rPr>
        <w:t xml:space="preserve"> are easier to understand</w:t>
      </w:r>
      <w:r w:rsidR="00CD2584">
        <w:rPr>
          <w:rFonts w:ascii="Arial" w:eastAsia="Arial" w:hAnsi="Arial" w:cs="Arial"/>
        </w:rPr>
        <w:t xml:space="preserve"> </w:t>
      </w:r>
      <w:r>
        <w:rPr>
          <w:rFonts w:ascii="Arial" w:eastAsia="Arial" w:hAnsi="Arial" w:cs="Arial"/>
        </w:rPr>
        <w:t>(copy of expected wording is attached).</w:t>
      </w:r>
    </w:p>
    <w:p w14:paraId="0E8A6A34" w14:textId="77777777" w:rsidR="00F57DE3" w:rsidRDefault="00F57DE3" w:rsidP="008C1AE2">
      <w:pPr>
        <w:rPr>
          <w:rFonts w:ascii="Arial" w:eastAsia="Arial" w:hAnsi="Arial" w:cs="Arial"/>
        </w:rPr>
      </w:pPr>
    </w:p>
    <w:p w14:paraId="2058FE1C" w14:textId="77777777" w:rsidR="008C1AE2" w:rsidRDefault="00191BF7" w:rsidP="00F474D6">
      <w:pPr>
        <w:numPr>
          <w:ilvl w:val="1"/>
          <w:numId w:val="1"/>
        </w:numPr>
        <w:rPr>
          <w:rFonts w:ascii="Arial" w:eastAsia="Arial" w:hAnsi="Arial" w:cs="Arial"/>
        </w:rPr>
      </w:pPr>
      <w:r w:rsidRPr="001916F8">
        <w:rPr>
          <w:rFonts w:ascii="Arial" w:eastAsia="Arial" w:hAnsi="Arial" w:cs="Arial"/>
        </w:rPr>
        <w:t>S4</w:t>
      </w:r>
      <w:r w:rsidR="008C1AE2">
        <w:rPr>
          <w:rFonts w:ascii="Arial" w:eastAsia="Arial" w:hAnsi="Arial" w:cs="Arial"/>
        </w:rPr>
        <w:t xml:space="preserve"> &amp; </w:t>
      </w:r>
      <w:r w:rsidRPr="001916F8">
        <w:rPr>
          <w:rFonts w:ascii="Arial" w:eastAsia="Arial" w:hAnsi="Arial" w:cs="Arial"/>
        </w:rPr>
        <w:t xml:space="preserve">S5 – </w:t>
      </w:r>
      <w:r w:rsidR="008C1AE2">
        <w:rPr>
          <w:rFonts w:ascii="Arial" w:eastAsia="Arial" w:hAnsi="Arial" w:cs="Arial"/>
        </w:rPr>
        <w:t xml:space="preserve">Recommendations for next academic year have been delayed due to </w:t>
      </w:r>
      <w:proofErr w:type="spellStart"/>
      <w:r w:rsidR="008C1AE2">
        <w:rPr>
          <w:rFonts w:ascii="Arial" w:eastAsia="Arial" w:hAnsi="Arial" w:cs="Arial"/>
        </w:rPr>
        <w:t>Covid</w:t>
      </w:r>
      <w:proofErr w:type="spellEnd"/>
      <w:r w:rsidR="008C1AE2">
        <w:rPr>
          <w:rFonts w:ascii="Arial" w:eastAsia="Arial" w:hAnsi="Arial" w:cs="Arial"/>
        </w:rPr>
        <w:t>.  Recommendations will be based on progress since August. Expected wording as follows :-</w:t>
      </w:r>
    </w:p>
    <w:p w14:paraId="272C115B" w14:textId="77777777" w:rsidR="008C1AE2" w:rsidRPr="008C1AE2" w:rsidRDefault="008C1AE2" w:rsidP="008C1AE2">
      <w:pPr>
        <w:shd w:val="clear" w:color="auto" w:fill="FFFFFF"/>
        <w:jc w:val="center"/>
        <w:textAlignment w:val="baseline"/>
        <w:rPr>
          <w:rFonts w:ascii="Calibri" w:hAnsi="Calibri" w:cs="Calibri"/>
          <w:color w:val="000000"/>
          <w:u w:val="single"/>
        </w:rPr>
      </w:pPr>
      <w:r w:rsidRPr="008C1AE2">
        <w:rPr>
          <w:rFonts w:ascii="Calibri" w:hAnsi="Calibri" w:cs="Calibri"/>
          <w:color w:val="000000"/>
          <w:u w:val="single"/>
        </w:rPr>
        <w:t>S4/S5 Recommendations 2021</w:t>
      </w:r>
    </w:p>
    <w:p w14:paraId="60A29FC8" w14:textId="77777777" w:rsidR="008C1AE2" w:rsidRPr="008C1AE2" w:rsidRDefault="008C1AE2" w:rsidP="008C1AE2">
      <w:pPr>
        <w:pStyle w:val="ListParagraph"/>
        <w:shd w:val="clear" w:color="auto" w:fill="FFFFFF"/>
        <w:ind w:left="360"/>
        <w:textAlignment w:val="baseline"/>
        <w:rPr>
          <w:rFonts w:ascii="Calibri" w:hAnsi="Calibri" w:cs="Calibri"/>
          <w:color w:val="000000"/>
        </w:rPr>
      </w:pPr>
    </w:p>
    <w:p w14:paraId="59D89FAF" w14:textId="77777777" w:rsidR="008C1AE2" w:rsidRPr="008C1AE2" w:rsidRDefault="008C1AE2" w:rsidP="008C1AE2">
      <w:pPr>
        <w:pStyle w:val="ListParagraph"/>
        <w:shd w:val="clear" w:color="auto" w:fill="FFFFFF"/>
        <w:ind w:left="360"/>
        <w:textAlignment w:val="baseline"/>
        <w:rPr>
          <w:rFonts w:ascii="Calibri" w:hAnsi="Calibri" w:cs="Calibri"/>
          <w:color w:val="000000"/>
        </w:rPr>
      </w:pPr>
      <w:r w:rsidRPr="008C1AE2">
        <w:rPr>
          <w:rFonts w:ascii="Calibri" w:hAnsi="Calibri" w:cs="Calibri"/>
          <w:color w:val="000000"/>
        </w:rPr>
        <w:t>Based on current progress, </w:t>
      </w:r>
      <w:r w:rsidRPr="008C1AE2">
        <w:rPr>
          <w:rFonts w:ascii="Calibri" w:hAnsi="Calibri" w:cs="Calibri"/>
          <w:color w:val="000000"/>
          <w:bdr w:val="none" w:sz="0" w:space="0" w:color="auto" w:frame="1"/>
          <w:shd w:val="clear" w:color="auto" w:fill="FFFFFF"/>
        </w:rPr>
        <w:t>I believe </w:t>
      </w:r>
      <w:r w:rsidRPr="008C1AE2">
        <w:rPr>
          <w:rFonts w:ascii="Calibri" w:hAnsi="Calibri" w:cs="Calibri"/>
          <w:b/>
          <w:bCs/>
          <w:color w:val="000000"/>
          <w:shd w:val="clear" w:color="auto" w:fill="FFFFFF"/>
        </w:rPr>
        <w:t>NAME</w:t>
      </w:r>
      <w:r w:rsidRPr="008C1AE2">
        <w:rPr>
          <w:rFonts w:ascii="Calibri" w:hAnsi="Calibri" w:cs="Calibri"/>
          <w:b/>
          <w:bCs/>
          <w:color w:val="000000"/>
          <w:bdr w:val="none" w:sz="0" w:space="0" w:color="auto" w:frame="1"/>
          <w:shd w:val="clear" w:color="auto" w:fill="FFFFFF"/>
        </w:rPr>
        <w:t> </w:t>
      </w:r>
      <w:r w:rsidRPr="008C1AE2">
        <w:rPr>
          <w:rFonts w:ascii="Calibri" w:hAnsi="Calibri" w:cs="Calibri"/>
          <w:color w:val="000000"/>
          <w:bdr w:val="none" w:sz="0" w:space="0" w:color="auto" w:frame="1"/>
          <w:shd w:val="clear" w:color="auto" w:fill="FFFFFF"/>
        </w:rPr>
        <w:t>to be capable of further study in </w:t>
      </w:r>
      <w:r w:rsidRPr="008C1AE2">
        <w:rPr>
          <w:rFonts w:ascii="Calibri" w:hAnsi="Calibri" w:cs="Calibri"/>
          <w:b/>
          <w:bCs/>
          <w:color w:val="000000"/>
          <w:shd w:val="clear" w:color="auto" w:fill="FFFFFF"/>
        </w:rPr>
        <w:t>SUBJECT(s) </w:t>
      </w:r>
      <w:r w:rsidRPr="008C1AE2">
        <w:rPr>
          <w:rFonts w:ascii="inherit" w:hAnsi="inherit" w:cs="Calibri"/>
          <w:color w:val="000000"/>
          <w:bdr w:val="none" w:sz="0" w:space="0" w:color="auto" w:frame="1"/>
          <w:shd w:val="clear" w:color="auto" w:fill="FFFFFF"/>
        </w:rPr>
        <w:t>at </w:t>
      </w:r>
      <w:r w:rsidRPr="008C1AE2">
        <w:rPr>
          <w:rFonts w:ascii="Calibri" w:hAnsi="Calibri" w:cs="Calibri"/>
          <w:b/>
          <w:bCs/>
          <w:color w:val="000000"/>
          <w:shd w:val="clear" w:color="auto" w:fill="FFFFFF"/>
        </w:rPr>
        <w:t>LEVEL(s)</w:t>
      </w:r>
      <w:r w:rsidRPr="008C1AE2">
        <w:rPr>
          <w:rFonts w:ascii="Calibri" w:hAnsi="Calibri" w:cs="Calibri"/>
          <w:b/>
          <w:bCs/>
          <w:color w:val="000000"/>
        </w:rPr>
        <w:t> </w:t>
      </w:r>
      <w:r w:rsidRPr="008C1AE2">
        <w:rPr>
          <w:rFonts w:ascii="Calibri" w:hAnsi="Calibri" w:cs="Calibri"/>
          <w:color w:val="000000"/>
        </w:rPr>
        <w:t>next session.</w:t>
      </w:r>
    </w:p>
    <w:p w14:paraId="6672E938" w14:textId="77777777" w:rsidR="008C1AE2" w:rsidRPr="008C1AE2" w:rsidRDefault="008C1AE2" w:rsidP="008C1AE2">
      <w:pPr>
        <w:pStyle w:val="ListParagraph"/>
        <w:shd w:val="clear" w:color="auto" w:fill="FFFFFF"/>
        <w:ind w:left="360"/>
        <w:textAlignment w:val="baseline"/>
        <w:rPr>
          <w:rFonts w:ascii="Calibri" w:hAnsi="Calibri" w:cs="Calibri"/>
          <w:color w:val="000000"/>
        </w:rPr>
      </w:pPr>
    </w:p>
    <w:p w14:paraId="6169F1B8" w14:textId="77777777" w:rsidR="008C1AE2" w:rsidRPr="008C1AE2" w:rsidRDefault="008C1AE2" w:rsidP="008C1AE2">
      <w:pPr>
        <w:pStyle w:val="ListParagraph"/>
        <w:shd w:val="clear" w:color="auto" w:fill="FFFFFF"/>
        <w:ind w:left="360"/>
        <w:textAlignment w:val="baseline"/>
        <w:rPr>
          <w:rFonts w:ascii="Calibri" w:hAnsi="Calibri" w:cs="Calibri"/>
          <w:color w:val="000000"/>
        </w:rPr>
      </w:pPr>
      <w:r w:rsidRPr="008C1AE2">
        <w:rPr>
          <w:rFonts w:ascii="Calibri" w:hAnsi="Calibri" w:cs="Calibri"/>
          <w:color w:val="000000"/>
          <w:bdr w:val="none" w:sz="0" w:space="0" w:color="auto" w:frame="1"/>
          <w:shd w:val="clear" w:color="auto" w:fill="FFFFFF"/>
        </w:rPr>
        <w:t>Based on current progress, I believe </w:t>
      </w:r>
      <w:r w:rsidRPr="008C1AE2">
        <w:rPr>
          <w:rFonts w:ascii="Calibri" w:hAnsi="Calibri" w:cs="Calibri"/>
          <w:b/>
          <w:bCs/>
          <w:color w:val="000000"/>
          <w:shd w:val="clear" w:color="auto" w:fill="FFFFFF"/>
        </w:rPr>
        <w:t>NAME</w:t>
      </w:r>
      <w:r w:rsidRPr="008C1AE2">
        <w:rPr>
          <w:rFonts w:ascii="Calibri" w:hAnsi="Calibri" w:cs="Calibri"/>
          <w:b/>
          <w:bCs/>
          <w:color w:val="000000"/>
          <w:bdr w:val="none" w:sz="0" w:space="0" w:color="auto" w:frame="1"/>
          <w:shd w:val="clear" w:color="auto" w:fill="FFFFFF"/>
        </w:rPr>
        <w:t> </w:t>
      </w:r>
      <w:r w:rsidRPr="008C1AE2">
        <w:rPr>
          <w:rFonts w:ascii="Calibri" w:hAnsi="Calibri" w:cs="Calibri"/>
          <w:color w:val="000000"/>
          <w:bdr w:val="none" w:sz="0" w:space="0" w:color="auto" w:frame="1"/>
          <w:shd w:val="clear" w:color="auto" w:fill="FFFFFF"/>
        </w:rPr>
        <w:t xml:space="preserve">to be capable of further study within </w:t>
      </w:r>
      <w:proofErr w:type="gramStart"/>
      <w:r w:rsidRPr="008C1AE2">
        <w:rPr>
          <w:rFonts w:ascii="Calibri" w:hAnsi="Calibri" w:cs="Calibri"/>
          <w:color w:val="000000"/>
          <w:bdr w:val="none" w:sz="0" w:space="0" w:color="auto" w:frame="1"/>
          <w:shd w:val="clear" w:color="auto" w:fill="FFFFFF"/>
        </w:rPr>
        <w:t>the</w:t>
      </w:r>
      <w:proofErr w:type="gramEnd"/>
      <w:r w:rsidRPr="008C1AE2">
        <w:rPr>
          <w:rFonts w:ascii="Calibri" w:hAnsi="Calibri" w:cs="Calibri"/>
          <w:b/>
          <w:bCs/>
          <w:color w:val="000000"/>
          <w:bdr w:val="none" w:sz="0" w:space="0" w:color="auto" w:frame="1"/>
          <w:shd w:val="clear" w:color="auto" w:fill="FFFFFF"/>
        </w:rPr>
        <w:t> NAME OF FACULTY </w:t>
      </w:r>
      <w:r w:rsidRPr="008C1AE2">
        <w:rPr>
          <w:rFonts w:ascii="Calibri" w:hAnsi="Calibri" w:cs="Calibri"/>
          <w:color w:val="000000"/>
          <w:bdr w:val="none" w:sz="0" w:space="0" w:color="auto" w:frame="1"/>
          <w:shd w:val="clear" w:color="auto" w:fill="FFFFFF"/>
        </w:rPr>
        <w:t>and would suggest </w:t>
      </w:r>
      <w:r w:rsidRPr="008C1AE2">
        <w:rPr>
          <w:rFonts w:ascii="Calibri" w:hAnsi="Calibri" w:cs="Calibri"/>
          <w:b/>
          <w:bCs/>
          <w:color w:val="000000"/>
          <w:bdr w:val="none" w:sz="0" w:space="0" w:color="auto" w:frame="1"/>
          <w:shd w:val="clear" w:color="auto" w:fill="FFFFFF"/>
        </w:rPr>
        <w:t xml:space="preserve">COURSE NAME(s) </w:t>
      </w:r>
      <w:r w:rsidRPr="008C1AE2">
        <w:rPr>
          <w:rFonts w:ascii="Calibri" w:hAnsi="Calibri" w:cs="Calibri"/>
          <w:color w:val="000000"/>
          <w:bdr w:val="none" w:sz="0" w:space="0" w:color="auto" w:frame="1"/>
          <w:shd w:val="clear" w:color="auto" w:fill="FFFFFF"/>
        </w:rPr>
        <w:t>at </w:t>
      </w:r>
      <w:r w:rsidRPr="008C1AE2">
        <w:rPr>
          <w:rFonts w:ascii="Calibri" w:hAnsi="Calibri" w:cs="Calibri"/>
          <w:b/>
          <w:bCs/>
          <w:color w:val="000000"/>
          <w:bdr w:val="none" w:sz="0" w:space="0" w:color="auto" w:frame="1"/>
          <w:shd w:val="clear" w:color="auto" w:fill="FFFFFF"/>
        </w:rPr>
        <w:t>LEVEL(s).</w:t>
      </w:r>
    </w:p>
    <w:p w14:paraId="386AFAA8" w14:textId="77777777" w:rsidR="008C1AE2" w:rsidRPr="008C1AE2" w:rsidRDefault="008C1AE2" w:rsidP="008C1AE2">
      <w:pPr>
        <w:pStyle w:val="ListParagraph"/>
        <w:shd w:val="clear" w:color="auto" w:fill="FFFFFF"/>
        <w:ind w:left="360"/>
        <w:textAlignment w:val="baseline"/>
        <w:rPr>
          <w:rFonts w:ascii="Calibri" w:hAnsi="Calibri" w:cs="Calibri"/>
          <w:color w:val="000000"/>
        </w:rPr>
      </w:pPr>
      <w:r w:rsidRPr="008C1AE2">
        <w:rPr>
          <w:rFonts w:ascii="Calibri" w:hAnsi="Calibri" w:cs="Calibri"/>
          <w:b/>
          <w:bCs/>
          <w:color w:val="000000"/>
          <w:bdr w:val="none" w:sz="0" w:space="0" w:color="auto" w:frame="1"/>
          <w:shd w:val="clear" w:color="auto" w:fill="FFFFFF"/>
        </w:rPr>
        <w:br/>
      </w:r>
      <w:r w:rsidRPr="008C1AE2">
        <w:rPr>
          <w:rFonts w:ascii="Calibri" w:hAnsi="Calibri" w:cs="Calibri"/>
          <w:color w:val="000000"/>
        </w:rPr>
        <w:t>Based on current progress, I believe that </w:t>
      </w:r>
      <w:r w:rsidRPr="008C1AE2">
        <w:rPr>
          <w:rFonts w:ascii="Calibri" w:hAnsi="Calibri" w:cs="Calibri"/>
          <w:b/>
          <w:bCs/>
          <w:color w:val="000000"/>
        </w:rPr>
        <w:t>NAME </w:t>
      </w:r>
      <w:r w:rsidRPr="008C1AE2">
        <w:rPr>
          <w:rFonts w:ascii="Calibri" w:hAnsi="Calibri" w:cs="Calibri"/>
          <w:color w:val="000000"/>
        </w:rPr>
        <w:t>would struggle with further study in </w:t>
      </w:r>
      <w:r w:rsidRPr="008C1AE2">
        <w:rPr>
          <w:rFonts w:ascii="Calibri" w:hAnsi="Calibri" w:cs="Calibri"/>
          <w:b/>
          <w:bCs/>
          <w:color w:val="000000"/>
        </w:rPr>
        <w:t>SUBJECT </w:t>
      </w:r>
      <w:r w:rsidRPr="008C1AE2">
        <w:rPr>
          <w:rFonts w:ascii="Calibri" w:hAnsi="Calibri" w:cs="Calibri"/>
          <w:color w:val="000000"/>
        </w:rPr>
        <w:t xml:space="preserve">and should consider learning opportunities within other faculty areas. </w:t>
      </w:r>
    </w:p>
    <w:p w14:paraId="7B1EDE90" w14:textId="77777777" w:rsidR="008C1AE2" w:rsidRPr="008C1AE2" w:rsidRDefault="008C1AE2" w:rsidP="00113EB3">
      <w:pPr>
        <w:pStyle w:val="ListParagraph"/>
        <w:shd w:val="clear" w:color="auto" w:fill="FFFFFF"/>
        <w:ind w:left="360"/>
        <w:textAlignment w:val="baseline"/>
        <w:rPr>
          <w:rFonts w:ascii="Calibri" w:hAnsi="Calibri" w:cs="Calibri"/>
          <w:i/>
          <w:color w:val="000000"/>
        </w:rPr>
      </w:pPr>
    </w:p>
    <w:p w14:paraId="6A4D2ADA" w14:textId="77777777" w:rsidR="008C1AE2" w:rsidRPr="008C1AE2" w:rsidRDefault="008C1AE2" w:rsidP="00113EB3">
      <w:pPr>
        <w:pStyle w:val="ListParagraph"/>
        <w:shd w:val="clear" w:color="auto" w:fill="FFFFFF"/>
        <w:ind w:left="360"/>
        <w:textAlignment w:val="baseline"/>
        <w:rPr>
          <w:rFonts w:ascii="Calibri" w:hAnsi="Calibri" w:cs="Calibri"/>
          <w:i/>
          <w:color w:val="000000"/>
        </w:rPr>
      </w:pPr>
      <w:r w:rsidRPr="008C1AE2">
        <w:rPr>
          <w:rFonts w:ascii="Calibri" w:hAnsi="Calibri" w:cs="Calibri"/>
          <w:i/>
          <w:color w:val="000000"/>
        </w:rPr>
        <w:t>Maths/English only:</w:t>
      </w:r>
    </w:p>
    <w:p w14:paraId="2D71E6CE" w14:textId="5A6F7D08" w:rsidR="008C1AE2" w:rsidRDefault="008C1AE2" w:rsidP="00113EB3">
      <w:pPr>
        <w:pStyle w:val="ListParagraph"/>
        <w:ind w:left="360"/>
        <w:rPr>
          <w:rFonts w:ascii="Calibri" w:hAnsi="Calibri" w:cs="Calibri"/>
          <w:color w:val="000000"/>
        </w:rPr>
      </w:pPr>
      <w:r w:rsidRPr="008C1AE2">
        <w:rPr>
          <w:rFonts w:ascii="Calibri" w:hAnsi="Calibri" w:cs="Calibri"/>
          <w:color w:val="000000"/>
        </w:rPr>
        <w:t xml:space="preserve">Based on current progress, I believe that </w:t>
      </w:r>
      <w:r w:rsidRPr="008C1AE2">
        <w:rPr>
          <w:rFonts w:ascii="Calibri" w:hAnsi="Calibri" w:cs="Calibri"/>
          <w:b/>
          <w:color w:val="000000"/>
        </w:rPr>
        <w:t>NAME</w:t>
      </w:r>
      <w:r w:rsidRPr="008C1AE2">
        <w:rPr>
          <w:rFonts w:ascii="Calibri" w:hAnsi="Calibri" w:cs="Calibri"/>
          <w:color w:val="000000"/>
        </w:rPr>
        <w:t xml:space="preserve"> would struggle with further study in </w:t>
      </w:r>
      <w:r w:rsidRPr="008C1AE2">
        <w:rPr>
          <w:rFonts w:ascii="Calibri" w:hAnsi="Calibri" w:cs="Calibri"/>
          <w:b/>
          <w:color w:val="000000"/>
        </w:rPr>
        <w:t>Mathematics/English.</w:t>
      </w:r>
      <w:r w:rsidRPr="008C1AE2">
        <w:rPr>
          <w:rFonts w:ascii="Calibri" w:hAnsi="Calibri" w:cs="Calibri"/>
          <w:color w:val="000000"/>
        </w:rPr>
        <w:t xml:space="preserve"> Name will be allocated 1 period per week of </w:t>
      </w:r>
      <w:r w:rsidRPr="008C1AE2">
        <w:rPr>
          <w:rFonts w:ascii="Calibri" w:hAnsi="Calibri" w:cs="Calibri"/>
          <w:b/>
          <w:color w:val="000000"/>
        </w:rPr>
        <w:t xml:space="preserve">LEVEL Numeracy/Literacy </w:t>
      </w:r>
      <w:r w:rsidRPr="008C1AE2">
        <w:rPr>
          <w:rFonts w:ascii="Calibri" w:hAnsi="Calibri" w:cs="Calibri"/>
          <w:color w:val="000000"/>
        </w:rPr>
        <w:t>as part of their core provision. This does not need to be listed as an option choice.</w:t>
      </w:r>
    </w:p>
    <w:p w14:paraId="021C937F" w14:textId="1D531EB8" w:rsidR="00113EB3" w:rsidRDefault="00113EB3" w:rsidP="00113EB3">
      <w:pPr>
        <w:pStyle w:val="ListParagraph"/>
        <w:ind w:left="360"/>
        <w:rPr>
          <w:rFonts w:ascii="Calibri" w:hAnsi="Calibri" w:cs="Calibri"/>
          <w:color w:val="000000"/>
        </w:rPr>
      </w:pPr>
    </w:p>
    <w:p w14:paraId="364217F5" w14:textId="77777777" w:rsidR="00113EB3" w:rsidRDefault="00113EB3" w:rsidP="00113EB3">
      <w:pPr>
        <w:pStyle w:val="ListParagraph"/>
        <w:ind w:left="360"/>
        <w:rPr>
          <w:rFonts w:ascii="Arial" w:hAnsi="Arial" w:cs="Arial"/>
          <w:color w:val="000000"/>
        </w:rPr>
      </w:pPr>
      <w:r w:rsidRPr="00113EB3">
        <w:rPr>
          <w:rFonts w:ascii="Arial" w:hAnsi="Arial" w:cs="Arial"/>
          <w:color w:val="000000"/>
        </w:rPr>
        <w:lastRenderedPageBreak/>
        <w:t>The recommendations will be advised by the 23</w:t>
      </w:r>
      <w:r w:rsidRPr="00113EB3">
        <w:rPr>
          <w:rFonts w:ascii="Arial" w:hAnsi="Arial" w:cs="Arial"/>
          <w:color w:val="000000"/>
          <w:vertAlign w:val="superscript"/>
        </w:rPr>
        <w:t>rd</w:t>
      </w:r>
      <w:r w:rsidRPr="00113EB3">
        <w:rPr>
          <w:rFonts w:ascii="Arial" w:hAnsi="Arial" w:cs="Arial"/>
          <w:color w:val="000000"/>
        </w:rPr>
        <w:t xml:space="preserve"> of April.  </w:t>
      </w:r>
      <w:r>
        <w:rPr>
          <w:rFonts w:ascii="Arial" w:hAnsi="Arial" w:cs="Arial"/>
          <w:color w:val="000000"/>
        </w:rPr>
        <w:t xml:space="preserve"> Options forms for S4 -&gt; </w:t>
      </w:r>
      <w:proofErr w:type="gramStart"/>
      <w:r>
        <w:rPr>
          <w:rFonts w:ascii="Arial" w:hAnsi="Arial" w:cs="Arial"/>
          <w:color w:val="000000"/>
        </w:rPr>
        <w:t>S5  expected</w:t>
      </w:r>
      <w:proofErr w:type="gramEnd"/>
      <w:r>
        <w:rPr>
          <w:rFonts w:ascii="Arial" w:hAnsi="Arial" w:cs="Arial"/>
          <w:color w:val="000000"/>
        </w:rPr>
        <w:t xml:space="preserve"> to be handed in by the 27</w:t>
      </w:r>
      <w:r w:rsidRPr="00113EB3">
        <w:rPr>
          <w:rFonts w:ascii="Arial" w:hAnsi="Arial" w:cs="Arial"/>
          <w:color w:val="000000"/>
          <w:vertAlign w:val="superscript"/>
        </w:rPr>
        <w:t>th</w:t>
      </w:r>
      <w:r>
        <w:rPr>
          <w:rFonts w:ascii="Arial" w:hAnsi="Arial" w:cs="Arial"/>
          <w:color w:val="000000"/>
        </w:rPr>
        <w:t xml:space="preserve"> of April and S5 -&gt;S6 by the 5</w:t>
      </w:r>
      <w:r w:rsidRPr="00113EB3">
        <w:rPr>
          <w:rFonts w:ascii="Arial" w:hAnsi="Arial" w:cs="Arial"/>
          <w:color w:val="000000"/>
          <w:vertAlign w:val="superscript"/>
        </w:rPr>
        <w:t>th</w:t>
      </w:r>
      <w:r>
        <w:rPr>
          <w:rFonts w:ascii="Arial" w:hAnsi="Arial" w:cs="Arial"/>
          <w:color w:val="000000"/>
        </w:rPr>
        <w:t xml:space="preserve"> of May</w:t>
      </w:r>
    </w:p>
    <w:p w14:paraId="57A1B1B6" w14:textId="209DEF4B" w:rsidR="00113EB3" w:rsidRDefault="00113EB3" w:rsidP="00113EB3">
      <w:pPr>
        <w:pStyle w:val="ListParagraph"/>
        <w:ind w:left="360"/>
        <w:rPr>
          <w:rFonts w:ascii="Arial" w:eastAsia="Arial" w:hAnsi="Arial" w:cs="Arial"/>
        </w:rPr>
      </w:pPr>
      <w:r>
        <w:rPr>
          <w:rFonts w:ascii="Arial" w:eastAsia="Arial" w:hAnsi="Arial" w:cs="Arial"/>
        </w:rPr>
        <w:t xml:space="preserve">Adjustments may be required once the assessment opportunities have been completed.  </w:t>
      </w:r>
    </w:p>
    <w:p w14:paraId="65F1C931" w14:textId="6B6FB046" w:rsidR="00113EB3" w:rsidRDefault="00113EB3" w:rsidP="00113EB3">
      <w:pPr>
        <w:pStyle w:val="ListParagraph"/>
        <w:ind w:left="360"/>
        <w:rPr>
          <w:rFonts w:ascii="Arial" w:eastAsia="Arial" w:hAnsi="Arial" w:cs="Arial"/>
        </w:rPr>
      </w:pPr>
      <w:r>
        <w:rPr>
          <w:rFonts w:ascii="Arial" w:eastAsia="Arial" w:hAnsi="Arial" w:cs="Arial"/>
        </w:rPr>
        <w:t>Pupil support meetings if required</w:t>
      </w:r>
      <w:r w:rsidR="00CD2584">
        <w:rPr>
          <w:rFonts w:ascii="Arial" w:eastAsia="Arial" w:hAnsi="Arial" w:cs="Arial"/>
        </w:rPr>
        <w:t xml:space="preserve"> </w:t>
      </w:r>
      <w:r w:rsidR="007E2C0A">
        <w:rPr>
          <w:rFonts w:ascii="Arial" w:eastAsia="Arial" w:hAnsi="Arial" w:cs="Arial"/>
        </w:rPr>
        <w:t>most likely t</w:t>
      </w:r>
      <w:r w:rsidR="00CD2584">
        <w:rPr>
          <w:rFonts w:ascii="Arial" w:eastAsia="Arial" w:hAnsi="Arial" w:cs="Arial"/>
        </w:rPr>
        <w:t>o be c</w:t>
      </w:r>
      <w:r w:rsidR="007E2C0A">
        <w:rPr>
          <w:rFonts w:ascii="Arial" w:eastAsia="Arial" w:hAnsi="Arial" w:cs="Arial"/>
        </w:rPr>
        <w:t xml:space="preserve">arried out </w:t>
      </w:r>
      <w:r w:rsidR="00CD2584">
        <w:rPr>
          <w:rFonts w:ascii="Arial" w:eastAsia="Arial" w:hAnsi="Arial" w:cs="Arial"/>
        </w:rPr>
        <w:t>over Microsoft Teams (parents visiting school will be dependent on</w:t>
      </w:r>
      <w:r w:rsidR="007E2C0A">
        <w:rPr>
          <w:rFonts w:ascii="Arial" w:eastAsia="Arial" w:hAnsi="Arial" w:cs="Arial"/>
        </w:rPr>
        <w:t xml:space="preserve"> any</w:t>
      </w:r>
      <w:r w:rsidR="00CD2584">
        <w:rPr>
          <w:rFonts w:ascii="Arial" w:eastAsia="Arial" w:hAnsi="Arial" w:cs="Arial"/>
        </w:rPr>
        <w:t xml:space="preserve"> </w:t>
      </w:r>
      <w:proofErr w:type="spellStart"/>
      <w:r w:rsidR="00CD2584">
        <w:rPr>
          <w:rFonts w:ascii="Arial" w:eastAsia="Arial" w:hAnsi="Arial" w:cs="Arial"/>
        </w:rPr>
        <w:t>Covid</w:t>
      </w:r>
      <w:proofErr w:type="spellEnd"/>
      <w:r w:rsidR="00CD2584">
        <w:rPr>
          <w:rFonts w:ascii="Arial" w:eastAsia="Arial" w:hAnsi="Arial" w:cs="Arial"/>
        </w:rPr>
        <w:t xml:space="preserve"> </w:t>
      </w:r>
      <w:r w:rsidR="007E2C0A">
        <w:rPr>
          <w:rFonts w:ascii="Arial" w:eastAsia="Arial" w:hAnsi="Arial" w:cs="Arial"/>
        </w:rPr>
        <w:t>r</w:t>
      </w:r>
      <w:r w:rsidR="00CD2584">
        <w:rPr>
          <w:rFonts w:ascii="Arial" w:eastAsia="Arial" w:hAnsi="Arial" w:cs="Arial"/>
        </w:rPr>
        <w:t>ule</w:t>
      </w:r>
      <w:r w:rsidR="007E2C0A">
        <w:rPr>
          <w:rFonts w:ascii="Arial" w:eastAsia="Arial" w:hAnsi="Arial" w:cs="Arial"/>
        </w:rPr>
        <w:t xml:space="preserve"> update</w:t>
      </w:r>
      <w:r w:rsidR="00CD2584">
        <w:rPr>
          <w:rFonts w:ascii="Arial" w:eastAsia="Arial" w:hAnsi="Arial" w:cs="Arial"/>
        </w:rPr>
        <w:t>s)</w:t>
      </w:r>
    </w:p>
    <w:p w14:paraId="37D9E2D1" w14:textId="77777777" w:rsidR="00113EB3" w:rsidRDefault="00113EB3" w:rsidP="008C1AE2">
      <w:pPr>
        <w:pStyle w:val="ListParagraph"/>
        <w:rPr>
          <w:rFonts w:ascii="Arial" w:eastAsia="Arial" w:hAnsi="Arial" w:cs="Arial"/>
        </w:rPr>
      </w:pPr>
    </w:p>
    <w:p w14:paraId="2DAB5EEF" w14:textId="2F4707B4" w:rsidR="008C1AE2" w:rsidRDefault="00113EB3" w:rsidP="00F474D6">
      <w:pPr>
        <w:numPr>
          <w:ilvl w:val="1"/>
          <w:numId w:val="1"/>
        </w:numPr>
        <w:rPr>
          <w:rFonts w:ascii="Arial" w:eastAsia="Arial" w:hAnsi="Arial" w:cs="Arial"/>
        </w:rPr>
      </w:pPr>
      <w:r>
        <w:rPr>
          <w:rFonts w:ascii="Arial" w:eastAsia="Arial" w:hAnsi="Arial" w:cs="Arial"/>
        </w:rPr>
        <w:t>Timetable for the first</w:t>
      </w:r>
      <w:r w:rsidR="007E2C0A">
        <w:rPr>
          <w:rFonts w:ascii="Arial" w:eastAsia="Arial" w:hAnsi="Arial" w:cs="Arial"/>
        </w:rPr>
        <w:t xml:space="preserve"> block of </w:t>
      </w:r>
      <w:r>
        <w:rPr>
          <w:rFonts w:ascii="Arial" w:eastAsia="Arial" w:hAnsi="Arial" w:cs="Arial"/>
        </w:rPr>
        <w:t xml:space="preserve">assessment opportunities to be completed in April will be emailed to pupils before the Easter Holidays. </w:t>
      </w:r>
    </w:p>
    <w:p w14:paraId="762E6C11" w14:textId="6DF4B305" w:rsidR="003B4AC7" w:rsidRDefault="00113EB3" w:rsidP="003B4AC7">
      <w:pPr>
        <w:ind w:left="400"/>
        <w:rPr>
          <w:rFonts w:ascii="Arial" w:eastAsia="Arial" w:hAnsi="Arial" w:cs="Arial"/>
        </w:rPr>
      </w:pPr>
      <w:r>
        <w:rPr>
          <w:rFonts w:ascii="Arial" w:eastAsia="Arial" w:hAnsi="Arial" w:cs="Arial"/>
        </w:rPr>
        <w:t>There will be a further block of assessment opportunities in late May to allow teaching time in between blocks</w:t>
      </w:r>
      <w:r w:rsidR="007E2C0A">
        <w:rPr>
          <w:rFonts w:ascii="Arial" w:eastAsia="Arial" w:hAnsi="Arial" w:cs="Arial"/>
        </w:rPr>
        <w:t xml:space="preserve">, </w:t>
      </w:r>
      <w:r>
        <w:rPr>
          <w:rFonts w:ascii="Arial" w:eastAsia="Arial" w:hAnsi="Arial" w:cs="Arial"/>
        </w:rPr>
        <w:t>also</w:t>
      </w:r>
      <w:r w:rsidR="007E2C0A">
        <w:rPr>
          <w:rFonts w:ascii="Arial" w:eastAsia="Arial" w:hAnsi="Arial" w:cs="Arial"/>
        </w:rPr>
        <w:t xml:space="preserve"> to</w:t>
      </w:r>
      <w:r>
        <w:rPr>
          <w:rFonts w:ascii="Arial" w:eastAsia="Arial" w:hAnsi="Arial" w:cs="Arial"/>
        </w:rPr>
        <w:t xml:space="preserve"> allow sufficient time for the assessments to be marked and quality assured in line with SQA guidelines.</w:t>
      </w:r>
    </w:p>
    <w:p w14:paraId="2265B4F1" w14:textId="77777777" w:rsidR="008C1AE2" w:rsidRDefault="008C1AE2" w:rsidP="008C1AE2">
      <w:pPr>
        <w:pStyle w:val="ListParagraph"/>
        <w:rPr>
          <w:rFonts w:ascii="Arial" w:eastAsia="Arial" w:hAnsi="Arial" w:cs="Arial"/>
        </w:rPr>
      </w:pPr>
    </w:p>
    <w:p w14:paraId="03F65B04" w14:textId="1CAC0C4D" w:rsidR="003B4AC7" w:rsidRDefault="003B4AC7" w:rsidP="00F474D6">
      <w:pPr>
        <w:numPr>
          <w:ilvl w:val="1"/>
          <w:numId w:val="1"/>
        </w:numPr>
        <w:rPr>
          <w:rFonts w:ascii="Arial" w:eastAsia="Arial" w:hAnsi="Arial" w:cs="Arial"/>
        </w:rPr>
      </w:pPr>
      <w:r>
        <w:rPr>
          <w:rFonts w:ascii="Arial" w:eastAsia="Arial" w:hAnsi="Arial" w:cs="Arial"/>
        </w:rPr>
        <w:t>If anyone requires additional support to complete the assessments, arrangements will be made to allow for the support to be provided as appropriate.</w:t>
      </w:r>
    </w:p>
    <w:p w14:paraId="4A3A3305" w14:textId="77777777" w:rsidR="003B4AC7" w:rsidRDefault="003B4AC7" w:rsidP="003B4AC7">
      <w:pPr>
        <w:ind w:left="400"/>
        <w:rPr>
          <w:rFonts w:ascii="Arial" w:eastAsia="Arial" w:hAnsi="Arial" w:cs="Arial"/>
        </w:rPr>
      </w:pPr>
    </w:p>
    <w:p w14:paraId="21E3D8CF" w14:textId="17D19B91" w:rsidR="008C1AE2" w:rsidRDefault="00113EB3" w:rsidP="00F474D6">
      <w:pPr>
        <w:numPr>
          <w:ilvl w:val="1"/>
          <w:numId w:val="1"/>
        </w:numPr>
        <w:rPr>
          <w:rFonts w:ascii="Arial" w:eastAsia="Arial" w:hAnsi="Arial" w:cs="Arial"/>
        </w:rPr>
      </w:pPr>
      <w:r>
        <w:rPr>
          <w:rFonts w:ascii="Arial" w:eastAsia="Arial" w:hAnsi="Arial" w:cs="Arial"/>
        </w:rPr>
        <w:t>Quality assurance will be that a sample of question papers will be checked by another teacher in the department, there will also be a sample sent to another school in D&amp;G to be marked to ensure that there is a consistent approach to the marking.</w:t>
      </w:r>
      <w:r w:rsidR="003B4AC7">
        <w:rPr>
          <w:rFonts w:ascii="Arial" w:eastAsia="Arial" w:hAnsi="Arial" w:cs="Arial"/>
        </w:rPr>
        <w:t xml:space="preserve">  SQA will also carry out some quality assurance checks to ensure grades are fairly awarded nationally.</w:t>
      </w:r>
    </w:p>
    <w:p w14:paraId="1AFCDC5C" w14:textId="77777777" w:rsidR="003F5D7D" w:rsidRPr="00113EB3" w:rsidRDefault="003F5D7D" w:rsidP="00113EB3">
      <w:pPr>
        <w:rPr>
          <w:rFonts w:ascii="Arial" w:eastAsia="Arial" w:hAnsi="Arial" w:cs="Arial"/>
        </w:rPr>
      </w:pPr>
    </w:p>
    <w:p w14:paraId="31440EE9" w14:textId="167C5E40" w:rsidR="003F5D7D" w:rsidRDefault="00113EB3" w:rsidP="00F474D6">
      <w:pPr>
        <w:numPr>
          <w:ilvl w:val="1"/>
          <w:numId w:val="1"/>
        </w:numPr>
        <w:rPr>
          <w:rFonts w:ascii="Arial" w:eastAsia="Arial" w:hAnsi="Arial" w:cs="Arial"/>
        </w:rPr>
      </w:pPr>
      <w:r>
        <w:rPr>
          <w:rFonts w:ascii="Arial" w:eastAsia="Arial" w:hAnsi="Arial" w:cs="Arial"/>
        </w:rPr>
        <w:t>Pupils will receive their marks back once assessments have been completed and individual conversations will be had with pupils as to whether they need to do the further assessments (this will be subject specific dependent on the evidence which has been gathered so far – some</w:t>
      </w:r>
      <w:r w:rsidR="007E2C0A">
        <w:rPr>
          <w:rFonts w:ascii="Arial" w:eastAsia="Arial" w:hAnsi="Arial" w:cs="Arial"/>
        </w:rPr>
        <w:t xml:space="preserve"> subjects</w:t>
      </w:r>
      <w:r>
        <w:rPr>
          <w:rFonts w:ascii="Arial" w:eastAsia="Arial" w:hAnsi="Arial" w:cs="Arial"/>
        </w:rPr>
        <w:t xml:space="preserve"> have more than others).</w:t>
      </w:r>
    </w:p>
    <w:p w14:paraId="7DFD85F9" w14:textId="77777777" w:rsidR="00CD2584" w:rsidRDefault="00CD2584" w:rsidP="00CD2584">
      <w:pPr>
        <w:pStyle w:val="ListParagraph"/>
        <w:rPr>
          <w:rFonts w:ascii="Arial" w:eastAsia="Arial" w:hAnsi="Arial" w:cs="Arial"/>
        </w:rPr>
      </w:pPr>
    </w:p>
    <w:p w14:paraId="3D36E50A" w14:textId="147FD31F" w:rsidR="00CD2584" w:rsidRDefault="007E2C0A" w:rsidP="00F474D6">
      <w:pPr>
        <w:numPr>
          <w:ilvl w:val="1"/>
          <w:numId w:val="1"/>
        </w:numPr>
        <w:rPr>
          <w:rFonts w:ascii="Arial" w:eastAsia="Arial" w:hAnsi="Arial" w:cs="Arial"/>
        </w:rPr>
      </w:pPr>
      <w:r>
        <w:rPr>
          <w:rFonts w:ascii="Arial" w:eastAsia="Arial" w:hAnsi="Arial" w:cs="Arial"/>
        </w:rPr>
        <w:t xml:space="preserve">Senior Phase </w:t>
      </w:r>
      <w:r w:rsidR="00CD2584">
        <w:rPr>
          <w:rFonts w:ascii="Arial" w:eastAsia="Arial" w:hAnsi="Arial" w:cs="Arial"/>
        </w:rPr>
        <w:t xml:space="preserve">Pupils will be advised </w:t>
      </w:r>
      <w:r w:rsidR="003B4AC7">
        <w:rPr>
          <w:rFonts w:ascii="Arial" w:eastAsia="Arial" w:hAnsi="Arial" w:cs="Arial"/>
        </w:rPr>
        <w:t>provisional</w:t>
      </w:r>
      <w:r w:rsidR="00CD2584">
        <w:rPr>
          <w:rFonts w:ascii="Arial" w:eastAsia="Arial" w:hAnsi="Arial" w:cs="Arial"/>
        </w:rPr>
        <w:t xml:space="preserve"> grades prior to or on the 25</w:t>
      </w:r>
      <w:r w:rsidR="00CD2584" w:rsidRPr="00CD2584">
        <w:rPr>
          <w:rFonts w:ascii="Arial" w:eastAsia="Arial" w:hAnsi="Arial" w:cs="Arial"/>
          <w:vertAlign w:val="superscript"/>
        </w:rPr>
        <w:t>th</w:t>
      </w:r>
      <w:r w:rsidR="00CD2584">
        <w:rPr>
          <w:rFonts w:ascii="Arial" w:eastAsia="Arial" w:hAnsi="Arial" w:cs="Arial"/>
        </w:rPr>
        <w:t xml:space="preserve"> of June (date to be agreed across D&amp;G)</w:t>
      </w:r>
      <w:r w:rsidR="003B4AC7">
        <w:rPr>
          <w:rFonts w:ascii="Arial" w:eastAsia="Arial" w:hAnsi="Arial" w:cs="Arial"/>
        </w:rPr>
        <w:t>, SQA will then check these for any administrative errors</w:t>
      </w:r>
    </w:p>
    <w:p w14:paraId="122EB36B" w14:textId="77777777" w:rsidR="00CD2584" w:rsidRDefault="00CD2584" w:rsidP="00CD2584">
      <w:pPr>
        <w:pStyle w:val="ListParagraph"/>
        <w:rPr>
          <w:rFonts w:ascii="Arial" w:eastAsia="Arial" w:hAnsi="Arial" w:cs="Arial"/>
        </w:rPr>
      </w:pPr>
    </w:p>
    <w:p w14:paraId="7D85D44E" w14:textId="06B1A6E8" w:rsidR="00CD2584" w:rsidRDefault="00CD2584" w:rsidP="00F474D6">
      <w:pPr>
        <w:numPr>
          <w:ilvl w:val="1"/>
          <w:numId w:val="1"/>
        </w:numPr>
        <w:rPr>
          <w:rFonts w:ascii="Arial" w:eastAsia="Arial" w:hAnsi="Arial" w:cs="Arial"/>
        </w:rPr>
      </w:pPr>
      <w:r>
        <w:rPr>
          <w:rFonts w:ascii="Arial" w:eastAsia="Arial" w:hAnsi="Arial" w:cs="Arial"/>
        </w:rPr>
        <w:t>Expectation that after school study will re-commence after Easter with the teachers who offered it previously.</w:t>
      </w:r>
    </w:p>
    <w:p w14:paraId="4ED52FDB" w14:textId="77777777" w:rsidR="00F474D6" w:rsidRDefault="00F474D6" w:rsidP="00F474D6">
      <w:pPr>
        <w:pStyle w:val="ListParagraph"/>
        <w:rPr>
          <w:rFonts w:ascii="Arial" w:eastAsia="Arial" w:hAnsi="Arial" w:cs="Arial"/>
        </w:rPr>
      </w:pPr>
    </w:p>
    <w:p w14:paraId="6FBE4C08" w14:textId="154F50E2" w:rsidR="00A628DF" w:rsidRDefault="00CD2584" w:rsidP="00F474D6">
      <w:pPr>
        <w:numPr>
          <w:ilvl w:val="1"/>
          <w:numId w:val="1"/>
        </w:numPr>
        <w:rPr>
          <w:rFonts w:ascii="Arial" w:eastAsia="Arial" w:hAnsi="Arial" w:cs="Arial"/>
        </w:rPr>
      </w:pPr>
      <w:r>
        <w:rPr>
          <w:rFonts w:ascii="Arial" w:eastAsia="Arial" w:hAnsi="Arial" w:cs="Arial"/>
        </w:rPr>
        <w:t>Career advisors are available online, however will be back in School after the Easter break.</w:t>
      </w:r>
    </w:p>
    <w:p w14:paraId="7277BE19" w14:textId="77777777" w:rsidR="00A628DF" w:rsidRDefault="00A628DF" w:rsidP="00A628DF">
      <w:pPr>
        <w:pStyle w:val="ListParagraph"/>
        <w:rPr>
          <w:rFonts w:ascii="Arial" w:eastAsia="Arial" w:hAnsi="Arial" w:cs="Arial"/>
        </w:rPr>
      </w:pPr>
    </w:p>
    <w:p w14:paraId="459249C7" w14:textId="19BC7F52" w:rsidR="008F2E53" w:rsidRDefault="00CD2584" w:rsidP="00F474D6">
      <w:pPr>
        <w:numPr>
          <w:ilvl w:val="1"/>
          <w:numId w:val="1"/>
        </w:numPr>
        <w:rPr>
          <w:rFonts w:ascii="Arial" w:eastAsia="Arial" w:hAnsi="Arial" w:cs="Arial"/>
        </w:rPr>
      </w:pPr>
      <w:r>
        <w:rPr>
          <w:rFonts w:ascii="Arial" w:eastAsia="Arial" w:hAnsi="Arial" w:cs="Arial"/>
        </w:rPr>
        <w:t>Attendance figures have been very good for the 1</w:t>
      </w:r>
      <w:r w:rsidRPr="00CD2584">
        <w:rPr>
          <w:rFonts w:ascii="Arial" w:eastAsia="Arial" w:hAnsi="Arial" w:cs="Arial"/>
          <w:vertAlign w:val="superscript"/>
        </w:rPr>
        <w:t>st</w:t>
      </w:r>
      <w:r>
        <w:rPr>
          <w:rFonts w:ascii="Arial" w:eastAsia="Arial" w:hAnsi="Arial" w:cs="Arial"/>
        </w:rPr>
        <w:t xml:space="preserve"> week of blended learning.  Pupils have been very good with wearing of face coverings and attitudes have been great with social distancing too.</w:t>
      </w:r>
    </w:p>
    <w:p w14:paraId="188FB177" w14:textId="77777777" w:rsidR="00F57DE3" w:rsidRDefault="00F57DE3" w:rsidP="00CD2584">
      <w:pPr>
        <w:rPr>
          <w:rFonts w:ascii="Arial" w:eastAsia="Arial" w:hAnsi="Arial" w:cs="Arial"/>
        </w:rPr>
      </w:pPr>
    </w:p>
    <w:p w14:paraId="292EAFCE" w14:textId="756A2F76" w:rsidR="00AF4F1C" w:rsidRDefault="00CD2584" w:rsidP="00AF4F1C">
      <w:pPr>
        <w:numPr>
          <w:ilvl w:val="1"/>
          <w:numId w:val="1"/>
        </w:numPr>
        <w:rPr>
          <w:rFonts w:ascii="Arial" w:eastAsia="Arial" w:hAnsi="Arial" w:cs="Arial"/>
        </w:rPr>
      </w:pPr>
      <w:r>
        <w:rPr>
          <w:rFonts w:ascii="Arial" w:eastAsia="Arial" w:hAnsi="Arial" w:cs="Arial"/>
        </w:rPr>
        <w:t>Ewan Murray is hopeful that he will commence the Head Teacher role on the 19</w:t>
      </w:r>
      <w:r w:rsidRPr="00CD2584">
        <w:rPr>
          <w:rFonts w:ascii="Arial" w:eastAsia="Arial" w:hAnsi="Arial" w:cs="Arial"/>
          <w:vertAlign w:val="superscript"/>
        </w:rPr>
        <w:t>th</w:t>
      </w:r>
      <w:r>
        <w:rPr>
          <w:rFonts w:ascii="Arial" w:eastAsia="Arial" w:hAnsi="Arial" w:cs="Arial"/>
        </w:rPr>
        <w:t xml:space="preserve"> of April.</w:t>
      </w:r>
      <w:r w:rsidR="002C44D8">
        <w:rPr>
          <w:rFonts w:ascii="Arial" w:eastAsia="Arial" w:hAnsi="Arial" w:cs="Arial"/>
        </w:rPr>
        <w:t xml:space="preserve">  Paperwork currently in progress.</w:t>
      </w:r>
    </w:p>
    <w:p w14:paraId="7F4A79D1" w14:textId="77777777" w:rsidR="00D50E2C" w:rsidRDefault="00D50E2C" w:rsidP="00C272B1">
      <w:pPr>
        <w:rPr>
          <w:rFonts w:ascii="Arial" w:eastAsia="Arial" w:hAnsi="Arial" w:cs="Arial"/>
        </w:rPr>
      </w:pPr>
    </w:p>
    <w:p w14:paraId="673042C8" w14:textId="77777777" w:rsidR="00D50E2C" w:rsidRDefault="00B112BF">
      <w:pPr>
        <w:numPr>
          <w:ilvl w:val="0"/>
          <w:numId w:val="1"/>
        </w:numPr>
        <w:rPr>
          <w:rFonts w:ascii="Arial" w:eastAsia="Arial" w:hAnsi="Arial" w:cs="Arial"/>
        </w:rPr>
      </w:pPr>
      <w:r>
        <w:rPr>
          <w:rFonts w:ascii="Arial" w:eastAsia="Arial" w:hAnsi="Arial" w:cs="Arial"/>
          <w:b/>
        </w:rPr>
        <w:t>Date of next meeting</w:t>
      </w:r>
    </w:p>
    <w:p w14:paraId="417ED63C" w14:textId="77777777" w:rsidR="00D50E2C" w:rsidRDefault="00D50E2C">
      <w:pPr>
        <w:rPr>
          <w:rFonts w:ascii="Arial" w:eastAsia="Arial" w:hAnsi="Arial" w:cs="Arial"/>
        </w:rPr>
      </w:pPr>
    </w:p>
    <w:p w14:paraId="39EDA4FF" w14:textId="115C7421" w:rsidR="00D50E2C" w:rsidRDefault="00CD2584">
      <w:pPr>
        <w:rPr>
          <w:rFonts w:ascii="Arial" w:eastAsia="Arial" w:hAnsi="Arial" w:cs="Arial"/>
        </w:rPr>
      </w:pPr>
      <w:r>
        <w:rPr>
          <w:rFonts w:ascii="Arial" w:eastAsia="Arial" w:hAnsi="Arial" w:cs="Arial"/>
        </w:rPr>
        <w:t>Tuesday 27</w:t>
      </w:r>
      <w:r w:rsidRPr="00CD2584">
        <w:rPr>
          <w:rFonts w:ascii="Arial" w:eastAsia="Arial" w:hAnsi="Arial" w:cs="Arial"/>
          <w:vertAlign w:val="superscript"/>
        </w:rPr>
        <w:t>th</w:t>
      </w:r>
      <w:r>
        <w:rPr>
          <w:rFonts w:ascii="Arial" w:eastAsia="Arial" w:hAnsi="Arial" w:cs="Arial"/>
        </w:rPr>
        <w:t xml:space="preserve"> April 2</w:t>
      </w:r>
      <w:r w:rsidR="00273C24">
        <w:rPr>
          <w:rFonts w:ascii="Arial" w:eastAsia="Arial" w:hAnsi="Arial" w:cs="Arial"/>
        </w:rPr>
        <w:t>021</w:t>
      </w:r>
      <w:r w:rsidR="00272D6A">
        <w:rPr>
          <w:rFonts w:ascii="Arial" w:eastAsia="Arial" w:hAnsi="Arial" w:cs="Arial"/>
        </w:rPr>
        <w:t xml:space="preserve"> at 6pm via Zoom.</w:t>
      </w:r>
    </w:p>
    <w:sectPr w:rsidR="00D50E2C">
      <w:footerReference w:type="default" r:id="rId8"/>
      <w:pgSz w:w="11906" w:h="16838"/>
      <w:pgMar w:top="978"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A9AA2" w14:textId="77777777" w:rsidR="00A55DFF" w:rsidRDefault="00A55DFF" w:rsidP="00B112BF">
      <w:r>
        <w:separator/>
      </w:r>
    </w:p>
  </w:endnote>
  <w:endnote w:type="continuationSeparator" w:id="0">
    <w:p w14:paraId="155C0850" w14:textId="77777777" w:rsidR="00A55DFF" w:rsidRDefault="00A55DFF" w:rsidP="00B1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F473" w14:textId="77777777" w:rsidR="00B112BF" w:rsidRDefault="00B112BF">
    <w:pPr>
      <w:pStyle w:val="Footer"/>
    </w:pPr>
    <w:r>
      <w:rPr>
        <w:noProof/>
      </w:rPr>
      <mc:AlternateContent>
        <mc:Choice Requires="wps">
          <w:drawing>
            <wp:anchor distT="0" distB="0" distL="114300" distR="114300" simplePos="0" relativeHeight="251659264" behindDoc="0" locked="0" layoutInCell="0" allowOverlap="1" wp14:anchorId="17B2498A" wp14:editId="2DBBF4FF">
              <wp:simplePos x="0" y="0"/>
              <wp:positionH relativeFrom="page">
                <wp:posOffset>0</wp:posOffset>
              </wp:positionH>
              <wp:positionV relativeFrom="page">
                <wp:posOffset>10234930</wp:posOffset>
              </wp:positionV>
              <wp:extent cx="7560310" cy="266700"/>
              <wp:effectExtent l="0" t="0" r="0" b="0"/>
              <wp:wrapNone/>
              <wp:docPr id="2" name="MSIPCM33ed445881927fe81d1a59f6" descr="{&quot;HashCode&quot;:-130356635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B2A784" w14:textId="4E856EC4" w:rsidR="00B112BF" w:rsidRPr="00B112BF" w:rsidRDefault="00113EB3" w:rsidP="00B112BF">
                          <w:pPr>
                            <w:rPr>
                              <w:rFonts w:ascii="Calibri" w:hAnsi="Calibri"/>
                              <w:color w:val="000000"/>
                              <w:sz w:val="20"/>
                            </w:rPr>
                          </w:pPr>
                          <w:r>
                            <w:rPr>
                              <w:rFonts w:ascii="Calibri" w:hAnsi="Calibri"/>
                              <w:color w:val="000000"/>
                              <w:sz w:val="20"/>
                            </w:rPr>
                            <w:t>Classification: Private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B2498A" id="_x0000_t202" coordsize="21600,21600" o:spt="202" path="m,l,21600r21600,l21600,xe">
              <v:stroke joinstyle="miter"/>
              <v:path gradientshapeok="t" o:connecttype="rect"/>
            </v:shapetype>
            <v:shape id="MSIPCM33ed445881927fe81d1a59f6" o:spid="_x0000_s1026" type="#_x0000_t202" alt="{&quot;HashCode&quot;:-1303566350,&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dWHQMAADgGAAAOAAAAZHJzL2Uyb0RvYy54bWysVE1v2zAMvQ/YfxB02Gmp7cR24qxO0abI&#10;ViBtA6RDz4osx8JsyZWUxlnR/z5KttOP7TAMu0gUSVHk4xNPz5qqRI9MaS5FioMTHyMmqMy42Kb4&#10;+91iMMFIGyIyUkrBUnxgGp/NPn443ddTNpSFLDOmEAQRerqvU1wYU089T9OCVUSfyJoJMOZSVcTA&#10;UW29TJE9RK9Kb+j7sbeXKquVpExr0F62Rjxz8fOcUXOb55oZVKYYcjNuVW7d2NWbnZLpVpG64LRL&#10;g/xDFhXhAh49hrokhqCd4r+FqjhVUsvcnFBZeTLPOWWuBqgm8N9Vsy5IzVwtAI6ujzDp/xeW3jyu&#10;FOJZiocYCVJBi67XV6v59WjEsjCMJpMgGY5zNgmygERJHmOUMU0BwadPDztpvnwjupjLjLWn6SAY&#10;+aMojkeR/7lzYHxbmM48CYEineGeZ6bo9FESHfWrklBWMdHfaV0WUhqmWrkLcCUy1nQB2m2leEXU&#10;4Y3XGjgA5Oz8gu7unaw7jX98eMny/k1QPltu7Gs9BYjWNYBkmgvZAMd7vQalbXmTq8ru0EwEdmDZ&#10;4cgs1hhEQTmOYn8UgImCbRjHY99Rz3u5XSttvjJZISukWEHWjlDkcakNZAKuvYt9TMgFL0vH3lKg&#10;fYot4u7C0QI3SmF9IQmI0UktK5+SYBj6F8NksIgn40G4CKNBMvYnAz9ILpLYD5PwcvFs4wXhtOBZ&#10;xsSSC9b/kCD8OwZ2f7Xltvsjb1LVsuSZrcPmZqublwo9EviqG+DADws0FPHKy3ubjjNDdf3uqvRs&#10;z9reWMk0m6Zr5EZmB+ijkoAvtELXdMHh0SXRZkUUfHtQwigzt7DkpQRQZSdhVEj180966w9YgBWj&#10;PYyRFOuHHVEMo/JKwD8dRqEPvUbGnUBQTkiCMITDpteKXTWXUHfg0nKi9TVlL+ZKVvcw6s7tc2Ai&#10;gsKjAFQvzg2cwACjkrLzcyfDiKmJWYp1TW3oHuW75p6ouiOaAfxuZD9pyPQd31pfe1PI852ROXdk&#10;tMi2cAL29gDjyXWhG6V2/r0+O6+XgT/7B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Dzdp1YdAwAAOAYAAA4AAAAAAAAA&#10;AAAAAAAALgIAAGRycy9lMm9Eb2MueG1sUEsBAi0AFAAGAAgAAAAhAGARxibeAAAACwEAAA8AAAAA&#10;AAAAAAAAAAAAdwUAAGRycy9kb3ducmV2LnhtbFBLBQYAAAAABAAEAPMAAACCBgAAAAA=&#10;" o:allowincell="f" filled="f" stroked="f" strokeweight=".5pt">
              <v:textbox inset="20pt,0,,0">
                <w:txbxContent>
                  <w:p w14:paraId="1EB2A784" w14:textId="4E856EC4" w:rsidR="00B112BF" w:rsidRPr="00B112BF" w:rsidRDefault="00113EB3" w:rsidP="00B112BF">
                    <w:pPr>
                      <w:rPr>
                        <w:rFonts w:ascii="Calibri" w:hAnsi="Calibri"/>
                        <w:color w:val="000000"/>
                        <w:sz w:val="20"/>
                      </w:rPr>
                    </w:pPr>
                    <w:r>
                      <w:rPr>
                        <w:rFonts w:ascii="Calibri" w:hAnsi="Calibri"/>
                        <w:color w:val="000000"/>
                        <w:sz w:val="20"/>
                      </w:rPr>
                      <w:t>Classification: Private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0C78B" w14:textId="77777777" w:rsidR="00A55DFF" w:rsidRDefault="00A55DFF" w:rsidP="00B112BF">
      <w:r>
        <w:separator/>
      </w:r>
    </w:p>
  </w:footnote>
  <w:footnote w:type="continuationSeparator" w:id="0">
    <w:p w14:paraId="705409C8" w14:textId="77777777" w:rsidR="00A55DFF" w:rsidRDefault="00A55DFF" w:rsidP="00B1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818ED"/>
    <w:multiLevelType w:val="multilevel"/>
    <w:tmpl w:val="EAD0E68A"/>
    <w:lvl w:ilvl="0">
      <w:start w:val="1"/>
      <w:numFmt w:val="decimal"/>
      <w:lvlText w:val="%1."/>
      <w:lvlJc w:val="left"/>
      <w:pPr>
        <w:ind w:left="360" w:hanging="360"/>
      </w:pPr>
      <w:rPr>
        <w:b/>
        <w:vertAlign w:val="baseline"/>
      </w:rPr>
    </w:lvl>
    <w:lvl w:ilvl="1">
      <w:start w:val="1"/>
      <w:numFmt w:val="decimal"/>
      <w:lvlText w:val="%1.%2"/>
      <w:lvlJc w:val="left"/>
      <w:pPr>
        <w:ind w:left="400" w:hanging="40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2C"/>
    <w:rsid w:val="00000BEE"/>
    <w:rsid w:val="00005B2E"/>
    <w:rsid w:val="00006A39"/>
    <w:rsid w:val="00015006"/>
    <w:rsid w:val="00017057"/>
    <w:rsid w:val="000170C3"/>
    <w:rsid w:val="00036515"/>
    <w:rsid w:val="00056F70"/>
    <w:rsid w:val="00057BBC"/>
    <w:rsid w:val="000639E8"/>
    <w:rsid w:val="00095C21"/>
    <w:rsid w:val="000A7833"/>
    <w:rsid w:val="000E296B"/>
    <w:rsid w:val="000F3711"/>
    <w:rsid w:val="00113EB3"/>
    <w:rsid w:val="00123297"/>
    <w:rsid w:val="00124DEF"/>
    <w:rsid w:val="00127225"/>
    <w:rsid w:val="001337A3"/>
    <w:rsid w:val="00143E45"/>
    <w:rsid w:val="00155EDA"/>
    <w:rsid w:val="0016094E"/>
    <w:rsid w:val="00163860"/>
    <w:rsid w:val="001852B2"/>
    <w:rsid w:val="001916F8"/>
    <w:rsid w:val="00191BF7"/>
    <w:rsid w:val="00197EA7"/>
    <w:rsid w:val="001A0DF9"/>
    <w:rsid w:val="001B51A0"/>
    <w:rsid w:val="001B5793"/>
    <w:rsid w:val="001E1F2A"/>
    <w:rsid w:val="002070B4"/>
    <w:rsid w:val="00220640"/>
    <w:rsid w:val="002229BA"/>
    <w:rsid w:val="0022774C"/>
    <w:rsid w:val="00250689"/>
    <w:rsid w:val="0026475C"/>
    <w:rsid w:val="00266407"/>
    <w:rsid w:val="00272D6A"/>
    <w:rsid w:val="00273C24"/>
    <w:rsid w:val="002836D8"/>
    <w:rsid w:val="002842C7"/>
    <w:rsid w:val="002911A1"/>
    <w:rsid w:val="002921B8"/>
    <w:rsid w:val="0029568A"/>
    <w:rsid w:val="0029618F"/>
    <w:rsid w:val="002A0827"/>
    <w:rsid w:val="002A4490"/>
    <w:rsid w:val="002A599F"/>
    <w:rsid w:val="002A7F66"/>
    <w:rsid w:val="002A7FC4"/>
    <w:rsid w:val="002B19CE"/>
    <w:rsid w:val="002B75C3"/>
    <w:rsid w:val="002C0952"/>
    <w:rsid w:val="002C1E3F"/>
    <w:rsid w:val="002C2C51"/>
    <w:rsid w:val="002C44D8"/>
    <w:rsid w:val="002C4A0C"/>
    <w:rsid w:val="002D7675"/>
    <w:rsid w:val="002D7F81"/>
    <w:rsid w:val="00302FFB"/>
    <w:rsid w:val="0030528E"/>
    <w:rsid w:val="00305BD9"/>
    <w:rsid w:val="0030651F"/>
    <w:rsid w:val="00307FA9"/>
    <w:rsid w:val="00323BE5"/>
    <w:rsid w:val="00325343"/>
    <w:rsid w:val="00332A60"/>
    <w:rsid w:val="0034341D"/>
    <w:rsid w:val="00344CA6"/>
    <w:rsid w:val="003475DE"/>
    <w:rsid w:val="00352E81"/>
    <w:rsid w:val="0036140F"/>
    <w:rsid w:val="00363BB3"/>
    <w:rsid w:val="003722F1"/>
    <w:rsid w:val="00384198"/>
    <w:rsid w:val="00393A33"/>
    <w:rsid w:val="003B3104"/>
    <w:rsid w:val="003B446B"/>
    <w:rsid w:val="003B4AC7"/>
    <w:rsid w:val="003B581A"/>
    <w:rsid w:val="003C1D9F"/>
    <w:rsid w:val="003C4012"/>
    <w:rsid w:val="003E4FB9"/>
    <w:rsid w:val="003E5168"/>
    <w:rsid w:val="003E62C2"/>
    <w:rsid w:val="003F5D7D"/>
    <w:rsid w:val="003F7355"/>
    <w:rsid w:val="0040264A"/>
    <w:rsid w:val="00404069"/>
    <w:rsid w:val="00406075"/>
    <w:rsid w:val="00426036"/>
    <w:rsid w:val="00435E97"/>
    <w:rsid w:val="00455383"/>
    <w:rsid w:val="00485CF7"/>
    <w:rsid w:val="004A50CF"/>
    <w:rsid w:val="004C095E"/>
    <w:rsid w:val="004C34C9"/>
    <w:rsid w:val="004C7A77"/>
    <w:rsid w:val="004F203A"/>
    <w:rsid w:val="004F5982"/>
    <w:rsid w:val="00507E3C"/>
    <w:rsid w:val="005147EE"/>
    <w:rsid w:val="00533C9C"/>
    <w:rsid w:val="00545A61"/>
    <w:rsid w:val="00550B86"/>
    <w:rsid w:val="00565D3D"/>
    <w:rsid w:val="00581603"/>
    <w:rsid w:val="0059021D"/>
    <w:rsid w:val="00593D1E"/>
    <w:rsid w:val="005954E4"/>
    <w:rsid w:val="005A3671"/>
    <w:rsid w:val="005C5ED0"/>
    <w:rsid w:val="005D1D65"/>
    <w:rsid w:val="005D3623"/>
    <w:rsid w:val="005E56A9"/>
    <w:rsid w:val="00600218"/>
    <w:rsid w:val="00611553"/>
    <w:rsid w:val="0062054B"/>
    <w:rsid w:val="00626B15"/>
    <w:rsid w:val="0063032F"/>
    <w:rsid w:val="00632261"/>
    <w:rsid w:val="006366B5"/>
    <w:rsid w:val="0065683D"/>
    <w:rsid w:val="006755F6"/>
    <w:rsid w:val="00692CBA"/>
    <w:rsid w:val="006A3CAC"/>
    <w:rsid w:val="006D0CD6"/>
    <w:rsid w:val="006D2C02"/>
    <w:rsid w:val="006D6D29"/>
    <w:rsid w:val="006E44E5"/>
    <w:rsid w:val="006F77F8"/>
    <w:rsid w:val="0070415A"/>
    <w:rsid w:val="007251C1"/>
    <w:rsid w:val="007404B0"/>
    <w:rsid w:val="00751F0A"/>
    <w:rsid w:val="00774513"/>
    <w:rsid w:val="00787EBE"/>
    <w:rsid w:val="007B4982"/>
    <w:rsid w:val="007D5FDD"/>
    <w:rsid w:val="007E009E"/>
    <w:rsid w:val="007E2C0A"/>
    <w:rsid w:val="007E3018"/>
    <w:rsid w:val="00801B61"/>
    <w:rsid w:val="00801BF8"/>
    <w:rsid w:val="00805051"/>
    <w:rsid w:val="008061C9"/>
    <w:rsid w:val="00822B1F"/>
    <w:rsid w:val="008272B3"/>
    <w:rsid w:val="00835E41"/>
    <w:rsid w:val="00843DA7"/>
    <w:rsid w:val="00845055"/>
    <w:rsid w:val="00855C2D"/>
    <w:rsid w:val="008624C0"/>
    <w:rsid w:val="00876EE1"/>
    <w:rsid w:val="00890A93"/>
    <w:rsid w:val="0089520D"/>
    <w:rsid w:val="008C1AE2"/>
    <w:rsid w:val="008C3DDA"/>
    <w:rsid w:val="008D0F95"/>
    <w:rsid w:val="008E7B4A"/>
    <w:rsid w:val="008F2E53"/>
    <w:rsid w:val="008F586F"/>
    <w:rsid w:val="0090465F"/>
    <w:rsid w:val="00905BEC"/>
    <w:rsid w:val="00913CAB"/>
    <w:rsid w:val="00924F58"/>
    <w:rsid w:val="00931630"/>
    <w:rsid w:val="00942262"/>
    <w:rsid w:val="00950F92"/>
    <w:rsid w:val="00970F09"/>
    <w:rsid w:val="00976793"/>
    <w:rsid w:val="009852E3"/>
    <w:rsid w:val="0099185A"/>
    <w:rsid w:val="009959B9"/>
    <w:rsid w:val="00997A91"/>
    <w:rsid w:val="009B6041"/>
    <w:rsid w:val="009C6F49"/>
    <w:rsid w:val="009C71B0"/>
    <w:rsid w:val="009D4733"/>
    <w:rsid w:val="009E522D"/>
    <w:rsid w:val="009E604B"/>
    <w:rsid w:val="00A04882"/>
    <w:rsid w:val="00A06B44"/>
    <w:rsid w:val="00A15386"/>
    <w:rsid w:val="00A3263A"/>
    <w:rsid w:val="00A3315C"/>
    <w:rsid w:val="00A33565"/>
    <w:rsid w:val="00A36795"/>
    <w:rsid w:val="00A409F3"/>
    <w:rsid w:val="00A42D68"/>
    <w:rsid w:val="00A433C9"/>
    <w:rsid w:val="00A551DC"/>
    <w:rsid w:val="00A55DFF"/>
    <w:rsid w:val="00A6187B"/>
    <w:rsid w:val="00A628DF"/>
    <w:rsid w:val="00A70236"/>
    <w:rsid w:val="00A87BBD"/>
    <w:rsid w:val="00AA27E1"/>
    <w:rsid w:val="00AA6002"/>
    <w:rsid w:val="00AC0357"/>
    <w:rsid w:val="00AC1C03"/>
    <w:rsid w:val="00AC4F52"/>
    <w:rsid w:val="00AC5E9E"/>
    <w:rsid w:val="00AD0400"/>
    <w:rsid w:val="00AE3E53"/>
    <w:rsid w:val="00AE5868"/>
    <w:rsid w:val="00AE6D43"/>
    <w:rsid w:val="00AF4F1C"/>
    <w:rsid w:val="00AF5047"/>
    <w:rsid w:val="00B072F5"/>
    <w:rsid w:val="00B112BF"/>
    <w:rsid w:val="00B570A0"/>
    <w:rsid w:val="00B5726F"/>
    <w:rsid w:val="00B574E2"/>
    <w:rsid w:val="00B60A0F"/>
    <w:rsid w:val="00B71808"/>
    <w:rsid w:val="00B931D2"/>
    <w:rsid w:val="00BA5496"/>
    <w:rsid w:val="00BC1C46"/>
    <w:rsid w:val="00BC25C3"/>
    <w:rsid w:val="00BC6F9D"/>
    <w:rsid w:val="00BC770B"/>
    <w:rsid w:val="00BC7ADA"/>
    <w:rsid w:val="00BC7F16"/>
    <w:rsid w:val="00BE1B62"/>
    <w:rsid w:val="00BE4779"/>
    <w:rsid w:val="00BF65B1"/>
    <w:rsid w:val="00C051FD"/>
    <w:rsid w:val="00C12EBE"/>
    <w:rsid w:val="00C272B1"/>
    <w:rsid w:val="00C34A03"/>
    <w:rsid w:val="00C40BFC"/>
    <w:rsid w:val="00C51B6D"/>
    <w:rsid w:val="00C52F2A"/>
    <w:rsid w:val="00C673CB"/>
    <w:rsid w:val="00C72DAC"/>
    <w:rsid w:val="00C87E13"/>
    <w:rsid w:val="00C9494E"/>
    <w:rsid w:val="00C972CD"/>
    <w:rsid w:val="00CB1094"/>
    <w:rsid w:val="00CD2584"/>
    <w:rsid w:val="00CF211A"/>
    <w:rsid w:val="00CF3AFE"/>
    <w:rsid w:val="00D14966"/>
    <w:rsid w:val="00D21EA5"/>
    <w:rsid w:val="00D221C2"/>
    <w:rsid w:val="00D349B7"/>
    <w:rsid w:val="00D50E2C"/>
    <w:rsid w:val="00DA41B5"/>
    <w:rsid w:val="00DE6097"/>
    <w:rsid w:val="00DF010E"/>
    <w:rsid w:val="00E23C58"/>
    <w:rsid w:val="00E246FD"/>
    <w:rsid w:val="00E26B31"/>
    <w:rsid w:val="00E31A3A"/>
    <w:rsid w:val="00E53ADE"/>
    <w:rsid w:val="00E606CF"/>
    <w:rsid w:val="00E64980"/>
    <w:rsid w:val="00E81A18"/>
    <w:rsid w:val="00E82980"/>
    <w:rsid w:val="00E86718"/>
    <w:rsid w:val="00E87746"/>
    <w:rsid w:val="00E91CE7"/>
    <w:rsid w:val="00E94D39"/>
    <w:rsid w:val="00EA0692"/>
    <w:rsid w:val="00EA3D47"/>
    <w:rsid w:val="00EB1E9F"/>
    <w:rsid w:val="00EB318A"/>
    <w:rsid w:val="00EB3D49"/>
    <w:rsid w:val="00EB7163"/>
    <w:rsid w:val="00EB7638"/>
    <w:rsid w:val="00EC4B3F"/>
    <w:rsid w:val="00EC6D4B"/>
    <w:rsid w:val="00ED2359"/>
    <w:rsid w:val="00EE4FEE"/>
    <w:rsid w:val="00EE53F1"/>
    <w:rsid w:val="00F00036"/>
    <w:rsid w:val="00F032ED"/>
    <w:rsid w:val="00F12361"/>
    <w:rsid w:val="00F15080"/>
    <w:rsid w:val="00F15FF4"/>
    <w:rsid w:val="00F474D6"/>
    <w:rsid w:val="00F5052E"/>
    <w:rsid w:val="00F52DC8"/>
    <w:rsid w:val="00F57DE3"/>
    <w:rsid w:val="00F67B61"/>
    <w:rsid w:val="00F73290"/>
    <w:rsid w:val="00FA1139"/>
    <w:rsid w:val="00FB1555"/>
    <w:rsid w:val="00FB2FBE"/>
    <w:rsid w:val="00FE2208"/>
    <w:rsid w:val="00FE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53176"/>
  <w15:docId w15:val="{D1356864-E91E-4D0A-872C-7A8F20F0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B446B"/>
    <w:pPr>
      <w:ind w:left="720"/>
      <w:contextualSpacing/>
    </w:pPr>
  </w:style>
  <w:style w:type="paragraph" w:styleId="Header">
    <w:name w:val="header"/>
    <w:basedOn w:val="Normal"/>
    <w:link w:val="HeaderChar"/>
    <w:uiPriority w:val="99"/>
    <w:unhideWhenUsed/>
    <w:rsid w:val="00B112BF"/>
    <w:pPr>
      <w:tabs>
        <w:tab w:val="center" w:pos="4513"/>
        <w:tab w:val="right" w:pos="9026"/>
      </w:tabs>
    </w:pPr>
  </w:style>
  <w:style w:type="character" w:customStyle="1" w:styleId="HeaderChar">
    <w:name w:val="Header Char"/>
    <w:basedOn w:val="DefaultParagraphFont"/>
    <w:link w:val="Header"/>
    <w:uiPriority w:val="99"/>
    <w:rsid w:val="00B112BF"/>
  </w:style>
  <w:style w:type="paragraph" w:styleId="Footer">
    <w:name w:val="footer"/>
    <w:basedOn w:val="Normal"/>
    <w:link w:val="FooterChar"/>
    <w:uiPriority w:val="99"/>
    <w:unhideWhenUsed/>
    <w:rsid w:val="00B112BF"/>
    <w:pPr>
      <w:tabs>
        <w:tab w:val="center" w:pos="4513"/>
        <w:tab w:val="right" w:pos="9026"/>
      </w:tabs>
    </w:pPr>
  </w:style>
  <w:style w:type="character" w:customStyle="1" w:styleId="FooterChar">
    <w:name w:val="Footer Char"/>
    <w:basedOn w:val="DefaultParagraphFont"/>
    <w:link w:val="Footer"/>
    <w:uiPriority w:val="99"/>
    <w:rsid w:val="00B112BF"/>
  </w:style>
  <w:style w:type="character" w:styleId="Hyperlink">
    <w:name w:val="Hyperlink"/>
    <w:basedOn w:val="DefaultParagraphFont"/>
    <w:uiPriority w:val="99"/>
    <w:unhideWhenUsed/>
    <w:rsid w:val="00D221C2"/>
    <w:rPr>
      <w:color w:val="0000FF" w:themeColor="hyperlink"/>
      <w:u w:val="single"/>
    </w:rPr>
  </w:style>
  <w:style w:type="character" w:customStyle="1" w:styleId="UnresolvedMention">
    <w:name w:val="Unresolved Mention"/>
    <w:basedOn w:val="DefaultParagraphFont"/>
    <w:uiPriority w:val="99"/>
    <w:semiHidden/>
    <w:unhideWhenUsed/>
    <w:rsid w:val="00D2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061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Mitchell</dc:creator>
  <cp:lastModifiedBy>Susan Speight</cp:lastModifiedBy>
  <cp:revision>1</cp:revision>
  <dcterms:created xsi:type="dcterms:W3CDTF">2020-11-10T17:06:00Z</dcterms:created>
  <dcterms:modified xsi:type="dcterms:W3CDTF">2021-03-23T08:24:00Z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5515b1-d194-4c62-9847-b9371b304101_Enabled">
    <vt:lpwstr>true</vt:lpwstr>
  </property>
  <property fmtid="{D5CDD505-2E9C-101B-9397-08002B2CF9AE}" pid="3" name="MSIP_Label_d65515b1-d194-4c62-9847-b9371b304101_SetDate">
    <vt:lpwstr>2021-03-22T20:11:34Z</vt:lpwstr>
  </property>
  <property fmtid="{D5CDD505-2E9C-101B-9397-08002B2CF9AE}" pid="4" name="MSIP_Label_d65515b1-d194-4c62-9847-b9371b304101_Method">
    <vt:lpwstr>Standard</vt:lpwstr>
  </property>
  <property fmtid="{D5CDD505-2E9C-101B-9397-08002B2CF9AE}" pid="5" name="MSIP_Label_d65515b1-d194-4c62-9847-b9371b304101_Name">
    <vt:lpwstr>d65515b1-d194-4c62-9847-b9371b304101</vt:lpwstr>
  </property>
  <property fmtid="{D5CDD505-2E9C-101B-9397-08002B2CF9AE}" pid="6" name="MSIP_Label_d65515b1-d194-4c62-9847-b9371b304101_SiteId">
    <vt:lpwstr>0f4fe3c0-2a87-4022-a491-0886f6bd32dd</vt:lpwstr>
  </property>
  <property fmtid="{D5CDD505-2E9C-101B-9397-08002B2CF9AE}" pid="7" name="MSIP_Label_d65515b1-d194-4c62-9847-b9371b304101_ActionId">
    <vt:lpwstr/>
  </property>
  <property fmtid="{D5CDD505-2E9C-101B-9397-08002B2CF9AE}" pid="8" name="MSIP_Label_d65515b1-d194-4c62-9847-b9371b304101_ContentBits">
    <vt:lpwstr>2</vt:lpwstr>
  </property>
</Properties>
</file>