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3E15" w14:textId="419C2BAE" w:rsidR="0067067C" w:rsidRPr="002D0F4B" w:rsidRDefault="0067067C">
      <w:pPr>
        <w:rPr>
          <w:b/>
          <w:sz w:val="24"/>
        </w:rPr>
      </w:pPr>
      <w:bookmarkStart w:id="0" w:name="_GoBack"/>
      <w:bookmarkEnd w:id="0"/>
      <w:r w:rsidRPr="002D0F4B">
        <w:rPr>
          <w:b/>
          <w:sz w:val="24"/>
        </w:rPr>
        <w:t xml:space="preserve">‘Explaining Death to the Dog’ – Susan </w:t>
      </w:r>
      <w:proofErr w:type="spellStart"/>
      <w:r w:rsidRPr="002D0F4B">
        <w:rPr>
          <w:b/>
          <w:sz w:val="24"/>
        </w:rPr>
        <w:t>Perabo</w:t>
      </w:r>
      <w:proofErr w:type="spellEnd"/>
      <w:r w:rsidR="002D0F4B" w:rsidRPr="002D0F4B">
        <w:rPr>
          <w:b/>
          <w:sz w:val="24"/>
        </w:rPr>
        <w:br/>
      </w:r>
      <w:r w:rsidRPr="002D0F4B">
        <w:rPr>
          <w:i/>
          <w:sz w:val="24"/>
        </w:rPr>
        <w:t>Discuss the effectiveness of the ways in which Susan Perabo presents the mother’s grief in this story.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67067C" w14:paraId="1C357F00" w14:textId="77777777" w:rsidTr="002D0F4B">
        <w:trPr>
          <w:trHeight w:val="7066"/>
        </w:trPr>
        <w:tc>
          <w:tcPr>
            <w:tcW w:w="5529" w:type="dxa"/>
          </w:tcPr>
          <w:p w14:paraId="2DB6D97A" w14:textId="04A6D1F9" w:rsidR="0067067C" w:rsidRPr="002D0F4B" w:rsidRDefault="00931E32">
            <w:pPr>
              <w:rPr>
                <w:b/>
                <w:sz w:val="24"/>
              </w:rPr>
            </w:pPr>
            <w:r w:rsidRPr="002D0F4B">
              <w:rPr>
                <w:b/>
                <w:sz w:val="24"/>
              </w:rPr>
              <w:t>Characterization</w:t>
            </w:r>
            <w:r w:rsidR="002D0F4B" w:rsidRPr="002D0F4B">
              <w:rPr>
                <w:b/>
                <w:sz w:val="24"/>
              </w:rPr>
              <w:br/>
            </w:r>
          </w:p>
          <w:p w14:paraId="6AA88355" w14:textId="6A7622A6" w:rsidR="00A2091B" w:rsidRPr="002D0F4B" w:rsidRDefault="00A2091B" w:rsidP="00A209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2D0F4B">
              <w:rPr>
                <w:sz w:val="24"/>
              </w:rPr>
              <w:t>wry</w:t>
            </w:r>
            <w:proofErr w:type="gramEnd"/>
            <w:r w:rsidRPr="002D0F4B">
              <w:rPr>
                <w:sz w:val="24"/>
              </w:rPr>
              <w:t xml:space="preserve"> humour – “whom they had been mourning for a good seven or eight days”.</w:t>
            </w:r>
          </w:p>
          <w:p w14:paraId="511C308A" w14:textId="209FB423" w:rsidR="00A2091B" w:rsidRPr="002D0F4B" w:rsidRDefault="00A2091B" w:rsidP="00A209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2D0F4B">
              <w:rPr>
                <w:sz w:val="24"/>
              </w:rPr>
              <w:t>isolated</w:t>
            </w:r>
            <w:proofErr w:type="gramEnd"/>
            <w:r w:rsidRPr="002D0F4B">
              <w:rPr>
                <w:sz w:val="24"/>
              </w:rPr>
              <w:t xml:space="preserve"> from husband – “He wanted away, wanted to get busy again” – don’t deal with grief the same way. Doesn’t feel able to share with him – “I didn’t have the courage to…wake him up and force him to share the grief”. Isn’t able to comfort him – “I had a desire…didn’t have the heart”. Keen to get back on track – “So we’re not going out?” – </w:t>
            </w:r>
            <w:proofErr w:type="gramStart"/>
            <w:r w:rsidRPr="002D0F4B">
              <w:rPr>
                <w:sz w:val="24"/>
              </w:rPr>
              <w:t>but</w:t>
            </w:r>
            <w:proofErr w:type="gramEnd"/>
            <w:r w:rsidRPr="002D0F4B">
              <w:rPr>
                <w:sz w:val="24"/>
              </w:rPr>
              <w:t xml:space="preserve"> not sure how to find a ‘new normal’.</w:t>
            </w:r>
          </w:p>
          <w:p w14:paraId="40D384F5" w14:textId="6E9EE702" w:rsidR="00A2091B" w:rsidRPr="002D0F4B" w:rsidRDefault="00A2091B" w:rsidP="00A209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2D0F4B">
              <w:rPr>
                <w:sz w:val="24"/>
              </w:rPr>
              <w:t>socially</w:t>
            </w:r>
            <w:proofErr w:type="gramEnd"/>
            <w:r w:rsidRPr="002D0F4B">
              <w:rPr>
                <w:sz w:val="24"/>
              </w:rPr>
              <w:t xml:space="preserve"> excluded – “no-one wants to have lunch with me”.</w:t>
            </w:r>
          </w:p>
          <w:p w14:paraId="611138E7" w14:textId="76B40450" w:rsidR="00A2091B" w:rsidRPr="002D0F4B" w:rsidRDefault="00A2091B" w:rsidP="00A209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2D0F4B">
              <w:rPr>
                <w:sz w:val="24"/>
              </w:rPr>
              <w:t>does</w:t>
            </w:r>
            <w:proofErr w:type="gramEnd"/>
            <w:r w:rsidRPr="002D0F4B">
              <w:rPr>
                <w:sz w:val="24"/>
              </w:rPr>
              <w:t xml:space="preserve"> a lot of talking but doesn’t get a response – she is reaching out but unsuccessfully – when she does get a response she is judged (“Why would you think something like that?”</w:t>
            </w:r>
          </w:p>
          <w:p w14:paraId="2EE0F89B" w14:textId="4FFFFF2A" w:rsidR="00A2091B" w:rsidRPr="002D0F4B" w:rsidRDefault="00A2091B" w:rsidP="00A209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0F4B">
              <w:rPr>
                <w:sz w:val="24"/>
              </w:rPr>
              <w:t>“I woke up and heard the baby crying” – has not yet accepted the death</w:t>
            </w:r>
          </w:p>
          <w:p w14:paraId="2AECBEBB" w14:textId="04F8E686" w:rsidR="00A2091B" w:rsidRPr="002D0F4B" w:rsidRDefault="00A2091B" w:rsidP="00A209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0F4B">
              <w:rPr>
                <w:sz w:val="24"/>
              </w:rPr>
              <w:t>“What to do with the baby dead?” – no sense of purpose</w:t>
            </w:r>
          </w:p>
          <w:p w14:paraId="5BB04512" w14:textId="3B932490" w:rsidR="00A2091B" w:rsidRPr="00A2091B" w:rsidRDefault="00A2091B" w:rsidP="00A2091B">
            <w:pPr>
              <w:pStyle w:val="ListParagraph"/>
              <w:numPr>
                <w:ilvl w:val="0"/>
                <w:numId w:val="2"/>
              </w:numPr>
            </w:pPr>
            <w:r w:rsidRPr="002D0F4B">
              <w:rPr>
                <w:sz w:val="24"/>
              </w:rPr>
              <w:t>Never names the baby – shrinking from reality</w:t>
            </w:r>
            <w:r>
              <w:t>.</w:t>
            </w:r>
          </w:p>
          <w:p w14:paraId="48E530F6" w14:textId="7448F39E" w:rsidR="00A2091B" w:rsidRPr="00A2091B" w:rsidRDefault="00A2091B"/>
        </w:tc>
        <w:tc>
          <w:tcPr>
            <w:tcW w:w="5245" w:type="dxa"/>
          </w:tcPr>
          <w:p w14:paraId="3120BDD9" w14:textId="0ED1F91A" w:rsidR="0067067C" w:rsidRDefault="00931E32">
            <w:pPr>
              <w:rPr>
                <w:b/>
              </w:rPr>
            </w:pPr>
            <w:r>
              <w:rPr>
                <w:b/>
              </w:rPr>
              <w:t>Setting</w:t>
            </w:r>
            <w:r w:rsidR="002D0F4B">
              <w:rPr>
                <w:b/>
              </w:rPr>
              <w:br/>
            </w:r>
          </w:p>
          <w:p w14:paraId="64B23639" w14:textId="71529A71" w:rsidR="00A2091B" w:rsidRPr="002D0F4B" w:rsidRDefault="00A2091B" w:rsidP="00A209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D0F4B">
              <w:rPr>
                <w:sz w:val="24"/>
              </w:rPr>
              <w:t>“</w:t>
            </w:r>
            <w:proofErr w:type="gramStart"/>
            <w:r w:rsidRPr="002D0F4B">
              <w:rPr>
                <w:sz w:val="24"/>
              </w:rPr>
              <w:t>empty</w:t>
            </w:r>
            <w:proofErr w:type="gramEnd"/>
            <w:r w:rsidRPr="002D0F4B">
              <w:rPr>
                <w:sz w:val="24"/>
              </w:rPr>
              <w:t xml:space="preserve"> driveway” – husband is absent.</w:t>
            </w:r>
          </w:p>
          <w:p w14:paraId="5A97F4DF" w14:textId="77777777" w:rsidR="00A2091B" w:rsidRPr="002D0F4B" w:rsidRDefault="00A2091B" w:rsidP="00A209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D0F4B">
              <w:rPr>
                <w:sz w:val="24"/>
              </w:rPr>
              <w:t>“The house was quiet. Still, very still” – no life. Stillness and silence represents the death of the child.</w:t>
            </w:r>
          </w:p>
          <w:p w14:paraId="5EC66DE6" w14:textId="4B50BC96" w:rsidR="00A2091B" w:rsidRPr="002D0F4B" w:rsidRDefault="00A2091B" w:rsidP="00A209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D0F4B">
              <w:rPr>
                <w:sz w:val="24"/>
              </w:rPr>
              <w:t>Baby’s room “empty, except for one chair…cleaned it out…too sad”. Emptiness reflects the emptiness of the narrator, and also her powerlessness – it was “Todd and the relatives” who had cleared the room.</w:t>
            </w:r>
          </w:p>
          <w:p w14:paraId="1B941D51" w14:textId="14B14FE4" w:rsidR="00A2091B" w:rsidRPr="00A2091B" w:rsidRDefault="00A2091B" w:rsidP="00A2091B">
            <w:pPr>
              <w:pStyle w:val="ListParagraph"/>
              <w:numPr>
                <w:ilvl w:val="0"/>
                <w:numId w:val="3"/>
              </w:numPr>
            </w:pPr>
            <w:r w:rsidRPr="002D0F4B">
              <w:rPr>
                <w:sz w:val="24"/>
              </w:rPr>
              <w:t>Weather – pathetic fallacy – “The morning was cool and dark…ugly out”. Should be spring-like (spring is a time of potential and new life) but weather being against “natural order” reflects that the death of a child is against the “natural order”; also reflects the grief of the narrator.</w:t>
            </w:r>
          </w:p>
        </w:tc>
      </w:tr>
      <w:tr w:rsidR="0067067C" w14:paraId="4E3F9742" w14:textId="77777777" w:rsidTr="002D0F4B">
        <w:trPr>
          <w:trHeight w:val="7066"/>
        </w:trPr>
        <w:tc>
          <w:tcPr>
            <w:tcW w:w="5529" w:type="dxa"/>
          </w:tcPr>
          <w:p w14:paraId="3F1DEE36" w14:textId="35472017" w:rsidR="0067067C" w:rsidRPr="002D0F4B" w:rsidRDefault="00931E32">
            <w:pPr>
              <w:rPr>
                <w:b/>
                <w:sz w:val="24"/>
              </w:rPr>
            </w:pPr>
            <w:r>
              <w:rPr>
                <w:b/>
              </w:rPr>
              <w:t>Symbolism</w:t>
            </w:r>
            <w:r w:rsidR="002D0F4B">
              <w:rPr>
                <w:b/>
              </w:rPr>
              <w:br/>
            </w:r>
          </w:p>
          <w:p w14:paraId="3008EFFD" w14:textId="6CFCC361" w:rsidR="00A2091B" w:rsidRPr="002D0F4B" w:rsidRDefault="00A2091B" w:rsidP="00A2091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0F4B">
              <w:rPr>
                <w:sz w:val="24"/>
              </w:rPr>
              <w:t>narrator uses the dog as a means of processing her grief; her emotions are projected onto him and he becomes a symbol of the grieving process: “imperative…understand and accept”; “you could tell he was looking for the baby”; reading to him; “I was trying to figure out how to get it across to him that she’s not coming back”; squirrel incident – “something he wasn’t near ready for”, “Stu backed away” – shows lack of readiness to accept the loss.</w:t>
            </w:r>
          </w:p>
          <w:p w14:paraId="2DDC730C" w14:textId="24CFB711" w:rsidR="00A2091B" w:rsidRPr="002D0F4B" w:rsidRDefault="00A2091B" w:rsidP="00A2091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0F4B">
              <w:rPr>
                <w:sz w:val="24"/>
              </w:rPr>
              <w:t>Dog’s ‘emotions’ mirror narrator: “he didn’t raise his head”, “blank”, “eyes didn’t focus” – lack of effect.</w:t>
            </w:r>
          </w:p>
          <w:p w14:paraId="01C1D63A" w14:textId="4C2EAA46" w:rsidR="00A2091B" w:rsidRPr="002D0F4B" w:rsidRDefault="00A2091B" w:rsidP="00A2091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0F4B">
              <w:rPr>
                <w:sz w:val="24"/>
              </w:rPr>
              <w:t>At climax narrator gives up – “I realized he would never understand death. All he would come to understand was that the baby was not coming back” – she has accepted her loss.</w:t>
            </w:r>
            <w:r w:rsidR="002D0F4B" w:rsidRPr="002D0F4B">
              <w:rPr>
                <w:sz w:val="24"/>
              </w:rPr>
              <w:br/>
            </w:r>
          </w:p>
          <w:p w14:paraId="4B55DCEB" w14:textId="05DDD155" w:rsidR="00A2091B" w:rsidRPr="00A2091B" w:rsidRDefault="00A2091B" w:rsidP="00A2091B">
            <w:pPr>
              <w:pStyle w:val="ListParagraph"/>
              <w:numPr>
                <w:ilvl w:val="0"/>
                <w:numId w:val="4"/>
              </w:numPr>
            </w:pPr>
            <w:r w:rsidRPr="002D0F4B">
              <w:rPr>
                <w:sz w:val="24"/>
              </w:rPr>
              <w:t xml:space="preserve">Food also symbolic: “well-meaning casseroles”, “two whole hams” – narrator has practical but not emotional support. </w:t>
            </w:r>
          </w:p>
        </w:tc>
        <w:tc>
          <w:tcPr>
            <w:tcW w:w="5245" w:type="dxa"/>
          </w:tcPr>
          <w:p w14:paraId="5E676F3D" w14:textId="284E2467" w:rsidR="0067067C" w:rsidRDefault="00931E32">
            <w:pPr>
              <w:rPr>
                <w:b/>
              </w:rPr>
            </w:pPr>
            <w:r>
              <w:rPr>
                <w:b/>
              </w:rPr>
              <w:t>Structure</w:t>
            </w:r>
            <w:r w:rsidR="002D0F4B">
              <w:rPr>
                <w:b/>
              </w:rPr>
              <w:br/>
            </w:r>
          </w:p>
          <w:p w14:paraId="062D39E5" w14:textId="2C192402" w:rsidR="00A2091B" w:rsidRPr="002D0F4B" w:rsidRDefault="00A2091B" w:rsidP="00A209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 w:rsidRPr="002D0F4B">
              <w:rPr>
                <w:sz w:val="24"/>
              </w:rPr>
              <w:t>opening</w:t>
            </w:r>
            <w:proofErr w:type="gramEnd"/>
            <w:r w:rsidRPr="002D0F4B">
              <w:rPr>
                <w:sz w:val="24"/>
              </w:rPr>
              <w:t xml:space="preserve"> (1</w:t>
            </w:r>
            <w:r w:rsidRPr="002D0F4B">
              <w:rPr>
                <w:sz w:val="24"/>
                <w:vertAlign w:val="superscript"/>
              </w:rPr>
              <w:t>st</w:t>
            </w:r>
            <w:r w:rsidRPr="002D0F4B">
              <w:rPr>
                <w:sz w:val="24"/>
              </w:rPr>
              <w:t xml:space="preserve"> 2 paragraphs) sets up story: main theme (“After the baby died…”); main symbol (“my German Shepherd Stu understand and accept…”); 1</w:t>
            </w:r>
            <w:r w:rsidRPr="002D0F4B">
              <w:rPr>
                <w:sz w:val="24"/>
                <w:vertAlign w:val="superscript"/>
              </w:rPr>
              <w:t>st</w:t>
            </w:r>
            <w:r w:rsidRPr="002D0F4B">
              <w:rPr>
                <w:sz w:val="24"/>
              </w:rPr>
              <w:t xml:space="preserve"> person narrator as main character. Blunt, matter-of-fact tone – life has been reduced to bare essentials. Lack of emotion – she is numb.</w:t>
            </w:r>
          </w:p>
          <w:p w14:paraId="72A768D6" w14:textId="6A9F3AEE" w:rsidR="00A2091B" w:rsidRPr="002D0F4B" w:rsidRDefault="00A2091B" w:rsidP="00A209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D0F4B">
              <w:rPr>
                <w:sz w:val="24"/>
              </w:rPr>
              <w:t>1</w:t>
            </w:r>
            <w:r w:rsidRPr="002D0F4B">
              <w:rPr>
                <w:sz w:val="24"/>
                <w:vertAlign w:val="superscript"/>
              </w:rPr>
              <w:t>st</w:t>
            </w:r>
            <w:r w:rsidRPr="002D0F4B">
              <w:rPr>
                <w:sz w:val="24"/>
              </w:rPr>
              <w:t xml:space="preserve"> person narrator allows for the idiosyncratic approach to be accessible to the reader.</w:t>
            </w:r>
          </w:p>
          <w:p w14:paraId="67BE3663" w14:textId="77777777" w:rsidR="00A2091B" w:rsidRPr="002D0F4B" w:rsidRDefault="00A2091B" w:rsidP="00A209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D0F4B">
              <w:rPr>
                <w:sz w:val="24"/>
              </w:rPr>
              <w:t>Key incident – the squirrel. Again, blunt tone. “Perfectly whole” – contrast with narrator, who is no longer whole having lost her child.  Stu’s reaction shows narrator is not yet ready to accept her loss.</w:t>
            </w:r>
          </w:p>
          <w:p w14:paraId="38090CDF" w14:textId="19F25781" w:rsidR="00A2091B" w:rsidRPr="00A2091B" w:rsidRDefault="00A2091B" w:rsidP="00A2091B">
            <w:pPr>
              <w:pStyle w:val="ListParagraph"/>
              <w:numPr>
                <w:ilvl w:val="0"/>
                <w:numId w:val="1"/>
              </w:numPr>
            </w:pPr>
            <w:r w:rsidRPr="002D0F4B">
              <w:rPr>
                <w:sz w:val="24"/>
              </w:rPr>
              <w:t>Climax – “I woke again in the middle of the night, but I didn’t hear any crying”; “I realized he would never understand death”. Has accepted the baby is gone. Recalls the crying heard earlier in the story.</w:t>
            </w:r>
          </w:p>
        </w:tc>
      </w:tr>
    </w:tbl>
    <w:p w14:paraId="20C0F50C" w14:textId="77777777" w:rsidR="0067067C" w:rsidRPr="0067067C" w:rsidRDefault="0067067C"/>
    <w:sectPr w:rsidR="0067067C" w:rsidRPr="0067067C" w:rsidSect="0067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27D"/>
    <w:multiLevelType w:val="hybridMultilevel"/>
    <w:tmpl w:val="BAAE2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F7856"/>
    <w:multiLevelType w:val="hybridMultilevel"/>
    <w:tmpl w:val="953EC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227D3"/>
    <w:multiLevelType w:val="hybridMultilevel"/>
    <w:tmpl w:val="1A744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746D7"/>
    <w:multiLevelType w:val="hybridMultilevel"/>
    <w:tmpl w:val="E34C6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C"/>
    <w:rsid w:val="002D0F4B"/>
    <w:rsid w:val="005E0515"/>
    <w:rsid w:val="0067067C"/>
    <w:rsid w:val="00931E32"/>
    <w:rsid w:val="00A2091B"/>
    <w:rsid w:val="00C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4D65"/>
  <w15:chartTrackingRefBased/>
  <w15:docId w15:val="{8D49BA88-361D-4276-B7FD-CDB734C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Tomelty</dc:creator>
  <cp:keywords/>
  <dc:description/>
  <cp:lastModifiedBy>CTomelty</cp:lastModifiedBy>
  <cp:revision>5</cp:revision>
  <cp:lastPrinted>2019-09-19T08:26:00Z</cp:lastPrinted>
  <dcterms:created xsi:type="dcterms:W3CDTF">2019-03-11T15:24:00Z</dcterms:created>
  <dcterms:modified xsi:type="dcterms:W3CDTF">2019-10-01T11:04:00Z</dcterms:modified>
</cp:coreProperties>
</file>