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A4" w:rsidRDefault="00B953A4">
      <w:r w:rsidRPr="00AC2C72">
        <w:rPr>
          <w:rFonts w:ascii="Comic Sans MS" w:hAnsi="Comic Sans MS"/>
          <w:noProof/>
        </w:rPr>
        <w:drawing>
          <wp:inline distT="0" distB="0" distL="0" distR="0" wp14:anchorId="448EF459" wp14:editId="3B40CB08">
            <wp:extent cx="3344545" cy="1361440"/>
            <wp:effectExtent l="0" t="0" r="8255" b="0"/>
            <wp:docPr id="24" name="Picture 24" descr="C:\Users\KM6344A\AppData\Local\Microsoft\Windows\INetCache\Content.MSO\9E7812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6344A\AppData\Local\Microsoft\Windows\INetCache\Content.MSO\9E78127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A4"/>
    <w:rsid w:val="00B9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F4A3E-1998-4F52-B9C2-D703F955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McDonnell, K ( Adelphi Nursery )</dc:creator>
  <cp:keywords/>
  <dc:description/>
  <cp:lastModifiedBy>McDonnell, K ( Adelphi Nursery )</cp:lastModifiedBy>
  <cp:revision>1</cp:revision>
  <dcterms:created xsi:type="dcterms:W3CDTF">2024-10-15T13:22:00Z</dcterms:created>
  <dcterms:modified xsi:type="dcterms:W3CDTF">2024-10-15T13:23:00Z</dcterms:modified>
</cp:coreProperties>
</file>