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3A" w:rsidRDefault="0029173A" w:rsidP="0029173A">
      <w:pPr>
        <w:ind w:left="-142" w:right="-1380" w:firstLine="142"/>
      </w:pPr>
      <w:bookmarkStart w:id="0" w:name="_GoBack"/>
      <w:bookmarkEnd w:id="0"/>
      <w:r>
        <w:rPr>
          <w:noProof/>
          <w:lang w:eastAsia="en-GB"/>
        </w:rPr>
        <w:drawing>
          <wp:anchor distT="0" distB="0" distL="114300" distR="114300" simplePos="0" relativeHeight="251659264" behindDoc="1" locked="0" layoutInCell="1" allowOverlap="1" wp14:anchorId="272D0F37" wp14:editId="06AD74A5">
            <wp:simplePos x="0" y="0"/>
            <wp:positionH relativeFrom="column">
              <wp:posOffset>-778510</wp:posOffset>
            </wp:positionH>
            <wp:positionV relativeFrom="page">
              <wp:posOffset>174625</wp:posOffset>
            </wp:positionV>
            <wp:extent cx="7213600" cy="1409700"/>
            <wp:effectExtent l="0" t="0" r="6350" b="0"/>
            <wp:wrapNone/>
            <wp:docPr id="4" name="Picture 4"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73A" w:rsidRPr="00AB1C5A" w:rsidRDefault="0029173A" w:rsidP="0029173A"/>
    <w:p w:rsidR="0029173A" w:rsidRPr="00AB1C5A" w:rsidRDefault="0029173A" w:rsidP="0029173A"/>
    <w:p w:rsidR="0029173A" w:rsidRPr="00AB1C5A" w:rsidRDefault="0029173A" w:rsidP="0029173A"/>
    <w:p w:rsidR="0029173A" w:rsidRPr="00AB1C5A" w:rsidRDefault="0029173A" w:rsidP="0029173A"/>
    <w:p w:rsidR="0029173A" w:rsidRDefault="0029173A" w:rsidP="0029173A"/>
    <w:p w:rsidR="0029173A" w:rsidRDefault="0029173A" w:rsidP="0029173A">
      <w:pPr>
        <w:tabs>
          <w:tab w:val="left" w:pos="6450"/>
        </w:tabs>
      </w:pPr>
    </w:p>
    <w:p w:rsidR="0029173A" w:rsidRPr="00AB1C5A" w:rsidRDefault="0029173A" w:rsidP="0029173A">
      <w:pPr>
        <w:tabs>
          <w:tab w:val="left" w:pos="6450"/>
        </w:tabs>
      </w:pPr>
      <w:r>
        <w:rPr>
          <w:noProof/>
          <w:lang w:eastAsia="en-GB"/>
        </w:rPr>
        <mc:AlternateContent>
          <mc:Choice Requires="wps">
            <w:drawing>
              <wp:anchor distT="0" distB="0" distL="114300" distR="114300" simplePos="0" relativeHeight="251661312" behindDoc="0" locked="0" layoutInCell="1" allowOverlap="1" wp14:anchorId="7EDE45AE" wp14:editId="30241CEC">
                <wp:simplePos x="0" y="0"/>
                <wp:positionH relativeFrom="column">
                  <wp:posOffset>-542290</wp:posOffset>
                </wp:positionH>
                <wp:positionV relativeFrom="paragraph">
                  <wp:posOffset>179705</wp:posOffset>
                </wp:positionV>
                <wp:extent cx="6769100" cy="2700655"/>
                <wp:effectExtent l="0" t="0" r="0" b="0"/>
                <wp:wrapTight wrapText="bothSides">
                  <wp:wrapPolygon edited="0">
                    <wp:start x="122" y="457"/>
                    <wp:lineTo x="122" y="21026"/>
                    <wp:lineTo x="21397" y="21026"/>
                    <wp:lineTo x="21397" y="457"/>
                    <wp:lineTo x="122" y="457"/>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70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F" w:rsidRPr="00737328" w:rsidRDefault="002E700F" w:rsidP="0029173A">
                            <w:pPr>
                              <w:rPr>
                                <w:b/>
                                <w:color w:val="5F497A"/>
                                <w:sz w:val="96"/>
                                <w:szCs w:val="96"/>
                              </w:rPr>
                            </w:pPr>
                            <w:r>
                              <w:rPr>
                                <w:b/>
                                <w:color w:val="5F497A"/>
                                <w:sz w:val="96"/>
                                <w:szCs w:val="96"/>
                              </w:rPr>
                              <w:t>Guidance on: Listening and Talking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E45AE" id="_x0000_t202" coordsize="21600,21600" o:spt="202" path="m,l,21600r21600,l21600,xe">
                <v:stroke joinstyle="miter"/>
                <v:path gradientshapeok="t" o:connecttype="rect"/>
              </v:shapetype>
              <v:shape id="Text Box 3" o:spid="_x0000_s1026" type="#_x0000_t202" style="position:absolute;margin-left:-42.7pt;margin-top:14.15pt;width:533pt;height:2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" filled="f" stroked="f">
                <v:textbox inset=",7.2pt,,7.2pt">
                  <w:txbxContent>
                    <w:p w:rsidR="002E700F" w:rsidRPr="00737328" w:rsidRDefault="002E700F" w:rsidP="0029173A">
                      <w:pPr>
                        <w:rPr>
                          <w:b/>
                          <w:color w:val="5F497A"/>
                          <w:sz w:val="96"/>
                          <w:szCs w:val="96"/>
                        </w:rPr>
                      </w:pPr>
                      <w:r>
                        <w:rPr>
                          <w:b/>
                          <w:color w:val="5F497A"/>
                          <w:sz w:val="96"/>
                          <w:szCs w:val="96"/>
                        </w:rPr>
                        <w:t>Guidance on: Listening and Talking</w:t>
                      </w:r>
                    </w:p>
                  </w:txbxContent>
                </v:textbox>
                <w10:wrap type="tight"/>
              </v:shape>
            </w:pict>
          </mc:Fallback>
        </mc:AlternateContent>
      </w:r>
      <w:r>
        <w:tab/>
      </w:r>
    </w:p>
    <w:p w:rsidR="0029173A" w:rsidRDefault="0029173A" w:rsidP="0029173A">
      <w:pPr>
        <w:ind w:right="-1380"/>
        <w:jc w:val="center"/>
        <w:rPr>
          <w:rFonts w:cs="Arial"/>
          <w:b/>
          <w:sz w:val="24"/>
          <w:szCs w:val="24"/>
        </w:rPr>
      </w:pPr>
    </w:p>
    <w:p w:rsidR="00161160" w:rsidRPr="00161160" w:rsidRDefault="0029173A" w:rsidP="00530693">
      <w:pPr>
        <w:rPr>
          <w:rFonts w:cs="Arial"/>
          <w:b/>
          <w:sz w:val="24"/>
          <w:szCs w:val="24"/>
          <w:u w:val="single"/>
        </w:rPr>
      </w:pPr>
      <w:r>
        <w:rPr>
          <w:noProof/>
          <w:lang w:eastAsia="en-GB"/>
        </w:rPr>
        <mc:AlternateContent>
          <mc:Choice Requires="wps">
            <w:drawing>
              <wp:anchor distT="0" distB="0" distL="114300" distR="114300" simplePos="0" relativeHeight="251662336" behindDoc="0" locked="0" layoutInCell="1" allowOverlap="1" wp14:anchorId="7476552F" wp14:editId="7AAEE8E7">
                <wp:simplePos x="0" y="0"/>
                <wp:positionH relativeFrom="column">
                  <wp:posOffset>-392430</wp:posOffset>
                </wp:positionH>
                <wp:positionV relativeFrom="paragraph">
                  <wp:posOffset>2169160</wp:posOffset>
                </wp:positionV>
                <wp:extent cx="3891280" cy="965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00F" w:rsidRPr="00F352B5" w:rsidRDefault="002E700F" w:rsidP="0029173A">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May 2019</w:t>
                            </w:r>
                            <w:r w:rsidRPr="00F352B5">
                              <w:rPr>
                                <w:rFonts w:eastAsia="Times New Roman" w:cs="Arial"/>
                                <w:b/>
                              </w:rPr>
                              <w:tab/>
                            </w:r>
                          </w:p>
                          <w:p w:rsidR="002E700F" w:rsidRPr="00F352B5" w:rsidRDefault="002E700F" w:rsidP="0029173A">
                            <w:pPr>
                              <w:spacing w:after="0"/>
                              <w:rPr>
                                <w:rFonts w:eastAsia="Times New Roman" w:cs="Arial"/>
                                <w:b/>
                              </w:rPr>
                            </w:pPr>
                            <w:r w:rsidRPr="00F352B5">
                              <w:rPr>
                                <w:rFonts w:eastAsia="Times New Roman" w:cs="Arial"/>
                                <w:b/>
                              </w:rPr>
                              <w:t>Owner:</w:t>
                            </w:r>
                            <w:r>
                              <w:rPr>
                                <w:rFonts w:eastAsia="Times New Roman" w:cs="Arial"/>
                                <w:b/>
                              </w:rPr>
                              <w:t xml:space="preserve"> Various </w:t>
                            </w:r>
                          </w:p>
                          <w:p w:rsidR="002E700F" w:rsidRPr="00F352B5" w:rsidRDefault="002E700F" w:rsidP="0029173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552F" id="Text Box 5" o:spid="_x0000_s1027" type="#_x0000_t202" style="position:absolute;margin-left:-30.9pt;margin-top:170.8pt;width:306.4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4gwIAABY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" stroked="f">
                <v:textbox>
                  <w:txbxContent>
                    <w:p w:rsidR="002E700F" w:rsidRPr="00F352B5" w:rsidRDefault="002E700F" w:rsidP="0029173A">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May 2019</w:t>
                      </w:r>
                      <w:r w:rsidRPr="00F352B5">
                        <w:rPr>
                          <w:rFonts w:eastAsia="Times New Roman" w:cs="Arial"/>
                          <w:b/>
                        </w:rPr>
                        <w:tab/>
                      </w:r>
                    </w:p>
                    <w:p w:rsidR="002E700F" w:rsidRPr="00F352B5" w:rsidRDefault="002E700F" w:rsidP="0029173A">
                      <w:pPr>
                        <w:spacing w:after="0"/>
                        <w:rPr>
                          <w:rFonts w:eastAsia="Times New Roman" w:cs="Arial"/>
                          <w:b/>
                        </w:rPr>
                      </w:pPr>
                      <w:r w:rsidRPr="00F352B5">
                        <w:rPr>
                          <w:rFonts w:eastAsia="Times New Roman" w:cs="Arial"/>
                          <w:b/>
                        </w:rPr>
                        <w:t>Owner:</w:t>
                      </w:r>
                      <w:r>
                        <w:rPr>
                          <w:rFonts w:eastAsia="Times New Roman" w:cs="Arial"/>
                          <w:b/>
                        </w:rPr>
                        <w:t xml:space="preserve"> Various </w:t>
                      </w:r>
                    </w:p>
                    <w:p w:rsidR="002E700F" w:rsidRPr="00F352B5" w:rsidRDefault="002E700F" w:rsidP="0029173A">
                      <w:pPr>
                        <w:rPr>
                          <w:sz w:val="18"/>
                          <w:szCs w:val="18"/>
                        </w:rPr>
                      </w:pPr>
                    </w:p>
                  </w:txbxContent>
                </v:textbox>
              </v:shape>
            </w:pict>
          </mc:Fallback>
        </mc:AlternateContent>
      </w:r>
      <w:r>
        <w:rPr>
          <w:rFonts w:cs="Arial"/>
          <w:b/>
          <w:sz w:val="24"/>
          <w:szCs w:val="24"/>
        </w:rPr>
        <w:br w:type="page"/>
      </w:r>
      <w:r w:rsidR="00161160" w:rsidRPr="00161160">
        <w:rPr>
          <w:rFonts w:cs="Arial"/>
          <w:b/>
          <w:sz w:val="24"/>
          <w:szCs w:val="24"/>
          <w:u w:val="single"/>
        </w:rPr>
        <w:lastRenderedPageBreak/>
        <w:t>Introduction</w:t>
      </w:r>
    </w:p>
    <w:p w:rsidR="00142F3F" w:rsidRDefault="00EE5EE3" w:rsidP="00142F3F">
      <w:pPr>
        <w:rPr>
          <w:rFonts w:cstheme="minorHAnsi"/>
          <w:sz w:val="24"/>
          <w:szCs w:val="24"/>
        </w:rPr>
      </w:pPr>
      <w:r w:rsidRPr="00C64B55">
        <w:rPr>
          <w:rFonts w:cstheme="minorHAnsi"/>
          <w:sz w:val="24"/>
          <w:szCs w:val="24"/>
        </w:rPr>
        <w:t>Listening and</w:t>
      </w:r>
      <w:r w:rsidR="00A102F0" w:rsidRPr="00C64B55">
        <w:rPr>
          <w:rFonts w:cstheme="minorHAnsi"/>
          <w:sz w:val="24"/>
          <w:szCs w:val="24"/>
        </w:rPr>
        <w:t xml:space="preserve"> Talkin</w:t>
      </w:r>
      <w:r w:rsidR="00B84565">
        <w:rPr>
          <w:rFonts w:cstheme="minorHAnsi"/>
          <w:sz w:val="24"/>
          <w:szCs w:val="24"/>
        </w:rPr>
        <w:t>g are fundamental to everything,</w:t>
      </w:r>
      <w:r w:rsidR="00A102F0" w:rsidRPr="00C64B55">
        <w:rPr>
          <w:rFonts w:cstheme="minorHAnsi"/>
          <w:sz w:val="24"/>
          <w:szCs w:val="24"/>
        </w:rPr>
        <w:t xml:space="preserve"> and the culture that we create in our classrooms is fundamental to the quality of Listening and Talking that our learners experience. In the P1 </w:t>
      </w:r>
      <w:r w:rsidRPr="00C64B55">
        <w:rPr>
          <w:rFonts w:cstheme="minorHAnsi"/>
          <w:sz w:val="24"/>
          <w:szCs w:val="24"/>
        </w:rPr>
        <w:t>G</w:t>
      </w:r>
      <w:r w:rsidR="00A102F0" w:rsidRPr="00C64B55">
        <w:rPr>
          <w:rFonts w:cstheme="minorHAnsi"/>
          <w:sz w:val="24"/>
          <w:szCs w:val="24"/>
        </w:rPr>
        <w:t>uidance we identify talk as one of the fundamental foundation skills of literacy acquisition, along with listening</w:t>
      </w:r>
      <w:r w:rsidRPr="00C64B55">
        <w:rPr>
          <w:rFonts w:cstheme="minorHAnsi"/>
          <w:sz w:val="24"/>
          <w:szCs w:val="24"/>
        </w:rPr>
        <w:t xml:space="preserve"> </w:t>
      </w:r>
      <w:r w:rsidR="00A102F0" w:rsidRPr="00C64B55">
        <w:rPr>
          <w:rFonts w:cstheme="minorHAnsi"/>
          <w:sz w:val="24"/>
          <w:szCs w:val="24"/>
        </w:rPr>
        <w:t xml:space="preserve">- it’s not just about teaching talking and listening in the abstract, but about embedding opportunities for developing these skills into all aspects of our classroom environment. </w:t>
      </w:r>
      <w:r w:rsidR="00E54B08">
        <w:rPr>
          <w:rFonts w:cstheme="minorHAnsi"/>
          <w:sz w:val="24"/>
          <w:szCs w:val="24"/>
        </w:rPr>
        <w:t>B</w:t>
      </w:r>
      <w:r w:rsidR="00142F3F">
        <w:rPr>
          <w:rFonts w:cstheme="minorHAnsi"/>
          <w:sz w:val="24"/>
          <w:szCs w:val="24"/>
        </w:rPr>
        <w:t>ecause of this all</w:t>
      </w:r>
      <w:r w:rsidR="00E54B08">
        <w:rPr>
          <w:rFonts w:cstheme="minorHAnsi"/>
          <w:sz w:val="24"/>
          <w:szCs w:val="24"/>
        </w:rPr>
        <w:t xml:space="preserve">-encompassing nature, we don’t necessarily assess </w:t>
      </w:r>
      <w:r w:rsidR="00142F3F">
        <w:rPr>
          <w:rFonts w:cstheme="minorHAnsi"/>
          <w:sz w:val="24"/>
          <w:szCs w:val="24"/>
        </w:rPr>
        <w:t>Listening an</w:t>
      </w:r>
      <w:r w:rsidR="00E54B08">
        <w:rPr>
          <w:rFonts w:cstheme="minorHAnsi"/>
          <w:sz w:val="24"/>
          <w:szCs w:val="24"/>
        </w:rPr>
        <w:t>d Talking in the same way we</w:t>
      </w:r>
      <w:r w:rsidR="00142F3F">
        <w:rPr>
          <w:rFonts w:cstheme="minorHAnsi"/>
          <w:sz w:val="24"/>
          <w:szCs w:val="24"/>
        </w:rPr>
        <w:t xml:space="preserve"> assess Reading and Writing, and other curricular areas. </w:t>
      </w:r>
      <w:r w:rsidR="00B100D5">
        <w:rPr>
          <w:rFonts w:cstheme="minorHAnsi"/>
          <w:sz w:val="24"/>
          <w:szCs w:val="24"/>
        </w:rPr>
        <w:t>Thus, this guidance will give suggestions for not only assessing Listening and Talking formally, but also teaching the skills for Listening and Talking and capturing evidence of progression in day to day learning.</w:t>
      </w:r>
    </w:p>
    <w:p w:rsidR="00142F3F" w:rsidRDefault="00142F3F" w:rsidP="00142F3F">
      <w:pPr>
        <w:rPr>
          <w:rFonts w:cstheme="minorHAnsi"/>
          <w:sz w:val="24"/>
          <w:szCs w:val="24"/>
        </w:rPr>
      </w:pPr>
      <w:r>
        <w:rPr>
          <w:rFonts w:cstheme="minorHAnsi"/>
          <w:sz w:val="24"/>
          <w:szCs w:val="24"/>
        </w:rPr>
        <w:t xml:space="preserve">This guidance is based on ongoing cluster work and </w:t>
      </w:r>
      <w:r w:rsidR="009A6498">
        <w:rPr>
          <w:rFonts w:cstheme="minorHAnsi"/>
          <w:sz w:val="24"/>
          <w:szCs w:val="24"/>
        </w:rPr>
        <w:t xml:space="preserve">the experience of Listening and Talking QAMSOs, and </w:t>
      </w:r>
      <w:r>
        <w:rPr>
          <w:rFonts w:cstheme="minorHAnsi"/>
          <w:sz w:val="24"/>
          <w:szCs w:val="24"/>
        </w:rPr>
        <w:t xml:space="preserve">will include information on: </w:t>
      </w:r>
    </w:p>
    <w:p w:rsidR="00364009" w:rsidRDefault="006E1564" w:rsidP="009A7D03">
      <w:pPr>
        <w:pStyle w:val="ListParagraph"/>
        <w:numPr>
          <w:ilvl w:val="0"/>
          <w:numId w:val="4"/>
        </w:numPr>
        <w:rPr>
          <w:rFonts w:cstheme="minorHAnsi"/>
          <w:sz w:val="24"/>
          <w:szCs w:val="24"/>
        </w:rPr>
      </w:pPr>
      <w:hyperlink w:anchor="TeachingLandT" w:history="1">
        <w:r w:rsidR="00364009" w:rsidRPr="00CF3A58">
          <w:rPr>
            <w:rStyle w:val="Hyperlink"/>
            <w:rFonts w:cstheme="minorHAnsi"/>
            <w:sz w:val="24"/>
            <w:szCs w:val="24"/>
          </w:rPr>
          <w:t>Teaching Listening and Talking skills</w:t>
        </w:r>
      </w:hyperlink>
    </w:p>
    <w:p w:rsidR="00142F3F" w:rsidRPr="00C64B55" w:rsidRDefault="006E1564" w:rsidP="009A7D03">
      <w:pPr>
        <w:pStyle w:val="ListParagraph"/>
        <w:numPr>
          <w:ilvl w:val="0"/>
          <w:numId w:val="4"/>
        </w:numPr>
        <w:rPr>
          <w:rFonts w:cstheme="minorHAnsi"/>
          <w:sz w:val="24"/>
          <w:szCs w:val="24"/>
        </w:rPr>
      </w:pPr>
      <w:hyperlink w:anchor="Makinguseofdaytoday" w:history="1">
        <w:r w:rsidR="00142F3F" w:rsidRPr="00CF3A58">
          <w:rPr>
            <w:rStyle w:val="Hyperlink"/>
            <w:rFonts w:cstheme="minorHAnsi"/>
            <w:sz w:val="24"/>
            <w:szCs w:val="24"/>
          </w:rPr>
          <w:t>Making use of day to day learning</w:t>
        </w:r>
        <w:r w:rsidR="00B100D5" w:rsidRPr="00CF3A58">
          <w:rPr>
            <w:rStyle w:val="Hyperlink"/>
            <w:rFonts w:cstheme="minorHAnsi"/>
            <w:sz w:val="24"/>
            <w:szCs w:val="24"/>
          </w:rPr>
          <w:t xml:space="preserve"> to capture progress</w:t>
        </w:r>
      </w:hyperlink>
    </w:p>
    <w:p w:rsidR="00364009" w:rsidRDefault="006E1564" w:rsidP="009A7D03">
      <w:pPr>
        <w:pStyle w:val="ListParagraph"/>
        <w:numPr>
          <w:ilvl w:val="0"/>
          <w:numId w:val="4"/>
        </w:numPr>
        <w:rPr>
          <w:rFonts w:cstheme="minorHAnsi"/>
          <w:sz w:val="24"/>
          <w:szCs w:val="24"/>
        </w:rPr>
      </w:pPr>
      <w:hyperlink w:anchor="Formallyassessing" w:history="1">
        <w:r w:rsidR="00364009" w:rsidRPr="00CF3A58">
          <w:rPr>
            <w:rStyle w:val="Hyperlink"/>
            <w:rFonts w:cstheme="minorHAnsi"/>
            <w:sz w:val="24"/>
            <w:szCs w:val="24"/>
          </w:rPr>
          <w:t>Formally assessing Listening and Talking</w:t>
        </w:r>
      </w:hyperlink>
    </w:p>
    <w:p w:rsidR="00B93562" w:rsidRDefault="006E1564" w:rsidP="009A7D03">
      <w:pPr>
        <w:pStyle w:val="ListParagraph"/>
        <w:numPr>
          <w:ilvl w:val="0"/>
          <w:numId w:val="4"/>
        </w:numPr>
        <w:rPr>
          <w:rFonts w:cstheme="minorHAnsi"/>
          <w:sz w:val="24"/>
          <w:szCs w:val="24"/>
        </w:rPr>
      </w:pPr>
      <w:hyperlink w:anchor="FocusonGD" w:history="1">
        <w:r w:rsidR="00364009" w:rsidRPr="00CF3A58">
          <w:rPr>
            <w:rStyle w:val="Hyperlink"/>
            <w:rFonts w:cstheme="minorHAnsi"/>
            <w:sz w:val="24"/>
            <w:szCs w:val="24"/>
          </w:rPr>
          <w:t>Group Discussio</w:t>
        </w:r>
        <w:r w:rsidR="00B93562" w:rsidRPr="00CF3A58">
          <w:rPr>
            <w:rStyle w:val="Hyperlink"/>
            <w:rFonts w:cstheme="minorHAnsi"/>
            <w:sz w:val="24"/>
            <w:szCs w:val="24"/>
          </w:rPr>
          <w:t>n</w:t>
        </w:r>
      </w:hyperlink>
      <w:r w:rsidR="00B93562">
        <w:rPr>
          <w:rFonts w:cstheme="minorHAnsi"/>
          <w:sz w:val="24"/>
          <w:szCs w:val="24"/>
        </w:rPr>
        <w:t xml:space="preserve">, </w:t>
      </w:r>
      <w:hyperlink w:anchor="FocusonSoloTalk" w:history="1">
        <w:r w:rsidR="00B93562" w:rsidRPr="00CF3A58">
          <w:rPr>
            <w:rStyle w:val="Hyperlink"/>
            <w:rFonts w:cstheme="minorHAnsi"/>
            <w:sz w:val="24"/>
            <w:szCs w:val="24"/>
          </w:rPr>
          <w:t>Solo Talk</w:t>
        </w:r>
      </w:hyperlink>
      <w:r w:rsidR="00B93562">
        <w:rPr>
          <w:rFonts w:cstheme="minorHAnsi"/>
          <w:sz w:val="24"/>
          <w:szCs w:val="24"/>
        </w:rPr>
        <w:t xml:space="preserve"> and </w:t>
      </w:r>
      <w:hyperlink w:anchor="FocusonListening" w:history="1">
        <w:r w:rsidR="00B93562" w:rsidRPr="00CF3A58">
          <w:rPr>
            <w:rStyle w:val="Hyperlink"/>
            <w:rFonts w:cstheme="minorHAnsi"/>
            <w:sz w:val="24"/>
            <w:szCs w:val="24"/>
          </w:rPr>
          <w:t>Listening Activitie</w:t>
        </w:r>
        <w:r w:rsidR="00364009" w:rsidRPr="00CF3A58">
          <w:rPr>
            <w:rStyle w:val="Hyperlink"/>
            <w:rFonts w:cstheme="minorHAnsi"/>
            <w:sz w:val="24"/>
            <w:szCs w:val="24"/>
          </w:rPr>
          <w:t>s</w:t>
        </w:r>
      </w:hyperlink>
      <w:r w:rsidR="00B93562">
        <w:rPr>
          <w:rFonts w:cstheme="minorHAnsi"/>
          <w:sz w:val="24"/>
          <w:szCs w:val="24"/>
        </w:rPr>
        <w:t>; for each of these, you will find:</w:t>
      </w:r>
    </w:p>
    <w:p w:rsidR="00B93562" w:rsidRDefault="00B93562" w:rsidP="009A7D03">
      <w:pPr>
        <w:pStyle w:val="ListParagraph"/>
        <w:numPr>
          <w:ilvl w:val="1"/>
          <w:numId w:val="4"/>
        </w:numPr>
        <w:rPr>
          <w:rFonts w:cstheme="minorHAnsi"/>
          <w:sz w:val="24"/>
          <w:szCs w:val="24"/>
        </w:rPr>
      </w:pPr>
      <w:r>
        <w:rPr>
          <w:rFonts w:cstheme="minorHAnsi"/>
          <w:sz w:val="24"/>
          <w:szCs w:val="24"/>
        </w:rPr>
        <w:t xml:space="preserve">a </w:t>
      </w:r>
      <w:r w:rsidR="006D66D6">
        <w:rPr>
          <w:rFonts w:cstheme="minorHAnsi"/>
          <w:sz w:val="24"/>
          <w:szCs w:val="24"/>
        </w:rPr>
        <w:t xml:space="preserve">short </w:t>
      </w:r>
      <w:r>
        <w:rPr>
          <w:rFonts w:cstheme="minorHAnsi"/>
          <w:sz w:val="24"/>
          <w:szCs w:val="24"/>
        </w:rPr>
        <w:t>general introduction</w:t>
      </w:r>
    </w:p>
    <w:p w:rsidR="00B93562" w:rsidRPr="00B93562" w:rsidRDefault="00B93562" w:rsidP="009A7D03">
      <w:pPr>
        <w:pStyle w:val="ListParagraph"/>
        <w:numPr>
          <w:ilvl w:val="1"/>
          <w:numId w:val="4"/>
        </w:numPr>
        <w:rPr>
          <w:rFonts w:cstheme="minorHAnsi"/>
          <w:sz w:val="24"/>
          <w:szCs w:val="24"/>
        </w:rPr>
      </w:pPr>
      <w:r>
        <w:rPr>
          <w:rFonts w:cstheme="minorHAnsi"/>
          <w:sz w:val="24"/>
          <w:szCs w:val="24"/>
        </w:rPr>
        <w:t xml:space="preserve">some ideas for specific tasks </w:t>
      </w:r>
    </w:p>
    <w:p w:rsidR="00B93562" w:rsidRDefault="00B93562" w:rsidP="009A7D03">
      <w:pPr>
        <w:pStyle w:val="ListParagraph"/>
        <w:numPr>
          <w:ilvl w:val="1"/>
          <w:numId w:val="4"/>
        </w:numPr>
        <w:rPr>
          <w:rFonts w:cstheme="minorHAnsi"/>
          <w:sz w:val="24"/>
          <w:szCs w:val="24"/>
        </w:rPr>
      </w:pPr>
      <w:r>
        <w:rPr>
          <w:rFonts w:cstheme="minorHAnsi"/>
          <w:sz w:val="24"/>
          <w:szCs w:val="24"/>
        </w:rPr>
        <w:t>a Progression Overview based on the Benchmarks</w:t>
      </w:r>
    </w:p>
    <w:p w:rsidR="00142F3F" w:rsidRPr="006827E3" w:rsidRDefault="006E1564" w:rsidP="009A7D03">
      <w:pPr>
        <w:pStyle w:val="ListParagraph"/>
        <w:numPr>
          <w:ilvl w:val="0"/>
          <w:numId w:val="4"/>
        </w:numPr>
        <w:rPr>
          <w:rFonts w:cstheme="minorHAnsi"/>
          <w:sz w:val="24"/>
          <w:szCs w:val="24"/>
        </w:rPr>
      </w:pPr>
      <w:hyperlink w:anchor="Moderating" w:history="1">
        <w:r w:rsidR="000B3EBD" w:rsidRPr="00CF3A58">
          <w:rPr>
            <w:rStyle w:val="Hyperlink"/>
            <w:rFonts w:cstheme="minorHAnsi"/>
            <w:sz w:val="24"/>
            <w:szCs w:val="24"/>
          </w:rPr>
          <w:t>Moderating Listening and Talking</w:t>
        </w:r>
      </w:hyperlink>
    </w:p>
    <w:p w:rsidR="00762C79" w:rsidRDefault="00762C79"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r>
        <w:rPr>
          <w:rFonts w:cstheme="minorHAnsi"/>
          <w:sz w:val="24"/>
          <w:szCs w:val="24"/>
        </w:rPr>
        <w:t xml:space="preserve">For more support and information on Literacy in general please visit Able2, our Literacy website – </w:t>
      </w:r>
      <w:hyperlink r:id="rId9" w:history="1">
        <w:r w:rsidRPr="00806E03">
          <w:rPr>
            <w:rStyle w:val="Hyperlink"/>
            <w:rFonts w:cstheme="minorHAnsi"/>
            <w:sz w:val="24"/>
            <w:szCs w:val="24"/>
          </w:rPr>
          <w:t>https://blogs.glowscotland.org.uk/glowblogs/able/</w:t>
        </w:r>
      </w:hyperlink>
      <w:r>
        <w:rPr>
          <w:rFonts w:cstheme="minorHAnsi"/>
          <w:sz w:val="24"/>
          <w:szCs w:val="24"/>
        </w:rPr>
        <w:t xml:space="preserve"> </w:t>
      </w:r>
    </w:p>
    <w:p w:rsidR="00F9316D" w:rsidRDefault="00566CA1" w:rsidP="00762C79">
      <w:pPr>
        <w:rPr>
          <w:rFonts w:cstheme="minorHAnsi"/>
          <w:sz w:val="24"/>
          <w:szCs w:val="24"/>
        </w:rPr>
      </w:pPr>
      <w:r>
        <w:rPr>
          <w:rFonts w:cstheme="minorHAnsi"/>
          <w:sz w:val="24"/>
          <w:szCs w:val="24"/>
        </w:rPr>
        <w:t xml:space="preserve">For more </w:t>
      </w:r>
      <w:r w:rsidR="00CC6DDE">
        <w:rPr>
          <w:rFonts w:cstheme="minorHAnsi"/>
          <w:sz w:val="24"/>
          <w:szCs w:val="24"/>
        </w:rPr>
        <w:t>in-depth</w:t>
      </w:r>
      <w:r>
        <w:rPr>
          <w:rFonts w:cstheme="minorHAnsi"/>
          <w:sz w:val="24"/>
          <w:szCs w:val="24"/>
        </w:rPr>
        <w:t xml:space="preserve"> progression </w:t>
      </w:r>
      <w:r w:rsidR="00F9316D">
        <w:rPr>
          <w:rFonts w:cstheme="minorHAnsi"/>
          <w:sz w:val="24"/>
          <w:szCs w:val="24"/>
        </w:rPr>
        <w:t xml:space="preserve">guidance, Northern Alliance progression frameworks for Listening and Talking can be found </w:t>
      </w:r>
      <w:hyperlink r:id="rId10" w:history="1">
        <w:r w:rsidR="00F9316D" w:rsidRPr="00C101C0">
          <w:rPr>
            <w:rStyle w:val="Hyperlink"/>
            <w:rFonts w:cstheme="minorHAnsi"/>
            <w:sz w:val="24"/>
            <w:szCs w:val="24"/>
          </w:rPr>
          <w:t>here</w:t>
        </w:r>
      </w:hyperlink>
      <w:r w:rsidR="00F9316D">
        <w:rPr>
          <w:rFonts w:cstheme="minorHAnsi"/>
          <w:sz w:val="24"/>
          <w:szCs w:val="24"/>
        </w:rPr>
        <w:t xml:space="preserve">.  </w:t>
      </w:r>
    </w:p>
    <w:p w:rsidR="00566CA1" w:rsidRDefault="00566CA1" w:rsidP="00762C79">
      <w:pPr>
        <w:rPr>
          <w:rFonts w:cstheme="minorHAnsi"/>
          <w:sz w:val="24"/>
          <w:szCs w:val="24"/>
        </w:rPr>
      </w:pPr>
      <w:r>
        <w:rPr>
          <w:rFonts w:cstheme="minorHAnsi"/>
          <w:sz w:val="24"/>
          <w:szCs w:val="24"/>
        </w:rPr>
        <w:t xml:space="preserve"> </w:t>
      </w:r>
      <w:r w:rsidR="0092080E">
        <w:rPr>
          <w:noProof/>
          <w:lang w:eastAsia="en-GB"/>
        </w:rPr>
        <w:drawing>
          <wp:inline distT="0" distB="0" distL="0" distR="0" wp14:anchorId="3BDBF7BE" wp14:editId="00BC18A8">
            <wp:extent cx="3867150" cy="2349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137" t="24828" r="28872" b="9261"/>
                    <a:stretch/>
                  </pic:blipFill>
                  <pic:spPr bwMode="auto">
                    <a:xfrm>
                      <a:off x="0" y="0"/>
                      <a:ext cx="3871713" cy="2352566"/>
                    </a:xfrm>
                    <a:prstGeom prst="rect">
                      <a:avLst/>
                    </a:prstGeom>
                    <a:ln>
                      <a:noFill/>
                    </a:ln>
                    <a:extLst>
                      <a:ext uri="{53640926-AAD7-44D8-BBD7-CCE9431645EC}">
                        <a14:shadowObscured xmlns:a14="http://schemas.microsoft.com/office/drawing/2010/main"/>
                      </a:ext>
                    </a:extLst>
                  </pic:spPr>
                </pic:pic>
              </a:graphicData>
            </a:graphic>
          </wp:inline>
        </w:drawing>
      </w:r>
    </w:p>
    <w:p w:rsidR="005A33D2" w:rsidRDefault="005A33D2" w:rsidP="005A33D2">
      <w:pPr>
        <w:rPr>
          <w:rFonts w:cstheme="minorHAnsi"/>
          <w:b/>
          <w:sz w:val="24"/>
          <w:szCs w:val="24"/>
          <w:u w:val="single"/>
        </w:rPr>
      </w:pPr>
      <w:bookmarkStart w:id="1" w:name="TeachingLandT"/>
      <w:bookmarkEnd w:id="1"/>
      <w:r>
        <w:rPr>
          <w:rFonts w:cstheme="minorHAnsi"/>
          <w:b/>
          <w:sz w:val="24"/>
          <w:szCs w:val="24"/>
          <w:u w:val="single"/>
        </w:rPr>
        <w:t xml:space="preserve">Teaching Listening and Talking Skills </w:t>
      </w:r>
    </w:p>
    <w:p w:rsidR="005A33D2" w:rsidRPr="006B1E5E" w:rsidRDefault="005A33D2" w:rsidP="005A33D2">
      <w:pPr>
        <w:rPr>
          <w:rFonts w:cstheme="minorHAnsi"/>
          <w:b/>
          <w:sz w:val="24"/>
          <w:szCs w:val="24"/>
          <w:u w:val="single"/>
        </w:rPr>
      </w:pPr>
      <w:r>
        <w:rPr>
          <w:noProof/>
          <w:lang w:eastAsia="en-GB"/>
        </w:rPr>
        <w:drawing>
          <wp:anchor distT="0" distB="0" distL="114300" distR="114300" simplePos="0" relativeHeight="251664384" behindDoc="0" locked="0" layoutInCell="1" allowOverlap="1" wp14:anchorId="5E4858F0" wp14:editId="1888CCB3">
            <wp:simplePos x="0" y="0"/>
            <wp:positionH relativeFrom="margin">
              <wp:posOffset>3371850</wp:posOffset>
            </wp:positionH>
            <wp:positionV relativeFrom="paragraph">
              <wp:posOffset>335915</wp:posOffset>
            </wp:positionV>
            <wp:extent cx="2824480" cy="2893695"/>
            <wp:effectExtent l="0" t="0" r="0" b="1905"/>
            <wp:wrapThrough wrapText="bothSides">
              <wp:wrapPolygon edited="0">
                <wp:start x="0" y="0"/>
                <wp:lineTo x="0" y="21472"/>
                <wp:lineTo x="21415" y="21472"/>
                <wp:lineTo x="214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4235" t="29433" r="35852" b="16057"/>
                    <a:stretch/>
                  </pic:blipFill>
                  <pic:spPr bwMode="auto">
                    <a:xfrm>
                      <a:off x="0" y="0"/>
                      <a:ext cx="2824480" cy="2893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4"/>
          <w:szCs w:val="24"/>
        </w:rPr>
        <w:t>Based on work going on in clusters thi</w:t>
      </w:r>
      <w:r w:rsidRPr="003A556E">
        <w:rPr>
          <w:rFonts w:cstheme="minorHAnsi"/>
          <w:sz w:val="24"/>
          <w:szCs w:val="24"/>
        </w:rPr>
        <w:t>s year, here are some ideas of materials/resources that work well when teaching L&amp;T</w:t>
      </w:r>
      <w:r>
        <w:rPr>
          <w:noProof/>
          <w:lang w:eastAsia="en-GB"/>
        </w:rPr>
        <w:t>:</w:t>
      </w:r>
    </w:p>
    <w:p w:rsidR="005A33D2" w:rsidRPr="001B7399" w:rsidRDefault="006E1564" w:rsidP="005A33D2">
      <w:pPr>
        <w:pStyle w:val="ListParagraph"/>
        <w:numPr>
          <w:ilvl w:val="0"/>
          <w:numId w:val="3"/>
        </w:numPr>
        <w:rPr>
          <w:rFonts w:cstheme="minorHAnsi"/>
          <w:sz w:val="24"/>
          <w:szCs w:val="24"/>
        </w:rPr>
      </w:pPr>
      <w:hyperlink r:id="rId13" w:history="1">
        <w:r w:rsidR="005A33D2" w:rsidRPr="007C70D6">
          <w:rPr>
            <w:rStyle w:val="Hyperlink"/>
            <w:rFonts w:cstheme="minorHAnsi"/>
            <w:sz w:val="24"/>
            <w:szCs w:val="24"/>
          </w:rPr>
          <w:t>Education Scotland discussion stems for group discussion</w:t>
        </w:r>
      </w:hyperlink>
      <w:r w:rsidR="005A33D2">
        <w:rPr>
          <w:rStyle w:val="Hyperlink"/>
          <w:rFonts w:cstheme="minorHAnsi"/>
          <w:sz w:val="24"/>
          <w:szCs w:val="24"/>
        </w:rPr>
        <w:t xml:space="preserve">. </w:t>
      </w:r>
      <w:r w:rsidR="005A33D2" w:rsidRPr="001B7399">
        <w:rPr>
          <w:rFonts w:cstheme="minorHAnsi"/>
          <w:sz w:val="24"/>
          <w:szCs w:val="24"/>
        </w:rPr>
        <w:t>These can be shared with pupils beforehand and then given as a handout or stuck on the wall for reference.</w:t>
      </w:r>
    </w:p>
    <w:p w:rsidR="005A33D2" w:rsidRPr="006B1E5E" w:rsidRDefault="005A33D2" w:rsidP="005A33D2">
      <w:pPr>
        <w:pStyle w:val="ListParagraph"/>
        <w:numPr>
          <w:ilvl w:val="0"/>
          <w:numId w:val="3"/>
        </w:numPr>
        <w:rPr>
          <w:rFonts w:cstheme="minorHAnsi"/>
          <w:sz w:val="24"/>
          <w:szCs w:val="24"/>
        </w:rPr>
      </w:pPr>
      <w:r w:rsidRPr="006B1E5E">
        <w:rPr>
          <w:rFonts w:cstheme="minorHAnsi"/>
          <w:sz w:val="24"/>
          <w:szCs w:val="24"/>
        </w:rPr>
        <w:t>Listening puppets, puppets to retell/create own story</w:t>
      </w:r>
      <w:r w:rsidRPr="007C70D6">
        <w:rPr>
          <w:noProof/>
          <w:lang w:eastAsia="en-GB"/>
        </w:rPr>
        <w:t xml:space="preserve"> </w:t>
      </w:r>
    </w:p>
    <w:p w:rsidR="005A33D2" w:rsidRDefault="005A33D2" w:rsidP="005A33D2">
      <w:pPr>
        <w:pStyle w:val="ListParagraph"/>
        <w:numPr>
          <w:ilvl w:val="0"/>
          <w:numId w:val="3"/>
        </w:numPr>
        <w:rPr>
          <w:rFonts w:cstheme="minorHAnsi"/>
          <w:sz w:val="24"/>
          <w:szCs w:val="24"/>
        </w:rPr>
      </w:pPr>
      <w:r w:rsidRPr="006B1E5E">
        <w:rPr>
          <w:rFonts w:cstheme="minorHAnsi"/>
          <w:sz w:val="24"/>
          <w:szCs w:val="24"/>
        </w:rPr>
        <w:t>Board games / cards games</w:t>
      </w:r>
    </w:p>
    <w:p w:rsidR="00321B40" w:rsidRPr="006B1E5E" w:rsidRDefault="00321B40" w:rsidP="005A33D2">
      <w:pPr>
        <w:pStyle w:val="ListParagraph"/>
        <w:numPr>
          <w:ilvl w:val="0"/>
          <w:numId w:val="3"/>
        </w:numPr>
        <w:rPr>
          <w:rFonts w:cstheme="minorHAnsi"/>
          <w:sz w:val="24"/>
          <w:szCs w:val="24"/>
        </w:rPr>
      </w:pPr>
      <w:r>
        <w:rPr>
          <w:rFonts w:cstheme="minorHAnsi"/>
          <w:sz w:val="24"/>
          <w:szCs w:val="24"/>
        </w:rPr>
        <w:t xml:space="preserve">Role play – this </w:t>
      </w:r>
      <w:r w:rsidR="009A6498">
        <w:rPr>
          <w:rFonts w:cstheme="minorHAnsi"/>
          <w:sz w:val="24"/>
          <w:szCs w:val="24"/>
        </w:rPr>
        <w:t>will allow pupils to practis</w:t>
      </w:r>
      <w:r>
        <w:rPr>
          <w:rFonts w:cstheme="minorHAnsi"/>
          <w:sz w:val="24"/>
          <w:szCs w:val="24"/>
        </w:rPr>
        <w:t xml:space="preserve">e the skills for listening and talking “at a distant”, which may help those who feel awkward initially </w:t>
      </w:r>
    </w:p>
    <w:p w:rsidR="005A33D2" w:rsidRPr="006B1E5E" w:rsidRDefault="005A33D2" w:rsidP="005A33D2">
      <w:pPr>
        <w:pStyle w:val="ListParagraph"/>
        <w:numPr>
          <w:ilvl w:val="0"/>
          <w:numId w:val="3"/>
        </w:numPr>
        <w:rPr>
          <w:rFonts w:cstheme="minorHAnsi"/>
          <w:sz w:val="24"/>
          <w:szCs w:val="24"/>
        </w:rPr>
      </w:pPr>
      <w:r w:rsidRPr="006B1E5E">
        <w:rPr>
          <w:rFonts w:cstheme="minorHAnsi"/>
          <w:sz w:val="24"/>
          <w:szCs w:val="24"/>
        </w:rPr>
        <w:t>“Pointer of Power” or a prop for turn taking</w:t>
      </w:r>
    </w:p>
    <w:p w:rsidR="005A33D2" w:rsidRPr="00321B40" w:rsidRDefault="00321B40" w:rsidP="005A33D2">
      <w:pPr>
        <w:pStyle w:val="ListParagraph"/>
        <w:numPr>
          <w:ilvl w:val="0"/>
          <w:numId w:val="3"/>
        </w:numPr>
        <w:rPr>
          <w:rFonts w:cstheme="minorHAnsi"/>
          <w:sz w:val="24"/>
          <w:szCs w:val="24"/>
        </w:rPr>
      </w:pPr>
      <w:r w:rsidRPr="00321B40">
        <w:rPr>
          <w:rFonts w:cstheme="minorHAnsi"/>
          <w:b/>
          <w:noProof/>
          <w:sz w:val="24"/>
          <w:szCs w:val="24"/>
          <w:u w:val="single"/>
          <w:lang w:eastAsia="en-GB"/>
        </w:rPr>
        <mc:AlternateContent>
          <mc:Choice Requires="wps">
            <w:drawing>
              <wp:anchor distT="45720" distB="45720" distL="114300" distR="114300" simplePos="0" relativeHeight="251666432" behindDoc="0" locked="0" layoutInCell="1" allowOverlap="1">
                <wp:simplePos x="0" y="0"/>
                <wp:positionH relativeFrom="page">
                  <wp:posOffset>4387850</wp:posOffset>
                </wp:positionH>
                <wp:positionV relativeFrom="paragraph">
                  <wp:posOffset>363220</wp:posOffset>
                </wp:positionV>
                <wp:extent cx="2458192"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192" cy="1404620"/>
                        </a:xfrm>
                        <a:prstGeom prst="rect">
                          <a:avLst/>
                        </a:prstGeom>
                        <a:solidFill>
                          <a:srgbClr val="FFFFFF"/>
                        </a:solidFill>
                        <a:ln w="9525">
                          <a:noFill/>
                          <a:miter lim="800000"/>
                          <a:headEnd/>
                          <a:tailEnd/>
                        </a:ln>
                      </wps:spPr>
                      <wps:txbx>
                        <w:txbxContent>
                          <w:p w:rsidR="002E700F" w:rsidRPr="005A33D2" w:rsidRDefault="002E700F" w:rsidP="00321B40">
                            <w:pPr>
                              <w:rPr>
                                <w:rFonts w:cstheme="minorHAnsi"/>
                                <w:i/>
                                <w:sz w:val="24"/>
                                <w:szCs w:val="24"/>
                              </w:rPr>
                            </w:pPr>
                            <w:r>
                              <w:rPr>
                                <w:rFonts w:cstheme="minorHAnsi"/>
                                <w:i/>
                                <w:sz w:val="24"/>
                                <w:szCs w:val="24"/>
                              </w:rPr>
                              <w:t xml:space="preserve">Extract from </w:t>
                            </w:r>
                            <w:r w:rsidRPr="008010B9">
                              <w:rPr>
                                <w:rFonts w:cstheme="minorHAnsi"/>
                                <w:i/>
                                <w:sz w:val="24"/>
                                <w:szCs w:val="24"/>
                              </w:rPr>
                              <w:t>Education Scotland discussion stems</w:t>
                            </w:r>
                          </w:p>
                          <w:p w:rsidR="002E700F" w:rsidRDefault="002E70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45.5pt;margin-top:28.6pt;width:193.55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" stroked="f">
                <v:textbox style="mso-fit-shape-to-text:t">
                  <w:txbxContent>
                    <w:p w:rsidR="002E700F" w:rsidRPr="005A33D2" w:rsidRDefault="002E700F" w:rsidP="00321B40">
                      <w:pPr>
                        <w:rPr>
                          <w:rFonts w:cstheme="minorHAnsi"/>
                          <w:i/>
                          <w:sz w:val="24"/>
                          <w:szCs w:val="24"/>
                        </w:rPr>
                      </w:pPr>
                      <w:r>
                        <w:rPr>
                          <w:rFonts w:cstheme="minorHAnsi"/>
                          <w:i/>
                          <w:sz w:val="24"/>
                          <w:szCs w:val="24"/>
                        </w:rPr>
                        <w:t xml:space="preserve">Extract from </w:t>
                      </w:r>
                      <w:r w:rsidRPr="008010B9">
                        <w:rPr>
                          <w:rFonts w:cstheme="minorHAnsi"/>
                          <w:i/>
                          <w:sz w:val="24"/>
                          <w:szCs w:val="24"/>
                        </w:rPr>
                        <w:t>Education Scotland discussion stems</w:t>
                      </w:r>
                    </w:p>
                    <w:p w:rsidR="002E700F" w:rsidRDefault="002E700F"/>
                  </w:txbxContent>
                </v:textbox>
                <w10:wrap anchorx="page"/>
              </v:shape>
            </w:pict>
          </mc:Fallback>
        </mc:AlternateContent>
      </w:r>
      <w:r w:rsidR="005A33D2">
        <w:rPr>
          <w:rFonts w:cstheme="minorHAnsi"/>
          <w:sz w:val="24"/>
          <w:szCs w:val="24"/>
        </w:rPr>
        <w:t>“</w:t>
      </w:r>
      <w:r w:rsidR="005A33D2" w:rsidRPr="006B1E5E">
        <w:rPr>
          <w:rFonts w:eastAsia="Times New Roman" w:cstheme="minorHAnsi"/>
          <w:color w:val="222222"/>
          <w:sz w:val="24"/>
          <w:szCs w:val="24"/>
          <w:lang w:eastAsia="en-GB"/>
        </w:rPr>
        <w:t>The Little Book of Thunks: 260 Questions to Make Your Brain Go Ouch!</w:t>
      </w:r>
      <w:r w:rsidR="005A33D2">
        <w:rPr>
          <w:rFonts w:eastAsia="Times New Roman" w:cstheme="minorHAnsi"/>
          <w:color w:val="222222"/>
          <w:sz w:val="24"/>
          <w:szCs w:val="24"/>
          <w:lang w:eastAsia="en-GB"/>
        </w:rPr>
        <w:t xml:space="preserve">” – to generate discussion topics </w:t>
      </w:r>
    </w:p>
    <w:p w:rsidR="005A33D2" w:rsidRPr="00321B40" w:rsidRDefault="006E1564" w:rsidP="005A33D2">
      <w:pPr>
        <w:pStyle w:val="ListParagraph"/>
        <w:numPr>
          <w:ilvl w:val="0"/>
          <w:numId w:val="3"/>
        </w:numPr>
        <w:rPr>
          <w:rFonts w:cstheme="minorHAnsi"/>
          <w:sz w:val="24"/>
          <w:szCs w:val="24"/>
        </w:rPr>
      </w:pPr>
      <w:hyperlink r:id="rId14" w:history="1">
        <w:r w:rsidR="00321B40" w:rsidRPr="00321B40">
          <w:rPr>
            <w:rStyle w:val="Hyperlink"/>
            <w:rFonts w:cstheme="minorHAnsi"/>
            <w:sz w:val="24"/>
            <w:szCs w:val="24"/>
          </w:rPr>
          <w:t>Talk the Talk Resources</w:t>
        </w:r>
      </w:hyperlink>
    </w:p>
    <w:p w:rsidR="00364009" w:rsidRDefault="00364009"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364009" w:rsidRDefault="00364009" w:rsidP="00364009">
      <w:pPr>
        <w:rPr>
          <w:rFonts w:cstheme="minorHAnsi"/>
          <w:b/>
          <w:sz w:val="24"/>
          <w:szCs w:val="24"/>
          <w:u w:val="single"/>
        </w:rPr>
      </w:pPr>
      <w:bookmarkStart w:id="2" w:name="Makinguseofdaytoday"/>
      <w:r>
        <w:rPr>
          <w:rFonts w:cstheme="minorHAnsi"/>
          <w:b/>
          <w:sz w:val="24"/>
          <w:szCs w:val="24"/>
          <w:u w:val="single"/>
        </w:rPr>
        <w:t>Making use of day to day l</w:t>
      </w:r>
      <w:r w:rsidRPr="007B0EAE">
        <w:rPr>
          <w:rFonts w:cstheme="minorHAnsi"/>
          <w:b/>
          <w:sz w:val="24"/>
          <w:szCs w:val="24"/>
          <w:u w:val="single"/>
        </w:rPr>
        <w:t>earning</w:t>
      </w:r>
      <w:r>
        <w:rPr>
          <w:rFonts w:cstheme="minorHAnsi"/>
          <w:b/>
          <w:sz w:val="24"/>
          <w:szCs w:val="24"/>
          <w:u w:val="single"/>
        </w:rPr>
        <w:t xml:space="preserve"> to capture progress </w:t>
      </w:r>
    </w:p>
    <w:bookmarkEnd w:id="2"/>
    <w:p w:rsidR="00364009" w:rsidRDefault="00364009" w:rsidP="00364009">
      <w:pPr>
        <w:rPr>
          <w:rFonts w:cstheme="minorHAnsi"/>
          <w:sz w:val="24"/>
          <w:szCs w:val="24"/>
        </w:rPr>
      </w:pPr>
      <w:r>
        <w:rPr>
          <w:rFonts w:cstheme="minorHAnsi"/>
          <w:sz w:val="24"/>
          <w:szCs w:val="24"/>
        </w:rPr>
        <w:t>As aforementioned, as Listening and Talking occurs nearly constantly in classrooms, staff should use day to day learning as part of their assessment judgements, rather than relying only on “showcase” group discussions and solo talks. Many of the activities in the upcoming pages can be used for this as well as final assessments, as a chance for pupils to develop their skills while their teacher “captures” any appropriate evidence of progress.</w:t>
      </w:r>
    </w:p>
    <w:p w:rsidR="00364009" w:rsidRDefault="00364009" w:rsidP="00B96E7D">
      <w:pPr>
        <w:spacing w:after="0"/>
        <w:rPr>
          <w:rFonts w:cstheme="minorHAnsi"/>
          <w:sz w:val="24"/>
          <w:szCs w:val="24"/>
        </w:rPr>
      </w:pPr>
      <w:r>
        <w:rPr>
          <w:rFonts w:cstheme="minorHAnsi"/>
          <w:sz w:val="24"/>
          <w:szCs w:val="24"/>
        </w:rPr>
        <w:t>Some practical tips for embedding listening and talking into day to day learning are:</w:t>
      </w:r>
    </w:p>
    <w:p w:rsidR="00364009" w:rsidRDefault="00364009" w:rsidP="00B96E7D">
      <w:pPr>
        <w:pStyle w:val="ListParagraph"/>
        <w:numPr>
          <w:ilvl w:val="0"/>
          <w:numId w:val="1"/>
        </w:numPr>
        <w:spacing w:after="0"/>
        <w:rPr>
          <w:rFonts w:cstheme="minorHAnsi"/>
          <w:sz w:val="24"/>
          <w:szCs w:val="24"/>
        </w:rPr>
      </w:pPr>
      <w:r>
        <w:rPr>
          <w:rFonts w:cstheme="minorHAnsi"/>
          <w:sz w:val="24"/>
          <w:szCs w:val="24"/>
        </w:rPr>
        <w:t>Establish talk / learning partners for short, regular pair discussions. A Success Criteria can be created for this and every so often pupils can receive peer assessment on their skills as a learning partner.</w:t>
      </w:r>
    </w:p>
    <w:p w:rsidR="00364009" w:rsidRDefault="00364009" w:rsidP="00364009">
      <w:pPr>
        <w:pStyle w:val="ListParagraph"/>
        <w:numPr>
          <w:ilvl w:val="0"/>
          <w:numId w:val="1"/>
        </w:numPr>
        <w:rPr>
          <w:rFonts w:cstheme="minorHAnsi"/>
          <w:sz w:val="24"/>
          <w:szCs w:val="24"/>
        </w:rPr>
      </w:pPr>
      <w:r>
        <w:rPr>
          <w:rFonts w:cstheme="minorHAnsi"/>
          <w:sz w:val="24"/>
          <w:szCs w:val="24"/>
        </w:rPr>
        <w:t>Create</w:t>
      </w:r>
      <w:r w:rsidRPr="006B1E5E">
        <w:rPr>
          <w:rFonts w:cstheme="minorHAnsi"/>
          <w:sz w:val="24"/>
          <w:szCs w:val="24"/>
        </w:rPr>
        <w:t xml:space="preserve"> Succ</w:t>
      </w:r>
      <w:r>
        <w:rPr>
          <w:rFonts w:cstheme="minorHAnsi"/>
          <w:sz w:val="24"/>
          <w:szCs w:val="24"/>
        </w:rPr>
        <w:t xml:space="preserve">ess Criteria for good discussion and/or good listening, </w:t>
      </w:r>
      <w:r w:rsidRPr="000B3EBD">
        <w:rPr>
          <w:rFonts w:cstheme="minorHAnsi"/>
          <w:sz w:val="24"/>
          <w:szCs w:val="24"/>
        </w:rPr>
        <w:t>by watching debate</w:t>
      </w:r>
      <w:r>
        <w:rPr>
          <w:rFonts w:cstheme="minorHAnsi"/>
          <w:sz w:val="24"/>
          <w:szCs w:val="24"/>
        </w:rPr>
        <w:t>s</w:t>
      </w:r>
      <w:r w:rsidRPr="000B3EBD">
        <w:rPr>
          <w:rFonts w:cstheme="minorHAnsi"/>
          <w:sz w:val="24"/>
          <w:szCs w:val="24"/>
        </w:rPr>
        <w:t xml:space="preserve"> / public speaking</w:t>
      </w:r>
      <w:r>
        <w:rPr>
          <w:rFonts w:cstheme="minorHAnsi"/>
          <w:sz w:val="24"/>
          <w:szCs w:val="24"/>
        </w:rPr>
        <w:t xml:space="preserve"> or </w:t>
      </w:r>
      <w:r w:rsidRPr="000B3EBD">
        <w:rPr>
          <w:rFonts w:cstheme="minorHAnsi"/>
          <w:sz w:val="24"/>
          <w:szCs w:val="24"/>
        </w:rPr>
        <w:t>by teacher / practitioner modelling</w:t>
      </w:r>
      <w:r>
        <w:rPr>
          <w:rFonts w:cstheme="minorHAnsi"/>
          <w:sz w:val="24"/>
          <w:szCs w:val="24"/>
        </w:rPr>
        <w:t xml:space="preserve">. This can be stuck on the wall and referred to whenever necessary. </w:t>
      </w:r>
    </w:p>
    <w:p w:rsidR="00364009" w:rsidRPr="000B3EBD" w:rsidRDefault="00364009" w:rsidP="00364009">
      <w:pPr>
        <w:pStyle w:val="ListParagraph"/>
        <w:numPr>
          <w:ilvl w:val="0"/>
          <w:numId w:val="1"/>
        </w:numPr>
        <w:rPr>
          <w:rFonts w:cstheme="minorHAnsi"/>
          <w:sz w:val="24"/>
          <w:szCs w:val="24"/>
        </w:rPr>
      </w:pPr>
      <w:r>
        <w:rPr>
          <w:rFonts w:cstheme="minorHAnsi"/>
          <w:sz w:val="24"/>
          <w:szCs w:val="24"/>
        </w:rPr>
        <w:t>When giving instru</w:t>
      </w:r>
      <w:r w:rsidR="002E700F">
        <w:rPr>
          <w:rFonts w:cstheme="minorHAnsi"/>
          <w:sz w:val="24"/>
          <w:szCs w:val="24"/>
        </w:rPr>
        <w:t>ctions, during class story time,</w:t>
      </w:r>
      <w:r>
        <w:rPr>
          <w:rFonts w:cstheme="minorHAnsi"/>
          <w:sz w:val="24"/>
          <w:szCs w:val="24"/>
        </w:rPr>
        <w:t xml:space="preserve"> etc.</w:t>
      </w:r>
      <w:r w:rsidR="002E700F">
        <w:rPr>
          <w:rFonts w:cstheme="minorHAnsi"/>
          <w:sz w:val="24"/>
          <w:szCs w:val="24"/>
        </w:rPr>
        <w:t>,</w:t>
      </w:r>
      <w:r>
        <w:rPr>
          <w:rFonts w:cstheme="minorHAnsi"/>
          <w:sz w:val="24"/>
          <w:szCs w:val="24"/>
        </w:rPr>
        <w:t xml:space="preserve"> remind pupils of appropriate listening behaviour and keep an eye out for anyone demonstrating this.</w:t>
      </w:r>
    </w:p>
    <w:p w:rsidR="00364009" w:rsidRPr="006B1E5E" w:rsidRDefault="00364009" w:rsidP="00364009">
      <w:pPr>
        <w:pStyle w:val="ListParagraph"/>
        <w:numPr>
          <w:ilvl w:val="0"/>
          <w:numId w:val="1"/>
        </w:numPr>
        <w:rPr>
          <w:rFonts w:cstheme="minorHAnsi"/>
          <w:sz w:val="24"/>
          <w:szCs w:val="24"/>
        </w:rPr>
      </w:pPr>
      <w:r>
        <w:rPr>
          <w:rFonts w:cstheme="minorHAnsi"/>
          <w:sz w:val="24"/>
          <w:szCs w:val="24"/>
        </w:rPr>
        <w:t>When pupils are working collaboratively, remind them of good group discussion practice and keep an eye out for anyone demonstrating this.</w:t>
      </w:r>
    </w:p>
    <w:p w:rsidR="00364009" w:rsidRPr="00592550" w:rsidRDefault="00364009" w:rsidP="00364009">
      <w:pPr>
        <w:pStyle w:val="ListParagraph"/>
        <w:numPr>
          <w:ilvl w:val="0"/>
          <w:numId w:val="1"/>
        </w:numPr>
        <w:rPr>
          <w:rFonts w:cstheme="minorHAnsi"/>
          <w:sz w:val="24"/>
          <w:szCs w:val="24"/>
        </w:rPr>
      </w:pPr>
      <w:r>
        <w:rPr>
          <w:rFonts w:cstheme="minorHAnsi"/>
          <w:sz w:val="24"/>
          <w:szCs w:val="24"/>
        </w:rPr>
        <w:t>Use post its to note down observations and then stick these in a folder or jotter to retain for future reference. Each pupil can have a section or page in the folder or jotter and whenever staff notice the pupil engaging in good Listening and Talking, they can make a very brief note of what they do and when.</w:t>
      </w:r>
    </w:p>
    <w:p w:rsidR="00364009" w:rsidRDefault="00364009" w:rsidP="00364009">
      <w:pPr>
        <w:pStyle w:val="ListParagraph"/>
        <w:numPr>
          <w:ilvl w:val="0"/>
          <w:numId w:val="1"/>
        </w:numPr>
        <w:rPr>
          <w:rFonts w:cstheme="minorHAnsi"/>
          <w:sz w:val="24"/>
          <w:szCs w:val="24"/>
        </w:rPr>
      </w:pPr>
      <w:r>
        <w:rPr>
          <w:rFonts w:cstheme="minorHAnsi"/>
          <w:sz w:val="24"/>
          <w:szCs w:val="24"/>
        </w:rPr>
        <w:t>A jotter/folder with a section for each pupil where teacher’s notes or observations can be added throughout the year.</w:t>
      </w:r>
    </w:p>
    <w:p w:rsidR="005A33D2" w:rsidRPr="00B96E7D" w:rsidRDefault="005A33D2" w:rsidP="00947F49">
      <w:pPr>
        <w:spacing w:after="0"/>
        <w:rPr>
          <w:rFonts w:cstheme="minorHAnsi"/>
          <w:sz w:val="16"/>
          <w:szCs w:val="24"/>
        </w:rPr>
      </w:pPr>
    </w:p>
    <w:p w:rsidR="00364009" w:rsidRPr="007B0EAE" w:rsidRDefault="00364009" w:rsidP="00364009">
      <w:pPr>
        <w:rPr>
          <w:rFonts w:cstheme="minorHAnsi"/>
          <w:b/>
          <w:sz w:val="24"/>
          <w:szCs w:val="24"/>
          <w:u w:val="single"/>
        </w:rPr>
      </w:pPr>
      <w:bookmarkStart w:id="3" w:name="Formallyassessing"/>
      <w:r>
        <w:rPr>
          <w:rFonts w:cstheme="minorHAnsi"/>
          <w:b/>
          <w:sz w:val="24"/>
          <w:szCs w:val="24"/>
          <w:u w:val="single"/>
        </w:rPr>
        <w:t>F</w:t>
      </w:r>
      <w:r w:rsidRPr="007B0EAE">
        <w:rPr>
          <w:rFonts w:cstheme="minorHAnsi"/>
          <w:b/>
          <w:sz w:val="24"/>
          <w:szCs w:val="24"/>
          <w:u w:val="single"/>
        </w:rPr>
        <w:t>ormally assess</w:t>
      </w:r>
      <w:r>
        <w:rPr>
          <w:rFonts w:cstheme="minorHAnsi"/>
          <w:b/>
          <w:sz w:val="24"/>
          <w:szCs w:val="24"/>
          <w:u w:val="single"/>
        </w:rPr>
        <w:t>ing</w:t>
      </w:r>
      <w:r w:rsidRPr="007B0EAE">
        <w:rPr>
          <w:rFonts w:cstheme="minorHAnsi"/>
          <w:b/>
          <w:sz w:val="24"/>
          <w:szCs w:val="24"/>
          <w:u w:val="single"/>
        </w:rPr>
        <w:t xml:space="preserve"> Listening and Talking</w:t>
      </w:r>
    </w:p>
    <w:bookmarkEnd w:id="3"/>
    <w:p w:rsidR="00364009" w:rsidRDefault="00364009" w:rsidP="00364009">
      <w:pPr>
        <w:spacing w:after="0"/>
        <w:rPr>
          <w:rFonts w:cstheme="minorHAnsi"/>
          <w:sz w:val="24"/>
          <w:szCs w:val="24"/>
        </w:rPr>
      </w:pPr>
      <w:r>
        <w:rPr>
          <w:rFonts w:cstheme="minorHAnsi"/>
          <w:sz w:val="24"/>
          <w:szCs w:val="24"/>
        </w:rPr>
        <w:t>It is likely that less physical evidence will be gathered for Listening and Talking than for Reading and Writing. However, some practical means of assessing Listening and Talking are:</w:t>
      </w:r>
    </w:p>
    <w:p w:rsidR="00364009" w:rsidRPr="00B96E7D" w:rsidRDefault="00364009" w:rsidP="009A7D03">
      <w:pPr>
        <w:pStyle w:val="ListParagraph"/>
        <w:numPr>
          <w:ilvl w:val="0"/>
          <w:numId w:val="24"/>
        </w:numPr>
        <w:spacing w:after="0"/>
        <w:rPr>
          <w:rFonts w:cstheme="minorHAnsi"/>
          <w:sz w:val="24"/>
          <w:szCs w:val="24"/>
        </w:rPr>
      </w:pPr>
      <w:r w:rsidRPr="003A556E">
        <w:rPr>
          <w:rFonts w:cstheme="minorHAnsi"/>
          <w:sz w:val="24"/>
          <w:szCs w:val="24"/>
        </w:rPr>
        <w:t>Traffic lighting</w:t>
      </w:r>
      <w:r w:rsidR="00B96E7D">
        <w:rPr>
          <w:rFonts w:cstheme="minorHAnsi"/>
          <w:sz w:val="24"/>
          <w:szCs w:val="24"/>
        </w:rPr>
        <w:t xml:space="preserve"> and observation notes based on</w:t>
      </w:r>
      <w:r w:rsidRPr="003A556E">
        <w:rPr>
          <w:rFonts w:cstheme="minorHAnsi"/>
          <w:sz w:val="24"/>
          <w:szCs w:val="24"/>
        </w:rPr>
        <w:t xml:space="preserve"> co-constructed Success Criteria </w:t>
      </w:r>
    </w:p>
    <w:p w:rsidR="00364009" w:rsidRDefault="00364009" w:rsidP="009A7D03">
      <w:pPr>
        <w:pStyle w:val="ListParagraph"/>
        <w:numPr>
          <w:ilvl w:val="0"/>
          <w:numId w:val="7"/>
        </w:numPr>
        <w:rPr>
          <w:rFonts w:cstheme="minorHAnsi"/>
          <w:sz w:val="24"/>
          <w:szCs w:val="24"/>
        </w:rPr>
      </w:pPr>
      <w:r w:rsidRPr="00592550">
        <w:rPr>
          <w:rFonts w:cstheme="minorHAnsi"/>
          <w:sz w:val="24"/>
          <w:szCs w:val="24"/>
        </w:rPr>
        <w:t xml:space="preserve">Using the </w:t>
      </w:r>
      <w:hyperlink r:id="rId15" w:history="1">
        <w:r w:rsidRPr="00592550">
          <w:rPr>
            <w:rStyle w:val="Hyperlink"/>
            <w:rFonts w:cstheme="minorHAnsi"/>
            <w:sz w:val="24"/>
            <w:szCs w:val="24"/>
          </w:rPr>
          <w:t>Leuven Scale of Engagement</w:t>
        </w:r>
      </w:hyperlink>
      <w:r w:rsidRPr="00592550">
        <w:rPr>
          <w:rFonts w:cstheme="minorHAnsi"/>
          <w:sz w:val="24"/>
          <w:szCs w:val="24"/>
        </w:rPr>
        <w:t xml:space="preserve"> as an observation tool </w:t>
      </w:r>
    </w:p>
    <w:p w:rsidR="00364009" w:rsidRPr="00592550" w:rsidRDefault="00364009" w:rsidP="009A7D03">
      <w:pPr>
        <w:pStyle w:val="ListParagraph"/>
        <w:numPr>
          <w:ilvl w:val="0"/>
          <w:numId w:val="7"/>
        </w:numPr>
        <w:rPr>
          <w:rFonts w:cstheme="minorHAnsi"/>
          <w:sz w:val="24"/>
          <w:szCs w:val="24"/>
        </w:rPr>
      </w:pPr>
      <w:r w:rsidRPr="00592550">
        <w:rPr>
          <w:rFonts w:cstheme="minorHAnsi"/>
          <w:sz w:val="24"/>
          <w:szCs w:val="24"/>
        </w:rPr>
        <w:t xml:space="preserve">Videoing activities to help with self and peer assessment. </w:t>
      </w:r>
      <w:r w:rsidRPr="00592550">
        <w:rPr>
          <w:rFonts w:cstheme="minorHAnsi"/>
          <w:b/>
          <w:sz w:val="24"/>
          <w:szCs w:val="24"/>
        </w:rPr>
        <w:t>Please note – it is not necessary for pupils to be recorded for teacher assessment.</w:t>
      </w:r>
    </w:p>
    <w:p w:rsidR="00364009" w:rsidRPr="00364009" w:rsidRDefault="00364009" w:rsidP="009A7D03">
      <w:pPr>
        <w:pStyle w:val="ListParagraph"/>
        <w:numPr>
          <w:ilvl w:val="0"/>
          <w:numId w:val="7"/>
        </w:numPr>
        <w:rPr>
          <w:rFonts w:cstheme="minorHAnsi"/>
          <w:sz w:val="24"/>
          <w:szCs w:val="24"/>
        </w:rPr>
      </w:pPr>
      <w:r w:rsidRPr="00D33BDA">
        <w:rPr>
          <w:rFonts w:cstheme="minorHAnsi"/>
          <w:sz w:val="24"/>
          <w:szCs w:val="24"/>
        </w:rPr>
        <w:t>Photographing pupils during discussions, presentations etc. (particularly helpful for assessing eye contact, visible engagement, etc.; would probably need to be accompanied by annotations or teacher explanation</w:t>
      </w:r>
      <w:r>
        <w:rPr>
          <w:rFonts w:cstheme="minorHAnsi"/>
          <w:sz w:val="24"/>
          <w:szCs w:val="24"/>
        </w:rPr>
        <w:t>)</w:t>
      </w:r>
    </w:p>
    <w:p w:rsidR="00364009" w:rsidRPr="00F60F63" w:rsidRDefault="00364009" w:rsidP="009A7D03">
      <w:pPr>
        <w:pStyle w:val="ListParagraph"/>
        <w:numPr>
          <w:ilvl w:val="0"/>
          <w:numId w:val="7"/>
        </w:numPr>
        <w:rPr>
          <w:rFonts w:cstheme="minorHAnsi"/>
          <w:sz w:val="24"/>
          <w:szCs w:val="24"/>
        </w:rPr>
      </w:pPr>
      <w:r>
        <w:rPr>
          <w:rFonts w:cstheme="minorHAnsi"/>
          <w:sz w:val="24"/>
          <w:szCs w:val="24"/>
        </w:rPr>
        <w:t xml:space="preserve">An </w:t>
      </w:r>
      <w:r w:rsidRPr="00F60F63">
        <w:rPr>
          <w:rFonts w:cstheme="minorHAnsi"/>
          <w:b/>
          <w:sz w:val="24"/>
          <w:szCs w:val="24"/>
        </w:rPr>
        <w:t>overview sheet</w:t>
      </w:r>
      <w:r>
        <w:rPr>
          <w:rFonts w:cstheme="minorHAnsi"/>
          <w:sz w:val="24"/>
          <w:szCs w:val="24"/>
        </w:rPr>
        <w:t xml:space="preserve"> which can be added to when appropriate, perhaps termly (either during formal assessments or when sporadically pulling together observations). Staff can make use of the aforementioned post its or jotter notes to sum up pupil progress. An example of such an overview sheet can be found on </w:t>
      </w:r>
      <w:r w:rsidRPr="00F60F63">
        <w:rPr>
          <w:rFonts w:cstheme="minorHAnsi"/>
          <w:sz w:val="24"/>
          <w:szCs w:val="24"/>
        </w:rPr>
        <w:t xml:space="preserve">pages </w:t>
      </w:r>
      <w:hyperlink w:anchor="GroupDiscussion" w:history="1">
        <w:r w:rsidR="00AD40DA" w:rsidRPr="002503B5">
          <w:rPr>
            <w:rStyle w:val="Hyperlink"/>
            <w:rFonts w:cstheme="minorHAnsi"/>
            <w:sz w:val="24"/>
            <w:szCs w:val="24"/>
          </w:rPr>
          <w:t>16 and 17</w:t>
        </w:r>
      </w:hyperlink>
      <w:r w:rsidRPr="00F60F63">
        <w:rPr>
          <w:rFonts w:cstheme="minorHAnsi"/>
          <w:sz w:val="24"/>
          <w:szCs w:val="24"/>
        </w:rPr>
        <w:t>.</w:t>
      </w:r>
    </w:p>
    <w:p w:rsidR="00364009" w:rsidRPr="004F5B8B" w:rsidRDefault="00364009" w:rsidP="009A7D03">
      <w:pPr>
        <w:pStyle w:val="ListParagraph"/>
        <w:numPr>
          <w:ilvl w:val="0"/>
          <w:numId w:val="7"/>
        </w:numPr>
        <w:rPr>
          <w:rFonts w:cstheme="minorHAnsi"/>
          <w:sz w:val="24"/>
          <w:szCs w:val="24"/>
        </w:rPr>
      </w:pPr>
      <w:r>
        <w:rPr>
          <w:rFonts w:cstheme="minorHAnsi"/>
          <w:sz w:val="24"/>
          <w:szCs w:val="24"/>
        </w:rPr>
        <w:t xml:space="preserve">Marking </w:t>
      </w:r>
      <w:r w:rsidRPr="00F60F63">
        <w:rPr>
          <w:rFonts w:cstheme="minorHAnsi"/>
          <w:sz w:val="24"/>
          <w:szCs w:val="24"/>
        </w:rPr>
        <w:t xml:space="preserve">criteria for </w:t>
      </w:r>
      <w:r w:rsidRPr="00F60F63">
        <w:rPr>
          <w:rFonts w:cstheme="minorHAnsi"/>
          <w:b/>
          <w:sz w:val="24"/>
          <w:szCs w:val="24"/>
        </w:rPr>
        <w:t>standalone</w:t>
      </w:r>
      <w:r w:rsidRPr="00F60F63">
        <w:rPr>
          <w:rFonts w:cstheme="minorHAnsi"/>
          <w:sz w:val="24"/>
          <w:szCs w:val="24"/>
        </w:rPr>
        <w:t xml:space="preserve"> Solo Talks and Group Discussions</w:t>
      </w:r>
      <w:r w:rsidR="004F5B8B">
        <w:rPr>
          <w:rFonts w:cstheme="minorHAnsi"/>
          <w:sz w:val="24"/>
          <w:szCs w:val="24"/>
        </w:rPr>
        <w:t>, which</w:t>
      </w:r>
      <w:r w:rsidRPr="00F60F63">
        <w:rPr>
          <w:rFonts w:cstheme="minorHAnsi"/>
          <w:sz w:val="24"/>
          <w:szCs w:val="24"/>
        </w:rPr>
        <w:t xml:space="preserve"> can be fo</w:t>
      </w:r>
      <w:r>
        <w:rPr>
          <w:rFonts w:cstheme="minorHAnsi"/>
          <w:sz w:val="24"/>
          <w:szCs w:val="24"/>
        </w:rPr>
        <w:t xml:space="preserve">und at the end of this document on pages </w:t>
      </w:r>
      <w:r w:rsidR="00AD40DA">
        <w:rPr>
          <w:rFonts w:cstheme="minorHAnsi"/>
          <w:sz w:val="24"/>
          <w:szCs w:val="24"/>
        </w:rPr>
        <w:t>18 and 19</w:t>
      </w:r>
      <w:r w:rsidR="00B93562">
        <w:rPr>
          <w:rFonts w:cstheme="minorHAnsi"/>
          <w:sz w:val="24"/>
          <w:szCs w:val="24"/>
        </w:rPr>
        <w:t>.</w:t>
      </w:r>
      <w:r w:rsidRPr="00F60F63">
        <w:rPr>
          <w:rFonts w:cstheme="minorHAnsi"/>
          <w:sz w:val="24"/>
          <w:szCs w:val="24"/>
        </w:rPr>
        <w:t xml:space="preserve"> Schools can use and adapt these as they see fit. </w:t>
      </w:r>
      <w:r w:rsidRPr="004F5B8B">
        <w:rPr>
          <w:rFonts w:cstheme="minorHAnsi"/>
          <w:sz w:val="24"/>
          <w:szCs w:val="24"/>
        </w:rPr>
        <w:t xml:space="preserve">Helpful tick sheets can </w:t>
      </w:r>
      <w:r w:rsidR="004F5B8B">
        <w:rPr>
          <w:rFonts w:cstheme="minorHAnsi"/>
          <w:sz w:val="24"/>
          <w:szCs w:val="24"/>
        </w:rPr>
        <w:t xml:space="preserve">also </w:t>
      </w:r>
      <w:r w:rsidRPr="004F5B8B">
        <w:rPr>
          <w:rFonts w:cstheme="minorHAnsi"/>
          <w:sz w:val="24"/>
          <w:szCs w:val="24"/>
        </w:rPr>
        <w:t xml:space="preserve">be found on pages 11 and 12 of </w:t>
      </w:r>
      <w:hyperlink r:id="rId16" w:history="1">
        <w:r w:rsidRPr="004F5B8B">
          <w:rPr>
            <w:rStyle w:val="Hyperlink"/>
            <w:rFonts w:cstheme="minorHAnsi"/>
            <w:sz w:val="24"/>
            <w:szCs w:val="24"/>
          </w:rPr>
          <w:t>this online resource</w:t>
        </w:r>
      </w:hyperlink>
      <w:r w:rsidRPr="004F5B8B">
        <w:rPr>
          <w:rFonts w:cstheme="minorHAnsi"/>
          <w:sz w:val="24"/>
          <w:szCs w:val="24"/>
        </w:rPr>
        <w:t xml:space="preserve">. </w:t>
      </w:r>
    </w:p>
    <w:p w:rsidR="00710D62" w:rsidRPr="00B96E7D" w:rsidRDefault="008028AA" w:rsidP="00710D62">
      <w:pPr>
        <w:rPr>
          <w:rFonts w:cs="Arial"/>
          <w:b/>
          <w:szCs w:val="24"/>
          <w:u w:val="single"/>
        </w:rPr>
      </w:pPr>
      <w:bookmarkStart w:id="4" w:name="FocusonGD"/>
      <w:bookmarkEnd w:id="4"/>
      <w:r>
        <w:rPr>
          <w:rFonts w:cs="Arial"/>
          <w:b/>
          <w:sz w:val="24"/>
          <w:szCs w:val="28"/>
          <w:u w:val="single"/>
        </w:rPr>
        <w:t xml:space="preserve">Focus on: </w:t>
      </w:r>
      <w:r w:rsidR="00710D62" w:rsidRPr="00B96E7D">
        <w:rPr>
          <w:rFonts w:cs="Arial"/>
          <w:b/>
          <w:sz w:val="24"/>
          <w:szCs w:val="28"/>
          <w:u w:val="single"/>
        </w:rPr>
        <w:t>Group Discussion</w:t>
      </w:r>
      <w:r w:rsidR="00710D62" w:rsidRPr="00B96E7D">
        <w:rPr>
          <w:rFonts w:cs="Arial"/>
          <w:b/>
          <w:szCs w:val="24"/>
          <w:u w:val="single"/>
        </w:rPr>
        <w:t xml:space="preserve"> </w:t>
      </w:r>
    </w:p>
    <w:p w:rsidR="00710D62" w:rsidRPr="0070693C" w:rsidRDefault="00710D62" w:rsidP="00710D62">
      <w:pPr>
        <w:jc w:val="center"/>
        <w:rPr>
          <w:rFonts w:cs="Arial"/>
          <w:b/>
          <w:sz w:val="2"/>
          <w:szCs w:val="10"/>
          <w:u w:val="single"/>
        </w:rPr>
      </w:pPr>
    </w:p>
    <w:p w:rsidR="00710D62" w:rsidRPr="00267F56" w:rsidRDefault="002503B5" w:rsidP="00B43D16">
      <w:pPr>
        <w:spacing w:after="0"/>
        <w:rPr>
          <w:rFonts w:cs="Arial"/>
          <w:sz w:val="24"/>
          <w:szCs w:val="24"/>
        </w:rPr>
      </w:pPr>
      <w:r>
        <w:rPr>
          <w:rFonts w:cs="Arial"/>
          <w:sz w:val="24"/>
          <w:szCs w:val="24"/>
        </w:rPr>
        <w:t xml:space="preserve">As you introduce a group discussion </w:t>
      </w:r>
      <w:r w:rsidR="00710D62" w:rsidRPr="00267F56">
        <w:rPr>
          <w:rFonts w:cs="Arial"/>
          <w:sz w:val="24"/>
          <w:szCs w:val="24"/>
        </w:rPr>
        <w:t>task, highlight / reinforce the fo</w:t>
      </w:r>
      <w:r>
        <w:rPr>
          <w:rFonts w:cs="Arial"/>
          <w:sz w:val="24"/>
          <w:szCs w:val="24"/>
        </w:rPr>
        <w:t>llowing skills as appropriate</w:t>
      </w:r>
      <w:r w:rsidR="00710D62" w:rsidRPr="00267F56">
        <w:rPr>
          <w:rFonts w:cs="Arial"/>
          <w:sz w:val="24"/>
          <w:szCs w:val="24"/>
        </w:rPr>
        <w:t>:</w:t>
      </w:r>
    </w:p>
    <w:p w:rsidR="00710D62" w:rsidRDefault="00710D62" w:rsidP="009A7D03">
      <w:pPr>
        <w:pStyle w:val="ListParagraph"/>
        <w:numPr>
          <w:ilvl w:val="0"/>
          <w:numId w:val="14"/>
        </w:numPr>
        <w:spacing w:after="0"/>
        <w:rPr>
          <w:rFonts w:cs="Arial"/>
          <w:sz w:val="24"/>
          <w:szCs w:val="24"/>
        </w:rPr>
      </w:pPr>
      <w:r>
        <w:rPr>
          <w:rFonts w:cs="Arial"/>
          <w:sz w:val="24"/>
          <w:szCs w:val="24"/>
        </w:rPr>
        <w:t>The importance of turn taking</w:t>
      </w:r>
    </w:p>
    <w:p w:rsidR="00710D62" w:rsidRDefault="00710D62" w:rsidP="009A7D03">
      <w:pPr>
        <w:pStyle w:val="ListParagraph"/>
        <w:numPr>
          <w:ilvl w:val="0"/>
          <w:numId w:val="14"/>
        </w:numPr>
        <w:rPr>
          <w:rFonts w:cs="Arial"/>
          <w:sz w:val="24"/>
          <w:szCs w:val="24"/>
        </w:rPr>
      </w:pPr>
      <w:r>
        <w:rPr>
          <w:rFonts w:cs="Arial"/>
          <w:sz w:val="24"/>
          <w:szCs w:val="24"/>
        </w:rPr>
        <w:t>Verbal and</w:t>
      </w:r>
      <w:r w:rsidRPr="00267F56">
        <w:rPr>
          <w:rFonts w:cs="Arial"/>
          <w:sz w:val="24"/>
          <w:szCs w:val="24"/>
        </w:rPr>
        <w:t xml:space="preserve"> non-verbal skills</w:t>
      </w:r>
    </w:p>
    <w:p w:rsidR="00710D62" w:rsidRPr="00267F56" w:rsidRDefault="00710D62" w:rsidP="009A7D03">
      <w:pPr>
        <w:pStyle w:val="ListParagraph"/>
        <w:numPr>
          <w:ilvl w:val="0"/>
          <w:numId w:val="14"/>
        </w:numPr>
        <w:rPr>
          <w:rFonts w:cs="Arial"/>
          <w:sz w:val="24"/>
          <w:szCs w:val="24"/>
        </w:rPr>
      </w:pPr>
      <w:r>
        <w:rPr>
          <w:rFonts w:cs="Arial"/>
          <w:sz w:val="24"/>
          <w:szCs w:val="24"/>
        </w:rPr>
        <w:t>How to engage appropriately, by listening, asking questions, giving relevant answers</w:t>
      </w:r>
    </w:p>
    <w:p w:rsidR="00710D62" w:rsidRPr="00267F56" w:rsidRDefault="00710D62" w:rsidP="009A7D03">
      <w:pPr>
        <w:pStyle w:val="ListParagraph"/>
        <w:numPr>
          <w:ilvl w:val="0"/>
          <w:numId w:val="14"/>
        </w:numPr>
        <w:rPr>
          <w:rFonts w:cs="Arial"/>
          <w:sz w:val="24"/>
          <w:szCs w:val="24"/>
        </w:rPr>
      </w:pPr>
      <w:r w:rsidRPr="00267F56">
        <w:rPr>
          <w:rFonts w:cs="Arial"/>
          <w:sz w:val="24"/>
          <w:szCs w:val="24"/>
        </w:rPr>
        <w:t>How to respond appropriately to others, e.g. if you disagree</w:t>
      </w:r>
    </w:p>
    <w:p w:rsidR="00710D62" w:rsidRDefault="00710D62" w:rsidP="009A7D03">
      <w:pPr>
        <w:pStyle w:val="ListParagraph"/>
        <w:numPr>
          <w:ilvl w:val="0"/>
          <w:numId w:val="14"/>
        </w:numPr>
        <w:rPr>
          <w:rFonts w:cs="Arial"/>
          <w:sz w:val="24"/>
          <w:szCs w:val="24"/>
        </w:rPr>
      </w:pPr>
      <w:r>
        <w:rPr>
          <w:rFonts w:cs="Arial"/>
          <w:sz w:val="24"/>
          <w:szCs w:val="24"/>
        </w:rPr>
        <w:t xml:space="preserve">Speaking clearly and audibly </w:t>
      </w:r>
    </w:p>
    <w:p w:rsidR="00710D62" w:rsidRDefault="00710D62" w:rsidP="002503B5">
      <w:pPr>
        <w:pStyle w:val="ListParagraph"/>
        <w:numPr>
          <w:ilvl w:val="0"/>
          <w:numId w:val="14"/>
        </w:numPr>
        <w:spacing w:after="0"/>
        <w:rPr>
          <w:rFonts w:cs="Arial"/>
          <w:sz w:val="24"/>
          <w:szCs w:val="24"/>
        </w:rPr>
      </w:pPr>
      <w:r>
        <w:rPr>
          <w:rFonts w:cs="Arial"/>
          <w:sz w:val="24"/>
          <w:szCs w:val="24"/>
        </w:rPr>
        <w:t>Using a logical order</w:t>
      </w:r>
    </w:p>
    <w:p w:rsidR="002503B5" w:rsidRPr="002503B5" w:rsidRDefault="002503B5" w:rsidP="002503B5">
      <w:pPr>
        <w:spacing w:after="0"/>
        <w:rPr>
          <w:rFonts w:cs="Arial"/>
          <w:sz w:val="10"/>
          <w:szCs w:val="24"/>
        </w:rPr>
      </w:pPr>
    </w:p>
    <w:p w:rsidR="00710D62" w:rsidRPr="0070693C" w:rsidRDefault="00710D62" w:rsidP="002503B5">
      <w:pPr>
        <w:spacing w:after="0"/>
        <w:rPr>
          <w:rFonts w:cs="Arial"/>
          <w:sz w:val="2"/>
          <w:szCs w:val="2"/>
        </w:rPr>
      </w:pPr>
    </w:p>
    <w:p w:rsidR="00710D62" w:rsidRPr="00267F56" w:rsidRDefault="00710D62" w:rsidP="002503B5">
      <w:pPr>
        <w:spacing w:after="0"/>
        <w:rPr>
          <w:rFonts w:cs="Arial"/>
          <w:b/>
          <w:sz w:val="24"/>
          <w:szCs w:val="24"/>
          <w:u w:val="double"/>
        </w:rPr>
      </w:pPr>
      <w:bookmarkStart w:id="5" w:name="Skills"/>
      <w:r w:rsidRPr="00267F56">
        <w:rPr>
          <w:rFonts w:cs="Arial"/>
          <w:b/>
          <w:sz w:val="24"/>
          <w:szCs w:val="24"/>
          <w:u w:val="double"/>
        </w:rPr>
        <w:t>Glossary</w:t>
      </w:r>
    </w:p>
    <w:bookmarkEnd w:id="5"/>
    <w:p w:rsidR="00710D62" w:rsidRPr="0070693C" w:rsidRDefault="00710D62" w:rsidP="00710D62">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 xml:space="preserve">Verbal / non-verbal skills </w:t>
      </w:r>
    </w:p>
    <w:p w:rsidR="00710D62" w:rsidRPr="00267F56" w:rsidRDefault="002503B5" w:rsidP="00710D62">
      <w:pPr>
        <w:rPr>
          <w:rFonts w:cs="Arial"/>
          <w:sz w:val="24"/>
          <w:szCs w:val="24"/>
        </w:rPr>
      </w:pPr>
      <w:r>
        <w:rPr>
          <w:rFonts w:cs="Arial"/>
          <w:sz w:val="24"/>
          <w:szCs w:val="24"/>
        </w:rPr>
        <w:t>Skills</w:t>
      </w:r>
      <w:r w:rsidR="00C20303">
        <w:rPr>
          <w:rFonts w:cs="Arial"/>
          <w:sz w:val="24"/>
          <w:szCs w:val="24"/>
        </w:rPr>
        <w:t xml:space="preserve"> to consider</w:t>
      </w:r>
      <w:r w:rsidR="00710D62" w:rsidRPr="00267F56">
        <w:rPr>
          <w:rFonts w:cs="Arial"/>
          <w:sz w:val="24"/>
          <w:szCs w:val="24"/>
        </w:rPr>
        <w:t xml:space="preserve"> include:</w:t>
      </w:r>
    </w:p>
    <w:p w:rsidR="00710D62" w:rsidRPr="0070693C" w:rsidRDefault="00710D62" w:rsidP="00B43D16">
      <w:pPr>
        <w:spacing w:after="0"/>
        <w:rPr>
          <w:rFonts w:cs="Arial"/>
          <w:b/>
          <w:sz w:val="24"/>
          <w:szCs w:val="24"/>
        </w:rPr>
      </w:pPr>
      <w:r w:rsidRPr="0070693C">
        <w:rPr>
          <w:rFonts w:cs="Arial"/>
          <w:b/>
          <w:sz w:val="24"/>
          <w:szCs w:val="24"/>
        </w:rPr>
        <w:t>Non-verbal skills</w:t>
      </w:r>
    </w:p>
    <w:p w:rsidR="00710D62" w:rsidRPr="00267F56" w:rsidRDefault="00710D62" w:rsidP="009A7D03">
      <w:pPr>
        <w:pStyle w:val="ListParagraph"/>
        <w:numPr>
          <w:ilvl w:val="0"/>
          <w:numId w:val="12"/>
        </w:numPr>
        <w:spacing w:after="0"/>
        <w:rPr>
          <w:rFonts w:cs="Arial"/>
          <w:sz w:val="24"/>
          <w:szCs w:val="24"/>
        </w:rPr>
      </w:pPr>
      <w:r w:rsidRPr="00267F56">
        <w:rPr>
          <w:rFonts w:cs="Arial"/>
          <w:sz w:val="24"/>
          <w:szCs w:val="24"/>
        </w:rPr>
        <w:t>Eye contact</w:t>
      </w:r>
    </w:p>
    <w:p w:rsidR="00710D62" w:rsidRPr="00267F56" w:rsidRDefault="00710D62" w:rsidP="009A7D03">
      <w:pPr>
        <w:pStyle w:val="ListParagraph"/>
        <w:numPr>
          <w:ilvl w:val="0"/>
          <w:numId w:val="12"/>
        </w:numPr>
        <w:rPr>
          <w:rFonts w:cs="Arial"/>
          <w:sz w:val="24"/>
          <w:szCs w:val="24"/>
        </w:rPr>
      </w:pPr>
      <w:r>
        <w:rPr>
          <w:rFonts w:cs="Arial"/>
          <w:sz w:val="24"/>
          <w:szCs w:val="24"/>
        </w:rPr>
        <w:t xml:space="preserve">Body language – folded arms, leaning backwards or forwards, </w:t>
      </w:r>
      <w:r w:rsidR="00B43D16">
        <w:rPr>
          <w:rFonts w:cs="Arial"/>
          <w:sz w:val="24"/>
          <w:szCs w:val="24"/>
        </w:rPr>
        <w:t xml:space="preserve">not </w:t>
      </w:r>
      <w:r>
        <w:rPr>
          <w:rFonts w:cs="Arial"/>
          <w:sz w:val="24"/>
          <w:szCs w:val="24"/>
        </w:rPr>
        <w:t>fidgeting, etc.</w:t>
      </w:r>
    </w:p>
    <w:p w:rsidR="00710D62" w:rsidRPr="0070693C" w:rsidRDefault="00710D62" w:rsidP="00B43D16">
      <w:pPr>
        <w:spacing w:after="0"/>
        <w:rPr>
          <w:rFonts w:cs="Arial"/>
          <w:b/>
          <w:sz w:val="24"/>
          <w:szCs w:val="24"/>
        </w:rPr>
      </w:pPr>
      <w:r w:rsidRPr="0070693C">
        <w:rPr>
          <w:rFonts w:cs="Arial"/>
          <w:b/>
          <w:sz w:val="24"/>
          <w:szCs w:val="24"/>
        </w:rPr>
        <w:t>Verbal skills</w:t>
      </w:r>
    </w:p>
    <w:p w:rsidR="00710D62" w:rsidRPr="00267F56" w:rsidRDefault="00710D62" w:rsidP="009A7D03">
      <w:pPr>
        <w:pStyle w:val="ListParagraph"/>
        <w:numPr>
          <w:ilvl w:val="0"/>
          <w:numId w:val="12"/>
        </w:numPr>
        <w:spacing w:after="0"/>
        <w:rPr>
          <w:rFonts w:cs="Arial"/>
          <w:sz w:val="24"/>
          <w:szCs w:val="24"/>
        </w:rPr>
      </w:pPr>
      <w:r w:rsidRPr="00267F56">
        <w:rPr>
          <w:rFonts w:cs="Arial"/>
          <w:sz w:val="24"/>
          <w:szCs w:val="24"/>
        </w:rPr>
        <w:t>Pace – the speed you talk at. Don’t go too fast for your audience. Slow down for important bit</w:t>
      </w:r>
      <w:r>
        <w:rPr>
          <w:rFonts w:cs="Arial"/>
          <w:sz w:val="24"/>
          <w:szCs w:val="24"/>
        </w:rPr>
        <w:t>s</w:t>
      </w:r>
    </w:p>
    <w:p w:rsidR="00710D62" w:rsidRPr="00267F56" w:rsidRDefault="00710D62" w:rsidP="009A7D03">
      <w:pPr>
        <w:pStyle w:val="ListParagraph"/>
        <w:numPr>
          <w:ilvl w:val="0"/>
          <w:numId w:val="12"/>
        </w:numPr>
        <w:rPr>
          <w:rFonts w:cs="Arial"/>
          <w:sz w:val="24"/>
          <w:szCs w:val="24"/>
        </w:rPr>
      </w:pPr>
      <w:r w:rsidRPr="00267F56">
        <w:rPr>
          <w:rFonts w:cs="Arial"/>
          <w:sz w:val="24"/>
          <w:szCs w:val="24"/>
        </w:rPr>
        <w:t>Tone – what you reveal about how you’re feeling through your voice. A really angry tone isn’t appropriate in most circumstances. A mocking tone isn’t appropriate if you’re talking a</w:t>
      </w:r>
      <w:r>
        <w:rPr>
          <w:rFonts w:cs="Arial"/>
          <w:sz w:val="24"/>
          <w:szCs w:val="24"/>
        </w:rPr>
        <w:t>bout the sacr</w:t>
      </w:r>
      <w:r w:rsidR="002503B5">
        <w:rPr>
          <w:rFonts w:cs="Arial"/>
          <w:sz w:val="24"/>
          <w:szCs w:val="24"/>
        </w:rPr>
        <w:t>ifices of soldiers, for example.</w:t>
      </w:r>
    </w:p>
    <w:p w:rsidR="00710D62" w:rsidRDefault="00710D62" w:rsidP="009A7D03">
      <w:pPr>
        <w:pStyle w:val="ListParagraph"/>
        <w:numPr>
          <w:ilvl w:val="0"/>
          <w:numId w:val="12"/>
        </w:numPr>
        <w:rPr>
          <w:rFonts w:cs="Arial"/>
          <w:sz w:val="24"/>
          <w:szCs w:val="24"/>
        </w:rPr>
      </w:pPr>
      <w:r w:rsidRPr="00267F56">
        <w:rPr>
          <w:rFonts w:cs="Arial"/>
          <w:sz w:val="24"/>
          <w:szCs w:val="24"/>
        </w:rPr>
        <w:t>Emphasis – you can emphasise particular word</w:t>
      </w:r>
      <w:r>
        <w:rPr>
          <w:rFonts w:cs="Arial"/>
          <w:sz w:val="24"/>
          <w:szCs w:val="24"/>
        </w:rPr>
        <w:t>s</w:t>
      </w:r>
      <w:r w:rsidRPr="00267F56">
        <w:rPr>
          <w:rFonts w:cs="Arial"/>
          <w:sz w:val="24"/>
          <w:szCs w:val="24"/>
        </w:rPr>
        <w:t xml:space="preserve"> with your tone. You could also use gesture or more engaged body language</w:t>
      </w:r>
    </w:p>
    <w:p w:rsidR="00710D62" w:rsidRDefault="00710D62" w:rsidP="009A7D03">
      <w:pPr>
        <w:pStyle w:val="ListParagraph"/>
        <w:numPr>
          <w:ilvl w:val="0"/>
          <w:numId w:val="12"/>
        </w:numPr>
        <w:rPr>
          <w:rFonts w:cs="Arial"/>
          <w:sz w:val="24"/>
          <w:szCs w:val="24"/>
        </w:rPr>
      </w:pPr>
      <w:r>
        <w:rPr>
          <w:rFonts w:cs="Arial"/>
          <w:sz w:val="24"/>
          <w:szCs w:val="24"/>
        </w:rPr>
        <w:t>Vocabulary – the words you choose to use. Technical vocabulary can make you seem more knowledgeable about a subject.</w:t>
      </w:r>
    </w:p>
    <w:p w:rsidR="00C20303" w:rsidRPr="00C20303" w:rsidRDefault="00C20303" w:rsidP="00C20303">
      <w:pPr>
        <w:pBdr>
          <w:top w:val="single" w:sz="4" w:space="1" w:color="auto"/>
          <w:left w:val="single" w:sz="4" w:space="4" w:color="auto"/>
          <w:bottom w:val="single" w:sz="4" w:space="1" w:color="auto"/>
          <w:right w:val="single" w:sz="4" w:space="4" w:color="auto"/>
        </w:pBdr>
        <w:rPr>
          <w:rFonts w:cs="Arial"/>
          <w:b/>
          <w:sz w:val="24"/>
          <w:szCs w:val="24"/>
        </w:rPr>
      </w:pPr>
      <w:r>
        <w:rPr>
          <w:rFonts w:cs="Arial"/>
          <w:b/>
          <w:sz w:val="24"/>
          <w:szCs w:val="24"/>
        </w:rPr>
        <w:t xml:space="preserve">Responding to others </w:t>
      </w:r>
    </w:p>
    <w:p w:rsidR="00C20303" w:rsidRDefault="00C20303" w:rsidP="002503B5">
      <w:pPr>
        <w:spacing w:after="0"/>
        <w:rPr>
          <w:rFonts w:cs="Arial"/>
          <w:sz w:val="24"/>
          <w:szCs w:val="24"/>
        </w:rPr>
      </w:pPr>
      <w:r>
        <w:rPr>
          <w:rFonts w:cs="Arial"/>
          <w:sz w:val="24"/>
          <w:szCs w:val="24"/>
        </w:rPr>
        <w:t>It is crucial in group discussion that pupils are able to respond to others, demonstrating that they are both listening and understanding what others are saying. Tools for this include:</w:t>
      </w:r>
    </w:p>
    <w:p w:rsidR="00C20303" w:rsidRDefault="00C20303" w:rsidP="002503B5">
      <w:pPr>
        <w:pStyle w:val="ListParagraph"/>
        <w:numPr>
          <w:ilvl w:val="0"/>
          <w:numId w:val="27"/>
        </w:numPr>
        <w:spacing w:after="0"/>
        <w:rPr>
          <w:rFonts w:cs="Arial"/>
          <w:sz w:val="24"/>
          <w:szCs w:val="24"/>
        </w:rPr>
      </w:pPr>
      <w:r>
        <w:rPr>
          <w:rFonts w:cs="Arial"/>
          <w:sz w:val="24"/>
          <w:szCs w:val="24"/>
        </w:rPr>
        <w:t>Summarising (others’ ideas as well as your own – “So what we’re saying is…”)</w:t>
      </w:r>
    </w:p>
    <w:p w:rsidR="00C20303" w:rsidRDefault="00C20303" w:rsidP="009A7D03">
      <w:pPr>
        <w:pStyle w:val="ListParagraph"/>
        <w:numPr>
          <w:ilvl w:val="0"/>
          <w:numId w:val="27"/>
        </w:numPr>
        <w:rPr>
          <w:rFonts w:cs="Arial"/>
          <w:sz w:val="24"/>
          <w:szCs w:val="24"/>
        </w:rPr>
      </w:pPr>
      <w:r>
        <w:rPr>
          <w:rFonts w:cs="Arial"/>
          <w:sz w:val="24"/>
          <w:szCs w:val="24"/>
        </w:rPr>
        <w:t>Moving on (once a conclusion has been reached or when the discussion is at a stalemate – “I think we should move on from this</w:t>
      </w:r>
      <w:r w:rsidR="002503B5">
        <w:rPr>
          <w:rFonts w:cs="Arial"/>
          <w:sz w:val="24"/>
          <w:szCs w:val="24"/>
        </w:rPr>
        <w:t xml:space="preserve"> to think about..</w:t>
      </w:r>
      <w:r>
        <w:rPr>
          <w:rFonts w:cs="Arial"/>
          <w:sz w:val="24"/>
          <w:szCs w:val="24"/>
        </w:rPr>
        <w:t>.”)</w:t>
      </w:r>
    </w:p>
    <w:p w:rsidR="00C20303" w:rsidRPr="00C20303" w:rsidRDefault="00C20303" w:rsidP="009A7D03">
      <w:pPr>
        <w:pStyle w:val="ListParagraph"/>
        <w:numPr>
          <w:ilvl w:val="0"/>
          <w:numId w:val="27"/>
        </w:numPr>
        <w:rPr>
          <w:rFonts w:cs="Arial"/>
          <w:sz w:val="24"/>
          <w:szCs w:val="24"/>
        </w:rPr>
      </w:pPr>
      <w:r>
        <w:rPr>
          <w:rFonts w:cs="Arial"/>
          <w:sz w:val="24"/>
          <w:szCs w:val="24"/>
        </w:rPr>
        <w:t xml:space="preserve">Interrupting / interjecting </w:t>
      </w:r>
      <w:r>
        <w:rPr>
          <w:rFonts w:cs="Arial"/>
          <w:b/>
          <w:sz w:val="24"/>
          <w:szCs w:val="24"/>
        </w:rPr>
        <w:t xml:space="preserve">appropriately </w:t>
      </w:r>
      <w:r>
        <w:rPr>
          <w:rFonts w:cs="Arial"/>
          <w:sz w:val="24"/>
          <w:szCs w:val="24"/>
        </w:rPr>
        <w:t>(important that this is done politely and respectfully – “Sorry to interrupt but I actually think it’s more like this…”)</w:t>
      </w:r>
    </w:p>
    <w:p w:rsidR="00C20303" w:rsidRDefault="00C20303" w:rsidP="009A7D03">
      <w:pPr>
        <w:pStyle w:val="ListParagraph"/>
        <w:numPr>
          <w:ilvl w:val="0"/>
          <w:numId w:val="27"/>
        </w:numPr>
        <w:rPr>
          <w:rFonts w:cs="Arial"/>
          <w:sz w:val="24"/>
          <w:szCs w:val="24"/>
        </w:rPr>
      </w:pPr>
      <w:r>
        <w:rPr>
          <w:rFonts w:cs="Arial"/>
          <w:sz w:val="24"/>
          <w:szCs w:val="24"/>
        </w:rPr>
        <w:t>Clarifying (particularly important if pupils have misunderstood each other – “So, just to be clear, you think…”)</w:t>
      </w:r>
    </w:p>
    <w:p w:rsidR="00C20303" w:rsidRPr="00C20303" w:rsidRDefault="00C20303" w:rsidP="009A7D03">
      <w:pPr>
        <w:pStyle w:val="ListParagraph"/>
        <w:numPr>
          <w:ilvl w:val="0"/>
          <w:numId w:val="27"/>
        </w:numPr>
        <w:rPr>
          <w:rFonts w:cs="Arial"/>
          <w:sz w:val="24"/>
          <w:szCs w:val="24"/>
        </w:rPr>
      </w:pPr>
      <w:r>
        <w:rPr>
          <w:rFonts w:cs="Arial"/>
          <w:sz w:val="24"/>
          <w:szCs w:val="24"/>
        </w:rPr>
        <w:t>Agreeing or disagreeing</w:t>
      </w:r>
    </w:p>
    <w:p w:rsidR="00B43D16" w:rsidRPr="00C20303" w:rsidRDefault="00B43D16" w:rsidP="00C20303">
      <w:pPr>
        <w:rPr>
          <w:rFonts w:cs="Arial"/>
          <w:b/>
          <w:i/>
          <w:sz w:val="24"/>
          <w:szCs w:val="24"/>
        </w:rPr>
      </w:pPr>
      <w:r w:rsidRPr="00C20303">
        <w:rPr>
          <w:rFonts w:cs="Arial"/>
          <w:b/>
          <w:i/>
          <w:sz w:val="24"/>
          <w:szCs w:val="24"/>
        </w:rPr>
        <w:t xml:space="preserve">More advice on the types of language pupils can use for summarising, moving on, interrupting, etc. can be found on page ten of </w:t>
      </w:r>
      <w:hyperlink r:id="rId17" w:history="1">
        <w:r w:rsidRPr="00C20303">
          <w:rPr>
            <w:rStyle w:val="Hyperlink"/>
            <w:rFonts w:cs="Arial"/>
            <w:b/>
            <w:i/>
            <w:sz w:val="24"/>
            <w:szCs w:val="24"/>
          </w:rPr>
          <w:t>this resource</w:t>
        </w:r>
      </w:hyperlink>
      <w:r w:rsidRPr="00C20303">
        <w:rPr>
          <w:rFonts w:cs="Arial"/>
          <w:b/>
          <w:i/>
          <w:sz w:val="24"/>
          <w:szCs w:val="24"/>
        </w:rPr>
        <w:t xml:space="preserve">. </w:t>
      </w:r>
    </w:p>
    <w:p w:rsidR="00710D62" w:rsidRPr="0070693C" w:rsidRDefault="00710D62" w:rsidP="00710D62">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Topic sentences</w:t>
      </w:r>
    </w:p>
    <w:p w:rsidR="00710D62" w:rsidRPr="006E46B7" w:rsidRDefault="00710D62" w:rsidP="00710D62">
      <w:pPr>
        <w:rPr>
          <w:rFonts w:cs="Arial"/>
          <w:i/>
          <w:sz w:val="24"/>
          <w:szCs w:val="24"/>
        </w:rPr>
      </w:pPr>
      <w:r w:rsidRPr="00267F56">
        <w:rPr>
          <w:rFonts w:cs="Arial"/>
          <w:sz w:val="24"/>
          <w:szCs w:val="24"/>
        </w:rPr>
        <w:t xml:space="preserve">Using clear introductory statements to signal what you’re going to say – e.g. </w:t>
      </w:r>
      <w:r w:rsidRPr="006E46B7">
        <w:rPr>
          <w:rFonts w:cs="Arial"/>
          <w:i/>
          <w:sz w:val="24"/>
          <w:szCs w:val="24"/>
        </w:rPr>
        <w:t xml:space="preserve">One area I think we need to talk about </w:t>
      </w:r>
      <w:r>
        <w:rPr>
          <w:rFonts w:cs="Arial"/>
          <w:i/>
          <w:sz w:val="24"/>
          <w:szCs w:val="24"/>
        </w:rPr>
        <w:t xml:space="preserve">is… </w:t>
      </w:r>
      <w:r w:rsidRPr="006E46B7">
        <w:rPr>
          <w:rFonts w:cs="Arial"/>
          <w:i/>
          <w:sz w:val="24"/>
          <w:szCs w:val="24"/>
        </w:rPr>
        <w:t>Anoth</w:t>
      </w:r>
      <w:r>
        <w:rPr>
          <w:rFonts w:cs="Arial"/>
          <w:i/>
          <w:sz w:val="24"/>
          <w:szCs w:val="24"/>
        </w:rPr>
        <w:t>er thing which is important is…</w:t>
      </w:r>
    </w:p>
    <w:p w:rsidR="00710D62" w:rsidRPr="0070693C" w:rsidRDefault="00710D62" w:rsidP="00710D62">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Linking phrases</w:t>
      </w:r>
    </w:p>
    <w:p w:rsidR="00710D62" w:rsidRPr="00267F56" w:rsidRDefault="00710D62" w:rsidP="00710D62">
      <w:pPr>
        <w:rPr>
          <w:rFonts w:cs="Arial"/>
          <w:sz w:val="24"/>
          <w:szCs w:val="24"/>
        </w:rPr>
      </w:pPr>
      <w:r w:rsidRPr="00267F56">
        <w:rPr>
          <w:rFonts w:cs="Arial"/>
          <w:sz w:val="24"/>
          <w:szCs w:val="24"/>
        </w:rPr>
        <w:t>Using words / phrases to signal:</w:t>
      </w:r>
    </w:p>
    <w:p w:rsidR="00710D62" w:rsidRPr="00267F56" w:rsidRDefault="00710D62" w:rsidP="009A7D03">
      <w:pPr>
        <w:pStyle w:val="ListParagraph"/>
        <w:numPr>
          <w:ilvl w:val="0"/>
          <w:numId w:val="12"/>
        </w:numPr>
        <w:rPr>
          <w:rFonts w:cs="Arial"/>
          <w:sz w:val="24"/>
          <w:szCs w:val="24"/>
        </w:rPr>
      </w:pPr>
      <w:r w:rsidRPr="00267F56">
        <w:rPr>
          <w:rFonts w:cs="Arial"/>
          <w:sz w:val="24"/>
          <w:szCs w:val="24"/>
        </w:rPr>
        <w:t>a cont</w:t>
      </w:r>
      <w:r>
        <w:rPr>
          <w:rFonts w:cs="Arial"/>
          <w:sz w:val="24"/>
          <w:szCs w:val="24"/>
        </w:rPr>
        <w:t xml:space="preserve">inuation of a similar idea (next… </w:t>
      </w:r>
      <w:r w:rsidRPr="00267F56">
        <w:rPr>
          <w:rFonts w:cs="Arial"/>
          <w:sz w:val="24"/>
          <w:szCs w:val="24"/>
        </w:rPr>
        <w:t>another thing</w:t>
      </w:r>
      <w:r>
        <w:rPr>
          <w:rFonts w:cs="Arial"/>
          <w:sz w:val="24"/>
          <w:szCs w:val="24"/>
        </w:rPr>
        <w:t>… in addition… I also think…</w:t>
      </w:r>
      <w:r w:rsidRPr="00267F56">
        <w:rPr>
          <w:rFonts w:cs="Arial"/>
          <w:sz w:val="24"/>
          <w:szCs w:val="24"/>
        </w:rPr>
        <w:t xml:space="preserve"> etc</w:t>
      </w:r>
      <w:r w:rsidR="002503B5">
        <w:rPr>
          <w:rFonts w:cs="Arial"/>
          <w:sz w:val="24"/>
          <w:szCs w:val="24"/>
        </w:rPr>
        <w:t>.</w:t>
      </w:r>
      <w:r w:rsidRPr="00267F56">
        <w:rPr>
          <w:rFonts w:cs="Arial"/>
          <w:sz w:val="24"/>
          <w:szCs w:val="24"/>
        </w:rPr>
        <w:t>)</w:t>
      </w:r>
    </w:p>
    <w:p w:rsidR="00710D62" w:rsidRDefault="00710D62" w:rsidP="009A7D03">
      <w:pPr>
        <w:pStyle w:val="ListParagraph"/>
        <w:numPr>
          <w:ilvl w:val="0"/>
          <w:numId w:val="12"/>
        </w:numPr>
        <w:rPr>
          <w:rFonts w:cs="Arial"/>
          <w:sz w:val="24"/>
          <w:szCs w:val="24"/>
        </w:rPr>
      </w:pPr>
      <w:r w:rsidRPr="00267F56">
        <w:rPr>
          <w:rFonts w:cs="Arial"/>
          <w:sz w:val="24"/>
          <w:szCs w:val="24"/>
        </w:rPr>
        <w:t xml:space="preserve">a change to a contrasting </w:t>
      </w:r>
      <w:r>
        <w:rPr>
          <w:rFonts w:cs="Arial"/>
          <w:sz w:val="24"/>
          <w:szCs w:val="24"/>
        </w:rPr>
        <w:t xml:space="preserve">idea (But then… That’s fine but… </w:t>
      </w:r>
      <w:r w:rsidRPr="00267F56">
        <w:rPr>
          <w:rFonts w:cs="Arial"/>
          <w:sz w:val="24"/>
          <w:szCs w:val="24"/>
        </w:rPr>
        <w:t>However</w:t>
      </w:r>
      <w:r>
        <w:rPr>
          <w:rFonts w:cs="Arial"/>
          <w:sz w:val="24"/>
          <w:szCs w:val="24"/>
        </w:rPr>
        <w:t>…</w:t>
      </w:r>
      <w:r w:rsidRPr="00267F56">
        <w:rPr>
          <w:rFonts w:cs="Arial"/>
          <w:sz w:val="24"/>
          <w:szCs w:val="24"/>
        </w:rPr>
        <w:t xml:space="preserve"> etc</w:t>
      </w:r>
      <w:r w:rsidR="002503B5">
        <w:rPr>
          <w:rFonts w:cs="Arial"/>
          <w:sz w:val="24"/>
          <w:szCs w:val="24"/>
        </w:rPr>
        <w:t>.</w:t>
      </w:r>
      <w:r w:rsidRPr="00267F56">
        <w:rPr>
          <w:rFonts w:cs="Arial"/>
          <w:sz w:val="24"/>
          <w:szCs w:val="24"/>
        </w:rPr>
        <w:t>)</w:t>
      </w:r>
    </w:p>
    <w:p w:rsidR="00710D62" w:rsidRDefault="00710D62" w:rsidP="009A7D03">
      <w:pPr>
        <w:pStyle w:val="ListParagraph"/>
        <w:numPr>
          <w:ilvl w:val="0"/>
          <w:numId w:val="12"/>
        </w:numPr>
        <w:rPr>
          <w:rFonts w:cs="Arial"/>
          <w:sz w:val="24"/>
          <w:szCs w:val="24"/>
        </w:rPr>
      </w:pPr>
      <w:r>
        <w:rPr>
          <w:rFonts w:cs="Arial"/>
          <w:sz w:val="24"/>
          <w:szCs w:val="24"/>
        </w:rPr>
        <w:t>a</w:t>
      </w:r>
      <w:r w:rsidRPr="00A35C9C">
        <w:rPr>
          <w:rFonts w:cs="Arial"/>
          <w:sz w:val="24"/>
          <w:szCs w:val="24"/>
        </w:rPr>
        <w:t xml:space="preserve"> drawing together of ideas (So what we’re saying is… therefore… to summarise… overall… etc.)</w:t>
      </w:r>
    </w:p>
    <w:p w:rsidR="002503B5" w:rsidRDefault="002503B5" w:rsidP="002503B5">
      <w:pPr>
        <w:rPr>
          <w:rFonts w:cs="Arial"/>
          <w:sz w:val="24"/>
          <w:szCs w:val="24"/>
        </w:rPr>
      </w:pPr>
    </w:p>
    <w:p w:rsidR="002503B5" w:rsidRDefault="002503B5" w:rsidP="002503B5">
      <w:pPr>
        <w:rPr>
          <w:rFonts w:cs="Arial"/>
          <w:sz w:val="24"/>
          <w:szCs w:val="24"/>
        </w:rPr>
      </w:pPr>
    </w:p>
    <w:p w:rsidR="002503B5" w:rsidRPr="002503B5" w:rsidRDefault="002503B5" w:rsidP="002503B5">
      <w:pPr>
        <w:rPr>
          <w:rFonts w:cs="Arial"/>
          <w:sz w:val="24"/>
          <w:szCs w:val="24"/>
        </w:rPr>
        <w:sectPr w:rsidR="002503B5" w:rsidRPr="002503B5" w:rsidSect="00B43D16">
          <w:footerReference w:type="default" r:id="rId18"/>
          <w:pgSz w:w="11906" w:h="16838"/>
          <w:pgMar w:top="1440" w:right="1440" w:bottom="1440" w:left="1440" w:header="709" w:footer="709" w:gutter="0"/>
          <w:cols w:space="708"/>
          <w:docGrid w:linePitch="360"/>
        </w:sectPr>
      </w:pPr>
      <w:r>
        <w:rPr>
          <w:rFonts w:cs="Arial"/>
          <w:sz w:val="24"/>
          <w:szCs w:val="24"/>
        </w:rPr>
        <w:t xml:space="preserve">Exemplars of group discussions at different levels can be found </w:t>
      </w:r>
      <w:hyperlink r:id="rId19" w:history="1">
        <w:r w:rsidRPr="002503B5">
          <w:rPr>
            <w:rStyle w:val="Hyperlink"/>
            <w:rFonts w:cs="Arial"/>
            <w:sz w:val="24"/>
            <w:szCs w:val="24"/>
          </w:rPr>
          <w:t>here</w:t>
        </w:r>
      </w:hyperlink>
      <w:r>
        <w:rPr>
          <w:rFonts w:cs="Arial"/>
          <w:sz w:val="24"/>
          <w:szCs w:val="24"/>
        </w:rPr>
        <w:t>.</w:t>
      </w:r>
    </w:p>
    <w:p w:rsidR="007B0EAE" w:rsidRPr="00B93562" w:rsidRDefault="00710D62" w:rsidP="00C64B55">
      <w:pPr>
        <w:rPr>
          <w:rFonts w:cstheme="minorHAnsi"/>
          <w:b/>
          <w:sz w:val="24"/>
          <w:szCs w:val="24"/>
          <w:u w:val="single"/>
        </w:rPr>
      </w:pPr>
      <w:r w:rsidRPr="00B93562">
        <w:rPr>
          <w:rFonts w:cstheme="minorHAnsi"/>
          <w:b/>
          <w:sz w:val="24"/>
          <w:szCs w:val="24"/>
          <w:u w:val="single"/>
        </w:rPr>
        <w:t>Group Discussion Tasks</w:t>
      </w:r>
    </w:p>
    <w:p w:rsidR="007B0EAE" w:rsidRPr="00E84BD7" w:rsidRDefault="007B0EAE" w:rsidP="007B0EAE">
      <w:pPr>
        <w:spacing w:line="240" w:lineRule="auto"/>
        <w:rPr>
          <w:rFonts w:cstheme="minorHAnsi"/>
          <w:sz w:val="24"/>
          <w:szCs w:val="24"/>
        </w:rPr>
      </w:pPr>
      <w:r w:rsidRPr="00E84BD7">
        <w:rPr>
          <w:rFonts w:cstheme="minorHAnsi"/>
          <w:sz w:val="24"/>
          <w:szCs w:val="24"/>
        </w:rPr>
        <w:t xml:space="preserve">The following activities, which include some ideas from the Education Scotland </w:t>
      </w:r>
      <w:hyperlink r:id="rId20" w:history="1">
        <w:r w:rsidRPr="00E54B08">
          <w:rPr>
            <w:rStyle w:val="Hyperlink"/>
            <w:rFonts w:cstheme="minorHAnsi"/>
            <w:color w:val="5B9BD5" w:themeColor="accent1"/>
            <w:kern w:val="36"/>
            <w:sz w:val="24"/>
            <w:szCs w:val="24"/>
            <w:lang w:val="en-US"/>
          </w:rPr>
          <w:t>Group discussion professional learning resource</w:t>
        </w:r>
      </w:hyperlink>
      <w:r w:rsidRPr="00E84BD7">
        <w:rPr>
          <w:rFonts w:cstheme="minorHAnsi"/>
          <w:sz w:val="24"/>
          <w:szCs w:val="24"/>
        </w:rPr>
        <w:t xml:space="preserve"> as well as activities used in our schools, can be used for generating group discussion.</w:t>
      </w:r>
      <w:r w:rsidR="00BD5D91" w:rsidRPr="00E84BD7">
        <w:rPr>
          <w:rFonts w:cstheme="minorHAnsi"/>
          <w:sz w:val="24"/>
          <w:szCs w:val="24"/>
        </w:rPr>
        <w:t xml:space="preserve"> </w:t>
      </w:r>
      <w:r w:rsidR="00592550" w:rsidRPr="00E84BD7">
        <w:rPr>
          <w:rFonts w:cstheme="minorHAnsi"/>
          <w:sz w:val="24"/>
          <w:szCs w:val="24"/>
        </w:rPr>
        <w:t>However, it is important to remember that evidence of Listening and Talking skills can also be generated in informal class discussions and group work tasks, as well as these formal showcase assessments.</w:t>
      </w:r>
    </w:p>
    <w:tbl>
      <w:tblPr>
        <w:tblStyle w:val="TableGrid"/>
        <w:tblW w:w="9031" w:type="dxa"/>
        <w:tblLook w:val="04A0" w:firstRow="1" w:lastRow="0" w:firstColumn="1" w:lastColumn="0" w:noHBand="0" w:noVBand="1"/>
      </w:tblPr>
      <w:tblGrid>
        <w:gridCol w:w="5106"/>
        <w:gridCol w:w="3925"/>
      </w:tblGrid>
      <w:tr w:rsidR="00144BDB" w:rsidRPr="00E84BD7" w:rsidTr="005A33D2">
        <w:trPr>
          <w:trHeight w:val="3989"/>
        </w:trPr>
        <w:tc>
          <w:tcPr>
            <w:tcW w:w="9031" w:type="dxa"/>
            <w:gridSpan w:val="2"/>
          </w:tcPr>
          <w:p w:rsidR="00144BDB" w:rsidRPr="00E84BD7" w:rsidRDefault="00144BDB" w:rsidP="007330AC">
            <w:pPr>
              <w:rPr>
                <w:rFonts w:cstheme="minorHAnsi"/>
                <w:sz w:val="23"/>
                <w:szCs w:val="23"/>
                <w:u w:val="single"/>
              </w:rPr>
            </w:pPr>
            <w:r w:rsidRPr="00E84BD7">
              <w:rPr>
                <w:rFonts w:cstheme="minorHAnsi"/>
                <w:sz w:val="23"/>
                <w:szCs w:val="23"/>
                <w:u w:val="single"/>
              </w:rPr>
              <w:t>Curricular Areas</w:t>
            </w:r>
          </w:p>
          <w:p w:rsidR="00144BDB" w:rsidRPr="00E84BD7" w:rsidRDefault="00144BDB" w:rsidP="009A7D03">
            <w:pPr>
              <w:pStyle w:val="ListParagraph"/>
              <w:numPr>
                <w:ilvl w:val="0"/>
                <w:numId w:val="21"/>
              </w:numPr>
              <w:rPr>
                <w:rFonts w:cstheme="minorHAnsi"/>
                <w:sz w:val="23"/>
                <w:szCs w:val="23"/>
              </w:rPr>
            </w:pPr>
            <w:r w:rsidRPr="00E84BD7">
              <w:rPr>
                <w:rFonts w:cstheme="minorHAnsi"/>
                <w:sz w:val="23"/>
                <w:szCs w:val="23"/>
              </w:rPr>
              <w:t>Numeracy /Mathematics:</w:t>
            </w:r>
          </w:p>
          <w:p w:rsidR="00144BDB" w:rsidRPr="00E84BD7" w:rsidRDefault="00144BDB" w:rsidP="009A7D03">
            <w:pPr>
              <w:pStyle w:val="ListParagraph"/>
              <w:numPr>
                <w:ilvl w:val="0"/>
                <w:numId w:val="22"/>
              </w:numPr>
              <w:rPr>
                <w:rFonts w:cstheme="minorHAnsi"/>
                <w:sz w:val="23"/>
                <w:szCs w:val="23"/>
              </w:rPr>
            </w:pPr>
            <w:r w:rsidRPr="00E84BD7">
              <w:rPr>
                <w:rFonts w:cstheme="minorHAnsi"/>
                <w:sz w:val="23"/>
                <w:szCs w:val="23"/>
              </w:rPr>
              <w:t xml:space="preserve">Describing shape pictures while sitting back to back (to model the importance of eye contact, gesture, etc.) </w:t>
            </w:r>
          </w:p>
          <w:p w:rsidR="00144BDB" w:rsidRPr="00E84BD7" w:rsidRDefault="00E84BD7" w:rsidP="009A7D03">
            <w:pPr>
              <w:pStyle w:val="ListParagraph"/>
              <w:numPr>
                <w:ilvl w:val="0"/>
                <w:numId w:val="22"/>
              </w:numPr>
              <w:rPr>
                <w:rFonts w:cstheme="minorHAnsi"/>
                <w:sz w:val="23"/>
                <w:szCs w:val="23"/>
              </w:rPr>
            </w:pPr>
            <w:r w:rsidRPr="00E84BD7">
              <w:rPr>
                <w:rFonts w:eastAsia="Times New Roman" w:cstheme="minorHAnsi"/>
                <w:sz w:val="23"/>
                <w:szCs w:val="23"/>
                <w:lang w:eastAsia="en-GB"/>
              </w:rPr>
              <w:t>Introduction to 3D objects – p</w:t>
            </w:r>
            <w:r w:rsidR="00144BDB" w:rsidRPr="00E84BD7">
              <w:rPr>
                <w:rFonts w:eastAsia="Times New Roman" w:cstheme="minorHAnsi"/>
                <w:sz w:val="23"/>
                <w:szCs w:val="23"/>
                <w:lang w:eastAsia="en-GB"/>
              </w:rPr>
              <w:t>upils discuss the properties of a range of different 3D objects.</w:t>
            </w:r>
          </w:p>
          <w:p w:rsidR="00144BDB" w:rsidRPr="00E84BD7" w:rsidRDefault="00144BDB" w:rsidP="009A7D03">
            <w:pPr>
              <w:pStyle w:val="ListParagraph"/>
              <w:numPr>
                <w:ilvl w:val="0"/>
                <w:numId w:val="21"/>
              </w:numPr>
              <w:rPr>
                <w:rFonts w:cstheme="minorHAnsi"/>
                <w:sz w:val="23"/>
                <w:szCs w:val="23"/>
              </w:rPr>
            </w:pPr>
            <w:r w:rsidRPr="00E84BD7">
              <w:rPr>
                <w:rFonts w:cstheme="minorHAnsi"/>
                <w:sz w:val="23"/>
                <w:szCs w:val="23"/>
              </w:rPr>
              <w:t>Literacy – pupils select and read a newspaper article, tell their partner about what they’ve read and ask and answer relevant questions to clarify.</w:t>
            </w:r>
          </w:p>
          <w:p w:rsidR="00144BDB" w:rsidRPr="00E84BD7" w:rsidRDefault="00144BDB" w:rsidP="009A7D03">
            <w:pPr>
              <w:pStyle w:val="ListParagraph"/>
              <w:numPr>
                <w:ilvl w:val="0"/>
                <w:numId w:val="21"/>
              </w:numPr>
              <w:rPr>
                <w:rFonts w:cstheme="minorHAnsi"/>
                <w:sz w:val="23"/>
                <w:szCs w:val="23"/>
              </w:rPr>
            </w:pPr>
            <w:r w:rsidRPr="00E84BD7">
              <w:rPr>
                <w:rFonts w:cstheme="minorHAnsi"/>
                <w:sz w:val="23"/>
                <w:szCs w:val="23"/>
              </w:rPr>
              <w:t xml:space="preserve">Expressive Arts – </w:t>
            </w:r>
            <w:r w:rsidRPr="00E84BD7">
              <w:rPr>
                <w:rFonts w:eastAsia="Times New Roman" w:cstheme="minorHAnsi"/>
                <w:sz w:val="23"/>
                <w:szCs w:val="23"/>
                <w:lang w:val="en-US" w:eastAsia="en-GB"/>
              </w:rPr>
              <w:t>pupils discuss the work of the artist that they have started studying in class. Explore together the different features that are typical of their work.</w:t>
            </w:r>
          </w:p>
          <w:p w:rsidR="00144BDB" w:rsidRPr="00E84BD7" w:rsidRDefault="00E84BD7" w:rsidP="009A7D03">
            <w:pPr>
              <w:pStyle w:val="ListParagraph"/>
              <w:numPr>
                <w:ilvl w:val="0"/>
                <w:numId w:val="21"/>
              </w:numPr>
              <w:rPr>
                <w:rFonts w:cstheme="minorHAnsi"/>
                <w:sz w:val="23"/>
                <w:szCs w:val="23"/>
              </w:rPr>
            </w:pPr>
            <w:r w:rsidRPr="00E84BD7">
              <w:rPr>
                <w:rFonts w:eastAsia="Times New Roman" w:cstheme="minorHAnsi"/>
                <w:sz w:val="23"/>
                <w:szCs w:val="23"/>
                <w:lang w:val="en-US" w:eastAsia="en-GB"/>
              </w:rPr>
              <w:t>Sciences – Photosynthesis – p</w:t>
            </w:r>
            <w:r w:rsidR="00144BDB" w:rsidRPr="00E84BD7">
              <w:rPr>
                <w:rFonts w:eastAsia="Times New Roman" w:cstheme="minorHAnsi"/>
                <w:sz w:val="23"/>
                <w:szCs w:val="23"/>
                <w:lang w:val="en-US" w:eastAsia="en-GB"/>
              </w:rPr>
              <w:t>upils discuss what they already know and what they would like to find out about the process of photosynthesis.</w:t>
            </w:r>
          </w:p>
          <w:p w:rsidR="00E84BD7" w:rsidRPr="005A33D2" w:rsidRDefault="00144BDB" w:rsidP="009A7D03">
            <w:pPr>
              <w:pStyle w:val="ListParagraph"/>
              <w:numPr>
                <w:ilvl w:val="0"/>
                <w:numId w:val="21"/>
              </w:numPr>
              <w:rPr>
                <w:rFonts w:cstheme="minorHAnsi"/>
                <w:sz w:val="23"/>
                <w:szCs w:val="23"/>
              </w:rPr>
            </w:pPr>
            <w:r w:rsidRPr="00E84BD7">
              <w:rPr>
                <w:rFonts w:eastAsia="Times New Roman" w:cstheme="minorHAnsi"/>
                <w:sz w:val="23"/>
                <w:szCs w:val="23"/>
                <w:lang w:val="en-US" w:eastAsia="en-GB"/>
              </w:rPr>
              <w:t>Social Subjects</w:t>
            </w:r>
            <w:r w:rsidR="003A556E" w:rsidRPr="00E84BD7">
              <w:rPr>
                <w:rFonts w:eastAsia="Times New Roman" w:cstheme="minorHAnsi"/>
                <w:sz w:val="23"/>
                <w:szCs w:val="23"/>
                <w:lang w:val="en-US" w:eastAsia="en-GB"/>
              </w:rPr>
              <w:t xml:space="preserve"> – p</w:t>
            </w:r>
            <w:r w:rsidR="00FE7EFE" w:rsidRPr="00E84BD7">
              <w:rPr>
                <w:rFonts w:eastAsia="Times New Roman" w:cstheme="minorHAnsi"/>
                <w:sz w:val="23"/>
                <w:szCs w:val="23"/>
                <w:lang w:eastAsia="en-GB"/>
              </w:rPr>
              <w:t>upils discuss which is the best climate to live in and give reasons for their ideas.</w:t>
            </w:r>
          </w:p>
        </w:tc>
      </w:tr>
      <w:tr w:rsidR="00144BDB" w:rsidRPr="00E84BD7" w:rsidTr="007330AC">
        <w:trPr>
          <w:trHeight w:val="2138"/>
        </w:trPr>
        <w:tc>
          <w:tcPr>
            <w:tcW w:w="5106" w:type="dxa"/>
          </w:tcPr>
          <w:p w:rsidR="00144BDB" w:rsidRPr="00E84BD7" w:rsidRDefault="00144BDB" w:rsidP="007330AC">
            <w:pPr>
              <w:rPr>
                <w:rFonts w:cstheme="minorHAnsi"/>
                <w:sz w:val="23"/>
                <w:szCs w:val="23"/>
                <w:u w:val="single"/>
              </w:rPr>
            </w:pPr>
            <w:r w:rsidRPr="00E84BD7">
              <w:rPr>
                <w:rFonts w:cstheme="minorHAnsi"/>
                <w:sz w:val="23"/>
                <w:szCs w:val="23"/>
                <w:u w:val="single"/>
              </w:rPr>
              <w:t xml:space="preserve">Life and Ethos of the School </w:t>
            </w:r>
          </w:p>
          <w:p w:rsidR="00144BDB" w:rsidRPr="00E84BD7" w:rsidRDefault="00144BDB" w:rsidP="009A7D03">
            <w:pPr>
              <w:pStyle w:val="ListParagraph"/>
              <w:numPr>
                <w:ilvl w:val="0"/>
                <w:numId w:val="20"/>
              </w:numPr>
              <w:rPr>
                <w:rFonts w:cstheme="minorHAnsi"/>
                <w:sz w:val="23"/>
                <w:szCs w:val="23"/>
              </w:rPr>
            </w:pPr>
            <w:r w:rsidRPr="00E84BD7">
              <w:rPr>
                <w:rFonts w:cstheme="minorHAnsi"/>
                <w:sz w:val="23"/>
                <w:szCs w:val="23"/>
              </w:rPr>
              <w:t>Problem solving for real life contexts – children are asked to offer solutions to the problem ‘Our caterers fo</w:t>
            </w:r>
            <w:r w:rsidR="00592550" w:rsidRPr="00E84BD7">
              <w:rPr>
                <w:rFonts w:cstheme="minorHAnsi"/>
                <w:sz w:val="23"/>
                <w:szCs w:val="23"/>
              </w:rPr>
              <w:t>rgot to deliver food for snack’ or p</w:t>
            </w:r>
            <w:r w:rsidRPr="00E84BD7">
              <w:rPr>
                <w:rFonts w:eastAsia="Times New Roman" w:cstheme="minorHAnsi"/>
                <w:sz w:val="23"/>
                <w:szCs w:val="23"/>
                <w:lang w:eastAsia="en-GB"/>
              </w:rPr>
              <w:t>upils discuss the kinds of items that might be sold in the school tuck shop.</w:t>
            </w:r>
            <w:r w:rsidRPr="00E84BD7">
              <w:rPr>
                <w:rFonts w:eastAsia="Times New Roman" w:cstheme="minorHAnsi"/>
                <w:sz w:val="23"/>
                <w:szCs w:val="23"/>
                <w:lang w:val="en-US" w:eastAsia="en-GB"/>
              </w:rPr>
              <w:t xml:space="preserve"> </w:t>
            </w:r>
          </w:p>
          <w:p w:rsidR="00144BDB" w:rsidRPr="00E84BD7" w:rsidRDefault="00144BDB" w:rsidP="009A7D03">
            <w:pPr>
              <w:pStyle w:val="ListParagraph"/>
              <w:numPr>
                <w:ilvl w:val="0"/>
                <w:numId w:val="20"/>
              </w:numPr>
              <w:rPr>
                <w:rFonts w:cstheme="minorHAnsi"/>
                <w:sz w:val="23"/>
                <w:szCs w:val="23"/>
              </w:rPr>
            </w:pPr>
            <w:r w:rsidRPr="00E84BD7">
              <w:rPr>
                <w:rFonts w:eastAsia="Times New Roman" w:cstheme="minorHAnsi"/>
                <w:sz w:val="23"/>
                <w:szCs w:val="23"/>
                <w:lang w:val="en-US" w:eastAsia="en-GB"/>
              </w:rPr>
              <w:t>Eco-committee – pupils discuss their understanding of the idea of sustainability and what steps the school can take to be more sustainable.</w:t>
            </w:r>
            <w:r w:rsidRPr="00E84BD7">
              <w:rPr>
                <w:rFonts w:cstheme="minorHAnsi"/>
                <w:sz w:val="23"/>
                <w:szCs w:val="23"/>
                <w:lang w:val="en-US"/>
              </w:rPr>
              <w:t xml:space="preserve"> </w:t>
            </w:r>
          </w:p>
          <w:p w:rsidR="00144BDB" w:rsidRPr="00E84BD7" w:rsidRDefault="00144BDB" w:rsidP="009A7D03">
            <w:pPr>
              <w:pStyle w:val="ListParagraph"/>
              <w:numPr>
                <w:ilvl w:val="0"/>
                <w:numId w:val="20"/>
              </w:numPr>
              <w:rPr>
                <w:rFonts w:cstheme="minorHAnsi"/>
                <w:sz w:val="23"/>
                <w:szCs w:val="23"/>
              </w:rPr>
            </w:pPr>
            <w:r w:rsidRPr="00E84BD7">
              <w:rPr>
                <w:rFonts w:cstheme="minorHAnsi"/>
                <w:sz w:val="23"/>
                <w:szCs w:val="23"/>
                <w:lang w:val="en-US"/>
              </w:rPr>
              <w:t>Pupils discuss the issue of homework, its benefits and drawbacks, and whether or not it is appropriate.</w:t>
            </w:r>
          </w:p>
          <w:p w:rsidR="00FE7EFE" w:rsidRPr="00E84BD7" w:rsidRDefault="006827E3" w:rsidP="009A7D03">
            <w:pPr>
              <w:pStyle w:val="ListParagraph"/>
              <w:numPr>
                <w:ilvl w:val="0"/>
                <w:numId w:val="20"/>
              </w:numPr>
              <w:rPr>
                <w:rFonts w:cstheme="minorHAnsi"/>
                <w:sz w:val="23"/>
                <w:szCs w:val="23"/>
              </w:rPr>
            </w:pPr>
            <w:r>
              <w:rPr>
                <w:rFonts w:eastAsia="Times New Roman" w:cstheme="minorHAnsi"/>
                <w:sz w:val="23"/>
                <w:szCs w:val="23"/>
                <w:lang w:eastAsia="en-GB"/>
              </w:rPr>
              <w:t>Rights Respecting C</w:t>
            </w:r>
            <w:r w:rsidR="00144BDB" w:rsidRPr="00E84BD7">
              <w:rPr>
                <w:rFonts w:eastAsia="Times New Roman" w:cstheme="minorHAnsi"/>
                <w:sz w:val="23"/>
                <w:szCs w:val="23"/>
                <w:lang w:eastAsia="en-GB"/>
              </w:rPr>
              <w:t>ommittee: Pupils use the UN Charter of the Rights of the Child to evaluate which rights the school makes best use of and which ones they need to work on.</w:t>
            </w:r>
            <w:r w:rsidR="00FE7EFE" w:rsidRPr="00E84BD7">
              <w:rPr>
                <w:rFonts w:eastAsia="Times New Roman" w:cstheme="minorHAnsi"/>
                <w:sz w:val="23"/>
                <w:szCs w:val="23"/>
                <w:lang w:eastAsia="en-GB"/>
              </w:rPr>
              <w:t xml:space="preserve"> </w:t>
            </w:r>
          </w:p>
          <w:p w:rsidR="00E84BD7" w:rsidRPr="00E84BD7" w:rsidRDefault="00E84BD7" w:rsidP="009A7D03">
            <w:pPr>
              <w:pStyle w:val="ListParagraph"/>
              <w:numPr>
                <w:ilvl w:val="0"/>
                <w:numId w:val="20"/>
              </w:numPr>
              <w:rPr>
                <w:rFonts w:cstheme="minorHAnsi"/>
                <w:sz w:val="23"/>
                <w:szCs w:val="23"/>
              </w:rPr>
            </w:pPr>
            <w:r w:rsidRPr="00E84BD7">
              <w:rPr>
                <w:rFonts w:eastAsia="Times New Roman" w:cstheme="minorHAnsi"/>
                <w:sz w:val="23"/>
                <w:szCs w:val="23"/>
                <w:lang w:eastAsia="en-GB"/>
              </w:rPr>
              <w:t>Diamond 9 discussion – pupils decide which characteristics are most important in searching for their new head teacher.</w:t>
            </w:r>
          </w:p>
        </w:tc>
        <w:tc>
          <w:tcPr>
            <w:tcW w:w="3924" w:type="dxa"/>
          </w:tcPr>
          <w:p w:rsidR="00144BDB" w:rsidRPr="00E84BD7" w:rsidRDefault="00144BDB" w:rsidP="007330AC">
            <w:pPr>
              <w:rPr>
                <w:rFonts w:cstheme="minorHAnsi"/>
                <w:sz w:val="23"/>
                <w:szCs w:val="23"/>
                <w:u w:val="single"/>
              </w:rPr>
            </w:pPr>
            <w:r w:rsidRPr="00E84BD7">
              <w:rPr>
                <w:rFonts w:cstheme="minorHAnsi"/>
                <w:sz w:val="23"/>
                <w:szCs w:val="23"/>
                <w:u w:val="single"/>
              </w:rPr>
              <w:t xml:space="preserve">Wider Achievement </w:t>
            </w:r>
          </w:p>
          <w:p w:rsidR="00144BDB" w:rsidRPr="00E84BD7" w:rsidRDefault="00144BDB" w:rsidP="009A7D03">
            <w:pPr>
              <w:pStyle w:val="ListParagraph"/>
              <w:numPr>
                <w:ilvl w:val="0"/>
                <w:numId w:val="23"/>
              </w:numPr>
              <w:rPr>
                <w:rFonts w:cstheme="minorHAnsi"/>
                <w:sz w:val="23"/>
                <w:szCs w:val="23"/>
              </w:rPr>
            </w:pPr>
            <w:r w:rsidRPr="00E84BD7">
              <w:rPr>
                <w:rFonts w:cstheme="minorHAnsi"/>
                <w:sz w:val="23"/>
                <w:szCs w:val="23"/>
              </w:rPr>
              <w:t>Pupils discuss their hobbies outside of school and consider what skills they are helping them to develop.</w:t>
            </w:r>
          </w:p>
          <w:p w:rsidR="00E84BD7" w:rsidRPr="00E84BD7" w:rsidRDefault="00144BDB" w:rsidP="009A7D03">
            <w:pPr>
              <w:pStyle w:val="ListParagraph"/>
              <w:numPr>
                <w:ilvl w:val="0"/>
                <w:numId w:val="23"/>
              </w:numPr>
              <w:rPr>
                <w:rFonts w:cstheme="minorHAnsi"/>
                <w:sz w:val="23"/>
                <w:szCs w:val="23"/>
              </w:rPr>
            </w:pPr>
            <w:r w:rsidRPr="00E84BD7">
              <w:rPr>
                <w:rFonts w:eastAsia="Times New Roman" w:cstheme="minorHAnsi"/>
                <w:sz w:val="23"/>
                <w:szCs w:val="23"/>
                <w:lang w:eastAsia="en-GB"/>
              </w:rPr>
              <w:t>Pupils share times when they have used some of the skills learned in class in their life outside of school and evaluate how well each member of the group is transferring their skills.</w:t>
            </w:r>
          </w:p>
        </w:tc>
      </w:tr>
    </w:tbl>
    <w:p w:rsidR="00FE7EFE" w:rsidRDefault="00FE7EFE" w:rsidP="00FE7EFE">
      <w:pPr>
        <w:rPr>
          <w:rFonts w:cstheme="minorHAnsi"/>
          <w:sz w:val="24"/>
          <w:szCs w:val="24"/>
        </w:rPr>
      </w:pPr>
    </w:p>
    <w:p w:rsidR="00FE7EFE" w:rsidRDefault="00FE7EFE" w:rsidP="00FE7EFE">
      <w:pPr>
        <w:rPr>
          <w:rFonts w:cstheme="minorHAnsi"/>
          <w:sz w:val="24"/>
          <w:szCs w:val="24"/>
          <w:u w:val="single"/>
        </w:rPr>
      </w:pPr>
      <w:r w:rsidRPr="006F0E38">
        <w:rPr>
          <w:rFonts w:cstheme="minorHAnsi"/>
          <w:sz w:val="24"/>
          <w:szCs w:val="24"/>
        </w:rPr>
        <w:t>Below is a progression</w:t>
      </w:r>
      <w:r w:rsidR="002503B5">
        <w:rPr>
          <w:rFonts w:cstheme="minorHAnsi"/>
          <w:sz w:val="24"/>
          <w:szCs w:val="24"/>
        </w:rPr>
        <w:t xml:space="preserve"> overview from Early to Second L</w:t>
      </w:r>
      <w:r w:rsidRPr="006F0E38">
        <w:rPr>
          <w:rFonts w:cstheme="minorHAnsi"/>
          <w:sz w:val="24"/>
          <w:szCs w:val="24"/>
        </w:rPr>
        <w:t xml:space="preserve">evel based on </w:t>
      </w:r>
      <w:r>
        <w:rPr>
          <w:rFonts w:cstheme="minorHAnsi"/>
          <w:sz w:val="24"/>
          <w:szCs w:val="24"/>
        </w:rPr>
        <w:t>certain Experiences and Outcomes</w:t>
      </w:r>
      <w:r w:rsidRPr="006F0E38">
        <w:rPr>
          <w:rFonts w:cstheme="minorHAnsi"/>
          <w:sz w:val="24"/>
          <w:szCs w:val="24"/>
        </w:rPr>
        <w:t xml:space="preserve"> which c</w:t>
      </w:r>
      <w:r>
        <w:rPr>
          <w:rFonts w:cstheme="minorHAnsi"/>
          <w:sz w:val="24"/>
          <w:szCs w:val="24"/>
        </w:rPr>
        <w:t>an be used to support staff in planning for group discussion.</w:t>
      </w:r>
    </w:p>
    <w:p w:rsidR="00FE7EFE" w:rsidRDefault="00FE7EFE" w:rsidP="00FE7EFE">
      <w:pPr>
        <w:jc w:val="center"/>
        <w:rPr>
          <w:rFonts w:cs="Arial"/>
          <w:b/>
        </w:rPr>
        <w:sectPr w:rsidR="00FE7EFE" w:rsidSect="00A36EC6">
          <w:pgSz w:w="11906" w:h="16838"/>
          <w:pgMar w:top="1440" w:right="1440" w:bottom="1440" w:left="1440" w:header="709" w:footer="709" w:gutter="0"/>
          <w:cols w:space="708"/>
          <w:docGrid w:linePitch="360"/>
        </w:sectPr>
      </w:pPr>
    </w:p>
    <w:p w:rsidR="00FE7EFE" w:rsidRPr="009E50F7" w:rsidRDefault="00FE7EFE" w:rsidP="00FE7EFE">
      <w:pPr>
        <w:jc w:val="center"/>
        <w:rPr>
          <w:rFonts w:cs="Arial"/>
          <w:b/>
        </w:rPr>
      </w:pPr>
      <w:r w:rsidRPr="009E50F7">
        <w:rPr>
          <w:rFonts w:cs="Arial"/>
          <w:b/>
        </w:rPr>
        <w:t>Literacy Progressions: Group Discussion</w:t>
      </w:r>
    </w:p>
    <w:tbl>
      <w:tblPr>
        <w:tblStyle w:val="TableGrid"/>
        <w:tblW w:w="14312" w:type="dxa"/>
        <w:tblLook w:val="04A0" w:firstRow="1" w:lastRow="0" w:firstColumn="1" w:lastColumn="0" w:noHBand="0" w:noVBand="1"/>
      </w:tblPr>
      <w:tblGrid>
        <w:gridCol w:w="1696"/>
        <w:gridCol w:w="1843"/>
        <w:gridCol w:w="3686"/>
        <w:gridCol w:w="3543"/>
        <w:gridCol w:w="3544"/>
      </w:tblGrid>
      <w:tr w:rsidR="00FE7EFE" w:rsidRPr="009E50F7" w:rsidTr="00B43D16">
        <w:tc>
          <w:tcPr>
            <w:tcW w:w="14312" w:type="dxa"/>
            <w:gridSpan w:val="5"/>
            <w:shd w:val="clear" w:color="auto" w:fill="92D050"/>
          </w:tcPr>
          <w:p w:rsidR="00FE7EFE" w:rsidRPr="009E50F7" w:rsidRDefault="00FE7EFE" w:rsidP="00B43D16">
            <w:pPr>
              <w:rPr>
                <w:rFonts w:cs="Arial"/>
                <w:b/>
              </w:rPr>
            </w:pPr>
            <w:r w:rsidRPr="009E50F7">
              <w:rPr>
                <w:rFonts w:cs="Arial"/>
                <w:b/>
              </w:rPr>
              <w:t>Experiences &amp; Outcomes for planning</w:t>
            </w:r>
          </w:p>
        </w:tc>
      </w:tr>
      <w:tr w:rsidR="00FE7EFE" w:rsidRPr="009E50F7" w:rsidTr="001E5544">
        <w:tc>
          <w:tcPr>
            <w:tcW w:w="1696" w:type="dxa"/>
            <w:shd w:val="clear" w:color="auto" w:fill="FFFFCC"/>
          </w:tcPr>
          <w:p w:rsidR="00FE7EFE" w:rsidRPr="009E50F7" w:rsidRDefault="00FE7EFE" w:rsidP="00B43D16">
            <w:pPr>
              <w:rPr>
                <w:rFonts w:cs="Arial"/>
              </w:rPr>
            </w:pPr>
          </w:p>
        </w:tc>
        <w:tc>
          <w:tcPr>
            <w:tcW w:w="1843" w:type="dxa"/>
            <w:shd w:val="clear" w:color="auto" w:fill="FFFFCC"/>
          </w:tcPr>
          <w:p w:rsidR="00FE7EFE" w:rsidRPr="009E50F7" w:rsidRDefault="00FE7EFE" w:rsidP="00B43D16">
            <w:pPr>
              <w:jc w:val="center"/>
              <w:rPr>
                <w:rFonts w:cs="Arial"/>
                <w:b/>
              </w:rPr>
            </w:pPr>
            <w:r w:rsidRPr="009E50F7">
              <w:rPr>
                <w:rFonts w:cs="Arial"/>
                <w:b/>
              </w:rPr>
              <w:t>Which Es and Os go together?</w:t>
            </w:r>
          </w:p>
        </w:tc>
        <w:tc>
          <w:tcPr>
            <w:tcW w:w="3686" w:type="dxa"/>
            <w:shd w:val="clear" w:color="auto" w:fill="FFFFCC"/>
          </w:tcPr>
          <w:p w:rsidR="00FE7EFE" w:rsidRPr="009E50F7" w:rsidRDefault="00FE7EFE" w:rsidP="00B43D16">
            <w:pPr>
              <w:jc w:val="center"/>
              <w:rPr>
                <w:rFonts w:cs="Arial"/>
                <w:b/>
              </w:rPr>
            </w:pPr>
            <w:r w:rsidRPr="009E50F7">
              <w:rPr>
                <w:rFonts w:cs="Arial"/>
                <w:b/>
              </w:rPr>
              <w:t>Early Level Summary</w:t>
            </w:r>
          </w:p>
        </w:tc>
        <w:tc>
          <w:tcPr>
            <w:tcW w:w="3543" w:type="dxa"/>
            <w:shd w:val="clear" w:color="auto" w:fill="FFFFCC"/>
          </w:tcPr>
          <w:p w:rsidR="00FE7EFE" w:rsidRPr="009E50F7" w:rsidRDefault="00FE7EFE" w:rsidP="00B43D16">
            <w:pPr>
              <w:jc w:val="center"/>
              <w:rPr>
                <w:rFonts w:cs="Arial"/>
                <w:b/>
              </w:rPr>
            </w:pPr>
            <w:r w:rsidRPr="009E50F7">
              <w:rPr>
                <w:rFonts w:cs="Arial"/>
                <w:b/>
              </w:rPr>
              <w:t>1</w:t>
            </w:r>
            <w:r w:rsidRPr="009E50F7">
              <w:rPr>
                <w:rFonts w:cs="Arial"/>
                <w:b/>
                <w:vertAlign w:val="superscript"/>
              </w:rPr>
              <w:t>st</w:t>
            </w:r>
            <w:r w:rsidRPr="009E50F7">
              <w:rPr>
                <w:rFonts w:cs="Arial"/>
                <w:b/>
              </w:rPr>
              <w:t xml:space="preserve"> Level Summary</w:t>
            </w:r>
          </w:p>
        </w:tc>
        <w:tc>
          <w:tcPr>
            <w:tcW w:w="3544" w:type="dxa"/>
            <w:shd w:val="clear" w:color="auto" w:fill="FFFFCC"/>
          </w:tcPr>
          <w:p w:rsidR="00FE7EFE" w:rsidRPr="009E50F7" w:rsidRDefault="00FE7EFE" w:rsidP="00B43D16">
            <w:pPr>
              <w:jc w:val="center"/>
              <w:rPr>
                <w:rFonts w:cs="Arial"/>
                <w:b/>
              </w:rPr>
            </w:pPr>
            <w:r w:rsidRPr="009E50F7">
              <w:rPr>
                <w:rFonts w:cs="Arial"/>
                <w:b/>
              </w:rPr>
              <w:t>2</w:t>
            </w:r>
            <w:r w:rsidRPr="009E50F7">
              <w:rPr>
                <w:rFonts w:cs="Arial"/>
                <w:b/>
                <w:vertAlign w:val="superscript"/>
              </w:rPr>
              <w:t>nd</w:t>
            </w:r>
            <w:r w:rsidRPr="009E50F7">
              <w:rPr>
                <w:rFonts w:cs="Arial"/>
                <w:b/>
              </w:rPr>
              <w:t xml:space="preserve"> Level Summary</w:t>
            </w:r>
          </w:p>
        </w:tc>
      </w:tr>
      <w:tr w:rsidR="00FE7EFE" w:rsidRPr="009E50F7" w:rsidTr="001E5544">
        <w:trPr>
          <w:trHeight w:val="3414"/>
        </w:trPr>
        <w:tc>
          <w:tcPr>
            <w:tcW w:w="1696" w:type="dxa"/>
          </w:tcPr>
          <w:p w:rsidR="00FE7EFE" w:rsidRPr="009E50F7" w:rsidRDefault="00FE7EFE" w:rsidP="00B43D16">
            <w:pPr>
              <w:rPr>
                <w:rFonts w:cs="Arial"/>
              </w:rPr>
            </w:pPr>
            <w:r w:rsidRPr="009E50F7">
              <w:rPr>
                <w:rFonts w:cs="Arial"/>
              </w:rPr>
              <w:t>What are the key areas of progression identified in the bundled Es and Os?</w:t>
            </w:r>
          </w:p>
        </w:tc>
        <w:tc>
          <w:tcPr>
            <w:tcW w:w="1843" w:type="dxa"/>
          </w:tcPr>
          <w:p w:rsidR="00FE7EFE" w:rsidRPr="009E50F7" w:rsidRDefault="00FE7EFE" w:rsidP="00B43D16">
            <w:pPr>
              <w:rPr>
                <w:rFonts w:cs="Arial"/>
              </w:rPr>
            </w:pPr>
            <w:r w:rsidRPr="009E50F7">
              <w:rPr>
                <w:rFonts w:cs="Arial"/>
                <w:b/>
              </w:rPr>
              <w:t>0-02a/1-02a / 2-02a</w:t>
            </w:r>
            <w:r w:rsidRPr="009E50F7">
              <w:rPr>
                <w:rFonts w:cs="Arial"/>
              </w:rPr>
              <w:t xml:space="preserve"> Tools for listening and talking</w:t>
            </w:r>
          </w:p>
          <w:p w:rsidR="00FE7EFE" w:rsidRPr="009E50F7" w:rsidRDefault="00FE7EFE" w:rsidP="00B43D16">
            <w:pPr>
              <w:rPr>
                <w:rFonts w:cs="Arial"/>
              </w:rPr>
            </w:pPr>
          </w:p>
          <w:p w:rsidR="00FE7EFE" w:rsidRPr="009E50F7" w:rsidRDefault="00FE7EFE" w:rsidP="00B43D16">
            <w:pPr>
              <w:rPr>
                <w:rFonts w:cs="Arial"/>
                <w:b/>
              </w:rPr>
            </w:pPr>
            <w:r w:rsidRPr="009E50F7">
              <w:rPr>
                <w:rFonts w:cs="Arial"/>
                <w:b/>
              </w:rPr>
              <w:t>0-09a/1-09a/2-09a</w:t>
            </w:r>
          </w:p>
          <w:p w:rsidR="00FE7EFE" w:rsidRPr="009E50F7" w:rsidRDefault="00FE7EFE" w:rsidP="00B43D16">
            <w:pPr>
              <w:rPr>
                <w:rFonts w:cs="Arial"/>
              </w:rPr>
            </w:pPr>
            <w:r w:rsidRPr="009E50F7">
              <w:rPr>
                <w:rFonts w:cs="Arial"/>
              </w:rPr>
              <w:t>Creating texts</w:t>
            </w:r>
          </w:p>
          <w:p w:rsidR="00FE7EFE" w:rsidRDefault="00FE7EFE" w:rsidP="00B43D16">
            <w:pPr>
              <w:rPr>
                <w:rFonts w:cs="Arial"/>
              </w:rPr>
            </w:pPr>
          </w:p>
          <w:p w:rsidR="002704BF" w:rsidRPr="002704BF" w:rsidRDefault="002704BF" w:rsidP="00B43D16">
            <w:pPr>
              <w:rPr>
                <w:rFonts w:cs="Arial"/>
                <w:b/>
              </w:rPr>
            </w:pPr>
            <w:r w:rsidRPr="002704BF">
              <w:rPr>
                <w:rFonts w:cs="Arial"/>
                <w:b/>
              </w:rPr>
              <w:t>0-09b/0-31a</w:t>
            </w:r>
          </w:p>
          <w:p w:rsidR="002704BF" w:rsidRPr="009E50F7" w:rsidRDefault="002704BF" w:rsidP="00B43D16">
            <w:pPr>
              <w:rPr>
                <w:rFonts w:cs="Arial"/>
              </w:rPr>
            </w:pPr>
          </w:p>
          <w:p w:rsidR="00FE7EFE" w:rsidRPr="009E50F7" w:rsidRDefault="00FE7EFE" w:rsidP="00B43D16">
            <w:pPr>
              <w:rPr>
                <w:rFonts w:cs="Arial"/>
                <w:b/>
              </w:rPr>
            </w:pPr>
            <w:r w:rsidRPr="009E50F7">
              <w:rPr>
                <w:rFonts w:cs="Arial"/>
                <w:b/>
              </w:rPr>
              <w:t>0-10a/1-10a/2-10a</w:t>
            </w:r>
          </w:p>
          <w:p w:rsidR="00FE7EFE" w:rsidRPr="009E50F7" w:rsidRDefault="00FE7EFE" w:rsidP="00B43D16">
            <w:pPr>
              <w:rPr>
                <w:rFonts w:cs="Arial"/>
              </w:rPr>
            </w:pPr>
            <w:r w:rsidRPr="009E50F7">
              <w:rPr>
                <w:rFonts w:cs="Arial"/>
              </w:rPr>
              <w:t>Creating texts</w:t>
            </w:r>
          </w:p>
          <w:p w:rsidR="00FE7EFE" w:rsidRPr="009E50F7" w:rsidRDefault="00FE7EFE" w:rsidP="00B43D16">
            <w:pPr>
              <w:rPr>
                <w:rFonts w:cs="Arial"/>
              </w:rPr>
            </w:pPr>
          </w:p>
          <w:p w:rsidR="00FE7EFE" w:rsidRPr="009E50F7" w:rsidRDefault="00FE7EFE" w:rsidP="00B43D16">
            <w:pPr>
              <w:rPr>
                <w:rFonts w:cs="Arial"/>
              </w:rPr>
            </w:pPr>
          </w:p>
          <w:p w:rsidR="00FE7EFE" w:rsidRPr="009E50F7" w:rsidRDefault="00FE7EFE" w:rsidP="00B43D16">
            <w:pPr>
              <w:rPr>
                <w:rFonts w:cs="Arial"/>
              </w:rPr>
            </w:pPr>
          </w:p>
        </w:tc>
        <w:tc>
          <w:tcPr>
            <w:tcW w:w="3686" w:type="dxa"/>
          </w:tcPr>
          <w:p w:rsidR="002704BF" w:rsidRPr="002704BF" w:rsidRDefault="002704BF" w:rsidP="009A7D03">
            <w:pPr>
              <w:pStyle w:val="ListParagraph"/>
              <w:numPr>
                <w:ilvl w:val="0"/>
                <w:numId w:val="25"/>
              </w:numPr>
              <w:rPr>
                <w:rFonts w:cs="Arial"/>
                <w:szCs w:val="24"/>
              </w:rPr>
            </w:pPr>
            <w:r w:rsidRPr="002704BF">
              <w:rPr>
                <w:rFonts w:cs="Arial"/>
                <w:szCs w:val="24"/>
              </w:rPr>
              <w:t>Talking in different situations</w:t>
            </w:r>
          </w:p>
          <w:p w:rsidR="002704BF" w:rsidRPr="002704BF" w:rsidRDefault="002704BF" w:rsidP="009A7D03">
            <w:pPr>
              <w:pStyle w:val="ListParagraph"/>
              <w:numPr>
                <w:ilvl w:val="0"/>
                <w:numId w:val="25"/>
              </w:numPr>
              <w:rPr>
                <w:rFonts w:cs="Arial"/>
                <w:szCs w:val="24"/>
              </w:rPr>
            </w:pPr>
            <w:r w:rsidRPr="002704BF">
              <w:rPr>
                <w:rFonts w:cs="Arial"/>
                <w:szCs w:val="24"/>
              </w:rPr>
              <w:t>Attempting to take turns</w:t>
            </w:r>
          </w:p>
          <w:p w:rsidR="002704BF" w:rsidRPr="002704BF" w:rsidRDefault="002704BF" w:rsidP="009A7D03">
            <w:pPr>
              <w:pStyle w:val="ListParagraph"/>
              <w:numPr>
                <w:ilvl w:val="0"/>
                <w:numId w:val="25"/>
              </w:numPr>
              <w:rPr>
                <w:rFonts w:cs="Arial"/>
                <w:szCs w:val="24"/>
              </w:rPr>
            </w:pPr>
            <w:r w:rsidRPr="002704BF">
              <w:rPr>
                <w:rFonts w:cs="Arial"/>
                <w:szCs w:val="24"/>
              </w:rPr>
              <w:t>Knowing when to talk and when to listen</w:t>
            </w:r>
          </w:p>
          <w:p w:rsidR="002704BF" w:rsidRPr="002704BF" w:rsidRDefault="002704BF" w:rsidP="009A7D03">
            <w:pPr>
              <w:pStyle w:val="ListParagraph"/>
              <w:numPr>
                <w:ilvl w:val="0"/>
                <w:numId w:val="25"/>
              </w:numPr>
              <w:rPr>
                <w:rFonts w:cs="Arial"/>
                <w:szCs w:val="24"/>
              </w:rPr>
            </w:pPr>
            <w:r w:rsidRPr="002704BF">
              <w:rPr>
                <w:rFonts w:cs="Arial"/>
                <w:szCs w:val="24"/>
              </w:rPr>
              <w:t>Talking in simple sentences</w:t>
            </w:r>
          </w:p>
          <w:p w:rsidR="002704BF" w:rsidRPr="002704BF" w:rsidRDefault="002704BF" w:rsidP="009A7D03">
            <w:pPr>
              <w:pStyle w:val="ListParagraph"/>
              <w:numPr>
                <w:ilvl w:val="0"/>
                <w:numId w:val="25"/>
              </w:numPr>
              <w:rPr>
                <w:rFonts w:cs="Arial"/>
                <w:szCs w:val="24"/>
              </w:rPr>
            </w:pPr>
            <w:r w:rsidRPr="002704BF">
              <w:rPr>
                <w:rFonts w:cs="Arial"/>
                <w:szCs w:val="24"/>
              </w:rPr>
              <w:t>Using own words to make up stories or recount events</w:t>
            </w:r>
          </w:p>
          <w:p w:rsidR="002704BF" w:rsidRPr="002704BF" w:rsidRDefault="002704BF" w:rsidP="009A7D03">
            <w:pPr>
              <w:pStyle w:val="ListParagraph"/>
              <w:numPr>
                <w:ilvl w:val="0"/>
                <w:numId w:val="25"/>
              </w:numPr>
              <w:rPr>
                <w:rFonts w:cs="Arial"/>
                <w:szCs w:val="24"/>
              </w:rPr>
            </w:pPr>
            <w:r w:rsidRPr="002704BF">
              <w:rPr>
                <w:rFonts w:cs="Arial"/>
                <w:szCs w:val="24"/>
              </w:rPr>
              <w:t>Putting things in a logical order</w:t>
            </w:r>
          </w:p>
          <w:p w:rsidR="00FE7EFE" w:rsidRPr="002704BF" w:rsidRDefault="002704BF" w:rsidP="009A7D03">
            <w:pPr>
              <w:pStyle w:val="ListParagraph"/>
              <w:numPr>
                <w:ilvl w:val="0"/>
                <w:numId w:val="25"/>
              </w:numPr>
              <w:rPr>
                <w:rFonts w:cs="Arial"/>
              </w:rPr>
            </w:pPr>
            <w:r w:rsidRPr="002704BF">
              <w:rPr>
                <w:rFonts w:cs="Arial"/>
                <w:szCs w:val="24"/>
              </w:rPr>
              <w:t>Relating things from a text to personal experiences</w:t>
            </w:r>
          </w:p>
        </w:tc>
        <w:tc>
          <w:tcPr>
            <w:tcW w:w="3543" w:type="dxa"/>
          </w:tcPr>
          <w:p w:rsidR="002704BF" w:rsidRPr="002704BF" w:rsidRDefault="002704BF" w:rsidP="009A7D03">
            <w:pPr>
              <w:pStyle w:val="ListParagraph"/>
              <w:numPr>
                <w:ilvl w:val="0"/>
                <w:numId w:val="25"/>
              </w:numPr>
              <w:rPr>
                <w:rFonts w:cs="Arial"/>
                <w:szCs w:val="24"/>
              </w:rPr>
            </w:pPr>
            <w:r w:rsidRPr="002704BF">
              <w:rPr>
                <w:rFonts w:cs="Arial"/>
                <w:szCs w:val="24"/>
              </w:rPr>
              <w:t>Taking turns</w:t>
            </w:r>
          </w:p>
          <w:p w:rsidR="002704BF" w:rsidRPr="002704BF" w:rsidRDefault="002704BF" w:rsidP="009A7D03">
            <w:pPr>
              <w:pStyle w:val="ListParagraph"/>
              <w:numPr>
                <w:ilvl w:val="0"/>
                <w:numId w:val="25"/>
              </w:numPr>
              <w:rPr>
                <w:rFonts w:cs="Arial"/>
                <w:szCs w:val="24"/>
              </w:rPr>
            </w:pPr>
            <w:r w:rsidRPr="002704BF">
              <w:rPr>
                <w:rFonts w:cs="Arial"/>
                <w:szCs w:val="24"/>
              </w:rPr>
              <w:t xml:space="preserve">Knowing </w:t>
            </w:r>
            <w:r w:rsidRPr="002704BF">
              <w:rPr>
                <w:rFonts w:cs="Arial"/>
                <w:color w:val="FF0000"/>
                <w:szCs w:val="24"/>
              </w:rPr>
              <w:t xml:space="preserve">how much </w:t>
            </w:r>
            <w:r w:rsidRPr="002704BF">
              <w:rPr>
                <w:rFonts w:cs="Arial"/>
                <w:szCs w:val="24"/>
              </w:rPr>
              <w:t>to say</w:t>
            </w:r>
          </w:p>
          <w:p w:rsidR="002704BF" w:rsidRPr="002704BF" w:rsidRDefault="002704BF" w:rsidP="009A7D03">
            <w:pPr>
              <w:pStyle w:val="ListParagraph"/>
              <w:numPr>
                <w:ilvl w:val="0"/>
                <w:numId w:val="25"/>
              </w:numPr>
              <w:rPr>
                <w:rFonts w:cs="Arial"/>
                <w:color w:val="FF0000"/>
                <w:szCs w:val="24"/>
              </w:rPr>
            </w:pPr>
            <w:r w:rsidRPr="002704BF">
              <w:rPr>
                <w:rFonts w:cs="Arial"/>
                <w:color w:val="FF0000"/>
                <w:szCs w:val="24"/>
              </w:rPr>
              <w:t>Responding to others</w:t>
            </w:r>
          </w:p>
          <w:p w:rsidR="002704BF" w:rsidRPr="002704BF" w:rsidRDefault="002704BF" w:rsidP="009A7D03">
            <w:pPr>
              <w:pStyle w:val="ListParagraph"/>
              <w:numPr>
                <w:ilvl w:val="0"/>
                <w:numId w:val="25"/>
              </w:numPr>
              <w:rPr>
                <w:rFonts w:cs="Arial"/>
                <w:szCs w:val="24"/>
              </w:rPr>
            </w:pPr>
            <w:r w:rsidRPr="002704BF">
              <w:rPr>
                <w:rFonts w:cs="Arial"/>
                <w:szCs w:val="24"/>
              </w:rPr>
              <w:t xml:space="preserve">Responding with </w:t>
            </w:r>
            <w:r w:rsidRPr="002704BF">
              <w:rPr>
                <w:rFonts w:cs="Arial"/>
                <w:color w:val="FF0000"/>
                <w:szCs w:val="24"/>
              </w:rPr>
              <w:t>respect</w:t>
            </w:r>
          </w:p>
          <w:p w:rsidR="002704BF" w:rsidRPr="002704BF" w:rsidRDefault="002704BF" w:rsidP="009A7D03">
            <w:pPr>
              <w:pStyle w:val="ListParagraph"/>
              <w:numPr>
                <w:ilvl w:val="0"/>
                <w:numId w:val="25"/>
              </w:numPr>
              <w:rPr>
                <w:rFonts w:cs="Arial"/>
                <w:color w:val="FF0000"/>
                <w:szCs w:val="24"/>
              </w:rPr>
            </w:pPr>
            <w:r w:rsidRPr="002704BF">
              <w:rPr>
                <w:rFonts w:cs="Arial"/>
                <w:color w:val="FF0000"/>
                <w:szCs w:val="24"/>
              </w:rPr>
              <w:t>Asking questions</w:t>
            </w:r>
          </w:p>
          <w:p w:rsidR="002704BF" w:rsidRPr="002704BF" w:rsidRDefault="002704BF" w:rsidP="009A7D03">
            <w:pPr>
              <w:pStyle w:val="ListParagraph"/>
              <w:numPr>
                <w:ilvl w:val="0"/>
                <w:numId w:val="25"/>
              </w:numPr>
              <w:rPr>
                <w:rFonts w:cs="Arial"/>
                <w:color w:val="FF0000"/>
                <w:szCs w:val="24"/>
              </w:rPr>
            </w:pPr>
            <w:r w:rsidRPr="002704BF">
              <w:rPr>
                <w:rFonts w:cs="Arial"/>
                <w:color w:val="FF0000"/>
                <w:szCs w:val="24"/>
              </w:rPr>
              <w:t>Clarifying points</w:t>
            </w:r>
          </w:p>
          <w:p w:rsidR="00FE7EFE" w:rsidRPr="009E50F7" w:rsidRDefault="002704BF" w:rsidP="009A7D03">
            <w:pPr>
              <w:pStyle w:val="ListParagraph"/>
              <w:numPr>
                <w:ilvl w:val="0"/>
                <w:numId w:val="25"/>
              </w:numPr>
              <w:rPr>
                <w:rFonts w:cs="Arial"/>
              </w:rPr>
            </w:pPr>
            <w:r w:rsidRPr="002704BF">
              <w:rPr>
                <w:rFonts w:cs="Arial"/>
                <w:color w:val="FF0000"/>
                <w:szCs w:val="24"/>
              </w:rPr>
              <w:t>Using selected resources</w:t>
            </w:r>
          </w:p>
        </w:tc>
        <w:tc>
          <w:tcPr>
            <w:tcW w:w="3544" w:type="dxa"/>
          </w:tcPr>
          <w:p w:rsidR="002704BF" w:rsidRPr="002704BF" w:rsidRDefault="002704BF" w:rsidP="009A7D03">
            <w:pPr>
              <w:pStyle w:val="ListParagraph"/>
              <w:numPr>
                <w:ilvl w:val="0"/>
                <w:numId w:val="8"/>
              </w:numPr>
              <w:ind w:left="170" w:hanging="170"/>
              <w:rPr>
                <w:rFonts w:cs="Arial"/>
                <w:szCs w:val="24"/>
              </w:rPr>
            </w:pPr>
            <w:r w:rsidRPr="002704BF">
              <w:rPr>
                <w:rFonts w:cs="Arial"/>
                <w:szCs w:val="24"/>
              </w:rPr>
              <w:t xml:space="preserve">Being </w:t>
            </w:r>
            <w:r w:rsidRPr="002704BF">
              <w:rPr>
                <w:rFonts w:cs="Arial"/>
                <w:color w:val="FF0000"/>
                <w:szCs w:val="24"/>
              </w:rPr>
              <w:t>a good contributor</w:t>
            </w:r>
          </w:p>
          <w:p w:rsidR="002704BF" w:rsidRPr="002704BF" w:rsidRDefault="002704BF" w:rsidP="009A7D03">
            <w:pPr>
              <w:pStyle w:val="ListParagraph"/>
              <w:numPr>
                <w:ilvl w:val="0"/>
                <w:numId w:val="8"/>
              </w:numPr>
              <w:ind w:left="170" w:hanging="170"/>
              <w:rPr>
                <w:rFonts w:cs="Arial"/>
                <w:szCs w:val="24"/>
              </w:rPr>
            </w:pPr>
            <w:r w:rsidRPr="002704BF">
              <w:rPr>
                <w:rFonts w:cs="Arial"/>
                <w:color w:val="FF0000"/>
                <w:szCs w:val="24"/>
              </w:rPr>
              <w:t>Valuing</w:t>
            </w:r>
            <w:r w:rsidRPr="002704BF">
              <w:rPr>
                <w:rFonts w:cs="Arial"/>
                <w:szCs w:val="24"/>
              </w:rPr>
              <w:t xml:space="preserve"> or taking account of others’ contributions</w:t>
            </w:r>
          </w:p>
          <w:p w:rsidR="002704BF" w:rsidRPr="002704BF" w:rsidRDefault="002704BF" w:rsidP="009A7D03">
            <w:pPr>
              <w:pStyle w:val="ListParagraph"/>
              <w:numPr>
                <w:ilvl w:val="0"/>
                <w:numId w:val="8"/>
              </w:numPr>
              <w:ind w:left="170" w:hanging="170"/>
              <w:rPr>
                <w:rFonts w:cs="Arial"/>
                <w:szCs w:val="24"/>
              </w:rPr>
            </w:pPr>
            <w:r w:rsidRPr="002704BF">
              <w:rPr>
                <w:rFonts w:cs="Arial"/>
                <w:szCs w:val="24"/>
              </w:rPr>
              <w:t xml:space="preserve">Straightforward </w:t>
            </w:r>
            <w:r w:rsidRPr="002704BF">
              <w:rPr>
                <w:rFonts w:cs="Arial"/>
                <w:color w:val="FF0000"/>
                <w:szCs w:val="24"/>
              </w:rPr>
              <w:t>retelling of facts or events</w:t>
            </w:r>
          </w:p>
          <w:p w:rsidR="002704BF" w:rsidRPr="002704BF" w:rsidRDefault="002704BF" w:rsidP="009A7D03">
            <w:pPr>
              <w:pStyle w:val="ListParagraph"/>
              <w:numPr>
                <w:ilvl w:val="0"/>
                <w:numId w:val="8"/>
              </w:numPr>
              <w:ind w:left="170" w:hanging="170"/>
              <w:rPr>
                <w:rFonts w:cs="Arial"/>
                <w:szCs w:val="24"/>
              </w:rPr>
            </w:pPr>
            <w:r w:rsidRPr="002704BF">
              <w:rPr>
                <w:rFonts w:cs="Arial"/>
                <w:color w:val="FF0000"/>
                <w:szCs w:val="24"/>
              </w:rPr>
              <w:t>Explaining processes or ideas</w:t>
            </w:r>
          </w:p>
          <w:p w:rsidR="002704BF" w:rsidRPr="002704BF" w:rsidRDefault="002704BF" w:rsidP="009A7D03">
            <w:pPr>
              <w:pStyle w:val="ListParagraph"/>
              <w:numPr>
                <w:ilvl w:val="0"/>
                <w:numId w:val="8"/>
              </w:numPr>
              <w:ind w:left="170" w:hanging="170"/>
              <w:rPr>
                <w:rFonts w:cs="Arial"/>
                <w:szCs w:val="24"/>
              </w:rPr>
            </w:pPr>
            <w:r w:rsidRPr="002704BF">
              <w:rPr>
                <w:rFonts w:cs="Arial"/>
                <w:color w:val="FF0000"/>
                <w:szCs w:val="24"/>
              </w:rPr>
              <w:t>Summarising</w:t>
            </w:r>
            <w:r w:rsidRPr="002704BF">
              <w:rPr>
                <w:rFonts w:cs="Arial"/>
                <w:szCs w:val="24"/>
              </w:rPr>
              <w:t xml:space="preserve"> what’s said</w:t>
            </w:r>
          </w:p>
          <w:p w:rsidR="002704BF" w:rsidRPr="002704BF" w:rsidRDefault="002704BF" w:rsidP="009A7D03">
            <w:pPr>
              <w:pStyle w:val="ListParagraph"/>
              <w:numPr>
                <w:ilvl w:val="0"/>
                <w:numId w:val="8"/>
              </w:numPr>
              <w:ind w:left="170" w:hanging="170"/>
              <w:rPr>
                <w:rFonts w:cs="Arial"/>
                <w:szCs w:val="24"/>
              </w:rPr>
            </w:pPr>
            <w:r w:rsidRPr="002704BF">
              <w:rPr>
                <w:rFonts w:cs="Arial"/>
                <w:szCs w:val="24"/>
              </w:rPr>
              <w:t>Making sure you understand what’s said</w:t>
            </w:r>
          </w:p>
          <w:p w:rsidR="002704BF" w:rsidRPr="002704BF" w:rsidRDefault="002704BF" w:rsidP="009A7D03">
            <w:pPr>
              <w:pStyle w:val="ListParagraph"/>
              <w:numPr>
                <w:ilvl w:val="0"/>
                <w:numId w:val="8"/>
              </w:numPr>
              <w:ind w:left="170" w:hanging="170"/>
              <w:rPr>
                <w:rFonts w:cs="Arial"/>
                <w:szCs w:val="24"/>
              </w:rPr>
            </w:pPr>
            <w:r w:rsidRPr="002704BF">
              <w:rPr>
                <w:rFonts w:cs="Arial"/>
                <w:szCs w:val="24"/>
              </w:rPr>
              <w:t xml:space="preserve">Communicating clearly and </w:t>
            </w:r>
            <w:r w:rsidRPr="002704BF">
              <w:rPr>
                <w:rFonts w:cs="Arial"/>
                <w:color w:val="FF0000"/>
                <w:szCs w:val="24"/>
              </w:rPr>
              <w:t>expressively</w:t>
            </w:r>
          </w:p>
          <w:p w:rsidR="00FE7EFE" w:rsidRPr="002704BF" w:rsidRDefault="002704BF" w:rsidP="009A7D03">
            <w:pPr>
              <w:pStyle w:val="ListParagraph"/>
              <w:numPr>
                <w:ilvl w:val="0"/>
                <w:numId w:val="8"/>
              </w:numPr>
              <w:ind w:left="170" w:hanging="170"/>
              <w:rPr>
                <w:rFonts w:cs="Arial"/>
                <w:szCs w:val="24"/>
              </w:rPr>
            </w:pPr>
            <w:r w:rsidRPr="002704BF">
              <w:rPr>
                <w:rFonts w:cs="Arial"/>
                <w:szCs w:val="24"/>
              </w:rPr>
              <w:t xml:space="preserve">Starting to select resources </w:t>
            </w:r>
            <w:r w:rsidRPr="002704BF">
              <w:rPr>
                <w:rFonts w:cs="Arial"/>
                <w:color w:val="FF0000"/>
                <w:szCs w:val="24"/>
              </w:rPr>
              <w:t>independently</w:t>
            </w:r>
            <w:r w:rsidRPr="002704BF">
              <w:rPr>
                <w:rFonts w:cs="Arial"/>
                <w:szCs w:val="24"/>
              </w:rPr>
              <w:t xml:space="preserve"> if appropriate</w:t>
            </w:r>
          </w:p>
        </w:tc>
      </w:tr>
      <w:tr w:rsidR="00FE7EFE" w:rsidRPr="009E50F7" w:rsidTr="00B43D16">
        <w:tc>
          <w:tcPr>
            <w:tcW w:w="14312" w:type="dxa"/>
            <w:gridSpan w:val="5"/>
            <w:shd w:val="clear" w:color="auto" w:fill="FF0000"/>
          </w:tcPr>
          <w:p w:rsidR="00FE7EFE" w:rsidRPr="009E50F7" w:rsidRDefault="00FE7EFE" w:rsidP="00B43D16">
            <w:pPr>
              <w:rPr>
                <w:rFonts w:cs="Arial"/>
                <w:b/>
              </w:rPr>
            </w:pPr>
            <w:r w:rsidRPr="009E50F7">
              <w:rPr>
                <w:rFonts w:cs="Arial"/>
                <w:b/>
              </w:rPr>
              <w:t>Benchmarks for assessing</w:t>
            </w:r>
          </w:p>
        </w:tc>
      </w:tr>
      <w:tr w:rsidR="001E5544" w:rsidRPr="009E50F7" w:rsidTr="00FB3E9C">
        <w:tc>
          <w:tcPr>
            <w:tcW w:w="1696" w:type="dxa"/>
            <w:shd w:val="clear" w:color="auto" w:fill="auto"/>
          </w:tcPr>
          <w:p w:rsidR="001E5544" w:rsidRPr="009E50F7" w:rsidRDefault="001E5544" w:rsidP="00B43D16">
            <w:pPr>
              <w:rPr>
                <w:rFonts w:cs="Arial"/>
                <w:b/>
              </w:rPr>
            </w:pPr>
            <w:r w:rsidRPr="001E5544">
              <w:rPr>
                <w:rFonts w:cs="Arial"/>
              </w:rPr>
              <w:t>What are the key Benchmarks for this?</w:t>
            </w:r>
          </w:p>
        </w:tc>
        <w:tc>
          <w:tcPr>
            <w:tcW w:w="1843" w:type="dxa"/>
            <w:shd w:val="clear" w:color="auto" w:fill="auto"/>
          </w:tcPr>
          <w:p w:rsidR="001E5544" w:rsidRPr="001E5544" w:rsidRDefault="001E5544" w:rsidP="001E5544">
            <w:pPr>
              <w:rPr>
                <w:rFonts w:cs="Arial"/>
              </w:rPr>
            </w:pPr>
            <w:r w:rsidRPr="001E5544">
              <w:rPr>
                <w:rFonts w:cs="Arial"/>
                <w:b/>
              </w:rPr>
              <w:t>0-02a/1-02a /2-02a</w:t>
            </w:r>
            <w:r w:rsidRPr="001E5544">
              <w:rPr>
                <w:rFonts w:cs="Arial"/>
              </w:rPr>
              <w:t xml:space="preserve"> Tools for listening and talking</w:t>
            </w:r>
          </w:p>
          <w:p w:rsidR="001E5544" w:rsidRPr="009E50F7" w:rsidRDefault="001E5544" w:rsidP="00B43D16">
            <w:pPr>
              <w:rPr>
                <w:rFonts w:cs="Arial"/>
                <w:b/>
              </w:rPr>
            </w:pPr>
          </w:p>
        </w:tc>
        <w:tc>
          <w:tcPr>
            <w:tcW w:w="3686" w:type="dxa"/>
            <w:shd w:val="clear" w:color="auto" w:fill="auto"/>
          </w:tcPr>
          <w:p w:rsidR="001E5544" w:rsidRPr="001E5544" w:rsidRDefault="001E5544" w:rsidP="009A7D03">
            <w:pPr>
              <w:pStyle w:val="Default"/>
              <w:numPr>
                <w:ilvl w:val="0"/>
                <w:numId w:val="15"/>
              </w:numPr>
              <w:rPr>
                <w:rFonts w:asciiTheme="minorHAnsi" w:hAnsiTheme="minorHAnsi" w:cstheme="minorHAnsi"/>
                <w:sz w:val="22"/>
                <w:szCs w:val="22"/>
              </w:rPr>
            </w:pPr>
            <w:r w:rsidRPr="001E5544">
              <w:rPr>
                <w:rFonts w:asciiTheme="minorHAnsi" w:hAnsiTheme="minorHAnsi" w:cstheme="minorHAnsi"/>
                <w:bCs/>
                <w:iCs/>
                <w:sz w:val="22"/>
                <w:szCs w:val="22"/>
              </w:rPr>
              <w:t xml:space="preserve">Makes </w:t>
            </w:r>
            <w:r w:rsidRPr="002704BF">
              <w:rPr>
                <w:rFonts w:asciiTheme="minorHAnsi" w:hAnsiTheme="minorHAnsi" w:cstheme="minorHAnsi"/>
                <w:bCs/>
                <w:iCs/>
                <w:color w:val="FF0000"/>
                <w:sz w:val="22"/>
                <w:szCs w:val="22"/>
              </w:rPr>
              <w:t xml:space="preserve">an attempt to take turns </w:t>
            </w:r>
            <w:r w:rsidRPr="001E5544">
              <w:rPr>
                <w:rFonts w:asciiTheme="minorHAnsi" w:hAnsiTheme="minorHAnsi" w:cstheme="minorHAnsi"/>
                <w:bCs/>
                <w:iCs/>
                <w:sz w:val="22"/>
                <w:szCs w:val="22"/>
              </w:rPr>
              <w:t xml:space="preserve">in a variety of contexts. </w:t>
            </w:r>
          </w:p>
          <w:p w:rsidR="001E5544" w:rsidRPr="001E5544" w:rsidRDefault="001E5544" w:rsidP="009A7D03">
            <w:pPr>
              <w:pStyle w:val="Default"/>
              <w:numPr>
                <w:ilvl w:val="0"/>
                <w:numId w:val="15"/>
              </w:numPr>
              <w:rPr>
                <w:rFonts w:asciiTheme="minorHAnsi" w:hAnsiTheme="minorHAnsi" w:cstheme="minorHAnsi"/>
                <w:sz w:val="22"/>
                <w:szCs w:val="22"/>
              </w:rPr>
            </w:pPr>
            <w:r w:rsidRPr="001E5544">
              <w:rPr>
                <w:rFonts w:asciiTheme="minorHAnsi" w:hAnsiTheme="minorHAnsi" w:cstheme="minorHAnsi"/>
                <w:bCs/>
                <w:iCs/>
                <w:sz w:val="22"/>
                <w:szCs w:val="22"/>
              </w:rPr>
              <w:t xml:space="preserve">Makes an attempt to use appropriate body language when listening, for example, </w:t>
            </w:r>
            <w:r w:rsidRPr="002704BF">
              <w:rPr>
                <w:rFonts w:asciiTheme="minorHAnsi" w:hAnsiTheme="minorHAnsi" w:cstheme="minorHAnsi"/>
                <w:bCs/>
                <w:iCs/>
                <w:color w:val="FF0000"/>
                <w:sz w:val="22"/>
                <w:szCs w:val="22"/>
              </w:rPr>
              <w:t>eye contact</w:t>
            </w:r>
            <w:r w:rsidRPr="001E5544">
              <w:rPr>
                <w:rFonts w:asciiTheme="minorHAnsi" w:hAnsiTheme="minorHAnsi" w:cstheme="minorHAnsi"/>
                <w:bCs/>
                <w:iCs/>
                <w:sz w:val="22"/>
                <w:szCs w:val="22"/>
              </w:rPr>
              <w:t xml:space="preserve">. </w:t>
            </w:r>
          </w:p>
          <w:p w:rsidR="001E5544" w:rsidRPr="001E5544" w:rsidRDefault="001E5544" w:rsidP="009A7D03">
            <w:pPr>
              <w:pStyle w:val="Default"/>
              <w:numPr>
                <w:ilvl w:val="0"/>
                <w:numId w:val="15"/>
              </w:numPr>
              <w:rPr>
                <w:rFonts w:asciiTheme="minorHAnsi" w:hAnsiTheme="minorHAnsi" w:cstheme="minorHAnsi"/>
                <w:sz w:val="22"/>
                <w:szCs w:val="22"/>
              </w:rPr>
            </w:pPr>
            <w:r w:rsidRPr="001E5544">
              <w:rPr>
                <w:rFonts w:asciiTheme="minorHAnsi" w:hAnsiTheme="minorHAnsi" w:cstheme="minorHAnsi"/>
                <w:sz w:val="22"/>
                <w:szCs w:val="22"/>
              </w:rPr>
              <w:t xml:space="preserve">Listens and responds to others appropriately. </w:t>
            </w:r>
          </w:p>
          <w:p w:rsidR="001E5544" w:rsidRPr="001E5544" w:rsidRDefault="001E5544" w:rsidP="009A7D03">
            <w:pPr>
              <w:pStyle w:val="Default"/>
              <w:numPr>
                <w:ilvl w:val="0"/>
                <w:numId w:val="15"/>
              </w:numPr>
              <w:rPr>
                <w:rFonts w:asciiTheme="minorHAnsi" w:hAnsiTheme="minorHAnsi" w:cstheme="minorHAnsi"/>
                <w:sz w:val="22"/>
                <w:szCs w:val="22"/>
              </w:rPr>
            </w:pPr>
            <w:r w:rsidRPr="007606F7">
              <w:rPr>
                <w:rFonts w:asciiTheme="minorHAnsi" w:hAnsiTheme="minorHAnsi" w:cstheme="minorHAnsi"/>
                <w:bCs/>
                <w:iCs/>
                <w:color w:val="FF0000"/>
                <w:sz w:val="22"/>
                <w:szCs w:val="22"/>
              </w:rPr>
              <w:t xml:space="preserve">Asks questions </w:t>
            </w:r>
            <w:r w:rsidRPr="001E5544">
              <w:rPr>
                <w:rFonts w:asciiTheme="minorHAnsi" w:hAnsiTheme="minorHAnsi" w:cstheme="minorHAnsi"/>
                <w:bCs/>
                <w:iCs/>
                <w:sz w:val="22"/>
                <w:szCs w:val="22"/>
              </w:rPr>
              <w:t xml:space="preserve">and </w:t>
            </w:r>
            <w:r w:rsidRPr="007606F7">
              <w:rPr>
                <w:rFonts w:asciiTheme="minorHAnsi" w:hAnsiTheme="minorHAnsi" w:cstheme="minorHAnsi"/>
                <w:bCs/>
                <w:iCs/>
                <w:color w:val="FF0000"/>
                <w:sz w:val="22"/>
                <w:szCs w:val="22"/>
              </w:rPr>
              <w:t>gives relevant answers</w:t>
            </w:r>
            <w:r w:rsidRPr="001E5544">
              <w:rPr>
                <w:rFonts w:asciiTheme="minorHAnsi" w:hAnsiTheme="minorHAnsi" w:cstheme="minorHAnsi"/>
                <w:bCs/>
                <w:iCs/>
                <w:sz w:val="22"/>
                <w:szCs w:val="22"/>
              </w:rPr>
              <w:t xml:space="preserve"> to questions.</w:t>
            </w:r>
          </w:p>
          <w:p w:rsidR="001E5544" w:rsidRPr="001E5544" w:rsidRDefault="001E5544" w:rsidP="009A7D03">
            <w:pPr>
              <w:pStyle w:val="Default"/>
              <w:numPr>
                <w:ilvl w:val="0"/>
                <w:numId w:val="15"/>
              </w:numPr>
              <w:rPr>
                <w:rFonts w:asciiTheme="minorHAnsi" w:hAnsiTheme="minorHAnsi" w:cstheme="minorHAnsi"/>
                <w:sz w:val="22"/>
                <w:szCs w:val="22"/>
              </w:rPr>
            </w:pPr>
            <w:r w:rsidRPr="007606F7">
              <w:rPr>
                <w:rFonts w:asciiTheme="minorHAnsi" w:hAnsiTheme="minorHAnsi" w:cstheme="minorHAnsi"/>
                <w:bCs/>
                <w:iCs/>
                <w:color w:val="FF0000"/>
                <w:sz w:val="22"/>
                <w:szCs w:val="22"/>
              </w:rPr>
              <w:t xml:space="preserve">Follows and gives </w:t>
            </w:r>
            <w:r w:rsidRPr="001E5544">
              <w:rPr>
                <w:rFonts w:asciiTheme="minorHAnsi" w:hAnsiTheme="minorHAnsi" w:cstheme="minorHAnsi"/>
                <w:bCs/>
                <w:iCs/>
                <w:sz w:val="22"/>
                <w:szCs w:val="22"/>
              </w:rPr>
              <w:t xml:space="preserve">simple instructions. </w:t>
            </w:r>
          </w:p>
          <w:p w:rsidR="001E5544" w:rsidRPr="001E5544" w:rsidRDefault="001E5544" w:rsidP="009A7D03">
            <w:pPr>
              <w:pStyle w:val="Default"/>
              <w:numPr>
                <w:ilvl w:val="0"/>
                <w:numId w:val="15"/>
              </w:numPr>
              <w:rPr>
                <w:rFonts w:asciiTheme="minorHAnsi" w:hAnsiTheme="minorHAnsi" w:cstheme="minorHAnsi"/>
                <w:sz w:val="22"/>
                <w:szCs w:val="22"/>
              </w:rPr>
            </w:pPr>
            <w:r w:rsidRPr="001E5544">
              <w:rPr>
                <w:rFonts w:asciiTheme="minorHAnsi" w:hAnsiTheme="minorHAnsi" w:cstheme="minorHAnsi"/>
                <w:bCs/>
                <w:iCs/>
                <w:sz w:val="22"/>
                <w:szCs w:val="22"/>
              </w:rPr>
              <w:t xml:space="preserve">Shares ideas with a wider audience, for example, group or class. </w:t>
            </w:r>
          </w:p>
          <w:p w:rsidR="001E5544" w:rsidRPr="009E50F7" w:rsidRDefault="001E5544" w:rsidP="00B43D16">
            <w:pPr>
              <w:rPr>
                <w:rFonts w:cs="Arial"/>
                <w:b/>
              </w:rPr>
            </w:pPr>
          </w:p>
        </w:tc>
        <w:tc>
          <w:tcPr>
            <w:tcW w:w="3543" w:type="dxa"/>
            <w:shd w:val="clear" w:color="auto" w:fill="auto"/>
          </w:tcPr>
          <w:p w:rsidR="001E5544" w:rsidRPr="001E5544" w:rsidRDefault="001E5544" w:rsidP="009A7D03">
            <w:pPr>
              <w:pStyle w:val="Default"/>
              <w:numPr>
                <w:ilvl w:val="0"/>
                <w:numId w:val="15"/>
              </w:numPr>
              <w:rPr>
                <w:rFonts w:asciiTheme="minorHAnsi" w:hAnsiTheme="minorHAnsi" w:cstheme="minorHAnsi"/>
                <w:sz w:val="22"/>
                <w:szCs w:val="22"/>
              </w:rPr>
            </w:pPr>
            <w:r w:rsidRPr="001E5544">
              <w:rPr>
                <w:rFonts w:asciiTheme="minorHAnsi" w:hAnsiTheme="minorHAnsi" w:cstheme="minorHAnsi"/>
                <w:bCs/>
                <w:iCs/>
                <w:color w:val="FF0000"/>
                <w:sz w:val="22"/>
                <w:szCs w:val="22"/>
              </w:rPr>
              <w:t xml:space="preserve">Takes turns and contributes at the appropriate time </w:t>
            </w:r>
            <w:r w:rsidRPr="001E5544">
              <w:rPr>
                <w:rFonts w:asciiTheme="minorHAnsi" w:hAnsiTheme="minorHAnsi" w:cstheme="minorHAnsi"/>
                <w:bCs/>
                <w:iCs/>
                <w:sz w:val="22"/>
                <w:szCs w:val="22"/>
              </w:rPr>
              <w:t xml:space="preserve">when engaging with others in a variety of contexts. </w:t>
            </w:r>
          </w:p>
          <w:p w:rsidR="00BF53C0" w:rsidRPr="00BF53C0" w:rsidRDefault="001E5544" w:rsidP="009A7D03">
            <w:pPr>
              <w:pStyle w:val="Default"/>
              <w:numPr>
                <w:ilvl w:val="0"/>
                <w:numId w:val="15"/>
              </w:numPr>
              <w:rPr>
                <w:rFonts w:asciiTheme="minorHAnsi" w:hAnsiTheme="minorHAnsi" w:cstheme="minorHAnsi"/>
                <w:sz w:val="22"/>
                <w:szCs w:val="22"/>
              </w:rPr>
            </w:pPr>
            <w:r w:rsidRPr="001E5544">
              <w:rPr>
                <w:rFonts w:asciiTheme="minorHAnsi" w:hAnsiTheme="minorHAnsi" w:cstheme="minorHAnsi"/>
                <w:bCs/>
                <w:iCs/>
                <w:sz w:val="22"/>
                <w:szCs w:val="22"/>
              </w:rPr>
              <w:t xml:space="preserve">Listens and </w:t>
            </w:r>
            <w:r w:rsidRPr="007606F7">
              <w:rPr>
                <w:rFonts w:asciiTheme="minorHAnsi" w:hAnsiTheme="minorHAnsi" w:cstheme="minorHAnsi"/>
                <w:bCs/>
                <w:iCs/>
                <w:color w:val="FF0000"/>
                <w:sz w:val="22"/>
                <w:szCs w:val="22"/>
              </w:rPr>
              <w:t xml:space="preserve">responds appropriately </w:t>
            </w:r>
            <w:r w:rsidRPr="001E5544">
              <w:rPr>
                <w:rFonts w:asciiTheme="minorHAnsi" w:hAnsiTheme="minorHAnsi" w:cstheme="minorHAnsi"/>
                <w:bCs/>
                <w:iCs/>
                <w:sz w:val="22"/>
                <w:szCs w:val="22"/>
              </w:rPr>
              <w:t xml:space="preserve">to others </w:t>
            </w:r>
            <w:r w:rsidRPr="001E5544">
              <w:rPr>
                <w:rFonts w:asciiTheme="minorHAnsi" w:hAnsiTheme="minorHAnsi" w:cstheme="minorHAnsi"/>
                <w:bCs/>
                <w:iCs/>
                <w:color w:val="FF0000"/>
                <w:sz w:val="22"/>
                <w:szCs w:val="22"/>
              </w:rPr>
              <w:t>in a respectful way</w:t>
            </w:r>
            <w:r w:rsidRPr="001E5544">
              <w:rPr>
                <w:rFonts w:asciiTheme="minorHAnsi" w:hAnsiTheme="minorHAnsi" w:cstheme="minorHAnsi"/>
                <w:bCs/>
                <w:iCs/>
                <w:sz w:val="22"/>
                <w:szCs w:val="22"/>
              </w:rPr>
              <w:t>, for example, by nodding or agreeing, asking and answering questions.</w:t>
            </w:r>
          </w:p>
          <w:p w:rsidR="00BF53C0" w:rsidRDefault="00BF53C0" w:rsidP="00BF53C0">
            <w:pPr>
              <w:pStyle w:val="Default"/>
              <w:rPr>
                <w:rFonts w:asciiTheme="minorHAnsi" w:hAnsiTheme="minorHAnsi" w:cstheme="minorHAnsi"/>
                <w:bCs/>
                <w:iCs/>
                <w:sz w:val="22"/>
                <w:szCs w:val="22"/>
              </w:rPr>
            </w:pPr>
          </w:p>
          <w:p w:rsidR="001E5544" w:rsidRPr="00BF53C0" w:rsidRDefault="00BF53C0" w:rsidP="009A7D03">
            <w:pPr>
              <w:pStyle w:val="Default"/>
              <w:numPr>
                <w:ilvl w:val="0"/>
                <w:numId w:val="26"/>
              </w:numPr>
              <w:rPr>
                <w:rFonts w:asciiTheme="minorHAnsi" w:hAnsiTheme="minorHAnsi" w:cstheme="minorHAnsi"/>
                <w:sz w:val="20"/>
                <w:szCs w:val="22"/>
              </w:rPr>
            </w:pPr>
            <w:r w:rsidRPr="00BF53C0">
              <w:rPr>
                <w:rFonts w:asciiTheme="minorHAnsi" w:hAnsiTheme="minorHAnsi" w:cstheme="minorHAnsi"/>
                <w:i/>
                <w:color w:val="FF0000"/>
                <w:sz w:val="22"/>
              </w:rPr>
              <w:t xml:space="preserve">Applies a few techniques (verbal and non-verbal) when engaging with others, for example, vocabulary, eye contact, expression and/or body language. </w:t>
            </w:r>
            <w:r w:rsidR="001E5544" w:rsidRPr="00BF53C0">
              <w:rPr>
                <w:rFonts w:asciiTheme="minorHAnsi" w:hAnsiTheme="minorHAnsi" w:cstheme="minorHAnsi"/>
                <w:bCs/>
                <w:iCs/>
                <w:sz w:val="20"/>
                <w:szCs w:val="22"/>
              </w:rPr>
              <w:t xml:space="preserve"> </w:t>
            </w:r>
          </w:p>
        </w:tc>
        <w:tc>
          <w:tcPr>
            <w:tcW w:w="3544" w:type="dxa"/>
            <w:shd w:val="clear" w:color="auto" w:fill="auto"/>
          </w:tcPr>
          <w:p w:rsidR="00FB3E9C" w:rsidRPr="001E5544" w:rsidRDefault="00FB3E9C" w:rsidP="009A7D03">
            <w:pPr>
              <w:pStyle w:val="ListParagraph"/>
              <w:numPr>
                <w:ilvl w:val="0"/>
                <w:numId w:val="9"/>
              </w:numPr>
              <w:ind w:left="170" w:hanging="142"/>
              <w:rPr>
                <w:rFonts w:cs="Arial"/>
              </w:rPr>
            </w:pPr>
            <w:r w:rsidRPr="001E5544">
              <w:rPr>
                <w:rFonts w:cs="Arial"/>
              </w:rPr>
              <w:t xml:space="preserve">Contributes </w:t>
            </w:r>
            <w:r w:rsidRPr="001E5544">
              <w:rPr>
                <w:rFonts w:cs="Arial"/>
                <w:color w:val="FF0000"/>
              </w:rPr>
              <w:t xml:space="preserve">a number of relevant </w:t>
            </w:r>
            <w:r w:rsidRPr="001E5544">
              <w:rPr>
                <w:rFonts w:cs="Arial"/>
              </w:rPr>
              <w:t>ideas, information and opinions</w:t>
            </w:r>
          </w:p>
          <w:p w:rsidR="00FB3E9C" w:rsidRPr="001E5544" w:rsidRDefault="00FB3E9C" w:rsidP="00FB3E9C">
            <w:pPr>
              <w:pStyle w:val="ListParagraph"/>
              <w:ind w:left="170"/>
              <w:rPr>
                <w:rFonts w:cs="Arial"/>
              </w:rPr>
            </w:pPr>
          </w:p>
          <w:p w:rsidR="00FB3E9C" w:rsidRPr="001E5544" w:rsidRDefault="00FB3E9C" w:rsidP="009A7D03">
            <w:pPr>
              <w:pStyle w:val="ListParagraph"/>
              <w:numPr>
                <w:ilvl w:val="0"/>
                <w:numId w:val="9"/>
              </w:numPr>
              <w:ind w:left="170" w:hanging="142"/>
              <w:rPr>
                <w:rFonts w:cs="Arial"/>
              </w:rPr>
            </w:pPr>
            <w:r w:rsidRPr="001E5544">
              <w:rPr>
                <w:rFonts w:cs="Arial"/>
              </w:rPr>
              <w:t xml:space="preserve">Shows respect for others </w:t>
            </w:r>
            <w:r w:rsidRPr="001E5544">
              <w:rPr>
                <w:rFonts w:cs="Arial"/>
                <w:color w:val="FF0000"/>
              </w:rPr>
              <w:t>and offers own viewpoint</w:t>
            </w:r>
          </w:p>
          <w:p w:rsidR="00FB3E9C" w:rsidRPr="00FB3E9C" w:rsidRDefault="00FB3E9C" w:rsidP="009A7D03">
            <w:pPr>
              <w:pStyle w:val="ListParagraph"/>
              <w:numPr>
                <w:ilvl w:val="0"/>
                <w:numId w:val="9"/>
              </w:numPr>
              <w:ind w:left="170" w:hanging="142"/>
              <w:rPr>
                <w:rFonts w:cs="Arial"/>
              </w:rPr>
            </w:pPr>
            <w:r w:rsidRPr="001E5544">
              <w:rPr>
                <w:color w:val="FF0000"/>
              </w:rPr>
              <w:t xml:space="preserve">Builds on the contributions of others, for example, by asking or answering questions, clarifying points or supporting others’ opinions or ideas.  </w:t>
            </w:r>
          </w:p>
          <w:p w:rsidR="001E5544" w:rsidRPr="00FB3E9C" w:rsidRDefault="00FB3E9C" w:rsidP="009A7D03">
            <w:pPr>
              <w:pStyle w:val="ListParagraph"/>
              <w:numPr>
                <w:ilvl w:val="0"/>
                <w:numId w:val="9"/>
              </w:numPr>
              <w:ind w:left="170" w:hanging="142"/>
              <w:rPr>
                <w:rFonts w:cs="Arial"/>
              </w:rPr>
            </w:pPr>
            <w:r w:rsidRPr="00FB3E9C">
              <w:rPr>
                <w:color w:val="FF0000"/>
              </w:rPr>
              <w:t>Uses verbal and non-verbal techniques in oral presentations and interactions, for example, vocabulary, eye contact, body language, emphasis, pace and/or tone.</w:t>
            </w:r>
          </w:p>
        </w:tc>
      </w:tr>
      <w:tr w:rsidR="001E5544" w:rsidRPr="009E50F7" w:rsidTr="001E5544">
        <w:trPr>
          <w:trHeight w:val="4101"/>
        </w:trPr>
        <w:tc>
          <w:tcPr>
            <w:tcW w:w="1696" w:type="dxa"/>
          </w:tcPr>
          <w:p w:rsidR="001E5544" w:rsidRPr="009E50F7" w:rsidRDefault="001E5544" w:rsidP="00A36EC6">
            <w:pPr>
              <w:rPr>
                <w:rFonts w:cs="Arial"/>
              </w:rPr>
            </w:pPr>
          </w:p>
        </w:tc>
        <w:tc>
          <w:tcPr>
            <w:tcW w:w="1843" w:type="dxa"/>
          </w:tcPr>
          <w:p w:rsidR="001E5544" w:rsidRPr="009E50F7" w:rsidRDefault="001E5544" w:rsidP="00A36EC6">
            <w:pPr>
              <w:rPr>
                <w:rFonts w:cs="Arial"/>
                <w:b/>
              </w:rPr>
            </w:pPr>
            <w:r w:rsidRPr="009E50F7">
              <w:rPr>
                <w:rFonts w:cs="Arial"/>
                <w:b/>
              </w:rPr>
              <w:t>0-09a/1-09a/2-09a</w:t>
            </w:r>
          </w:p>
          <w:p w:rsidR="001E5544" w:rsidRPr="009E50F7" w:rsidRDefault="001E5544" w:rsidP="00A36EC6">
            <w:pPr>
              <w:rPr>
                <w:rFonts w:cs="Arial"/>
              </w:rPr>
            </w:pPr>
            <w:r w:rsidRPr="009E50F7">
              <w:rPr>
                <w:rFonts w:cs="Arial"/>
              </w:rPr>
              <w:t>Creating texts</w:t>
            </w:r>
          </w:p>
          <w:p w:rsidR="001E5544" w:rsidRPr="009E50F7" w:rsidRDefault="001E5544" w:rsidP="00A36EC6">
            <w:pPr>
              <w:rPr>
                <w:rFonts w:cs="Arial"/>
              </w:rPr>
            </w:pPr>
          </w:p>
          <w:p w:rsidR="001E5544" w:rsidRPr="009E50F7" w:rsidRDefault="001E5544" w:rsidP="00A36EC6">
            <w:pPr>
              <w:rPr>
                <w:rFonts w:cs="Arial"/>
                <w:b/>
              </w:rPr>
            </w:pPr>
            <w:r w:rsidRPr="009E50F7">
              <w:rPr>
                <w:rFonts w:cs="Arial"/>
                <w:b/>
              </w:rPr>
              <w:t>0-10a/1-10a/2-10</w:t>
            </w:r>
            <w:r>
              <w:rPr>
                <w:rFonts w:cs="Arial"/>
                <w:b/>
              </w:rPr>
              <w:t>a</w:t>
            </w:r>
          </w:p>
          <w:p w:rsidR="001E5544" w:rsidRPr="009E50F7" w:rsidRDefault="001E5544" w:rsidP="00A36EC6">
            <w:pPr>
              <w:rPr>
                <w:rFonts w:cs="Arial"/>
              </w:rPr>
            </w:pPr>
            <w:r w:rsidRPr="009E50F7">
              <w:rPr>
                <w:rFonts w:cs="Arial"/>
              </w:rPr>
              <w:t>Creating texts</w:t>
            </w:r>
          </w:p>
          <w:p w:rsidR="001E5544" w:rsidRPr="009E50F7" w:rsidRDefault="001E5544" w:rsidP="00A36EC6">
            <w:pPr>
              <w:rPr>
                <w:rFonts w:cs="Arial"/>
                <w:b/>
              </w:rPr>
            </w:pPr>
          </w:p>
        </w:tc>
        <w:tc>
          <w:tcPr>
            <w:tcW w:w="3686" w:type="dxa"/>
          </w:tcPr>
          <w:p w:rsidR="001E5544" w:rsidRPr="001E5544" w:rsidRDefault="001E5544" w:rsidP="009A7D03">
            <w:pPr>
              <w:pStyle w:val="Default"/>
              <w:numPr>
                <w:ilvl w:val="0"/>
                <w:numId w:val="15"/>
              </w:numPr>
              <w:rPr>
                <w:rFonts w:asciiTheme="minorHAnsi" w:hAnsiTheme="minorHAnsi" w:cstheme="minorHAnsi"/>
                <w:sz w:val="22"/>
                <w:szCs w:val="22"/>
              </w:rPr>
            </w:pPr>
            <w:r w:rsidRPr="009E50F7">
              <w:rPr>
                <w:rFonts w:asciiTheme="minorHAnsi" w:hAnsiTheme="minorHAnsi" w:cstheme="minorHAnsi"/>
                <w:bCs/>
                <w:iCs/>
                <w:sz w:val="22"/>
                <w:szCs w:val="22"/>
              </w:rPr>
              <w:t xml:space="preserve">Talks </w:t>
            </w:r>
            <w:r w:rsidRPr="007606F7">
              <w:rPr>
                <w:rFonts w:asciiTheme="minorHAnsi" w:hAnsiTheme="minorHAnsi" w:cstheme="minorHAnsi"/>
                <w:bCs/>
                <w:iCs/>
                <w:color w:val="FF0000"/>
                <w:sz w:val="22"/>
                <w:szCs w:val="22"/>
              </w:rPr>
              <w:t xml:space="preserve">clearly </w:t>
            </w:r>
            <w:r w:rsidRPr="009E50F7">
              <w:rPr>
                <w:rFonts w:asciiTheme="minorHAnsi" w:hAnsiTheme="minorHAnsi" w:cstheme="minorHAnsi"/>
                <w:bCs/>
                <w:iCs/>
                <w:sz w:val="22"/>
                <w:szCs w:val="22"/>
              </w:rPr>
              <w:t xml:space="preserve">to others in different contexts, sharing feelings, ideas and thoughts. </w:t>
            </w:r>
          </w:p>
          <w:p w:rsidR="001E5544" w:rsidRPr="00A36EC6" w:rsidRDefault="001E5544" w:rsidP="009A7D03">
            <w:pPr>
              <w:pStyle w:val="Default"/>
              <w:numPr>
                <w:ilvl w:val="0"/>
                <w:numId w:val="15"/>
              </w:numPr>
              <w:rPr>
                <w:rFonts w:asciiTheme="minorHAnsi" w:hAnsiTheme="minorHAnsi" w:cstheme="minorHAnsi"/>
                <w:sz w:val="22"/>
                <w:szCs w:val="22"/>
              </w:rPr>
            </w:pPr>
            <w:r w:rsidRPr="009E50F7">
              <w:rPr>
                <w:rFonts w:asciiTheme="minorHAnsi" w:hAnsiTheme="minorHAnsi" w:cstheme="minorHAnsi"/>
                <w:bCs/>
                <w:iCs/>
                <w:sz w:val="22"/>
                <w:szCs w:val="22"/>
              </w:rPr>
              <w:t xml:space="preserve">Communicates and shares stories in different ways, eg. in imaginative play. </w:t>
            </w:r>
          </w:p>
          <w:p w:rsidR="001E5544" w:rsidRPr="009E50F7" w:rsidRDefault="001E5544" w:rsidP="001E5544">
            <w:pPr>
              <w:pStyle w:val="Default"/>
              <w:rPr>
                <w:rFonts w:asciiTheme="minorHAnsi" w:hAnsiTheme="minorHAnsi" w:cstheme="minorHAnsi"/>
                <w:sz w:val="22"/>
                <w:szCs w:val="22"/>
              </w:rPr>
            </w:pPr>
          </w:p>
          <w:p w:rsidR="001E5544" w:rsidRPr="001E5544" w:rsidRDefault="001E5544" w:rsidP="009A7D03">
            <w:pPr>
              <w:pStyle w:val="Default"/>
              <w:numPr>
                <w:ilvl w:val="0"/>
                <w:numId w:val="15"/>
              </w:numPr>
              <w:rPr>
                <w:rFonts w:asciiTheme="minorHAnsi" w:hAnsiTheme="minorHAnsi" w:cstheme="minorHAnsi"/>
                <w:sz w:val="22"/>
                <w:szCs w:val="22"/>
              </w:rPr>
            </w:pPr>
            <w:r w:rsidRPr="009E50F7">
              <w:rPr>
                <w:rFonts w:asciiTheme="minorHAnsi" w:hAnsiTheme="minorHAnsi" w:cstheme="minorHAnsi"/>
                <w:bCs/>
                <w:iCs/>
                <w:sz w:val="22"/>
                <w:szCs w:val="22"/>
              </w:rPr>
              <w:t xml:space="preserve">Recounts experiences, stories and events in a </w:t>
            </w:r>
            <w:r w:rsidRPr="007606F7">
              <w:rPr>
                <w:rFonts w:asciiTheme="minorHAnsi" w:hAnsiTheme="minorHAnsi" w:cstheme="minorHAnsi"/>
                <w:bCs/>
                <w:iCs/>
                <w:color w:val="FF0000"/>
                <w:sz w:val="22"/>
                <w:szCs w:val="22"/>
              </w:rPr>
              <w:t>logical sequence</w:t>
            </w:r>
            <w:r w:rsidRPr="009E50F7">
              <w:rPr>
                <w:rFonts w:asciiTheme="minorHAnsi" w:hAnsiTheme="minorHAnsi" w:cstheme="minorHAnsi"/>
                <w:bCs/>
                <w:iCs/>
                <w:sz w:val="22"/>
                <w:szCs w:val="22"/>
              </w:rPr>
              <w:t>.</w:t>
            </w:r>
          </w:p>
          <w:p w:rsidR="001E5544" w:rsidRPr="001E5544" w:rsidRDefault="001E5544" w:rsidP="009A7D03">
            <w:pPr>
              <w:pStyle w:val="Default"/>
              <w:numPr>
                <w:ilvl w:val="0"/>
                <w:numId w:val="15"/>
              </w:numPr>
              <w:rPr>
                <w:rFonts w:asciiTheme="minorHAnsi" w:hAnsiTheme="minorHAnsi" w:cstheme="minorHAnsi"/>
                <w:sz w:val="22"/>
                <w:szCs w:val="22"/>
              </w:rPr>
            </w:pPr>
            <w:r w:rsidRPr="009E50F7">
              <w:rPr>
                <w:rFonts w:asciiTheme="minorHAnsi" w:hAnsiTheme="minorHAnsi" w:cstheme="minorHAnsi"/>
                <w:bCs/>
                <w:iCs/>
                <w:sz w:val="22"/>
                <w:szCs w:val="22"/>
              </w:rPr>
              <w:t xml:space="preserve">Uses </w:t>
            </w:r>
            <w:r w:rsidRPr="007606F7">
              <w:rPr>
                <w:rFonts w:asciiTheme="minorHAnsi" w:hAnsiTheme="minorHAnsi" w:cstheme="minorHAnsi"/>
                <w:bCs/>
                <w:iCs/>
                <w:color w:val="FF0000"/>
                <w:sz w:val="22"/>
                <w:szCs w:val="22"/>
              </w:rPr>
              <w:t>new vocabulary and phrases in different contexts</w:t>
            </w:r>
            <w:r w:rsidRPr="009E50F7">
              <w:rPr>
                <w:rFonts w:asciiTheme="minorHAnsi" w:hAnsiTheme="minorHAnsi" w:cstheme="minorHAnsi"/>
                <w:bCs/>
                <w:iCs/>
                <w:sz w:val="22"/>
                <w:szCs w:val="22"/>
              </w:rPr>
              <w:t>, for example,</w:t>
            </w:r>
            <w:r>
              <w:rPr>
                <w:rFonts w:asciiTheme="minorHAnsi" w:hAnsiTheme="minorHAnsi" w:cstheme="minorHAnsi"/>
                <w:bCs/>
                <w:iCs/>
                <w:sz w:val="22"/>
                <w:szCs w:val="22"/>
              </w:rPr>
              <w:t xml:space="preserve"> </w:t>
            </w:r>
            <w:r w:rsidRPr="009E50F7">
              <w:rPr>
                <w:rFonts w:asciiTheme="minorHAnsi" w:hAnsiTheme="minorHAnsi" w:cstheme="minorHAnsi"/>
                <w:bCs/>
                <w:iCs/>
                <w:sz w:val="22"/>
                <w:szCs w:val="22"/>
              </w:rPr>
              <w:t xml:space="preserve">when expressing ideas and feelings or discussing a text. </w:t>
            </w:r>
          </w:p>
        </w:tc>
        <w:tc>
          <w:tcPr>
            <w:tcW w:w="3543" w:type="dxa"/>
          </w:tcPr>
          <w:p w:rsidR="001E5544" w:rsidRPr="001E5544" w:rsidRDefault="001E5544" w:rsidP="009A7D03">
            <w:pPr>
              <w:pStyle w:val="Default"/>
              <w:numPr>
                <w:ilvl w:val="0"/>
                <w:numId w:val="15"/>
              </w:numPr>
              <w:rPr>
                <w:rFonts w:asciiTheme="minorHAnsi" w:hAnsiTheme="minorHAnsi" w:cstheme="minorHAnsi"/>
                <w:sz w:val="22"/>
                <w:szCs w:val="22"/>
              </w:rPr>
            </w:pPr>
            <w:r w:rsidRPr="009E50F7">
              <w:rPr>
                <w:rFonts w:asciiTheme="minorHAnsi" w:hAnsiTheme="minorHAnsi" w:cstheme="minorHAnsi"/>
                <w:bCs/>
                <w:iCs/>
                <w:sz w:val="22"/>
                <w:szCs w:val="22"/>
              </w:rPr>
              <w:t xml:space="preserve">Communicates clearly and </w:t>
            </w:r>
            <w:r w:rsidRPr="00B03B4E">
              <w:rPr>
                <w:rFonts w:asciiTheme="minorHAnsi" w:hAnsiTheme="minorHAnsi" w:cstheme="minorHAnsi"/>
                <w:bCs/>
                <w:iCs/>
                <w:color w:val="FF0000"/>
                <w:sz w:val="22"/>
                <w:szCs w:val="22"/>
              </w:rPr>
              <w:t xml:space="preserve">audibly. </w:t>
            </w:r>
          </w:p>
          <w:p w:rsidR="001E5544" w:rsidRPr="001E5544" w:rsidRDefault="001E5544" w:rsidP="009A7D03">
            <w:pPr>
              <w:pStyle w:val="Default"/>
              <w:numPr>
                <w:ilvl w:val="0"/>
                <w:numId w:val="15"/>
              </w:numPr>
              <w:rPr>
                <w:rFonts w:asciiTheme="minorHAnsi" w:hAnsiTheme="minorHAnsi" w:cstheme="minorHAnsi"/>
                <w:color w:val="FF0000"/>
                <w:sz w:val="22"/>
                <w:szCs w:val="22"/>
              </w:rPr>
            </w:pPr>
            <w:r w:rsidRPr="001E5544">
              <w:rPr>
                <w:rFonts w:asciiTheme="minorHAnsi" w:hAnsiTheme="minorHAnsi" w:cstheme="minorHAnsi"/>
                <w:bCs/>
                <w:iCs/>
                <w:color w:val="FF0000"/>
                <w:sz w:val="22"/>
                <w:szCs w:val="22"/>
              </w:rPr>
              <w:t>Contributes to group/class discussions, engaging with others for a range of purposes.</w:t>
            </w:r>
          </w:p>
          <w:p w:rsidR="001E5544" w:rsidRDefault="001E5544" w:rsidP="001E5544">
            <w:pPr>
              <w:pStyle w:val="Default"/>
              <w:rPr>
                <w:rFonts w:asciiTheme="minorHAnsi" w:hAnsiTheme="minorHAnsi" w:cstheme="minorHAnsi"/>
                <w:color w:val="FF0000"/>
                <w:sz w:val="22"/>
                <w:szCs w:val="22"/>
              </w:rPr>
            </w:pPr>
          </w:p>
          <w:p w:rsidR="001E5544" w:rsidRPr="00B03B4E" w:rsidRDefault="001E5544" w:rsidP="001E5544">
            <w:pPr>
              <w:pStyle w:val="Default"/>
              <w:rPr>
                <w:rFonts w:asciiTheme="minorHAnsi" w:hAnsiTheme="minorHAnsi" w:cstheme="minorHAnsi"/>
                <w:color w:val="FF0000"/>
                <w:sz w:val="22"/>
                <w:szCs w:val="22"/>
              </w:rPr>
            </w:pPr>
          </w:p>
          <w:p w:rsidR="001E5544" w:rsidRPr="00B03B4E" w:rsidRDefault="001E5544" w:rsidP="009A7D03">
            <w:pPr>
              <w:pStyle w:val="Default"/>
              <w:numPr>
                <w:ilvl w:val="0"/>
                <w:numId w:val="15"/>
              </w:numPr>
              <w:rPr>
                <w:rFonts w:asciiTheme="minorHAnsi" w:hAnsiTheme="minorHAnsi" w:cstheme="minorHAnsi"/>
                <w:color w:val="FF0000"/>
                <w:sz w:val="22"/>
                <w:szCs w:val="22"/>
              </w:rPr>
            </w:pPr>
            <w:r w:rsidRPr="009E50F7">
              <w:rPr>
                <w:rFonts w:asciiTheme="minorHAnsi" w:hAnsiTheme="minorHAnsi" w:cstheme="minorHAnsi"/>
                <w:bCs/>
                <w:iCs/>
                <w:sz w:val="22"/>
                <w:szCs w:val="22"/>
              </w:rPr>
              <w:t xml:space="preserve">Selects and shares ideas/information using appropriate vocabulary </w:t>
            </w:r>
            <w:r w:rsidRPr="00B03B4E">
              <w:rPr>
                <w:rFonts w:asciiTheme="minorHAnsi" w:hAnsiTheme="minorHAnsi" w:cstheme="minorHAnsi"/>
                <w:bCs/>
                <w:iCs/>
                <w:color w:val="FF0000"/>
                <w:sz w:val="22"/>
                <w:szCs w:val="22"/>
              </w:rPr>
              <w:t xml:space="preserve">in a logical order. </w:t>
            </w:r>
          </w:p>
          <w:p w:rsidR="001E5544" w:rsidRDefault="001E5544" w:rsidP="001E5544">
            <w:pPr>
              <w:pStyle w:val="Default"/>
              <w:rPr>
                <w:rFonts w:asciiTheme="minorHAnsi" w:hAnsiTheme="minorHAnsi" w:cstheme="minorHAnsi"/>
                <w:sz w:val="22"/>
                <w:szCs w:val="22"/>
              </w:rPr>
            </w:pPr>
          </w:p>
          <w:p w:rsidR="001E5544" w:rsidRPr="009E50F7" w:rsidRDefault="001E5544" w:rsidP="001E5544">
            <w:pPr>
              <w:pStyle w:val="Default"/>
              <w:rPr>
                <w:rFonts w:asciiTheme="minorHAnsi" w:hAnsiTheme="minorHAnsi" w:cstheme="minorHAnsi"/>
                <w:sz w:val="22"/>
                <w:szCs w:val="22"/>
              </w:rPr>
            </w:pPr>
          </w:p>
          <w:p w:rsidR="001E5544" w:rsidRPr="001E5544" w:rsidRDefault="001E5544" w:rsidP="009A7D03">
            <w:pPr>
              <w:pStyle w:val="Default"/>
              <w:numPr>
                <w:ilvl w:val="0"/>
                <w:numId w:val="16"/>
              </w:numPr>
              <w:rPr>
                <w:rFonts w:asciiTheme="minorHAnsi" w:hAnsiTheme="minorHAnsi" w:cstheme="minorHAnsi"/>
                <w:sz w:val="22"/>
                <w:szCs w:val="22"/>
              </w:rPr>
            </w:pPr>
            <w:r w:rsidRPr="009E50F7">
              <w:rPr>
                <w:rFonts w:asciiTheme="minorHAnsi" w:hAnsiTheme="minorHAnsi" w:cstheme="minorHAnsi"/>
                <w:bCs/>
                <w:iCs/>
                <w:sz w:val="22"/>
                <w:szCs w:val="22"/>
              </w:rPr>
              <w:t xml:space="preserve">Selects and uses, </w:t>
            </w:r>
            <w:r w:rsidRPr="00B03B4E">
              <w:rPr>
                <w:rFonts w:asciiTheme="minorHAnsi" w:hAnsiTheme="minorHAnsi" w:cstheme="minorHAnsi"/>
                <w:bCs/>
                <w:iCs/>
                <w:color w:val="FF0000"/>
                <w:sz w:val="22"/>
                <w:szCs w:val="22"/>
              </w:rPr>
              <w:t>with support</w:t>
            </w:r>
            <w:r w:rsidRPr="009E50F7">
              <w:rPr>
                <w:rFonts w:asciiTheme="minorHAnsi" w:hAnsiTheme="minorHAnsi" w:cstheme="minorHAnsi"/>
                <w:bCs/>
                <w:iCs/>
                <w:sz w:val="22"/>
                <w:szCs w:val="22"/>
              </w:rPr>
              <w:t xml:space="preserve">, appropriate resources to engage with others, for example, objects, pictures and/or photographs. </w:t>
            </w:r>
          </w:p>
        </w:tc>
        <w:tc>
          <w:tcPr>
            <w:tcW w:w="3544" w:type="dxa"/>
          </w:tcPr>
          <w:p w:rsidR="001E5544" w:rsidRDefault="001E5544" w:rsidP="009A7D03">
            <w:pPr>
              <w:pStyle w:val="ListParagraph"/>
              <w:numPr>
                <w:ilvl w:val="0"/>
                <w:numId w:val="9"/>
              </w:numPr>
              <w:ind w:left="170" w:hanging="142"/>
              <w:rPr>
                <w:rFonts w:cs="Arial"/>
                <w:color w:val="FF0000"/>
              </w:rPr>
            </w:pPr>
            <w:r w:rsidRPr="005628B9">
              <w:rPr>
                <w:rFonts w:cs="Arial"/>
              </w:rPr>
              <w:t xml:space="preserve">Communicates clearly, audibly </w:t>
            </w:r>
            <w:r w:rsidRPr="005628B9">
              <w:rPr>
                <w:rFonts w:cs="Arial"/>
                <w:color w:val="FF0000"/>
              </w:rPr>
              <w:t>&amp; with expression in different contexts</w:t>
            </w:r>
          </w:p>
          <w:p w:rsidR="001E5544" w:rsidRDefault="001E5544" w:rsidP="001E5544">
            <w:pPr>
              <w:rPr>
                <w:rFonts w:cs="Arial"/>
                <w:color w:val="FF0000"/>
              </w:rPr>
            </w:pPr>
          </w:p>
          <w:p w:rsidR="001E5544" w:rsidRDefault="001E5544" w:rsidP="001E5544">
            <w:pPr>
              <w:rPr>
                <w:rFonts w:cs="Arial"/>
                <w:color w:val="FF0000"/>
              </w:rPr>
            </w:pPr>
          </w:p>
          <w:p w:rsidR="001E5544" w:rsidRPr="001E5544" w:rsidRDefault="001E5544" w:rsidP="001E5544">
            <w:pPr>
              <w:rPr>
                <w:rFonts w:cs="Arial"/>
                <w:color w:val="FF0000"/>
              </w:rPr>
            </w:pPr>
          </w:p>
          <w:p w:rsidR="001E5544" w:rsidRPr="001E5544" w:rsidRDefault="001E5544" w:rsidP="009A7D03">
            <w:pPr>
              <w:pStyle w:val="ListParagraph"/>
              <w:numPr>
                <w:ilvl w:val="0"/>
                <w:numId w:val="9"/>
              </w:numPr>
              <w:ind w:left="170" w:hanging="142"/>
              <w:rPr>
                <w:rFonts w:cs="Arial"/>
                <w:color w:val="FF0000"/>
              </w:rPr>
            </w:pPr>
            <w:r w:rsidRPr="00B03B4E">
              <w:rPr>
                <w:rFonts w:cs="Arial"/>
                <w:color w:val="FF0000"/>
              </w:rPr>
              <w:t>Plans and delivers an organised presentation/talk with relevant content and appropriate structure</w:t>
            </w:r>
          </w:p>
          <w:p w:rsidR="001E5544" w:rsidRPr="009E50F7" w:rsidRDefault="001E5544" w:rsidP="009A7D03">
            <w:pPr>
              <w:pStyle w:val="ListParagraph"/>
              <w:numPr>
                <w:ilvl w:val="0"/>
                <w:numId w:val="9"/>
              </w:numPr>
              <w:ind w:left="170" w:hanging="142"/>
              <w:rPr>
                <w:rFonts w:cs="Arial"/>
              </w:rPr>
            </w:pPr>
            <w:r>
              <w:rPr>
                <w:rFonts w:cs="Arial"/>
              </w:rPr>
              <w:t>U</w:t>
            </w:r>
            <w:r w:rsidRPr="009E50F7">
              <w:rPr>
                <w:rFonts w:cs="Arial"/>
              </w:rPr>
              <w:t xml:space="preserve">ses </w:t>
            </w:r>
            <w:r w:rsidRPr="00B03B4E">
              <w:rPr>
                <w:rFonts w:cs="Arial"/>
                <w:color w:val="FF0000"/>
              </w:rPr>
              <w:t>suitable vocabulary for purpose and audience</w:t>
            </w:r>
          </w:p>
          <w:p w:rsidR="001E5544" w:rsidRPr="009E50F7" w:rsidRDefault="001E5544" w:rsidP="001E5544">
            <w:pPr>
              <w:rPr>
                <w:rFonts w:cs="Arial"/>
              </w:rPr>
            </w:pPr>
          </w:p>
          <w:p w:rsidR="001E5544" w:rsidRPr="009E50F7" w:rsidRDefault="001E5544" w:rsidP="009A7D03">
            <w:pPr>
              <w:pStyle w:val="ListParagraph"/>
              <w:numPr>
                <w:ilvl w:val="0"/>
                <w:numId w:val="9"/>
              </w:numPr>
              <w:ind w:left="170" w:hanging="142"/>
              <w:rPr>
                <w:rFonts w:cs="Arial"/>
              </w:rPr>
            </w:pPr>
            <w:r w:rsidRPr="009E50F7">
              <w:rPr>
                <w:rFonts w:cs="Arial"/>
              </w:rPr>
              <w:t xml:space="preserve">Selects and uses resources to support communication </w:t>
            </w:r>
          </w:p>
          <w:p w:rsidR="001E5544" w:rsidRPr="001E5544" w:rsidRDefault="001E5544" w:rsidP="001E5544">
            <w:pPr>
              <w:rPr>
                <w:rFonts w:cs="Arial"/>
              </w:rPr>
            </w:pPr>
          </w:p>
        </w:tc>
      </w:tr>
    </w:tbl>
    <w:p w:rsidR="003D7278" w:rsidRDefault="003D7278" w:rsidP="00FE7EFE">
      <w:pPr>
        <w:rPr>
          <w:rFonts w:cs="Arial"/>
          <w:b/>
          <w:sz w:val="24"/>
          <w:szCs w:val="24"/>
          <w:u w:val="single"/>
        </w:rPr>
      </w:pPr>
    </w:p>
    <w:p w:rsidR="003D7278" w:rsidRPr="003D7278" w:rsidRDefault="003D7278" w:rsidP="003D7278">
      <w:pPr>
        <w:rPr>
          <w:rFonts w:cs="Arial"/>
          <w:sz w:val="24"/>
          <w:szCs w:val="24"/>
        </w:rPr>
      </w:pPr>
    </w:p>
    <w:p w:rsidR="003D7278" w:rsidRDefault="003D7278" w:rsidP="003D7278">
      <w:pPr>
        <w:rPr>
          <w:rFonts w:cs="Arial"/>
          <w:sz w:val="24"/>
          <w:szCs w:val="24"/>
        </w:rPr>
      </w:pPr>
    </w:p>
    <w:p w:rsidR="003D7278" w:rsidRDefault="003D7278" w:rsidP="003D7278">
      <w:pPr>
        <w:tabs>
          <w:tab w:val="left" w:pos="11553"/>
        </w:tabs>
        <w:rPr>
          <w:rFonts w:cs="Arial"/>
          <w:sz w:val="24"/>
          <w:szCs w:val="24"/>
        </w:rPr>
      </w:pPr>
      <w:r>
        <w:rPr>
          <w:rFonts w:cs="Arial"/>
          <w:sz w:val="24"/>
          <w:szCs w:val="24"/>
        </w:rPr>
        <w:tab/>
      </w:r>
    </w:p>
    <w:p w:rsidR="003D7278" w:rsidRDefault="003D7278" w:rsidP="003D7278">
      <w:pPr>
        <w:tabs>
          <w:tab w:val="left" w:pos="11553"/>
        </w:tabs>
        <w:rPr>
          <w:rFonts w:cs="Arial"/>
          <w:sz w:val="24"/>
          <w:szCs w:val="24"/>
        </w:rPr>
      </w:pPr>
    </w:p>
    <w:p w:rsidR="003D7278" w:rsidRDefault="003D7278" w:rsidP="003D7278">
      <w:pPr>
        <w:tabs>
          <w:tab w:val="left" w:pos="11553"/>
        </w:tabs>
        <w:rPr>
          <w:rFonts w:cs="Arial"/>
          <w:sz w:val="24"/>
          <w:szCs w:val="24"/>
        </w:rPr>
      </w:pPr>
    </w:p>
    <w:p w:rsidR="003D7278" w:rsidRDefault="003D7278" w:rsidP="003D7278">
      <w:pPr>
        <w:rPr>
          <w:rFonts w:cstheme="minorHAnsi"/>
          <w:sz w:val="24"/>
          <w:szCs w:val="24"/>
          <w:u w:val="single"/>
        </w:rPr>
        <w:sectPr w:rsidR="003D7278" w:rsidSect="003D7278">
          <w:pgSz w:w="16838" w:h="11906" w:orient="landscape"/>
          <w:pgMar w:top="1440" w:right="1440" w:bottom="1440" w:left="1440" w:header="708" w:footer="708" w:gutter="0"/>
          <w:cols w:space="708"/>
          <w:docGrid w:linePitch="360"/>
        </w:sectPr>
      </w:pPr>
    </w:p>
    <w:p w:rsidR="003D7278" w:rsidRPr="008028AA" w:rsidRDefault="008028AA" w:rsidP="003D7278">
      <w:pPr>
        <w:rPr>
          <w:rFonts w:cstheme="minorHAnsi"/>
          <w:b/>
          <w:sz w:val="24"/>
          <w:szCs w:val="24"/>
          <w:u w:val="single"/>
        </w:rPr>
      </w:pPr>
      <w:bookmarkStart w:id="6" w:name="FocusonSoloTalk"/>
      <w:bookmarkEnd w:id="6"/>
      <w:r w:rsidRPr="008028AA">
        <w:rPr>
          <w:rFonts w:cstheme="minorHAnsi"/>
          <w:b/>
          <w:sz w:val="24"/>
          <w:szCs w:val="24"/>
          <w:u w:val="single"/>
        </w:rPr>
        <w:t>Fo</w:t>
      </w:r>
      <w:r>
        <w:rPr>
          <w:rFonts w:cstheme="minorHAnsi"/>
          <w:b/>
          <w:sz w:val="24"/>
          <w:szCs w:val="24"/>
          <w:u w:val="single"/>
        </w:rPr>
        <w:t>c</w:t>
      </w:r>
      <w:r w:rsidRPr="008028AA">
        <w:rPr>
          <w:rFonts w:cstheme="minorHAnsi"/>
          <w:b/>
          <w:sz w:val="24"/>
          <w:szCs w:val="24"/>
          <w:u w:val="single"/>
        </w:rPr>
        <w:t>us on: Solo Talk</w:t>
      </w:r>
    </w:p>
    <w:p w:rsidR="00710D62" w:rsidRPr="00A646B5" w:rsidRDefault="00710D62" w:rsidP="00FD67CF">
      <w:pPr>
        <w:spacing w:after="0"/>
        <w:rPr>
          <w:rFonts w:cs="Arial"/>
          <w:sz w:val="24"/>
          <w:szCs w:val="24"/>
        </w:rPr>
      </w:pPr>
      <w:r w:rsidRPr="00A646B5">
        <w:rPr>
          <w:rFonts w:cs="Arial"/>
          <w:sz w:val="24"/>
          <w:szCs w:val="24"/>
        </w:rPr>
        <w:t>As you introduce the task, highlight / reinforce the following skills, depending on context</w:t>
      </w:r>
      <w:r w:rsidR="00BE3C4F">
        <w:rPr>
          <w:rFonts w:cs="Arial"/>
          <w:sz w:val="24"/>
          <w:szCs w:val="24"/>
        </w:rPr>
        <w:t xml:space="preserve"> and activity</w:t>
      </w:r>
      <w:r w:rsidRPr="00A646B5">
        <w:rPr>
          <w:rFonts w:cs="Arial"/>
          <w:sz w:val="24"/>
          <w:szCs w:val="24"/>
        </w:rPr>
        <w:t>:</w:t>
      </w:r>
    </w:p>
    <w:p w:rsidR="00710D62" w:rsidRPr="00A646B5" w:rsidRDefault="00710D62" w:rsidP="009A7D03">
      <w:pPr>
        <w:pStyle w:val="ListParagraph"/>
        <w:numPr>
          <w:ilvl w:val="0"/>
          <w:numId w:val="11"/>
        </w:numPr>
        <w:spacing w:after="0" w:line="256" w:lineRule="auto"/>
        <w:rPr>
          <w:rFonts w:cs="Arial"/>
          <w:sz w:val="24"/>
          <w:szCs w:val="24"/>
        </w:rPr>
      </w:pPr>
      <w:r w:rsidRPr="00A646B5">
        <w:rPr>
          <w:rFonts w:cs="Arial"/>
          <w:sz w:val="24"/>
          <w:szCs w:val="24"/>
        </w:rPr>
        <w:t>How to take notes from either listening or reading</w:t>
      </w:r>
      <w:r w:rsidR="00BE3C4F">
        <w:rPr>
          <w:rFonts w:cs="Arial"/>
          <w:sz w:val="24"/>
          <w:szCs w:val="24"/>
        </w:rPr>
        <w:t xml:space="preserve"> texts</w:t>
      </w:r>
      <w:r w:rsidRPr="00A646B5">
        <w:rPr>
          <w:rFonts w:cs="Arial"/>
          <w:sz w:val="24"/>
          <w:szCs w:val="24"/>
        </w:rPr>
        <w:t xml:space="preserve"> </w:t>
      </w:r>
    </w:p>
    <w:p w:rsidR="00710D62" w:rsidRDefault="00BE3C4F" w:rsidP="009A7D03">
      <w:pPr>
        <w:pStyle w:val="ListParagraph"/>
        <w:numPr>
          <w:ilvl w:val="0"/>
          <w:numId w:val="11"/>
        </w:numPr>
        <w:spacing w:after="0" w:line="256" w:lineRule="auto"/>
        <w:rPr>
          <w:rFonts w:cs="Arial"/>
          <w:sz w:val="24"/>
          <w:szCs w:val="24"/>
        </w:rPr>
      </w:pPr>
      <w:r>
        <w:rPr>
          <w:rFonts w:cs="Arial"/>
          <w:sz w:val="24"/>
          <w:szCs w:val="24"/>
        </w:rPr>
        <w:t>How to use notes</w:t>
      </w:r>
      <w:r w:rsidR="00710D62" w:rsidRPr="00A646B5">
        <w:rPr>
          <w:rFonts w:cs="Arial"/>
          <w:sz w:val="24"/>
          <w:szCs w:val="24"/>
        </w:rPr>
        <w:t xml:space="preserve"> to organise your talk</w:t>
      </w:r>
    </w:p>
    <w:p w:rsidR="00710D62" w:rsidRPr="00E7170B" w:rsidRDefault="00710D62" w:rsidP="009A7D03">
      <w:pPr>
        <w:pStyle w:val="ListParagraph"/>
        <w:numPr>
          <w:ilvl w:val="0"/>
          <w:numId w:val="11"/>
        </w:numPr>
        <w:spacing w:line="256" w:lineRule="auto"/>
        <w:rPr>
          <w:rFonts w:cs="Arial"/>
          <w:sz w:val="24"/>
          <w:szCs w:val="24"/>
        </w:rPr>
      </w:pPr>
      <w:r w:rsidRPr="00A646B5">
        <w:rPr>
          <w:rFonts w:cs="Arial"/>
          <w:sz w:val="24"/>
          <w:szCs w:val="24"/>
        </w:rPr>
        <w:t>How to link your points together</w:t>
      </w:r>
    </w:p>
    <w:p w:rsidR="00710D62" w:rsidRPr="00A646B5" w:rsidRDefault="00710D62" w:rsidP="009A7D03">
      <w:pPr>
        <w:pStyle w:val="ListParagraph"/>
        <w:numPr>
          <w:ilvl w:val="0"/>
          <w:numId w:val="11"/>
        </w:numPr>
        <w:spacing w:line="256" w:lineRule="auto"/>
        <w:rPr>
          <w:rFonts w:cs="Arial"/>
          <w:sz w:val="24"/>
          <w:szCs w:val="24"/>
        </w:rPr>
      </w:pPr>
      <w:r w:rsidRPr="00A646B5">
        <w:rPr>
          <w:rFonts w:cs="Arial"/>
          <w:sz w:val="24"/>
          <w:szCs w:val="24"/>
        </w:rPr>
        <w:t>The importance of verbal and non-verbal skills</w:t>
      </w:r>
      <w:r w:rsidR="00BE3C4F">
        <w:rPr>
          <w:rFonts w:cs="Arial"/>
          <w:sz w:val="24"/>
          <w:szCs w:val="24"/>
        </w:rPr>
        <w:t xml:space="preserve"> (</w:t>
      </w:r>
      <w:hyperlink w:anchor="Skills" w:history="1">
        <w:r w:rsidR="00BE3C4F" w:rsidRPr="00BE3C4F">
          <w:rPr>
            <w:rStyle w:val="Hyperlink"/>
            <w:rFonts w:cs="Arial"/>
            <w:sz w:val="24"/>
            <w:szCs w:val="24"/>
          </w:rPr>
          <w:t>see above</w:t>
        </w:r>
      </w:hyperlink>
      <w:r w:rsidR="00BE3C4F">
        <w:rPr>
          <w:rFonts w:cs="Arial"/>
          <w:sz w:val="24"/>
          <w:szCs w:val="24"/>
        </w:rPr>
        <w:t>)</w:t>
      </w:r>
    </w:p>
    <w:p w:rsidR="00710D62" w:rsidRPr="00A646B5" w:rsidRDefault="00710D62" w:rsidP="009A7D03">
      <w:pPr>
        <w:pStyle w:val="ListParagraph"/>
        <w:numPr>
          <w:ilvl w:val="0"/>
          <w:numId w:val="11"/>
        </w:numPr>
        <w:spacing w:line="256" w:lineRule="auto"/>
        <w:rPr>
          <w:rFonts w:cs="Arial"/>
          <w:sz w:val="24"/>
          <w:szCs w:val="24"/>
        </w:rPr>
      </w:pPr>
      <w:r w:rsidRPr="00A646B5">
        <w:rPr>
          <w:rFonts w:cs="Arial"/>
          <w:sz w:val="24"/>
          <w:szCs w:val="24"/>
        </w:rPr>
        <w:t xml:space="preserve">How to use resources to support the talk </w:t>
      </w:r>
    </w:p>
    <w:p w:rsidR="00710D62" w:rsidRPr="00FD67CF" w:rsidRDefault="00710D62" w:rsidP="003D7278">
      <w:pPr>
        <w:rPr>
          <w:rFonts w:cstheme="minorHAnsi"/>
          <w:sz w:val="2"/>
          <w:szCs w:val="24"/>
          <w:u w:val="single"/>
        </w:rPr>
      </w:pPr>
    </w:p>
    <w:p w:rsidR="00710D62" w:rsidRDefault="00710D62" w:rsidP="003D7278">
      <w:pPr>
        <w:rPr>
          <w:rFonts w:cstheme="minorHAnsi"/>
          <w:sz w:val="24"/>
          <w:szCs w:val="24"/>
          <w:u w:val="single"/>
        </w:rPr>
      </w:pPr>
      <w:r>
        <w:rPr>
          <w:rFonts w:cstheme="minorHAnsi"/>
          <w:sz w:val="24"/>
          <w:szCs w:val="24"/>
          <w:u w:val="single"/>
        </w:rPr>
        <w:t xml:space="preserve">Individual Talk Activities </w:t>
      </w:r>
    </w:p>
    <w:p w:rsidR="003D7278" w:rsidRPr="00142F3F" w:rsidRDefault="003D7278" w:rsidP="003D7278">
      <w:pPr>
        <w:rPr>
          <w:rFonts w:cstheme="minorHAnsi"/>
          <w:sz w:val="24"/>
          <w:szCs w:val="24"/>
        </w:rPr>
      </w:pPr>
      <w:r>
        <w:rPr>
          <w:rFonts w:cstheme="minorHAnsi"/>
          <w:sz w:val="24"/>
          <w:szCs w:val="24"/>
        </w:rPr>
        <w:t>Here are some possible ideas for assessing pupils’ individual talking skills. Wherever possible, talk should be embedded into other curricular areas (rather than viewed as a separate Literacy assessment) in order to assess pupils’ understanding of specific Experiences and Outcomes, as well as the Listening and Talking ones.</w:t>
      </w:r>
    </w:p>
    <w:p w:rsidR="003D7278" w:rsidRPr="000B3EBD" w:rsidRDefault="003D7278" w:rsidP="003D7278">
      <w:pPr>
        <w:pStyle w:val="ListParagraph"/>
        <w:numPr>
          <w:ilvl w:val="0"/>
          <w:numId w:val="2"/>
        </w:numPr>
        <w:rPr>
          <w:rFonts w:cstheme="minorHAnsi"/>
          <w:sz w:val="24"/>
          <w:szCs w:val="24"/>
        </w:rPr>
      </w:pPr>
      <w:r>
        <w:rPr>
          <w:rFonts w:cstheme="minorHAnsi"/>
          <w:sz w:val="24"/>
          <w:szCs w:val="24"/>
        </w:rPr>
        <w:t xml:space="preserve">Flipped Classroom – </w:t>
      </w:r>
      <w:r w:rsidRPr="000B3EBD">
        <w:rPr>
          <w:rFonts w:cstheme="minorHAnsi"/>
          <w:sz w:val="24"/>
          <w:szCs w:val="24"/>
        </w:rPr>
        <w:t>pupils take on the role of teachers and teach a concept to their classmates.</w:t>
      </w:r>
      <w:r>
        <w:rPr>
          <w:rFonts w:cstheme="minorHAnsi"/>
          <w:sz w:val="24"/>
          <w:szCs w:val="24"/>
        </w:rPr>
        <w:t xml:space="preserve"> </w:t>
      </w:r>
      <w:r w:rsidRPr="008E31FF">
        <w:rPr>
          <w:rFonts w:cstheme="minorHAnsi"/>
          <w:i/>
          <w:sz w:val="24"/>
          <w:szCs w:val="24"/>
        </w:rPr>
        <w:t>Can be</w:t>
      </w:r>
      <w:r>
        <w:rPr>
          <w:rFonts w:cstheme="minorHAnsi"/>
          <w:i/>
          <w:sz w:val="24"/>
          <w:szCs w:val="24"/>
        </w:rPr>
        <w:t xml:space="preserve"> easily</w:t>
      </w:r>
      <w:r w:rsidRPr="008E31FF">
        <w:rPr>
          <w:rFonts w:cstheme="minorHAnsi"/>
          <w:i/>
          <w:sz w:val="24"/>
          <w:szCs w:val="24"/>
        </w:rPr>
        <w:t xml:space="preserve"> </w:t>
      </w:r>
      <w:r>
        <w:rPr>
          <w:rFonts w:cstheme="minorHAnsi"/>
          <w:i/>
          <w:sz w:val="24"/>
          <w:szCs w:val="24"/>
        </w:rPr>
        <w:t>adapted</w:t>
      </w:r>
      <w:r w:rsidRPr="008E31FF">
        <w:rPr>
          <w:rFonts w:cstheme="minorHAnsi"/>
          <w:i/>
          <w:sz w:val="24"/>
          <w:szCs w:val="24"/>
        </w:rPr>
        <w:t xml:space="preserve"> for any curriculum area.</w:t>
      </w:r>
    </w:p>
    <w:p w:rsidR="003D7278" w:rsidRPr="000B3EBD" w:rsidRDefault="003D7278" w:rsidP="003D7278">
      <w:pPr>
        <w:pStyle w:val="ListParagraph"/>
        <w:numPr>
          <w:ilvl w:val="0"/>
          <w:numId w:val="2"/>
        </w:numPr>
        <w:rPr>
          <w:rFonts w:cstheme="minorHAnsi"/>
          <w:sz w:val="24"/>
          <w:szCs w:val="24"/>
        </w:rPr>
      </w:pPr>
      <w:r w:rsidRPr="006B1E5E">
        <w:rPr>
          <w:rFonts w:cstheme="minorHAnsi"/>
          <w:sz w:val="24"/>
          <w:szCs w:val="24"/>
        </w:rPr>
        <w:t>H</w:t>
      </w:r>
      <w:r>
        <w:rPr>
          <w:rFonts w:cstheme="minorHAnsi"/>
          <w:sz w:val="24"/>
          <w:szCs w:val="24"/>
        </w:rPr>
        <w:t>ot air balloon adventure task – t</w:t>
      </w:r>
      <w:r w:rsidRPr="000B3EBD">
        <w:rPr>
          <w:rFonts w:cstheme="minorHAnsi"/>
          <w:sz w:val="24"/>
          <w:szCs w:val="24"/>
        </w:rPr>
        <w:t>he fuel is running out! The only option is for someone to vacate the balloon. To keep your space you must:</w:t>
      </w:r>
    </w:p>
    <w:p w:rsidR="003D7278" w:rsidRPr="006B1E5E" w:rsidRDefault="003D7278" w:rsidP="003D7278">
      <w:pPr>
        <w:pStyle w:val="ListParagraph"/>
        <w:numPr>
          <w:ilvl w:val="1"/>
          <w:numId w:val="2"/>
        </w:numPr>
        <w:rPr>
          <w:rFonts w:cstheme="minorHAnsi"/>
          <w:sz w:val="24"/>
          <w:szCs w:val="24"/>
        </w:rPr>
      </w:pPr>
      <w:r w:rsidRPr="006B1E5E">
        <w:rPr>
          <w:rFonts w:cstheme="minorHAnsi"/>
          <w:sz w:val="24"/>
          <w:szCs w:val="24"/>
        </w:rPr>
        <w:t>choose a famous person and adopt their persona</w:t>
      </w:r>
    </w:p>
    <w:p w:rsidR="003D7278" w:rsidRPr="006B1E5E" w:rsidRDefault="003D7278" w:rsidP="003D7278">
      <w:pPr>
        <w:pStyle w:val="ListParagraph"/>
        <w:numPr>
          <w:ilvl w:val="1"/>
          <w:numId w:val="2"/>
        </w:numPr>
        <w:spacing w:after="0"/>
        <w:rPr>
          <w:rFonts w:cstheme="minorHAnsi"/>
          <w:sz w:val="24"/>
          <w:szCs w:val="24"/>
        </w:rPr>
      </w:pPr>
      <w:r w:rsidRPr="006B1E5E">
        <w:rPr>
          <w:rFonts w:cstheme="minorHAnsi"/>
          <w:sz w:val="24"/>
          <w:szCs w:val="24"/>
        </w:rPr>
        <w:t>research this person</w:t>
      </w:r>
    </w:p>
    <w:p w:rsidR="003D7278" w:rsidRDefault="003D7278" w:rsidP="003D7278">
      <w:pPr>
        <w:pStyle w:val="ListParagraph"/>
        <w:numPr>
          <w:ilvl w:val="1"/>
          <w:numId w:val="2"/>
        </w:numPr>
        <w:spacing w:after="0"/>
        <w:rPr>
          <w:rFonts w:cstheme="minorHAnsi"/>
          <w:sz w:val="24"/>
          <w:szCs w:val="24"/>
        </w:rPr>
      </w:pPr>
      <w:r>
        <w:rPr>
          <w:rFonts w:cstheme="minorHAnsi"/>
          <w:sz w:val="24"/>
          <w:szCs w:val="24"/>
        </w:rPr>
        <w:t>present to a gr</w:t>
      </w:r>
      <w:r w:rsidR="00BE3C4F">
        <w:rPr>
          <w:rFonts w:cstheme="minorHAnsi"/>
          <w:sz w:val="24"/>
          <w:szCs w:val="24"/>
        </w:rPr>
        <w:t>oup / the class, arguing why you</w:t>
      </w:r>
      <w:r>
        <w:rPr>
          <w:rFonts w:cstheme="minorHAnsi"/>
          <w:sz w:val="24"/>
          <w:szCs w:val="24"/>
        </w:rPr>
        <w:t xml:space="preserve"> should keep their spot.</w:t>
      </w:r>
    </w:p>
    <w:p w:rsidR="003D7278" w:rsidRPr="008E31FF" w:rsidRDefault="003D7278" w:rsidP="003D7278">
      <w:pPr>
        <w:spacing w:after="0"/>
        <w:ind w:left="720"/>
        <w:rPr>
          <w:rFonts w:cstheme="minorHAnsi"/>
          <w:i/>
          <w:sz w:val="24"/>
          <w:szCs w:val="24"/>
        </w:rPr>
      </w:pPr>
      <w:r w:rsidRPr="008E31FF">
        <w:rPr>
          <w:rFonts w:cstheme="minorHAnsi"/>
          <w:i/>
          <w:sz w:val="24"/>
          <w:szCs w:val="24"/>
        </w:rPr>
        <w:t xml:space="preserve">Could be used in Social Subjects to show understanding of key historical figures. </w:t>
      </w:r>
    </w:p>
    <w:p w:rsidR="003D7278" w:rsidRDefault="003D7278" w:rsidP="003D7278">
      <w:pPr>
        <w:pStyle w:val="ListParagraph"/>
        <w:numPr>
          <w:ilvl w:val="0"/>
          <w:numId w:val="2"/>
        </w:numPr>
        <w:spacing w:after="0"/>
        <w:rPr>
          <w:rFonts w:cstheme="minorHAnsi"/>
          <w:sz w:val="24"/>
          <w:szCs w:val="24"/>
        </w:rPr>
      </w:pPr>
      <w:r>
        <w:rPr>
          <w:rFonts w:cstheme="minorHAnsi"/>
          <w:sz w:val="24"/>
          <w:szCs w:val="24"/>
        </w:rPr>
        <w:t>Desert Island Discs – pupils select three treasured “things” (not necessarily just songs, but items, people, etc.) that they would take to a desert island with them.</w:t>
      </w:r>
    </w:p>
    <w:p w:rsidR="003D7278" w:rsidRPr="005A37E5" w:rsidRDefault="003D7278" w:rsidP="003D7278">
      <w:pPr>
        <w:pStyle w:val="ListParagraph"/>
        <w:spacing w:after="0"/>
        <w:rPr>
          <w:rFonts w:cstheme="minorHAnsi"/>
          <w:i/>
          <w:sz w:val="24"/>
          <w:szCs w:val="24"/>
        </w:rPr>
      </w:pPr>
      <w:r w:rsidRPr="005A37E5">
        <w:rPr>
          <w:rFonts w:cstheme="minorHAnsi"/>
          <w:i/>
          <w:sz w:val="24"/>
          <w:szCs w:val="24"/>
        </w:rPr>
        <w:t xml:space="preserve">Could be used as a personal reflective Literacy task, as a task related to the Life and Ethos of the School (pupils could select school rules they think are important for example) or as part of assessing other curricular areas – Social Subjects (figures or events they view as very important), Numeracy (strategies they find very useful), etc. </w:t>
      </w:r>
    </w:p>
    <w:p w:rsidR="003D7278" w:rsidRDefault="003D7278" w:rsidP="003D7278">
      <w:pPr>
        <w:pStyle w:val="ListParagraph"/>
        <w:numPr>
          <w:ilvl w:val="0"/>
          <w:numId w:val="2"/>
        </w:numPr>
        <w:rPr>
          <w:rFonts w:cstheme="minorHAnsi"/>
          <w:sz w:val="24"/>
          <w:szCs w:val="24"/>
        </w:rPr>
      </w:pPr>
      <w:r>
        <w:rPr>
          <w:rFonts w:cstheme="minorHAnsi"/>
          <w:sz w:val="24"/>
          <w:szCs w:val="24"/>
        </w:rPr>
        <w:t xml:space="preserve">Book review – pupils review their favourite (or least favourite!) book, briefly summarising it and highlighting their favourite aspects. </w:t>
      </w:r>
      <w:r>
        <w:rPr>
          <w:rFonts w:cstheme="minorHAnsi"/>
          <w:i/>
          <w:sz w:val="24"/>
          <w:szCs w:val="24"/>
        </w:rPr>
        <w:t>Could be used as a Reading assessment.</w:t>
      </w:r>
    </w:p>
    <w:p w:rsidR="003D7278" w:rsidRDefault="003D7278" w:rsidP="003D7278">
      <w:pPr>
        <w:pStyle w:val="ListParagraph"/>
        <w:numPr>
          <w:ilvl w:val="0"/>
          <w:numId w:val="2"/>
        </w:numPr>
        <w:rPr>
          <w:rFonts w:cstheme="minorHAnsi"/>
          <w:sz w:val="24"/>
          <w:szCs w:val="24"/>
        </w:rPr>
      </w:pPr>
      <w:r>
        <w:rPr>
          <w:rFonts w:cstheme="minorHAnsi"/>
          <w:sz w:val="24"/>
          <w:szCs w:val="24"/>
        </w:rPr>
        <w:t>My Role Model – pupils select, research and present on someone they admire.</w:t>
      </w:r>
    </w:p>
    <w:p w:rsidR="00FD67CF" w:rsidRPr="00FD67CF" w:rsidRDefault="003D7278" w:rsidP="00FD67CF">
      <w:pPr>
        <w:pStyle w:val="ListParagraph"/>
        <w:numPr>
          <w:ilvl w:val="0"/>
          <w:numId w:val="2"/>
        </w:numPr>
        <w:rPr>
          <w:rFonts w:cstheme="minorHAnsi"/>
          <w:sz w:val="24"/>
          <w:szCs w:val="24"/>
        </w:rPr>
      </w:pPr>
      <w:r>
        <w:rPr>
          <w:rFonts w:cstheme="minorHAnsi"/>
          <w:sz w:val="24"/>
          <w:szCs w:val="24"/>
        </w:rPr>
        <w:t xml:space="preserve">A favourite country – pupils select, research and present on a country they either have visited or would like to visit. </w:t>
      </w:r>
      <w:r w:rsidRPr="00592550">
        <w:rPr>
          <w:rFonts w:cstheme="minorHAnsi"/>
          <w:i/>
          <w:sz w:val="24"/>
          <w:szCs w:val="24"/>
        </w:rPr>
        <w:t>Could be used as a Geography assessment.</w:t>
      </w:r>
    </w:p>
    <w:p w:rsidR="00FD67CF" w:rsidRPr="00FD67CF" w:rsidRDefault="00FD67CF" w:rsidP="00FD67CF">
      <w:pPr>
        <w:pStyle w:val="ListParagraph"/>
        <w:numPr>
          <w:ilvl w:val="0"/>
          <w:numId w:val="2"/>
        </w:numPr>
        <w:rPr>
          <w:rFonts w:cstheme="minorHAnsi"/>
          <w:sz w:val="24"/>
          <w:szCs w:val="24"/>
        </w:rPr>
      </w:pPr>
      <w:r>
        <w:rPr>
          <w:rFonts w:cstheme="minorHAnsi"/>
          <w:sz w:val="24"/>
          <w:szCs w:val="24"/>
        </w:rPr>
        <w:t xml:space="preserve">Hot Seating – pupils adopt a persona and answer questions. </w:t>
      </w:r>
      <w:r>
        <w:rPr>
          <w:rFonts w:cstheme="minorHAnsi"/>
          <w:i/>
          <w:sz w:val="24"/>
          <w:szCs w:val="24"/>
        </w:rPr>
        <w:t>Could be used to assess R</w:t>
      </w:r>
      <w:r w:rsidR="00906863">
        <w:rPr>
          <w:rFonts w:cstheme="minorHAnsi"/>
          <w:i/>
          <w:sz w:val="24"/>
          <w:szCs w:val="24"/>
        </w:rPr>
        <w:t>eading (awareness of character) or</w:t>
      </w:r>
      <w:r>
        <w:rPr>
          <w:rFonts w:cstheme="minorHAnsi"/>
          <w:i/>
          <w:sz w:val="24"/>
          <w:szCs w:val="24"/>
        </w:rPr>
        <w:t xml:space="preserve"> Social Subjects (perspectives on historical events.</w:t>
      </w:r>
      <w:r w:rsidR="00906863">
        <w:rPr>
          <w:rFonts w:cstheme="minorHAnsi"/>
          <w:i/>
          <w:sz w:val="24"/>
          <w:szCs w:val="24"/>
        </w:rPr>
        <w:t>)</w:t>
      </w:r>
      <w:r>
        <w:rPr>
          <w:rFonts w:cstheme="minorHAnsi"/>
          <w:i/>
          <w:sz w:val="24"/>
          <w:szCs w:val="24"/>
        </w:rPr>
        <w:t xml:space="preserve"> </w:t>
      </w:r>
    </w:p>
    <w:p w:rsidR="003D7278" w:rsidRDefault="003D7278" w:rsidP="003D7278">
      <w:pPr>
        <w:pStyle w:val="ListParagraph"/>
        <w:numPr>
          <w:ilvl w:val="0"/>
          <w:numId w:val="2"/>
        </w:numPr>
        <w:rPr>
          <w:rFonts w:cstheme="minorHAnsi"/>
          <w:sz w:val="24"/>
          <w:szCs w:val="24"/>
        </w:rPr>
      </w:pPr>
      <w:r>
        <w:rPr>
          <w:rFonts w:cstheme="minorHAnsi"/>
          <w:sz w:val="24"/>
          <w:szCs w:val="24"/>
        </w:rPr>
        <w:t>During an assembly or a school show.</w:t>
      </w:r>
    </w:p>
    <w:p w:rsidR="003D7278" w:rsidRDefault="003D7278" w:rsidP="003D7278">
      <w:pPr>
        <w:rPr>
          <w:rFonts w:cstheme="minorHAnsi"/>
          <w:sz w:val="24"/>
          <w:szCs w:val="24"/>
        </w:rPr>
      </w:pPr>
    </w:p>
    <w:p w:rsidR="003D7278" w:rsidRPr="00710D62" w:rsidRDefault="003D7278" w:rsidP="003D7278">
      <w:pPr>
        <w:rPr>
          <w:rFonts w:cstheme="minorHAnsi"/>
          <w:sz w:val="24"/>
          <w:szCs w:val="24"/>
          <w:u w:val="single"/>
        </w:rPr>
        <w:sectPr w:rsidR="003D7278" w:rsidRPr="00710D62" w:rsidSect="003D7278">
          <w:pgSz w:w="11906" w:h="16838"/>
          <w:pgMar w:top="1440" w:right="1440" w:bottom="1440" w:left="1440" w:header="708" w:footer="708" w:gutter="0"/>
          <w:cols w:space="708"/>
          <w:docGrid w:linePitch="360"/>
        </w:sectPr>
      </w:pPr>
      <w:r w:rsidRPr="006F0E38">
        <w:rPr>
          <w:rFonts w:cstheme="minorHAnsi"/>
          <w:sz w:val="24"/>
          <w:szCs w:val="24"/>
        </w:rPr>
        <w:t>Below is a progression</w:t>
      </w:r>
      <w:r w:rsidR="00BE3C4F">
        <w:rPr>
          <w:rFonts w:cstheme="minorHAnsi"/>
          <w:sz w:val="24"/>
          <w:szCs w:val="24"/>
        </w:rPr>
        <w:t xml:space="preserve"> overview from Early to Second L</w:t>
      </w:r>
      <w:r w:rsidRPr="006F0E38">
        <w:rPr>
          <w:rFonts w:cstheme="minorHAnsi"/>
          <w:sz w:val="24"/>
          <w:szCs w:val="24"/>
        </w:rPr>
        <w:t xml:space="preserve">evel based on </w:t>
      </w:r>
      <w:r>
        <w:rPr>
          <w:rFonts w:cstheme="minorHAnsi"/>
          <w:sz w:val="24"/>
          <w:szCs w:val="24"/>
        </w:rPr>
        <w:t>certain Experiences and Outcomes</w:t>
      </w:r>
      <w:r w:rsidRPr="006F0E38">
        <w:rPr>
          <w:rFonts w:cstheme="minorHAnsi"/>
          <w:sz w:val="24"/>
          <w:szCs w:val="24"/>
        </w:rPr>
        <w:t xml:space="preserve"> which c</w:t>
      </w:r>
      <w:r>
        <w:rPr>
          <w:rFonts w:cstheme="minorHAnsi"/>
          <w:sz w:val="24"/>
          <w:szCs w:val="24"/>
        </w:rPr>
        <w:t>an be used to support staff in planning for solo talk.</w:t>
      </w:r>
    </w:p>
    <w:p w:rsidR="003D7278" w:rsidRPr="00BF3338" w:rsidRDefault="003D7278" w:rsidP="003D7278">
      <w:pPr>
        <w:jc w:val="center"/>
        <w:rPr>
          <w:rFonts w:cstheme="minorHAnsi"/>
          <w:b/>
        </w:rPr>
      </w:pPr>
      <w:r w:rsidRPr="00BF3338">
        <w:rPr>
          <w:rFonts w:cstheme="minorHAnsi"/>
          <w:b/>
        </w:rPr>
        <w:t xml:space="preserve">Literacy Progressions: </w:t>
      </w:r>
      <w:r w:rsidR="00BE3C4F">
        <w:rPr>
          <w:rFonts w:cstheme="minorHAnsi"/>
          <w:b/>
        </w:rPr>
        <w:t>Solo</w:t>
      </w:r>
      <w:r w:rsidRPr="00BF3338">
        <w:rPr>
          <w:rFonts w:cstheme="minorHAnsi"/>
          <w:b/>
        </w:rPr>
        <w:t xml:space="preserve"> Talk</w:t>
      </w:r>
    </w:p>
    <w:tbl>
      <w:tblPr>
        <w:tblStyle w:val="TableGrid"/>
        <w:tblW w:w="14312" w:type="dxa"/>
        <w:tblLook w:val="04A0" w:firstRow="1" w:lastRow="0" w:firstColumn="1" w:lastColumn="0" w:noHBand="0" w:noVBand="1"/>
      </w:tblPr>
      <w:tblGrid>
        <w:gridCol w:w="2254"/>
        <w:gridCol w:w="2254"/>
        <w:gridCol w:w="3000"/>
        <w:gridCol w:w="3402"/>
        <w:gridCol w:w="3402"/>
      </w:tblGrid>
      <w:tr w:rsidR="003D7278" w:rsidRPr="00BF3338" w:rsidTr="00B43D16">
        <w:tc>
          <w:tcPr>
            <w:tcW w:w="14312" w:type="dxa"/>
            <w:gridSpan w:val="5"/>
            <w:shd w:val="clear" w:color="auto" w:fill="92D050"/>
          </w:tcPr>
          <w:p w:rsidR="003D7278" w:rsidRPr="00BF3338" w:rsidRDefault="003D7278" w:rsidP="00B43D16">
            <w:pPr>
              <w:rPr>
                <w:rFonts w:cstheme="minorHAnsi"/>
                <w:b/>
              </w:rPr>
            </w:pPr>
            <w:r w:rsidRPr="00BF3338">
              <w:rPr>
                <w:rFonts w:cstheme="minorHAnsi"/>
                <w:b/>
              </w:rPr>
              <w:t>Experiences &amp; Outcomes for planning</w:t>
            </w:r>
          </w:p>
        </w:tc>
      </w:tr>
      <w:tr w:rsidR="003D7278" w:rsidRPr="00BF3338" w:rsidTr="00B43D16">
        <w:tc>
          <w:tcPr>
            <w:tcW w:w="2254" w:type="dxa"/>
            <w:shd w:val="clear" w:color="auto" w:fill="FFFFCC"/>
          </w:tcPr>
          <w:p w:rsidR="003D7278" w:rsidRPr="00BF3338" w:rsidRDefault="003D7278" w:rsidP="00B43D16">
            <w:pPr>
              <w:rPr>
                <w:rFonts w:cstheme="minorHAnsi"/>
              </w:rPr>
            </w:pPr>
          </w:p>
        </w:tc>
        <w:tc>
          <w:tcPr>
            <w:tcW w:w="2254" w:type="dxa"/>
            <w:shd w:val="clear" w:color="auto" w:fill="FFFFCC"/>
          </w:tcPr>
          <w:p w:rsidR="003D7278" w:rsidRPr="00BF3338" w:rsidRDefault="003D7278" w:rsidP="00B43D16">
            <w:pPr>
              <w:jc w:val="center"/>
              <w:rPr>
                <w:rFonts w:cstheme="minorHAnsi"/>
                <w:b/>
              </w:rPr>
            </w:pPr>
            <w:r w:rsidRPr="00BF3338">
              <w:rPr>
                <w:rFonts w:cstheme="minorHAnsi"/>
                <w:b/>
              </w:rPr>
              <w:t>Which Es and Os go together?</w:t>
            </w:r>
          </w:p>
        </w:tc>
        <w:tc>
          <w:tcPr>
            <w:tcW w:w="3000" w:type="dxa"/>
            <w:shd w:val="clear" w:color="auto" w:fill="FFFFCC"/>
          </w:tcPr>
          <w:p w:rsidR="003D7278" w:rsidRPr="00BF3338" w:rsidRDefault="003D7278" w:rsidP="00B43D16">
            <w:pPr>
              <w:jc w:val="center"/>
              <w:rPr>
                <w:rFonts w:cstheme="minorHAnsi"/>
                <w:b/>
              </w:rPr>
            </w:pPr>
            <w:r>
              <w:rPr>
                <w:rFonts w:cstheme="minorHAnsi"/>
                <w:b/>
              </w:rPr>
              <w:t>Early Level Summary</w:t>
            </w:r>
          </w:p>
        </w:tc>
        <w:tc>
          <w:tcPr>
            <w:tcW w:w="3402" w:type="dxa"/>
            <w:shd w:val="clear" w:color="auto" w:fill="FFFFCC"/>
          </w:tcPr>
          <w:p w:rsidR="003D7278" w:rsidRPr="00BF3338" w:rsidRDefault="003D7278" w:rsidP="00B43D16">
            <w:pPr>
              <w:jc w:val="center"/>
              <w:rPr>
                <w:rFonts w:cstheme="minorHAnsi"/>
                <w:b/>
              </w:rPr>
            </w:pPr>
            <w:r>
              <w:rPr>
                <w:rFonts w:cstheme="minorHAnsi"/>
                <w:b/>
              </w:rPr>
              <w:t>1</w:t>
            </w:r>
            <w:r w:rsidRPr="00144BDB">
              <w:rPr>
                <w:rFonts w:cstheme="minorHAnsi"/>
                <w:b/>
                <w:vertAlign w:val="superscript"/>
              </w:rPr>
              <w:t>st</w:t>
            </w:r>
            <w:r>
              <w:rPr>
                <w:rFonts w:cstheme="minorHAnsi"/>
                <w:b/>
              </w:rPr>
              <w:t xml:space="preserve"> Level Summary</w:t>
            </w:r>
          </w:p>
        </w:tc>
        <w:tc>
          <w:tcPr>
            <w:tcW w:w="3402" w:type="dxa"/>
            <w:shd w:val="clear" w:color="auto" w:fill="FFFFCC"/>
          </w:tcPr>
          <w:p w:rsidR="003D7278" w:rsidRPr="00BF3338" w:rsidRDefault="003D7278" w:rsidP="00B43D16">
            <w:pPr>
              <w:jc w:val="center"/>
              <w:rPr>
                <w:rFonts w:cstheme="minorHAnsi"/>
                <w:b/>
              </w:rPr>
            </w:pPr>
            <w:r w:rsidRPr="00BF3338">
              <w:rPr>
                <w:rFonts w:cstheme="minorHAnsi"/>
                <w:b/>
              </w:rPr>
              <w:t>2</w:t>
            </w:r>
            <w:r w:rsidRPr="00BF3338">
              <w:rPr>
                <w:rFonts w:cstheme="minorHAnsi"/>
                <w:b/>
                <w:vertAlign w:val="superscript"/>
              </w:rPr>
              <w:t>nd</w:t>
            </w:r>
            <w:r w:rsidRPr="00BF3338">
              <w:rPr>
                <w:rFonts w:cstheme="minorHAnsi"/>
                <w:b/>
              </w:rPr>
              <w:t xml:space="preserve"> Level Summary</w:t>
            </w:r>
          </w:p>
        </w:tc>
      </w:tr>
      <w:tr w:rsidR="003D7278" w:rsidRPr="00BF3338" w:rsidTr="00B43D16">
        <w:trPr>
          <w:trHeight w:val="3414"/>
        </w:trPr>
        <w:tc>
          <w:tcPr>
            <w:tcW w:w="2254" w:type="dxa"/>
          </w:tcPr>
          <w:p w:rsidR="003D7278" w:rsidRPr="00BF3338" w:rsidRDefault="003D7278" w:rsidP="00B43D16">
            <w:pPr>
              <w:rPr>
                <w:rFonts w:cstheme="minorHAnsi"/>
              </w:rPr>
            </w:pPr>
            <w:r w:rsidRPr="00BF3338">
              <w:rPr>
                <w:rFonts w:cstheme="minorHAnsi"/>
              </w:rPr>
              <w:t>What are the key areas of progression identified in the bundled Es and Os?</w:t>
            </w:r>
          </w:p>
        </w:tc>
        <w:tc>
          <w:tcPr>
            <w:tcW w:w="2254" w:type="dxa"/>
          </w:tcPr>
          <w:p w:rsidR="003D7278" w:rsidRDefault="003D7278" w:rsidP="00B43D16">
            <w:pPr>
              <w:rPr>
                <w:rFonts w:cstheme="minorHAnsi"/>
                <w:b/>
              </w:rPr>
            </w:pPr>
            <w:r w:rsidRPr="00BF3338">
              <w:rPr>
                <w:rFonts w:cstheme="minorHAnsi"/>
                <w:b/>
              </w:rPr>
              <w:t>0-02a /1-02a /2-02a</w:t>
            </w:r>
            <w:r w:rsidRPr="00BF3338">
              <w:rPr>
                <w:rFonts w:cstheme="minorHAnsi"/>
              </w:rPr>
              <w:t xml:space="preserve"> Tools for listening &amp; Talking</w:t>
            </w:r>
            <w:r w:rsidRPr="00BF3338">
              <w:rPr>
                <w:rFonts w:cstheme="minorHAnsi"/>
                <w:b/>
              </w:rPr>
              <w:t xml:space="preserve"> </w:t>
            </w:r>
          </w:p>
          <w:p w:rsidR="003D7278" w:rsidRDefault="003D7278" w:rsidP="00B43D16">
            <w:pPr>
              <w:rPr>
                <w:rFonts w:cstheme="minorHAnsi"/>
                <w:b/>
              </w:rPr>
            </w:pPr>
          </w:p>
          <w:p w:rsidR="003D7278" w:rsidRDefault="003D7278" w:rsidP="00B43D16">
            <w:pPr>
              <w:rPr>
                <w:rFonts w:cstheme="minorHAnsi"/>
                <w:b/>
              </w:rPr>
            </w:pPr>
          </w:p>
          <w:p w:rsidR="003D7278" w:rsidRPr="00BF3338" w:rsidRDefault="003D7278" w:rsidP="00B43D16">
            <w:pPr>
              <w:rPr>
                <w:rFonts w:cstheme="minorHAnsi"/>
                <w:b/>
              </w:rPr>
            </w:pPr>
            <w:r w:rsidRPr="00BF3338">
              <w:rPr>
                <w:rFonts w:cstheme="minorHAnsi"/>
                <w:b/>
              </w:rPr>
              <w:t>1-06a /2-06a</w:t>
            </w:r>
          </w:p>
          <w:p w:rsidR="003D7278" w:rsidRPr="00BF3338" w:rsidRDefault="003D7278" w:rsidP="00B43D16">
            <w:pPr>
              <w:rPr>
                <w:rFonts w:cstheme="minorHAnsi"/>
              </w:rPr>
            </w:pPr>
            <w:r w:rsidRPr="00BF3338">
              <w:rPr>
                <w:rFonts w:cstheme="minorHAnsi"/>
              </w:rPr>
              <w:t>Finding and using information (listening)</w:t>
            </w:r>
          </w:p>
          <w:p w:rsidR="003D7278" w:rsidRDefault="003D7278" w:rsidP="00B43D16">
            <w:pPr>
              <w:rPr>
                <w:rFonts w:cstheme="minorHAnsi"/>
                <w:b/>
              </w:rPr>
            </w:pPr>
          </w:p>
          <w:p w:rsidR="003D7278" w:rsidRPr="00BF3338" w:rsidRDefault="003D7278" w:rsidP="00B43D16">
            <w:pPr>
              <w:rPr>
                <w:rFonts w:cstheme="minorHAnsi"/>
                <w:b/>
              </w:rPr>
            </w:pPr>
            <w:r w:rsidRPr="00BF3338">
              <w:rPr>
                <w:rFonts w:cstheme="minorHAnsi"/>
                <w:b/>
              </w:rPr>
              <w:t>1-15a/2-15a</w:t>
            </w:r>
          </w:p>
          <w:p w:rsidR="003D7278" w:rsidRPr="00BF3338" w:rsidRDefault="003D7278" w:rsidP="00B43D16">
            <w:pPr>
              <w:rPr>
                <w:rFonts w:cstheme="minorHAnsi"/>
              </w:rPr>
            </w:pPr>
            <w:r w:rsidRPr="00BF3338">
              <w:rPr>
                <w:rFonts w:cstheme="minorHAnsi"/>
              </w:rPr>
              <w:t>Finding &amp; using information (reading)</w:t>
            </w:r>
          </w:p>
          <w:p w:rsidR="003D7278" w:rsidRPr="00BF3338" w:rsidRDefault="003D7278" w:rsidP="00B43D16">
            <w:pPr>
              <w:rPr>
                <w:rFonts w:cstheme="minorHAnsi"/>
                <w:b/>
              </w:rPr>
            </w:pPr>
          </w:p>
          <w:p w:rsidR="003D7278" w:rsidRPr="00BF3338" w:rsidRDefault="003D7278" w:rsidP="00B43D16">
            <w:pPr>
              <w:rPr>
                <w:rFonts w:cstheme="minorHAnsi"/>
                <w:b/>
              </w:rPr>
            </w:pPr>
          </w:p>
          <w:p w:rsidR="003D7278" w:rsidRPr="00BF3338" w:rsidRDefault="003D7278" w:rsidP="00B43D16">
            <w:pPr>
              <w:rPr>
                <w:rFonts w:cstheme="minorHAnsi"/>
                <w:b/>
              </w:rPr>
            </w:pPr>
            <w:r w:rsidRPr="00BF3338">
              <w:rPr>
                <w:rFonts w:cstheme="minorHAnsi"/>
                <w:b/>
              </w:rPr>
              <w:t>0-09a/1-09a/2-09a</w:t>
            </w:r>
          </w:p>
          <w:p w:rsidR="003D7278" w:rsidRPr="00BF3338" w:rsidRDefault="003D7278" w:rsidP="00B43D16">
            <w:pPr>
              <w:rPr>
                <w:rFonts w:cstheme="minorHAnsi"/>
              </w:rPr>
            </w:pPr>
            <w:r w:rsidRPr="00BF3338">
              <w:rPr>
                <w:rFonts w:cstheme="minorHAnsi"/>
              </w:rPr>
              <w:t>Creating texts</w:t>
            </w:r>
          </w:p>
          <w:p w:rsidR="003D7278" w:rsidRPr="00BF3338" w:rsidRDefault="003D7278" w:rsidP="00B43D16">
            <w:pPr>
              <w:rPr>
                <w:rFonts w:cstheme="minorHAnsi"/>
                <w:b/>
              </w:rPr>
            </w:pPr>
          </w:p>
          <w:p w:rsidR="003D7278" w:rsidRPr="00BF3338" w:rsidRDefault="003D7278" w:rsidP="00B43D16">
            <w:pPr>
              <w:rPr>
                <w:rFonts w:cstheme="minorHAnsi"/>
                <w:b/>
              </w:rPr>
            </w:pPr>
          </w:p>
          <w:p w:rsidR="003D7278" w:rsidRPr="00BF3338" w:rsidRDefault="003D7278" w:rsidP="00B43D16">
            <w:pPr>
              <w:rPr>
                <w:rFonts w:cstheme="minorHAnsi"/>
                <w:b/>
              </w:rPr>
            </w:pPr>
            <w:r w:rsidRPr="00BF3338">
              <w:rPr>
                <w:rFonts w:cstheme="minorHAnsi"/>
                <w:b/>
              </w:rPr>
              <w:t>1-10a/2-10a</w:t>
            </w:r>
          </w:p>
          <w:p w:rsidR="003D7278" w:rsidRPr="00BF3338" w:rsidRDefault="003D7278" w:rsidP="00B43D16">
            <w:pPr>
              <w:rPr>
                <w:rFonts w:cstheme="minorHAnsi"/>
              </w:rPr>
            </w:pPr>
            <w:r w:rsidRPr="00BF3338">
              <w:rPr>
                <w:rFonts w:cstheme="minorHAnsi"/>
              </w:rPr>
              <w:t>Creating texts</w:t>
            </w:r>
          </w:p>
          <w:p w:rsidR="003D7278" w:rsidRPr="00BF3338" w:rsidRDefault="003D7278" w:rsidP="00B43D16">
            <w:pPr>
              <w:rPr>
                <w:rFonts w:cstheme="minorHAnsi"/>
              </w:rPr>
            </w:pPr>
          </w:p>
          <w:p w:rsidR="003D7278" w:rsidRPr="00BF3338" w:rsidRDefault="003D7278" w:rsidP="00B43D16">
            <w:pPr>
              <w:rPr>
                <w:rFonts w:cstheme="minorHAnsi"/>
              </w:rPr>
            </w:pPr>
          </w:p>
          <w:p w:rsidR="003D7278" w:rsidRPr="00BF3338" w:rsidRDefault="003D7278" w:rsidP="00B43D16">
            <w:pPr>
              <w:rPr>
                <w:rFonts w:cstheme="minorHAnsi"/>
              </w:rPr>
            </w:pPr>
          </w:p>
        </w:tc>
        <w:tc>
          <w:tcPr>
            <w:tcW w:w="3000" w:type="dxa"/>
          </w:tcPr>
          <w:p w:rsidR="003D7278" w:rsidRDefault="003D7278" w:rsidP="009A7D03">
            <w:pPr>
              <w:pStyle w:val="ListParagraph"/>
              <w:numPr>
                <w:ilvl w:val="0"/>
                <w:numId w:val="8"/>
              </w:numPr>
              <w:ind w:left="170" w:hanging="142"/>
              <w:rPr>
                <w:rFonts w:cstheme="minorHAnsi"/>
              </w:rPr>
            </w:pPr>
            <w:r>
              <w:rPr>
                <w:rFonts w:cstheme="minorHAnsi"/>
              </w:rPr>
              <w:t>Sharing ideas to</w:t>
            </w:r>
            <w:r w:rsidR="00BE3C4F">
              <w:rPr>
                <w:rFonts w:cstheme="minorHAnsi"/>
              </w:rPr>
              <w:t xml:space="preserve"> different</w:t>
            </w:r>
            <w:r>
              <w:rPr>
                <w:rFonts w:cstheme="minorHAnsi"/>
              </w:rPr>
              <w:t xml:space="preserve"> groups</w:t>
            </w:r>
          </w:p>
          <w:p w:rsidR="003D7278" w:rsidRPr="00AB2FB1" w:rsidRDefault="003D7278" w:rsidP="009A7D03">
            <w:pPr>
              <w:pStyle w:val="ListParagraph"/>
              <w:numPr>
                <w:ilvl w:val="0"/>
                <w:numId w:val="8"/>
              </w:numPr>
              <w:ind w:left="170" w:hanging="142"/>
              <w:rPr>
                <w:rFonts w:cstheme="minorHAnsi"/>
              </w:rPr>
            </w:pPr>
            <w:r w:rsidRPr="00AB2FB1">
              <w:rPr>
                <w:rFonts w:cstheme="minorHAnsi"/>
              </w:rPr>
              <w:t>Sharing ideas in a logical order</w:t>
            </w:r>
          </w:p>
          <w:p w:rsidR="003D7278" w:rsidRPr="00AB2FB1" w:rsidRDefault="003D7278" w:rsidP="009A7D03">
            <w:pPr>
              <w:pStyle w:val="ListParagraph"/>
              <w:numPr>
                <w:ilvl w:val="0"/>
                <w:numId w:val="8"/>
              </w:numPr>
              <w:ind w:left="170" w:hanging="142"/>
              <w:rPr>
                <w:rFonts w:cstheme="minorHAnsi"/>
              </w:rPr>
            </w:pPr>
            <w:r w:rsidRPr="00AB2FB1">
              <w:rPr>
                <w:rFonts w:cstheme="minorHAnsi"/>
              </w:rPr>
              <w:t>Identifying new ideas</w:t>
            </w:r>
          </w:p>
          <w:p w:rsidR="003D7278" w:rsidRPr="00AB2FB1" w:rsidRDefault="003D7278" w:rsidP="009A7D03">
            <w:pPr>
              <w:pStyle w:val="ListParagraph"/>
              <w:numPr>
                <w:ilvl w:val="0"/>
                <w:numId w:val="8"/>
              </w:numPr>
              <w:ind w:left="170" w:hanging="142"/>
              <w:rPr>
                <w:rFonts w:cstheme="minorHAnsi"/>
              </w:rPr>
            </w:pPr>
            <w:r w:rsidRPr="00AB2FB1">
              <w:rPr>
                <w:rFonts w:cstheme="minorHAnsi"/>
              </w:rPr>
              <w:t>Talking about different subjects</w:t>
            </w:r>
          </w:p>
          <w:p w:rsidR="003D7278" w:rsidRPr="00AB2FB1" w:rsidRDefault="003D7278" w:rsidP="009A7D03">
            <w:pPr>
              <w:pStyle w:val="ListParagraph"/>
              <w:numPr>
                <w:ilvl w:val="0"/>
                <w:numId w:val="8"/>
              </w:numPr>
              <w:ind w:left="170" w:hanging="142"/>
              <w:rPr>
                <w:rFonts w:cstheme="minorHAnsi"/>
              </w:rPr>
            </w:pPr>
            <w:r>
              <w:rPr>
                <w:rFonts w:cs="Arial"/>
              </w:rPr>
              <w:t>Using</w:t>
            </w:r>
            <w:r w:rsidRPr="00AB2FB1">
              <w:rPr>
                <w:rFonts w:cs="Arial"/>
              </w:rPr>
              <w:t xml:space="preserve"> new words and phrases after hearing others use them</w:t>
            </w:r>
          </w:p>
          <w:p w:rsidR="003D7278" w:rsidRPr="00F01677" w:rsidRDefault="003D7278" w:rsidP="00B43D16">
            <w:pPr>
              <w:ind w:left="28"/>
              <w:rPr>
                <w:rFonts w:cstheme="minorHAnsi"/>
              </w:rPr>
            </w:pPr>
          </w:p>
        </w:tc>
        <w:tc>
          <w:tcPr>
            <w:tcW w:w="3402" w:type="dxa"/>
          </w:tcPr>
          <w:p w:rsidR="003D7278" w:rsidRDefault="003D7278" w:rsidP="009A7D03">
            <w:pPr>
              <w:pStyle w:val="ListParagraph"/>
              <w:numPr>
                <w:ilvl w:val="0"/>
                <w:numId w:val="8"/>
              </w:numPr>
              <w:ind w:left="147" w:hanging="142"/>
              <w:rPr>
                <w:rFonts w:cstheme="minorHAnsi"/>
              </w:rPr>
            </w:pPr>
            <w:r>
              <w:rPr>
                <w:rFonts w:cstheme="minorHAnsi"/>
              </w:rPr>
              <w:t xml:space="preserve">Making notes based on what they’ve read or listened to, to create new texts </w:t>
            </w:r>
          </w:p>
          <w:p w:rsidR="003D7278" w:rsidRDefault="003D7278" w:rsidP="009A7D03">
            <w:pPr>
              <w:pStyle w:val="ListParagraph"/>
              <w:numPr>
                <w:ilvl w:val="0"/>
                <w:numId w:val="8"/>
              </w:numPr>
              <w:ind w:left="147" w:hanging="142"/>
              <w:rPr>
                <w:rFonts w:cstheme="minorHAnsi"/>
              </w:rPr>
            </w:pPr>
            <w:r>
              <w:rPr>
                <w:rFonts w:cstheme="minorHAnsi"/>
              </w:rPr>
              <w:t>Organising their ideas in a sensible order</w:t>
            </w:r>
          </w:p>
          <w:p w:rsidR="003D7278" w:rsidRDefault="003D7278" w:rsidP="009A7D03">
            <w:pPr>
              <w:pStyle w:val="ListParagraph"/>
              <w:numPr>
                <w:ilvl w:val="0"/>
                <w:numId w:val="8"/>
              </w:numPr>
              <w:ind w:left="147" w:hanging="142"/>
              <w:rPr>
                <w:rFonts w:cstheme="minorHAnsi"/>
              </w:rPr>
            </w:pPr>
            <w:r>
              <w:rPr>
                <w:rFonts w:cstheme="minorHAnsi"/>
              </w:rPr>
              <w:t xml:space="preserve">Able to be heard </w:t>
            </w:r>
          </w:p>
          <w:p w:rsidR="003D7278" w:rsidRPr="00BF3338" w:rsidRDefault="003D7278" w:rsidP="009A7D03">
            <w:pPr>
              <w:pStyle w:val="ListParagraph"/>
              <w:numPr>
                <w:ilvl w:val="0"/>
                <w:numId w:val="8"/>
              </w:numPr>
              <w:ind w:left="147" w:hanging="142"/>
              <w:rPr>
                <w:rFonts w:cstheme="minorHAnsi"/>
              </w:rPr>
            </w:pPr>
            <w:r>
              <w:rPr>
                <w:rFonts w:cstheme="minorHAnsi"/>
              </w:rPr>
              <w:t>Can use expression and a small number of verbal and non-verbal techniques.</w:t>
            </w:r>
          </w:p>
        </w:tc>
        <w:tc>
          <w:tcPr>
            <w:tcW w:w="3402" w:type="dxa"/>
          </w:tcPr>
          <w:p w:rsidR="003D7278" w:rsidRPr="00BF3338" w:rsidRDefault="003D7278" w:rsidP="009A7D03">
            <w:pPr>
              <w:pStyle w:val="ListParagraph"/>
              <w:numPr>
                <w:ilvl w:val="0"/>
                <w:numId w:val="8"/>
              </w:numPr>
              <w:ind w:left="170" w:hanging="142"/>
              <w:rPr>
                <w:rFonts w:cstheme="minorHAnsi"/>
              </w:rPr>
            </w:pPr>
            <w:r w:rsidRPr="00BF3338">
              <w:rPr>
                <w:rFonts w:cstheme="minorHAnsi"/>
              </w:rPr>
              <w:t>Straightforward selecting of relevant ideas or info. from listening</w:t>
            </w:r>
          </w:p>
          <w:p w:rsidR="003D7278" w:rsidRPr="00BF3338" w:rsidRDefault="003D7278" w:rsidP="009A7D03">
            <w:pPr>
              <w:pStyle w:val="ListParagraph"/>
              <w:numPr>
                <w:ilvl w:val="0"/>
                <w:numId w:val="8"/>
              </w:numPr>
              <w:ind w:left="170" w:hanging="142"/>
              <w:rPr>
                <w:rFonts w:cstheme="minorHAnsi"/>
              </w:rPr>
            </w:pPr>
            <w:r w:rsidRPr="00BF3338">
              <w:rPr>
                <w:rFonts w:cstheme="minorHAnsi"/>
              </w:rPr>
              <w:t>Presenting info. in a straightforward way</w:t>
            </w:r>
          </w:p>
          <w:p w:rsidR="003D7278" w:rsidRPr="00BF3338" w:rsidRDefault="003D7278" w:rsidP="009A7D03">
            <w:pPr>
              <w:pStyle w:val="ListParagraph"/>
              <w:numPr>
                <w:ilvl w:val="0"/>
                <w:numId w:val="8"/>
              </w:numPr>
              <w:ind w:left="170" w:hanging="142"/>
              <w:rPr>
                <w:rFonts w:cstheme="minorHAnsi"/>
              </w:rPr>
            </w:pPr>
            <w:r w:rsidRPr="00BF3338">
              <w:rPr>
                <w:rFonts w:cstheme="minorHAnsi"/>
              </w:rPr>
              <w:t>Making notes from reading</w:t>
            </w:r>
            <w:r>
              <w:rPr>
                <w:rFonts w:cstheme="minorHAnsi"/>
              </w:rPr>
              <w:t xml:space="preserve"> and listening</w:t>
            </w:r>
            <w:r w:rsidRPr="00BF3338">
              <w:rPr>
                <w:rFonts w:cstheme="minorHAnsi"/>
              </w:rPr>
              <w:t xml:space="preserve"> using headings</w:t>
            </w:r>
          </w:p>
          <w:p w:rsidR="003D7278" w:rsidRPr="00BF3338" w:rsidRDefault="003D7278" w:rsidP="009A7D03">
            <w:pPr>
              <w:pStyle w:val="ListParagraph"/>
              <w:numPr>
                <w:ilvl w:val="0"/>
                <w:numId w:val="8"/>
              </w:numPr>
              <w:ind w:left="170" w:hanging="142"/>
              <w:rPr>
                <w:rFonts w:cstheme="minorHAnsi"/>
              </w:rPr>
            </w:pPr>
            <w:r w:rsidRPr="00BF3338">
              <w:rPr>
                <w:rFonts w:cstheme="minorHAnsi"/>
              </w:rPr>
              <w:t>Use notes to:</w:t>
            </w:r>
          </w:p>
          <w:p w:rsidR="003D7278" w:rsidRPr="00BF3338" w:rsidRDefault="003D7278" w:rsidP="009A7D03">
            <w:pPr>
              <w:pStyle w:val="ListParagraph"/>
              <w:numPr>
                <w:ilvl w:val="0"/>
                <w:numId w:val="13"/>
              </w:numPr>
              <w:rPr>
                <w:rFonts w:cstheme="minorHAnsi"/>
              </w:rPr>
            </w:pPr>
            <w:r w:rsidRPr="00BF3338">
              <w:rPr>
                <w:rFonts w:cstheme="minorHAnsi"/>
              </w:rPr>
              <w:t>Show an understanding of information</w:t>
            </w:r>
          </w:p>
          <w:p w:rsidR="003D7278" w:rsidRPr="00BF3338" w:rsidRDefault="003D7278" w:rsidP="009A7D03">
            <w:pPr>
              <w:pStyle w:val="ListParagraph"/>
              <w:numPr>
                <w:ilvl w:val="0"/>
                <w:numId w:val="13"/>
              </w:numPr>
              <w:rPr>
                <w:rFonts w:cstheme="minorHAnsi"/>
              </w:rPr>
            </w:pPr>
            <w:r w:rsidRPr="00BF3338">
              <w:rPr>
                <w:rFonts w:cstheme="minorHAnsi"/>
              </w:rPr>
              <w:t xml:space="preserve">Develop ideas </w:t>
            </w:r>
          </w:p>
          <w:p w:rsidR="003D7278" w:rsidRPr="00BF3338" w:rsidRDefault="003D7278" w:rsidP="009A7D03">
            <w:pPr>
              <w:pStyle w:val="ListParagraph"/>
              <w:numPr>
                <w:ilvl w:val="0"/>
                <w:numId w:val="13"/>
              </w:numPr>
              <w:rPr>
                <w:rFonts w:cstheme="minorHAnsi"/>
              </w:rPr>
            </w:pPr>
            <w:r w:rsidRPr="00BF3338">
              <w:rPr>
                <w:rFonts w:cstheme="minorHAnsi"/>
              </w:rPr>
              <w:t>Explore problems</w:t>
            </w:r>
          </w:p>
          <w:p w:rsidR="003D7278" w:rsidRPr="00BF3338" w:rsidRDefault="003D7278" w:rsidP="009A7D03">
            <w:pPr>
              <w:pStyle w:val="ListParagraph"/>
              <w:numPr>
                <w:ilvl w:val="0"/>
                <w:numId w:val="8"/>
              </w:numPr>
              <w:ind w:left="170" w:hanging="142"/>
              <w:rPr>
                <w:rFonts w:cstheme="minorHAnsi"/>
              </w:rPr>
            </w:pPr>
            <w:r w:rsidRPr="00BF3338">
              <w:rPr>
                <w:rFonts w:cstheme="minorHAnsi"/>
              </w:rPr>
              <w:t>Use own words where appropriate</w:t>
            </w:r>
          </w:p>
          <w:p w:rsidR="003D7278" w:rsidRPr="00BF3338" w:rsidRDefault="003D7278" w:rsidP="009A7D03">
            <w:pPr>
              <w:pStyle w:val="ListParagraph"/>
              <w:numPr>
                <w:ilvl w:val="0"/>
                <w:numId w:val="8"/>
              </w:numPr>
              <w:ind w:left="170" w:hanging="142"/>
              <w:rPr>
                <w:rFonts w:cstheme="minorHAnsi"/>
              </w:rPr>
            </w:pPr>
            <w:r w:rsidRPr="00BF3338">
              <w:rPr>
                <w:rFonts w:cstheme="minorHAnsi"/>
              </w:rPr>
              <w:t>Straightforward retelling of facts or events and/or explaining processes or ideas</w:t>
            </w:r>
          </w:p>
          <w:p w:rsidR="003D7278" w:rsidRPr="00BF3338" w:rsidRDefault="003D7278" w:rsidP="009A7D03">
            <w:pPr>
              <w:pStyle w:val="ListParagraph"/>
              <w:numPr>
                <w:ilvl w:val="0"/>
                <w:numId w:val="8"/>
              </w:numPr>
              <w:ind w:left="170" w:hanging="142"/>
              <w:rPr>
                <w:rFonts w:cstheme="minorHAnsi"/>
              </w:rPr>
            </w:pPr>
            <w:r w:rsidRPr="00BF3338">
              <w:rPr>
                <w:rFonts w:cstheme="minorHAnsi"/>
              </w:rPr>
              <w:t>Communicating clearly and expressively</w:t>
            </w:r>
          </w:p>
          <w:p w:rsidR="003D7278" w:rsidRDefault="003D7278" w:rsidP="009A7D03">
            <w:pPr>
              <w:pStyle w:val="ListParagraph"/>
              <w:numPr>
                <w:ilvl w:val="0"/>
                <w:numId w:val="8"/>
              </w:numPr>
              <w:ind w:left="170" w:hanging="142"/>
              <w:rPr>
                <w:rFonts w:cstheme="minorHAnsi"/>
              </w:rPr>
            </w:pPr>
            <w:r w:rsidRPr="00BF3338">
              <w:rPr>
                <w:rFonts w:cstheme="minorHAnsi"/>
              </w:rPr>
              <w:t>Applies verbal / non-verbal techniques</w:t>
            </w:r>
          </w:p>
          <w:p w:rsidR="003D7278" w:rsidRDefault="003D7278" w:rsidP="009A7D03">
            <w:pPr>
              <w:pStyle w:val="ListParagraph"/>
              <w:numPr>
                <w:ilvl w:val="0"/>
                <w:numId w:val="8"/>
              </w:numPr>
              <w:ind w:left="170" w:hanging="142"/>
              <w:rPr>
                <w:rFonts w:cstheme="minorHAnsi"/>
              </w:rPr>
            </w:pPr>
            <w:r>
              <w:rPr>
                <w:rFonts w:cstheme="minorHAnsi"/>
              </w:rPr>
              <w:t>Does this for more than one purpose</w:t>
            </w:r>
          </w:p>
          <w:p w:rsidR="003D7278" w:rsidRDefault="003D7278" w:rsidP="00B43D16">
            <w:pPr>
              <w:pStyle w:val="ListParagraph"/>
              <w:ind w:left="170"/>
              <w:rPr>
                <w:rFonts w:cstheme="minorHAnsi"/>
              </w:rPr>
            </w:pPr>
          </w:p>
          <w:p w:rsidR="003D7278" w:rsidRDefault="003D7278" w:rsidP="00B43D16">
            <w:pPr>
              <w:pStyle w:val="ListParagraph"/>
              <w:ind w:left="170"/>
              <w:rPr>
                <w:rFonts w:cstheme="minorHAnsi"/>
              </w:rPr>
            </w:pPr>
          </w:p>
          <w:p w:rsidR="003D7278" w:rsidRDefault="003D7278" w:rsidP="00B43D16">
            <w:pPr>
              <w:pStyle w:val="ListParagraph"/>
              <w:ind w:left="170"/>
              <w:rPr>
                <w:rFonts w:cstheme="minorHAnsi"/>
              </w:rPr>
            </w:pPr>
          </w:p>
          <w:p w:rsidR="003D7278" w:rsidRDefault="003D7278" w:rsidP="00B43D16">
            <w:pPr>
              <w:pStyle w:val="ListParagraph"/>
              <w:ind w:left="170"/>
              <w:rPr>
                <w:rFonts w:cstheme="minorHAnsi"/>
              </w:rPr>
            </w:pPr>
          </w:p>
          <w:p w:rsidR="003D7278" w:rsidRPr="00BF3338" w:rsidRDefault="003D7278" w:rsidP="00B43D16">
            <w:pPr>
              <w:pStyle w:val="ListParagraph"/>
              <w:ind w:left="170"/>
              <w:rPr>
                <w:rFonts w:cstheme="minorHAnsi"/>
              </w:rPr>
            </w:pPr>
          </w:p>
        </w:tc>
      </w:tr>
      <w:tr w:rsidR="003D7278" w:rsidRPr="00BF3338" w:rsidTr="00B43D16">
        <w:tc>
          <w:tcPr>
            <w:tcW w:w="14312" w:type="dxa"/>
            <w:gridSpan w:val="5"/>
            <w:shd w:val="clear" w:color="auto" w:fill="FF0000"/>
          </w:tcPr>
          <w:p w:rsidR="003D7278" w:rsidRPr="00FB3E9C" w:rsidRDefault="003D7278" w:rsidP="00B43D16">
            <w:pPr>
              <w:rPr>
                <w:rFonts w:cstheme="minorHAnsi"/>
                <w:b/>
              </w:rPr>
            </w:pPr>
            <w:r w:rsidRPr="00FB3E9C">
              <w:rPr>
                <w:rFonts w:cstheme="minorHAnsi"/>
                <w:b/>
              </w:rPr>
              <w:t>Benchmarks for assessing</w:t>
            </w:r>
          </w:p>
        </w:tc>
      </w:tr>
      <w:tr w:rsidR="003D7278" w:rsidRPr="00BF3338" w:rsidTr="00B43D16">
        <w:trPr>
          <w:trHeight w:val="1692"/>
        </w:trPr>
        <w:tc>
          <w:tcPr>
            <w:tcW w:w="2254" w:type="dxa"/>
            <w:vMerge w:val="restart"/>
          </w:tcPr>
          <w:p w:rsidR="003D7278" w:rsidRPr="00BF3338" w:rsidRDefault="003D7278" w:rsidP="00B43D16">
            <w:pPr>
              <w:rPr>
                <w:rFonts w:cstheme="minorHAnsi"/>
              </w:rPr>
            </w:pPr>
            <w:r w:rsidRPr="00BF3338">
              <w:rPr>
                <w:rFonts w:cstheme="minorHAnsi"/>
              </w:rPr>
              <w:t>What are the key Benchmarks for this?</w:t>
            </w:r>
          </w:p>
        </w:tc>
        <w:tc>
          <w:tcPr>
            <w:tcW w:w="2254" w:type="dxa"/>
          </w:tcPr>
          <w:p w:rsidR="003D7278" w:rsidRPr="00BF3338" w:rsidRDefault="003D7278" w:rsidP="00B43D16">
            <w:pPr>
              <w:rPr>
                <w:rFonts w:cstheme="minorHAnsi"/>
              </w:rPr>
            </w:pPr>
            <w:r>
              <w:rPr>
                <w:rFonts w:cstheme="minorHAnsi"/>
                <w:b/>
              </w:rPr>
              <w:t>0</w:t>
            </w:r>
            <w:r w:rsidRPr="00BF3338">
              <w:rPr>
                <w:rFonts w:cstheme="minorHAnsi"/>
                <w:b/>
              </w:rPr>
              <w:t>-02a</w:t>
            </w:r>
            <w:r>
              <w:rPr>
                <w:rFonts w:cstheme="minorHAnsi"/>
                <w:b/>
              </w:rPr>
              <w:t xml:space="preserve"> / 1-03a / 2</w:t>
            </w:r>
            <w:r w:rsidRPr="00BF3338">
              <w:rPr>
                <w:rFonts w:cstheme="minorHAnsi"/>
                <w:b/>
              </w:rPr>
              <w:t>-02a</w:t>
            </w:r>
            <w:r w:rsidRPr="00BF3338">
              <w:rPr>
                <w:rFonts w:cstheme="minorHAnsi"/>
              </w:rPr>
              <w:t xml:space="preserve"> Tools for listening &amp; Talking</w:t>
            </w:r>
          </w:p>
          <w:p w:rsidR="003D7278" w:rsidRDefault="003D7278" w:rsidP="00B43D16">
            <w:pPr>
              <w:rPr>
                <w:rFonts w:cstheme="minorHAnsi"/>
                <w:b/>
              </w:rPr>
            </w:pPr>
          </w:p>
          <w:p w:rsidR="003D7278" w:rsidRPr="00BF3338" w:rsidRDefault="003D7278" w:rsidP="00B43D16">
            <w:pPr>
              <w:rPr>
                <w:rFonts w:cstheme="minorHAnsi"/>
              </w:rPr>
            </w:pPr>
          </w:p>
          <w:p w:rsidR="003D7278" w:rsidRPr="00BF3338" w:rsidRDefault="003D7278" w:rsidP="00B43D16">
            <w:pPr>
              <w:rPr>
                <w:rFonts w:cstheme="minorHAnsi"/>
              </w:rPr>
            </w:pPr>
          </w:p>
        </w:tc>
        <w:tc>
          <w:tcPr>
            <w:tcW w:w="3000" w:type="dxa"/>
          </w:tcPr>
          <w:p w:rsidR="003D7278" w:rsidRPr="00A13E8B" w:rsidRDefault="003D7278" w:rsidP="009A7D03">
            <w:pPr>
              <w:pStyle w:val="Default"/>
              <w:numPr>
                <w:ilvl w:val="0"/>
                <w:numId w:val="17"/>
              </w:numPr>
              <w:rPr>
                <w:rFonts w:asciiTheme="minorHAnsi" w:hAnsiTheme="minorHAnsi" w:cstheme="minorHAnsi"/>
                <w:sz w:val="22"/>
                <w:szCs w:val="22"/>
              </w:rPr>
            </w:pPr>
            <w:r w:rsidRPr="00A13E8B">
              <w:rPr>
                <w:rFonts w:asciiTheme="minorHAnsi" w:hAnsiTheme="minorHAnsi" w:cstheme="minorHAnsi"/>
                <w:bCs/>
                <w:iCs/>
                <w:sz w:val="22"/>
                <w:szCs w:val="22"/>
              </w:rPr>
              <w:t xml:space="preserve">Shares ideas with a wider audience, for example, group or class. </w:t>
            </w:r>
          </w:p>
          <w:p w:rsidR="003D7278" w:rsidRPr="00A13E8B" w:rsidRDefault="003D7278" w:rsidP="00B43D16">
            <w:pPr>
              <w:rPr>
                <w:rFonts w:cstheme="minorHAnsi"/>
              </w:rPr>
            </w:pPr>
          </w:p>
        </w:tc>
        <w:tc>
          <w:tcPr>
            <w:tcW w:w="3402" w:type="dxa"/>
          </w:tcPr>
          <w:p w:rsidR="003D7278" w:rsidRPr="00A13E8B" w:rsidRDefault="003D7278" w:rsidP="009A7D03">
            <w:pPr>
              <w:pStyle w:val="ListParagraph"/>
              <w:numPr>
                <w:ilvl w:val="0"/>
                <w:numId w:val="17"/>
              </w:numPr>
              <w:rPr>
                <w:rFonts w:cstheme="minorHAnsi"/>
                <w:i/>
                <w:color w:val="FF0000"/>
              </w:rPr>
            </w:pPr>
            <w:r w:rsidRPr="00A13E8B">
              <w:rPr>
                <w:rFonts w:cstheme="minorHAnsi"/>
                <w:i/>
                <w:color w:val="FF0000"/>
              </w:rPr>
              <w:t xml:space="preserve">Applies a few techniques (verbal and non-verbal) when engaging with others, for example, vocabulary, eye contact, expression and/or body language. </w:t>
            </w:r>
          </w:p>
        </w:tc>
        <w:tc>
          <w:tcPr>
            <w:tcW w:w="3402" w:type="dxa"/>
          </w:tcPr>
          <w:p w:rsidR="003D7278" w:rsidRPr="00A36EC6" w:rsidRDefault="003D7278" w:rsidP="009A7D03">
            <w:pPr>
              <w:pStyle w:val="Default"/>
              <w:numPr>
                <w:ilvl w:val="0"/>
                <w:numId w:val="17"/>
              </w:numPr>
              <w:rPr>
                <w:rFonts w:asciiTheme="minorHAnsi" w:hAnsiTheme="minorHAnsi" w:cstheme="minorHAnsi"/>
                <w:sz w:val="22"/>
                <w:szCs w:val="22"/>
              </w:rPr>
            </w:pPr>
            <w:r w:rsidRPr="00A13E8B">
              <w:rPr>
                <w:rFonts w:asciiTheme="minorHAnsi" w:hAnsiTheme="minorHAnsi" w:cstheme="minorHAnsi"/>
                <w:bCs/>
                <w:iCs/>
                <w:sz w:val="22"/>
                <w:szCs w:val="22"/>
              </w:rPr>
              <w:t>Applies verbal and non-verbal techniques in oral</w:t>
            </w:r>
            <w:r w:rsidRPr="006F0E38">
              <w:rPr>
                <w:rFonts w:asciiTheme="minorHAnsi" w:hAnsiTheme="minorHAnsi" w:cstheme="minorHAnsi"/>
                <w:bCs/>
                <w:iCs/>
                <w:sz w:val="22"/>
                <w:szCs w:val="22"/>
              </w:rPr>
              <w:t xml:space="preserve"> presentations and interactions, for example, vocabulary, eye contact, body language, </w:t>
            </w:r>
            <w:r w:rsidRPr="006F0E38">
              <w:rPr>
                <w:rFonts w:asciiTheme="minorHAnsi" w:hAnsiTheme="minorHAnsi" w:cstheme="minorHAnsi"/>
                <w:bCs/>
                <w:iCs/>
                <w:color w:val="FF0000"/>
                <w:sz w:val="22"/>
                <w:szCs w:val="22"/>
              </w:rPr>
              <w:t>emphasis, pace and/or tone</w:t>
            </w:r>
            <w:r w:rsidRPr="006F0E38">
              <w:rPr>
                <w:rFonts w:asciiTheme="minorHAnsi" w:hAnsiTheme="minorHAnsi" w:cstheme="minorHAnsi"/>
                <w:bCs/>
                <w:iCs/>
                <w:sz w:val="22"/>
                <w:szCs w:val="22"/>
              </w:rPr>
              <w:t xml:space="preserve">. </w:t>
            </w:r>
          </w:p>
        </w:tc>
      </w:tr>
      <w:tr w:rsidR="003D7278" w:rsidRPr="00BF3338" w:rsidTr="00B43D16">
        <w:trPr>
          <w:trHeight w:val="1984"/>
        </w:trPr>
        <w:tc>
          <w:tcPr>
            <w:tcW w:w="2254" w:type="dxa"/>
            <w:vMerge/>
          </w:tcPr>
          <w:p w:rsidR="003D7278" w:rsidRPr="00BF3338" w:rsidRDefault="003D7278" w:rsidP="00B43D16">
            <w:pPr>
              <w:rPr>
                <w:rFonts w:cstheme="minorHAnsi"/>
              </w:rPr>
            </w:pPr>
          </w:p>
        </w:tc>
        <w:tc>
          <w:tcPr>
            <w:tcW w:w="2254" w:type="dxa"/>
          </w:tcPr>
          <w:p w:rsidR="003D7278" w:rsidRPr="00BF3338" w:rsidRDefault="003D7278" w:rsidP="00B43D16">
            <w:pPr>
              <w:rPr>
                <w:rFonts w:cstheme="minorHAnsi"/>
                <w:b/>
              </w:rPr>
            </w:pPr>
            <w:r>
              <w:rPr>
                <w:rFonts w:cstheme="minorHAnsi"/>
                <w:b/>
              </w:rPr>
              <w:t>1-06a /2</w:t>
            </w:r>
            <w:r w:rsidRPr="00BF3338">
              <w:rPr>
                <w:rFonts w:cstheme="minorHAnsi"/>
                <w:b/>
              </w:rPr>
              <w:t>-06a</w:t>
            </w:r>
          </w:p>
          <w:p w:rsidR="003D7278" w:rsidRPr="00BF3338" w:rsidRDefault="003D7278" w:rsidP="00B43D16">
            <w:pPr>
              <w:rPr>
                <w:rFonts w:cstheme="minorHAnsi"/>
              </w:rPr>
            </w:pPr>
            <w:r w:rsidRPr="00BF3338">
              <w:rPr>
                <w:rFonts w:cstheme="minorHAnsi"/>
              </w:rPr>
              <w:t>Finding and using information (listening)</w:t>
            </w:r>
          </w:p>
          <w:p w:rsidR="003D7278" w:rsidRPr="00BF3338" w:rsidRDefault="003D7278" w:rsidP="00B43D16">
            <w:pPr>
              <w:rPr>
                <w:rFonts w:cstheme="minorHAnsi"/>
                <w:b/>
              </w:rPr>
            </w:pPr>
          </w:p>
          <w:p w:rsidR="003D7278" w:rsidRPr="00BF3338" w:rsidRDefault="003D7278" w:rsidP="00B43D16">
            <w:pPr>
              <w:rPr>
                <w:rFonts w:cstheme="minorHAnsi"/>
                <w:b/>
              </w:rPr>
            </w:pPr>
            <w:r w:rsidRPr="00BF3338">
              <w:rPr>
                <w:rFonts w:cstheme="minorHAnsi"/>
                <w:b/>
              </w:rPr>
              <w:t>0-14a/1</w:t>
            </w:r>
            <w:r>
              <w:rPr>
                <w:rFonts w:cstheme="minorHAnsi"/>
                <w:b/>
              </w:rPr>
              <w:t>-15a/2</w:t>
            </w:r>
            <w:r w:rsidRPr="00BF3338">
              <w:rPr>
                <w:rFonts w:cstheme="minorHAnsi"/>
                <w:b/>
              </w:rPr>
              <w:t>-15a</w:t>
            </w:r>
          </w:p>
          <w:p w:rsidR="003D7278" w:rsidRPr="00A36EC6" w:rsidRDefault="003D7278" w:rsidP="00B43D16">
            <w:pPr>
              <w:rPr>
                <w:rFonts w:cstheme="minorHAnsi"/>
              </w:rPr>
            </w:pPr>
            <w:r w:rsidRPr="00BF3338">
              <w:rPr>
                <w:rFonts w:cstheme="minorHAnsi"/>
              </w:rPr>
              <w:t>Finding &amp; using information (reading)</w:t>
            </w:r>
          </w:p>
        </w:tc>
        <w:tc>
          <w:tcPr>
            <w:tcW w:w="3000" w:type="dxa"/>
          </w:tcPr>
          <w:p w:rsidR="003D7278" w:rsidRPr="0088243D" w:rsidRDefault="003D7278" w:rsidP="00B43D16">
            <w:pPr>
              <w:pStyle w:val="Default"/>
              <w:rPr>
                <w:rFonts w:asciiTheme="minorHAnsi" w:hAnsiTheme="minorHAnsi" w:cstheme="minorHAnsi"/>
                <w:bCs/>
                <w:iCs/>
                <w:sz w:val="22"/>
                <w:szCs w:val="22"/>
              </w:rPr>
            </w:pPr>
          </w:p>
        </w:tc>
        <w:tc>
          <w:tcPr>
            <w:tcW w:w="3402" w:type="dxa"/>
          </w:tcPr>
          <w:p w:rsidR="003D7278" w:rsidRPr="006F0E38" w:rsidRDefault="003D7278" w:rsidP="009A7D03">
            <w:pPr>
              <w:pStyle w:val="Default"/>
              <w:numPr>
                <w:ilvl w:val="0"/>
                <w:numId w:val="17"/>
              </w:numPr>
              <w:rPr>
                <w:rFonts w:asciiTheme="minorHAnsi" w:hAnsiTheme="minorHAnsi" w:cstheme="minorHAnsi"/>
                <w:sz w:val="22"/>
                <w:szCs w:val="22"/>
              </w:rPr>
            </w:pPr>
            <w:r w:rsidRPr="006F0E38">
              <w:rPr>
                <w:rFonts w:asciiTheme="minorHAnsi" w:hAnsiTheme="minorHAnsi" w:cstheme="minorHAnsi"/>
                <w:color w:val="FF0000"/>
                <w:sz w:val="22"/>
                <w:szCs w:val="22"/>
              </w:rPr>
              <w:t xml:space="preserve">Makes relevant notes under given headings and can use these for different purposes.  </w:t>
            </w:r>
          </w:p>
          <w:p w:rsidR="003D7278" w:rsidRPr="006F0E38" w:rsidRDefault="003D7278" w:rsidP="009A7D03">
            <w:pPr>
              <w:pStyle w:val="ListParagraph"/>
              <w:numPr>
                <w:ilvl w:val="0"/>
                <w:numId w:val="17"/>
              </w:numPr>
              <w:rPr>
                <w:rFonts w:cstheme="minorHAnsi"/>
              </w:rPr>
            </w:pPr>
            <w:r w:rsidRPr="006F0E38">
              <w:rPr>
                <w:rFonts w:cstheme="minorHAnsi"/>
                <w:color w:val="FF0000"/>
              </w:rPr>
              <w:t>Uses notes to create and sequence new texts</w:t>
            </w:r>
          </w:p>
          <w:p w:rsidR="003D7278" w:rsidRPr="00A36EC6" w:rsidRDefault="003D7278" w:rsidP="00B43D16">
            <w:pPr>
              <w:rPr>
                <w:rFonts w:cstheme="minorHAnsi"/>
                <w:i/>
                <w:color w:val="FF0000"/>
              </w:rPr>
            </w:pPr>
          </w:p>
        </w:tc>
        <w:tc>
          <w:tcPr>
            <w:tcW w:w="3402" w:type="dxa"/>
          </w:tcPr>
          <w:p w:rsidR="003D7278" w:rsidRPr="006F0E38" w:rsidRDefault="003D7278" w:rsidP="009A7D03">
            <w:pPr>
              <w:pStyle w:val="ListParagraph"/>
              <w:numPr>
                <w:ilvl w:val="0"/>
                <w:numId w:val="17"/>
              </w:numPr>
              <w:rPr>
                <w:rFonts w:cstheme="minorHAnsi"/>
              </w:rPr>
            </w:pPr>
            <w:r w:rsidRPr="006F0E38">
              <w:rPr>
                <w:rFonts w:cstheme="minorHAnsi"/>
              </w:rPr>
              <w:t xml:space="preserve">Makes relevant notes </w:t>
            </w:r>
            <w:r w:rsidRPr="006F0E38">
              <w:rPr>
                <w:rFonts w:cstheme="minorHAnsi"/>
                <w:color w:val="FF0000"/>
              </w:rPr>
              <w:t>using own words, for the most part</w:t>
            </w:r>
            <w:r w:rsidRPr="006F0E38">
              <w:rPr>
                <w:rFonts w:cstheme="minorHAnsi"/>
              </w:rPr>
              <w:t xml:space="preserve">, and uses these to create new texts </w:t>
            </w:r>
            <w:r w:rsidRPr="006F0E38">
              <w:rPr>
                <w:rFonts w:cstheme="minorHAnsi"/>
                <w:color w:val="FF0000"/>
              </w:rPr>
              <w:t>for a range of purposes.</w:t>
            </w:r>
          </w:p>
          <w:p w:rsidR="003D7278" w:rsidRPr="006F0E38" w:rsidRDefault="003D7278" w:rsidP="00B43D16">
            <w:pPr>
              <w:pStyle w:val="Default"/>
              <w:rPr>
                <w:rFonts w:asciiTheme="minorHAnsi" w:hAnsiTheme="minorHAnsi" w:cstheme="minorHAnsi"/>
                <w:bCs/>
                <w:iCs/>
                <w:sz w:val="22"/>
                <w:szCs w:val="22"/>
              </w:rPr>
            </w:pPr>
          </w:p>
        </w:tc>
      </w:tr>
      <w:tr w:rsidR="003D7278" w:rsidRPr="00BF3338" w:rsidTr="00B43D16">
        <w:trPr>
          <w:trHeight w:val="1140"/>
        </w:trPr>
        <w:tc>
          <w:tcPr>
            <w:tcW w:w="2254" w:type="dxa"/>
            <w:vMerge/>
          </w:tcPr>
          <w:p w:rsidR="003D7278" w:rsidRPr="00BF3338" w:rsidRDefault="003D7278" w:rsidP="00B43D16">
            <w:pPr>
              <w:rPr>
                <w:rFonts w:cstheme="minorHAnsi"/>
              </w:rPr>
            </w:pPr>
          </w:p>
        </w:tc>
        <w:tc>
          <w:tcPr>
            <w:tcW w:w="2254" w:type="dxa"/>
          </w:tcPr>
          <w:p w:rsidR="003D7278" w:rsidRPr="00BF3338" w:rsidRDefault="003D7278" w:rsidP="00B43D16">
            <w:pPr>
              <w:rPr>
                <w:rFonts w:cstheme="minorHAnsi"/>
                <w:b/>
              </w:rPr>
            </w:pPr>
            <w:r>
              <w:rPr>
                <w:rFonts w:cstheme="minorHAnsi"/>
                <w:b/>
              </w:rPr>
              <w:t>0-09a/1-09a/2</w:t>
            </w:r>
            <w:r w:rsidRPr="00BF3338">
              <w:rPr>
                <w:rFonts w:cstheme="minorHAnsi"/>
                <w:b/>
              </w:rPr>
              <w:t>-09a</w:t>
            </w:r>
          </w:p>
          <w:p w:rsidR="003D7278" w:rsidRPr="00BF3338" w:rsidRDefault="003D7278" w:rsidP="00B43D16">
            <w:pPr>
              <w:rPr>
                <w:rFonts w:cstheme="minorHAnsi"/>
              </w:rPr>
            </w:pPr>
            <w:r w:rsidRPr="00BF3338">
              <w:rPr>
                <w:rFonts w:cstheme="minorHAnsi"/>
              </w:rPr>
              <w:t>Creating texts</w:t>
            </w:r>
          </w:p>
          <w:p w:rsidR="003D7278" w:rsidRPr="00BF3338" w:rsidRDefault="003D7278" w:rsidP="00B43D16">
            <w:pPr>
              <w:rPr>
                <w:rFonts w:cstheme="minorHAnsi"/>
                <w:b/>
              </w:rPr>
            </w:pPr>
          </w:p>
          <w:p w:rsidR="003D7278" w:rsidRPr="00BF3338" w:rsidRDefault="003D7278" w:rsidP="00B43D16">
            <w:pPr>
              <w:rPr>
                <w:rFonts w:cstheme="minorHAnsi"/>
                <w:b/>
              </w:rPr>
            </w:pPr>
          </w:p>
          <w:p w:rsidR="003D7278" w:rsidRPr="00BF3338" w:rsidRDefault="003D7278" w:rsidP="00B43D16">
            <w:pPr>
              <w:rPr>
                <w:rFonts w:cstheme="minorHAnsi"/>
                <w:b/>
              </w:rPr>
            </w:pPr>
            <w:r>
              <w:rPr>
                <w:rFonts w:cstheme="minorHAnsi"/>
                <w:b/>
              </w:rPr>
              <w:t>1-10a/2</w:t>
            </w:r>
            <w:r w:rsidRPr="00BF3338">
              <w:rPr>
                <w:rFonts w:cstheme="minorHAnsi"/>
                <w:b/>
              </w:rPr>
              <w:t>-10a</w:t>
            </w:r>
          </w:p>
          <w:p w:rsidR="003D7278" w:rsidRPr="00BF3338" w:rsidRDefault="003D7278" w:rsidP="00B43D16">
            <w:pPr>
              <w:rPr>
                <w:rFonts w:cstheme="minorHAnsi"/>
              </w:rPr>
            </w:pPr>
            <w:r w:rsidRPr="00BF3338">
              <w:rPr>
                <w:rFonts w:cstheme="minorHAnsi"/>
              </w:rPr>
              <w:t>Creating texts</w:t>
            </w:r>
          </w:p>
          <w:p w:rsidR="003D7278" w:rsidRDefault="003D7278" w:rsidP="00B43D16">
            <w:pPr>
              <w:rPr>
                <w:rFonts w:cstheme="minorHAnsi"/>
                <w:b/>
              </w:rPr>
            </w:pPr>
          </w:p>
        </w:tc>
        <w:tc>
          <w:tcPr>
            <w:tcW w:w="3000" w:type="dxa"/>
          </w:tcPr>
          <w:p w:rsidR="003D7278" w:rsidRDefault="003D7278" w:rsidP="009A7D03">
            <w:pPr>
              <w:pStyle w:val="ListParagraph"/>
              <w:numPr>
                <w:ilvl w:val="0"/>
                <w:numId w:val="17"/>
              </w:numPr>
              <w:rPr>
                <w:rFonts w:cstheme="minorHAnsi"/>
              </w:rPr>
            </w:pPr>
            <w:r w:rsidRPr="0088243D">
              <w:rPr>
                <w:rFonts w:cstheme="minorHAnsi"/>
              </w:rPr>
              <w:t xml:space="preserve">Talks clearly to others in different contexts, sharing feelings, ideas and thoughts. </w:t>
            </w:r>
          </w:p>
          <w:p w:rsidR="003D7278" w:rsidRDefault="003D7278" w:rsidP="009A7D03">
            <w:pPr>
              <w:pStyle w:val="ListParagraph"/>
              <w:numPr>
                <w:ilvl w:val="0"/>
                <w:numId w:val="17"/>
              </w:numPr>
              <w:rPr>
                <w:rFonts w:cstheme="minorHAnsi"/>
              </w:rPr>
            </w:pPr>
            <w:r w:rsidRPr="0088243D">
              <w:rPr>
                <w:rFonts w:cstheme="minorHAnsi"/>
              </w:rPr>
              <w:t xml:space="preserve">Recounts experiences, stories and events in a logical sequence for different purposes. </w:t>
            </w:r>
          </w:p>
          <w:p w:rsidR="003D7278" w:rsidRDefault="003D7278" w:rsidP="009A7D03">
            <w:pPr>
              <w:pStyle w:val="ListParagraph"/>
              <w:numPr>
                <w:ilvl w:val="0"/>
                <w:numId w:val="17"/>
              </w:numPr>
              <w:rPr>
                <w:rFonts w:cstheme="minorHAnsi"/>
              </w:rPr>
            </w:pPr>
            <w:r w:rsidRPr="0088243D">
              <w:rPr>
                <w:rFonts w:cstheme="minorHAnsi"/>
              </w:rPr>
              <w:t xml:space="preserve">Communicates and shares stories in different ways, for example, in imaginative play. </w:t>
            </w:r>
          </w:p>
          <w:p w:rsidR="003D7278" w:rsidRPr="00A36EC6" w:rsidRDefault="003D7278" w:rsidP="009A7D03">
            <w:pPr>
              <w:pStyle w:val="ListParagraph"/>
              <w:numPr>
                <w:ilvl w:val="0"/>
                <w:numId w:val="17"/>
              </w:numPr>
              <w:rPr>
                <w:rFonts w:cstheme="minorHAnsi"/>
              </w:rPr>
            </w:pPr>
            <w:r w:rsidRPr="0088243D">
              <w:rPr>
                <w:rFonts w:cstheme="minorHAnsi"/>
              </w:rPr>
              <w:t>Uses new vocabulary and phrases in different contexts, for example, when expressing ideas and feelings or discussing a text.</w:t>
            </w:r>
          </w:p>
        </w:tc>
        <w:tc>
          <w:tcPr>
            <w:tcW w:w="3402" w:type="dxa"/>
          </w:tcPr>
          <w:p w:rsidR="003D7278" w:rsidRPr="006F0E38" w:rsidRDefault="003D7278" w:rsidP="009A7D03">
            <w:pPr>
              <w:pStyle w:val="ListParagraph"/>
              <w:numPr>
                <w:ilvl w:val="0"/>
                <w:numId w:val="17"/>
              </w:numPr>
              <w:rPr>
                <w:rFonts w:cstheme="minorHAnsi"/>
                <w:color w:val="FF0000"/>
              </w:rPr>
            </w:pPr>
            <w:r w:rsidRPr="006F0E38">
              <w:rPr>
                <w:rFonts w:cstheme="minorHAnsi"/>
              </w:rPr>
              <w:t xml:space="preserve">Communicates clearly and </w:t>
            </w:r>
            <w:r w:rsidRPr="006F0E38">
              <w:rPr>
                <w:rFonts w:cstheme="minorHAnsi"/>
                <w:color w:val="FF0000"/>
              </w:rPr>
              <w:t xml:space="preserve">audibly. </w:t>
            </w:r>
          </w:p>
          <w:p w:rsidR="003D7278" w:rsidRPr="006F0E38" w:rsidRDefault="003D7278" w:rsidP="009A7D03">
            <w:pPr>
              <w:pStyle w:val="ListParagraph"/>
              <w:numPr>
                <w:ilvl w:val="0"/>
                <w:numId w:val="17"/>
              </w:numPr>
              <w:rPr>
                <w:rFonts w:cstheme="minorHAnsi"/>
                <w:color w:val="FF0000"/>
              </w:rPr>
            </w:pPr>
            <w:r w:rsidRPr="006F0E38">
              <w:rPr>
                <w:rFonts w:cstheme="minorHAnsi"/>
              </w:rPr>
              <w:t xml:space="preserve">Selects and shares ideas/information using appropriate vocabulary </w:t>
            </w:r>
            <w:r w:rsidRPr="006F0E38">
              <w:rPr>
                <w:rFonts w:cstheme="minorHAnsi"/>
                <w:color w:val="FF0000"/>
              </w:rPr>
              <w:t>in a logical order.</w:t>
            </w:r>
          </w:p>
          <w:p w:rsidR="003D7278" w:rsidRPr="006F0E38" w:rsidRDefault="003D7278" w:rsidP="00B43D16">
            <w:pPr>
              <w:pStyle w:val="ListParagraph"/>
              <w:ind w:left="360"/>
              <w:rPr>
                <w:rFonts w:cstheme="minorHAnsi"/>
                <w:color w:val="FF0000"/>
              </w:rPr>
            </w:pPr>
          </w:p>
          <w:p w:rsidR="003D7278" w:rsidRDefault="003D7278" w:rsidP="00B43D16">
            <w:pPr>
              <w:rPr>
                <w:rFonts w:cstheme="minorHAnsi"/>
                <w:color w:val="FF0000"/>
              </w:rPr>
            </w:pPr>
          </w:p>
          <w:p w:rsidR="003D7278" w:rsidRDefault="003D7278" w:rsidP="00B43D16">
            <w:pPr>
              <w:rPr>
                <w:rFonts w:cstheme="minorHAnsi"/>
                <w:color w:val="FF0000"/>
              </w:rPr>
            </w:pPr>
          </w:p>
          <w:p w:rsidR="003D7278" w:rsidRDefault="003D7278" w:rsidP="00B43D16">
            <w:pPr>
              <w:rPr>
                <w:rFonts w:cstheme="minorHAnsi"/>
                <w:color w:val="FF0000"/>
              </w:rPr>
            </w:pPr>
          </w:p>
          <w:p w:rsidR="003D7278" w:rsidRPr="006F0E38" w:rsidRDefault="003D7278" w:rsidP="00B43D16">
            <w:pPr>
              <w:rPr>
                <w:rFonts w:cstheme="minorHAnsi"/>
                <w:color w:val="FF0000"/>
              </w:rPr>
            </w:pPr>
          </w:p>
          <w:p w:rsidR="003D7278" w:rsidRPr="006F0E38" w:rsidRDefault="003D7278" w:rsidP="009A7D03">
            <w:pPr>
              <w:pStyle w:val="ListParagraph"/>
              <w:numPr>
                <w:ilvl w:val="0"/>
                <w:numId w:val="17"/>
              </w:numPr>
              <w:rPr>
                <w:rFonts w:cstheme="minorHAnsi"/>
                <w:color w:val="FF0000"/>
              </w:rPr>
            </w:pPr>
            <w:r w:rsidRPr="006F0E38">
              <w:rPr>
                <w:rFonts w:cstheme="minorHAnsi"/>
                <w:color w:val="FF0000"/>
              </w:rPr>
              <w:t>Selects and uses, with support, appropriate resources to engage with others, for example, objects, pictures and/or photographs.</w:t>
            </w:r>
          </w:p>
          <w:p w:rsidR="003D7278" w:rsidRPr="00A36EC6" w:rsidRDefault="003D7278" w:rsidP="00B43D16">
            <w:pPr>
              <w:rPr>
                <w:rFonts w:cstheme="minorHAnsi"/>
                <w:i/>
                <w:color w:val="FF0000"/>
              </w:rPr>
            </w:pPr>
          </w:p>
        </w:tc>
        <w:tc>
          <w:tcPr>
            <w:tcW w:w="3402" w:type="dxa"/>
          </w:tcPr>
          <w:p w:rsidR="003D7278" w:rsidRPr="006F0E38" w:rsidRDefault="003D7278" w:rsidP="009A7D03">
            <w:pPr>
              <w:pStyle w:val="ListParagraph"/>
              <w:numPr>
                <w:ilvl w:val="0"/>
                <w:numId w:val="17"/>
              </w:numPr>
              <w:rPr>
                <w:rFonts w:cstheme="minorHAnsi"/>
              </w:rPr>
            </w:pPr>
            <w:r w:rsidRPr="006F0E38">
              <w:rPr>
                <w:rFonts w:cstheme="minorHAnsi"/>
              </w:rPr>
              <w:t xml:space="preserve">Communicates clearly, audibly </w:t>
            </w:r>
            <w:r w:rsidRPr="006F0E38">
              <w:rPr>
                <w:rFonts w:cstheme="minorHAnsi"/>
                <w:color w:val="FF0000"/>
              </w:rPr>
              <w:t xml:space="preserve">and with expression in different contexts. </w:t>
            </w:r>
          </w:p>
          <w:p w:rsidR="003D7278" w:rsidRPr="006F0E38" w:rsidRDefault="003D7278" w:rsidP="009A7D03">
            <w:pPr>
              <w:pStyle w:val="ListParagraph"/>
              <w:numPr>
                <w:ilvl w:val="0"/>
                <w:numId w:val="17"/>
              </w:numPr>
              <w:rPr>
                <w:rFonts w:cstheme="minorHAnsi"/>
              </w:rPr>
            </w:pPr>
            <w:r w:rsidRPr="006F0E38">
              <w:rPr>
                <w:rFonts w:cstheme="minorHAnsi"/>
                <w:color w:val="FF0000"/>
              </w:rPr>
              <w:t>Plans and delivers an organised presentation/talk with relevant content and appropriate structure</w:t>
            </w:r>
            <w:r w:rsidRPr="006F0E38">
              <w:rPr>
                <w:rFonts w:cstheme="minorHAnsi"/>
              </w:rPr>
              <w:t xml:space="preserve">. </w:t>
            </w:r>
          </w:p>
          <w:p w:rsidR="003D7278" w:rsidRPr="006F0E38" w:rsidRDefault="003D7278" w:rsidP="009A7D03">
            <w:pPr>
              <w:pStyle w:val="ListParagraph"/>
              <w:numPr>
                <w:ilvl w:val="0"/>
                <w:numId w:val="17"/>
              </w:numPr>
              <w:rPr>
                <w:rFonts w:cstheme="minorHAnsi"/>
              </w:rPr>
            </w:pPr>
            <w:r w:rsidRPr="006F0E38">
              <w:rPr>
                <w:rFonts w:cstheme="minorHAnsi"/>
              </w:rPr>
              <w:t xml:space="preserve">Uses </w:t>
            </w:r>
            <w:r w:rsidRPr="006F0E38">
              <w:rPr>
                <w:rFonts w:cstheme="minorHAnsi"/>
                <w:color w:val="FF0000"/>
              </w:rPr>
              <w:t>suitable voca</w:t>
            </w:r>
            <w:r>
              <w:rPr>
                <w:rFonts w:cstheme="minorHAnsi"/>
                <w:color w:val="FF0000"/>
              </w:rPr>
              <w:t>bulary for purpose and audience.</w:t>
            </w:r>
          </w:p>
          <w:p w:rsidR="003D7278" w:rsidRPr="006F0E38" w:rsidRDefault="003D7278" w:rsidP="00B43D16">
            <w:pPr>
              <w:pStyle w:val="ListParagraph"/>
              <w:ind w:left="360"/>
              <w:rPr>
                <w:rFonts w:cstheme="minorHAnsi"/>
              </w:rPr>
            </w:pPr>
          </w:p>
          <w:p w:rsidR="003D7278" w:rsidRPr="006F0E38" w:rsidRDefault="003D7278" w:rsidP="00B43D16">
            <w:pPr>
              <w:pStyle w:val="ListParagraph"/>
              <w:ind w:left="360"/>
              <w:rPr>
                <w:rFonts w:cstheme="minorHAnsi"/>
              </w:rPr>
            </w:pPr>
          </w:p>
          <w:p w:rsidR="003D7278" w:rsidRPr="006F0E38" w:rsidRDefault="003D7278" w:rsidP="009A7D03">
            <w:pPr>
              <w:pStyle w:val="ListParagraph"/>
              <w:numPr>
                <w:ilvl w:val="0"/>
                <w:numId w:val="17"/>
              </w:numPr>
              <w:rPr>
                <w:rFonts w:cstheme="minorHAnsi"/>
              </w:rPr>
            </w:pPr>
            <w:r w:rsidRPr="006F0E38">
              <w:rPr>
                <w:rFonts w:cstheme="minorHAnsi"/>
              </w:rPr>
              <w:t>Selects and uses resources</w:t>
            </w:r>
            <w:r w:rsidRPr="006F0E38">
              <w:rPr>
                <w:rFonts w:cstheme="minorHAnsi"/>
                <w:color w:val="FF0000"/>
              </w:rPr>
              <w:t xml:space="preserve"> to support communication</w:t>
            </w:r>
            <w:r w:rsidRPr="006F0E38">
              <w:rPr>
                <w:rFonts w:cstheme="minorHAnsi"/>
              </w:rPr>
              <w:t>.</w:t>
            </w:r>
          </w:p>
          <w:p w:rsidR="003D7278" w:rsidRPr="006F0E38" w:rsidRDefault="003D7278" w:rsidP="00B43D16">
            <w:pPr>
              <w:pStyle w:val="Default"/>
              <w:rPr>
                <w:rFonts w:asciiTheme="minorHAnsi" w:hAnsiTheme="minorHAnsi" w:cstheme="minorHAnsi"/>
                <w:bCs/>
                <w:iCs/>
                <w:sz w:val="22"/>
                <w:szCs w:val="22"/>
              </w:rPr>
            </w:pPr>
          </w:p>
        </w:tc>
      </w:tr>
    </w:tbl>
    <w:p w:rsidR="003D7278" w:rsidRDefault="003D7278" w:rsidP="003D7278">
      <w:pPr>
        <w:tabs>
          <w:tab w:val="left" w:pos="11553"/>
        </w:tabs>
        <w:rPr>
          <w:rFonts w:cs="Arial"/>
          <w:sz w:val="24"/>
          <w:szCs w:val="24"/>
        </w:rPr>
        <w:sectPr w:rsidR="003D7278" w:rsidSect="003D7278">
          <w:pgSz w:w="16838" w:h="11906" w:orient="landscape"/>
          <w:pgMar w:top="1440" w:right="1440" w:bottom="1440" w:left="1440" w:header="709" w:footer="709" w:gutter="0"/>
          <w:cols w:space="708"/>
          <w:docGrid w:linePitch="360"/>
        </w:sectPr>
      </w:pPr>
    </w:p>
    <w:p w:rsidR="003D7278" w:rsidRPr="008028AA" w:rsidRDefault="008028AA" w:rsidP="003D7278">
      <w:pPr>
        <w:rPr>
          <w:rFonts w:cstheme="minorHAnsi"/>
          <w:b/>
          <w:sz w:val="24"/>
          <w:szCs w:val="24"/>
          <w:u w:val="single"/>
        </w:rPr>
      </w:pPr>
      <w:bookmarkStart w:id="7" w:name="FocusonListening"/>
      <w:bookmarkEnd w:id="7"/>
      <w:r w:rsidRPr="008028AA">
        <w:rPr>
          <w:rFonts w:cstheme="minorHAnsi"/>
          <w:b/>
          <w:sz w:val="24"/>
          <w:szCs w:val="24"/>
          <w:u w:val="single"/>
        </w:rPr>
        <w:t xml:space="preserve">Focus on: </w:t>
      </w:r>
      <w:r w:rsidR="003D7278" w:rsidRPr="008028AA">
        <w:rPr>
          <w:rFonts w:cstheme="minorHAnsi"/>
          <w:b/>
          <w:sz w:val="24"/>
          <w:szCs w:val="24"/>
          <w:u w:val="single"/>
        </w:rPr>
        <w:t>Listening Activities</w:t>
      </w:r>
    </w:p>
    <w:p w:rsidR="003D7278" w:rsidRPr="00947F49" w:rsidRDefault="003D7278" w:rsidP="003D7278">
      <w:pPr>
        <w:rPr>
          <w:rFonts w:cstheme="minorHAnsi"/>
          <w:sz w:val="24"/>
          <w:szCs w:val="24"/>
        </w:rPr>
      </w:pPr>
      <w:r w:rsidRPr="00947F49">
        <w:rPr>
          <w:rFonts w:cstheme="minorHAnsi"/>
          <w:sz w:val="24"/>
          <w:szCs w:val="24"/>
        </w:rPr>
        <w:t xml:space="preserve">Discrete Listening </w:t>
      </w:r>
      <w:r>
        <w:rPr>
          <w:rFonts w:cstheme="minorHAnsi"/>
          <w:sz w:val="24"/>
          <w:szCs w:val="24"/>
        </w:rPr>
        <w:t>a</w:t>
      </w:r>
      <w:r w:rsidRPr="00947F49">
        <w:rPr>
          <w:rFonts w:cstheme="minorHAnsi"/>
          <w:sz w:val="24"/>
          <w:szCs w:val="24"/>
        </w:rPr>
        <w:t xml:space="preserve">ctivities are often very similar to Reading exercises </w:t>
      </w:r>
      <w:r>
        <w:rPr>
          <w:rFonts w:cstheme="minorHAnsi"/>
          <w:sz w:val="24"/>
          <w:szCs w:val="24"/>
        </w:rPr>
        <w:t xml:space="preserve">and would only really be expected to occur from around P3/4. Prior to this, Listening activities should focus on embedding phonological skills; for more information on assessing this, please refer to the </w:t>
      </w:r>
      <w:hyperlink r:id="rId21" w:history="1">
        <w:r w:rsidRPr="00947F49">
          <w:rPr>
            <w:rStyle w:val="Hyperlink"/>
            <w:rFonts w:cstheme="minorHAnsi"/>
            <w:sz w:val="24"/>
            <w:szCs w:val="24"/>
          </w:rPr>
          <w:t>Highland Literacy Phonological Awareness Continuum</w:t>
        </w:r>
      </w:hyperlink>
      <w:r>
        <w:rPr>
          <w:rFonts w:cstheme="minorHAnsi"/>
          <w:sz w:val="24"/>
          <w:szCs w:val="24"/>
        </w:rPr>
        <w:t>.</w:t>
      </w:r>
    </w:p>
    <w:p w:rsidR="003D7278" w:rsidRDefault="003D7278" w:rsidP="003D7278">
      <w:pPr>
        <w:spacing w:after="0"/>
        <w:rPr>
          <w:rFonts w:cstheme="minorHAnsi"/>
          <w:sz w:val="24"/>
          <w:szCs w:val="24"/>
        </w:rPr>
      </w:pPr>
      <w:r>
        <w:rPr>
          <w:rFonts w:cstheme="minorHAnsi"/>
          <w:sz w:val="24"/>
          <w:szCs w:val="24"/>
        </w:rPr>
        <w:t xml:space="preserve">However, from First Level onward, staff can use questions or headings to prompt pupils’ consideration of the text. </w:t>
      </w:r>
      <w:r w:rsidR="00B43D16">
        <w:rPr>
          <w:rFonts w:cstheme="minorHAnsi"/>
          <w:sz w:val="24"/>
          <w:szCs w:val="24"/>
        </w:rPr>
        <w:t xml:space="preserve">Many of the Listening Es and Os and Benchmarks at First to Fourth level are similar to Reading Es and Os and Benchmarks. </w:t>
      </w:r>
      <w:r>
        <w:rPr>
          <w:rFonts w:cstheme="minorHAnsi"/>
          <w:sz w:val="24"/>
          <w:szCs w:val="24"/>
        </w:rPr>
        <w:t>Staff may wish to ask questions about:</w:t>
      </w:r>
    </w:p>
    <w:p w:rsidR="003D7278" w:rsidRDefault="003D7278" w:rsidP="009A7D03">
      <w:pPr>
        <w:pStyle w:val="ListParagraph"/>
        <w:numPr>
          <w:ilvl w:val="0"/>
          <w:numId w:val="5"/>
        </w:numPr>
        <w:spacing w:after="0"/>
        <w:rPr>
          <w:rFonts w:cstheme="minorHAnsi"/>
          <w:sz w:val="24"/>
          <w:szCs w:val="24"/>
        </w:rPr>
      </w:pPr>
      <w:r>
        <w:rPr>
          <w:rFonts w:cstheme="minorHAnsi"/>
          <w:sz w:val="24"/>
          <w:szCs w:val="24"/>
        </w:rPr>
        <w:t>the purpose of</w:t>
      </w:r>
      <w:r w:rsidR="00BE3C4F">
        <w:rPr>
          <w:rFonts w:cstheme="minorHAnsi"/>
          <w:sz w:val="24"/>
          <w:szCs w:val="24"/>
        </w:rPr>
        <w:t xml:space="preserve"> the text (to inform, persuade</w:t>
      </w:r>
      <w:r>
        <w:rPr>
          <w:rFonts w:cstheme="minorHAnsi"/>
          <w:sz w:val="24"/>
          <w:szCs w:val="24"/>
        </w:rPr>
        <w:t>, entertain, criticise…)</w:t>
      </w:r>
    </w:p>
    <w:p w:rsidR="003D7278" w:rsidRPr="00947F49" w:rsidRDefault="003D7278" w:rsidP="009A7D03">
      <w:pPr>
        <w:pStyle w:val="ListParagraph"/>
        <w:numPr>
          <w:ilvl w:val="0"/>
          <w:numId w:val="5"/>
        </w:numPr>
        <w:spacing w:after="0"/>
        <w:rPr>
          <w:rFonts w:cstheme="minorHAnsi"/>
          <w:sz w:val="24"/>
          <w:szCs w:val="24"/>
        </w:rPr>
      </w:pPr>
      <w:r>
        <w:rPr>
          <w:rFonts w:cstheme="minorHAnsi"/>
          <w:sz w:val="24"/>
          <w:szCs w:val="24"/>
        </w:rPr>
        <w:t xml:space="preserve">the key ideas of the text and </w:t>
      </w:r>
      <w:r w:rsidRPr="00947F49">
        <w:rPr>
          <w:rFonts w:cstheme="minorHAnsi"/>
          <w:sz w:val="24"/>
          <w:szCs w:val="24"/>
        </w:rPr>
        <w:t>the main points the speaker / narrator makes</w:t>
      </w:r>
    </w:p>
    <w:p w:rsidR="003D7278" w:rsidRDefault="003D7278" w:rsidP="009A7D03">
      <w:pPr>
        <w:pStyle w:val="ListParagraph"/>
        <w:numPr>
          <w:ilvl w:val="0"/>
          <w:numId w:val="5"/>
        </w:numPr>
        <w:rPr>
          <w:rFonts w:cstheme="minorHAnsi"/>
          <w:sz w:val="24"/>
          <w:szCs w:val="24"/>
        </w:rPr>
      </w:pPr>
      <w:r>
        <w:rPr>
          <w:rFonts w:cstheme="minorHAnsi"/>
          <w:sz w:val="24"/>
          <w:szCs w:val="24"/>
        </w:rPr>
        <w:t xml:space="preserve">the pupil’s opinion of the text </w:t>
      </w:r>
    </w:p>
    <w:p w:rsidR="003D7278" w:rsidRDefault="003D7278" w:rsidP="009A7D03">
      <w:pPr>
        <w:pStyle w:val="ListParagraph"/>
        <w:numPr>
          <w:ilvl w:val="0"/>
          <w:numId w:val="5"/>
        </w:numPr>
        <w:spacing w:after="0"/>
        <w:rPr>
          <w:rFonts w:cstheme="minorHAnsi"/>
          <w:sz w:val="24"/>
          <w:szCs w:val="24"/>
        </w:rPr>
      </w:pPr>
      <w:r>
        <w:rPr>
          <w:rFonts w:cstheme="minorHAnsi"/>
          <w:sz w:val="24"/>
          <w:szCs w:val="24"/>
        </w:rPr>
        <w:t>specific details in the piece</w:t>
      </w:r>
    </w:p>
    <w:p w:rsidR="00AE4CD1" w:rsidRPr="00AE4CD1" w:rsidRDefault="00AE4CD1" w:rsidP="00AE4CD1">
      <w:pPr>
        <w:pStyle w:val="ListParagraph"/>
        <w:spacing w:after="0"/>
        <w:rPr>
          <w:rFonts w:cstheme="minorHAnsi"/>
          <w:sz w:val="12"/>
          <w:szCs w:val="24"/>
        </w:rPr>
      </w:pPr>
    </w:p>
    <w:p w:rsidR="00761B92" w:rsidRDefault="00761B92" w:rsidP="00AE4CD1">
      <w:pPr>
        <w:spacing w:after="0"/>
        <w:rPr>
          <w:rFonts w:cstheme="minorHAnsi"/>
          <w:sz w:val="24"/>
          <w:szCs w:val="24"/>
        </w:rPr>
      </w:pPr>
      <w:r>
        <w:rPr>
          <w:rFonts w:cstheme="minorHAnsi"/>
          <w:sz w:val="24"/>
          <w:szCs w:val="24"/>
        </w:rPr>
        <w:t>Useful tasks would include:</w:t>
      </w:r>
    </w:p>
    <w:p w:rsidR="00761B92" w:rsidRDefault="00761B92" w:rsidP="009A7D03">
      <w:pPr>
        <w:pStyle w:val="ListParagraph"/>
        <w:numPr>
          <w:ilvl w:val="0"/>
          <w:numId w:val="28"/>
        </w:numPr>
        <w:spacing w:after="0"/>
        <w:rPr>
          <w:rFonts w:cstheme="minorHAnsi"/>
          <w:sz w:val="24"/>
          <w:szCs w:val="24"/>
        </w:rPr>
      </w:pPr>
      <w:r>
        <w:rPr>
          <w:rFonts w:cstheme="minorHAnsi"/>
          <w:sz w:val="24"/>
          <w:szCs w:val="24"/>
        </w:rPr>
        <w:t>Note taking tasks (either with given headings or pupils’ own headings; they could take notes on videos, recordings or even presentations by their peers)</w:t>
      </w:r>
    </w:p>
    <w:p w:rsidR="00761B92" w:rsidRDefault="00761B92" w:rsidP="009A7D03">
      <w:pPr>
        <w:pStyle w:val="ListParagraph"/>
        <w:numPr>
          <w:ilvl w:val="0"/>
          <w:numId w:val="28"/>
        </w:numPr>
        <w:rPr>
          <w:rFonts w:cstheme="minorHAnsi"/>
          <w:sz w:val="24"/>
          <w:szCs w:val="24"/>
        </w:rPr>
      </w:pPr>
      <w:r>
        <w:rPr>
          <w:rFonts w:cstheme="minorHAnsi"/>
          <w:sz w:val="24"/>
          <w:szCs w:val="24"/>
        </w:rPr>
        <w:t xml:space="preserve">Pupils gathering responses to questions they have asked (like an interview) </w:t>
      </w:r>
    </w:p>
    <w:p w:rsidR="00761B92" w:rsidRDefault="00761B92" w:rsidP="009A7D03">
      <w:pPr>
        <w:pStyle w:val="ListParagraph"/>
        <w:numPr>
          <w:ilvl w:val="0"/>
          <w:numId w:val="28"/>
        </w:numPr>
        <w:rPr>
          <w:rFonts w:cstheme="minorHAnsi"/>
          <w:sz w:val="24"/>
          <w:szCs w:val="24"/>
        </w:rPr>
      </w:pPr>
      <w:r>
        <w:rPr>
          <w:rFonts w:cstheme="minorHAnsi"/>
          <w:sz w:val="24"/>
          <w:szCs w:val="24"/>
        </w:rPr>
        <w:t xml:space="preserve">Pupils answering questions posed to them verbally </w:t>
      </w:r>
    </w:p>
    <w:p w:rsidR="00761B92" w:rsidRDefault="00AE4CD1" w:rsidP="009A7D03">
      <w:pPr>
        <w:pStyle w:val="ListParagraph"/>
        <w:numPr>
          <w:ilvl w:val="0"/>
          <w:numId w:val="28"/>
        </w:numPr>
        <w:rPr>
          <w:rFonts w:cstheme="minorHAnsi"/>
          <w:sz w:val="24"/>
          <w:szCs w:val="24"/>
        </w:rPr>
      </w:pPr>
      <w:r>
        <w:rPr>
          <w:noProof/>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431165</wp:posOffset>
            </wp:positionV>
            <wp:extent cx="5789834" cy="24765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7753" t="23645" r="3279" b="21379"/>
                    <a:stretch/>
                  </pic:blipFill>
                  <pic:spPr bwMode="auto">
                    <a:xfrm>
                      <a:off x="0" y="0"/>
                      <a:ext cx="5812976" cy="24863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B92">
        <w:rPr>
          <w:rFonts w:cstheme="minorHAnsi"/>
          <w:sz w:val="24"/>
          <w:szCs w:val="24"/>
        </w:rPr>
        <w:t>Generic listening exercises (including as homework); an example for this for second level which could adapted can be found below:</w:t>
      </w:r>
    </w:p>
    <w:p w:rsidR="00AE4CD1" w:rsidRDefault="00AE4CD1" w:rsidP="00AE4CD1">
      <w:pPr>
        <w:rPr>
          <w:rFonts w:cstheme="minorHAnsi"/>
          <w:sz w:val="24"/>
          <w:szCs w:val="24"/>
        </w:rPr>
      </w:pPr>
    </w:p>
    <w:p w:rsidR="00AE4CD1" w:rsidRDefault="00AE4CD1" w:rsidP="00AE4CD1">
      <w:pPr>
        <w:rPr>
          <w:rFonts w:cstheme="minorHAnsi"/>
          <w:sz w:val="24"/>
          <w:szCs w:val="24"/>
        </w:rPr>
      </w:pPr>
    </w:p>
    <w:p w:rsidR="00AE4CD1" w:rsidRDefault="00AE4CD1" w:rsidP="00AE4CD1">
      <w:pPr>
        <w:rPr>
          <w:rFonts w:cstheme="minorHAnsi"/>
          <w:sz w:val="24"/>
          <w:szCs w:val="24"/>
        </w:rPr>
      </w:pPr>
    </w:p>
    <w:p w:rsidR="00AE4CD1" w:rsidRDefault="00AE4CD1" w:rsidP="00AE4CD1">
      <w:pPr>
        <w:rPr>
          <w:rFonts w:cstheme="minorHAnsi"/>
          <w:sz w:val="24"/>
          <w:szCs w:val="24"/>
        </w:rPr>
      </w:pPr>
    </w:p>
    <w:p w:rsidR="00AE4CD1" w:rsidRPr="00AE4CD1" w:rsidRDefault="00AE4CD1" w:rsidP="00AE4CD1">
      <w:pPr>
        <w:rPr>
          <w:rFonts w:cstheme="minorHAnsi"/>
          <w:sz w:val="24"/>
          <w:szCs w:val="24"/>
        </w:rPr>
      </w:pPr>
    </w:p>
    <w:p w:rsidR="00AE4CD1" w:rsidRDefault="00AE4CD1" w:rsidP="00AE4CD1">
      <w:pPr>
        <w:rPr>
          <w:rFonts w:cstheme="minorHAnsi"/>
          <w:sz w:val="24"/>
          <w:szCs w:val="24"/>
        </w:rPr>
      </w:pPr>
    </w:p>
    <w:p w:rsidR="00AE4CD1" w:rsidRDefault="00AE4CD1" w:rsidP="00AE4CD1">
      <w:pPr>
        <w:rPr>
          <w:rFonts w:cstheme="minorHAnsi"/>
          <w:sz w:val="24"/>
          <w:szCs w:val="24"/>
        </w:rPr>
      </w:pPr>
    </w:p>
    <w:p w:rsidR="00AE4CD1" w:rsidRDefault="00AE4CD1" w:rsidP="00AE4CD1">
      <w:pPr>
        <w:rPr>
          <w:rFonts w:cstheme="minorHAnsi"/>
          <w:sz w:val="24"/>
          <w:szCs w:val="24"/>
        </w:rPr>
      </w:pPr>
    </w:p>
    <w:p w:rsidR="00BE3C4F" w:rsidRPr="00BE3C4F" w:rsidRDefault="00BE3C4F" w:rsidP="00AE4CD1">
      <w:pPr>
        <w:rPr>
          <w:rFonts w:cstheme="minorHAnsi"/>
          <w:sz w:val="2"/>
          <w:szCs w:val="24"/>
        </w:rPr>
      </w:pPr>
    </w:p>
    <w:p w:rsidR="003D7278" w:rsidRDefault="003D7278" w:rsidP="003D7278">
      <w:pPr>
        <w:spacing w:after="0"/>
        <w:rPr>
          <w:rFonts w:cstheme="minorHAnsi"/>
          <w:sz w:val="24"/>
          <w:szCs w:val="24"/>
        </w:rPr>
      </w:pPr>
      <w:r>
        <w:rPr>
          <w:rFonts w:cstheme="minorHAnsi"/>
          <w:sz w:val="24"/>
          <w:szCs w:val="24"/>
        </w:rPr>
        <w:t>Some helpful resources to refer to for listening materials include:</w:t>
      </w:r>
    </w:p>
    <w:p w:rsidR="003D7278" w:rsidRDefault="003D7278" w:rsidP="009A7D03">
      <w:pPr>
        <w:pStyle w:val="ListParagraph"/>
        <w:numPr>
          <w:ilvl w:val="0"/>
          <w:numId w:val="6"/>
        </w:numPr>
        <w:spacing w:after="0"/>
        <w:rPr>
          <w:rFonts w:cstheme="minorHAnsi"/>
          <w:sz w:val="24"/>
          <w:szCs w:val="24"/>
        </w:rPr>
      </w:pPr>
      <w:r>
        <w:rPr>
          <w:rFonts w:cstheme="minorHAnsi"/>
          <w:sz w:val="24"/>
          <w:szCs w:val="24"/>
        </w:rPr>
        <w:t xml:space="preserve">BBC Newsround - </w:t>
      </w:r>
      <w:hyperlink r:id="rId23" w:history="1">
        <w:r w:rsidRPr="00EB6074">
          <w:rPr>
            <w:rStyle w:val="Hyperlink"/>
            <w:rFonts w:cstheme="minorHAnsi"/>
            <w:sz w:val="24"/>
            <w:szCs w:val="24"/>
          </w:rPr>
          <w:t>https://www.bbc.co.uk/newsround/news/watch_newsround</w:t>
        </w:r>
      </w:hyperlink>
      <w:r>
        <w:rPr>
          <w:rFonts w:cstheme="minorHAnsi"/>
          <w:sz w:val="24"/>
          <w:szCs w:val="24"/>
        </w:rPr>
        <w:t xml:space="preserve"> </w:t>
      </w:r>
    </w:p>
    <w:p w:rsidR="003D7278" w:rsidRDefault="003D7278" w:rsidP="009A7D03">
      <w:pPr>
        <w:pStyle w:val="ListParagraph"/>
        <w:numPr>
          <w:ilvl w:val="0"/>
          <w:numId w:val="6"/>
        </w:numPr>
        <w:rPr>
          <w:rFonts w:cstheme="minorHAnsi"/>
          <w:sz w:val="24"/>
          <w:szCs w:val="24"/>
        </w:rPr>
      </w:pPr>
      <w:r>
        <w:rPr>
          <w:rFonts w:cstheme="minorHAnsi"/>
          <w:sz w:val="24"/>
          <w:szCs w:val="24"/>
        </w:rPr>
        <w:t xml:space="preserve">TED Talks - </w:t>
      </w:r>
      <w:hyperlink r:id="rId24" w:history="1">
        <w:r w:rsidRPr="00EB6074">
          <w:rPr>
            <w:rStyle w:val="Hyperlink"/>
            <w:rFonts w:cstheme="minorHAnsi"/>
            <w:sz w:val="24"/>
            <w:szCs w:val="24"/>
          </w:rPr>
          <w:t>https://www.ted.com/talks</w:t>
        </w:r>
      </w:hyperlink>
      <w:r w:rsidRPr="009837A4">
        <w:rPr>
          <w:rFonts w:cstheme="minorHAnsi"/>
          <w:sz w:val="24"/>
          <w:szCs w:val="24"/>
        </w:rPr>
        <w:t xml:space="preserve"> </w:t>
      </w:r>
    </w:p>
    <w:p w:rsidR="003D7278" w:rsidRDefault="003D7278" w:rsidP="009A7D03">
      <w:pPr>
        <w:pStyle w:val="ListParagraph"/>
        <w:numPr>
          <w:ilvl w:val="0"/>
          <w:numId w:val="6"/>
        </w:numPr>
        <w:rPr>
          <w:rFonts w:cstheme="minorHAnsi"/>
          <w:sz w:val="24"/>
          <w:szCs w:val="24"/>
        </w:rPr>
      </w:pPr>
      <w:r w:rsidRPr="00592550">
        <w:rPr>
          <w:rFonts w:cstheme="minorHAnsi"/>
          <w:sz w:val="24"/>
          <w:szCs w:val="24"/>
        </w:rPr>
        <w:t>Documentaries, news stories, etc. for pupils doing research for functional writing</w:t>
      </w:r>
    </w:p>
    <w:p w:rsidR="003D7278" w:rsidRDefault="003D7278" w:rsidP="00B43D16">
      <w:pPr>
        <w:rPr>
          <w:b/>
          <w:sz w:val="24"/>
        </w:rPr>
        <w:sectPr w:rsidR="003D7278" w:rsidSect="003D7278">
          <w:footerReference w:type="default" r:id="rId25"/>
          <w:pgSz w:w="11906" w:h="16838"/>
          <w:pgMar w:top="1440" w:right="1440" w:bottom="1440" w:left="1440" w:header="708" w:footer="708" w:gutter="0"/>
          <w:cols w:space="708"/>
          <w:docGrid w:linePitch="360"/>
        </w:sectPr>
      </w:pPr>
      <w:r w:rsidRPr="00592550">
        <w:rPr>
          <w:rFonts w:cstheme="minorHAnsi"/>
          <w:sz w:val="24"/>
          <w:szCs w:val="24"/>
        </w:rPr>
        <w:t>Below is a progression</w:t>
      </w:r>
      <w:r w:rsidR="00BE3C4F">
        <w:rPr>
          <w:rFonts w:cstheme="minorHAnsi"/>
          <w:sz w:val="24"/>
          <w:szCs w:val="24"/>
        </w:rPr>
        <w:t xml:space="preserve"> overview from Early to Second L</w:t>
      </w:r>
      <w:r w:rsidRPr="00592550">
        <w:rPr>
          <w:rFonts w:cstheme="minorHAnsi"/>
          <w:sz w:val="24"/>
          <w:szCs w:val="24"/>
        </w:rPr>
        <w:t>evel based on Listening Experiences and Outcomes, which can be used to support staff in selecting appropriately challenging texts for listening exerc</w:t>
      </w:r>
      <w:r w:rsidR="00B43D16">
        <w:rPr>
          <w:rFonts w:cstheme="minorHAnsi"/>
          <w:sz w:val="24"/>
          <w:szCs w:val="24"/>
        </w:rPr>
        <w:t>i</w:t>
      </w:r>
      <w:r w:rsidRPr="00592550">
        <w:rPr>
          <w:rFonts w:cstheme="minorHAnsi"/>
          <w:sz w:val="24"/>
          <w:szCs w:val="24"/>
        </w:rPr>
        <w:t>ses.</w:t>
      </w:r>
      <w:r w:rsidR="008028AA">
        <w:rPr>
          <w:rFonts w:cstheme="minorHAnsi"/>
          <w:sz w:val="24"/>
          <w:szCs w:val="24"/>
        </w:rPr>
        <w:t xml:space="preserve"> The level of challenge in selected spoken texts is a major factor in allowing pupils to make progress.</w:t>
      </w:r>
      <w:r w:rsidR="00BE3C4F">
        <w:rPr>
          <w:rFonts w:cstheme="minorHAnsi"/>
          <w:sz w:val="24"/>
          <w:szCs w:val="24"/>
        </w:rPr>
        <w:t xml:space="preserve"> Possible tasks can be found in the final row of the table.</w:t>
      </w:r>
    </w:p>
    <w:p w:rsidR="003D7278" w:rsidRPr="009574FF" w:rsidRDefault="003D7278" w:rsidP="003D7278">
      <w:pPr>
        <w:jc w:val="center"/>
        <w:rPr>
          <w:b/>
          <w:sz w:val="24"/>
        </w:rPr>
      </w:pPr>
      <w:r w:rsidRPr="009574FF">
        <w:rPr>
          <w:b/>
          <w:sz w:val="24"/>
        </w:rPr>
        <w:t>Literacy Progressions: Listening Exercises</w:t>
      </w:r>
    </w:p>
    <w:tbl>
      <w:tblPr>
        <w:tblStyle w:val="TableGrid"/>
        <w:tblW w:w="14170" w:type="dxa"/>
        <w:tblLook w:val="04A0" w:firstRow="1" w:lastRow="0" w:firstColumn="1" w:lastColumn="0" w:noHBand="0" w:noVBand="1"/>
      </w:tblPr>
      <w:tblGrid>
        <w:gridCol w:w="1980"/>
        <w:gridCol w:w="1984"/>
        <w:gridCol w:w="2835"/>
        <w:gridCol w:w="3544"/>
        <w:gridCol w:w="3827"/>
      </w:tblGrid>
      <w:tr w:rsidR="003D7278" w:rsidRPr="009574FF" w:rsidTr="00B43D16">
        <w:trPr>
          <w:trHeight w:val="268"/>
        </w:trPr>
        <w:tc>
          <w:tcPr>
            <w:tcW w:w="14170" w:type="dxa"/>
            <w:gridSpan w:val="5"/>
            <w:shd w:val="clear" w:color="auto" w:fill="92D050"/>
          </w:tcPr>
          <w:p w:rsidR="003D7278" w:rsidRPr="009574FF" w:rsidRDefault="003D7278" w:rsidP="00B43D16">
            <w:pPr>
              <w:rPr>
                <w:rFonts w:cs="Arial"/>
                <w:b/>
              </w:rPr>
            </w:pPr>
            <w:r w:rsidRPr="009574FF">
              <w:rPr>
                <w:rFonts w:cs="Arial"/>
                <w:b/>
              </w:rPr>
              <w:t>Experiences &amp; Outcomes for planning</w:t>
            </w:r>
          </w:p>
        </w:tc>
      </w:tr>
      <w:tr w:rsidR="003D7278" w:rsidRPr="009574FF" w:rsidTr="00B43D16">
        <w:trPr>
          <w:trHeight w:val="522"/>
        </w:trPr>
        <w:tc>
          <w:tcPr>
            <w:tcW w:w="1980" w:type="dxa"/>
            <w:shd w:val="clear" w:color="auto" w:fill="FFFFCC"/>
          </w:tcPr>
          <w:p w:rsidR="003D7278" w:rsidRPr="009574FF" w:rsidRDefault="003D7278" w:rsidP="00B43D16">
            <w:pPr>
              <w:rPr>
                <w:rFonts w:cs="Arial"/>
              </w:rPr>
            </w:pPr>
          </w:p>
        </w:tc>
        <w:tc>
          <w:tcPr>
            <w:tcW w:w="1984" w:type="dxa"/>
            <w:shd w:val="clear" w:color="auto" w:fill="FFFFCC"/>
          </w:tcPr>
          <w:p w:rsidR="003D7278" w:rsidRPr="009574FF" w:rsidRDefault="003D7278" w:rsidP="00B43D16">
            <w:pPr>
              <w:jc w:val="center"/>
              <w:rPr>
                <w:rFonts w:cs="Arial"/>
                <w:b/>
              </w:rPr>
            </w:pPr>
            <w:r w:rsidRPr="009574FF">
              <w:rPr>
                <w:rFonts w:cs="Arial"/>
                <w:b/>
              </w:rPr>
              <w:t>Which Es and Os go together?</w:t>
            </w:r>
          </w:p>
        </w:tc>
        <w:tc>
          <w:tcPr>
            <w:tcW w:w="2835" w:type="dxa"/>
            <w:shd w:val="clear" w:color="auto" w:fill="FFFFCC"/>
          </w:tcPr>
          <w:p w:rsidR="003D7278" w:rsidRPr="009574FF" w:rsidRDefault="003D7278" w:rsidP="00B43D16">
            <w:pPr>
              <w:jc w:val="center"/>
              <w:rPr>
                <w:rFonts w:cs="Arial"/>
                <w:b/>
              </w:rPr>
            </w:pPr>
            <w:r w:rsidRPr="009574FF">
              <w:rPr>
                <w:rFonts w:cs="Arial"/>
                <w:b/>
              </w:rPr>
              <w:t>Early Level Summary</w:t>
            </w:r>
          </w:p>
        </w:tc>
        <w:tc>
          <w:tcPr>
            <w:tcW w:w="3544" w:type="dxa"/>
            <w:shd w:val="clear" w:color="auto" w:fill="FFFFCC"/>
          </w:tcPr>
          <w:p w:rsidR="003D7278" w:rsidRPr="009574FF" w:rsidRDefault="003D7278" w:rsidP="00B43D16">
            <w:pPr>
              <w:jc w:val="center"/>
              <w:rPr>
                <w:rFonts w:cs="Arial"/>
                <w:b/>
              </w:rPr>
            </w:pPr>
            <w:r w:rsidRPr="009574FF">
              <w:rPr>
                <w:rFonts w:cs="Arial"/>
                <w:b/>
              </w:rPr>
              <w:t>1</w:t>
            </w:r>
            <w:r w:rsidRPr="009574FF">
              <w:rPr>
                <w:rFonts w:cs="Arial"/>
                <w:b/>
                <w:vertAlign w:val="superscript"/>
              </w:rPr>
              <w:t xml:space="preserve">st </w:t>
            </w:r>
            <w:r w:rsidRPr="009574FF">
              <w:rPr>
                <w:rFonts w:cs="Arial"/>
                <w:b/>
              </w:rPr>
              <w:t>Level Summary</w:t>
            </w:r>
          </w:p>
        </w:tc>
        <w:tc>
          <w:tcPr>
            <w:tcW w:w="3827" w:type="dxa"/>
            <w:shd w:val="clear" w:color="auto" w:fill="FFFFCC"/>
          </w:tcPr>
          <w:p w:rsidR="003D7278" w:rsidRPr="009574FF" w:rsidRDefault="003D7278" w:rsidP="00B43D16">
            <w:pPr>
              <w:jc w:val="center"/>
              <w:rPr>
                <w:rFonts w:cs="Arial"/>
                <w:b/>
              </w:rPr>
            </w:pPr>
            <w:r w:rsidRPr="009574FF">
              <w:rPr>
                <w:rFonts w:cs="Arial"/>
                <w:b/>
              </w:rPr>
              <w:t>2</w:t>
            </w:r>
            <w:r w:rsidRPr="009574FF">
              <w:rPr>
                <w:rFonts w:cs="Arial"/>
                <w:b/>
                <w:vertAlign w:val="superscript"/>
              </w:rPr>
              <w:t>nd</w:t>
            </w:r>
            <w:r w:rsidRPr="009574FF">
              <w:rPr>
                <w:rFonts w:cs="Arial"/>
                <w:b/>
              </w:rPr>
              <w:t xml:space="preserve"> Level Summary</w:t>
            </w:r>
          </w:p>
        </w:tc>
      </w:tr>
      <w:tr w:rsidR="003D7278" w:rsidRPr="009574FF" w:rsidTr="00B43D16">
        <w:trPr>
          <w:trHeight w:val="3368"/>
        </w:trPr>
        <w:tc>
          <w:tcPr>
            <w:tcW w:w="1980" w:type="dxa"/>
          </w:tcPr>
          <w:p w:rsidR="003D7278" w:rsidRPr="009574FF" w:rsidRDefault="003D7278" w:rsidP="00B43D16">
            <w:pPr>
              <w:rPr>
                <w:rFonts w:cs="Arial"/>
              </w:rPr>
            </w:pPr>
            <w:r w:rsidRPr="009574FF">
              <w:rPr>
                <w:rFonts w:cs="Arial"/>
              </w:rPr>
              <w:t>What are the key areas of progression identified in the bundled Es and Os?</w:t>
            </w:r>
          </w:p>
        </w:tc>
        <w:tc>
          <w:tcPr>
            <w:tcW w:w="1984" w:type="dxa"/>
          </w:tcPr>
          <w:p w:rsidR="003D7278" w:rsidRPr="009574FF" w:rsidRDefault="003D7278" w:rsidP="00B43D16">
            <w:pPr>
              <w:rPr>
                <w:rFonts w:cs="Arial"/>
                <w:b/>
              </w:rPr>
            </w:pPr>
            <w:r w:rsidRPr="009574FF">
              <w:rPr>
                <w:rFonts w:cs="Arial"/>
                <w:b/>
              </w:rPr>
              <w:t>0-06a /1-06a /2-06a</w:t>
            </w:r>
          </w:p>
          <w:p w:rsidR="003D7278" w:rsidRPr="009574FF" w:rsidRDefault="003D7278" w:rsidP="00B43D16">
            <w:pPr>
              <w:rPr>
                <w:rFonts w:cs="Arial"/>
              </w:rPr>
            </w:pPr>
            <w:r w:rsidRPr="009574FF">
              <w:rPr>
                <w:rFonts w:cs="Arial"/>
              </w:rPr>
              <w:t>Finding and using information (listening)</w:t>
            </w:r>
          </w:p>
          <w:p w:rsidR="003D7278" w:rsidRPr="009574FF" w:rsidRDefault="003D7278" w:rsidP="00B43D16">
            <w:pPr>
              <w:rPr>
                <w:rFonts w:cs="Arial"/>
              </w:rPr>
            </w:pPr>
          </w:p>
          <w:p w:rsidR="003D7278" w:rsidRPr="009574FF" w:rsidRDefault="003D7278" w:rsidP="00B43D16">
            <w:pPr>
              <w:rPr>
                <w:rFonts w:cstheme="minorHAnsi"/>
              </w:rPr>
            </w:pPr>
          </w:p>
          <w:p w:rsidR="003D7278" w:rsidRPr="009574FF" w:rsidRDefault="003D7278" w:rsidP="00B43D16">
            <w:pPr>
              <w:rPr>
                <w:rFonts w:cstheme="minorHAnsi"/>
                <w:b/>
              </w:rPr>
            </w:pPr>
            <w:r w:rsidRPr="009574FF">
              <w:rPr>
                <w:rFonts w:cstheme="minorHAnsi"/>
                <w:b/>
              </w:rPr>
              <w:t>0-07a/1-07 - 08a/2-07 - 08a</w:t>
            </w:r>
          </w:p>
          <w:p w:rsidR="003D7278" w:rsidRPr="006F0E38" w:rsidRDefault="003D7278" w:rsidP="00B43D16">
            <w:pPr>
              <w:rPr>
                <w:rFonts w:cstheme="minorHAnsi"/>
              </w:rPr>
            </w:pPr>
            <w:r w:rsidRPr="009574FF">
              <w:rPr>
                <w:rFonts w:cstheme="minorHAnsi"/>
              </w:rPr>
              <w:t>Understanding, analysing and evaluating</w:t>
            </w:r>
          </w:p>
        </w:tc>
        <w:tc>
          <w:tcPr>
            <w:tcW w:w="2835" w:type="dxa"/>
          </w:tcPr>
          <w:p w:rsidR="003D7278" w:rsidRPr="009574FF" w:rsidRDefault="003D7278" w:rsidP="009A7D03">
            <w:pPr>
              <w:pStyle w:val="ListParagraph"/>
              <w:numPr>
                <w:ilvl w:val="0"/>
                <w:numId w:val="8"/>
              </w:numPr>
              <w:ind w:left="170" w:hanging="170"/>
              <w:rPr>
                <w:rFonts w:cs="Arial"/>
              </w:rPr>
            </w:pPr>
            <w:r w:rsidRPr="009574FF">
              <w:rPr>
                <w:rFonts w:cs="Arial"/>
              </w:rPr>
              <w:t xml:space="preserve">Answering simple questions on new texts and making predictions  </w:t>
            </w:r>
          </w:p>
        </w:tc>
        <w:tc>
          <w:tcPr>
            <w:tcW w:w="3544" w:type="dxa"/>
          </w:tcPr>
          <w:p w:rsidR="003D7278" w:rsidRPr="009574FF" w:rsidRDefault="003D7278" w:rsidP="009A7D03">
            <w:pPr>
              <w:pStyle w:val="ListParagraph"/>
              <w:numPr>
                <w:ilvl w:val="0"/>
                <w:numId w:val="8"/>
              </w:numPr>
              <w:ind w:left="147" w:hanging="142"/>
              <w:rPr>
                <w:rFonts w:cs="Arial"/>
              </w:rPr>
            </w:pPr>
            <w:r w:rsidRPr="009574FF">
              <w:rPr>
                <w:rFonts w:cs="Arial"/>
              </w:rPr>
              <w:t xml:space="preserve">Straightforward selecting </w:t>
            </w:r>
            <w:r w:rsidR="00BE3C4F">
              <w:rPr>
                <w:rFonts w:cs="Arial"/>
              </w:rPr>
              <w:t>of relevant ideas from spoken texts</w:t>
            </w:r>
          </w:p>
          <w:p w:rsidR="003D7278" w:rsidRDefault="003D7278" w:rsidP="009A7D03">
            <w:pPr>
              <w:pStyle w:val="ListParagraph"/>
              <w:numPr>
                <w:ilvl w:val="0"/>
                <w:numId w:val="8"/>
              </w:numPr>
              <w:ind w:left="147" w:hanging="142"/>
              <w:rPr>
                <w:rFonts w:cs="Arial"/>
              </w:rPr>
            </w:pPr>
            <w:r w:rsidRPr="009574FF">
              <w:rPr>
                <w:rFonts w:cs="Arial"/>
              </w:rPr>
              <w:t>Making notes using given headings</w:t>
            </w:r>
            <w:r>
              <w:rPr>
                <w:rFonts w:cs="Arial"/>
              </w:rPr>
              <w:t>; can quote</w:t>
            </w:r>
          </w:p>
          <w:p w:rsidR="003D7278" w:rsidRPr="000323A2" w:rsidRDefault="003D7278" w:rsidP="009A7D03">
            <w:pPr>
              <w:pStyle w:val="ListParagraph"/>
              <w:numPr>
                <w:ilvl w:val="0"/>
                <w:numId w:val="8"/>
              </w:numPr>
              <w:ind w:left="147" w:hanging="142"/>
              <w:rPr>
                <w:rFonts w:cs="Arial"/>
              </w:rPr>
            </w:pPr>
            <w:r>
              <w:rPr>
                <w:rFonts w:cs="Arial"/>
              </w:rPr>
              <w:t xml:space="preserve">Can ask and answer simple questions on texts they’ve listened to </w:t>
            </w:r>
          </w:p>
        </w:tc>
        <w:tc>
          <w:tcPr>
            <w:tcW w:w="3827" w:type="dxa"/>
          </w:tcPr>
          <w:p w:rsidR="003D7278" w:rsidRPr="009574FF" w:rsidRDefault="003D7278" w:rsidP="009A7D03">
            <w:pPr>
              <w:pStyle w:val="ListParagraph"/>
              <w:numPr>
                <w:ilvl w:val="0"/>
                <w:numId w:val="8"/>
              </w:numPr>
              <w:ind w:left="170" w:hanging="142"/>
              <w:rPr>
                <w:rFonts w:cs="Arial"/>
              </w:rPr>
            </w:pPr>
            <w:r w:rsidRPr="009574FF">
              <w:rPr>
                <w:rFonts w:cs="Arial"/>
              </w:rPr>
              <w:t>Straightforward selecting of relevant ideas with reference from listening</w:t>
            </w:r>
            <w:r w:rsidR="00BE3C4F">
              <w:rPr>
                <w:rFonts w:cs="Arial"/>
              </w:rPr>
              <w:t xml:space="preserve"> texts</w:t>
            </w:r>
          </w:p>
          <w:p w:rsidR="003D7278" w:rsidRPr="009574FF" w:rsidRDefault="003D7278" w:rsidP="009A7D03">
            <w:pPr>
              <w:pStyle w:val="ListParagraph"/>
              <w:numPr>
                <w:ilvl w:val="0"/>
                <w:numId w:val="8"/>
              </w:numPr>
              <w:ind w:left="170" w:hanging="142"/>
              <w:rPr>
                <w:rFonts w:cs="Arial"/>
              </w:rPr>
            </w:pPr>
            <w:r w:rsidRPr="009574FF">
              <w:rPr>
                <w:rFonts w:cs="Arial"/>
              </w:rPr>
              <w:t>Presenting info. in a straightforward way</w:t>
            </w:r>
          </w:p>
          <w:p w:rsidR="003D7278" w:rsidRPr="009574FF" w:rsidRDefault="003D7278" w:rsidP="009A7D03">
            <w:pPr>
              <w:pStyle w:val="ListParagraph"/>
              <w:numPr>
                <w:ilvl w:val="0"/>
                <w:numId w:val="8"/>
              </w:numPr>
              <w:ind w:left="170" w:hanging="142"/>
              <w:rPr>
                <w:rFonts w:cs="Arial"/>
              </w:rPr>
            </w:pPr>
            <w:r w:rsidRPr="009574FF">
              <w:rPr>
                <w:rFonts w:cs="Arial"/>
              </w:rPr>
              <w:t>Making notes using own headings</w:t>
            </w:r>
          </w:p>
          <w:p w:rsidR="003D7278" w:rsidRPr="009574FF" w:rsidRDefault="003D7278" w:rsidP="009A7D03">
            <w:pPr>
              <w:pStyle w:val="ListParagraph"/>
              <w:numPr>
                <w:ilvl w:val="0"/>
                <w:numId w:val="8"/>
              </w:numPr>
              <w:ind w:left="170" w:hanging="142"/>
              <w:rPr>
                <w:rFonts w:cs="Arial"/>
              </w:rPr>
            </w:pPr>
            <w:r w:rsidRPr="009574FF">
              <w:rPr>
                <w:rFonts w:cs="Arial"/>
              </w:rPr>
              <w:t>Use notes to:</w:t>
            </w:r>
          </w:p>
          <w:p w:rsidR="003D7278" w:rsidRPr="009574FF" w:rsidRDefault="003D7278" w:rsidP="009A7D03">
            <w:pPr>
              <w:pStyle w:val="ListParagraph"/>
              <w:numPr>
                <w:ilvl w:val="0"/>
                <w:numId w:val="13"/>
              </w:numPr>
              <w:rPr>
                <w:rFonts w:cs="Arial"/>
              </w:rPr>
            </w:pPr>
            <w:r>
              <w:rPr>
                <w:rFonts w:cs="Arial"/>
              </w:rPr>
              <w:t>Show an understanding of info</w:t>
            </w:r>
          </w:p>
          <w:p w:rsidR="003D7278" w:rsidRPr="009574FF" w:rsidRDefault="003D7278" w:rsidP="009A7D03">
            <w:pPr>
              <w:pStyle w:val="ListParagraph"/>
              <w:numPr>
                <w:ilvl w:val="0"/>
                <w:numId w:val="13"/>
              </w:numPr>
              <w:rPr>
                <w:rFonts w:cs="Arial"/>
              </w:rPr>
            </w:pPr>
            <w:r w:rsidRPr="009574FF">
              <w:rPr>
                <w:rFonts w:cs="Arial"/>
              </w:rPr>
              <w:t xml:space="preserve">Develop ideas </w:t>
            </w:r>
          </w:p>
          <w:p w:rsidR="003D7278" w:rsidRDefault="003D7278" w:rsidP="009A7D03">
            <w:pPr>
              <w:pStyle w:val="ListParagraph"/>
              <w:numPr>
                <w:ilvl w:val="0"/>
                <w:numId w:val="8"/>
              </w:numPr>
              <w:ind w:left="170" w:hanging="142"/>
              <w:rPr>
                <w:rFonts w:cs="Arial"/>
              </w:rPr>
            </w:pPr>
            <w:r w:rsidRPr="009574FF">
              <w:rPr>
                <w:rFonts w:cs="Arial"/>
              </w:rPr>
              <w:t>Use own words where appropriate</w:t>
            </w:r>
          </w:p>
          <w:p w:rsidR="003D7278" w:rsidRDefault="003D7278" w:rsidP="009A7D03">
            <w:pPr>
              <w:pStyle w:val="ListParagraph"/>
              <w:numPr>
                <w:ilvl w:val="0"/>
                <w:numId w:val="8"/>
              </w:numPr>
              <w:ind w:left="170" w:hanging="142"/>
              <w:rPr>
                <w:rFonts w:cs="Arial"/>
              </w:rPr>
            </w:pPr>
            <w:r>
              <w:rPr>
                <w:rFonts w:cs="Arial"/>
              </w:rPr>
              <w:t xml:space="preserve">Can answer challenging questions </w:t>
            </w:r>
          </w:p>
          <w:p w:rsidR="003D7278" w:rsidRPr="009574FF" w:rsidRDefault="003D7278" w:rsidP="009A7D03">
            <w:pPr>
              <w:pStyle w:val="ListParagraph"/>
              <w:numPr>
                <w:ilvl w:val="0"/>
                <w:numId w:val="8"/>
              </w:numPr>
              <w:ind w:left="170" w:hanging="142"/>
              <w:rPr>
                <w:rFonts w:cs="Arial"/>
              </w:rPr>
            </w:pPr>
            <w:r>
              <w:rPr>
                <w:rFonts w:cs="Arial"/>
              </w:rPr>
              <w:t>Can explain the difference between fact and opinion that they hear</w:t>
            </w:r>
          </w:p>
        </w:tc>
      </w:tr>
      <w:tr w:rsidR="003D7278" w:rsidRPr="009574FF" w:rsidTr="00B43D16">
        <w:trPr>
          <w:trHeight w:val="268"/>
        </w:trPr>
        <w:tc>
          <w:tcPr>
            <w:tcW w:w="14170" w:type="dxa"/>
            <w:gridSpan w:val="5"/>
            <w:shd w:val="clear" w:color="auto" w:fill="FF0000"/>
          </w:tcPr>
          <w:p w:rsidR="003D7278" w:rsidRPr="009574FF" w:rsidRDefault="003D7278" w:rsidP="00B43D16">
            <w:pPr>
              <w:rPr>
                <w:rFonts w:cs="Arial"/>
                <w:b/>
              </w:rPr>
            </w:pPr>
            <w:r w:rsidRPr="009574FF">
              <w:rPr>
                <w:rFonts w:cs="Arial"/>
                <w:b/>
              </w:rPr>
              <w:t>Benchmarks for assessing</w:t>
            </w:r>
          </w:p>
        </w:tc>
      </w:tr>
      <w:tr w:rsidR="003D7278" w:rsidRPr="009574FF" w:rsidTr="00B43D16">
        <w:trPr>
          <w:trHeight w:val="2580"/>
        </w:trPr>
        <w:tc>
          <w:tcPr>
            <w:tcW w:w="1980" w:type="dxa"/>
            <w:vMerge w:val="restart"/>
          </w:tcPr>
          <w:p w:rsidR="003D7278" w:rsidRPr="009574FF" w:rsidRDefault="003D7278" w:rsidP="00B43D16">
            <w:pPr>
              <w:rPr>
                <w:rFonts w:cs="Arial"/>
              </w:rPr>
            </w:pPr>
            <w:r w:rsidRPr="009574FF">
              <w:rPr>
                <w:rFonts w:cs="Arial"/>
              </w:rPr>
              <w:t>What are the key Benchmarks for this?</w:t>
            </w:r>
          </w:p>
        </w:tc>
        <w:tc>
          <w:tcPr>
            <w:tcW w:w="1984" w:type="dxa"/>
          </w:tcPr>
          <w:p w:rsidR="003D7278" w:rsidRPr="009574FF" w:rsidRDefault="003D7278" w:rsidP="00B43D16">
            <w:pPr>
              <w:rPr>
                <w:rFonts w:cstheme="minorHAnsi"/>
                <w:b/>
              </w:rPr>
            </w:pPr>
            <w:r w:rsidRPr="009574FF">
              <w:rPr>
                <w:rFonts w:cstheme="minorHAnsi"/>
                <w:b/>
              </w:rPr>
              <w:t>0-04a /1-04 - 06a /2-04 - 06a</w:t>
            </w:r>
          </w:p>
          <w:p w:rsidR="003D7278" w:rsidRPr="009574FF" w:rsidRDefault="003D7278" w:rsidP="00B43D16">
            <w:pPr>
              <w:rPr>
                <w:rFonts w:cstheme="minorHAnsi"/>
              </w:rPr>
            </w:pPr>
            <w:r w:rsidRPr="009574FF">
              <w:rPr>
                <w:rFonts w:cstheme="minorHAnsi"/>
              </w:rPr>
              <w:t>Finding and using information (listening)</w:t>
            </w:r>
          </w:p>
          <w:p w:rsidR="003D7278" w:rsidRPr="009574FF" w:rsidRDefault="003D7278" w:rsidP="00B43D16">
            <w:pPr>
              <w:rPr>
                <w:rFonts w:cstheme="minorHAnsi"/>
              </w:rPr>
            </w:pPr>
          </w:p>
        </w:tc>
        <w:tc>
          <w:tcPr>
            <w:tcW w:w="2835" w:type="dxa"/>
          </w:tcPr>
          <w:p w:rsidR="003D7278" w:rsidRPr="009574FF" w:rsidRDefault="003D7278" w:rsidP="009A7D03">
            <w:pPr>
              <w:pStyle w:val="Default"/>
              <w:numPr>
                <w:ilvl w:val="0"/>
                <w:numId w:val="18"/>
              </w:numPr>
              <w:ind w:left="360"/>
              <w:rPr>
                <w:rFonts w:asciiTheme="minorHAnsi" w:hAnsiTheme="minorHAnsi" w:cstheme="minorHAnsi"/>
                <w:bCs/>
                <w:iCs/>
                <w:sz w:val="22"/>
                <w:szCs w:val="22"/>
              </w:rPr>
            </w:pPr>
            <w:r w:rsidRPr="009574FF">
              <w:rPr>
                <w:rFonts w:asciiTheme="minorHAnsi" w:hAnsiTheme="minorHAnsi" w:cstheme="minorHAnsi"/>
                <w:bCs/>
                <w:iCs/>
                <w:sz w:val="22"/>
                <w:szCs w:val="22"/>
              </w:rPr>
              <w:t>Understands and responds to spoken texts.</w:t>
            </w:r>
          </w:p>
          <w:p w:rsidR="003D7278" w:rsidRPr="009574FF" w:rsidRDefault="003D7278" w:rsidP="009A7D03">
            <w:pPr>
              <w:pStyle w:val="Default"/>
              <w:numPr>
                <w:ilvl w:val="0"/>
                <w:numId w:val="18"/>
              </w:numPr>
              <w:ind w:left="360"/>
              <w:rPr>
                <w:rFonts w:asciiTheme="minorHAnsi" w:hAnsiTheme="minorHAnsi" w:cstheme="minorHAnsi"/>
                <w:sz w:val="22"/>
                <w:szCs w:val="22"/>
              </w:rPr>
            </w:pPr>
            <w:r w:rsidRPr="009574FF">
              <w:rPr>
                <w:rFonts w:asciiTheme="minorHAnsi" w:hAnsiTheme="minorHAnsi" w:cstheme="minorHAnsi"/>
                <w:bCs/>
                <w:iCs/>
                <w:sz w:val="22"/>
                <w:szCs w:val="22"/>
              </w:rPr>
              <w:t xml:space="preserve">Identifies new or interesting information from spoken texts. </w:t>
            </w:r>
          </w:p>
          <w:p w:rsidR="003D7278" w:rsidRPr="009574FF" w:rsidRDefault="003D7278" w:rsidP="00B43D16">
            <w:pPr>
              <w:rPr>
                <w:rFonts w:cstheme="minorHAnsi"/>
              </w:rPr>
            </w:pPr>
          </w:p>
          <w:p w:rsidR="003D7278" w:rsidRPr="009574FF" w:rsidRDefault="003D7278" w:rsidP="00B43D16">
            <w:pPr>
              <w:rPr>
                <w:rFonts w:cstheme="minorHAnsi"/>
              </w:rPr>
            </w:pPr>
          </w:p>
          <w:p w:rsidR="003D7278" w:rsidRPr="009574FF" w:rsidRDefault="003D7278" w:rsidP="00B43D16">
            <w:pPr>
              <w:pStyle w:val="Default"/>
              <w:rPr>
                <w:rFonts w:asciiTheme="minorHAnsi" w:hAnsiTheme="minorHAnsi" w:cstheme="minorHAnsi"/>
                <w:sz w:val="22"/>
                <w:szCs w:val="22"/>
              </w:rPr>
            </w:pPr>
          </w:p>
        </w:tc>
        <w:tc>
          <w:tcPr>
            <w:tcW w:w="3544" w:type="dxa"/>
          </w:tcPr>
          <w:p w:rsidR="003D7278" w:rsidRPr="009574FF" w:rsidRDefault="003D7278" w:rsidP="009A7D03">
            <w:pPr>
              <w:pStyle w:val="Default"/>
              <w:numPr>
                <w:ilvl w:val="0"/>
                <w:numId w:val="18"/>
              </w:numPr>
              <w:ind w:left="360"/>
              <w:rPr>
                <w:rFonts w:asciiTheme="minorHAnsi" w:hAnsiTheme="minorHAnsi" w:cstheme="minorHAnsi"/>
                <w:color w:val="FF0000"/>
                <w:sz w:val="22"/>
                <w:szCs w:val="22"/>
              </w:rPr>
            </w:pPr>
            <w:r w:rsidRPr="009574FF">
              <w:rPr>
                <w:rFonts w:asciiTheme="minorHAnsi" w:hAnsiTheme="minorHAnsi" w:cstheme="minorHAnsi"/>
                <w:bCs/>
                <w:iCs/>
                <w:color w:val="FF0000"/>
                <w:sz w:val="22"/>
                <w:szCs w:val="22"/>
              </w:rPr>
              <w:t xml:space="preserve">Identifies the purpose and main ideas of spoken texts and uses the information gathered for a specific purpose. </w:t>
            </w:r>
          </w:p>
          <w:p w:rsidR="003D7278" w:rsidRPr="009574FF" w:rsidRDefault="003D7278" w:rsidP="009A7D03">
            <w:pPr>
              <w:pStyle w:val="Default"/>
              <w:numPr>
                <w:ilvl w:val="0"/>
                <w:numId w:val="18"/>
              </w:numPr>
              <w:ind w:left="360"/>
              <w:rPr>
                <w:rFonts w:asciiTheme="minorHAnsi" w:hAnsiTheme="minorHAnsi" w:cstheme="minorHAnsi"/>
                <w:color w:val="FF0000"/>
                <w:sz w:val="22"/>
                <w:szCs w:val="22"/>
              </w:rPr>
            </w:pPr>
            <w:r w:rsidRPr="009574FF">
              <w:rPr>
                <w:rFonts w:asciiTheme="minorHAnsi" w:hAnsiTheme="minorHAnsi" w:cstheme="minorHAnsi"/>
                <w:bCs/>
                <w:iCs/>
                <w:color w:val="FF0000"/>
                <w:sz w:val="22"/>
                <w:szCs w:val="22"/>
              </w:rPr>
              <w:t xml:space="preserve">Makes relevant notes under given headings and can use these for different purposes. </w:t>
            </w:r>
          </w:p>
          <w:p w:rsidR="003D7278" w:rsidRPr="001D0B36" w:rsidRDefault="003D7278" w:rsidP="009A7D03">
            <w:pPr>
              <w:pStyle w:val="Default"/>
              <w:numPr>
                <w:ilvl w:val="0"/>
                <w:numId w:val="18"/>
              </w:numPr>
              <w:ind w:left="360"/>
              <w:rPr>
                <w:rFonts w:asciiTheme="minorHAnsi" w:hAnsiTheme="minorHAnsi" w:cstheme="minorHAnsi"/>
                <w:color w:val="FF0000"/>
                <w:sz w:val="22"/>
                <w:szCs w:val="22"/>
              </w:rPr>
            </w:pPr>
            <w:r w:rsidRPr="009574FF">
              <w:rPr>
                <w:rFonts w:asciiTheme="minorHAnsi" w:hAnsiTheme="minorHAnsi" w:cstheme="minorHAnsi"/>
                <w:bCs/>
                <w:iCs/>
                <w:color w:val="FF0000"/>
                <w:sz w:val="22"/>
                <w:szCs w:val="22"/>
              </w:rPr>
              <w:t xml:space="preserve">Uses notes to create and sequence new texts. </w:t>
            </w:r>
          </w:p>
        </w:tc>
        <w:tc>
          <w:tcPr>
            <w:tcW w:w="3827" w:type="dxa"/>
          </w:tcPr>
          <w:p w:rsidR="003D7278" w:rsidRPr="009574FF" w:rsidRDefault="003D7278" w:rsidP="009A7D03">
            <w:pPr>
              <w:pStyle w:val="ListParagraph"/>
              <w:numPr>
                <w:ilvl w:val="0"/>
                <w:numId w:val="19"/>
              </w:numPr>
              <w:rPr>
                <w:rFonts w:cstheme="minorHAnsi"/>
              </w:rPr>
            </w:pPr>
            <w:r w:rsidRPr="009574FF">
              <w:rPr>
                <w:rFonts w:cstheme="minorHAnsi"/>
              </w:rPr>
              <w:t xml:space="preserve">Identifies the purpose of spoken texts </w:t>
            </w:r>
            <w:r w:rsidRPr="009574FF">
              <w:rPr>
                <w:rFonts w:cstheme="minorHAnsi"/>
                <w:color w:val="FF0000"/>
              </w:rPr>
              <w:t>with suitable explanation</w:t>
            </w:r>
            <w:r w:rsidRPr="009574FF">
              <w:rPr>
                <w:rFonts w:cstheme="minorHAnsi"/>
              </w:rPr>
              <w:t>.</w:t>
            </w:r>
          </w:p>
          <w:p w:rsidR="003D7278" w:rsidRPr="009574FF" w:rsidRDefault="003D7278" w:rsidP="009A7D03">
            <w:pPr>
              <w:pStyle w:val="ListParagraph"/>
              <w:numPr>
                <w:ilvl w:val="0"/>
                <w:numId w:val="19"/>
              </w:numPr>
              <w:rPr>
                <w:rFonts w:cstheme="minorHAnsi"/>
              </w:rPr>
            </w:pPr>
            <w:r w:rsidRPr="009574FF">
              <w:rPr>
                <w:rFonts w:cstheme="minorHAnsi"/>
              </w:rPr>
              <w:t xml:space="preserve">Identifies the main ideas of spoken texts, </w:t>
            </w:r>
            <w:r w:rsidRPr="009574FF">
              <w:rPr>
                <w:rFonts w:cstheme="minorHAnsi"/>
                <w:color w:val="FF0000"/>
              </w:rPr>
              <w:t xml:space="preserve">with supporting detail, </w:t>
            </w:r>
            <w:r w:rsidRPr="009574FF">
              <w:rPr>
                <w:rFonts w:cstheme="minorHAnsi"/>
              </w:rPr>
              <w:t>and uses the information gathered for a specific purpose.</w:t>
            </w:r>
          </w:p>
          <w:p w:rsidR="003D7278" w:rsidRPr="001D0B36" w:rsidRDefault="003D7278" w:rsidP="009A7D03">
            <w:pPr>
              <w:pStyle w:val="ListParagraph"/>
              <w:numPr>
                <w:ilvl w:val="0"/>
                <w:numId w:val="19"/>
              </w:numPr>
              <w:rPr>
                <w:rFonts w:cstheme="minorHAnsi"/>
              </w:rPr>
            </w:pPr>
            <w:r w:rsidRPr="009574FF">
              <w:rPr>
                <w:rFonts w:cstheme="minorHAnsi"/>
              </w:rPr>
              <w:t xml:space="preserve">Makes relevant notes </w:t>
            </w:r>
            <w:r w:rsidRPr="009574FF">
              <w:rPr>
                <w:rFonts w:cstheme="minorHAnsi"/>
                <w:color w:val="FF0000"/>
              </w:rPr>
              <w:t xml:space="preserve">using own words, for the most part, </w:t>
            </w:r>
            <w:r w:rsidRPr="009574FF">
              <w:rPr>
                <w:rFonts w:cstheme="minorHAnsi"/>
              </w:rPr>
              <w:t>and uses these to create new texts for a range of purposes.</w:t>
            </w:r>
          </w:p>
        </w:tc>
      </w:tr>
      <w:tr w:rsidR="003D7278" w:rsidRPr="009574FF" w:rsidTr="00B43D16">
        <w:trPr>
          <w:trHeight w:val="2580"/>
        </w:trPr>
        <w:tc>
          <w:tcPr>
            <w:tcW w:w="1980" w:type="dxa"/>
            <w:vMerge/>
          </w:tcPr>
          <w:p w:rsidR="003D7278" w:rsidRPr="009574FF" w:rsidRDefault="003D7278" w:rsidP="00B43D16">
            <w:pPr>
              <w:rPr>
                <w:rFonts w:cs="Arial"/>
              </w:rPr>
            </w:pPr>
          </w:p>
        </w:tc>
        <w:tc>
          <w:tcPr>
            <w:tcW w:w="1984" w:type="dxa"/>
          </w:tcPr>
          <w:p w:rsidR="003D7278" w:rsidRPr="009574FF" w:rsidRDefault="003D7278" w:rsidP="00B43D16">
            <w:pPr>
              <w:rPr>
                <w:rFonts w:cstheme="minorHAnsi"/>
                <w:b/>
              </w:rPr>
            </w:pPr>
            <w:r w:rsidRPr="009574FF">
              <w:rPr>
                <w:rFonts w:cstheme="minorHAnsi"/>
                <w:b/>
              </w:rPr>
              <w:t>0-07a/1-07 - 08a/2-07 - 08a</w:t>
            </w:r>
          </w:p>
          <w:p w:rsidR="003D7278" w:rsidRPr="009574FF" w:rsidRDefault="003D7278" w:rsidP="00B43D16">
            <w:pPr>
              <w:rPr>
                <w:rFonts w:cstheme="minorHAnsi"/>
              </w:rPr>
            </w:pPr>
            <w:r w:rsidRPr="009574FF">
              <w:rPr>
                <w:rFonts w:cstheme="minorHAnsi"/>
              </w:rPr>
              <w:t>Understanding, analysing and evaluating</w:t>
            </w:r>
          </w:p>
          <w:p w:rsidR="003D7278" w:rsidRPr="009574FF" w:rsidRDefault="003D7278" w:rsidP="00B43D16">
            <w:pPr>
              <w:rPr>
                <w:rFonts w:cstheme="minorHAnsi"/>
                <w:b/>
              </w:rPr>
            </w:pPr>
          </w:p>
        </w:tc>
        <w:tc>
          <w:tcPr>
            <w:tcW w:w="2835" w:type="dxa"/>
          </w:tcPr>
          <w:p w:rsidR="003D7278" w:rsidRPr="009574FF" w:rsidRDefault="003D7278" w:rsidP="009A7D03">
            <w:pPr>
              <w:pStyle w:val="Default"/>
              <w:numPr>
                <w:ilvl w:val="0"/>
                <w:numId w:val="18"/>
              </w:numPr>
              <w:ind w:left="360"/>
              <w:rPr>
                <w:rFonts w:asciiTheme="minorHAnsi" w:hAnsiTheme="minorHAnsi" w:cstheme="minorHAnsi"/>
                <w:bCs/>
                <w:iCs/>
                <w:sz w:val="22"/>
                <w:szCs w:val="22"/>
              </w:rPr>
            </w:pPr>
            <w:r w:rsidRPr="009574FF">
              <w:rPr>
                <w:rFonts w:asciiTheme="minorHAnsi" w:hAnsiTheme="minorHAnsi" w:cstheme="minorHAnsi"/>
                <w:bCs/>
                <w:iCs/>
                <w:sz w:val="22"/>
                <w:szCs w:val="22"/>
              </w:rPr>
              <w:t xml:space="preserve">Asks and answers questions about texts to show and support understanding. </w:t>
            </w:r>
          </w:p>
          <w:p w:rsidR="003D7278" w:rsidRPr="009574FF" w:rsidRDefault="003D7278" w:rsidP="009A7D03">
            <w:pPr>
              <w:pStyle w:val="Default"/>
              <w:numPr>
                <w:ilvl w:val="0"/>
                <w:numId w:val="18"/>
              </w:numPr>
              <w:ind w:left="360"/>
              <w:rPr>
                <w:rFonts w:asciiTheme="minorHAnsi" w:hAnsiTheme="minorHAnsi" w:cstheme="minorHAnsi"/>
                <w:bCs/>
                <w:iCs/>
                <w:sz w:val="22"/>
                <w:szCs w:val="22"/>
              </w:rPr>
            </w:pPr>
            <w:r w:rsidRPr="009574FF">
              <w:rPr>
                <w:rFonts w:asciiTheme="minorHAnsi" w:hAnsiTheme="minorHAnsi" w:cstheme="minorHAnsi"/>
                <w:sz w:val="22"/>
                <w:szCs w:val="22"/>
              </w:rPr>
              <w:t>Makes simple predictions about texts.</w:t>
            </w:r>
          </w:p>
        </w:tc>
        <w:tc>
          <w:tcPr>
            <w:tcW w:w="3544" w:type="dxa"/>
          </w:tcPr>
          <w:p w:rsidR="003D7278" w:rsidRPr="009574FF" w:rsidRDefault="003D7278" w:rsidP="009A7D03">
            <w:pPr>
              <w:pStyle w:val="Default"/>
              <w:numPr>
                <w:ilvl w:val="0"/>
                <w:numId w:val="18"/>
              </w:numPr>
              <w:ind w:left="360"/>
              <w:rPr>
                <w:rFonts w:asciiTheme="minorHAnsi" w:hAnsiTheme="minorHAnsi" w:cstheme="minorHAnsi"/>
                <w:sz w:val="22"/>
                <w:szCs w:val="22"/>
              </w:rPr>
            </w:pPr>
            <w:r w:rsidRPr="009574FF">
              <w:rPr>
                <w:rFonts w:asciiTheme="minorHAnsi" w:hAnsiTheme="minorHAnsi" w:cstheme="minorHAnsi"/>
                <w:bCs/>
                <w:iCs/>
                <w:sz w:val="22"/>
                <w:szCs w:val="22"/>
              </w:rPr>
              <w:t xml:space="preserve">Asks and </w:t>
            </w:r>
            <w:r w:rsidRPr="009574FF">
              <w:rPr>
                <w:rFonts w:asciiTheme="minorHAnsi" w:hAnsiTheme="minorHAnsi" w:cstheme="minorHAnsi"/>
                <w:bCs/>
                <w:iCs/>
                <w:color w:val="FF0000"/>
                <w:sz w:val="22"/>
                <w:szCs w:val="22"/>
              </w:rPr>
              <w:t xml:space="preserve">responds to different types of questions </w:t>
            </w:r>
            <w:r w:rsidRPr="009574FF">
              <w:rPr>
                <w:rFonts w:asciiTheme="minorHAnsi" w:hAnsiTheme="minorHAnsi" w:cstheme="minorHAnsi"/>
                <w:bCs/>
                <w:iCs/>
                <w:sz w:val="22"/>
                <w:szCs w:val="22"/>
              </w:rPr>
              <w:t xml:space="preserve">to show understanding of </w:t>
            </w:r>
            <w:r w:rsidRPr="009574FF">
              <w:rPr>
                <w:rFonts w:asciiTheme="minorHAnsi" w:hAnsiTheme="minorHAnsi" w:cstheme="minorHAnsi"/>
                <w:bCs/>
                <w:iCs/>
                <w:color w:val="FF0000"/>
                <w:sz w:val="22"/>
                <w:szCs w:val="22"/>
              </w:rPr>
              <w:t xml:space="preserve">the main ideas </w:t>
            </w:r>
            <w:r w:rsidRPr="009574FF">
              <w:rPr>
                <w:rFonts w:asciiTheme="minorHAnsi" w:hAnsiTheme="minorHAnsi" w:cstheme="minorHAnsi"/>
                <w:bCs/>
                <w:iCs/>
                <w:sz w:val="22"/>
                <w:szCs w:val="22"/>
              </w:rPr>
              <w:t xml:space="preserve">of spoken texts. </w:t>
            </w:r>
          </w:p>
          <w:p w:rsidR="003D7278" w:rsidRPr="001D0B36" w:rsidRDefault="003D7278" w:rsidP="009A7D03">
            <w:pPr>
              <w:pStyle w:val="Default"/>
              <w:numPr>
                <w:ilvl w:val="0"/>
                <w:numId w:val="18"/>
              </w:numPr>
              <w:ind w:left="360"/>
              <w:rPr>
                <w:rFonts w:asciiTheme="minorHAnsi" w:hAnsiTheme="minorHAnsi" w:cstheme="minorHAnsi"/>
                <w:color w:val="FF0000"/>
                <w:sz w:val="22"/>
                <w:szCs w:val="22"/>
              </w:rPr>
            </w:pPr>
            <w:r w:rsidRPr="009574FF">
              <w:rPr>
                <w:rFonts w:asciiTheme="minorHAnsi" w:hAnsiTheme="minorHAnsi" w:cstheme="minorHAnsi"/>
                <w:color w:val="FF0000"/>
                <w:sz w:val="22"/>
                <w:szCs w:val="22"/>
              </w:rPr>
              <w:t xml:space="preserve">Recognises simple differences between fact and opinion in spoken texts. </w:t>
            </w:r>
          </w:p>
        </w:tc>
        <w:tc>
          <w:tcPr>
            <w:tcW w:w="3827" w:type="dxa"/>
          </w:tcPr>
          <w:p w:rsidR="003D7278" w:rsidRPr="009574FF" w:rsidRDefault="003D7278" w:rsidP="009A7D03">
            <w:pPr>
              <w:pStyle w:val="Default"/>
              <w:numPr>
                <w:ilvl w:val="0"/>
                <w:numId w:val="19"/>
              </w:numPr>
              <w:rPr>
                <w:rFonts w:asciiTheme="minorHAnsi" w:hAnsiTheme="minorHAnsi" w:cstheme="minorHAnsi"/>
                <w:sz w:val="22"/>
                <w:szCs w:val="22"/>
              </w:rPr>
            </w:pPr>
            <w:r w:rsidRPr="009574FF">
              <w:rPr>
                <w:rFonts w:asciiTheme="minorHAnsi" w:hAnsiTheme="minorHAnsi" w:cstheme="minorHAnsi"/>
                <w:bCs/>
                <w:iCs/>
                <w:sz w:val="22"/>
                <w:szCs w:val="22"/>
              </w:rPr>
              <w:t xml:space="preserve">Asks and responds to </w:t>
            </w:r>
            <w:r w:rsidRPr="009574FF">
              <w:rPr>
                <w:rFonts w:asciiTheme="minorHAnsi" w:hAnsiTheme="minorHAnsi" w:cstheme="minorHAnsi"/>
                <w:bCs/>
                <w:iCs/>
                <w:color w:val="FF0000"/>
                <w:sz w:val="22"/>
                <w:szCs w:val="22"/>
              </w:rPr>
              <w:t>a range of questions, including literal, inferential and evaluative questions,</w:t>
            </w:r>
            <w:r w:rsidRPr="009574FF">
              <w:rPr>
                <w:rFonts w:asciiTheme="minorHAnsi" w:hAnsiTheme="minorHAnsi" w:cstheme="minorHAnsi"/>
                <w:bCs/>
                <w:iCs/>
                <w:sz w:val="22"/>
                <w:szCs w:val="22"/>
              </w:rPr>
              <w:t xml:space="preserve"> to demonstrate understanding of spoken texts. </w:t>
            </w:r>
          </w:p>
          <w:p w:rsidR="003D7278" w:rsidRPr="009574FF" w:rsidRDefault="003D7278" w:rsidP="009A7D03">
            <w:pPr>
              <w:pStyle w:val="ListParagraph"/>
              <w:numPr>
                <w:ilvl w:val="0"/>
                <w:numId w:val="19"/>
              </w:numPr>
              <w:rPr>
                <w:rFonts w:cstheme="minorHAnsi"/>
              </w:rPr>
            </w:pPr>
            <w:r w:rsidRPr="009574FF">
              <w:rPr>
                <w:rFonts w:cstheme="minorHAnsi"/>
                <w:bCs/>
                <w:iCs/>
                <w:color w:val="FF0000"/>
              </w:rPr>
              <w:t xml:space="preserve">Identifies </w:t>
            </w:r>
            <w:r w:rsidRPr="009574FF">
              <w:rPr>
                <w:rFonts w:cstheme="minorHAnsi"/>
                <w:bCs/>
                <w:iCs/>
              </w:rPr>
              <w:t xml:space="preserve">the difference between fact and opinion </w:t>
            </w:r>
            <w:r w:rsidRPr="009574FF">
              <w:rPr>
                <w:rFonts w:cstheme="minorHAnsi"/>
                <w:bCs/>
                <w:iCs/>
                <w:color w:val="FF0000"/>
              </w:rPr>
              <w:t>with suitable explanation.</w:t>
            </w:r>
          </w:p>
        </w:tc>
      </w:tr>
      <w:tr w:rsidR="003D7278" w:rsidRPr="009574FF" w:rsidTr="00B43D16">
        <w:trPr>
          <w:trHeight w:val="268"/>
        </w:trPr>
        <w:tc>
          <w:tcPr>
            <w:tcW w:w="14170" w:type="dxa"/>
            <w:gridSpan w:val="5"/>
            <w:shd w:val="clear" w:color="auto" w:fill="00B0F0"/>
          </w:tcPr>
          <w:p w:rsidR="003D7278" w:rsidRPr="009574FF" w:rsidRDefault="003D7278" w:rsidP="00B43D16">
            <w:pPr>
              <w:pStyle w:val="ListParagraph"/>
              <w:ind w:left="0"/>
              <w:rPr>
                <w:rFonts w:cs="Arial"/>
                <w:b/>
              </w:rPr>
            </w:pPr>
            <w:r w:rsidRPr="009574FF">
              <w:rPr>
                <w:rFonts w:cs="Arial"/>
                <w:b/>
              </w:rPr>
              <w:t xml:space="preserve">Suitable Activities </w:t>
            </w:r>
          </w:p>
        </w:tc>
      </w:tr>
      <w:tr w:rsidR="003D7278" w:rsidRPr="009574FF" w:rsidTr="00B43D16">
        <w:trPr>
          <w:trHeight w:val="2687"/>
        </w:trPr>
        <w:tc>
          <w:tcPr>
            <w:tcW w:w="3964" w:type="dxa"/>
            <w:gridSpan w:val="2"/>
          </w:tcPr>
          <w:p w:rsidR="003D7278" w:rsidRPr="009574FF" w:rsidRDefault="003D7278" w:rsidP="00B43D16">
            <w:pPr>
              <w:rPr>
                <w:rFonts w:cs="Arial"/>
              </w:rPr>
            </w:pPr>
            <w:r w:rsidRPr="009574FF">
              <w:rPr>
                <w:rFonts w:cs="Arial"/>
              </w:rPr>
              <w:t>What type of activity might produce this?</w:t>
            </w:r>
          </w:p>
        </w:tc>
        <w:tc>
          <w:tcPr>
            <w:tcW w:w="2835" w:type="dxa"/>
          </w:tcPr>
          <w:p w:rsidR="003D7278" w:rsidRPr="009574FF" w:rsidRDefault="003D7278" w:rsidP="009A7D03">
            <w:pPr>
              <w:pStyle w:val="ListParagraph"/>
              <w:numPr>
                <w:ilvl w:val="0"/>
                <w:numId w:val="10"/>
              </w:numPr>
              <w:ind w:left="170" w:hanging="170"/>
              <w:rPr>
                <w:rFonts w:cs="Arial"/>
              </w:rPr>
            </w:pPr>
            <w:r w:rsidRPr="009574FF">
              <w:rPr>
                <w:rFonts w:cs="Arial"/>
              </w:rPr>
              <w:t>Reading stories and discussing them</w:t>
            </w:r>
            <w:r>
              <w:rPr>
                <w:rFonts w:cs="Arial"/>
              </w:rPr>
              <w:t xml:space="preserve"> with</w:t>
            </w:r>
            <w:r w:rsidRPr="009574FF">
              <w:rPr>
                <w:rFonts w:cs="Arial"/>
              </w:rPr>
              <w:t xml:space="preserve"> pupils.</w:t>
            </w:r>
          </w:p>
          <w:p w:rsidR="003D7278" w:rsidRPr="009574FF" w:rsidRDefault="003D7278" w:rsidP="009A7D03">
            <w:pPr>
              <w:pStyle w:val="ListParagraph"/>
              <w:numPr>
                <w:ilvl w:val="0"/>
                <w:numId w:val="10"/>
              </w:numPr>
              <w:ind w:left="170" w:hanging="170"/>
              <w:rPr>
                <w:rFonts w:cs="Arial"/>
              </w:rPr>
            </w:pPr>
            <w:r w:rsidRPr="009574FF">
              <w:rPr>
                <w:rFonts w:cs="Arial"/>
              </w:rPr>
              <w:t>Pre-reading / mid-reading prediction tasks.</w:t>
            </w:r>
          </w:p>
        </w:tc>
        <w:tc>
          <w:tcPr>
            <w:tcW w:w="3544" w:type="dxa"/>
          </w:tcPr>
          <w:p w:rsidR="003D7278" w:rsidRPr="009574FF" w:rsidRDefault="003D7278" w:rsidP="009A7D03">
            <w:pPr>
              <w:pStyle w:val="ListParagraph"/>
              <w:numPr>
                <w:ilvl w:val="0"/>
                <w:numId w:val="10"/>
              </w:numPr>
              <w:ind w:left="147" w:hanging="142"/>
              <w:rPr>
                <w:rFonts w:cs="Arial"/>
              </w:rPr>
            </w:pPr>
            <w:r w:rsidRPr="009574FF">
              <w:rPr>
                <w:rFonts w:cs="Arial"/>
              </w:rPr>
              <w:t>General listening questions about purpose and summarising key ideas</w:t>
            </w:r>
          </w:p>
          <w:p w:rsidR="003D7278" w:rsidRPr="009574FF" w:rsidRDefault="003D7278" w:rsidP="009A7D03">
            <w:pPr>
              <w:pStyle w:val="ListParagraph"/>
              <w:numPr>
                <w:ilvl w:val="0"/>
                <w:numId w:val="10"/>
              </w:numPr>
              <w:ind w:left="147" w:hanging="142"/>
              <w:rPr>
                <w:rFonts w:cs="Arial"/>
              </w:rPr>
            </w:pPr>
            <w:r w:rsidRPr="009574FF">
              <w:rPr>
                <w:rFonts w:cs="Arial"/>
              </w:rPr>
              <w:t>Specific questions on spoken texts</w:t>
            </w:r>
          </w:p>
          <w:p w:rsidR="003D7278" w:rsidRPr="009574FF" w:rsidRDefault="003D7278" w:rsidP="009A7D03">
            <w:pPr>
              <w:pStyle w:val="ListParagraph"/>
              <w:numPr>
                <w:ilvl w:val="0"/>
                <w:numId w:val="10"/>
              </w:numPr>
              <w:ind w:left="147" w:hanging="142"/>
              <w:rPr>
                <w:rFonts w:cs="Arial"/>
              </w:rPr>
            </w:pPr>
            <w:r w:rsidRPr="009574FF">
              <w:rPr>
                <w:rFonts w:cs="Arial"/>
              </w:rPr>
              <w:t>Note taking tasks (not with own headings)</w:t>
            </w:r>
          </w:p>
        </w:tc>
        <w:tc>
          <w:tcPr>
            <w:tcW w:w="3827" w:type="dxa"/>
          </w:tcPr>
          <w:p w:rsidR="003D7278" w:rsidRPr="009574FF" w:rsidRDefault="003D7278" w:rsidP="009A7D03">
            <w:pPr>
              <w:pStyle w:val="ListParagraph"/>
              <w:numPr>
                <w:ilvl w:val="0"/>
                <w:numId w:val="10"/>
              </w:numPr>
              <w:ind w:left="147" w:hanging="142"/>
              <w:rPr>
                <w:rFonts w:cs="Arial"/>
              </w:rPr>
            </w:pPr>
            <w:r w:rsidRPr="009574FF">
              <w:rPr>
                <w:rFonts w:cs="Arial"/>
              </w:rPr>
              <w:t>General listening questions about understanding purpose, summarising key ideas and select</w:t>
            </w:r>
            <w:r w:rsidR="00BE3C4F">
              <w:rPr>
                <w:rFonts w:cs="Arial"/>
              </w:rPr>
              <w:t>ing</w:t>
            </w:r>
            <w:r w:rsidRPr="009574FF">
              <w:rPr>
                <w:rFonts w:cs="Arial"/>
              </w:rPr>
              <w:t xml:space="preserve"> key info.</w:t>
            </w:r>
          </w:p>
          <w:p w:rsidR="003D7278" w:rsidRPr="009574FF" w:rsidRDefault="003D7278" w:rsidP="009A7D03">
            <w:pPr>
              <w:pStyle w:val="ListParagraph"/>
              <w:numPr>
                <w:ilvl w:val="0"/>
                <w:numId w:val="10"/>
              </w:numPr>
              <w:ind w:left="147" w:hanging="142"/>
              <w:rPr>
                <w:rFonts w:cs="Arial"/>
              </w:rPr>
            </w:pPr>
            <w:r w:rsidRPr="009574FF">
              <w:rPr>
                <w:rFonts w:cs="Arial"/>
              </w:rPr>
              <w:t>Specific questions on spoken texts</w:t>
            </w:r>
          </w:p>
          <w:p w:rsidR="003D7278" w:rsidRPr="009574FF" w:rsidRDefault="003D7278" w:rsidP="009A7D03">
            <w:pPr>
              <w:pStyle w:val="ListParagraph"/>
              <w:numPr>
                <w:ilvl w:val="0"/>
                <w:numId w:val="10"/>
              </w:numPr>
              <w:ind w:left="147" w:hanging="142"/>
              <w:rPr>
                <w:rFonts w:cs="Arial"/>
              </w:rPr>
            </w:pPr>
            <w:r w:rsidRPr="009574FF">
              <w:rPr>
                <w:rFonts w:cs="Arial"/>
              </w:rPr>
              <w:t>Note taking tasks (not necessarily with own headings) with encouragement to use own words</w:t>
            </w:r>
          </w:p>
        </w:tc>
      </w:tr>
    </w:tbl>
    <w:p w:rsidR="003D7278" w:rsidRDefault="003D7278" w:rsidP="003D7278">
      <w:pPr>
        <w:rPr>
          <w:rFonts w:cstheme="minorHAnsi"/>
          <w:sz w:val="24"/>
          <w:szCs w:val="24"/>
        </w:rPr>
      </w:pPr>
    </w:p>
    <w:p w:rsidR="003D7278" w:rsidRDefault="003D7278" w:rsidP="003D7278">
      <w:pPr>
        <w:rPr>
          <w:rFonts w:cstheme="minorHAnsi"/>
          <w:sz w:val="24"/>
          <w:szCs w:val="24"/>
        </w:rPr>
      </w:pPr>
    </w:p>
    <w:p w:rsidR="00B96E7D" w:rsidRPr="008028AA" w:rsidRDefault="00B96E7D" w:rsidP="003D7278">
      <w:pPr>
        <w:rPr>
          <w:rFonts w:cstheme="minorHAnsi"/>
          <w:b/>
          <w:i/>
          <w:sz w:val="24"/>
          <w:szCs w:val="24"/>
        </w:rPr>
      </w:pPr>
      <w:r w:rsidRPr="008028AA">
        <w:rPr>
          <w:rFonts w:cstheme="minorHAnsi"/>
          <w:b/>
          <w:i/>
          <w:sz w:val="24"/>
          <w:szCs w:val="24"/>
        </w:rPr>
        <w:t>Please find below:</w:t>
      </w:r>
    </w:p>
    <w:p w:rsidR="00B96E7D" w:rsidRDefault="00A13E8B" w:rsidP="003D7278">
      <w:pPr>
        <w:rPr>
          <w:rFonts w:cstheme="minorHAnsi"/>
          <w:sz w:val="24"/>
          <w:szCs w:val="24"/>
        </w:rPr>
      </w:pPr>
      <w:r>
        <w:rPr>
          <w:rFonts w:cstheme="minorHAnsi"/>
          <w:sz w:val="24"/>
          <w:szCs w:val="24"/>
        </w:rPr>
        <w:t>P</w:t>
      </w:r>
      <w:r w:rsidR="00AE4CD1">
        <w:rPr>
          <w:rFonts w:cstheme="minorHAnsi"/>
          <w:sz w:val="24"/>
          <w:szCs w:val="24"/>
        </w:rPr>
        <w:t>ages 16 and 17</w:t>
      </w:r>
      <w:r>
        <w:rPr>
          <w:rFonts w:cstheme="minorHAnsi"/>
          <w:sz w:val="24"/>
          <w:szCs w:val="24"/>
        </w:rPr>
        <w:t xml:space="preserve">: </w:t>
      </w:r>
      <w:r w:rsidR="00B96E7D">
        <w:rPr>
          <w:rFonts w:cstheme="minorHAnsi"/>
          <w:sz w:val="24"/>
          <w:szCs w:val="24"/>
        </w:rPr>
        <w:t xml:space="preserve">Overview sheets for pulling together </w:t>
      </w:r>
      <w:r>
        <w:rPr>
          <w:rFonts w:cstheme="minorHAnsi"/>
          <w:sz w:val="24"/>
          <w:szCs w:val="24"/>
        </w:rPr>
        <w:t xml:space="preserve">ongoing </w:t>
      </w:r>
      <w:r w:rsidR="00B96E7D">
        <w:rPr>
          <w:rFonts w:cstheme="minorHAnsi"/>
          <w:sz w:val="24"/>
          <w:szCs w:val="24"/>
        </w:rPr>
        <w:t>observations and notes on Group Discussions and Solo Talks.</w:t>
      </w:r>
      <w:r w:rsidR="00B93562">
        <w:rPr>
          <w:rFonts w:cstheme="minorHAnsi"/>
          <w:sz w:val="24"/>
          <w:szCs w:val="24"/>
        </w:rPr>
        <w:t xml:space="preserve"> Staff can use one overview sheet for each pupil and, using the Progression Overview as a reference point, can complete it with comments or, where appropriate, simply ticks or crosses.</w:t>
      </w:r>
    </w:p>
    <w:p w:rsidR="00B96E7D" w:rsidRDefault="00AE4CD1" w:rsidP="003D7278">
      <w:pPr>
        <w:rPr>
          <w:rFonts w:cstheme="minorHAnsi"/>
          <w:sz w:val="24"/>
          <w:szCs w:val="24"/>
        </w:rPr>
      </w:pPr>
      <w:r>
        <w:rPr>
          <w:rFonts w:cstheme="minorHAnsi"/>
          <w:sz w:val="24"/>
          <w:szCs w:val="24"/>
        </w:rPr>
        <w:t>Pages 18 and 19</w:t>
      </w:r>
      <w:r w:rsidR="00A13E8B">
        <w:rPr>
          <w:rFonts w:cstheme="minorHAnsi"/>
          <w:sz w:val="24"/>
          <w:szCs w:val="24"/>
        </w:rPr>
        <w:t xml:space="preserve">: </w:t>
      </w:r>
      <w:r w:rsidR="00B96E7D">
        <w:rPr>
          <w:rFonts w:cstheme="minorHAnsi"/>
          <w:sz w:val="24"/>
          <w:szCs w:val="24"/>
        </w:rPr>
        <w:t>Marking criteria sheets for standalone Group Discussions and Solo Talks.</w:t>
      </w:r>
    </w:p>
    <w:p w:rsidR="003D7278" w:rsidRDefault="003D7278" w:rsidP="003D7278">
      <w:pPr>
        <w:rPr>
          <w:rFonts w:cstheme="minorHAnsi"/>
          <w:sz w:val="24"/>
          <w:szCs w:val="24"/>
        </w:rPr>
      </w:pPr>
    </w:p>
    <w:p w:rsidR="00B96E7D" w:rsidRDefault="00B96E7D" w:rsidP="003D7278">
      <w:pPr>
        <w:rPr>
          <w:rFonts w:cstheme="minorHAnsi"/>
          <w:sz w:val="24"/>
          <w:szCs w:val="24"/>
        </w:rPr>
        <w:sectPr w:rsidR="00B96E7D" w:rsidSect="00B96E7D">
          <w:pgSz w:w="16838" w:h="11906" w:orient="landscape"/>
          <w:pgMar w:top="1440" w:right="1440" w:bottom="1440" w:left="1440" w:header="709" w:footer="709" w:gutter="0"/>
          <w:cols w:space="708"/>
          <w:docGrid w:linePitch="360"/>
        </w:sectPr>
      </w:pPr>
    </w:p>
    <w:tbl>
      <w:tblPr>
        <w:tblStyle w:val="TableGrid"/>
        <w:tblW w:w="4935" w:type="pct"/>
        <w:tblLook w:val="04A0" w:firstRow="1" w:lastRow="0" w:firstColumn="1" w:lastColumn="0" w:noHBand="0" w:noVBand="1"/>
      </w:tblPr>
      <w:tblGrid>
        <w:gridCol w:w="1749"/>
        <w:gridCol w:w="3359"/>
        <w:gridCol w:w="3360"/>
        <w:gridCol w:w="3360"/>
        <w:gridCol w:w="3360"/>
      </w:tblGrid>
      <w:tr w:rsidR="0094289B" w:rsidRPr="00395920" w:rsidTr="00A859B9">
        <w:trPr>
          <w:trHeight w:val="183"/>
        </w:trPr>
        <w:tc>
          <w:tcPr>
            <w:tcW w:w="5000" w:type="pct"/>
            <w:gridSpan w:val="5"/>
          </w:tcPr>
          <w:p w:rsidR="0094289B" w:rsidRPr="003B1008" w:rsidRDefault="0094289B" w:rsidP="00B43D16">
            <w:pPr>
              <w:rPr>
                <w:rFonts w:cstheme="minorHAnsi"/>
                <w:b/>
              </w:rPr>
            </w:pPr>
            <w:bookmarkStart w:id="8" w:name="GroupDiscussion"/>
            <w:bookmarkEnd w:id="8"/>
            <w:r w:rsidRPr="00A859B9">
              <w:rPr>
                <w:rFonts w:cstheme="minorHAnsi"/>
                <w:b/>
              </w:rPr>
              <w:t>Group Discussion</w:t>
            </w:r>
            <w:r w:rsidR="00B96E7D">
              <w:rPr>
                <w:rFonts w:cstheme="minorHAnsi"/>
                <w:b/>
              </w:rPr>
              <w:t xml:space="preserve"> Overview Sheet                    </w:t>
            </w:r>
            <w:r w:rsidR="003B1008">
              <w:rPr>
                <w:rFonts w:cstheme="minorHAnsi"/>
                <w:b/>
              </w:rPr>
              <w:t xml:space="preserve">                                                                                        </w:t>
            </w:r>
            <w:r w:rsidR="00A859B9">
              <w:rPr>
                <w:rFonts w:cstheme="minorHAnsi"/>
              </w:rPr>
              <w:t>Name:</w:t>
            </w:r>
          </w:p>
        </w:tc>
      </w:tr>
      <w:tr w:rsidR="00784EFC" w:rsidRPr="00395920" w:rsidTr="00784EFC">
        <w:trPr>
          <w:trHeight w:val="198"/>
        </w:trPr>
        <w:tc>
          <w:tcPr>
            <w:tcW w:w="57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r>
              <w:rPr>
                <w:rFonts w:cstheme="minorHAnsi"/>
              </w:rPr>
              <w:t>Term</w:t>
            </w:r>
            <w:r w:rsidR="00364009">
              <w:rPr>
                <w:rFonts w:cstheme="minorHAnsi"/>
              </w:rPr>
              <w:t xml:space="preserve"> 1</w:t>
            </w:r>
          </w:p>
        </w:tc>
        <w:tc>
          <w:tcPr>
            <w:tcW w:w="1106" w:type="pct"/>
          </w:tcPr>
          <w:p w:rsidR="00784EFC" w:rsidRPr="00A859B9" w:rsidRDefault="00364009" w:rsidP="00B43D16">
            <w:pPr>
              <w:rPr>
                <w:rFonts w:cstheme="minorHAnsi"/>
              </w:rPr>
            </w:pPr>
            <w:r>
              <w:rPr>
                <w:rFonts w:cstheme="minorHAnsi"/>
              </w:rPr>
              <w:t>Term 2</w:t>
            </w:r>
          </w:p>
        </w:tc>
        <w:tc>
          <w:tcPr>
            <w:tcW w:w="1106" w:type="pct"/>
          </w:tcPr>
          <w:p w:rsidR="00784EFC" w:rsidRPr="00A859B9" w:rsidRDefault="00364009" w:rsidP="00B43D16">
            <w:pPr>
              <w:rPr>
                <w:rFonts w:cstheme="minorHAnsi"/>
              </w:rPr>
            </w:pPr>
            <w:r>
              <w:rPr>
                <w:rFonts w:cstheme="minorHAnsi"/>
              </w:rPr>
              <w:t>Term 3</w:t>
            </w:r>
          </w:p>
        </w:tc>
        <w:tc>
          <w:tcPr>
            <w:tcW w:w="1106" w:type="pct"/>
          </w:tcPr>
          <w:p w:rsidR="00784EFC" w:rsidRPr="00A859B9" w:rsidRDefault="00364009" w:rsidP="00B43D16">
            <w:pPr>
              <w:rPr>
                <w:rFonts w:cstheme="minorHAnsi"/>
              </w:rPr>
            </w:pPr>
            <w:r>
              <w:rPr>
                <w:rFonts w:cstheme="minorHAnsi"/>
              </w:rPr>
              <w:t>Term 4</w:t>
            </w:r>
          </w:p>
        </w:tc>
      </w:tr>
      <w:tr w:rsidR="00A859B9" w:rsidRPr="00395920" w:rsidTr="00A859B9">
        <w:trPr>
          <w:trHeight w:val="46"/>
        </w:trPr>
        <w:tc>
          <w:tcPr>
            <w:tcW w:w="5000" w:type="pct"/>
            <w:gridSpan w:val="5"/>
            <w:shd w:val="clear" w:color="auto" w:fill="E7E6E6" w:themeFill="background2"/>
          </w:tcPr>
          <w:p w:rsidR="00A859B9" w:rsidRPr="00A859B9" w:rsidRDefault="00A859B9" w:rsidP="00B43D16">
            <w:pPr>
              <w:rPr>
                <w:rFonts w:cstheme="minorHAnsi"/>
                <w:b/>
              </w:rPr>
            </w:pPr>
            <w:r w:rsidRPr="00A859B9">
              <w:rPr>
                <w:rFonts w:cstheme="minorHAnsi"/>
                <w:b/>
              </w:rPr>
              <w:t>Tools for Listening &amp; Talking</w:t>
            </w:r>
          </w:p>
        </w:tc>
      </w:tr>
      <w:tr w:rsidR="00784EFC" w:rsidRPr="00395920" w:rsidTr="00784EFC">
        <w:trPr>
          <w:trHeight w:val="872"/>
        </w:trPr>
        <w:tc>
          <w:tcPr>
            <w:tcW w:w="576" w:type="pct"/>
          </w:tcPr>
          <w:p w:rsidR="00784EFC" w:rsidRPr="00A859B9" w:rsidRDefault="00784EFC" w:rsidP="00B43D16">
            <w:pPr>
              <w:rPr>
                <w:rFonts w:cstheme="minorHAnsi"/>
              </w:rPr>
            </w:pPr>
            <w:r>
              <w:rPr>
                <w:rFonts w:cstheme="minorHAnsi"/>
              </w:rPr>
              <w:t>Contributions</w:t>
            </w: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Default="00784EFC" w:rsidP="00B43D16">
            <w:pPr>
              <w:rPr>
                <w:rFonts w:cstheme="minorHAnsi"/>
              </w:rPr>
            </w:pPr>
            <w:r>
              <w:rPr>
                <w:rFonts w:cstheme="minorHAnsi"/>
              </w:rPr>
              <w:t>Verbal and non-verbal techniques</w:t>
            </w: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Default="00784EFC" w:rsidP="00B43D16">
            <w:pPr>
              <w:rPr>
                <w:rFonts w:cstheme="minorHAnsi"/>
              </w:rPr>
            </w:pPr>
            <w:r>
              <w:rPr>
                <w:rFonts w:cstheme="minorHAnsi"/>
              </w:rPr>
              <w:t>Responding to others</w:t>
            </w: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A859B9" w:rsidRPr="00395920" w:rsidTr="00A859B9">
        <w:trPr>
          <w:trHeight w:val="54"/>
        </w:trPr>
        <w:tc>
          <w:tcPr>
            <w:tcW w:w="5000" w:type="pct"/>
            <w:gridSpan w:val="5"/>
            <w:shd w:val="clear" w:color="auto" w:fill="E7E6E6" w:themeFill="background2"/>
          </w:tcPr>
          <w:p w:rsidR="00A859B9" w:rsidRPr="00A859B9" w:rsidRDefault="00A859B9" w:rsidP="00B43D16">
            <w:pPr>
              <w:rPr>
                <w:rFonts w:cstheme="minorHAnsi"/>
                <w:b/>
              </w:rPr>
            </w:pPr>
            <w:r w:rsidRPr="00A859B9">
              <w:rPr>
                <w:rFonts w:cstheme="minorHAnsi"/>
                <w:b/>
              </w:rPr>
              <w:t>Creating Texts</w:t>
            </w:r>
          </w:p>
        </w:tc>
      </w:tr>
      <w:tr w:rsidR="00784EFC" w:rsidRPr="00395920" w:rsidTr="00784EFC">
        <w:trPr>
          <w:trHeight w:val="872"/>
        </w:trPr>
        <w:tc>
          <w:tcPr>
            <w:tcW w:w="576" w:type="pct"/>
          </w:tcPr>
          <w:p w:rsidR="00784EFC" w:rsidRPr="00A859B9" w:rsidRDefault="00784EFC" w:rsidP="00A859B9">
            <w:pPr>
              <w:rPr>
                <w:rFonts w:cstheme="minorHAnsi"/>
              </w:rPr>
            </w:pPr>
            <w:r>
              <w:rPr>
                <w:rFonts w:cstheme="minorHAnsi"/>
              </w:rPr>
              <w:t>Clarity, audibility and expression</w:t>
            </w:r>
          </w:p>
        </w:tc>
        <w:tc>
          <w:tcPr>
            <w:tcW w:w="1106" w:type="pct"/>
          </w:tcPr>
          <w:p w:rsidR="00784EFC" w:rsidRPr="00A859B9" w:rsidRDefault="00784EFC" w:rsidP="00B43D16">
            <w:pPr>
              <w:rPr>
                <w:rFonts w:cstheme="minorHAnsi"/>
              </w:rPr>
            </w:pPr>
          </w:p>
          <w:p w:rsidR="00784EFC" w:rsidRPr="00A859B9" w:rsidRDefault="00784EFC" w:rsidP="00B43D16">
            <w:pPr>
              <w:rPr>
                <w:rFonts w:cstheme="minorHAnsi"/>
              </w:rPr>
            </w:pPr>
          </w:p>
          <w:p w:rsidR="00784EFC" w:rsidRPr="00A859B9" w:rsidRDefault="00784EFC" w:rsidP="00B43D16">
            <w:pPr>
              <w:rPr>
                <w:rFonts w:cstheme="minorHAnsi"/>
              </w:rPr>
            </w:pPr>
          </w:p>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Default="00784EFC" w:rsidP="00A859B9">
            <w:pPr>
              <w:rPr>
                <w:rFonts w:cstheme="minorHAnsi"/>
              </w:rPr>
            </w:pPr>
            <w:r>
              <w:rPr>
                <w:rFonts w:cstheme="minorHAnsi"/>
              </w:rPr>
              <w:t xml:space="preserve">Planning and organisation </w:t>
            </w:r>
          </w:p>
        </w:tc>
        <w:tc>
          <w:tcPr>
            <w:tcW w:w="1106" w:type="pct"/>
          </w:tcPr>
          <w:p w:rsidR="00784EFC" w:rsidRPr="00A859B9" w:rsidRDefault="00784EFC" w:rsidP="00A859B9">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Pr="00A859B9" w:rsidRDefault="00784EFC" w:rsidP="00A859B9">
            <w:pPr>
              <w:rPr>
                <w:rFonts w:cstheme="minorHAnsi"/>
              </w:rPr>
            </w:pPr>
            <w:r>
              <w:rPr>
                <w:rFonts w:cstheme="minorHAnsi"/>
              </w:rPr>
              <w:t>Vocabulary</w:t>
            </w:r>
          </w:p>
        </w:tc>
        <w:tc>
          <w:tcPr>
            <w:tcW w:w="1106" w:type="pct"/>
          </w:tcPr>
          <w:p w:rsidR="00784EFC" w:rsidRPr="00A859B9" w:rsidRDefault="00784EFC" w:rsidP="00A859B9">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Default="00784EFC" w:rsidP="00A859B9">
            <w:pPr>
              <w:rPr>
                <w:rFonts w:cstheme="minorHAnsi"/>
              </w:rPr>
            </w:pPr>
            <w:r>
              <w:rPr>
                <w:rFonts w:cstheme="minorHAnsi"/>
              </w:rPr>
              <w:t>Resources</w:t>
            </w:r>
          </w:p>
        </w:tc>
        <w:tc>
          <w:tcPr>
            <w:tcW w:w="1106" w:type="pct"/>
          </w:tcPr>
          <w:p w:rsidR="00784EFC" w:rsidRPr="00A859B9" w:rsidRDefault="00784EFC" w:rsidP="00A859B9">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A859B9" w:rsidRPr="00395920" w:rsidTr="00A859B9">
        <w:trPr>
          <w:trHeight w:val="46"/>
        </w:trPr>
        <w:tc>
          <w:tcPr>
            <w:tcW w:w="5000" w:type="pct"/>
            <w:gridSpan w:val="5"/>
            <w:shd w:val="clear" w:color="auto" w:fill="E7E6E6" w:themeFill="background2"/>
          </w:tcPr>
          <w:p w:rsidR="00A859B9" w:rsidRPr="00A859B9" w:rsidRDefault="00A859B9" w:rsidP="00B43D16">
            <w:pPr>
              <w:rPr>
                <w:rFonts w:cstheme="minorHAnsi"/>
              </w:rPr>
            </w:pPr>
          </w:p>
        </w:tc>
      </w:tr>
      <w:tr w:rsidR="00784EFC" w:rsidRPr="00395920" w:rsidTr="00784EFC">
        <w:trPr>
          <w:trHeight w:val="872"/>
        </w:trPr>
        <w:tc>
          <w:tcPr>
            <w:tcW w:w="576" w:type="pct"/>
          </w:tcPr>
          <w:p w:rsidR="00784EFC" w:rsidRPr="00A859B9" w:rsidRDefault="00784EFC" w:rsidP="00B43D16">
            <w:pPr>
              <w:rPr>
                <w:rFonts w:cstheme="minorHAnsi"/>
              </w:rPr>
            </w:pPr>
            <w:r w:rsidRPr="00A859B9">
              <w:rPr>
                <w:rFonts w:cstheme="minorHAnsi"/>
              </w:rPr>
              <w:t>General Comments</w:t>
            </w:r>
          </w:p>
        </w:tc>
        <w:tc>
          <w:tcPr>
            <w:tcW w:w="1106" w:type="pct"/>
          </w:tcPr>
          <w:p w:rsidR="00784EFC" w:rsidRPr="00A859B9" w:rsidRDefault="00784EFC" w:rsidP="00B43D16">
            <w:pPr>
              <w:rPr>
                <w:rFonts w:cstheme="minorHAnsi"/>
              </w:rPr>
            </w:pPr>
          </w:p>
          <w:p w:rsidR="00784EFC" w:rsidRDefault="00784EFC" w:rsidP="00B43D16">
            <w:pPr>
              <w:rPr>
                <w:rFonts w:cstheme="minorHAnsi"/>
              </w:rPr>
            </w:pPr>
          </w:p>
          <w:p w:rsidR="00B96E7D" w:rsidRDefault="00B96E7D" w:rsidP="00B43D16">
            <w:pPr>
              <w:rPr>
                <w:rFonts w:cstheme="minorHAnsi"/>
              </w:rPr>
            </w:pPr>
          </w:p>
          <w:p w:rsidR="00B96E7D" w:rsidRDefault="00B96E7D" w:rsidP="00B43D16">
            <w:pPr>
              <w:rPr>
                <w:rFonts w:cstheme="minorHAnsi"/>
              </w:rPr>
            </w:pPr>
          </w:p>
          <w:p w:rsidR="00B96E7D" w:rsidRDefault="00B96E7D" w:rsidP="00B43D16">
            <w:pPr>
              <w:rPr>
                <w:rFonts w:cstheme="minorHAnsi"/>
              </w:rPr>
            </w:pPr>
          </w:p>
          <w:p w:rsidR="00B96E7D" w:rsidRPr="00A859B9" w:rsidRDefault="00B96E7D" w:rsidP="00B43D16">
            <w:pPr>
              <w:rPr>
                <w:rFonts w:cstheme="minorHAnsi"/>
              </w:rPr>
            </w:pPr>
          </w:p>
          <w:p w:rsidR="00784EFC" w:rsidRPr="00A859B9" w:rsidRDefault="00784EFC" w:rsidP="00B43D16">
            <w:pPr>
              <w:rPr>
                <w:rFonts w:cstheme="minorHAnsi"/>
              </w:rPr>
            </w:pPr>
          </w:p>
        </w:tc>
        <w:tc>
          <w:tcPr>
            <w:tcW w:w="1106" w:type="pct"/>
          </w:tcPr>
          <w:p w:rsidR="00784EFC" w:rsidRDefault="00784EFC" w:rsidP="00B43D16">
            <w:pPr>
              <w:rPr>
                <w:rFonts w:cstheme="minorHAnsi"/>
              </w:rPr>
            </w:pPr>
          </w:p>
          <w:p w:rsidR="00784EFC" w:rsidRDefault="00784EFC" w:rsidP="00B43D16">
            <w:pPr>
              <w:rPr>
                <w:rFonts w:cstheme="minorHAnsi"/>
              </w:rPr>
            </w:pPr>
          </w:p>
          <w:p w:rsidR="00784EFC" w:rsidRDefault="00784EFC" w:rsidP="00B43D16">
            <w:pPr>
              <w:rPr>
                <w:rFonts w:cstheme="minorHAnsi"/>
              </w:rPr>
            </w:pPr>
          </w:p>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A16E2C" w:rsidRPr="00A859B9" w:rsidTr="003B1008">
        <w:trPr>
          <w:trHeight w:val="274"/>
        </w:trPr>
        <w:tc>
          <w:tcPr>
            <w:tcW w:w="5000" w:type="pct"/>
            <w:gridSpan w:val="5"/>
          </w:tcPr>
          <w:p w:rsidR="00A16E2C" w:rsidRPr="003B1008" w:rsidRDefault="00A16E2C" w:rsidP="00B96E7D">
            <w:pPr>
              <w:rPr>
                <w:rFonts w:cstheme="minorHAnsi"/>
                <w:b/>
              </w:rPr>
            </w:pPr>
            <w:r>
              <w:rPr>
                <w:rFonts w:cstheme="minorHAnsi"/>
                <w:b/>
              </w:rPr>
              <w:t>Solo Talk</w:t>
            </w:r>
            <w:r w:rsidR="003B1008">
              <w:rPr>
                <w:rFonts w:cstheme="minorHAnsi"/>
                <w:b/>
              </w:rPr>
              <w:t xml:space="preserve"> </w:t>
            </w:r>
            <w:r w:rsidR="00B96E7D">
              <w:rPr>
                <w:rFonts w:cstheme="minorHAnsi"/>
                <w:b/>
              </w:rPr>
              <w:t>Overview Sheet</w:t>
            </w:r>
            <w:r w:rsidR="003B1008">
              <w:rPr>
                <w:rFonts w:cstheme="minorHAnsi"/>
                <w:b/>
              </w:rPr>
              <w:t xml:space="preserve">                                                                                                            </w:t>
            </w:r>
            <w:r>
              <w:rPr>
                <w:rFonts w:cstheme="minorHAnsi"/>
              </w:rPr>
              <w:t>Name:</w:t>
            </w:r>
          </w:p>
        </w:tc>
      </w:tr>
      <w:tr w:rsidR="00784EFC" w:rsidRPr="00A859B9" w:rsidTr="00784EFC">
        <w:trPr>
          <w:trHeight w:val="198"/>
        </w:trPr>
        <w:tc>
          <w:tcPr>
            <w:tcW w:w="576" w:type="pct"/>
          </w:tcPr>
          <w:p w:rsidR="00784EFC" w:rsidRPr="00A859B9" w:rsidRDefault="00784EFC" w:rsidP="00B43D16">
            <w:pPr>
              <w:rPr>
                <w:rFonts w:cstheme="minorHAnsi"/>
              </w:rPr>
            </w:pPr>
          </w:p>
        </w:tc>
        <w:tc>
          <w:tcPr>
            <w:tcW w:w="1106" w:type="pct"/>
          </w:tcPr>
          <w:p w:rsidR="00784EFC" w:rsidRPr="00A859B9" w:rsidRDefault="00784EFC" w:rsidP="00784EFC">
            <w:pPr>
              <w:rPr>
                <w:rFonts w:cstheme="minorHAnsi"/>
              </w:rPr>
            </w:pPr>
            <w:r>
              <w:rPr>
                <w:rFonts w:cstheme="minorHAnsi"/>
              </w:rPr>
              <w:t>Term</w:t>
            </w:r>
            <w:r w:rsidR="00364009">
              <w:rPr>
                <w:rFonts w:cstheme="minorHAnsi"/>
              </w:rPr>
              <w:t xml:space="preserve"> 1</w:t>
            </w:r>
          </w:p>
        </w:tc>
        <w:tc>
          <w:tcPr>
            <w:tcW w:w="1106" w:type="pct"/>
          </w:tcPr>
          <w:p w:rsidR="00784EFC" w:rsidRPr="00A859B9" w:rsidRDefault="00784EFC" w:rsidP="00B43D16">
            <w:pPr>
              <w:rPr>
                <w:rFonts w:cstheme="minorHAnsi"/>
              </w:rPr>
            </w:pPr>
            <w:r>
              <w:rPr>
                <w:rFonts w:cstheme="minorHAnsi"/>
              </w:rPr>
              <w:t>Term</w:t>
            </w:r>
            <w:r w:rsidR="00364009">
              <w:rPr>
                <w:rFonts w:cstheme="minorHAnsi"/>
              </w:rPr>
              <w:t xml:space="preserve"> 2</w:t>
            </w:r>
          </w:p>
        </w:tc>
        <w:tc>
          <w:tcPr>
            <w:tcW w:w="1106" w:type="pct"/>
          </w:tcPr>
          <w:p w:rsidR="00784EFC" w:rsidRPr="00A859B9" w:rsidRDefault="00784EFC" w:rsidP="00B43D16">
            <w:pPr>
              <w:rPr>
                <w:rFonts w:cstheme="minorHAnsi"/>
              </w:rPr>
            </w:pPr>
            <w:r>
              <w:rPr>
                <w:rFonts w:cstheme="minorHAnsi"/>
              </w:rPr>
              <w:t>Term</w:t>
            </w:r>
            <w:r w:rsidR="00364009">
              <w:rPr>
                <w:rFonts w:cstheme="minorHAnsi"/>
              </w:rPr>
              <w:t xml:space="preserve"> 3</w:t>
            </w:r>
          </w:p>
        </w:tc>
        <w:tc>
          <w:tcPr>
            <w:tcW w:w="1106" w:type="pct"/>
          </w:tcPr>
          <w:p w:rsidR="00784EFC" w:rsidRPr="00A859B9" w:rsidRDefault="00784EFC" w:rsidP="00B43D16">
            <w:pPr>
              <w:rPr>
                <w:rFonts w:cstheme="minorHAnsi"/>
              </w:rPr>
            </w:pPr>
            <w:r>
              <w:rPr>
                <w:rFonts w:cstheme="minorHAnsi"/>
              </w:rPr>
              <w:t>Term</w:t>
            </w:r>
            <w:r w:rsidR="00364009">
              <w:rPr>
                <w:rFonts w:cstheme="minorHAnsi"/>
              </w:rPr>
              <w:t xml:space="preserve"> 4</w:t>
            </w:r>
          </w:p>
        </w:tc>
      </w:tr>
      <w:tr w:rsidR="00A16E2C" w:rsidRPr="00A859B9" w:rsidTr="00B43D16">
        <w:trPr>
          <w:trHeight w:val="46"/>
        </w:trPr>
        <w:tc>
          <w:tcPr>
            <w:tcW w:w="5000" w:type="pct"/>
            <w:gridSpan w:val="5"/>
            <w:shd w:val="clear" w:color="auto" w:fill="E7E6E6" w:themeFill="background2"/>
          </w:tcPr>
          <w:p w:rsidR="00A16E2C" w:rsidRPr="00A859B9" w:rsidRDefault="003B1008" w:rsidP="00B43D16">
            <w:pPr>
              <w:rPr>
                <w:rFonts w:cstheme="minorHAnsi"/>
                <w:b/>
              </w:rPr>
            </w:pPr>
            <w:r>
              <w:rPr>
                <w:rFonts w:cstheme="minorHAnsi"/>
                <w:b/>
              </w:rPr>
              <w:t>Finding and Using Information</w:t>
            </w:r>
          </w:p>
        </w:tc>
      </w:tr>
      <w:tr w:rsidR="00784EFC" w:rsidRPr="00A859B9" w:rsidTr="00784EFC">
        <w:trPr>
          <w:trHeight w:val="46"/>
        </w:trPr>
        <w:tc>
          <w:tcPr>
            <w:tcW w:w="576" w:type="pct"/>
            <w:shd w:val="clear" w:color="auto" w:fill="FFFFFF" w:themeFill="background1"/>
          </w:tcPr>
          <w:p w:rsidR="00784EFC" w:rsidRPr="003B1008" w:rsidRDefault="00BE3C4F" w:rsidP="00B43D16">
            <w:pPr>
              <w:rPr>
                <w:rFonts w:cstheme="minorHAnsi"/>
              </w:rPr>
            </w:pPr>
            <w:r>
              <w:rPr>
                <w:rFonts w:cstheme="minorHAnsi"/>
              </w:rPr>
              <w:t xml:space="preserve">Using </w:t>
            </w:r>
            <w:r w:rsidR="00784EFC" w:rsidRPr="003B1008">
              <w:rPr>
                <w:rFonts w:cstheme="minorHAnsi"/>
              </w:rPr>
              <w:t>notes for new text</w:t>
            </w:r>
          </w:p>
        </w:tc>
        <w:tc>
          <w:tcPr>
            <w:tcW w:w="1106" w:type="pct"/>
            <w:shd w:val="clear" w:color="auto" w:fill="FFFFFF" w:themeFill="background1"/>
          </w:tcPr>
          <w:p w:rsidR="00784EFC" w:rsidRDefault="00784EFC" w:rsidP="00B43D16">
            <w:pPr>
              <w:rPr>
                <w:rFonts w:cstheme="minorHAnsi"/>
                <w:b/>
              </w:rPr>
            </w:pPr>
          </w:p>
        </w:tc>
        <w:tc>
          <w:tcPr>
            <w:tcW w:w="1106" w:type="pct"/>
            <w:shd w:val="clear" w:color="auto" w:fill="FFFFFF" w:themeFill="background1"/>
          </w:tcPr>
          <w:p w:rsidR="00784EFC" w:rsidRDefault="00784EFC" w:rsidP="00B43D16">
            <w:pPr>
              <w:rPr>
                <w:rFonts w:cstheme="minorHAnsi"/>
                <w:b/>
              </w:rPr>
            </w:pPr>
          </w:p>
        </w:tc>
        <w:tc>
          <w:tcPr>
            <w:tcW w:w="1106" w:type="pct"/>
            <w:shd w:val="clear" w:color="auto" w:fill="FFFFFF" w:themeFill="background1"/>
          </w:tcPr>
          <w:p w:rsidR="00784EFC" w:rsidRDefault="00784EFC" w:rsidP="00B43D16">
            <w:pPr>
              <w:rPr>
                <w:rFonts w:cstheme="minorHAnsi"/>
                <w:b/>
              </w:rPr>
            </w:pPr>
          </w:p>
        </w:tc>
        <w:tc>
          <w:tcPr>
            <w:tcW w:w="1106" w:type="pct"/>
            <w:shd w:val="clear" w:color="auto" w:fill="FFFFFF" w:themeFill="background1"/>
          </w:tcPr>
          <w:p w:rsidR="00784EFC" w:rsidRDefault="00784EFC" w:rsidP="00B43D16">
            <w:pPr>
              <w:rPr>
                <w:rFonts w:cstheme="minorHAnsi"/>
                <w:b/>
              </w:rPr>
            </w:pPr>
          </w:p>
        </w:tc>
      </w:tr>
      <w:tr w:rsidR="003B1008" w:rsidRPr="00A859B9" w:rsidTr="00B43D16">
        <w:trPr>
          <w:trHeight w:val="46"/>
        </w:trPr>
        <w:tc>
          <w:tcPr>
            <w:tcW w:w="5000" w:type="pct"/>
            <w:gridSpan w:val="5"/>
            <w:shd w:val="clear" w:color="auto" w:fill="E7E6E6" w:themeFill="background2"/>
          </w:tcPr>
          <w:p w:rsidR="003B1008" w:rsidRPr="00A859B9" w:rsidRDefault="003B1008" w:rsidP="00B43D16">
            <w:pPr>
              <w:rPr>
                <w:rFonts w:cstheme="minorHAnsi"/>
                <w:b/>
              </w:rPr>
            </w:pPr>
            <w:r w:rsidRPr="00A859B9">
              <w:rPr>
                <w:rFonts w:cstheme="minorHAnsi"/>
                <w:b/>
              </w:rPr>
              <w:t>Tools for Listening &amp; Talking</w:t>
            </w:r>
          </w:p>
        </w:tc>
      </w:tr>
      <w:tr w:rsidR="00784EFC" w:rsidRPr="00A859B9" w:rsidTr="00784EFC">
        <w:trPr>
          <w:trHeight w:val="754"/>
        </w:trPr>
        <w:tc>
          <w:tcPr>
            <w:tcW w:w="576" w:type="pct"/>
          </w:tcPr>
          <w:p w:rsidR="00784EFC" w:rsidRPr="00A859B9" w:rsidRDefault="00784EFC" w:rsidP="00B43D16">
            <w:pPr>
              <w:rPr>
                <w:rFonts w:cstheme="minorHAnsi"/>
              </w:rPr>
            </w:pPr>
            <w:r>
              <w:rPr>
                <w:rFonts w:cstheme="minorHAnsi"/>
              </w:rPr>
              <w:t>Contributions</w:t>
            </w: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A859B9" w:rsidTr="00784EFC">
        <w:trPr>
          <w:trHeight w:val="872"/>
        </w:trPr>
        <w:tc>
          <w:tcPr>
            <w:tcW w:w="576" w:type="pct"/>
          </w:tcPr>
          <w:p w:rsidR="00784EFC" w:rsidRDefault="00784EFC" w:rsidP="00784EFC">
            <w:pPr>
              <w:rPr>
                <w:rFonts w:cstheme="minorHAnsi"/>
              </w:rPr>
            </w:pPr>
            <w:r>
              <w:rPr>
                <w:rFonts w:cstheme="minorHAnsi"/>
              </w:rPr>
              <w:t>Verbal and non-verbal techniques</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784EFC">
        <w:trPr>
          <w:trHeight w:val="820"/>
        </w:trPr>
        <w:tc>
          <w:tcPr>
            <w:tcW w:w="576" w:type="pct"/>
          </w:tcPr>
          <w:p w:rsidR="00784EFC" w:rsidRDefault="00784EFC" w:rsidP="00784EFC">
            <w:pPr>
              <w:rPr>
                <w:rFonts w:cstheme="minorHAnsi"/>
              </w:rPr>
            </w:pPr>
            <w:r>
              <w:rPr>
                <w:rFonts w:cstheme="minorHAnsi"/>
              </w:rPr>
              <w:t>Responding to others</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B43D16">
        <w:trPr>
          <w:trHeight w:val="54"/>
        </w:trPr>
        <w:tc>
          <w:tcPr>
            <w:tcW w:w="5000" w:type="pct"/>
            <w:gridSpan w:val="5"/>
            <w:shd w:val="clear" w:color="auto" w:fill="E7E6E6" w:themeFill="background2"/>
          </w:tcPr>
          <w:p w:rsidR="00784EFC" w:rsidRPr="00A859B9" w:rsidRDefault="00784EFC" w:rsidP="00784EFC">
            <w:pPr>
              <w:rPr>
                <w:rFonts w:cstheme="minorHAnsi"/>
                <w:b/>
              </w:rPr>
            </w:pPr>
            <w:r w:rsidRPr="00A859B9">
              <w:rPr>
                <w:rFonts w:cstheme="minorHAnsi"/>
                <w:b/>
              </w:rPr>
              <w:t>Creating Texts</w:t>
            </w:r>
          </w:p>
        </w:tc>
      </w:tr>
      <w:tr w:rsidR="00784EFC" w:rsidRPr="00A859B9" w:rsidTr="00784EFC">
        <w:trPr>
          <w:trHeight w:val="978"/>
        </w:trPr>
        <w:tc>
          <w:tcPr>
            <w:tcW w:w="576" w:type="pct"/>
          </w:tcPr>
          <w:p w:rsidR="00784EFC" w:rsidRPr="00A859B9" w:rsidRDefault="00784EFC" w:rsidP="00784EFC">
            <w:pPr>
              <w:rPr>
                <w:rFonts w:cstheme="minorHAnsi"/>
              </w:rPr>
            </w:pPr>
            <w:r>
              <w:rPr>
                <w:rFonts w:cstheme="minorHAnsi"/>
              </w:rPr>
              <w:t>Clarity, audibility and expression</w:t>
            </w:r>
          </w:p>
        </w:tc>
        <w:tc>
          <w:tcPr>
            <w:tcW w:w="1106" w:type="pct"/>
          </w:tcPr>
          <w:p w:rsidR="00784EFC" w:rsidRPr="00A859B9" w:rsidRDefault="00784EFC" w:rsidP="00784EFC">
            <w:pPr>
              <w:rPr>
                <w:rFonts w:cstheme="minorHAnsi"/>
              </w:rPr>
            </w:pPr>
          </w:p>
          <w:p w:rsidR="00784EFC" w:rsidRPr="00A859B9" w:rsidRDefault="00784EFC" w:rsidP="00784EFC">
            <w:pPr>
              <w:rPr>
                <w:rFonts w:cstheme="minorHAnsi"/>
              </w:rPr>
            </w:pPr>
          </w:p>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784EFC">
        <w:trPr>
          <w:trHeight w:val="872"/>
        </w:trPr>
        <w:tc>
          <w:tcPr>
            <w:tcW w:w="576" w:type="pct"/>
          </w:tcPr>
          <w:p w:rsidR="00784EFC" w:rsidRDefault="00784EFC" w:rsidP="00784EFC">
            <w:pPr>
              <w:rPr>
                <w:rFonts w:cstheme="minorHAnsi"/>
              </w:rPr>
            </w:pPr>
            <w:r>
              <w:rPr>
                <w:rFonts w:cstheme="minorHAnsi"/>
              </w:rPr>
              <w:t xml:space="preserve">Planning and organisation </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784EFC">
        <w:trPr>
          <w:trHeight w:val="807"/>
        </w:trPr>
        <w:tc>
          <w:tcPr>
            <w:tcW w:w="576" w:type="pct"/>
          </w:tcPr>
          <w:p w:rsidR="00784EFC" w:rsidRPr="00A859B9" w:rsidRDefault="00784EFC" w:rsidP="00784EFC">
            <w:pPr>
              <w:rPr>
                <w:rFonts w:cstheme="minorHAnsi"/>
              </w:rPr>
            </w:pPr>
            <w:r>
              <w:rPr>
                <w:rFonts w:cstheme="minorHAnsi"/>
              </w:rPr>
              <w:t>Vocabulary</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784EFC">
        <w:trPr>
          <w:trHeight w:val="776"/>
        </w:trPr>
        <w:tc>
          <w:tcPr>
            <w:tcW w:w="576" w:type="pct"/>
          </w:tcPr>
          <w:p w:rsidR="00784EFC" w:rsidRDefault="00784EFC" w:rsidP="00784EFC">
            <w:pPr>
              <w:rPr>
                <w:rFonts w:cstheme="minorHAnsi"/>
              </w:rPr>
            </w:pPr>
            <w:r>
              <w:rPr>
                <w:rFonts w:cstheme="minorHAnsi"/>
              </w:rPr>
              <w:t>Resources</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B43D16">
        <w:trPr>
          <w:trHeight w:val="46"/>
        </w:trPr>
        <w:tc>
          <w:tcPr>
            <w:tcW w:w="5000" w:type="pct"/>
            <w:gridSpan w:val="5"/>
            <w:shd w:val="clear" w:color="auto" w:fill="E7E6E6" w:themeFill="background2"/>
          </w:tcPr>
          <w:p w:rsidR="00784EFC" w:rsidRPr="00A859B9" w:rsidRDefault="00784EFC" w:rsidP="00784EFC">
            <w:pPr>
              <w:rPr>
                <w:rFonts w:cstheme="minorHAnsi"/>
              </w:rPr>
            </w:pPr>
          </w:p>
        </w:tc>
      </w:tr>
      <w:tr w:rsidR="00784EFC" w:rsidRPr="00A859B9" w:rsidTr="00784EFC">
        <w:trPr>
          <w:trHeight w:val="699"/>
        </w:trPr>
        <w:tc>
          <w:tcPr>
            <w:tcW w:w="576" w:type="pct"/>
          </w:tcPr>
          <w:p w:rsidR="00784EFC" w:rsidRPr="00A859B9" w:rsidRDefault="00784EFC" w:rsidP="00784EFC">
            <w:pPr>
              <w:rPr>
                <w:rFonts w:cstheme="minorHAnsi"/>
              </w:rPr>
            </w:pPr>
            <w:r w:rsidRPr="00A859B9">
              <w:rPr>
                <w:rFonts w:cstheme="minorHAnsi"/>
              </w:rPr>
              <w:t>General Comments</w:t>
            </w:r>
          </w:p>
        </w:tc>
        <w:tc>
          <w:tcPr>
            <w:tcW w:w="1106" w:type="pct"/>
          </w:tcPr>
          <w:p w:rsidR="00784EFC" w:rsidRPr="00A859B9" w:rsidRDefault="00784EFC" w:rsidP="00784EFC">
            <w:pPr>
              <w:rPr>
                <w:rFonts w:cstheme="minorHAnsi"/>
              </w:rPr>
            </w:pPr>
          </w:p>
          <w:p w:rsidR="00784EFC" w:rsidRPr="00A859B9" w:rsidRDefault="00784EFC" w:rsidP="00784EFC">
            <w:pPr>
              <w:rPr>
                <w:rFonts w:cstheme="minorHAnsi"/>
              </w:rPr>
            </w:pPr>
          </w:p>
          <w:p w:rsidR="00784EFC" w:rsidRDefault="00784EFC" w:rsidP="00784EFC">
            <w:pPr>
              <w:rPr>
                <w:rFonts w:cstheme="minorHAnsi"/>
              </w:rPr>
            </w:pPr>
          </w:p>
          <w:p w:rsidR="00B96E7D" w:rsidRDefault="00B96E7D" w:rsidP="00784EFC">
            <w:pPr>
              <w:rPr>
                <w:rFonts w:cstheme="minorHAnsi"/>
              </w:rPr>
            </w:pPr>
          </w:p>
          <w:p w:rsidR="00B96E7D" w:rsidRDefault="00B96E7D" w:rsidP="00784EFC">
            <w:pPr>
              <w:rPr>
                <w:rFonts w:cstheme="minorHAnsi"/>
              </w:rPr>
            </w:pPr>
          </w:p>
          <w:p w:rsidR="00B96E7D" w:rsidRPr="00A859B9" w:rsidRDefault="00B96E7D"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bl>
    <w:tbl>
      <w:tblPr>
        <w:tblStyle w:val="TableGrid1"/>
        <w:tblW w:w="5000" w:type="pct"/>
        <w:tblLook w:val="04A0" w:firstRow="1" w:lastRow="0" w:firstColumn="1" w:lastColumn="0" w:noHBand="0" w:noVBand="1"/>
      </w:tblPr>
      <w:tblGrid>
        <w:gridCol w:w="1740"/>
        <w:gridCol w:w="3342"/>
        <w:gridCol w:w="3105"/>
        <w:gridCol w:w="3576"/>
        <w:gridCol w:w="3625"/>
      </w:tblGrid>
      <w:tr w:rsidR="00B96E7D" w:rsidRPr="003B1008" w:rsidTr="00B96E7D">
        <w:trPr>
          <w:trHeight w:val="165"/>
        </w:trPr>
        <w:tc>
          <w:tcPr>
            <w:tcW w:w="5000" w:type="pct"/>
            <w:gridSpan w:val="5"/>
          </w:tcPr>
          <w:p w:rsidR="00B96E7D" w:rsidRPr="003B1008" w:rsidRDefault="00B96E7D" w:rsidP="00B93562">
            <w:pPr>
              <w:rPr>
                <w:rFonts w:cstheme="minorHAnsi"/>
                <w:b/>
              </w:rPr>
            </w:pPr>
            <w:bookmarkStart w:id="9" w:name="MarkingSheet"/>
            <w:r w:rsidRPr="00A859B9">
              <w:rPr>
                <w:rFonts w:cstheme="minorHAnsi"/>
                <w:b/>
              </w:rPr>
              <w:t>Group Discussion</w:t>
            </w:r>
            <w:r>
              <w:rPr>
                <w:rFonts w:cstheme="minorHAnsi"/>
                <w:b/>
              </w:rPr>
              <w:t xml:space="preserve"> Marking Criteria                                                                                                  </w:t>
            </w:r>
            <w:bookmarkEnd w:id="9"/>
            <w:r>
              <w:rPr>
                <w:rFonts w:cstheme="minorHAnsi"/>
              </w:rPr>
              <w:t>Name:</w:t>
            </w:r>
          </w:p>
        </w:tc>
      </w:tr>
      <w:tr w:rsidR="00B96E7D" w:rsidRPr="00A859B9" w:rsidTr="00B96E7D">
        <w:trPr>
          <w:trHeight w:val="179"/>
        </w:trPr>
        <w:tc>
          <w:tcPr>
            <w:tcW w:w="565" w:type="pct"/>
          </w:tcPr>
          <w:p w:rsidR="00B96E7D" w:rsidRPr="00A859B9" w:rsidRDefault="00B96E7D" w:rsidP="00B93562">
            <w:pPr>
              <w:rPr>
                <w:rFonts w:cstheme="minorHAnsi"/>
              </w:rPr>
            </w:pPr>
          </w:p>
        </w:tc>
        <w:tc>
          <w:tcPr>
            <w:tcW w:w="1086" w:type="pct"/>
          </w:tcPr>
          <w:p w:rsidR="00B96E7D" w:rsidRPr="00A859B9" w:rsidRDefault="00B96E7D" w:rsidP="00B93562">
            <w:pPr>
              <w:rPr>
                <w:rFonts w:cstheme="minorHAnsi"/>
              </w:rPr>
            </w:pPr>
            <w:r>
              <w:rPr>
                <w:rFonts w:cstheme="minorHAnsi"/>
              </w:rPr>
              <w:t>Early</w:t>
            </w:r>
          </w:p>
        </w:tc>
        <w:tc>
          <w:tcPr>
            <w:tcW w:w="1009" w:type="pct"/>
          </w:tcPr>
          <w:p w:rsidR="00B96E7D" w:rsidRPr="00A859B9" w:rsidRDefault="00B96E7D" w:rsidP="00B93562">
            <w:pPr>
              <w:rPr>
                <w:rFonts w:cstheme="minorHAnsi"/>
              </w:rPr>
            </w:pPr>
            <w:r>
              <w:rPr>
                <w:rFonts w:cstheme="minorHAnsi"/>
              </w:rPr>
              <w:t>First</w:t>
            </w:r>
          </w:p>
        </w:tc>
        <w:tc>
          <w:tcPr>
            <w:tcW w:w="1162" w:type="pct"/>
          </w:tcPr>
          <w:p w:rsidR="00B96E7D" w:rsidRPr="00A859B9" w:rsidRDefault="00B96E7D" w:rsidP="00B93562">
            <w:pPr>
              <w:rPr>
                <w:rFonts w:cstheme="minorHAnsi"/>
              </w:rPr>
            </w:pPr>
            <w:r>
              <w:rPr>
                <w:rFonts w:cstheme="minorHAnsi"/>
              </w:rPr>
              <w:t>Second</w:t>
            </w:r>
          </w:p>
        </w:tc>
        <w:tc>
          <w:tcPr>
            <w:tcW w:w="1178" w:type="pct"/>
          </w:tcPr>
          <w:p w:rsidR="00B96E7D" w:rsidRPr="00A859B9" w:rsidRDefault="00B96E7D" w:rsidP="00B93562">
            <w:pPr>
              <w:rPr>
                <w:rFonts w:cstheme="minorHAnsi"/>
              </w:rPr>
            </w:pPr>
            <w:r>
              <w:rPr>
                <w:rFonts w:cstheme="minorHAnsi"/>
              </w:rPr>
              <w:t>General Comments</w:t>
            </w:r>
          </w:p>
        </w:tc>
      </w:tr>
      <w:tr w:rsidR="00B96E7D" w:rsidRPr="00A859B9" w:rsidTr="00B96E7D">
        <w:trPr>
          <w:trHeight w:val="40"/>
        </w:trPr>
        <w:tc>
          <w:tcPr>
            <w:tcW w:w="5000" w:type="pct"/>
            <w:gridSpan w:val="5"/>
            <w:shd w:val="clear" w:color="auto" w:fill="E7E6E6" w:themeFill="background2"/>
          </w:tcPr>
          <w:p w:rsidR="00B96E7D" w:rsidRPr="00A859B9" w:rsidRDefault="00B96E7D" w:rsidP="00B93562">
            <w:pPr>
              <w:rPr>
                <w:rFonts w:cstheme="minorHAnsi"/>
                <w:b/>
              </w:rPr>
            </w:pPr>
            <w:r w:rsidRPr="00A859B9">
              <w:rPr>
                <w:rFonts w:cstheme="minorHAnsi"/>
                <w:b/>
              </w:rPr>
              <w:t>Tools for Listening &amp; Talking</w:t>
            </w: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Contributions</w:t>
            </w:r>
          </w:p>
        </w:tc>
        <w:tc>
          <w:tcPr>
            <w:tcW w:w="1086" w:type="pct"/>
          </w:tcPr>
          <w:p w:rsidR="00B96E7D" w:rsidRPr="00B97D6D" w:rsidRDefault="00B96E7D" w:rsidP="00B93562">
            <w:pPr>
              <w:pStyle w:val="Default"/>
              <w:rPr>
                <w:rFonts w:asciiTheme="minorHAnsi" w:hAnsiTheme="minorHAnsi" w:cstheme="minorHAnsi"/>
                <w:color w:val="auto"/>
                <w:sz w:val="22"/>
                <w:szCs w:val="22"/>
              </w:rPr>
            </w:pPr>
            <w:r w:rsidRPr="00B97D6D">
              <w:rPr>
                <w:rFonts w:asciiTheme="minorHAnsi" w:hAnsiTheme="minorHAnsi" w:cstheme="minorHAnsi"/>
                <w:bCs/>
                <w:iCs/>
                <w:color w:val="auto"/>
                <w:sz w:val="22"/>
                <w:szCs w:val="22"/>
              </w:rPr>
              <w:t>Shares ideas with a wider audience, for example, group or class. Asks questions. Follows and give simple instructions.</w:t>
            </w:r>
          </w:p>
          <w:p w:rsidR="00B96E7D" w:rsidRPr="00B97D6D" w:rsidRDefault="00B96E7D" w:rsidP="00B93562">
            <w:pPr>
              <w:rPr>
                <w:rFonts w:cstheme="minorHAnsi"/>
              </w:rPr>
            </w:pPr>
          </w:p>
        </w:tc>
        <w:tc>
          <w:tcPr>
            <w:tcW w:w="1009" w:type="pct"/>
          </w:tcPr>
          <w:p w:rsidR="00B96E7D" w:rsidRPr="00B97D6D" w:rsidRDefault="00A13E8B" w:rsidP="00B93562">
            <w:pPr>
              <w:rPr>
                <w:rFonts w:cstheme="minorHAnsi"/>
              </w:rPr>
            </w:pPr>
            <w:r>
              <w:rPr>
                <w:rFonts w:cstheme="minorHAnsi"/>
              </w:rPr>
              <w:t>Knows when to contribute at</w:t>
            </w:r>
            <w:r w:rsidR="00B96E7D" w:rsidRPr="00B97D6D">
              <w:rPr>
                <w:rFonts w:cstheme="minorHAnsi"/>
              </w:rPr>
              <w:t xml:space="preserve"> appropriate times.</w:t>
            </w:r>
          </w:p>
        </w:tc>
        <w:tc>
          <w:tcPr>
            <w:tcW w:w="1162" w:type="pct"/>
          </w:tcPr>
          <w:p w:rsidR="00B96E7D" w:rsidRPr="00B97D6D" w:rsidRDefault="00B96E7D" w:rsidP="00B93562">
            <w:pPr>
              <w:rPr>
                <w:rFonts w:cstheme="minorHAnsi"/>
              </w:rPr>
            </w:pPr>
            <w:r w:rsidRPr="00B97D6D">
              <w:rPr>
                <w:rFonts w:cstheme="minorHAnsi"/>
              </w:rPr>
              <w:t>Offers a number of relevant ideas, information and opinions.</w:t>
            </w:r>
          </w:p>
        </w:tc>
        <w:tc>
          <w:tcPr>
            <w:tcW w:w="1178" w:type="pct"/>
          </w:tcPr>
          <w:p w:rsidR="00B96E7D" w:rsidRPr="00B97D6D" w:rsidRDefault="00B96E7D" w:rsidP="00B93562">
            <w:pPr>
              <w:rPr>
                <w:rFonts w:cstheme="minorHAnsi"/>
              </w:rPr>
            </w:pP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Verbal and non-verbal techniques</w:t>
            </w:r>
          </w:p>
        </w:tc>
        <w:tc>
          <w:tcPr>
            <w:tcW w:w="1086" w:type="pct"/>
          </w:tcPr>
          <w:p w:rsidR="00B96E7D" w:rsidRPr="00B97D6D" w:rsidRDefault="00B96E7D" w:rsidP="00B93562">
            <w:pPr>
              <w:pStyle w:val="Default"/>
              <w:rPr>
                <w:rFonts w:asciiTheme="minorHAnsi" w:hAnsiTheme="minorHAnsi" w:cstheme="minorHAnsi"/>
                <w:color w:val="auto"/>
                <w:sz w:val="22"/>
                <w:szCs w:val="22"/>
              </w:rPr>
            </w:pPr>
            <w:r w:rsidRPr="00B97D6D">
              <w:rPr>
                <w:rFonts w:asciiTheme="minorHAnsi" w:hAnsiTheme="minorHAnsi" w:cstheme="minorHAnsi"/>
                <w:bCs/>
                <w:iCs/>
                <w:color w:val="auto"/>
                <w:sz w:val="22"/>
                <w:szCs w:val="22"/>
              </w:rPr>
              <w:t>Attempts to use appropriate body language when lis</w:t>
            </w:r>
            <w:r w:rsidR="00A13E8B">
              <w:rPr>
                <w:rFonts w:asciiTheme="minorHAnsi" w:hAnsiTheme="minorHAnsi" w:cstheme="minorHAnsi"/>
                <w:bCs/>
                <w:iCs/>
                <w:color w:val="auto"/>
                <w:sz w:val="22"/>
                <w:szCs w:val="22"/>
              </w:rPr>
              <w:t>tening (eg. making eye contact).</w:t>
            </w:r>
          </w:p>
          <w:p w:rsidR="00B96E7D" w:rsidRPr="00B97D6D" w:rsidRDefault="00B96E7D" w:rsidP="00B93562">
            <w:pPr>
              <w:pStyle w:val="Default"/>
              <w:rPr>
                <w:rFonts w:asciiTheme="minorHAnsi" w:hAnsiTheme="minorHAnsi" w:cstheme="minorHAnsi"/>
                <w:color w:val="auto"/>
                <w:sz w:val="22"/>
                <w:szCs w:val="22"/>
              </w:rPr>
            </w:pPr>
          </w:p>
        </w:tc>
        <w:tc>
          <w:tcPr>
            <w:tcW w:w="1009" w:type="pct"/>
          </w:tcPr>
          <w:p w:rsidR="00B96E7D" w:rsidRPr="00B97D6D" w:rsidRDefault="00B96E7D" w:rsidP="004F5B8B">
            <w:pPr>
              <w:rPr>
                <w:rFonts w:cstheme="minorHAnsi"/>
              </w:rPr>
            </w:pPr>
            <w:r w:rsidRPr="00B97D6D">
              <w:rPr>
                <w:rFonts w:cstheme="minorHAnsi"/>
              </w:rPr>
              <w:t>Applies a few techniques</w:t>
            </w:r>
            <w:r w:rsidR="004F5B8B">
              <w:rPr>
                <w:rFonts w:cstheme="minorHAnsi"/>
              </w:rPr>
              <w:t>; for example eye contact</w:t>
            </w:r>
            <w:r w:rsidRPr="00B97D6D">
              <w:rPr>
                <w:rFonts w:cstheme="minorHAnsi"/>
              </w:rPr>
              <w:t xml:space="preserve"> and/or body language. </w:t>
            </w:r>
            <w:r w:rsidRPr="00B97D6D">
              <w:rPr>
                <w:rFonts w:cstheme="minorHAnsi"/>
                <w:bCs/>
                <w:iCs/>
              </w:rPr>
              <w:t xml:space="preserve"> </w:t>
            </w:r>
          </w:p>
        </w:tc>
        <w:tc>
          <w:tcPr>
            <w:tcW w:w="1162" w:type="pct"/>
          </w:tcPr>
          <w:p w:rsidR="00B96E7D" w:rsidRPr="00B97D6D" w:rsidRDefault="00B96E7D" w:rsidP="00B93562">
            <w:pPr>
              <w:rPr>
                <w:rFonts w:cstheme="minorHAnsi"/>
              </w:rPr>
            </w:pPr>
            <w:r w:rsidRPr="00B97D6D">
              <w:rPr>
                <w:rFonts w:cstheme="minorHAnsi"/>
              </w:rPr>
              <w:t>Uses techniques, for example, vocabulary, eye contact, body language, emphasis, pace and/or tone.</w:t>
            </w:r>
          </w:p>
        </w:tc>
        <w:tc>
          <w:tcPr>
            <w:tcW w:w="1178" w:type="pct"/>
          </w:tcPr>
          <w:p w:rsidR="00B96E7D" w:rsidRPr="00B97D6D" w:rsidRDefault="00B96E7D" w:rsidP="00B93562">
            <w:pPr>
              <w:rPr>
                <w:rFonts w:cstheme="minorHAnsi"/>
              </w:rPr>
            </w:pP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Responding to others</w:t>
            </w:r>
          </w:p>
        </w:tc>
        <w:tc>
          <w:tcPr>
            <w:tcW w:w="1086" w:type="pct"/>
          </w:tcPr>
          <w:p w:rsidR="00B96E7D" w:rsidRPr="00B97D6D" w:rsidRDefault="00B96E7D" w:rsidP="00B93562">
            <w:pPr>
              <w:pStyle w:val="Default"/>
              <w:rPr>
                <w:rFonts w:asciiTheme="minorHAnsi" w:hAnsiTheme="minorHAnsi" w:cstheme="minorHAnsi"/>
                <w:color w:val="auto"/>
                <w:sz w:val="22"/>
                <w:szCs w:val="22"/>
              </w:rPr>
            </w:pPr>
            <w:r w:rsidRPr="00B97D6D">
              <w:rPr>
                <w:rFonts w:asciiTheme="minorHAnsi" w:hAnsiTheme="minorHAnsi" w:cstheme="minorHAnsi"/>
                <w:color w:val="auto"/>
                <w:sz w:val="22"/>
                <w:szCs w:val="22"/>
              </w:rPr>
              <w:t>Attempts to take turns. Listens and responds to others appropriately. Gives relevant answers.</w:t>
            </w:r>
          </w:p>
          <w:p w:rsidR="00B96E7D" w:rsidRPr="00B97D6D" w:rsidRDefault="00B96E7D" w:rsidP="00B93562">
            <w:pPr>
              <w:rPr>
                <w:rFonts w:cstheme="minorHAnsi"/>
              </w:rPr>
            </w:pPr>
          </w:p>
        </w:tc>
        <w:tc>
          <w:tcPr>
            <w:tcW w:w="1009" w:type="pct"/>
          </w:tcPr>
          <w:p w:rsidR="00B96E7D" w:rsidRPr="00B97D6D" w:rsidRDefault="00B96E7D" w:rsidP="00B93562">
            <w:pPr>
              <w:rPr>
                <w:rFonts w:cstheme="minorHAnsi"/>
              </w:rPr>
            </w:pPr>
            <w:r>
              <w:rPr>
                <w:rFonts w:cstheme="minorHAnsi"/>
              </w:rPr>
              <w:t>Takes turns. Listens r</w:t>
            </w:r>
            <w:r w:rsidRPr="00B97D6D">
              <w:rPr>
                <w:rFonts w:cstheme="minorHAnsi"/>
              </w:rPr>
              <w:t>espectfu</w:t>
            </w:r>
            <w:r>
              <w:rPr>
                <w:rFonts w:cstheme="minorHAnsi"/>
              </w:rPr>
              <w:t>l</w:t>
            </w:r>
            <w:r w:rsidRPr="00B97D6D">
              <w:rPr>
                <w:rFonts w:cstheme="minorHAnsi"/>
              </w:rPr>
              <w:t>l</w:t>
            </w:r>
            <w:r>
              <w:rPr>
                <w:rFonts w:cstheme="minorHAnsi"/>
              </w:rPr>
              <w:t>y</w:t>
            </w:r>
            <w:r w:rsidRPr="00B97D6D">
              <w:rPr>
                <w:rFonts w:cstheme="minorHAnsi"/>
              </w:rPr>
              <w:t xml:space="preserve"> (eg. nodding, agreeing, asking and answering questions)</w:t>
            </w:r>
            <w:r w:rsidR="00A13E8B">
              <w:rPr>
                <w:rFonts w:cstheme="minorHAnsi"/>
              </w:rPr>
              <w:t>.</w:t>
            </w:r>
          </w:p>
        </w:tc>
        <w:tc>
          <w:tcPr>
            <w:tcW w:w="1162" w:type="pct"/>
          </w:tcPr>
          <w:p w:rsidR="00B96E7D" w:rsidRPr="00B97D6D" w:rsidRDefault="00B96E7D" w:rsidP="00B93562">
            <w:pPr>
              <w:rPr>
                <w:rFonts w:cstheme="minorHAnsi"/>
              </w:rPr>
            </w:pPr>
            <w:r>
              <w:rPr>
                <w:rFonts w:cstheme="minorHAnsi"/>
              </w:rPr>
              <w:t xml:space="preserve">Shows respect for others’ opinions. </w:t>
            </w:r>
            <w:r w:rsidRPr="00B97D6D">
              <w:rPr>
                <w:rFonts w:cstheme="minorHAnsi"/>
              </w:rPr>
              <w:t>Builds on others’ contributions (eg. asking/answering questions, clarif</w:t>
            </w:r>
            <w:r w:rsidR="00A13E8B">
              <w:rPr>
                <w:rFonts w:cstheme="minorHAnsi"/>
              </w:rPr>
              <w:t>ying, supporting others’ ideas).</w:t>
            </w:r>
          </w:p>
        </w:tc>
        <w:tc>
          <w:tcPr>
            <w:tcW w:w="1178" w:type="pct"/>
          </w:tcPr>
          <w:p w:rsidR="00B96E7D" w:rsidRPr="00B97D6D" w:rsidRDefault="00B96E7D" w:rsidP="00B93562">
            <w:pPr>
              <w:rPr>
                <w:rFonts w:cstheme="minorHAnsi"/>
              </w:rPr>
            </w:pPr>
          </w:p>
        </w:tc>
      </w:tr>
      <w:tr w:rsidR="00B96E7D" w:rsidRPr="00A859B9" w:rsidTr="00B96E7D">
        <w:trPr>
          <w:trHeight w:val="48"/>
        </w:trPr>
        <w:tc>
          <w:tcPr>
            <w:tcW w:w="5000" w:type="pct"/>
            <w:gridSpan w:val="5"/>
            <w:shd w:val="clear" w:color="auto" w:fill="E7E6E6" w:themeFill="background2"/>
          </w:tcPr>
          <w:p w:rsidR="00B96E7D" w:rsidRPr="00B97D6D" w:rsidRDefault="00B96E7D" w:rsidP="00B93562">
            <w:pPr>
              <w:rPr>
                <w:rFonts w:cstheme="minorHAnsi"/>
                <w:b/>
              </w:rPr>
            </w:pPr>
            <w:r w:rsidRPr="00B97D6D">
              <w:rPr>
                <w:rFonts w:cstheme="minorHAnsi"/>
                <w:b/>
              </w:rPr>
              <w:t>Creating Texts</w:t>
            </w: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Clarity, audibility and expression</w:t>
            </w:r>
          </w:p>
        </w:tc>
        <w:tc>
          <w:tcPr>
            <w:tcW w:w="1086" w:type="pct"/>
          </w:tcPr>
          <w:p w:rsidR="00B96E7D" w:rsidRPr="00B97D6D" w:rsidRDefault="00B96E7D" w:rsidP="00B93562">
            <w:pPr>
              <w:rPr>
                <w:rFonts w:cstheme="minorHAnsi"/>
              </w:rPr>
            </w:pPr>
            <w:r w:rsidRPr="00B97D6D">
              <w:rPr>
                <w:rFonts w:cstheme="minorHAnsi"/>
              </w:rPr>
              <w:t>Clear.</w:t>
            </w:r>
          </w:p>
          <w:p w:rsidR="00B96E7D" w:rsidRPr="00B97D6D" w:rsidRDefault="00B96E7D" w:rsidP="00B93562">
            <w:pPr>
              <w:rPr>
                <w:rFonts w:cstheme="minorHAnsi"/>
              </w:rPr>
            </w:pPr>
          </w:p>
          <w:p w:rsidR="00B96E7D" w:rsidRPr="00B97D6D" w:rsidRDefault="00B96E7D" w:rsidP="00B93562">
            <w:pPr>
              <w:rPr>
                <w:rFonts w:cstheme="minorHAnsi"/>
              </w:rPr>
            </w:pPr>
          </w:p>
        </w:tc>
        <w:tc>
          <w:tcPr>
            <w:tcW w:w="1009" w:type="pct"/>
          </w:tcPr>
          <w:p w:rsidR="00B96E7D" w:rsidRPr="00B97D6D" w:rsidRDefault="00B96E7D" w:rsidP="00B93562">
            <w:pPr>
              <w:rPr>
                <w:rFonts w:cstheme="minorHAnsi"/>
              </w:rPr>
            </w:pPr>
            <w:r w:rsidRPr="00B97D6D">
              <w:rPr>
                <w:rFonts w:cstheme="minorHAnsi"/>
              </w:rPr>
              <w:t>Clear and audible.</w:t>
            </w:r>
          </w:p>
        </w:tc>
        <w:tc>
          <w:tcPr>
            <w:tcW w:w="1162" w:type="pct"/>
          </w:tcPr>
          <w:p w:rsidR="00B96E7D" w:rsidRPr="00B97D6D" w:rsidRDefault="00B96E7D" w:rsidP="00B93562">
            <w:pPr>
              <w:rPr>
                <w:rFonts w:cstheme="minorHAnsi"/>
              </w:rPr>
            </w:pPr>
            <w:r w:rsidRPr="00B97D6D">
              <w:rPr>
                <w:rFonts w:cstheme="minorHAnsi"/>
              </w:rPr>
              <w:t xml:space="preserve">Clear, audible and with expression. </w:t>
            </w:r>
          </w:p>
        </w:tc>
        <w:tc>
          <w:tcPr>
            <w:tcW w:w="1178" w:type="pct"/>
          </w:tcPr>
          <w:p w:rsidR="00B96E7D" w:rsidRPr="00B97D6D" w:rsidRDefault="00B96E7D" w:rsidP="00B93562">
            <w:pPr>
              <w:rPr>
                <w:rFonts w:cstheme="minorHAnsi"/>
              </w:rPr>
            </w:pP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 xml:space="preserve">Planning and organisation </w:t>
            </w:r>
          </w:p>
        </w:tc>
        <w:tc>
          <w:tcPr>
            <w:tcW w:w="1086" w:type="pct"/>
          </w:tcPr>
          <w:p w:rsidR="00B96E7D" w:rsidRPr="00B97D6D" w:rsidRDefault="00B96E7D" w:rsidP="00B93562">
            <w:pPr>
              <w:rPr>
                <w:rFonts w:cstheme="minorHAnsi"/>
              </w:rPr>
            </w:pPr>
            <w:r w:rsidRPr="00B97D6D">
              <w:rPr>
                <w:rFonts w:cstheme="minorHAnsi"/>
              </w:rPr>
              <w:t>Recounts in a logical order.</w:t>
            </w:r>
          </w:p>
        </w:tc>
        <w:tc>
          <w:tcPr>
            <w:tcW w:w="1009" w:type="pct"/>
          </w:tcPr>
          <w:p w:rsidR="00B96E7D" w:rsidRPr="00B97D6D" w:rsidRDefault="00B96E7D" w:rsidP="00A13E8B">
            <w:pPr>
              <w:rPr>
                <w:rFonts w:cstheme="minorHAnsi"/>
              </w:rPr>
            </w:pPr>
            <w:r w:rsidRPr="00B97D6D">
              <w:rPr>
                <w:rFonts w:cstheme="minorHAnsi"/>
              </w:rPr>
              <w:t>Shares ideas</w:t>
            </w:r>
            <w:r w:rsidR="00A13E8B">
              <w:rPr>
                <w:rFonts w:cstheme="minorHAnsi"/>
              </w:rPr>
              <w:t xml:space="preserve"> </w:t>
            </w:r>
            <w:r w:rsidRPr="00B97D6D">
              <w:rPr>
                <w:rFonts w:cstheme="minorHAnsi"/>
              </w:rPr>
              <w:t>in a logical order.</w:t>
            </w:r>
          </w:p>
        </w:tc>
        <w:tc>
          <w:tcPr>
            <w:tcW w:w="1162" w:type="pct"/>
          </w:tcPr>
          <w:p w:rsidR="00B96E7D" w:rsidRPr="00B97D6D" w:rsidRDefault="00B96E7D" w:rsidP="00B93562">
            <w:pPr>
              <w:rPr>
                <w:rFonts w:cstheme="minorHAnsi"/>
              </w:rPr>
            </w:pPr>
            <w:r w:rsidRPr="00B97D6D">
              <w:rPr>
                <w:rFonts w:cstheme="minorHAnsi"/>
              </w:rPr>
              <w:t>Organised, with appropriate structure (ie. linking phrases, phrases to challenge, to sum up, etc)</w:t>
            </w:r>
            <w:r w:rsidR="00A13E8B">
              <w:rPr>
                <w:rFonts w:cstheme="minorHAnsi"/>
              </w:rPr>
              <w:t>.</w:t>
            </w:r>
          </w:p>
        </w:tc>
        <w:tc>
          <w:tcPr>
            <w:tcW w:w="1178" w:type="pct"/>
          </w:tcPr>
          <w:p w:rsidR="00B96E7D" w:rsidRPr="00B97D6D" w:rsidRDefault="00B96E7D" w:rsidP="00B93562">
            <w:pPr>
              <w:rPr>
                <w:rFonts w:cstheme="minorHAnsi"/>
              </w:rPr>
            </w:pPr>
          </w:p>
        </w:tc>
      </w:tr>
      <w:tr w:rsidR="00B96E7D" w:rsidRPr="00A859B9" w:rsidTr="00B96E7D">
        <w:trPr>
          <w:trHeight w:val="378"/>
        </w:trPr>
        <w:tc>
          <w:tcPr>
            <w:tcW w:w="565" w:type="pct"/>
          </w:tcPr>
          <w:p w:rsidR="00B96E7D" w:rsidRPr="00B97D6D" w:rsidRDefault="00B96E7D" w:rsidP="00B93562">
            <w:pPr>
              <w:rPr>
                <w:rFonts w:cstheme="minorHAnsi"/>
              </w:rPr>
            </w:pPr>
            <w:r w:rsidRPr="00B97D6D">
              <w:rPr>
                <w:rFonts w:cstheme="minorHAnsi"/>
              </w:rPr>
              <w:t>Vocabulary</w:t>
            </w:r>
          </w:p>
        </w:tc>
        <w:tc>
          <w:tcPr>
            <w:tcW w:w="1086" w:type="pct"/>
          </w:tcPr>
          <w:p w:rsidR="00B96E7D" w:rsidRPr="00B97D6D" w:rsidRDefault="00B96E7D" w:rsidP="00B93562">
            <w:pPr>
              <w:rPr>
                <w:rFonts w:cstheme="minorHAnsi"/>
              </w:rPr>
            </w:pPr>
            <w:r w:rsidRPr="00B97D6D">
              <w:rPr>
                <w:rFonts w:cstheme="minorHAnsi"/>
              </w:rPr>
              <w:t>Uses new vocabulary in different contexts.</w:t>
            </w:r>
          </w:p>
        </w:tc>
        <w:tc>
          <w:tcPr>
            <w:tcW w:w="1009" w:type="pct"/>
          </w:tcPr>
          <w:p w:rsidR="00B96E7D" w:rsidRPr="00B97D6D" w:rsidRDefault="00B96E7D" w:rsidP="00B93562">
            <w:pPr>
              <w:rPr>
                <w:rFonts w:cstheme="minorHAnsi"/>
              </w:rPr>
            </w:pPr>
            <w:r w:rsidRPr="00B97D6D">
              <w:rPr>
                <w:rFonts w:cstheme="minorHAnsi"/>
              </w:rPr>
              <w:t>Appropriate.</w:t>
            </w:r>
          </w:p>
        </w:tc>
        <w:tc>
          <w:tcPr>
            <w:tcW w:w="1162" w:type="pct"/>
          </w:tcPr>
          <w:p w:rsidR="00B96E7D" w:rsidRPr="00B97D6D" w:rsidRDefault="00B96E7D" w:rsidP="00B93562">
            <w:pPr>
              <w:rPr>
                <w:rFonts w:cstheme="minorHAnsi"/>
              </w:rPr>
            </w:pPr>
            <w:r w:rsidRPr="00B97D6D">
              <w:rPr>
                <w:rFonts w:cstheme="minorHAnsi"/>
              </w:rPr>
              <w:t>Suitable for purpose and audience.</w:t>
            </w:r>
          </w:p>
        </w:tc>
        <w:tc>
          <w:tcPr>
            <w:tcW w:w="1178" w:type="pct"/>
          </w:tcPr>
          <w:p w:rsidR="00B96E7D" w:rsidRPr="00B97D6D" w:rsidRDefault="00B96E7D" w:rsidP="00B93562">
            <w:pPr>
              <w:rPr>
                <w:rFonts w:cstheme="minorHAnsi"/>
              </w:rPr>
            </w:pP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Resources</w:t>
            </w:r>
          </w:p>
        </w:tc>
        <w:tc>
          <w:tcPr>
            <w:tcW w:w="1086" w:type="pct"/>
          </w:tcPr>
          <w:p w:rsidR="00B96E7D" w:rsidRPr="00B97D6D" w:rsidRDefault="00B96E7D" w:rsidP="00B93562">
            <w:pPr>
              <w:rPr>
                <w:rFonts w:cstheme="minorHAnsi"/>
              </w:rPr>
            </w:pPr>
          </w:p>
        </w:tc>
        <w:tc>
          <w:tcPr>
            <w:tcW w:w="1009" w:type="pct"/>
          </w:tcPr>
          <w:p w:rsidR="00B96E7D" w:rsidRPr="00B97D6D" w:rsidRDefault="00B96E7D" w:rsidP="00B93562">
            <w:pPr>
              <w:rPr>
                <w:rFonts w:cstheme="minorHAnsi"/>
              </w:rPr>
            </w:pPr>
            <w:r w:rsidRPr="00B97D6D">
              <w:rPr>
                <w:rFonts w:cstheme="minorHAnsi"/>
              </w:rPr>
              <w:t>Selects and uses (with support) appropriate resources to</w:t>
            </w:r>
            <w:r w:rsidR="00A13E8B">
              <w:rPr>
                <w:rFonts w:cstheme="minorHAnsi"/>
              </w:rPr>
              <w:t xml:space="preserve"> engage others (if appropriate).</w:t>
            </w:r>
          </w:p>
        </w:tc>
        <w:tc>
          <w:tcPr>
            <w:tcW w:w="1162" w:type="pct"/>
          </w:tcPr>
          <w:p w:rsidR="00B96E7D" w:rsidRPr="00B97D6D" w:rsidRDefault="00B96E7D" w:rsidP="00B93562">
            <w:pPr>
              <w:rPr>
                <w:rFonts w:cstheme="minorHAnsi"/>
              </w:rPr>
            </w:pPr>
            <w:r w:rsidRPr="00B97D6D">
              <w:rPr>
                <w:rFonts w:cstheme="minorHAnsi"/>
              </w:rPr>
              <w:t>Selects and uses resources to support communication (if appropriate)</w:t>
            </w:r>
            <w:r w:rsidR="00A13E8B">
              <w:rPr>
                <w:rFonts w:cstheme="minorHAnsi"/>
              </w:rPr>
              <w:t>.</w:t>
            </w:r>
          </w:p>
        </w:tc>
        <w:tc>
          <w:tcPr>
            <w:tcW w:w="1178" w:type="pct"/>
          </w:tcPr>
          <w:p w:rsidR="00B96E7D" w:rsidRPr="00B97D6D" w:rsidRDefault="00B96E7D" w:rsidP="00B93562">
            <w:pPr>
              <w:rPr>
                <w:rFonts w:cstheme="minorHAnsi"/>
              </w:rPr>
            </w:pPr>
          </w:p>
        </w:tc>
      </w:tr>
    </w:tbl>
    <w:p w:rsidR="00B96E7D" w:rsidRPr="00B96E7D" w:rsidRDefault="00B96E7D" w:rsidP="00B96E7D">
      <w:pPr>
        <w:rPr>
          <w:sz w:val="14"/>
        </w:rPr>
      </w:pPr>
    </w:p>
    <w:tbl>
      <w:tblPr>
        <w:tblStyle w:val="TableGrid"/>
        <w:tblW w:w="0" w:type="auto"/>
        <w:tblLook w:val="04A0" w:firstRow="1" w:lastRow="0" w:firstColumn="1" w:lastColumn="0" w:noHBand="0" w:noVBand="1"/>
      </w:tblPr>
      <w:tblGrid>
        <w:gridCol w:w="1502"/>
        <w:gridCol w:w="2777"/>
        <w:gridCol w:w="3796"/>
        <w:gridCol w:w="3827"/>
        <w:gridCol w:w="3458"/>
        <w:gridCol w:w="28"/>
      </w:tblGrid>
      <w:tr w:rsidR="00B96E7D" w:rsidTr="00A13E8B">
        <w:tc>
          <w:tcPr>
            <w:tcW w:w="8075" w:type="dxa"/>
            <w:gridSpan w:val="3"/>
          </w:tcPr>
          <w:p w:rsidR="00B96E7D" w:rsidRDefault="00B96E7D" w:rsidP="00B93562">
            <w:r>
              <w:t>Teacher Comment:</w:t>
            </w:r>
          </w:p>
        </w:tc>
        <w:tc>
          <w:tcPr>
            <w:tcW w:w="7313" w:type="dxa"/>
            <w:gridSpan w:val="3"/>
          </w:tcPr>
          <w:p w:rsidR="00B96E7D" w:rsidRDefault="00B96E7D" w:rsidP="00B93562">
            <w:r>
              <w:t>Pupil Comment:</w:t>
            </w:r>
          </w:p>
        </w:tc>
      </w:tr>
      <w:tr w:rsidR="00B96E7D" w:rsidTr="00A13E8B">
        <w:tc>
          <w:tcPr>
            <w:tcW w:w="8075" w:type="dxa"/>
            <w:gridSpan w:val="3"/>
          </w:tcPr>
          <w:p w:rsidR="00B96E7D" w:rsidRDefault="00B96E7D" w:rsidP="00B93562"/>
          <w:p w:rsidR="00B96E7D" w:rsidRDefault="00B96E7D" w:rsidP="00B93562"/>
          <w:p w:rsidR="00B96E7D" w:rsidRDefault="00B96E7D" w:rsidP="00B93562"/>
          <w:p w:rsidR="00B96E7D" w:rsidRDefault="00B96E7D" w:rsidP="00B93562"/>
          <w:p w:rsidR="00B96E7D" w:rsidRDefault="00B96E7D" w:rsidP="00B93562"/>
        </w:tc>
        <w:tc>
          <w:tcPr>
            <w:tcW w:w="7313" w:type="dxa"/>
            <w:gridSpan w:val="3"/>
          </w:tcPr>
          <w:p w:rsidR="00B96E7D" w:rsidRDefault="00B96E7D" w:rsidP="00B93562"/>
          <w:p w:rsidR="00B96E7D" w:rsidRDefault="00B96E7D" w:rsidP="00B93562"/>
          <w:p w:rsidR="00B96E7D" w:rsidRDefault="00B96E7D" w:rsidP="00B93562"/>
        </w:tc>
      </w:tr>
      <w:tr w:rsidR="00B96E7D" w:rsidRPr="003B1008" w:rsidTr="00B96E7D">
        <w:trPr>
          <w:gridAfter w:val="1"/>
          <w:wAfter w:w="28" w:type="dxa"/>
          <w:trHeight w:val="269"/>
        </w:trPr>
        <w:tc>
          <w:tcPr>
            <w:tcW w:w="15360" w:type="dxa"/>
            <w:gridSpan w:val="5"/>
          </w:tcPr>
          <w:p w:rsidR="00B96E7D" w:rsidRPr="003B1008" w:rsidRDefault="00B96E7D" w:rsidP="00B96E7D">
            <w:pPr>
              <w:rPr>
                <w:rFonts w:cstheme="minorHAnsi"/>
                <w:b/>
              </w:rPr>
            </w:pPr>
            <w:r>
              <w:rPr>
                <w:rFonts w:cstheme="minorHAnsi"/>
                <w:b/>
              </w:rPr>
              <w:t xml:space="preserve">Solo Talk Marking Criteria                                                                                                             </w:t>
            </w:r>
            <w:r>
              <w:rPr>
                <w:rFonts w:cstheme="minorHAnsi"/>
              </w:rPr>
              <w:t>Name:</w:t>
            </w:r>
          </w:p>
        </w:tc>
      </w:tr>
      <w:tr w:rsidR="00B96E7D" w:rsidRPr="00A859B9" w:rsidTr="00A13E8B">
        <w:trPr>
          <w:gridAfter w:val="1"/>
          <w:wAfter w:w="28" w:type="dxa"/>
          <w:trHeight w:val="194"/>
        </w:trPr>
        <w:tc>
          <w:tcPr>
            <w:tcW w:w="1502" w:type="dxa"/>
          </w:tcPr>
          <w:p w:rsidR="00B96E7D" w:rsidRPr="00A859B9" w:rsidRDefault="00B96E7D" w:rsidP="00B93562">
            <w:pPr>
              <w:rPr>
                <w:rFonts w:cstheme="minorHAnsi"/>
              </w:rPr>
            </w:pPr>
          </w:p>
        </w:tc>
        <w:tc>
          <w:tcPr>
            <w:tcW w:w="2777" w:type="dxa"/>
          </w:tcPr>
          <w:p w:rsidR="00B96E7D" w:rsidRPr="00A859B9" w:rsidRDefault="00B96E7D" w:rsidP="00B93562">
            <w:pPr>
              <w:rPr>
                <w:rFonts w:cstheme="minorHAnsi"/>
              </w:rPr>
            </w:pPr>
            <w:r>
              <w:rPr>
                <w:rFonts w:cstheme="minorHAnsi"/>
              </w:rPr>
              <w:t>Early</w:t>
            </w:r>
          </w:p>
        </w:tc>
        <w:tc>
          <w:tcPr>
            <w:tcW w:w="3796" w:type="dxa"/>
          </w:tcPr>
          <w:p w:rsidR="00B96E7D" w:rsidRPr="00A859B9" w:rsidRDefault="00B96E7D" w:rsidP="00B93562">
            <w:pPr>
              <w:rPr>
                <w:rFonts w:cstheme="minorHAnsi"/>
              </w:rPr>
            </w:pPr>
            <w:r>
              <w:rPr>
                <w:rFonts w:cstheme="minorHAnsi"/>
              </w:rPr>
              <w:t>First</w:t>
            </w:r>
          </w:p>
        </w:tc>
        <w:tc>
          <w:tcPr>
            <w:tcW w:w="3827" w:type="dxa"/>
          </w:tcPr>
          <w:p w:rsidR="00B96E7D" w:rsidRPr="00A859B9" w:rsidRDefault="00B96E7D" w:rsidP="00B93562">
            <w:pPr>
              <w:rPr>
                <w:rFonts w:cstheme="minorHAnsi"/>
              </w:rPr>
            </w:pPr>
            <w:r>
              <w:rPr>
                <w:rFonts w:cstheme="minorHAnsi"/>
              </w:rPr>
              <w:t>Second</w:t>
            </w:r>
          </w:p>
        </w:tc>
        <w:tc>
          <w:tcPr>
            <w:tcW w:w="3458" w:type="dxa"/>
          </w:tcPr>
          <w:p w:rsidR="00B96E7D" w:rsidRPr="00A859B9" w:rsidRDefault="00B96E7D" w:rsidP="00B93562">
            <w:pPr>
              <w:rPr>
                <w:rFonts w:cstheme="minorHAnsi"/>
              </w:rPr>
            </w:pPr>
            <w:r>
              <w:rPr>
                <w:rFonts w:cstheme="minorHAnsi"/>
              </w:rPr>
              <w:t>General Comments</w:t>
            </w:r>
          </w:p>
        </w:tc>
      </w:tr>
      <w:tr w:rsidR="00B96E7D" w:rsidRPr="00A859B9" w:rsidTr="00B96E7D">
        <w:trPr>
          <w:gridAfter w:val="1"/>
          <w:wAfter w:w="28" w:type="dxa"/>
          <w:trHeight w:val="45"/>
        </w:trPr>
        <w:tc>
          <w:tcPr>
            <w:tcW w:w="15360" w:type="dxa"/>
            <w:gridSpan w:val="5"/>
            <w:shd w:val="clear" w:color="auto" w:fill="E7E6E6" w:themeFill="background2"/>
          </w:tcPr>
          <w:p w:rsidR="00B96E7D" w:rsidRPr="00A859B9" w:rsidRDefault="00B96E7D" w:rsidP="00B93562">
            <w:pPr>
              <w:rPr>
                <w:rFonts w:cstheme="minorHAnsi"/>
                <w:b/>
              </w:rPr>
            </w:pPr>
            <w:r>
              <w:rPr>
                <w:rFonts w:cstheme="minorHAnsi"/>
                <w:b/>
              </w:rPr>
              <w:t>Finding and Using Information</w:t>
            </w:r>
          </w:p>
        </w:tc>
      </w:tr>
      <w:tr w:rsidR="00B96E7D" w:rsidTr="00A13E8B">
        <w:trPr>
          <w:gridAfter w:val="1"/>
          <w:wAfter w:w="28" w:type="dxa"/>
          <w:trHeight w:val="45"/>
        </w:trPr>
        <w:tc>
          <w:tcPr>
            <w:tcW w:w="1502" w:type="dxa"/>
            <w:shd w:val="clear" w:color="auto" w:fill="FFFFFF" w:themeFill="background1"/>
          </w:tcPr>
          <w:p w:rsidR="00B96E7D" w:rsidRPr="00A20DEA" w:rsidRDefault="00B96E7D" w:rsidP="00CF3A58">
            <w:pPr>
              <w:rPr>
                <w:rFonts w:cstheme="minorHAnsi"/>
              </w:rPr>
            </w:pPr>
            <w:r w:rsidRPr="00A20DEA">
              <w:rPr>
                <w:rFonts w:cstheme="minorHAnsi"/>
              </w:rPr>
              <w:t>Uses notes</w:t>
            </w:r>
          </w:p>
        </w:tc>
        <w:tc>
          <w:tcPr>
            <w:tcW w:w="2777" w:type="dxa"/>
            <w:shd w:val="clear" w:color="auto" w:fill="FFFFFF" w:themeFill="background1"/>
          </w:tcPr>
          <w:p w:rsidR="00B96E7D" w:rsidRPr="00A20DEA" w:rsidRDefault="00B96E7D" w:rsidP="00B93562">
            <w:pPr>
              <w:rPr>
                <w:rFonts w:cstheme="minorHAnsi"/>
              </w:rPr>
            </w:pPr>
            <w:r w:rsidRPr="00A20DEA">
              <w:rPr>
                <w:rFonts w:cstheme="minorHAnsi"/>
              </w:rPr>
              <w:t xml:space="preserve">May use notes to support talk; </w:t>
            </w:r>
            <w:r w:rsidRPr="00A20DEA">
              <w:rPr>
                <w:rFonts w:cstheme="minorHAnsi"/>
                <w:b/>
              </w:rPr>
              <w:t>not required</w:t>
            </w:r>
            <w:r w:rsidRPr="00A20DEA">
              <w:rPr>
                <w:rFonts w:cstheme="minorHAnsi"/>
              </w:rPr>
              <w:t>.</w:t>
            </w:r>
          </w:p>
        </w:tc>
        <w:tc>
          <w:tcPr>
            <w:tcW w:w="3796" w:type="dxa"/>
            <w:shd w:val="clear" w:color="auto" w:fill="FFFFFF" w:themeFill="background1"/>
          </w:tcPr>
          <w:p w:rsidR="00B96E7D" w:rsidRPr="00A20DEA" w:rsidRDefault="00B96E7D" w:rsidP="00B93562">
            <w:pPr>
              <w:rPr>
                <w:rFonts w:cstheme="minorHAnsi"/>
              </w:rPr>
            </w:pPr>
            <w:r w:rsidRPr="00A20DEA">
              <w:rPr>
                <w:rFonts w:cstheme="minorHAnsi"/>
              </w:rPr>
              <w:t>Makes notes under given headings and uses these to support talk.</w:t>
            </w:r>
          </w:p>
        </w:tc>
        <w:tc>
          <w:tcPr>
            <w:tcW w:w="3827" w:type="dxa"/>
            <w:shd w:val="clear" w:color="auto" w:fill="FFFFFF" w:themeFill="background1"/>
          </w:tcPr>
          <w:p w:rsidR="00B96E7D" w:rsidRPr="00A20DEA" w:rsidRDefault="00B96E7D" w:rsidP="00B93562">
            <w:pPr>
              <w:rPr>
                <w:rFonts w:cstheme="minorHAnsi"/>
              </w:rPr>
            </w:pPr>
            <w:r w:rsidRPr="00A20DEA">
              <w:rPr>
                <w:rFonts w:cstheme="minorHAnsi"/>
              </w:rPr>
              <w:t>Makes notes using mostly o</w:t>
            </w:r>
            <w:r>
              <w:rPr>
                <w:rFonts w:cstheme="minorHAnsi"/>
              </w:rPr>
              <w:t>w</w:t>
            </w:r>
            <w:r w:rsidRPr="00A20DEA">
              <w:rPr>
                <w:rFonts w:cstheme="minorHAnsi"/>
              </w:rPr>
              <w:t>n words and uses these to support talk.</w:t>
            </w:r>
          </w:p>
        </w:tc>
        <w:tc>
          <w:tcPr>
            <w:tcW w:w="3458" w:type="dxa"/>
            <w:shd w:val="clear" w:color="auto" w:fill="FFFFFF" w:themeFill="background1"/>
          </w:tcPr>
          <w:p w:rsidR="00B96E7D" w:rsidRDefault="00B96E7D" w:rsidP="00B93562">
            <w:pPr>
              <w:rPr>
                <w:rFonts w:cstheme="minorHAnsi"/>
                <w:b/>
              </w:rPr>
            </w:pPr>
          </w:p>
        </w:tc>
      </w:tr>
      <w:tr w:rsidR="00B96E7D" w:rsidRPr="00A859B9" w:rsidTr="00B96E7D">
        <w:trPr>
          <w:gridAfter w:val="1"/>
          <w:wAfter w:w="28" w:type="dxa"/>
          <w:trHeight w:val="45"/>
        </w:trPr>
        <w:tc>
          <w:tcPr>
            <w:tcW w:w="15360" w:type="dxa"/>
            <w:gridSpan w:val="5"/>
            <w:shd w:val="clear" w:color="auto" w:fill="E7E6E6" w:themeFill="background2"/>
          </w:tcPr>
          <w:p w:rsidR="00B96E7D" w:rsidRPr="00A20DEA" w:rsidRDefault="00B96E7D" w:rsidP="00B93562">
            <w:pPr>
              <w:rPr>
                <w:rFonts w:cstheme="minorHAnsi"/>
                <w:b/>
              </w:rPr>
            </w:pPr>
            <w:r w:rsidRPr="00A20DEA">
              <w:rPr>
                <w:rFonts w:cstheme="minorHAnsi"/>
                <w:b/>
              </w:rPr>
              <w:t>Tools for Listening &amp; Talking</w:t>
            </w:r>
          </w:p>
        </w:tc>
      </w:tr>
      <w:tr w:rsidR="009B3302" w:rsidRPr="00A859B9" w:rsidTr="00A13E8B">
        <w:trPr>
          <w:gridAfter w:val="1"/>
          <w:wAfter w:w="28" w:type="dxa"/>
          <w:trHeight w:val="742"/>
        </w:trPr>
        <w:tc>
          <w:tcPr>
            <w:tcW w:w="1502" w:type="dxa"/>
          </w:tcPr>
          <w:p w:rsidR="009B3302" w:rsidRPr="00A20DEA" w:rsidRDefault="009B3302" w:rsidP="009B3302">
            <w:pPr>
              <w:rPr>
                <w:rFonts w:cstheme="minorHAnsi"/>
              </w:rPr>
            </w:pPr>
            <w:r w:rsidRPr="00A20DEA">
              <w:rPr>
                <w:rFonts w:cstheme="minorHAnsi"/>
              </w:rPr>
              <w:t>Contributions</w:t>
            </w:r>
          </w:p>
        </w:tc>
        <w:tc>
          <w:tcPr>
            <w:tcW w:w="2777" w:type="dxa"/>
          </w:tcPr>
          <w:p w:rsidR="009B3302" w:rsidRPr="00A20DEA" w:rsidRDefault="009B3302" w:rsidP="009B3302">
            <w:pPr>
              <w:pStyle w:val="Default"/>
              <w:rPr>
                <w:rFonts w:asciiTheme="minorHAnsi" w:hAnsiTheme="minorHAnsi" w:cstheme="minorHAnsi"/>
                <w:bCs/>
                <w:iCs/>
                <w:color w:val="auto"/>
                <w:sz w:val="22"/>
                <w:szCs w:val="22"/>
              </w:rPr>
            </w:pPr>
            <w:r w:rsidRPr="00A20DEA">
              <w:rPr>
                <w:rFonts w:asciiTheme="minorHAnsi" w:hAnsiTheme="minorHAnsi" w:cstheme="minorHAnsi"/>
                <w:bCs/>
                <w:iCs/>
                <w:color w:val="auto"/>
                <w:sz w:val="22"/>
                <w:szCs w:val="22"/>
              </w:rPr>
              <w:t xml:space="preserve">Shares ideas with a wider audience, for example, group or class. </w:t>
            </w:r>
          </w:p>
          <w:p w:rsidR="009B3302" w:rsidRPr="00A20DEA" w:rsidRDefault="009B3302" w:rsidP="009B3302">
            <w:pPr>
              <w:pStyle w:val="Default"/>
              <w:rPr>
                <w:rFonts w:asciiTheme="minorHAnsi" w:hAnsiTheme="minorHAnsi" w:cstheme="minorHAnsi"/>
                <w:color w:val="auto"/>
                <w:sz w:val="22"/>
                <w:szCs w:val="22"/>
              </w:rPr>
            </w:pPr>
            <w:r w:rsidRPr="00A20DEA">
              <w:rPr>
                <w:rFonts w:asciiTheme="minorHAnsi" w:hAnsiTheme="minorHAnsi" w:cstheme="minorHAnsi"/>
                <w:bCs/>
                <w:iCs/>
                <w:color w:val="auto"/>
                <w:sz w:val="22"/>
                <w:szCs w:val="22"/>
              </w:rPr>
              <w:t>Recounts experiences, stories and events.</w:t>
            </w:r>
          </w:p>
        </w:tc>
        <w:tc>
          <w:tcPr>
            <w:tcW w:w="3796" w:type="dxa"/>
          </w:tcPr>
          <w:p w:rsidR="009B3302" w:rsidRPr="009B3302" w:rsidRDefault="009B3302" w:rsidP="009B3302">
            <w:pPr>
              <w:pStyle w:val="Default"/>
              <w:rPr>
                <w:rFonts w:asciiTheme="minorHAnsi" w:hAnsiTheme="minorHAnsi" w:cstheme="minorHAnsi"/>
                <w:sz w:val="22"/>
                <w:szCs w:val="22"/>
              </w:rPr>
            </w:pPr>
            <w:r>
              <w:rPr>
                <w:rFonts w:asciiTheme="minorHAnsi" w:hAnsiTheme="minorHAnsi" w:cstheme="minorHAnsi"/>
                <w:bCs/>
                <w:iCs/>
                <w:sz w:val="22"/>
                <w:szCs w:val="22"/>
              </w:rPr>
              <w:t>Express simple ideas.</w:t>
            </w:r>
            <w:r w:rsidRPr="00A13E8B">
              <w:rPr>
                <w:rFonts w:asciiTheme="minorHAnsi" w:hAnsiTheme="minorHAnsi" w:cstheme="minorHAnsi"/>
                <w:bCs/>
                <w:iCs/>
                <w:color w:val="FF0000"/>
                <w:sz w:val="22"/>
                <w:szCs w:val="22"/>
              </w:rPr>
              <w:t xml:space="preserve"> </w:t>
            </w:r>
          </w:p>
        </w:tc>
        <w:tc>
          <w:tcPr>
            <w:tcW w:w="3827" w:type="dxa"/>
          </w:tcPr>
          <w:p w:rsidR="009B3302" w:rsidRPr="009B3302" w:rsidRDefault="009B3302" w:rsidP="004F5B8B">
            <w:pPr>
              <w:pStyle w:val="Default"/>
              <w:rPr>
                <w:rFonts w:asciiTheme="minorHAnsi" w:hAnsiTheme="minorHAnsi" w:cstheme="minorHAnsi"/>
                <w:sz w:val="22"/>
                <w:szCs w:val="22"/>
              </w:rPr>
            </w:pPr>
            <w:r>
              <w:rPr>
                <w:rFonts w:asciiTheme="minorHAnsi" w:hAnsiTheme="minorHAnsi" w:cstheme="minorHAnsi"/>
                <w:bCs/>
                <w:iCs/>
                <w:sz w:val="22"/>
                <w:szCs w:val="22"/>
              </w:rPr>
              <w:t xml:space="preserve">Express appropriate ideas, information </w:t>
            </w:r>
            <w:r w:rsidR="004F5B8B">
              <w:rPr>
                <w:rFonts w:asciiTheme="minorHAnsi" w:hAnsiTheme="minorHAnsi" w:cstheme="minorHAnsi"/>
                <w:bCs/>
                <w:iCs/>
                <w:sz w:val="22"/>
                <w:szCs w:val="22"/>
              </w:rPr>
              <w:t>and opinions.</w:t>
            </w:r>
          </w:p>
        </w:tc>
        <w:tc>
          <w:tcPr>
            <w:tcW w:w="3458" w:type="dxa"/>
            <w:vMerge w:val="restart"/>
          </w:tcPr>
          <w:p w:rsidR="009B3302" w:rsidRPr="00A859B9" w:rsidRDefault="009B3302" w:rsidP="009B3302">
            <w:pPr>
              <w:rPr>
                <w:rFonts w:cstheme="minorHAnsi"/>
              </w:rPr>
            </w:pPr>
          </w:p>
        </w:tc>
      </w:tr>
      <w:tr w:rsidR="009B3302" w:rsidRPr="00A859B9" w:rsidTr="00A13E8B">
        <w:trPr>
          <w:gridAfter w:val="1"/>
          <w:wAfter w:w="28" w:type="dxa"/>
          <w:trHeight w:val="858"/>
        </w:trPr>
        <w:tc>
          <w:tcPr>
            <w:tcW w:w="1502" w:type="dxa"/>
          </w:tcPr>
          <w:p w:rsidR="009B3302" w:rsidRPr="00A20DEA" w:rsidRDefault="009B3302" w:rsidP="009B3302">
            <w:pPr>
              <w:rPr>
                <w:rFonts w:cstheme="minorHAnsi"/>
              </w:rPr>
            </w:pPr>
            <w:r w:rsidRPr="00A20DEA">
              <w:rPr>
                <w:rFonts w:cstheme="minorHAnsi"/>
              </w:rPr>
              <w:t>Verbal and non-verbal techniques</w:t>
            </w:r>
          </w:p>
        </w:tc>
        <w:tc>
          <w:tcPr>
            <w:tcW w:w="2777" w:type="dxa"/>
          </w:tcPr>
          <w:p w:rsidR="009B3302" w:rsidRPr="004F5B8B" w:rsidRDefault="004F5B8B" w:rsidP="009B3302">
            <w:pPr>
              <w:rPr>
                <w:rFonts w:cstheme="minorHAnsi"/>
              </w:rPr>
            </w:pPr>
            <w:r w:rsidRPr="004F5B8B">
              <w:rPr>
                <w:rFonts w:cstheme="minorHAnsi"/>
              </w:rPr>
              <w:t>Makes an attempt to use eye contact.</w:t>
            </w:r>
          </w:p>
        </w:tc>
        <w:tc>
          <w:tcPr>
            <w:tcW w:w="3796" w:type="dxa"/>
          </w:tcPr>
          <w:p w:rsidR="009B3302" w:rsidRPr="00A20DEA" w:rsidRDefault="009B3302" w:rsidP="004F5B8B">
            <w:pPr>
              <w:tabs>
                <w:tab w:val="left" w:pos="916"/>
              </w:tabs>
              <w:rPr>
                <w:rFonts w:cstheme="minorHAnsi"/>
              </w:rPr>
            </w:pPr>
            <w:r w:rsidRPr="00A20DEA">
              <w:rPr>
                <w:rFonts w:cstheme="minorHAnsi"/>
              </w:rPr>
              <w:t>Applies a few techniques</w:t>
            </w:r>
            <w:r w:rsidR="004F5B8B">
              <w:rPr>
                <w:rFonts w:cstheme="minorHAnsi"/>
              </w:rPr>
              <w:t xml:space="preserve">; </w:t>
            </w:r>
            <w:r w:rsidRPr="00A20DEA">
              <w:rPr>
                <w:rFonts w:cstheme="minorHAnsi"/>
              </w:rPr>
              <w:t>for example, vocabulary, eye contact, and/or body language.</w:t>
            </w:r>
          </w:p>
        </w:tc>
        <w:tc>
          <w:tcPr>
            <w:tcW w:w="3827" w:type="dxa"/>
          </w:tcPr>
          <w:p w:rsidR="009B3302" w:rsidRPr="00A20DEA" w:rsidRDefault="009B3302" w:rsidP="004F5B8B">
            <w:pPr>
              <w:rPr>
                <w:rFonts w:cstheme="minorHAnsi"/>
              </w:rPr>
            </w:pPr>
            <w:r w:rsidRPr="00A20DEA">
              <w:rPr>
                <w:rFonts w:cstheme="minorHAnsi"/>
                <w:bCs/>
                <w:iCs/>
              </w:rPr>
              <w:t>Applies techniques, for example, vocabulary, eye contact, body language, emphasis, pace and/or tone.</w:t>
            </w:r>
          </w:p>
        </w:tc>
        <w:tc>
          <w:tcPr>
            <w:tcW w:w="3458" w:type="dxa"/>
            <w:vMerge/>
          </w:tcPr>
          <w:p w:rsidR="009B3302" w:rsidRPr="00A859B9" w:rsidRDefault="009B3302" w:rsidP="009B3302">
            <w:pPr>
              <w:rPr>
                <w:rFonts w:cstheme="minorHAnsi"/>
              </w:rPr>
            </w:pPr>
          </w:p>
        </w:tc>
      </w:tr>
      <w:tr w:rsidR="009B3302" w:rsidRPr="00A859B9" w:rsidTr="00A13E8B">
        <w:trPr>
          <w:gridAfter w:val="1"/>
          <w:wAfter w:w="28" w:type="dxa"/>
          <w:trHeight w:val="584"/>
        </w:trPr>
        <w:tc>
          <w:tcPr>
            <w:tcW w:w="1502" w:type="dxa"/>
          </w:tcPr>
          <w:p w:rsidR="009B3302" w:rsidRPr="00A20DEA" w:rsidRDefault="009B3302" w:rsidP="009B3302">
            <w:pPr>
              <w:rPr>
                <w:rFonts w:cstheme="minorHAnsi"/>
              </w:rPr>
            </w:pPr>
            <w:r w:rsidRPr="00A20DEA">
              <w:rPr>
                <w:rFonts w:cstheme="minorHAnsi"/>
              </w:rPr>
              <w:t>Responding to others</w:t>
            </w:r>
          </w:p>
        </w:tc>
        <w:tc>
          <w:tcPr>
            <w:tcW w:w="2777" w:type="dxa"/>
          </w:tcPr>
          <w:p w:rsidR="009B3302" w:rsidRPr="00A20DEA" w:rsidRDefault="009B3302" w:rsidP="009B3302">
            <w:pPr>
              <w:rPr>
                <w:rFonts w:cstheme="minorHAnsi"/>
              </w:rPr>
            </w:pPr>
            <w:r>
              <w:rPr>
                <w:rFonts w:cstheme="minorHAnsi"/>
              </w:rPr>
              <w:t>Gives relevant answers to questions (if appropriate).</w:t>
            </w:r>
          </w:p>
        </w:tc>
        <w:tc>
          <w:tcPr>
            <w:tcW w:w="3796" w:type="dxa"/>
          </w:tcPr>
          <w:p w:rsidR="009B3302" w:rsidRPr="00A20DEA" w:rsidRDefault="009B3302" w:rsidP="009B3302">
            <w:pPr>
              <w:rPr>
                <w:rFonts w:cstheme="minorHAnsi"/>
              </w:rPr>
            </w:pPr>
            <w:r w:rsidRPr="00A20DEA">
              <w:rPr>
                <w:rFonts w:cstheme="minorHAnsi"/>
              </w:rPr>
              <w:t>Can respond sensibly to questions</w:t>
            </w:r>
            <w:r>
              <w:rPr>
                <w:rFonts w:cstheme="minorHAnsi"/>
              </w:rPr>
              <w:t xml:space="preserve"> (if appropriate)</w:t>
            </w:r>
            <w:r w:rsidRPr="00A20DEA">
              <w:rPr>
                <w:rFonts w:cstheme="minorHAnsi"/>
              </w:rPr>
              <w:t>.</w:t>
            </w:r>
          </w:p>
        </w:tc>
        <w:tc>
          <w:tcPr>
            <w:tcW w:w="3827" w:type="dxa"/>
          </w:tcPr>
          <w:p w:rsidR="009B3302" w:rsidRPr="00A20DEA" w:rsidRDefault="009B3302" w:rsidP="009B3302">
            <w:pPr>
              <w:rPr>
                <w:rFonts w:cstheme="minorHAnsi"/>
              </w:rPr>
            </w:pPr>
            <w:r w:rsidRPr="00A20DEA">
              <w:rPr>
                <w:rFonts w:cstheme="minorHAnsi"/>
              </w:rPr>
              <w:t>Can respond sensibly to questions</w:t>
            </w:r>
            <w:r>
              <w:rPr>
                <w:rFonts w:cstheme="minorHAnsi"/>
              </w:rPr>
              <w:t xml:space="preserve"> (if appropriate)</w:t>
            </w:r>
            <w:r w:rsidRPr="00A20DEA">
              <w:rPr>
                <w:rFonts w:cstheme="minorHAnsi"/>
              </w:rPr>
              <w:t>.</w:t>
            </w:r>
          </w:p>
        </w:tc>
        <w:tc>
          <w:tcPr>
            <w:tcW w:w="3458" w:type="dxa"/>
            <w:vMerge/>
          </w:tcPr>
          <w:p w:rsidR="009B3302" w:rsidRPr="00A859B9" w:rsidRDefault="009B3302" w:rsidP="009B3302">
            <w:pPr>
              <w:rPr>
                <w:rFonts w:cstheme="minorHAnsi"/>
              </w:rPr>
            </w:pPr>
          </w:p>
        </w:tc>
      </w:tr>
      <w:tr w:rsidR="009B3302" w:rsidRPr="00A859B9" w:rsidTr="00B96E7D">
        <w:trPr>
          <w:gridAfter w:val="1"/>
          <w:wAfter w:w="28" w:type="dxa"/>
          <w:trHeight w:val="53"/>
        </w:trPr>
        <w:tc>
          <w:tcPr>
            <w:tcW w:w="15360" w:type="dxa"/>
            <w:gridSpan w:val="5"/>
            <w:shd w:val="clear" w:color="auto" w:fill="E7E6E6" w:themeFill="background2"/>
          </w:tcPr>
          <w:p w:rsidR="009B3302" w:rsidRPr="00A20DEA" w:rsidRDefault="009B3302" w:rsidP="009B3302">
            <w:pPr>
              <w:rPr>
                <w:rFonts w:cstheme="minorHAnsi"/>
                <w:b/>
              </w:rPr>
            </w:pPr>
            <w:r w:rsidRPr="00A20DEA">
              <w:rPr>
                <w:rFonts w:cstheme="minorHAnsi"/>
                <w:b/>
              </w:rPr>
              <w:t>Creating Texts</w:t>
            </w:r>
          </w:p>
        </w:tc>
      </w:tr>
      <w:tr w:rsidR="009B3302" w:rsidRPr="00A859B9" w:rsidTr="00A13E8B">
        <w:trPr>
          <w:gridAfter w:val="1"/>
          <w:wAfter w:w="28" w:type="dxa"/>
          <w:trHeight w:val="963"/>
        </w:trPr>
        <w:tc>
          <w:tcPr>
            <w:tcW w:w="1502" w:type="dxa"/>
          </w:tcPr>
          <w:p w:rsidR="009B3302" w:rsidRPr="00A20DEA" w:rsidRDefault="009B3302" w:rsidP="009B3302">
            <w:pPr>
              <w:rPr>
                <w:rFonts w:cstheme="minorHAnsi"/>
              </w:rPr>
            </w:pPr>
            <w:r w:rsidRPr="00A20DEA">
              <w:rPr>
                <w:rFonts w:cstheme="minorHAnsi"/>
              </w:rPr>
              <w:t>Clarity, audibility and expression</w:t>
            </w:r>
          </w:p>
        </w:tc>
        <w:tc>
          <w:tcPr>
            <w:tcW w:w="2777" w:type="dxa"/>
          </w:tcPr>
          <w:p w:rsidR="009B3302" w:rsidRPr="00A20DEA" w:rsidRDefault="009B3302" w:rsidP="009B3302">
            <w:pPr>
              <w:rPr>
                <w:rFonts w:cstheme="minorHAnsi"/>
              </w:rPr>
            </w:pPr>
            <w:r w:rsidRPr="00A20DEA">
              <w:rPr>
                <w:rFonts w:cstheme="minorHAnsi"/>
              </w:rPr>
              <w:t>Clear.</w:t>
            </w:r>
          </w:p>
        </w:tc>
        <w:tc>
          <w:tcPr>
            <w:tcW w:w="3796" w:type="dxa"/>
          </w:tcPr>
          <w:p w:rsidR="009B3302" w:rsidRPr="00A20DEA" w:rsidRDefault="009B3302" w:rsidP="009B3302">
            <w:pPr>
              <w:rPr>
                <w:rFonts w:cstheme="minorHAnsi"/>
              </w:rPr>
            </w:pPr>
            <w:r w:rsidRPr="00A20DEA">
              <w:rPr>
                <w:rFonts w:cstheme="minorHAnsi"/>
              </w:rPr>
              <w:t>Clear and audible.</w:t>
            </w:r>
          </w:p>
        </w:tc>
        <w:tc>
          <w:tcPr>
            <w:tcW w:w="3827" w:type="dxa"/>
          </w:tcPr>
          <w:p w:rsidR="009B3302" w:rsidRPr="00A20DEA" w:rsidRDefault="009B3302" w:rsidP="009B3302">
            <w:pPr>
              <w:rPr>
                <w:rFonts w:cstheme="minorHAnsi"/>
              </w:rPr>
            </w:pPr>
            <w:r w:rsidRPr="00A20DEA">
              <w:rPr>
                <w:rFonts w:cstheme="minorHAnsi"/>
              </w:rPr>
              <w:t xml:space="preserve">Clear, audible and with expression. </w:t>
            </w:r>
          </w:p>
        </w:tc>
        <w:tc>
          <w:tcPr>
            <w:tcW w:w="3458" w:type="dxa"/>
            <w:vMerge w:val="restart"/>
          </w:tcPr>
          <w:p w:rsidR="009B3302" w:rsidRPr="00A859B9" w:rsidRDefault="009B3302" w:rsidP="009B3302">
            <w:pPr>
              <w:rPr>
                <w:rFonts w:cstheme="minorHAnsi"/>
              </w:rPr>
            </w:pPr>
          </w:p>
        </w:tc>
      </w:tr>
      <w:tr w:rsidR="009B3302" w:rsidRPr="00A859B9" w:rsidTr="00A13E8B">
        <w:trPr>
          <w:gridAfter w:val="1"/>
          <w:wAfter w:w="28" w:type="dxa"/>
          <w:trHeight w:val="754"/>
        </w:trPr>
        <w:tc>
          <w:tcPr>
            <w:tcW w:w="1502" w:type="dxa"/>
          </w:tcPr>
          <w:p w:rsidR="009B3302" w:rsidRPr="00A20DEA" w:rsidRDefault="009B3302" w:rsidP="009B3302">
            <w:pPr>
              <w:rPr>
                <w:rFonts w:cstheme="minorHAnsi"/>
              </w:rPr>
            </w:pPr>
            <w:r w:rsidRPr="00A20DEA">
              <w:rPr>
                <w:rFonts w:cstheme="minorHAnsi"/>
              </w:rPr>
              <w:t xml:space="preserve">Planning and organisation </w:t>
            </w:r>
          </w:p>
        </w:tc>
        <w:tc>
          <w:tcPr>
            <w:tcW w:w="2777" w:type="dxa"/>
          </w:tcPr>
          <w:p w:rsidR="009B3302" w:rsidRPr="00A20DEA" w:rsidRDefault="009B3302" w:rsidP="009B3302">
            <w:pPr>
              <w:rPr>
                <w:rFonts w:cstheme="minorHAnsi"/>
              </w:rPr>
            </w:pPr>
            <w:r w:rsidRPr="00A20DEA">
              <w:rPr>
                <w:rFonts w:cstheme="minorHAnsi"/>
              </w:rPr>
              <w:t>Recounts in a logical order.</w:t>
            </w:r>
          </w:p>
        </w:tc>
        <w:tc>
          <w:tcPr>
            <w:tcW w:w="3796" w:type="dxa"/>
          </w:tcPr>
          <w:p w:rsidR="009B3302" w:rsidRPr="00A20DEA" w:rsidRDefault="009B3302" w:rsidP="009B3302">
            <w:pPr>
              <w:rPr>
                <w:rFonts w:cstheme="minorHAnsi"/>
              </w:rPr>
            </w:pPr>
            <w:r w:rsidRPr="00A20DEA">
              <w:rPr>
                <w:rFonts w:cstheme="minorHAnsi"/>
              </w:rPr>
              <w:t>Shares ideas in a logical order.</w:t>
            </w:r>
          </w:p>
        </w:tc>
        <w:tc>
          <w:tcPr>
            <w:tcW w:w="3827" w:type="dxa"/>
          </w:tcPr>
          <w:p w:rsidR="009B3302" w:rsidRPr="00A20DEA" w:rsidRDefault="009B3302" w:rsidP="009B3302">
            <w:pPr>
              <w:rPr>
                <w:rFonts w:cstheme="minorHAnsi"/>
              </w:rPr>
            </w:pPr>
            <w:r w:rsidRPr="00A20DEA">
              <w:rPr>
                <w:rFonts w:cstheme="minorHAnsi"/>
              </w:rPr>
              <w:t>Organised, with appropriate structure (ie. intro, conclusion, linking phrases)</w:t>
            </w:r>
            <w:r>
              <w:rPr>
                <w:rFonts w:cstheme="minorHAnsi"/>
              </w:rPr>
              <w:t>.</w:t>
            </w:r>
          </w:p>
        </w:tc>
        <w:tc>
          <w:tcPr>
            <w:tcW w:w="3458" w:type="dxa"/>
            <w:vMerge/>
          </w:tcPr>
          <w:p w:rsidR="009B3302" w:rsidRPr="00A859B9" w:rsidRDefault="009B3302" w:rsidP="009B3302">
            <w:pPr>
              <w:rPr>
                <w:rFonts w:cstheme="minorHAnsi"/>
              </w:rPr>
            </w:pPr>
          </w:p>
        </w:tc>
      </w:tr>
      <w:tr w:rsidR="009B3302" w:rsidRPr="00A859B9" w:rsidTr="00A13E8B">
        <w:trPr>
          <w:gridAfter w:val="1"/>
          <w:wAfter w:w="28" w:type="dxa"/>
          <w:trHeight w:val="794"/>
        </w:trPr>
        <w:tc>
          <w:tcPr>
            <w:tcW w:w="1502" w:type="dxa"/>
          </w:tcPr>
          <w:p w:rsidR="009B3302" w:rsidRPr="00A20DEA" w:rsidRDefault="009B3302" w:rsidP="009B3302">
            <w:pPr>
              <w:rPr>
                <w:rFonts w:cstheme="minorHAnsi"/>
              </w:rPr>
            </w:pPr>
            <w:r w:rsidRPr="00A20DEA">
              <w:rPr>
                <w:rFonts w:cstheme="minorHAnsi"/>
              </w:rPr>
              <w:t>Vocabulary</w:t>
            </w:r>
          </w:p>
        </w:tc>
        <w:tc>
          <w:tcPr>
            <w:tcW w:w="2777" w:type="dxa"/>
          </w:tcPr>
          <w:p w:rsidR="009B3302" w:rsidRPr="00A20DEA" w:rsidRDefault="009B3302" w:rsidP="009B3302">
            <w:pPr>
              <w:rPr>
                <w:rFonts w:cstheme="minorHAnsi"/>
              </w:rPr>
            </w:pPr>
            <w:r w:rsidRPr="00A20DEA">
              <w:rPr>
                <w:rFonts w:cstheme="minorHAnsi"/>
              </w:rPr>
              <w:t>Uses new vocabulary in different contexts.</w:t>
            </w:r>
          </w:p>
        </w:tc>
        <w:tc>
          <w:tcPr>
            <w:tcW w:w="3796" w:type="dxa"/>
          </w:tcPr>
          <w:p w:rsidR="009B3302" w:rsidRPr="00A20DEA" w:rsidRDefault="009B3302" w:rsidP="009B3302">
            <w:pPr>
              <w:rPr>
                <w:rFonts w:cstheme="minorHAnsi"/>
              </w:rPr>
            </w:pPr>
            <w:r w:rsidRPr="00A20DEA">
              <w:rPr>
                <w:rFonts w:cstheme="minorHAnsi"/>
              </w:rPr>
              <w:t>Appropriate</w:t>
            </w:r>
            <w:r>
              <w:rPr>
                <w:rFonts w:cstheme="minorHAnsi"/>
              </w:rPr>
              <w:t>.</w:t>
            </w:r>
          </w:p>
        </w:tc>
        <w:tc>
          <w:tcPr>
            <w:tcW w:w="3827" w:type="dxa"/>
          </w:tcPr>
          <w:p w:rsidR="009B3302" w:rsidRPr="00A20DEA" w:rsidRDefault="009B3302" w:rsidP="009B3302">
            <w:pPr>
              <w:rPr>
                <w:rFonts w:cstheme="minorHAnsi"/>
              </w:rPr>
            </w:pPr>
            <w:r w:rsidRPr="00A20DEA">
              <w:rPr>
                <w:rFonts w:cstheme="minorHAnsi"/>
              </w:rPr>
              <w:t>Suitable for purpose and audience.</w:t>
            </w:r>
          </w:p>
        </w:tc>
        <w:tc>
          <w:tcPr>
            <w:tcW w:w="3458" w:type="dxa"/>
            <w:vMerge/>
          </w:tcPr>
          <w:p w:rsidR="009B3302" w:rsidRPr="00A859B9" w:rsidRDefault="009B3302" w:rsidP="009B3302">
            <w:pPr>
              <w:rPr>
                <w:rFonts w:cstheme="minorHAnsi"/>
              </w:rPr>
            </w:pPr>
          </w:p>
        </w:tc>
      </w:tr>
      <w:tr w:rsidR="009B3302" w:rsidRPr="00A859B9" w:rsidTr="00A13E8B">
        <w:trPr>
          <w:gridAfter w:val="1"/>
          <w:wAfter w:w="28" w:type="dxa"/>
          <w:trHeight w:val="764"/>
        </w:trPr>
        <w:tc>
          <w:tcPr>
            <w:tcW w:w="1502" w:type="dxa"/>
          </w:tcPr>
          <w:p w:rsidR="009B3302" w:rsidRDefault="009B3302" w:rsidP="009B3302">
            <w:pPr>
              <w:rPr>
                <w:rFonts w:cstheme="minorHAnsi"/>
              </w:rPr>
            </w:pPr>
            <w:r>
              <w:rPr>
                <w:rFonts w:cstheme="minorHAnsi"/>
              </w:rPr>
              <w:t>Resources</w:t>
            </w:r>
          </w:p>
        </w:tc>
        <w:tc>
          <w:tcPr>
            <w:tcW w:w="2777" w:type="dxa"/>
          </w:tcPr>
          <w:p w:rsidR="009B3302" w:rsidRPr="00A20DEA" w:rsidRDefault="009B3302" w:rsidP="009B3302">
            <w:pPr>
              <w:rPr>
                <w:rFonts w:cstheme="minorHAnsi"/>
                <w:b/>
              </w:rPr>
            </w:pPr>
            <w:r w:rsidRPr="00A20DEA">
              <w:rPr>
                <w:rFonts w:cstheme="minorHAnsi"/>
                <w:b/>
              </w:rPr>
              <w:t>Not required.</w:t>
            </w:r>
          </w:p>
        </w:tc>
        <w:tc>
          <w:tcPr>
            <w:tcW w:w="3796" w:type="dxa"/>
          </w:tcPr>
          <w:p w:rsidR="009B3302" w:rsidRPr="00A859B9" w:rsidRDefault="009B3302" w:rsidP="009B3302">
            <w:pPr>
              <w:rPr>
                <w:rFonts w:cstheme="minorHAnsi"/>
              </w:rPr>
            </w:pPr>
            <w:r>
              <w:rPr>
                <w:rFonts w:cstheme="minorHAnsi"/>
              </w:rPr>
              <w:t>Selects and uses (with support) appropriate resources to engage others (eg. photos, objects) (if appropriate).</w:t>
            </w:r>
          </w:p>
        </w:tc>
        <w:tc>
          <w:tcPr>
            <w:tcW w:w="3827" w:type="dxa"/>
          </w:tcPr>
          <w:p w:rsidR="009B3302" w:rsidRPr="00A859B9" w:rsidRDefault="009B3302" w:rsidP="009B3302">
            <w:pPr>
              <w:rPr>
                <w:rFonts w:cstheme="minorHAnsi"/>
              </w:rPr>
            </w:pPr>
            <w:r>
              <w:rPr>
                <w:rFonts w:cstheme="minorHAnsi"/>
              </w:rPr>
              <w:t>Selects and uses resources to support communication (eg. PowerPoint) (if appropriate).</w:t>
            </w:r>
          </w:p>
        </w:tc>
        <w:tc>
          <w:tcPr>
            <w:tcW w:w="3458" w:type="dxa"/>
          </w:tcPr>
          <w:p w:rsidR="009B3302" w:rsidRPr="00A859B9" w:rsidRDefault="009B3302" w:rsidP="009B3302">
            <w:pPr>
              <w:rPr>
                <w:rFonts w:cstheme="minorHAnsi"/>
              </w:rPr>
            </w:pPr>
          </w:p>
        </w:tc>
      </w:tr>
    </w:tbl>
    <w:p w:rsidR="00B96E7D" w:rsidRPr="00A20DEA" w:rsidRDefault="00B96E7D" w:rsidP="00B96E7D">
      <w:pPr>
        <w:rPr>
          <w:sz w:val="2"/>
        </w:rPr>
      </w:pPr>
    </w:p>
    <w:tbl>
      <w:tblPr>
        <w:tblStyle w:val="TableGrid"/>
        <w:tblW w:w="0" w:type="auto"/>
        <w:tblLook w:val="04A0" w:firstRow="1" w:lastRow="0" w:firstColumn="1" w:lastColumn="0" w:noHBand="0" w:noVBand="1"/>
      </w:tblPr>
      <w:tblGrid>
        <w:gridCol w:w="7694"/>
        <w:gridCol w:w="7694"/>
      </w:tblGrid>
      <w:tr w:rsidR="00B96E7D" w:rsidTr="00B93562">
        <w:tc>
          <w:tcPr>
            <w:tcW w:w="7694" w:type="dxa"/>
          </w:tcPr>
          <w:p w:rsidR="00B96E7D" w:rsidRDefault="00B96E7D" w:rsidP="00B93562">
            <w:r>
              <w:t>Teacher Comment:</w:t>
            </w:r>
          </w:p>
        </w:tc>
        <w:tc>
          <w:tcPr>
            <w:tcW w:w="7694" w:type="dxa"/>
          </w:tcPr>
          <w:p w:rsidR="00B96E7D" w:rsidRDefault="00B96E7D" w:rsidP="00B93562">
            <w:r>
              <w:t>Pupil Comment:</w:t>
            </w:r>
          </w:p>
        </w:tc>
      </w:tr>
      <w:tr w:rsidR="00B96E7D" w:rsidTr="00B93562">
        <w:tc>
          <w:tcPr>
            <w:tcW w:w="7694" w:type="dxa"/>
          </w:tcPr>
          <w:p w:rsidR="00B96E7D" w:rsidRDefault="00B96E7D" w:rsidP="00B93562"/>
          <w:p w:rsidR="009B3302" w:rsidRDefault="009B3302" w:rsidP="00B93562"/>
          <w:p w:rsidR="00B96E7D" w:rsidRDefault="00B96E7D" w:rsidP="00B93562"/>
          <w:p w:rsidR="00B96E7D" w:rsidRDefault="00B96E7D" w:rsidP="00B93562"/>
        </w:tc>
        <w:tc>
          <w:tcPr>
            <w:tcW w:w="7694" w:type="dxa"/>
          </w:tcPr>
          <w:p w:rsidR="00B96E7D" w:rsidRDefault="00B96E7D" w:rsidP="00B93562"/>
          <w:p w:rsidR="00B96E7D" w:rsidRDefault="00B96E7D" w:rsidP="00B93562"/>
          <w:p w:rsidR="00B96E7D" w:rsidRDefault="00B96E7D" w:rsidP="00B93562"/>
        </w:tc>
      </w:tr>
    </w:tbl>
    <w:p w:rsidR="00B96E7D" w:rsidRDefault="00B96E7D" w:rsidP="0029173A">
      <w:pPr>
        <w:rPr>
          <w:rFonts w:cs="Arial"/>
          <w:b/>
          <w:sz w:val="24"/>
          <w:szCs w:val="24"/>
        </w:rPr>
        <w:sectPr w:rsidR="00B96E7D" w:rsidSect="00B96E7D">
          <w:pgSz w:w="16838" w:h="11906" w:orient="landscape"/>
          <w:pgMar w:top="720" w:right="720" w:bottom="720" w:left="720" w:header="709" w:footer="709" w:gutter="0"/>
          <w:cols w:space="708"/>
          <w:docGrid w:linePitch="360"/>
        </w:sectPr>
      </w:pPr>
    </w:p>
    <w:p w:rsidR="0038066A" w:rsidRDefault="00333DA3" w:rsidP="0029173A">
      <w:pPr>
        <w:rPr>
          <w:rFonts w:cs="Arial"/>
          <w:b/>
          <w:sz w:val="24"/>
          <w:szCs w:val="24"/>
        </w:rPr>
      </w:pPr>
      <w:bookmarkStart w:id="10" w:name="Moderating"/>
      <w:bookmarkEnd w:id="10"/>
      <w:r>
        <w:rPr>
          <w:rFonts w:cs="Arial"/>
          <w:b/>
          <w:sz w:val="24"/>
          <w:szCs w:val="24"/>
        </w:rPr>
        <w:t>A</w:t>
      </w:r>
      <w:r w:rsidR="0080544D">
        <w:rPr>
          <w:rFonts w:cs="Arial"/>
          <w:b/>
          <w:sz w:val="24"/>
          <w:szCs w:val="24"/>
        </w:rPr>
        <w:t>dvice on Moderating Listening and Talking</w:t>
      </w:r>
    </w:p>
    <w:p w:rsidR="0080544D" w:rsidRDefault="0080544D" w:rsidP="0080544D">
      <w:pPr>
        <w:spacing w:after="0"/>
        <w:rPr>
          <w:sz w:val="24"/>
        </w:rPr>
      </w:pPr>
      <w:r>
        <w:rPr>
          <w:sz w:val="24"/>
        </w:rPr>
        <w:t xml:space="preserve">When moderating evidence, </w:t>
      </w:r>
      <w:r w:rsidR="00CF3A58">
        <w:rPr>
          <w:sz w:val="24"/>
        </w:rPr>
        <w:t>advice from Education Scotland is that schools should</w:t>
      </w:r>
      <w:r>
        <w:rPr>
          <w:sz w:val="24"/>
        </w:rPr>
        <w:t xml:space="preserve"> f</w:t>
      </w:r>
      <w:r w:rsidRPr="00036FB4">
        <w:rPr>
          <w:sz w:val="24"/>
        </w:rPr>
        <w:t>ocus more on</w:t>
      </w:r>
      <w:r>
        <w:rPr>
          <w:sz w:val="24"/>
        </w:rPr>
        <w:t xml:space="preserve"> the</w:t>
      </w:r>
      <w:r w:rsidRPr="00036FB4">
        <w:rPr>
          <w:sz w:val="24"/>
        </w:rPr>
        <w:t xml:space="preserve"> </w:t>
      </w:r>
      <w:r w:rsidRPr="00036FB4">
        <w:rPr>
          <w:b/>
          <w:bCs/>
          <w:sz w:val="24"/>
        </w:rPr>
        <w:t>process</w:t>
      </w:r>
      <w:r w:rsidRPr="00036FB4">
        <w:rPr>
          <w:sz w:val="24"/>
        </w:rPr>
        <w:t xml:space="preserve"> </w:t>
      </w:r>
      <w:r w:rsidR="00CF3A58">
        <w:rPr>
          <w:sz w:val="24"/>
        </w:rPr>
        <w:t xml:space="preserve">of assessment judgements, rather </w:t>
      </w:r>
      <w:r w:rsidRPr="00036FB4">
        <w:rPr>
          <w:sz w:val="24"/>
        </w:rPr>
        <w:t xml:space="preserve">than </w:t>
      </w:r>
      <w:r w:rsidR="00CF3A58">
        <w:rPr>
          <w:sz w:val="24"/>
        </w:rPr>
        <w:t xml:space="preserve">the actual </w:t>
      </w:r>
      <w:r w:rsidRPr="00036FB4">
        <w:rPr>
          <w:sz w:val="24"/>
        </w:rPr>
        <w:t>pupil evidence</w:t>
      </w:r>
      <w:r w:rsidR="005A37E5">
        <w:rPr>
          <w:sz w:val="24"/>
        </w:rPr>
        <w:t>. E</w:t>
      </w:r>
      <w:r w:rsidR="00DC6C19">
        <w:rPr>
          <w:sz w:val="24"/>
        </w:rPr>
        <w:t>very year</w:t>
      </w:r>
      <w:r>
        <w:rPr>
          <w:sz w:val="24"/>
        </w:rPr>
        <w:t xml:space="preserve"> staff could</w:t>
      </w:r>
      <w:r w:rsidRPr="001B2317">
        <w:rPr>
          <w:sz w:val="24"/>
        </w:rPr>
        <w:t xml:space="preserve"> record one or two pupils doing talking assessment</w:t>
      </w:r>
      <w:r>
        <w:rPr>
          <w:sz w:val="24"/>
        </w:rPr>
        <w:t>s</w:t>
      </w:r>
      <w:r w:rsidRPr="001B2317">
        <w:rPr>
          <w:sz w:val="24"/>
        </w:rPr>
        <w:t xml:space="preserve"> (</w:t>
      </w:r>
      <w:r>
        <w:rPr>
          <w:sz w:val="24"/>
        </w:rPr>
        <w:t xml:space="preserve">like </w:t>
      </w:r>
      <w:r w:rsidRPr="001B2317">
        <w:rPr>
          <w:sz w:val="24"/>
        </w:rPr>
        <w:t>solo talk</w:t>
      </w:r>
      <w:r>
        <w:rPr>
          <w:sz w:val="24"/>
        </w:rPr>
        <w:t>s</w:t>
      </w:r>
      <w:r w:rsidRPr="001B2317">
        <w:rPr>
          <w:sz w:val="24"/>
        </w:rPr>
        <w:t>, group discussion</w:t>
      </w:r>
      <w:r>
        <w:rPr>
          <w:sz w:val="24"/>
        </w:rPr>
        <w:t>s</w:t>
      </w:r>
      <w:r w:rsidR="00CF3A58">
        <w:rPr>
          <w:sz w:val="24"/>
        </w:rPr>
        <w:t>, both formal and informal,</w:t>
      </w:r>
      <w:r w:rsidRPr="001B2317">
        <w:rPr>
          <w:sz w:val="24"/>
        </w:rPr>
        <w:t xml:space="preserve"> etc.)</w:t>
      </w:r>
      <w:r>
        <w:rPr>
          <w:sz w:val="24"/>
        </w:rPr>
        <w:t>, w</w:t>
      </w:r>
      <w:r w:rsidRPr="001B2317">
        <w:rPr>
          <w:sz w:val="24"/>
        </w:rPr>
        <w:t xml:space="preserve">atch </w:t>
      </w:r>
      <w:r>
        <w:rPr>
          <w:sz w:val="24"/>
        </w:rPr>
        <w:t xml:space="preserve">these </w:t>
      </w:r>
      <w:r w:rsidRPr="001B2317">
        <w:rPr>
          <w:sz w:val="24"/>
        </w:rPr>
        <w:t>with colleagues and discuss streng</w:t>
      </w:r>
      <w:r>
        <w:rPr>
          <w:sz w:val="24"/>
        </w:rPr>
        <w:t>th</w:t>
      </w:r>
      <w:r w:rsidR="00DC6C19">
        <w:rPr>
          <w:sz w:val="24"/>
        </w:rPr>
        <w:t>s and areas for development in order to come to an agreed standard.</w:t>
      </w:r>
      <w:r>
        <w:rPr>
          <w:sz w:val="24"/>
        </w:rPr>
        <w:t xml:space="preserve"> </w:t>
      </w:r>
      <w:r w:rsidR="00DC6C19">
        <w:rPr>
          <w:sz w:val="24"/>
        </w:rPr>
        <w:t>They can</w:t>
      </w:r>
      <w:r>
        <w:rPr>
          <w:sz w:val="24"/>
        </w:rPr>
        <w:t xml:space="preserve"> then use this experience to</w:t>
      </w:r>
      <w:r w:rsidRPr="001B2317">
        <w:rPr>
          <w:sz w:val="24"/>
        </w:rPr>
        <w:t xml:space="preserve"> </w:t>
      </w:r>
      <w:r w:rsidR="005A37E5">
        <w:rPr>
          <w:sz w:val="24"/>
        </w:rPr>
        <w:t xml:space="preserve">confidently </w:t>
      </w:r>
      <w:r w:rsidRPr="001B2317">
        <w:rPr>
          <w:sz w:val="24"/>
        </w:rPr>
        <w:t>assess other pupils</w:t>
      </w:r>
      <w:r w:rsidR="00CF3A58">
        <w:rPr>
          <w:sz w:val="24"/>
        </w:rPr>
        <w:t xml:space="preserve"> on their own</w:t>
      </w:r>
      <w:r>
        <w:rPr>
          <w:sz w:val="24"/>
        </w:rPr>
        <w:t xml:space="preserve">. </w:t>
      </w:r>
      <w:r w:rsidRPr="006827E3">
        <w:rPr>
          <w:b/>
          <w:sz w:val="24"/>
        </w:rPr>
        <w:t xml:space="preserve">There is no need to </w:t>
      </w:r>
      <w:r w:rsidR="00CF3A58">
        <w:rPr>
          <w:b/>
          <w:sz w:val="24"/>
        </w:rPr>
        <w:t>record</w:t>
      </w:r>
      <w:r w:rsidRPr="006827E3">
        <w:rPr>
          <w:b/>
          <w:sz w:val="24"/>
        </w:rPr>
        <w:t xml:space="preserve"> every pupil.</w:t>
      </w:r>
    </w:p>
    <w:p w:rsidR="00DF7B6E" w:rsidRDefault="00DF7B6E" w:rsidP="0080544D">
      <w:pPr>
        <w:spacing w:after="0"/>
        <w:rPr>
          <w:sz w:val="24"/>
        </w:rPr>
      </w:pPr>
    </w:p>
    <w:p w:rsidR="00333DA3" w:rsidRDefault="00333DA3" w:rsidP="0080544D">
      <w:pPr>
        <w:spacing w:after="0"/>
        <w:rPr>
          <w:rFonts w:cstheme="minorHAnsi"/>
          <w:kern w:val="36"/>
          <w:sz w:val="24"/>
          <w:szCs w:val="24"/>
          <w:lang w:val="en-US"/>
        </w:rPr>
      </w:pPr>
      <w:r>
        <w:rPr>
          <w:sz w:val="24"/>
        </w:rPr>
        <w:t xml:space="preserve">As a starting point, staff may wish to visit Education Scotland’s </w:t>
      </w:r>
      <w:hyperlink r:id="rId26" w:history="1">
        <w:r w:rsidRPr="00CF3A58">
          <w:rPr>
            <w:rStyle w:val="Hyperlink"/>
            <w:rFonts w:cstheme="minorHAnsi"/>
            <w:color w:val="5B9BD5" w:themeColor="accent1"/>
            <w:kern w:val="36"/>
            <w:sz w:val="24"/>
            <w:szCs w:val="24"/>
            <w:lang w:val="en-US"/>
          </w:rPr>
          <w:t>Group discussion professional learning resource</w:t>
        </w:r>
      </w:hyperlink>
      <w:r>
        <w:rPr>
          <w:rFonts w:cstheme="minorHAnsi"/>
          <w:kern w:val="36"/>
          <w:sz w:val="24"/>
          <w:szCs w:val="24"/>
          <w:lang w:val="en-US"/>
        </w:rPr>
        <w:t>, which has videos of learners at different stages and provides some commentaries on pupils’ strengths and next steps.</w:t>
      </w: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Default="00CC6DDE" w:rsidP="0080544D">
      <w:pPr>
        <w:spacing w:after="0"/>
        <w:rPr>
          <w:rFonts w:cstheme="minorHAnsi"/>
          <w:kern w:val="36"/>
          <w:sz w:val="24"/>
          <w:szCs w:val="24"/>
          <w:lang w:val="en-US"/>
        </w:rPr>
      </w:pPr>
    </w:p>
    <w:p w:rsidR="00CC6DDE" w:rsidRPr="00CC6DDE" w:rsidRDefault="00CC6DDE" w:rsidP="0080544D">
      <w:pPr>
        <w:spacing w:after="0"/>
        <w:rPr>
          <w:b/>
          <w:i/>
          <w:sz w:val="24"/>
        </w:rPr>
      </w:pPr>
    </w:p>
    <w:sectPr w:rsidR="00CC6DDE" w:rsidRPr="00CC6DDE" w:rsidSect="00B96E7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F8" w:rsidRDefault="004951F8" w:rsidP="0064439D">
      <w:pPr>
        <w:spacing w:after="0" w:line="240" w:lineRule="auto"/>
      </w:pPr>
      <w:r>
        <w:separator/>
      </w:r>
    </w:p>
  </w:endnote>
  <w:endnote w:type="continuationSeparator" w:id="0">
    <w:p w:rsidR="004951F8" w:rsidRDefault="004951F8" w:rsidP="0064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09948"/>
      <w:docPartObj>
        <w:docPartGallery w:val="Page Numbers (Bottom of Page)"/>
        <w:docPartUnique/>
      </w:docPartObj>
    </w:sdtPr>
    <w:sdtEndPr>
      <w:rPr>
        <w:noProof/>
      </w:rPr>
    </w:sdtEndPr>
    <w:sdtContent>
      <w:p w:rsidR="002E700F" w:rsidRDefault="002E700F">
        <w:pPr>
          <w:pStyle w:val="Footer"/>
          <w:jc w:val="right"/>
        </w:pPr>
        <w:r>
          <w:fldChar w:fldCharType="begin"/>
        </w:r>
        <w:r>
          <w:instrText xml:space="preserve"> PAGE   \* MERGEFORMAT </w:instrText>
        </w:r>
        <w:r>
          <w:fldChar w:fldCharType="separate"/>
        </w:r>
        <w:r w:rsidR="006E1564">
          <w:rPr>
            <w:noProof/>
          </w:rPr>
          <w:t>12</w:t>
        </w:r>
        <w:r>
          <w:rPr>
            <w:noProof/>
          </w:rPr>
          <w:fldChar w:fldCharType="end"/>
        </w:r>
      </w:p>
    </w:sdtContent>
  </w:sdt>
  <w:p w:rsidR="002E700F" w:rsidRDefault="002E7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64291"/>
      <w:docPartObj>
        <w:docPartGallery w:val="Page Numbers (Bottom of Page)"/>
        <w:docPartUnique/>
      </w:docPartObj>
    </w:sdtPr>
    <w:sdtEndPr>
      <w:rPr>
        <w:noProof/>
      </w:rPr>
    </w:sdtEndPr>
    <w:sdtContent>
      <w:p w:rsidR="002E700F" w:rsidRDefault="002E700F">
        <w:pPr>
          <w:pStyle w:val="Footer"/>
          <w:jc w:val="right"/>
        </w:pPr>
        <w:r>
          <w:fldChar w:fldCharType="begin"/>
        </w:r>
        <w:r>
          <w:instrText xml:space="preserve"> PAGE   \* MERGEFORMAT </w:instrText>
        </w:r>
        <w:r>
          <w:fldChar w:fldCharType="separate"/>
        </w:r>
        <w:r w:rsidR="006E1564">
          <w:rPr>
            <w:noProof/>
          </w:rPr>
          <w:t>20</w:t>
        </w:r>
        <w:r>
          <w:rPr>
            <w:noProof/>
          </w:rPr>
          <w:fldChar w:fldCharType="end"/>
        </w:r>
      </w:p>
    </w:sdtContent>
  </w:sdt>
  <w:p w:rsidR="002E700F" w:rsidRDefault="002E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F8" w:rsidRDefault="004951F8" w:rsidP="0064439D">
      <w:pPr>
        <w:spacing w:after="0" w:line="240" w:lineRule="auto"/>
      </w:pPr>
      <w:r>
        <w:separator/>
      </w:r>
    </w:p>
  </w:footnote>
  <w:footnote w:type="continuationSeparator" w:id="0">
    <w:p w:rsidR="004951F8" w:rsidRDefault="004951F8" w:rsidP="00644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E7"/>
    <w:multiLevelType w:val="hybridMultilevel"/>
    <w:tmpl w:val="B1DA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7658C"/>
    <w:multiLevelType w:val="hybridMultilevel"/>
    <w:tmpl w:val="C8F88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0D4062"/>
    <w:multiLevelType w:val="hybridMultilevel"/>
    <w:tmpl w:val="7654E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2F00"/>
    <w:multiLevelType w:val="hybridMultilevel"/>
    <w:tmpl w:val="8612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03C10"/>
    <w:multiLevelType w:val="hybridMultilevel"/>
    <w:tmpl w:val="FB24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81727"/>
    <w:multiLevelType w:val="hybridMultilevel"/>
    <w:tmpl w:val="ECF4E7A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6FAF"/>
    <w:multiLevelType w:val="hybridMultilevel"/>
    <w:tmpl w:val="ABA2E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82CAE"/>
    <w:multiLevelType w:val="hybridMultilevel"/>
    <w:tmpl w:val="022CA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129CB"/>
    <w:multiLevelType w:val="hybridMultilevel"/>
    <w:tmpl w:val="D7F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96E5B"/>
    <w:multiLevelType w:val="hybridMultilevel"/>
    <w:tmpl w:val="D4A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F2183"/>
    <w:multiLevelType w:val="hybridMultilevel"/>
    <w:tmpl w:val="C45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C5654"/>
    <w:multiLevelType w:val="hybridMultilevel"/>
    <w:tmpl w:val="48B0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F21ED"/>
    <w:multiLevelType w:val="hybridMultilevel"/>
    <w:tmpl w:val="59A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36E99"/>
    <w:multiLevelType w:val="hybridMultilevel"/>
    <w:tmpl w:val="47585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9E19A4"/>
    <w:multiLevelType w:val="hybridMultilevel"/>
    <w:tmpl w:val="C5280DE6"/>
    <w:lvl w:ilvl="0" w:tplc="DAFC7686">
      <w:start w:val="1"/>
      <w:numFmt w:val="bullet"/>
      <w:lvlText w:val=""/>
      <w:lvlJc w:val="left"/>
      <w:pPr>
        <w:ind w:left="207" w:hanging="207"/>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6EB719A"/>
    <w:multiLevelType w:val="hybridMultilevel"/>
    <w:tmpl w:val="F7F8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21925"/>
    <w:multiLevelType w:val="hybridMultilevel"/>
    <w:tmpl w:val="89AC1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35FDB"/>
    <w:multiLevelType w:val="hybridMultilevel"/>
    <w:tmpl w:val="4E0C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D72EE"/>
    <w:multiLevelType w:val="hybridMultilevel"/>
    <w:tmpl w:val="F3B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44636"/>
    <w:multiLevelType w:val="hybridMultilevel"/>
    <w:tmpl w:val="39A2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F28B4"/>
    <w:multiLevelType w:val="hybridMultilevel"/>
    <w:tmpl w:val="5CCA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E260D"/>
    <w:multiLevelType w:val="hybridMultilevel"/>
    <w:tmpl w:val="013C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5E5554"/>
    <w:multiLevelType w:val="hybridMultilevel"/>
    <w:tmpl w:val="49163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F201E6"/>
    <w:multiLevelType w:val="hybridMultilevel"/>
    <w:tmpl w:val="9A08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01460"/>
    <w:multiLevelType w:val="hybridMultilevel"/>
    <w:tmpl w:val="EAB0F172"/>
    <w:lvl w:ilvl="0" w:tplc="B930DF1C">
      <w:start w:val="1"/>
      <w:numFmt w:val="bullet"/>
      <w:lvlText w:val=""/>
      <w:lvlJc w:val="left"/>
      <w:pPr>
        <w:ind w:left="207" w:hanging="207"/>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755A5FB5"/>
    <w:multiLevelType w:val="hybridMultilevel"/>
    <w:tmpl w:val="CC2C3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B0087"/>
    <w:multiLevelType w:val="hybridMultilevel"/>
    <w:tmpl w:val="D0D8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F32C3"/>
    <w:multiLevelType w:val="hybridMultilevel"/>
    <w:tmpl w:val="28D6F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2"/>
  </w:num>
  <w:num w:numId="4">
    <w:abstractNumId w:val="26"/>
  </w:num>
  <w:num w:numId="5">
    <w:abstractNumId w:val="10"/>
  </w:num>
  <w:num w:numId="6">
    <w:abstractNumId w:val="20"/>
  </w:num>
  <w:num w:numId="7">
    <w:abstractNumId w:val="17"/>
  </w:num>
  <w:num w:numId="8">
    <w:abstractNumId w:val="5"/>
  </w:num>
  <w:num w:numId="9">
    <w:abstractNumId w:val="1"/>
  </w:num>
  <w:num w:numId="10">
    <w:abstractNumId w:val="18"/>
  </w:num>
  <w:num w:numId="11">
    <w:abstractNumId w:val="4"/>
  </w:num>
  <w:num w:numId="12">
    <w:abstractNumId w:val="22"/>
  </w:num>
  <w:num w:numId="13">
    <w:abstractNumId w:val="16"/>
  </w:num>
  <w:num w:numId="14">
    <w:abstractNumId w:val="11"/>
  </w:num>
  <w:num w:numId="15">
    <w:abstractNumId w:val="24"/>
  </w:num>
  <w:num w:numId="16">
    <w:abstractNumId w:val="14"/>
  </w:num>
  <w:num w:numId="17">
    <w:abstractNumId w:val="19"/>
  </w:num>
  <w:num w:numId="18">
    <w:abstractNumId w:val="8"/>
  </w:num>
  <w:num w:numId="19">
    <w:abstractNumId w:val="0"/>
  </w:num>
  <w:num w:numId="20">
    <w:abstractNumId w:val="15"/>
  </w:num>
  <w:num w:numId="21">
    <w:abstractNumId w:val="2"/>
  </w:num>
  <w:num w:numId="22">
    <w:abstractNumId w:val="25"/>
  </w:num>
  <w:num w:numId="23">
    <w:abstractNumId w:val="13"/>
  </w:num>
  <w:num w:numId="24">
    <w:abstractNumId w:val="23"/>
  </w:num>
  <w:num w:numId="25">
    <w:abstractNumId w:val="21"/>
  </w:num>
  <w:num w:numId="26">
    <w:abstractNumId w:val="27"/>
  </w:num>
  <w:num w:numId="27">
    <w:abstractNumId w:val="9"/>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3A"/>
    <w:rsid w:val="00001986"/>
    <w:rsid w:val="0004502B"/>
    <w:rsid w:val="0006126C"/>
    <w:rsid w:val="000A11E3"/>
    <w:rsid w:val="000B3EBD"/>
    <w:rsid w:val="000B4571"/>
    <w:rsid w:val="000D1185"/>
    <w:rsid w:val="000F519D"/>
    <w:rsid w:val="0010268B"/>
    <w:rsid w:val="00142F3F"/>
    <w:rsid w:val="00144BDB"/>
    <w:rsid w:val="0015214F"/>
    <w:rsid w:val="00161160"/>
    <w:rsid w:val="0016230F"/>
    <w:rsid w:val="001B7399"/>
    <w:rsid w:val="001D0B36"/>
    <w:rsid w:val="001E2BD0"/>
    <w:rsid w:val="001E5544"/>
    <w:rsid w:val="00210D24"/>
    <w:rsid w:val="00215057"/>
    <w:rsid w:val="002503B5"/>
    <w:rsid w:val="002667FC"/>
    <w:rsid w:val="002704BF"/>
    <w:rsid w:val="00272C60"/>
    <w:rsid w:val="002748FB"/>
    <w:rsid w:val="0028528C"/>
    <w:rsid w:val="0029173A"/>
    <w:rsid w:val="002B0ED6"/>
    <w:rsid w:val="002D38B1"/>
    <w:rsid w:val="002E59BA"/>
    <w:rsid w:val="002E700F"/>
    <w:rsid w:val="002F39E6"/>
    <w:rsid w:val="002F4EDC"/>
    <w:rsid w:val="00303E79"/>
    <w:rsid w:val="003173BF"/>
    <w:rsid w:val="00321B40"/>
    <w:rsid w:val="00333DA3"/>
    <w:rsid w:val="00364009"/>
    <w:rsid w:val="0038066A"/>
    <w:rsid w:val="003A3602"/>
    <w:rsid w:val="003A556E"/>
    <w:rsid w:val="003B1008"/>
    <w:rsid w:val="003D7278"/>
    <w:rsid w:val="003E2B2A"/>
    <w:rsid w:val="003F025A"/>
    <w:rsid w:val="003F20D1"/>
    <w:rsid w:val="0046503D"/>
    <w:rsid w:val="00492202"/>
    <w:rsid w:val="004951F8"/>
    <w:rsid w:val="004F5B8B"/>
    <w:rsid w:val="00501F92"/>
    <w:rsid w:val="005067BE"/>
    <w:rsid w:val="00520E23"/>
    <w:rsid w:val="00530693"/>
    <w:rsid w:val="005628B9"/>
    <w:rsid w:val="00566CA1"/>
    <w:rsid w:val="00592550"/>
    <w:rsid w:val="005A33D2"/>
    <w:rsid w:val="005A37E5"/>
    <w:rsid w:val="005B5462"/>
    <w:rsid w:val="005C2053"/>
    <w:rsid w:val="005F650F"/>
    <w:rsid w:val="00613562"/>
    <w:rsid w:val="0064439D"/>
    <w:rsid w:val="006827E3"/>
    <w:rsid w:val="006D66D6"/>
    <w:rsid w:val="006E1564"/>
    <w:rsid w:val="006F0E38"/>
    <w:rsid w:val="00710D62"/>
    <w:rsid w:val="0072024E"/>
    <w:rsid w:val="00727EC6"/>
    <w:rsid w:val="007330AC"/>
    <w:rsid w:val="007606F7"/>
    <w:rsid w:val="00761B92"/>
    <w:rsid w:val="00762C79"/>
    <w:rsid w:val="007653DC"/>
    <w:rsid w:val="00784EFC"/>
    <w:rsid w:val="007A3CF8"/>
    <w:rsid w:val="007B0EAE"/>
    <w:rsid w:val="007C70D6"/>
    <w:rsid w:val="007E488F"/>
    <w:rsid w:val="008010B9"/>
    <w:rsid w:val="008028AA"/>
    <w:rsid w:val="0080544D"/>
    <w:rsid w:val="00822570"/>
    <w:rsid w:val="00827A8E"/>
    <w:rsid w:val="0088243D"/>
    <w:rsid w:val="008E31FF"/>
    <w:rsid w:val="008E65C0"/>
    <w:rsid w:val="00904FB0"/>
    <w:rsid w:val="00905B61"/>
    <w:rsid w:val="00906863"/>
    <w:rsid w:val="0092080E"/>
    <w:rsid w:val="00921A6B"/>
    <w:rsid w:val="0094289B"/>
    <w:rsid w:val="00947F49"/>
    <w:rsid w:val="009837A4"/>
    <w:rsid w:val="00995944"/>
    <w:rsid w:val="009A6498"/>
    <w:rsid w:val="009A7D03"/>
    <w:rsid w:val="009B3302"/>
    <w:rsid w:val="009D1E35"/>
    <w:rsid w:val="009E1A28"/>
    <w:rsid w:val="009E1DE2"/>
    <w:rsid w:val="009E50F7"/>
    <w:rsid w:val="00A102F0"/>
    <w:rsid w:val="00A13E8B"/>
    <w:rsid w:val="00A15678"/>
    <w:rsid w:val="00A16E2C"/>
    <w:rsid w:val="00A36EC6"/>
    <w:rsid w:val="00A72828"/>
    <w:rsid w:val="00A808DD"/>
    <w:rsid w:val="00A859B9"/>
    <w:rsid w:val="00A94559"/>
    <w:rsid w:val="00AA110F"/>
    <w:rsid w:val="00AA4DA8"/>
    <w:rsid w:val="00AB05AC"/>
    <w:rsid w:val="00AB2FB1"/>
    <w:rsid w:val="00AB37ED"/>
    <w:rsid w:val="00AD40DA"/>
    <w:rsid w:val="00AE4CD1"/>
    <w:rsid w:val="00AF6841"/>
    <w:rsid w:val="00B03B4E"/>
    <w:rsid w:val="00B100D5"/>
    <w:rsid w:val="00B37A9F"/>
    <w:rsid w:val="00B43D16"/>
    <w:rsid w:val="00B80179"/>
    <w:rsid w:val="00B84565"/>
    <w:rsid w:val="00B93562"/>
    <w:rsid w:val="00B96E7D"/>
    <w:rsid w:val="00BB26D8"/>
    <w:rsid w:val="00BD5D91"/>
    <w:rsid w:val="00BE3C4F"/>
    <w:rsid w:val="00BF3338"/>
    <w:rsid w:val="00BF53C0"/>
    <w:rsid w:val="00C101C0"/>
    <w:rsid w:val="00C1228E"/>
    <w:rsid w:val="00C20303"/>
    <w:rsid w:val="00C64B55"/>
    <w:rsid w:val="00C70984"/>
    <w:rsid w:val="00C9193E"/>
    <w:rsid w:val="00CC6DDE"/>
    <w:rsid w:val="00CF3A58"/>
    <w:rsid w:val="00D00717"/>
    <w:rsid w:val="00D024EC"/>
    <w:rsid w:val="00D42C65"/>
    <w:rsid w:val="00D83475"/>
    <w:rsid w:val="00DB44A0"/>
    <w:rsid w:val="00DC1AF0"/>
    <w:rsid w:val="00DC6C19"/>
    <w:rsid w:val="00DD2E7C"/>
    <w:rsid w:val="00DF7B6E"/>
    <w:rsid w:val="00E33120"/>
    <w:rsid w:val="00E3502E"/>
    <w:rsid w:val="00E54B08"/>
    <w:rsid w:val="00E61606"/>
    <w:rsid w:val="00E6560F"/>
    <w:rsid w:val="00E84BD7"/>
    <w:rsid w:val="00EE5612"/>
    <w:rsid w:val="00EE5EE3"/>
    <w:rsid w:val="00F01677"/>
    <w:rsid w:val="00F03643"/>
    <w:rsid w:val="00F1748C"/>
    <w:rsid w:val="00F44454"/>
    <w:rsid w:val="00F50E21"/>
    <w:rsid w:val="00F546FA"/>
    <w:rsid w:val="00F60F63"/>
    <w:rsid w:val="00F66FFC"/>
    <w:rsid w:val="00F8414D"/>
    <w:rsid w:val="00F92B18"/>
    <w:rsid w:val="00F9316D"/>
    <w:rsid w:val="00FA4766"/>
    <w:rsid w:val="00FA6429"/>
    <w:rsid w:val="00FB3E9C"/>
    <w:rsid w:val="00FD67CF"/>
    <w:rsid w:val="00FE1FD8"/>
    <w:rsid w:val="00FE3D5C"/>
    <w:rsid w:val="00FE6C8A"/>
    <w:rsid w:val="00FE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771E5-EE63-4CBA-B6A7-4B0CFDC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3A"/>
    <w:pPr>
      <w:ind w:left="720"/>
      <w:contextualSpacing/>
    </w:pPr>
  </w:style>
  <w:style w:type="character" w:styleId="Hyperlink">
    <w:name w:val="Hyperlink"/>
    <w:basedOn w:val="DefaultParagraphFont"/>
    <w:uiPriority w:val="99"/>
    <w:unhideWhenUsed/>
    <w:rsid w:val="003E2B2A"/>
    <w:rPr>
      <w:color w:val="0563C1" w:themeColor="hyperlink"/>
      <w:u w:val="single"/>
    </w:rPr>
  </w:style>
  <w:style w:type="paragraph" w:customStyle="1" w:styleId="Default">
    <w:name w:val="Default"/>
    <w:rsid w:val="00B801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0179"/>
    <w:rPr>
      <w:color w:val="954F72" w:themeColor="followedHyperlink"/>
      <w:u w:val="single"/>
    </w:rPr>
  </w:style>
  <w:style w:type="paragraph" w:styleId="Header">
    <w:name w:val="header"/>
    <w:basedOn w:val="Normal"/>
    <w:link w:val="HeaderChar"/>
    <w:uiPriority w:val="99"/>
    <w:unhideWhenUsed/>
    <w:rsid w:val="0064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9D"/>
  </w:style>
  <w:style w:type="paragraph" w:styleId="Footer">
    <w:name w:val="footer"/>
    <w:basedOn w:val="Normal"/>
    <w:link w:val="FooterChar"/>
    <w:uiPriority w:val="99"/>
    <w:unhideWhenUsed/>
    <w:rsid w:val="0064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9D"/>
  </w:style>
  <w:style w:type="character" w:styleId="Strong">
    <w:name w:val="Strong"/>
    <w:basedOn w:val="DefaultParagraphFont"/>
    <w:uiPriority w:val="22"/>
    <w:qFormat/>
    <w:rsid w:val="003A3602"/>
    <w:rPr>
      <w:b/>
      <w:bCs/>
    </w:rPr>
  </w:style>
  <w:style w:type="paragraph" w:styleId="BalloonText">
    <w:name w:val="Balloon Text"/>
    <w:basedOn w:val="Normal"/>
    <w:link w:val="BalloonTextChar"/>
    <w:uiPriority w:val="99"/>
    <w:semiHidden/>
    <w:unhideWhenUsed/>
    <w:rsid w:val="0090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B61"/>
    <w:rPr>
      <w:rFonts w:ascii="Segoe UI" w:hAnsi="Segoe UI" w:cs="Segoe UI"/>
      <w:sz w:val="18"/>
      <w:szCs w:val="18"/>
    </w:rPr>
  </w:style>
  <w:style w:type="character" w:styleId="CommentReference">
    <w:name w:val="annotation reference"/>
    <w:basedOn w:val="DefaultParagraphFont"/>
    <w:uiPriority w:val="99"/>
    <w:semiHidden/>
    <w:unhideWhenUsed/>
    <w:rsid w:val="00592550"/>
    <w:rPr>
      <w:sz w:val="16"/>
      <w:szCs w:val="16"/>
    </w:rPr>
  </w:style>
  <w:style w:type="paragraph" w:styleId="CommentText">
    <w:name w:val="annotation text"/>
    <w:basedOn w:val="Normal"/>
    <w:link w:val="CommentTextChar"/>
    <w:uiPriority w:val="99"/>
    <w:semiHidden/>
    <w:unhideWhenUsed/>
    <w:rsid w:val="00592550"/>
    <w:pPr>
      <w:spacing w:line="240" w:lineRule="auto"/>
    </w:pPr>
    <w:rPr>
      <w:sz w:val="20"/>
      <w:szCs w:val="20"/>
    </w:rPr>
  </w:style>
  <w:style w:type="character" w:customStyle="1" w:styleId="CommentTextChar">
    <w:name w:val="Comment Text Char"/>
    <w:basedOn w:val="DefaultParagraphFont"/>
    <w:link w:val="CommentText"/>
    <w:uiPriority w:val="99"/>
    <w:semiHidden/>
    <w:rsid w:val="00592550"/>
    <w:rPr>
      <w:sz w:val="20"/>
      <w:szCs w:val="20"/>
    </w:rPr>
  </w:style>
  <w:style w:type="paragraph" w:styleId="CommentSubject">
    <w:name w:val="annotation subject"/>
    <w:basedOn w:val="CommentText"/>
    <w:next w:val="CommentText"/>
    <w:link w:val="CommentSubjectChar"/>
    <w:uiPriority w:val="99"/>
    <w:semiHidden/>
    <w:unhideWhenUsed/>
    <w:rsid w:val="00592550"/>
    <w:rPr>
      <w:b/>
      <w:bCs/>
    </w:rPr>
  </w:style>
  <w:style w:type="character" w:customStyle="1" w:styleId="CommentSubjectChar">
    <w:name w:val="Comment Subject Char"/>
    <w:basedOn w:val="CommentTextChar"/>
    <w:link w:val="CommentSubject"/>
    <w:uiPriority w:val="99"/>
    <w:semiHidden/>
    <w:rsid w:val="00592550"/>
    <w:rPr>
      <w:b/>
      <w:bCs/>
      <w:sz w:val="20"/>
      <w:szCs w:val="20"/>
    </w:rPr>
  </w:style>
  <w:style w:type="table" w:customStyle="1" w:styleId="TableGrid1">
    <w:name w:val="Table Grid1"/>
    <w:basedOn w:val="TableNormal"/>
    <w:next w:val="TableGrid"/>
    <w:uiPriority w:val="39"/>
    <w:rsid w:val="00B9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3119">
      <w:bodyDiv w:val="1"/>
      <w:marLeft w:val="0"/>
      <w:marRight w:val="0"/>
      <w:marTop w:val="0"/>
      <w:marBottom w:val="0"/>
      <w:divBdr>
        <w:top w:val="none" w:sz="0" w:space="0" w:color="auto"/>
        <w:left w:val="none" w:sz="0" w:space="0" w:color="auto"/>
        <w:bottom w:val="none" w:sz="0" w:space="0" w:color="auto"/>
        <w:right w:val="none" w:sz="0" w:space="0" w:color="auto"/>
      </w:divBdr>
      <w:divsChild>
        <w:div w:id="1863319979">
          <w:marLeft w:val="0"/>
          <w:marRight w:val="0"/>
          <w:marTop w:val="0"/>
          <w:marBottom w:val="0"/>
          <w:divBdr>
            <w:top w:val="none" w:sz="0" w:space="0" w:color="auto"/>
            <w:left w:val="none" w:sz="0" w:space="0" w:color="auto"/>
            <w:bottom w:val="none" w:sz="0" w:space="0" w:color="auto"/>
            <w:right w:val="none" w:sz="0" w:space="0" w:color="auto"/>
          </w:divBdr>
          <w:divsChild>
            <w:div w:id="1177816875">
              <w:marLeft w:val="0"/>
              <w:marRight w:val="0"/>
              <w:marTop w:val="0"/>
              <w:marBottom w:val="0"/>
              <w:divBdr>
                <w:top w:val="none" w:sz="0" w:space="0" w:color="auto"/>
                <w:left w:val="none" w:sz="0" w:space="0" w:color="auto"/>
                <w:bottom w:val="none" w:sz="0" w:space="0" w:color="auto"/>
                <w:right w:val="none" w:sz="0" w:space="0" w:color="auto"/>
              </w:divBdr>
              <w:divsChild>
                <w:div w:id="2048335876">
                  <w:marLeft w:val="0"/>
                  <w:marRight w:val="0"/>
                  <w:marTop w:val="0"/>
                  <w:marBottom w:val="0"/>
                  <w:divBdr>
                    <w:top w:val="none" w:sz="0" w:space="0" w:color="auto"/>
                    <w:left w:val="none" w:sz="0" w:space="0" w:color="auto"/>
                    <w:bottom w:val="none" w:sz="0" w:space="0" w:color="auto"/>
                    <w:right w:val="none" w:sz="0" w:space="0" w:color="auto"/>
                  </w:divBdr>
                  <w:divsChild>
                    <w:div w:id="1595356210">
                      <w:marLeft w:val="0"/>
                      <w:marRight w:val="0"/>
                      <w:marTop w:val="0"/>
                      <w:marBottom w:val="0"/>
                      <w:divBdr>
                        <w:top w:val="none" w:sz="0" w:space="0" w:color="auto"/>
                        <w:left w:val="none" w:sz="0" w:space="0" w:color="auto"/>
                        <w:bottom w:val="none" w:sz="0" w:space="0" w:color="auto"/>
                        <w:right w:val="none" w:sz="0" w:space="0" w:color="auto"/>
                      </w:divBdr>
                      <w:divsChild>
                        <w:div w:id="1778139867">
                          <w:marLeft w:val="0"/>
                          <w:marRight w:val="0"/>
                          <w:marTop w:val="0"/>
                          <w:marBottom w:val="0"/>
                          <w:divBdr>
                            <w:top w:val="none" w:sz="0" w:space="0" w:color="auto"/>
                            <w:left w:val="none" w:sz="0" w:space="0" w:color="auto"/>
                            <w:bottom w:val="none" w:sz="0" w:space="0" w:color="auto"/>
                            <w:right w:val="none" w:sz="0" w:space="0" w:color="auto"/>
                          </w:divBdr>
                          <w:divsChild>
                            <w:div w:id="742533269">
                              <w:marLeft w:val="0"/>
                              <w:marRight w:val="0"/>
                              <w:marTop w:val="0"/>
                              <w:marBottom w:val="0"/>
                              <w:divBdr>
                                <w:top w:val="none" w:sz="0" w:space="0" w:color="auto"/>
                                <w:left w:val="none" w:sz="0" w:space="0" w:color="auto"/>
                                <w:bottom w:val="none" w:sz="0" w:space="0" w:color="auto"/>
                                <w:right w:val="none" w:sz="0" w:space="0" w:color="auto"/>
                              </w:divBdr>
                              <w:divsChild>
                                <w:div w:id="1178152294">
                                  <w:marLeft w:val="0"/>
                                  <w:marRight w:val="0"/>
                                  <w:marTop w:val="0"/>
                                  <w:marBottom w:val="0"/>
                                  <w:divBdr>
                                    <w:top w:val="none" w:sz="0" w:space="0" w:color="auto"/>
                                    <w:left w:val="none" w:sz="0" w:space="0" w:color="auto"/>
                                    <w:bottom w:val="none" w:sz="0" w:space="0" w:color="auto"/>
                                    <w:right w:val="none" w:sz="0" w:space="0" w:color="auto"/>
                                  </w:divBdr>
                                  <w:divsChild>
                                    <w:div w:id="998270531">
                                      <w:marLeft w:val="-225"/>
                                      <w:marRight w:val="-225"/>
                                      <w:marTop w:val="0"/>
                                      <w:marBottom w:val="0"/>
                                      <w:divBdr>
                                        <w:top w:val="none" w:sz="0" w:space="0" w:color="auto"/>
                                        <w:left w:val="none" w:sz="0" w:space="0" w:color="auto"/>
                                        <w:bottom w:val="none" w:sz="0" w:space="0" w:color="auto"/>
                                        <w:right w:val="none" w:sz="0" w:space="0" w:color="auto"/>
                                      </w:divBdr>
                                      <w:divsChild>
                                        <w:div w:id="824248065">
                                          <w:marLeft w:val="0"/>
                                          <w:marRight w:val="0"/>
                                          <w:marTop w:val="0"/>
                                          <w:marBottom w:val="0"/>
                                          <w:divBdr>
                                            <w:top w:val="none" w:sz="0" w:space="0" w:color="auto"/>
                                            <w:left w:val="none" w:sz="0" w:space="0" w:color="auto"/>
                                            <w:bottom w:val="none" w:sz="0" w:space="0" w:color="auto"/>
                                            <w:right w:val="none" w:sz="0" w:space="0" w:color="auto"/>
                                          </w:divBdr>
                                          <w:divsChild>
                                            <w:div w:id="6440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748451">
      <w:bodyDiv w:val="1"/>
      <w:marLeft w:val="0"/>
      <w:marRight w:val="0"/>
      <w:marTop w:val="0"/>
      <w:marBottom w:val="0"/>
      <w:divBdr>
        <w:top w:val="none" w:sz="0" w:space="0" w:color="auto"/>
        <w:left w:val="none" w:sz="0" w:space="0" w:color="auto"/>
        <w:bottom w:val="none" w:sz="0" w:space="0" w:color="auto"/>
        <w:right w:val="none" w:sz="0" w:space="0" w:color="auto"/>
      </w:divBdr>
    </w:div>
    <w:div w:id="1504661897">
      <w:bodyDiv w:val="1"/>
      <w:marLeft w:val="0"/>
      <w:marRight w:val="0"/>
      <w:marTop w:val="0"/>
      <w:marBottom w:val="0"/>
      <w:divBdr>
        <w:top w:val="none" w:sz="0" w:space="0" w:color="auto"/>
        <w:left w:val="none" w:sz="0" w:space="0" w:color="auto"/>
        <w:bottom w:val="none" w:sz="0" w:space="0" w:color="auto"/>
        <w:right w:val="none" w:sz="0" w:space="0" w:color="auto"/>
      </w:divBdr>
      <w:divsChild>
        <w:div w:id="983240410">
          <w:marLeft w:val="0"/>
          <w:marRight w:val="0"/>
          <w:marTop w:val="0"/>
          <w:marBottom w:val="0"/>
          <w:divBdr>
            <w:top w:val="none" w:sz="0" w:space="0" w:color="auto"/>
            <w:left w:val="none" w:sz="0" w:space="0" w:color="auto"/>
            <w:bottom w:val="none" w:sz="0" w:space="0" w:color="auto"/>
            <w:right w:val="none" w:sz="0" w:space="0" w:color="auto"/>
          </w:divBdr>
          <w:divsChild>
            <w:div w:id="1890609371">
              <w:marLeft w:val="0"/>
              <w:marRight w:val="0"/>
              <w:marTop w:val="0"/>
              <w:marBottom w:val="0"/>
              <w:divBdr>
                <w:top w:val="none" w:sz="0" w:space="0" w:color="auto"/>
                <w:left w:val="none" w:sz="0" w:space="0" w:color="auto"/>
                <w:bottom w:val="none" w:sz="0" w:space="0" w:color="auto"/>
                <w:right w:val="none" w:sz="0" w:space="0" w:color="auto"/>
              </w:divBdr>
              <w:divsChild>
                <w:div w:id="802384820">
                  <w:marLeft w:val="0"/>
                  <w:marRight w:val="0"/>
                  <w:marTop w:val="0"/>
                  <w:marBottom w:val="0"/>
                  <w:divBdr>
                    <w:top w:val="none" w:sz="0" w:space="0" w:color="auto"/>
                    <w:left w:val="none" w:sz="0" w:space="0" w:color="auto"/>
                    <w:bottom w:val="none" w:sz="0" w:space="0" w:color="auto"/>
                    <w:right w:val="none" w:sz="0" w:space="0" w:color="auto"/>
                  </w:divBdr>
                  <w:divsChild>
                    <w:div w:id="1979727114">
                      <w:marLeft w:val="0"/>
                      <w:marRight w:val="0"/>
                      <w:marTop w:val="0"/>
                      <w:marBottom w:val="0"/>
                      <w:divBdr>
                        <w:top w:val="none" w:sz="0" w:space="0" w:color="auto"/>
                        <w:left w:val="none" w:sz="0" w:space="0" w:color="auto"/>
                        <w:bottom w:val="none" w:sz="0" w:space="0" w:color="auto"/>
                        <w:right w:val="none" w:sz="0" w:space="0" w:color="auto"/>
                      </w:divBdr>
                      <w:divsChild>
                        <w:div w:id="1404454463">
                          <w:marLeft w:val="0"/>
                          <w:marRight w:val="0"/>
                          <w:marTop w:val="0"/>
                          <w:marBottom w:val="0"/>
                          <w:divBdr>
                            <w:top w:val="none" w:sz="0" w:space="0" w:color="auto"/>
                            <w:left w:val="none" w:sz="0" w:space="0" w:color="auto"/>
                            <w:bottom w:val="none" w:sz="0" w:space="0" w:color="auto"/>
                            <w:right w:val="none" w:sz="0" w:space="0" w:color="auto"/>
                          </w:divBdr>
                          <w:divsChild>
                            <w:div w:id="680933182">
                              <w:marLeft w:val="0"/>
                              <w:marRight w:val="0"/>
                              <w:marTop w:val="0"/>
                              <w:marBottom w:val="0"/>
                              <w:divBdr>
                                <w:top w:val="none" w:sz="0" w:space="0" w:color="auto"/>
                                <w:left w:val="none" w:sz="0" w:space="0" w:color="auto"/>
                                <w:bottom w:val="none" w:sz="0" w:space="0" w:color="auto"/>
                                <w:right w:val="none" w:sz="0" w:space="0" w:color="auto"/>
                              </w:divBdr>
                              <w:divsChild>
                                <w:div w:id="548565381">
                                  <w:marLeft w:val="0"/>
                                  <w:marRight w:val="0"/>
                                  <w:marTop w:val="0"/>
                                  <w:marBottom w:val="0"/>
                                  <w:divBdr>
                                    <w:top w:val="none" w:sz="0" w:space="0" w:color="auto"/>
                                    <w:left w:val="none" w:sz="0" w:space="0" w:color="auto"/>
                                    <w:bottom w:val="none" w:sz="0" w:space="0" w:color="auto"/>
                                    <w:right w:val="none" w:sz="0" w:space="0" w:color="auto"/>
                                  </w:divBdr>
                                  <w:divsChild>
                                    <w:div w:id="629557000">
                                      <w:marLeft w:val="-225"/>
                                      <w:marRight w:val="-225"/>
                                      <w:marTop w:val="0"/>
                                      <w:marBottom w:val="0"/>
                                      <w:divBdr>
                                        <w:top w:val="none" w:sz="0" w:space="0" w:color="auto"/>
                                        <w:left w:val="none" w:sz="0" w:space="0" w:color="auto"/>
                                        <w:bottom w:val="none" w:sz="0" w:space="0" w:color="auto"/>
                                        <w:right w:val="none" w:sz="0" w:space="0" w:color="auto"/>
                                      </w:divBdr>
                                      <w:divsChild>
                                        <w:div w:id="1122311961">
                                          <w:marLeft w:val="0"/>
                                          <w:marRight w:val="0"/>
                                          <w:marTop w:val="0"/>
                                          <w:marBottom w:val="0"/>
                                          <w:divBdr>
                                            <w:top w:val="none" w:sz="0" w:space="0" w:color="auto"/>
                                            <w:left w:val="none" w:sz="0" w:space="0" w:color="auto"/>
                                            <w:bottom w:val="none" w:sz="0" w:space="0" w:color="auto"/>
                                            <w:right w:val="none" w:sz="0" w:space="0" w:color="auto"/>
                                          </w:divBdr>
                                          <w:divsChild>
                                            <w:div w:id="19481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09348">
      <w:bodyDiv w:val="1"/>
      <w:marLeft w:val="0"/>
      <w:marRight w:val="0"/>
      <w:marTop w:val="0"/>
      <w:marBottom w:val="0"/>
      <w:divBdr>
        <w:top w:val="none" w:sz="0" w:space="0" w:color="auto"/>
        <w:left w:val="none" w:sz="0" w:space="0" w:color="auto"/>
        <w:bottom w:val="none" w:sz="0" w:space="0" w:color="auto"/>
        <w:right w:val="none" w:sz="0" w:space="0" w:color="auto"/>
      </w:divBdr>
      <w:divsChild>
        <w:div w:id="1207256078">
          <w:marLeft w:val="0"/>
          <w:marRight w:val="0"/>
          <w:marTop w:val="0"/>
          <w:marBottom w:val="0"/>
          <w:divBdr>
            <w:top w:val="none" w:sz="0" w:space="0" w:color="auto"/>
            <w:left w:val="none" w:sz="0" w:space="0" w:color="auto"/>
            <w:bottom w:val="none" w:sz="0" w:space="0" w:color="auto"/>
            <w:right w:val="none" w:sz="0" w:space="0" w:color="auto"/>
          </w:divBdr>
          <w:divsChild>
            <w:div w:id="183252023">
              <w:marLeft w:val="0"/>
              <w:marRight w:val="0"/>
              <w:marTop w:val="0"/>
              <w:marBottom w:val="0"/>
              <w:divBdr>
                <w:top w:val="none" w:sz="0" w:space="0" w:color="auto"/>
                <w:left w:val="none" w:sz="0" w:space="0" w:color="auto"/>
                <w:bottom w:val="none" w:sz="0" w:space="0" w:color="auto"/>
                <w:right w:val="none" w:sz="0" w:space="0" w:color="auto"/>
              </w:divBdr>
              <w:divsChild>
                <w:div w:id="1817524805">
                  <w:marLeft w:val="0"/>
                  <w:marRight w:val="0"/>
                  <w:marTop w:val="0"/>
                  <w:marBottom w:val="0"/>
                  <w:divBdr>
                    <w:top w:val="none" w:sz="0" w:space="0" w:color="auto"/>
                    <w:left w:val="none" w:sz="0" w:space="0" w:color="auto"/>
                    <w:bottom w:val="none" w:sz="0" w:space="0" w:color="auto"/>
                    <w:right w:val="none" w:sz="0" w:space="0" w:color="auto"/>
                  </w:divBdr>
                  <w:divsChild>
                    <w:div w:id="483929884">
                      <w:marLeft w:val="0"/>
                      <w:marRight w:val="0"/>
                      <w:marTop w:val="0"/>
                      <w:marBottom w:val="0"/>
                      <w:divBdr>
                        <w:top w:val="none" w:sz="0" w:space="0" w:color="auto"/>
                        <w:left w:val="none" w:sz="0" w:space="0" w:color="auto"/>
                        <w:bottom w:val="none" w:sz="0" w:space="0" w:color="auto"/>
                        <w:right w:val="none" w:sz="0" w:space="0" w:color="auto"/>
                      </w:divBdr>
                      <w:divsChild>
                        <w:div w:id="1020669696">
                          <w:marLeft w:val="0"/>
                          <w:marRight w:val="0"/>
                          <w:marTop w:val="0"/>
                          <w:marBottom w:val="0"/>
                          <w:divBdr>
                            <w:top w:val="none" w:sz="0" w:space="0" w:color="auto"/>
                            <w:left w:val="none" w:sz="0" w:space="0" w:color="auto"/>
                            <w:bottom w:val="none" w:sz="0" w:space="0" w:color="auto"/>
                            <w:right w:val="none" w:sz="0" w:space="0" w:color="auto"/>
                          </w:divBdr>
                          <w:divsChild>
                            <w:div w:id="919754713">
                              <w:marLeft w:val="0"/>
                              <w:marRight w:val="0"/>
                              <w:marTop w:val="0"/>
                              <w:marBottom w:val="0"/>
                              <w:divBdr>
                                <w:top w:val="none" w:sz="0" w:space="0" w:color="auto"/>
                                <w:left w:val="none" w:sz="0" w:space="0" w:color="auto"/>
                                <w:bottom w:val="none" w:sz="0" w:space="0" w:color="auto"/>
                                <w:right w:val="none" w:sz="0" w:space="0" w:color="auto"/>
                              </w:divBdr>
                              <w:divsChild>
                                <w:div w:id="34622200">
                                  <w:marLeft w:val="0"/>
                                  <w:marRight w:val="0"/>
                                  <w:marTop w:val="0"/>
                                  <w:marBottom w:val="0"/>
                                  <w:divBdr>
                                    <w:top w:val="none" w:sz="0" w:space="0" w:color="auto"/>
                                    <w:left w:val="none" w:sz="0" w:space="0" w:color="auto"/>
                                    <w:bottom w:val="none" w:sz="0" w:space="0" w:color="auto"/>
                                    <w:right w:val="none" w:sz="0" w:space="0" w:color="auto"/>
                                  </w:divBdr>
                                  <w:divsChild>
                                    <w:div w:id="1081486980">
                                      <w:marLeft w:val="-225"/>
                                      <w:marRight w:val="-225"/>
                                      <w:marTop w:val="0"/>
                                      <w:marBottom w:val="0"/>
                                      <w:divBdr>
                                        <w:top w:val="none" w:sz="0" w:space="0" w:color="auto"/>
                                        <w:left w:val="none" w:sz="0" w:space="0" w:color="auto"/>
                                        <w:bottom w:val="none" w:sz="0" w:space="0" w:color="auto"/>
                                        <w:right w:val="none" w:sz="0" w:space="0" w:color="auto"/>
                                      </w:divBdr>
                                      <w:divsChild>
                                        <w:div w:id="1851723245">
                                          <w:marLeft w:val="0"/>
                                          <w:marRight w:val="0"/>
                                          <w:marTop w:val="0"/>
                                          <w:marBottom w:val="0"/>
                                          <w:divBdr>
                                            <w:top w:val="none" w:sz="0" w:space="0" w:color="auto"/>
                                            <w:left w:val="none" w:sz="0" w:space="0" w:color="auto"/>
                                            <w:bottom w:val="none" w:sz="0" w:space="0" w:color="auto"/>
                                            <w:right w:val="none" w:sz="0" w:space="0" w:color="auto"/>
                                          </w:divBdr>
                                          <w:divsChild>
                                            <w:div w:id="12035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gov.scot/improvement/Documents/lit10-language-of-discussion-stems.pdf" TargetMode="External"/><Relationship Id="rId18" Type="http://schemas.openxmlformats.org/officeDocument/2006/relationships/footer" Target="footer1.xml"/><Relationship Id="rId26" Type="http://schemas.openxmlformats.org/officeDocument/2006/relationships/hyperlink" Target="https://education.gov.scot/improvement/learning-resources/Group%20discussion%20professional%20learning%20resource" TargetMode="External"/><Relationship Id="rId3" Type="http://schemas.openxmlformats.org/officeDocument/2006/relationships/styles" Target="styles.xml"/><Relationship Id="rId21" Type="http://schemas.openxmlformats.org/officeDocument/2006/relationships/hyperlink" Target="https://highlandliteracy.files.wordpress.com/2016/04/phonological-awareness-april16draft.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helearningzoo.co.uk/wp-content/uploads/2015/10/Talk-the-Talk-Listening-and-Talking-Planners-and-Assessments-Booklet.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learningzoo.co.uk/wp-content/uploads/2015/10/Talk-the-Talk-Listening-and-Talking-Planners-and-Assessments-Booklet.pdf" TargetMode="External"/><Relationship Id="rId20" Type="http://schemas.openxmlformats.org/officeDocument/2006/relationships/hyperlink" Target="https://education.gov.scot/improvement/learning-resources/Group%20discussion%20professional%20learning%20re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ted.com/talks" TargetMode="External"/><Relationship Id="rId5" Type="http://schemas.openxmlformats.org/officeDocument/2006/relationships/webSettings" Target="webSettings.xml"/><Relationship Id="rId15" Type="http://schemas.openxmlformats.org/officeDocument/2006/relationships/hyperlink" Target="https://www.scilt.org.uk/Portals/24/Library/resources/hmi/Leuven_Scale.pdf" TargetMode="External"/><Relationship Id="rId23" Type="http://schemas.openxmlformats.org/officeDocument/2006/relationships/hyperlink" Target="https://www.bbc.co.uk/newsround/news/watch_newsround" TargetMode="External"/><Relationship Id="rId28" Type="http://schemas.openxmlformats.org/officeDocument/2006/relationships/theme" Target="theme/theme1.xml"/><Relationship Id="rId10" Type="http://schemas.openxmlformats.org/officeDocument/2006/relationships/hyperlink" Target="https://blogs.glowscotland.org.uk/glowblogs/able/benchmarks/" TargetMode="External"/><Relationship Id="rId19" Type="http://schemas.openxmlformats.org/officeDocument/2006/relationships/hyperlink" Target="https://education.gov.scot/improvement/learning-resources/Group%20discussion%20professional%20learning%20resource" TargetMode="External"/><Relationship Id="rId4" Type="http://schemas.openxmlformats.org/officeDocument/2006/relationships/settings" Target="settings.xml"/><Relationship Id="rId9" Type="http://schemas.openxmlformats.org/officeDocument/2006/relationships/hyperlink" Target="https://blogs.glowscotland.org.uk/glowblogs/able/" TargetMode="External"/><Relationship Id="rId14" Type="http://schemas.openxmlformats.org/officeDocument/2006/relationships/hyperlink" Target="https://www.talkthetalkuk.org/resources"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4579D-B378-4C5C-AC08-911E7C7A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4738</Words>
  <Characters>27011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2</cp:revision>
  <cp:lastPrinted>2019-06-25T08:48:00Z</cp:lastPrinted>
  <dcterms:created xsi:type="dcterms:W3CDTF">2019-06-25T08:50:00Z</dcterms:created>
  <dcterms:modified xsi:type="dcterms:W3CDTF">2019-06-25T08:50:00Z</dcterms:modified>
</cp:coreProperties>
</file>