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774"/>
        <w:gridCol w:w="1575"/>
        <w:gridCol w:w="1575"/>
        <w:gridCol w:w="1576"/>
        <w:gridCol w:w="1575"/>
        <w:gridCol w:w="1576"/>
        <w:gridCol w:w="1575"/>
        <w:gridCol w:w="1576"/>
        <w:gridCol w:w="919"/>
        <w:gridCol w:w="919"/>
        <w:gridCol w:w="919"/>
      </w:tblGrid>
      <w:tr w:rsidR="004E4FBC" w:rsidRPr="004E5B95" w:rsidTr="004E4FBC">
        <w:trPr>
          <w:cantSplit/>
          <w:trHeight w:val="352"/>
        </w:trPr>
        <w:tc>
          <w:tcPr>
            <w:tcW w:w="15559" w:type="dxa"/>
            <w:gridSpan w:val="11"/>
          </w:tcPr>
          <w:p w:rsidR="004E4FBC" w:rsidRPr="004E4FBC" w:rsidRDefault="004E4FBC" w:rsidP="004E4FB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E4FBC">
              <w:rPr>
                <w:rFonts w:ascii="Arial" w:hAnsi="Arial" w:cs="Arial"/>
                <w:b/>
                <w:sz w:val="32"/>
              </w:rPr>
              <w:t>Fine Motor Skills</w:t>
            </w:r>
          </w:p>
        </w:tc>
      </w:tr>
      <w:tr w:rsidR="00F56276" w:rsidRPr="004E5B95" w:rsidTr="004E4FBC">
        <w:trPr>
          <w:cantSplit/>
          <w:trHeight w:val="2009"/>
        </w:trPr>
        <w:tc>
          <w:tcPr>
            <w:tcW w:w="1774" w:type="dxa"/>
          </w:tcPr>
          <w:p w:rsidR="00F56276" w:rsidRDefault="00F56276" w:rsidP="004E4F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6276" w:rsidRPr="004E5B95" w:rsidRDefault="00F56276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56276" w:rsidRPr="004E4FBC" w:rsidRDefault="00F56276" w:rsidP="004E4FBC">
            <w:pPr>
              <w:rPr>
                <w:rFonts w:ascii="Arial" w:hAnsi="Arial" w:cs="Arial"/>
                <w:sz w:val="24"/>
              </w:rPr>
            </w:pPr>
            <w:r w:rsidRPr="004E4FBC">
              <w:rPr>
                <w:rFonts w:ascii="Arial" w:hAnsi="Arial" w:cs="Arial"/>
                <w:sz w:val="24"/>
              </w:rPr>
              <w:t>1. Can use two hands together</w:t>
            </w:r>
          </w:p>
        </w:tc>
        <w:tc>
          <w:tcPr>
            <w:tcW w:w="1575" w:type="dxa"/>
          </w:tcPr>
          <w:p w:rsidR="00F56276" w:rsidRPr="004E4FBC" w:rsidRDefault="00F56276" w:rsidP="004E4FBC">
            <w:pPr>
              <w:rPr>
                <w:rFonts w:ascii="Arial" w:hAnsi="Arial" w:cs="Arial"/>
                <w:sz w:val="24"/>
              </w:rPr>
            </w:pPr>
            <w:r w:rsidRPr="004E4FBC">
              <w:rPr>
                <w:rFonts w:ascii="Arial" w:hAnsi="Arial" w:cs="Arial"/>
                <w:sz w:val="24"/>
              </w:rPr>
              <w:t>2. Using a dominant hand and an assist hand during activities</w:t>
            </w:r>
          </w:p>
        </w:tc>
        <w:tc>
          <w:tcPr>
            <w:tcW w:w="1576" w:type="dxa"/>
          </w:tcPr>
          <w:p w:rsidR="00F56276" w:rsidRPr="004E4FBC" w:rsidRDefault="00F56276" w:rsidP="004E4FBC">
            <w:pPr>
              <w:rPr>
                <w:rFonts w:ascii="Arial" w:hAnsi="Arial" w:cs="Arial"/>
                <w:sz w:val="24"/>
              </w:rPr>
            </w:pPr>
            <w:r w:rsidRPr="004E4FBC">
              <w:rPr>
                <w:rFonts w:ascii="Arial" w:hAnsi="Arial" w:cs="Arial"/>
                <w:sz w:val="24"/>
              </w:rPr>
              <w:t>3. Is able to control and manipulate small tools effectively</w:t>
            </w:r>
          </w:p>
        </w:tc>
        <w:tc>
          <w:tcPr>
            <w:tcW w:w="1575" w:type="dxa"/>
          </w:tcPr>
          <w:p w:rsidR="00F56276" w:rsidRPr="004E4FBC" w:rsidRDefault="00F56276" w:rsidP="004E4FBC">
            <w:pPr>
              <w:rPr>
                <w:rFonts w:ascii="Arial" w:hAnsi="Arial" w:cs="Arial"/>
                <w:sz w:val="24"/>
              </w:rPr>
            </w:pPr>
            <w:r w:rsidRPr="004E4FBC">
              <w:rPr>
                <w:rFonts w:ascii="Arial" w:hAnsi="Arial" w:cs="Arial"/>
                <w:sz w:val="24"/>
              </w:rPr>
              <w:t>4. Uses tripod grasp for more intricate tasks</w:t>
            </w:r>
          </w:p>
        </w:tc>
        <w:tc>
          <w:tcPr>
            <w:tcW w:w="1576" w:type="dxa"/>
          </w:tcPr>
          <w:p w:rsidR="00F56276" w:rsidRPr="004E4FBC" w:rsidRDefault="00F56276" w:rsidP="004E4FBC">
            <w:pPr>
              <w:rPr>
                <w:rFonts w:ascii="Arial" w:hAnsi="Arial" w:cs="Arial"/>
                <w:sz w:val="24"/>
              </w:rPr>
            </w:pPr>
            <w:r w:rsidRPr="004E4FBC">
              <w:rPr>
                <w:rFonts w:ascii="Arial" w:hAnsi="Arial" w:cs="Arial"/>
                <w:sz w:val="24"/>
              </w:rPr>
              <w:t>5. Uses tripod grasp to manipulate small objects</w:t>
            </w:r>
          </w:p>
        </w:tc>
        <w:tc>
          <w:tcPr>
            <w:tcW w:w="1575" w:type="dxa"/>
          </w:tcPr>
          <w:p w:rsidR="00F56276" w:rsidRPr="004E4FBC" w:rsidRDefault="00F56276" w:rsidP="004E4FBC">
            <w:pPr>
              <w:rPr>
                <w:rFonts w:ascii="Arial" w:hAnsi="Arial" w:cs="Arial"/>
                <w:sz w:val="24"/>
              </w:rPr>
            </w:pPr>
            <w:r w:rsidRPr="004E4FBC">
              <w:rPr>
                <w:rFonts w:ascii="Arial" w:hAnsi="Arial" w:cs="Arial"/>
                <w:sz w:val="24"/>
              </w:rPr>
              <w:t>6. Uses tripod grasp to accurately put things together</w:t>
            </w:r>
          </w:p>
        </w:tc>
        <w:tc>
          <w:tcPr>
            <w:tcW w:w="1576" w:type="dxa"/>
          </w:tcPr>
          <w:p w:rsidR="00F56276" w:rsidRPr="004E4FBC" w:rsidRDefault="00F56276" w:rsidP="004E4FBC">
            <w:pPr>
              <w:rPr>
                <w:rFonts w:ascii="Arial" w:hAnsi="Arial" w:cs="Arial"/>
                <w:sz w:val="24"/>
              </w:rPr>
            </w:pPr>
            <w:r w:rsidRPr="004E4FBC">
              <w:rPr>
                <w:rFonts w:ascii="Arial" w:hAnsi="Arial" w:cs="Arial"/>
                <w:sz w:val="24"/>
              </w:rPr>
              <w:t>7. Gets faster at tasks they have practised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312F8E">
        <w:tc>
          <w:tcPr>
            <w:tcW w:w="1774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4E4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FBC" w:rsidRDefault="004E4FBC" w:rsidP="004E4FBC">
      <w:pPr>
        <w:spacing w:after="0"/>
        <w:jc w:val="center"/>
        <w:rPr>
          <w:rFonts w:ascii="Arial" w:hAnsi="Arial" w:cs="Arial"/>
          <w:sz w:val="24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774"/>
        <w:gridCol w:w="1575"/>
        <w:gridCol w:w="1575"/>
        <w:gridCol w:w="1576"/>
        <w:gridCol w:w="1575"/>
        <w:gridCol w:w="1576"/>
        <w:gridCol w:w="1575"/>
        <w:gridCol w:w="1576"/>
        <w:gridCol w:w="919"/>
        <w:gridCol w:w="919"/>
        <w:gridCol w:w="919"/>
      </w:tblGrid>
      <w:tr w:rsidR="004E4FBC" w:rsidRPr="004E4FBC" w:rsidTr="002C202C">
        <w:trPr>
          <w:cantSplit/>
          <w:trHeight w:val="352"/>
        </w:trPr>
        <w:tc>
          <w:tcPr>
            <w:tcW w:w="15559" w:type="dxa"/>
            <w:gridSpan w:val="11"/>
          </w:tcPr>
          <w:p w:rsidR="004E4FBC" w:rsidRPr="004E4FBC" w:rsidRDefault="004E4FBC" w:rsidP="002C202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Scissor Skills</w:t>
            </w:r>
          </w:p>
        </w:tc>
      </w:tr>
      <w:tr w:rsidR="00F56276" w:rsidRPr="004E5B95" w:rsidTr="002C202C">
        <w:trPr>
          <w:cantSplit/>
          <w:trHeight w:val="2009"/>
        </w:trPr>
        <w:tc>
          <w:tcPr>
            <w:tcW w:w="1774" w:type="dxa"/>
          </w:tcPr>
          <w:p w:rsidR="00F56276" w:rsidRDefault="00F56276" w:rsidP="002C20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6276" w:rsidRPr="004E5B95" w:rsidRDefault="00F56276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1. Is able to hold scissors </w:t>
            </w:r>
            <w:r w:rsidRPr="004E4FBC">
              <w:rPr>
                <w:rFonts w:ascii="Arial" w:hAnsi="Arial" w:cs="Arial"/>
              </w:rPr>
              <w:t>appropriately</w:t>
            </w:r>
          </w:p>
        </w:tc>
        <w:tc>
          <w:tcPr>
            <w:tcW w:w="1575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Is able to open and close scissors using a controlled action</w:t>
            </w:r>
          </w:p>
        </w:tc>
        <w:tc>
          <w:tcPr>
            <w:tcW w:w="1576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Is able to hold the paper and make random cuts</w:t>
            </w:r>
          </w:p>
        </w:tc>
        <w:tc>
          <w:tcPr>
            <w:tcW w:w="1575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Is able to cut in a straight line</w:t>
            </w:r>
          </w:p>
        </w:tc>
        <w:tc>
          <w:tcPr>
            <w:tcW w:w="1576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Is able to cut out simple shapes</w:t>
            </w:r>
          </w:p>
        </w:tc>
        <w:tc>
          <w:tcPr>
            <w:tcW w:w="1575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Is able to cut along curved lines</w:t>
            </w:r>
          </w:p>
        </w:tc>
        <w:tc>
          <w:tcPr>
            <w:tcW w:w="1576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 Is able to cut out more complicated shapes with straight and curved lines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FBC" w:rsidRPr="00B11921" w:rsidTr="002C202C">
        <w:tc>
          <w:tcPr>
            <w:tcW w:w="1774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4E4FBC" w:rsidRPr="00B11921" w:rsidRDefault="004E4FBC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E4FBC" w:rsidRDefault="004E4FBC" w:rsidP="004E4FBC">
      <w:pPr>
        <w:spacing w:after="0"/>
        <w:rPr>
          <w:rFonts w:ascii="Arial" w:hAnsi="Arial" w:cs="Arial"/>
          <w:sz w:val="24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774"/>
        <w:gridCol w:w="1575"/>
        <w:gridCol w:w="1575"/>
        <w:gridCol w:w="1576"/>
        <w:gridCol w:w="1575"/>
        <w:gridCol w:w="1576"/>
        <w:gridCol w:w="1575"/>
        <w:gridCol w:w="1576"/>
        <w:gridCol w:w="919"/>
        <w:gridCol w:w="919"/>
        <w:gridCol w:w="919"/>
      </w:tblGrid>
      <w:tr w:rsidR="006162CA" w:rsidRPr="004E4FBC" w:rsidTr="002C202C">
        <w:trPr>
          <w:cantSplit/>
          <w:trHeight w:val="352"/>
        </w:trPr>
        <w:tc>
          <w:tcPr>
            <w:tcW w:w="15559" w:type="dxa"/>
            <w:gridSpan w:val="11"/>
          </w:tcPr>
          <w:p w:rsidR="006162CA" w:rsidRPr="004E4FBC" w:rsidRDefault="006162CA" w:rsidP="002C202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</w:rPr>
              <w:lastRenderedPageBreak/>
              <w:t>Pre-writing Skills</w:t>
            </w:r>
          </w:p>
        </w:tc>
      </w:tr>
      <w:tr w:rsidR="00F56276" w:rsidRPr="004E5B95" w:rsidTr="002C202C">
        <w:trPr>
          <w:cantSplit/>
          <w:trHeight w:val="2009"/>
        </w:trPr>
        <w:tc>
          <w:tcPr>
            <w:tcW w:w="1774" w:type="dxa"/>
          </w:tcPr>
          <w:p w:rsidR="00F56276" w:rsidRDefault="00F56276" w:rsidP="002C202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56276" w:rsidRPr="004E5B95" w:rsidRDefault="00F56276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 Scribbles randomly on paper</w:t>
            </w:r>
          </w:p>
        </w:tc>
        <w:tc>
          <w:tcPr>
            <w:tcW w:w="1575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2. Scribbles </w:t>
            </w:r>
            <w:r w:rsidRPr="006162CA">
              <w:rPr>
                <w:rFonts w:ascii="Arial" w:hAnsi="Arial" w:cs="Arial"/>
                <w:sz w:val="21"/>
                <w:szCs w:val="21"/>
              </w:rPr>
              <w:t xml:space="preserve">spontaneously </w:t>
            </w:r>
            <w:r w:rsidRPr="006162CA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</w:rPr>
              <w:t>different directions</w:t>
            </w:r>
          </w:p>
        </w:tc>
        <w:tc>
          <w:tcPr>
            <w:tcW w:w="1576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Imitates simple marks after watching an adult</w:t>
            </w:r>
          </w:p>
        </w:tc>
        <w:tc>
          <w:tcPr>
            <w:tcW w:w="1575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Copies simple shapes that involve one movement e.g. circle</w:t>
            </w:r>
          </w:p>
        </w:tc>
        <w:tc>
          <w:tcPr>
            <w:tcW w:w="1576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Imitates shapes that involve multiple movements</w:t>
            </w:r>
          </w:p>
        </w:tc>
        <w:tc>
          <w:tcPr>
            <w:tcW w:w="1575" w:type="dxa"/>
          </w:tcPr>
          <w:p w:rsidR="00F56276" w:rsidRPr="004E4FBC" w:rsidRDefault="00F56276" w:rsidP="002C202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Child copies shapes that have multiple movements</w:t>
            </w:r>
          </w:p>
        </w:tc>
        <w:tc>
          <w:tcPr>
            <w:tcW w:w="1576" w:type="dxa"/>
          </w:tcPr>
          <w:p w:rsidR="00F56276" w:rsidRPr="004E4FBC" w:rsidRDefault="00F56276" w:rsidP="006162C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7. Child has an </w:t>
            </w:r>
            <w:r w:rsidRPr="006162CA">
              <w:rPr>
                <w:rFonts w:ascii="Arial" w:hAnsi="Arial" w:cs="Arial"/>
                <w:sz w:val="20"/>
              </w:rPr>
              <w:t>understanding</w:t>
            </w:r>
            <w:r>
              <w:rPr>
                <w:rFonts w:ascii="Arial" w:hAnsi="Arial" w:cs="Arial"/>
                <w:sz w:val="24"/>
              </w:rPr>
              <w:t xml:space="preserve"> of movement concepts </w:t>
            </w:r>
            <w:r w:rsidRPr="006162CA">
              <w:rPr>
                <w:rFonts w:ascii="Arial" w:hAnsi="Arial" w:cs="Arial"/>
              </w:rPr>
              <w:t>e.g. up, down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  <w:tc>
          <w:tcPr>
            <w:tcW w:w="919" w:type="dxa"/>
            <w:textDirection w:val="btLr"/>
          </w:tcPr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Score  /7</w:t>
            </w:r>
          </w:p>
          <w:p w:rsidR="00F56276" w:rsidRDefault="00F56276">
            <w:pPr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62CA" w:rsidRPr="00B11921" w:rsidTr="002C202C">
        <w:tc>
          <w:tcPr>
            <w:tcW w:w="1774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6" w:type="dxa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</w:tcPr>
          <w:p w:rsidR="006162CA" w:rsidRPr="00B11921" w:rsidRDefault="006162CA" w:rsidP="002C20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62CA" w:rsidRPr="004E4FBC" w:rsidRDefault="006162CA" w:rsidP="006162CA">
      <w:pPr>
        <w:spacing w:after="0"/>
        <w:rPr>
          <w:rFonts w:ascii="Arial" w:hAnsi="Arial" w:cs="Arial"/>
          <w:sz w:val="24"/>
        </w:rPr>
      </w:pPr>
    </w:p>
    <w:sectPr w:rsidR="006162CA" w:rsidRPr="004E4FBC" w:rsidSect="004E4FBC">
      <w:head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2C" w:rsidRDefault="00C4212C" w:rsidP="004E4FBC">
      <w:pPr>
        <w:spacing w:after="0" w:line="240" w:lineRule="auto"/>
      </w:pPr>
      <w:r>
        <w:separator/>
      </w:r>
    </w:p>
  </w:endnote>
  <w:endnote w:type="continuationSeparator" w:id="0">
    <w:p w:rsidR="00C4212C" w:rsidRDefault="00C4212C" w:rsidP="004E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2C" w:rsidRDefault="00C4212C" w:rsidP="004E4FBC">
      <w:pPr>
        <w:spacing w:after="0" w:line="240" w:lineRule="auto"/>
      </w:pPr>
      <w:r>
        <w:separator/>
      </w:r>
    </w:p>
  </w:footnote>
  <w:footnote w:type="continuationSeparator" w:id="0">
    <w:p w:rsidR="00C4212C" w:rsidRDefault="00C4212C" w:rsidP="004E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BC" w:rsidRPr="00B11921" w:rsidRDefault="004E4FBC" w:rsidP="004E4FBC">
    <w:pPr>
      <w:spacing w:after="0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noProof/>
        <w:sz w:val="28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D65B9AF" wp14:editId="52915BE5">
          <wp:simplePos x="0" y="0"/>
          <wp:positionH relativeFrom="column">
            <wp:posOffset>-142875</wp:posOffset>
          </wp:positionH>
          <wp:positionV relativeFrom="paragraph">
            <wp:posOffset>-81915</wp:posOffset>
          </wp:positionV>
          <wp:extent cx="944245" cy="47815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_Logo_Black_and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245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4"/>
        <w:lang w:eastAsia="en-GB"/>
      </w:rPr>
      <w:t>Pre-Handwriting</w:t>
    </w:r>
    <w:r w:rsidRPr="00B11921">
      <w:rPr>
        <w:rFonts w:ascii="Arial" w:hAnsi="Arial" w:cs="Arial"/>
        <w:sz w:val="28"/>
        <w:szCs w:val="24"/>
      </w:rPr>
      <w:t xml:space="preserve"> Screen</w:t>
    </w:r>
  </w:p>
  <w:p w:rsidR="004E4FBC" w:rsidRPr="004E4FBC" w:rsidRDefault="004E4FBC" w:rsidP="004E4FBC">
    <w:pPr>
      <w:spacing w:after="0"/>
      <w:jc w:val="center"/>
      <w:rPr>
        <w:rFonts w:ascii="Arial" w:hAnsi="Arial" w:cs="Arial"/>
        <w:sz w:val="28"/>
        <w:szCs w:val="24"/>
      </w:rPr>
    </w:pPr>
    <w:r>
      <w:rPr>
        <w:rFonts w:ascii="Arial" w:hAnsi="Arial" w:cs="Arial"/>
        <w:sz w:val="28"/>
        <w:szCs w:val="24"/>
      </w:rPr>
      <w:t>Year Group: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B7428"/>
    <w:multiLevelType w:val="hybridMultilevel"/>
    <w:tmpl w:val="879260A8"/>
    <w:lvl w:ilvl="0" w:tplc="498C062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5D0255D4"/>
    <w:multiLevelType w:val="hybridMultilevel"/>
    <w:tmpl w:val="FE8857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BC"/>
    <w:rsid w:val="002C3E60"/>
    <w:rsid w:val="003878A7"/>
    <w:rsid w:val="004E4FBC"/>
    <w:rsid w:val="006162CA"/>
    <w:rsid w:val="008E18AD"/>
    <w:rsid w:val="009B4A9A"/>
    <w:rsid w:val="00C4212C"/>
    <w:rsid w:val="00F5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E0003-E53E-4957-87E0-BB42C432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FBC"/>
  </w:style>
  <w:style w:type="paragraph" w:styleId="Footer">
    <w:name w:val="footer"/>
    <w:basedOn w:val="Normal"/>
    <w:link w:val="FooterChar"/>
    <w:uiPriority w:val="99"/>
    <w:unhideWhenUsed/>
    <w:rsid w:val="004E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FBC"/>
  </w:style>
  <w:style w:type="table" w:styleId="TableGrid">
    <w:name w:val="Table Grid"/>
    <w:basedOn w:val="TableNormal"/>
    <w:uiPriority w:val="59"/>
    <w:rsid w:val="004E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CookJ</dc:creator>
  <cp:lastModifiedBy>Bryden, Clare</cp:lastModifiedBy>
  <cp:revision>2</cp:revision>
  <dcterms:created xsi:type="dcterms:W3CDTF">2018-06-14T14:10:00Z</dcterms:created>
  <dcterms:modified xsi:type="dcterms:W3CDTF">2018-06-14T14:10:00Z</dcterms:modified>
</cp:coreProperties>
</file>