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CB" w:rsidRDefault="00EE49CB" w:rsidP="00D45EE8">
      <w:pPr>
        <w:jc w:val="center"/>
        <w:rPr>
          <w:rFonts w:ascii="Arial" w:hAnsi="Arial" w:cs="Arial"/>
          <w:sz w:val="36"/>
          <w:szCs w:val="36"/>
        </w:rPr>
      </w:pPr>
    </w:p>
    <w:p w:rsidR="00EE49CB" w:rsidRDefault="00EE49CB" w:rsidP="00651D4D">
      <w:pPr>
        <w:rPr>
          <w:rFonts w:ascii="Arial" w:hAnsi="Arial" w:cs="Arial"/>
          <w:sz w:val="36"/>
          <w:szCs w:val="36"/>
        </w:rPr>
      </w:pPr>
    </w:p>
    <w:p w:rsidR="00EE49CB" w:rsidRDefault="00EE49CB" w:rsidP="00D45EE8">
      <w:pPr>
        <w:jc w:val="center"/>
        <w:rPr>
          <w:rFonts w:ascii="Arial" w:hAnsi="Arial" w:cs="Arial"/>
          <w:sz w:val="36"/>
          <w:szCs w:val="36"/>
        </w:rPr>
      </w:pPr>
    </w:p>
    <w:p w:rsidR="00EE49CB" w:rsidRPr="005E0E8F" w:rsidRDefault="00EE49CB" w:rsidP="00D45EE8">
      <w:pPr>
        <w:jc w:val="center"/>
        <w:rPr>
          <w:rFonts w:ascii="Arial" w:hAnsi="Arial" w:cs="Arial"/>
          <w:b/>
          <w:sz w:val="44"/>
          <w:szCs w:val="44"/>
        </w:rPr>
      </w:pPr>
      <w:r w:rsidRPr="005E0E8F">
        <w:rPr>
          <w:rFonts w:ascii="Arial" w:hAnsi="Arial" w:cs="Arial"/>
          <w:b/>
          <w:sz w:val="44"/>
          <w:szCs w:val="44"/>
        </w:rPr>
        <w:t>Talking with your child</w:t>
      </w:r>
    </w:p>
    <w:p w:rsidR="00EE49CB" w:rsidRPr="005E0E8F" w:rsidRDefault="00EE49CB" w:rsidP="00D45EE8">
      <w:pPr>
        <w:jc w:val="center"/>
        <w:rPr>
          <w:rFonts w:ascii="Arial" w:hAnsi="Arial" w:cs="Arial"/>
          <w:b/>
          <w:sz w:val="44"/>
          <w:szCs w:val="44"/>
        </w:rPr>
      </w:pPr>
    </w:p>
    <w:p w:rsidR="00EE49CB" w:rsidRPr="005E0E8F" w:rsidRDefault="00EE49CB" w:rsidP="00D45EE8">
      <w:pPr>
        <w:jc w:val="center"/>
        <w:rPr>
          <w:rFonts w:ascii="Arial" w:hAnsi="Arial" w:cs="Arial"/>
          <w:b/>
          <w:sz w:val="44"/>
          <w:szCs w:val="44"/>
        </w:rPr>
      </w:pPr>
      <w:r w:rsidRPr="005E0E8F">
        <w:rPr>
          <w:rFonts w:ascii="Arial" w:hAnsi="Arial" w:cs="Arial"/>
          <w:b/>
          <w:sz w:val="44"/>
          <w:szCs w:val="44"/>
        </w:rPr>
        <w:t>Ideas and Guidance</w:t>
      </w:r>
    </w:p>
    <w:p w:rsidR="00EE49CB" w:rsidRPr="005E0E8F" w:rsidRDefault="00EE49CB" w:rsidP="00D45EE8">
      <w:pPr>
        <w:jc w:val="center"/>
        <w:rPr>
          <w:rFonts w:ascii="Arial" w:hAnsi="Arial" w:cs="Arial"/>
          <w:b/>
          <w:sz w:val="44"/>
          <w:szCs w:val="44"/>
        </w:rPr>
      </w:pPr>
    </w:p>
    <w:p w:rsidR="00EE49CB" w:rsidRPr="005E0E8F" w:rsidRDefault="00EE49CB" w:rsidP="00D45EE8">
      <w:pPr>
        <w:jc w:val="center"/>
        <w:rPr>
          <w:rFonts w:ascii="Arial" w:hAnsi="Arial" w:cs="Arial"/>
          <w:b/>
          <w:sz w:val="44"/>
          <w:szCs w:val="44"/>
        </w:rPr>
      </w:pPr>
    </w:p>
    <w:p w:rsidR="00EE49CB" w:rsidRDefault="00EE49CB" w:rsidP="00D45EE8">
      <w:pPr>
        <w:jc w:val="center"/>
        <w:rPr>
          <w:rFonts w:ascii="Arial" w:hAnsi="Arial" w:cs="Arial"/>
          <w:sz w:val="36"/>
          <w:szCs w:val="36"/>
        </w:rPr>
      </w:pPr>
    </w:p>
    <w:p w:rsidR="00EE49CB" w:rsidRDefault="005E0E8F" w:rsidP="00D45E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5731510" cy="38207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r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CB" w:rsidRDefault="00EE49CB" w:rsidP="00D45EE8">
      <w:pPr>
        <w:jc w:val="center"/>
        <w:rPr>
          <w:rFonts w:ascii="Arial" w:hAnsi="Arial" w:cs="Arial"/>
          <w:sz w:val="36"/>
          <w:szCs w:val="36"/>
        </w:rPr>
      </w:pPr>
    </w:p>
    <w:p w:rsidR="00EE49CB" w:rsidRDefault="00EE49CB" w:rsidP="00D45EE8">
      <w:pPr>
        <w:jc w:val="center"/>
        <w:rPr>
          <w:rFonts w:ascii="Arial" w:hAnsi="Arial" w:cs="Arial"/>
          <w:sz w:val="36"/>
          <w:szCs w:val="36"/>
        </w:rPr>
      </w:pPr>
    </w:p>
    <w:p w:rsidR="00EE49CB" w:rsidRDefault="00EE49CB" w:rsidP="00D45EE8">
      <w:pPr>
        <w:jc w:val="center"/>
        <w:rPr>
          <w:rFonts w:ascii="Arial" w:hAnsi="Arial" w:cs="Arial"/>
          <w:sz w:val="36"/>
          <w:szCs w:val="36"/>
        </w:rPr>
      </w:pPr>
    </w:p>
    <w:p w:rsidR="00EE49CB" w:rsidRDefault="00EE49CB" w:rsidP="005E0E8F">
      <w:pPr>
        <w:rPr>
          <w:rFonts w:ascii="Arial" w:hAnsi="Arial" w:cs="Arial"/>
          <w:sz w:val="36"/>
          <w:szCs w:val="36"/>
        </w:rPr>
      </w:pPr>
    </w:p>
    <w:p w:rsidR="00537BFC" w:rsidRDefault="005E0E8F" w:rsidP="00D45EE8">
      <w:pPr>
        <w:jc w:val="center"/>
        <w:rPr>
          <w:rFonts w:ascii="Arial" w:hAnsi="Arial" w:cs="Arial"/>
          <w:sz w:val="36"/>
          <w:szCs w:val="36"/>
        </w:rPr>
      </w:pPr>
      <w:r w:rsidRPr="007B1720">
        <w:rPr>
          <w:rFonts w:ascii="Arial" w:hAnsi="Arial" w:cs="Arial"/>
          <w:sz w:val="36"/>
          <w:szCs w:val="36"/>
        </w:rPr>
        <w:t>Quiz</w:t>
      </w:r>
      <w:r>
        <w:rPr>
          <w:rFonts w:ascii="Arial" w:hAnsi="Arial" w:cs="Arial"/>
          <w:sz w:val="36"/>
          <w:szCs w:val="36"/>
        </w:rPr>
        <w:t xml:space="preserve"> - How do you respond to your child’s q</w:t>
      </w:r>
      <w:r w:rsidR="00EE49CB">
        <w:rPr>
          <w:rFonts w:ascii="Arial" w:hAnsi="Arial" w:cs="Arial"/>
          <w:sz w:val="36"/>
          <w:szCs w:val="36"/>
        </w:rPr>
        <w:t>uestions</w:t>
      </w:r>
      <w:r>
        <w:rPr>
          <w:rFonts w:ascii="Arial" w:hAnsi="Arial" w:cs="Arial"/>
          <w:sz w:val="36"/>
          <w:szCs w:val="36"/>
        </w:rPr>
        <w:t>?</w:t>
      </w:r>
      <w:r w:rsidR="007B1720" w:rsidRPr="007B1720">
        <w:rPr>
          <w:rFonts w:ascii="Arial" w:hAnsi="Arial" w:cs="Arial"/>
          <w:sz w:val="36"/>
          <w:szCs w:val="36"/>
        </w:rPr>
        <w:t xml:space="preserve"> </w:t>
      </w:r>
    </w:p>
    <w:p w:rsidR="007B1720" w:rsidRDefault="007B1720">
      <w:pPr>
        <w:rPr>
          <w:rFonts w:ascii="Arial" w:hAnsi="Arial" w:cs="Arial"/>
          <w:sz w:val="36"/>
          <w:szCs w:val="36"/>
        </w:rPr>
      </w:pPr>
    </w:p>
    <w:p w:rsidR="007B1720" w:rsidRDefault="007B17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Rate each </w:t>
      </w:r>
      <w:r w:rsidR="00EE49CB">
        <w:rPr>
          <w:rFonts w:ascii="Arial" w:hAnsi="Arial" w:cs="Arial"/>
          <w:sz w:val="36"/>
          <w:szCs w:val="36"/>
        </w:rPr>
        <w:t>example</w:t>
      </w:r>
      <w:r>
        <w:rPr>
          <w:rFonts w:ascii="Arial" w:hAnsi="Arial" w:cs="Arial"/>
          <w:sz w:val="36"/>
          <w:szCs w:val="36"/>
        </w:rPr>
        <w:t xml:space="preserve"> on a 5 point scale,</w:t>
      </w:r>
      <w:r w:rsidR="00EE49CB">
        <w:rPr>
          <w:rFonts w:ascii="Arial" w:hAnsi="Arial" w:cs="Arial"/>
          <w:sz w:val="36"/>
          <w:szCs w:val="36"/>
        </w:rPr>
        <w:t xml:space="preserve"> according to how often you respond like this to your child.</w:t>
      </w:r>
    </w:p>
    <w:p w:rsidR="007B1720" w:rsidRDefault="007B1720">
      <w:pPr>
        <w:rPr>
          <w:rFonts w:ascii="Arial" w:hAnsi="Arial" w:cs="Arial"/>
          <w:sz w:val="36"/>
          <w:szCs w:val="36"/>
        </w:rPr>
      </w:pPr>
    </w:p>
    <w:p w:rsidR="007B1720" w:rsidRDefault="007B17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1= I respond like this all the time</w:t>
      </w:r>
    </w:p>
    <w:p w:rsidR="007B1720" w:rsidRDefault="007B17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= I respond like this often</w:t>
      </w:r>
    </w:p>
    <w:p w:rsidR="007B1720" w:rsidRDefault="007B17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= I respond like this sometimes</w:t>
      </w:r>
    </w:p>
    <w:p w:rsidR="007B1720" w:rsidRDefault="007B17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= I respond like this rarely</w:t>
      </w:r>
    </w:p>
    <w:p w:rsidR="007B1720" w:rsidRDefault="007B17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= I have never responded to a question like this</w:t>
      </w:r>
    </w:p>
    <w:p w:rsidR="007B1720" w:rsidRDefault="007B1720">
      <w:pPr>
        <w:rPr>
          <w:rFonts w:ascii="Arial" w:hAnsi="Arial" w:cs="Arial"/>
          <w:sz w:val="36"/>
          <w:szCs w:val="36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lang w:val="en"/>
        </w:rPr>
      </w:pPr>
      <w:r>
        <w:rPr>
          <w:rFonts w:ascii="Arial" w:hAnsi="Arial" w:cs="Arial"/>
          <w:sz w:val="36"/>
          <w:szCs w:val="36"/>
        </w:rPr>
        <w:t>Example 1: Reject the question</w:t>
      </w:r>
      <w:r>
        <w:rPr>
          <w:rFonts w:ascii="Verdana" w:hAnsi="Verdana"/>
          <w:sz w:val="19"/>
          <w:szCs w:val="19"/>
          <w:lang w:val="en"/>
        </w:rPr>
        <w:br/>
      </w:r>
      <w:r w:rsidRPr="007B1720">
        <w:rPr>
          <w:rStyle w:val="Emphasis"/>
          <w:rFonts w:ascii="Verdana" w:hAnsi="Verdana"/>
          <w:sz w:val="24"/>
          <w:szCs w:val="24"/>
          <w:lang w:val="en"/>
        </w:rPr>
        <w:t>"Why do I have to eat my vegetables?"</w:t>
      </w:r>
      <w:r w:rsidRPr="007B1720">
        <w:rPr>
          <w:rFonts w:ascii="Verdana" w:hAnsi="Verdana"/>
          <w:sz w:val="24"/>
          <w:szCs w:val="24"/>
          <w:lang w:val="en"/>
        </w:rPr>
        <w:br/>
        <w:t>"Don't ask me any more questions."</w:t>
      </w:r>
      <w:r>
        <w:rPr>
          <w:rFonts w:ascii="Verdana" w:hAnsi="Verdana"/>
          <w:sz w:val="24"/>
          <w:szCs w:val="24"/>
          <w:lang w:val="en"/>
        </w:rPr>
        <w:t>/</w:t>
      </w:r>
      <w:r w:rsidRPr="007B1720">
        <w:rPr>
          <w:rFonts w:ascii="Verdana" w:hAnsi="Verdana"/>
          <w:sz w:val="24"/>
          <w:szCs w:val="24"/>
          <w:lang w:val="en"/>
        </w:rPr>
        <w:t xml:space="preserve"> "Because I said so."</w:t>
      </w: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lang w:val="en"/>
        </w:rPr>
      </w:pPr>
    </w:p>
    <w:p w:rsidR="007B1720" w:rsidRDefault="007B1720">
      <w:pPr>
        <w:rPr>
          <w:rFonts w:ascii="Verdana" w:hAnsi="Verdana"/>
          <w:sz w:val="24"/>
          <w:szCs w:val="24"/>
          <w:lang w:val="en"/>
        </w:rPr>
      </w:pP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  <w:lang w:val="en"/>
        </w:rPr>
      </w:pPr>
      <w:r w:rsidRPr="007B1720">
        <w:rPr>
          <w:rFonts w:ascii="Arial" w:hAnsi="Arial" w:cs="Arial"/>
          <w:sz w:val="36"/>
          <w:szCs w:val="36"/>
          <w:lang w:val="en"/>
        </w:rPr>
        <w:t xml:space="preserve">Example 2: </w:t>
      </w:r>
      <w:r>
        <w:rPr>
          <w:rFonts w:ascii="Arial" w:hAnsi="Arial" w:cs="Arial"/>
          <w:sz w:val="36"/>
          <w:szCs w:val="36"/>
          <w:lang w:val="en"/>
        </w:rPr>
        <w:t>Repeat what they’ve asked back to them as the answer</w:t>
      </w: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  <w:lang w:val="en"/>
        </w:rPr>
      </w:pPr>
      <w:r w:rsidRPr="007B1720">
        <w:rPr>
          <w:rStyle w:val="Emphasis"/>
          <w:rFonts w:ascii="Verdana" w:hAnsi="Verdana"/>
          <w:sz w:val="24"/>
          <w:szCs w:val="24"/>
          <w:lang w:val="en"/>
        </w:rPr>
        <w:t>"Why do I have to eat my vegetables?"</w:t>
      </w:r>
      <w:r w:rsidRPr="007B1720">
        <w:rPr>
          <w:rFonts w:ascii="Verdana" w:hAnsi="Verdana"/>
          <w:sz w:val="24"/>
          <w:szCs w:val="24"/>
          <w:lang w:val="en"/>
        </w:rPr>
        <w:br/>
        <w:t>"Because you have to eat your vegetables."</w:t>
      </w:r>
      <w:r w:rsidRPr="007B1720">
        <w:rPr>
          <w:rFonts w:ascii="Verdana" w:hAnsi="Verdana"/>
          <w:sz w:val="24"/>
          <w:szCs w:val="24"/>
          <w:lang w:val="en"/>
        </w:rPr>
        <w:br/>
      </w:r>
      <w:r w:rsidRPr="007B1720">
        <w:rPr>
          <w:rFonts w:ascii="Verdana" w:hAnsi="Verdana"/>
          <w:sz w:val="24"/>
          <w:szCs w:val="24"/>
          <w:lang w:val="en"/>
        </w:rPr>
        <w:br/>
      </w:r>
      <w:r w:rsidRPr="007B1720">
        <w:rPr>
          <w:rStyle w:val="Emphasis"/>
          <w:rFonts w:ascii="Verdana" w:hAnsi="Verdana"/>
          <w:sz w:val="24"/>
          <w:szCs w:val="24"/>
          <w:lang w:val="en"/>
        </w:rPr>
        <w:t>"Why is that man acting so crazy?"</w:t>
      </w:r>
      <w:r w:rsidRPr="007B1720">
        <w:rPr>
          <w:rFonts w:ascii="Verdana" w:hAnsi="Verdana"/>
          <w:sz w:val="24"/>
          <w:szCs w:val="24"/>
          <w:lang w:val="en"/>
        </w:rPr>
        <w:br/>
        <w:t>"Because he's insane."</w:t>
      </w:r>
      <w:r w:rsidRPr="007B1720">
        <w:rPr>
          <w:rFonts w:ascii="Verdana" w:hAnsi="Verdana"/>
          <w:sz w:val="24"/>
          <w:szCs w:val="24"/>
          <w:lang w:val="en"/>
        </w:rPr>
        <w:br/>
      </w:r>
      <w:r w:rsidRPr="007B1720">
        <w:rPr>
          <w:rFonts w:ascii="Verdana" w:hAnsi="Verdana"/>
          <w:sz w:val="24"/>
          <w:szCs w:val="24"/>
          <w:lang w:val="en"/>
        </w:rPr>
        <w:br/>
      </w:r>
      <w:r w:rsidRPr="007B1720">
        <w:rPr>
          <w:rStyle w:val="Emphasis"/>
          <w:rFonts w:ascii="Verdana" w:hAnsi="Verdana"/>
          <w:sz w:val="24"/>
          <w:szCs w:val="24"/>
          <w:lang w:val="en"/>
        </w:rPr>
        <w:t>"Why is it so cold?"</w:t>
      </w:r>
      <w:r w:rsidRPr="007B1720">
        <w:rPr>
          <w:rFonts w:ascii="Verdana" w:hAnsi="Verdana"/>
          <w:sz w:val="24"/>
          <w:szCs w:val="24"/>
          <w:lang w:val="en"/>
        </w:rPr>
        <w:br/>
        <w:t>"Because it's 15° outside."</w:t>
      </w:r>
    </w:p>
    <w:p w:rsidR="007B1720" w:rsidRDefault="007B1720" w:rsidP="007B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 w:rsidRPr="007B1720">
        <w:rPr>
          <w:rFonts w:ascii="Arial" w:hAnsi="Arial" w:cs="Arial"/>
          <w:sz w:val="36"/>
          <w:szCs w:val="36"/>
        </w:rPr>
        <w:t>Example 3: say you don’t know OR give a piece of information as the answer</w:t>
      </w: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  <w:lang w:val="en"/>
        </w:rPr>
      </w:pPr>
      <w:r w:rsidRPr="007B1720">
        <w:rPr>
          <w:rFonts w:ascii="Verdana" w:hAnsi="Verdana"/>
          <w:sz w:val="24"/>
          <w:szCs w:val="24"/>
          <w:lang w:val="en"/>
        </w:rPr>
        <w:t>"I don't know, but that's a good question."</w:t>
      </w:r>
      <w:r w:rsidRPr="007B1720">
        <w:rPr>
          <w:rFonts w:ascii="Verdana" w:hAnsi="Verdana"/>
          <w:sz w:val="24"/>
          <w:szCs w:val="24"/>
          <w:lang w:val="en"/>
        </w:rPr>
        <w:br/>
        <w:t>Or, give a factual answer to the question.</w:t>
      </w: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</w:p>
    <w:p w:rsidR="007B1720" w:rsidRDefault="007B1720">
      <w:pPr>
        <w:rPr>
          <w:rFonts w:ascii="Arial" w:hAnsi="Arial" w:cs="Arial"/>
          <w:sz w:val="24"/>
          <w:szCs w:val="24"/>
        </w:rPr>
      </w:pPr>
    </w:p>
    <w:p w:rsidR="007B1720" w:rsidRDefault="00617F95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Example 4: e</w:t>
      </w:r>
      <w:r w:rsidR="007B1720" w:rsidRPr="007B1720">
        <w:rPr>
          <w:rFonts w:ascii="Arial" w:hAnsi="Arial" w:cs="Arial"/>
          <w:sz w:val="36"/>
          <w:szCs w:val="36"/>
        </w:rPr>
        <w:t>ncourage them to think of how they could find out</w:t>
      </w:r>
    </w:p>
    <w:p w:rsidR="007B1720" w:rsidRP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7B1720">
        <w:rPr>
          <w:rFonts w:ascii="Verdana" w:hAnsi="Verdana"/>
          <w:sz w:val="24"/>
          <w:szCs w:val="24"/>
          <w:lang w:val="en"/>
        </w:rPr>
        <w:t>"Let's look that up on the internet."</w:t>
      </w:r>
      <w:r w:rsidRPr="007B1720">
        <w:rPr>
          <w:rFonts w:ascii="Verdana" w:hAnsi="Verdana"/>
          <w:sz w:val="24"/>
          <w:szCs w:val="24"/>
          <w:lang w:val="en"/>
        </w:rPr>
        <w:br/>
        <w:t>"Let's look that up in the encyclopedia."</w:t>
      </w:r>
      <w:r w:rsidRPr="007B1720">
        <w:rPr>
          <w:rFonts w:ascii="Verdana" w:hAnsi="Verdana"/>
          <w:sz w:val="24"/>
          <w:szCs w:val="24"/>
          <w:lang w:val="en"/>
        </w:rPr>
        <w:br/>
        <w:t>"Who do we know that might know the answer to that?"</w:t>
      </w: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7B1720" w:rsidRDefault="007B1720" w:rsidP="007B1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</w:p>
    <w:p w:rsidR="007B1720" w:rsidRDefault="007B1720">
      <w:pPr>
        <w:rPr>
          <w:rFonts w:ascii="Arial" w:hAnsi="Arial" w:cs="Arial"/>
          <w:sz w:val="24"/>
          <w:szCs w:val="24"/>
        </w:rPr>
      </w:pPr>
    </w:p>
    <w:p w:rsidR="007B1720" w:rsidRDefault="007B1720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 w:rsidRPr="007B1720">
        <w:rPr>
          <w:rFonts w:ascii="Arial" w:hAnsi="Arial" w:cs="Arial"/>
          <w:sz w:val="36"/>
          <w:szCs w:val="36"/>
        </w:rPr>
        <w:t>Example 5: encourage alternative explanations</w:t>
      </w:r>
    </w:p>
    <w:p w:rsidR="007B1720" w:rsidRPr="00617F95" w:rsidRDefault="007B1720" w:rsidP="00617F9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Verdana" w:hAnsi="Verdana"/>
          <w:lang w:val="en"/>
        </w:rPr>
      </w:pPr>
      <w:r w:rsidRPr="00617F95">
        <w:rPr>
          <w:rStyle w:val="Emphasis"/>
          <w:rFonts w:ascii="Verdana" w:hAnsi="Verdana"/>
          <w:lang w:val="en"/>
        </w:rPr>
        <w:t>"Why are all the people in Holland so tall?"</w:t>
      </w:r>
      <w:r w:rsidRPr="00617F95">
        <w:rPr>
          <w:rFonts w:ascii="Verdana" w:hAnsi="Verdana"/>
          <w:lang w:val="en"/>
        </w:rPr>
        <w:br/>
        <w:t xml:space="preserve">"Let's </w:t>
      </w:r>
      <w:r w:rsidR="00617F95">
        <w:rPr>
          <w:rFonts w:ascii="Verdana" w:hAnsi="Verdana"/>
          <w:lang w:val="en"/>
        </w:rPr>
        <w:t>think about</w:t>
      </w:r>
      <w:r w:rsidRPr="00617F95">
        <w:rPr>
          <w:rFonts w:ascii="Verdana" w:hAnsi="Verdana"/>
          <w:lang w:val="en"/>
        </w:rPr>
        <w:t xml:space="preserve"> some possible answers."</w:t>
      </w:r>
      <w:r w:rsidRPr="00617F95">
        <w:rPr>
          <w:rFonts w:ascii="Verdana" w:hAnsi="Verdana"/>
          <w:lang w:val="en"/>
        </w:rPr>
        <w:br/>
        <w:t>"Maybe it's genetics, or maybe it's diet, or maybe everybody in Holland wears elevator shoes, or…" etc.</w:t>
      </w:r>
    </w:p>
    <w:p w:rsidR="007B1720" w:rsidRDefault="007B1720" w:rsidP="00617F9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Verdana" w:hAnsi="Verdana"/>
          <w:lang w:val="en"/>
        </w:rPr>
      </w:pPr>
      <w:r w:rsidRPr="00617F95">
        <w:rPr>
          <w:rFonts w:ascii="Verdana" w:hAnsi="Verdana"/>
          <w:lang w:val="en"/>
        </w:rPr>
        <w:t xml:space="preserve">When </w:t>
      </w:r>
      <w:r w:rsidR="00617F95">
        <w:rPr>
          <w:rFonts w:ascii="Verdana" w:hAnsi="Verdana"/>
          <w:lang w:val="en"/>
        </w:rPr>
        <w:t>thinking up explanations</w:t>
      </w:r>
      <w:r w:rsidRPr="00617F95">
        <w:rPr>
          <w:rFonts w:ascii="Verdana" w:hAnsi="Verdana"/>
          <w:lang w:val="en"/>
        </w:rPr>
        <w:t xml:space="preserve">, it is important to remember all ideas are put out on the table. Which ones are "keepers" and which ones are </w:t>
      </w:r>
      <w:r w:rsidR="00617F95" w:rsidRPr="00617F95">
        <w:rPr>
          <w:rFonts w:ascii="Verdana" w:hAnsi="Verdana"/>
          <w:lang w:val="en"/>
        </w:rPr>
        <w:t>rejected</w:t>
      </w:r>
      <w:r w:rsidRPr="00617F95">
        <w:rPr>
          <w:rFonts w:ascii="Verdana" w:hAnsi="Verdana"/>
          <w:lang w:val="en"/>
        </w:rPr>
        <w:t xml:space="preserve"> is decided later.</w:t>
      </w:r>
    </w:p>
    <w:p w:rsidR="00617F95" w:rsidRDefault="00617F95" w:rsidP="00617F9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Verdana" w:hAnsi="Verdana"/>
          <w:lang w:val="en"/>
        </w:rPr>
      </w:pP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</w:p>
    <w:p w:rsidR="00617F95" w:rsidRPr="00617F95" w:rsidRDefault="00617F95" w:rsidP="007B1720">
      <w:pPr>
        <w:pStyle w:val="NormalWeb"/>
        <w:shd w:val="clear" w:color="auto" w:fill="FFFFFF"/>
        <w:rPr>
          <w:rFonts w:ascii="Verdana" w:hAnsi="Verdana"/>
          <w:lang w:val="en"/>
        </w:rPr>
      </w:pPr>
    </w:p>
    <w:p w:rsidR="007B1720" w:rsidRPr="007B1720" w:rsidRDefault="007B1720">
      <w:pPr>
        <w:rPr>
          <w:rFonts w:ascii="Arial" w:hAnsi="Arial" w:cs="Arial"/>
          <w:sz w:val="36"/>
          <w:szCs w:val="36"/>
        </w:rPr>
      </w:pPr>
    </w:p>
    <w:p w:rsidR="007B1720" w:rsidRP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 w:rsidRPr="00617F95">
        <w:rPr>
          <w:rFonts w:ascii="Arial" w:hAnsi="Arial" w:cs="Arial"/>
          <w:sz w:val="36"/>
          <w:szCs w:val="36"/>
        </w:rPr>
        <w:t>Example 6: encourage alternative explanations AND think about how you’ll work out which one’s true</w:t>
      </w:r>
    </w:p>
    <w:p w:rsidR="00617F95" w:rsidRP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  <w:lang w:val="en"/>
        </w:rPr>
      </w:pPr>
      <w:r w:rsidRPr="00617F95">
        <w:rPr>
          <w:rFonts w:ascii="Verdana" w:hAnsi="Verdana"/>
          <w:sz w:val="24"/>
          <w:szCs w:val="24"/>
          <w:lang w:val="en"/>
        </w:rPr>
        <w:t>"Now how are we going to decide which answer is right? Where would we find that information?”</w:t>
      </w:r>
    </w:p>
    <w:p w:rsidR="00617F95" w:rsidRDefault="00617F95" w:rsidP="00617F9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Verdana" w:hAnsi="Verdana"/>
          <w:lang w:val="en"/>
        </w:rPr>
      </w:pP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</w:p>
    <w:p w:rsidR="007B1720" w:rsidRDefault="007B1720">
      <w:pPr>
        <w:rPr>
          <w:rFonts w:ascii="Arial" w:hAnsi="Arial" w:cs="Arial"/>
          <w:sz w:val="24"/>
          <w:szCs w:val="24"/>
        </w:rPr>
      </w:pP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 w:rsidRPr="00617F95">
        <w:rPr>
          <w:rFonts w:ascii="Arial" w:hAnsi="Arial" w:cs="Arial"/>
          <w:sz w:val="36"/>
          <w:szCs w:val="36"/>
        </w:rPr>
        <w:t>Example 7: encourage alternative explanations AND think about how you’ll work out which one’s true AND follow through on these things</w:t>
      </w: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>“</w:t>
      </w:r>
      <w:r w:rsidRPr="00617F95">
        <w:rPr>
          <w:rFonts w:ascii="Verdana" w:hAnsi="Verdana"/>
          <w:sz w:val="24"/>
          <w:szCs w:val="24"/>
          <w:lang w:val="en"/>
        </w:rPr>
        <w:t xml:space="preserve">Okay, let's go find the information for a few days — we'll search through the encyclopedia and the Internet, make telephone calls, conduct interviews, and other things. Then we will get back together next week and </w:t>
      </w:r>
      <w:r>
        <w:rPr>
          <w:rFonts w:ascii="Verdana" w:hAnsi="Verdana"/>
          <w:sz w:val="24"/>
          <w:szCs w:val="24"/>
          <w:lang w:val="en"/>
        </w:rPr>
        <w:t>see whether we can work out the right answer.”</w:t>
      </w:r>
    </w:p>
    <w:p w:rsidR="00617F95" w:rsidRP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  <w:lang w:val="en"/>
        </w:rPr>
      </w:pP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3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4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</w:t>
      </w:r>
    </w:p>
    <w:p w:rsidR="00617F95" w:rsidRDefault="00617F95" w:rsidP="00617F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36"/>
          <w:szCs w:val="36"/>
        </w:rPr>
      </w:pPr>
    </w:p>
    <w:p w:rsidR="00617F95" w:rsidRDefault="00617F95">
      <w:pPr>
        <w:rPr>
          <w:rFonts w:ascii="Arial" w:hAnsi="Arial" w:cs="Arial"/>
          <w:sz w:val="36"/>
          <w:szCs w:val="36"/>
        </w:rPr>
      </w:pPr>
    </w:p>
    <w:p w:rsidR="00617F95" w:rsidRDefault="00617F95">
      <w:pPr>
        <w:rPr>
          <w:rFonts w:ascii="Arial" w:hAnsi="Arial" w:cs="Arial"/>
          <w:sz w:val="36"/>
          <w:szCs w:val="36"/>
        </w:rPr>
      </w:pPr>
    </w:p>
    <w:p w:rsidR="00617F95" w:rsidRDefault="005E0E8F" w:rsidP="005E0E8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Try to vary the way you respond to questions – this will help to develop your child’s </w:t>
      </w:r>
      <w:r w:rsidRPr="005E0E8F">
        <w:rPr>
          <w:rFonts w:ascii="Arial" w:hAnsi="Arial" w:cs="Arial"/>
          <w:b/>
          <w:sz w:val="36"/>
          <w:szCs w:val="36"/>
        </w:rPr>
        <w:t>thinking skills</w:t>
      </w:r>
    </w:p>
    <w:p w:rsidR="00617F95" w:rsidRDefault="006A34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-97539</wp:posOffset>
            </wp:positionV>
            <wp:extent cx="2203450" cy="1559560"/>
            <wp:effectExtent l="0" t="0" r="635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lking with your ch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F95" w:rsidRDefault="00617F95">
      <w:pPr>
        <w:rPr>
          <w:rFonts w:ascii="Arial" w:hAnsi="Arial" w:cs="Arial"/>
          <w:sz w:val="36"/>
          <w:szCs w:val="36"/>
        </w:rPr>
      </w:pPr>
    </w:p>
    <w:p w:rsidR="00617F95" w:rsidRDefault="00617F95">
      <w:pPr>
        <w:rPr>
          <w:rFonts w:ascii="Arial" w:hAnsi="Arial" w:cs="Arial"/>
          <w:sz w:val="36"/>
          <w:szCs w:val="36"/>
        </w:rPr>
      </w:pPr>
    </w:p>
    <w:p w:rsidR="00617F95" w:rsidRDefault="00617F9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D45EE8" w:rsidRDefault="00D45EE8" w:rsidP="00D45E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Effective talking habits</w:t>
      </w:r>
    </w:p>
    <w:p w:rsidR="00D45EE8" w:rsidRDefault="00D45EE8">
      <w:pPr>
        <w:rPr>
          <w:rFonts w:ascii="Arial" w:hAnsi="Arial" w:cs="Arial"/>
          <w:sz w:val="36"/>
          <w:szCs w:val="36"/>
        </w:rPr>
      </w:pPr>
    </w:p>
    <w:p w:rsidR="00617F95" w:rsidRDefault="00617F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It’s important to make sure that</w:t>
      </w:r>
      <w:r w:rsidR="00D45EE8">
        <w:rPr>
          <w:rFonts w:ascii="Arial" w:hAnsi="Arial" w:cs="Arial"/>
          <w:sz w:val="36"/>
          <w:szCs w:val="36"/>
        </w:rPr>
        <w:t>, as a family,</w:t>
      </w:r>
      <w:r>
        <w:rPr>
          <w:rFonts w:ascii="Arial" w:hAnsi="Arial" w:cs="Arial"/>
          <w:sz w:val="36"/>
          <w:szCs w:val="36"/>
        </w:rPr>
        <w:t xml:space="preserve"> you </w:t>
      </w:r>
      <w:r w:rsidR="00D45EE8">
        <w:rPr>
          <w:rFonts w:ascii="Arial" w:hAnsi="Arial" w:cs="Arial"/>
          <w:sz w:val="36"/>
          <w:szCs w:val="36"/>
        </w:rPr>
        <w:t>develop</w:t>
      </w:r>
      <w:r>
        <w:rPr>
          <w:rFonts w:ascii="Arial" w:hAnsi="Arial" w:cs="Arial"/>
          <w:sz w:val="36"/>
          <w:szCs w:val="36"/>
        </w:rPr>
        <w:t xml:space="preserve"> </w:t>
      </w:r>
      <w:r w:rsidR="00D45EE8">
        <w:rPr>
          <w:rFonts w:ascii="Arial" w:hAnsi="Arial" w:cs="Arial"/>
          <w:sz w:val="36"/>
          <w:szCs w:val="36"/>
        </w:rPr>
        <w:t>effective</w:t>
      </w:r>
      <w:r>
        <w:rPr>
          <w:rFonts w:ascii="Arial" w:hAnsi="Arial" w:cs="Arial"/>
          <w:sz w:val="36"/>
          <w:szCs w:val="36"/>
        </w:rPr>
        <w:t xml:space="preserve"> </w:t>
      </w:r>
      <w:r w:rsidR="00D45EE8">
        <w:rPr>
          <w:rFonts w:ascii="Arial" w:hAnsi="Arial" w:cs="Arial"/>
          <w:sz w:val="36"/>
          <w:szCs w:val="36"/>
        </w:rPr>
        <w:t>habits as you talk</w:t>
      </w:r>
      <w:r>
        <w:rPr>
          <w:rFonts w:ascii="Arial" w:hAnsi="Arial" w:cs="Arial"/>
          <w:sz w:val="36"/>
          <w:szCs w:val="36"/>
        </w:rPr>
        <w:t xml:space="preserve"> with your child.</w:t>
      </w:r>
    </w:p>
    <w:p w:rsidR="00617F95" w:rsidRDefault="00617F95">
      <w:pPr>
        <w:rPr>
          <w:rFonts w:ascii="Arial" w:hAnsi="Arial" w:cs="Arial"/>
          <w:sz w:val="36"/>
          <w:szCs w:val="36"/>
        </w:rPr>
      </w:pPr>
    </w:p>
    <w:p w:rsidR="00617F95" w:rsidRDefault="00617F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Which of these do you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49"/>
        <w:gridCol w:w="2017"/>
        <w:gridCol w:w="1761"/>
        <w:gridCol w:w="1756"/>
      </w:tblGrid>
      <w:tr w:rsidR="00617F95" w:rsidTr="00EE49CB">
        <w:tc>
          <w:tcPr>
            <w:tcW w:w="1733" w:type="dxa"/>
            <w:shd w:val="clear" w:color="auto" w:fill="FFFF00"/>
          </w:tcPr>
          <w:p w:rsidR="00617F95" w:rsidRPr="00EE49CB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E49CB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  <w:shd w:val="clear" w:color="auto" w:fill="92D05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  <w:shd w:val="clear" w:color="auto" w:fill="00B0F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  <w:shd w:val="clear" w:color="auto" w:fill="0070C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  <w:shd w:val="clear" w:color="auto" w:fill="FFC00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617F95" w:rsidTr="00EE49CB">
        <w:tc>
          <w:tcPr>
            <w:tcW w:w="1733" w:type="dxa"/>
            <w:shd w:val="clear" w:color="auto" w:fill="FFFF00"/>
          </w:tcPr>
          <w:p w:rsidR="00617F95" w:rsidRPr="00EE49CB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E49CB">
              <w:rPr>
                <w:rFonts w:ascii="Arial" w:hAnsi="Arial" w:cs="Arial"/>
                <w:sz w:val="36"/>
                <w:szCs w:val="36"/>
              </w:rPr>
              <w:t>All the time</w:t>
            </w:r>
          </w:p>
        </w:tc>
        <w:tc>
          <w:tcPr>
            <w:tcW w:w="1749" w:type="dxa"/>
            <w:shd w:val="clear" w:color="auto" w:fill="92D05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Often</w:t>
            </w:r>
          </w:p>
        </w:tc>
        <w:tc>
          <w:tcPr>
            <w:tcW w:w="2017" w:type="dxa"/>
            <w:shd w:val="clear" w:color="auto" w:fill="00B0F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Sometimes</w:t>
            </w:r>
          </w:p>
        </w:tc>
        <w:tc>
          <w:tcPr>
            <w:tcW w:w="1761" w:type="dxa"/>
            <w:shd w:val="clear" w:color="auto" w:fill="0070C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Rarely</w:t>
            </w:r>
          </w:p>
        </w:tc>
        <w:tc>
          <w:tcPr>
            <w:tcW w:w="1756" w:type="dxa"/>
            <w:shd w:val="clear" w:color="auto" w:fill="FFC000"/>
          </w:tcPr>
          <w:p w:rsidR="00617F95" w:rsidRDefault="00617F95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Never</w:t>
            </w:r>
          </w:p>
        </w:tc>
      </w:tr>
      <w:tr w:rsidR="00201C5B" w:rsidTr="00201C5B">
        <w:tc>
          <w:tcPr>
            <w:tcW w:w="1733" w:type="dxa"/>
          </w:tcPr>
          <w:p w:rsidR="00201C5B" w:rsidRDefault="00201C5B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201C5B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201C5B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201C5B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201C5B" w:rsidP="00617F9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617F95" w:rsidTr="00B44DED">
        <w:tc>
          <w:tcPr>
            <w:tcW w:w="9016" w:type="dxa"/>
            <w:gridSpan w:val="5"/>
          </w:tcPr>
          <w:p w:rsidR="00617F95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 make sure that I have their full attention before talking with them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F95" w:rsidTr="00201C5B">
        <w:tc>
          <w:tcPr>
            <w:tcW w:w="1733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201C5B" w:rsidTr="0006685A">
        <w:tc>
          <w:tcPr>
            <w:tcW w:w="9016" w:type="dxa"/>
            <w:gridSpan w:val="5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 make sure that we take turns and don’t speak over each other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F95" w:rsidTr="00201C5B">
        <w:tc>
          <w:tcPr>
            <w:tcW w:w="1733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201C5B" w:rsidTr="008C58B0">
        <w:tc>
          <w:tcPr>
            <w:tcW w:w="9016" w:type="dxa"/>
            <w:gridSpan w:val="5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If they say something unusual I try to ask them questions about it / encourage them to say more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17F95" w:rsidTr="00201C5B">
        <w:tc>
          <w:tcPr>
            <w:tcW w:w="1733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617F95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201C5B" w:rsidTr="00053F9E">
        <w:tc>
          <w:tcPr>
            <w:tcW w:w="9016" w:type="dxa"/>
            <w:gridSpan w:val="5"/>
          </w:tcPr>
          <w:p w:rsidR="00201C5B" w:rsidRDefault="00201C5B" w:rsidP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 ask open ended questions (questions which don’t just have a yes/no answer)</w:t>
            </w:r>
          </w:p>
          <w:p w:rsidR="00D45EE8" w:rsidRDefault="00D45EE8" w:rsidP="00201C5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C5B" w:rsidTr="00201C5B">
        <w:tc>
          <w:tcPr>
            <w:tcW w:w="1733" w:type="dxa"/>
          </w:tcPr>
          <w:p w:rsidR="00201C5B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201C5B" w:rsidP="00D45E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201C5B" w:rsidTr="00442DA3">
        <w:tc>
          <w:tcPr>
            <w:tcW w:w="9016" w:type="dxa"/>
            <w:gridSpan w:val="5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 don’t just ask questions – I try to comment on what they say to open up a genuine conversation.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  <w:p w:rsidR="00651D4D" w:rsidRDefault="00651D4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51D4D" w:rsidTr="00FB7117">
        <w:tc>
          <w:tcPr>
            <w:tcW w:w="1733" w:type="dxa"/>
            <w:shd w:val="clear" w:color="auto" w:fill="FFFF00"/>
          </w:tcPr>
          <w:p w:rsidR="00651D4D" w:rsidRPr="00EE49CB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E49CB">
              <w:rPr>
                <w:rFonts w:ascii="Arial" w:hAnsi="Arial" w:cs="Arial"/>
                <w:sz w:val="36"/>
                <w:szCs w:val="36"/>
              </w:rPr>
              <w:lastRenderedPageBreak/>
              <w:t>1</w:t>
            </w:r>
          </w:p>
        </w:tc>
        <w:tc>
          <w:tcPr>
            <w:tcW w:w="1749" w:type="dxa"/>
            <w:shd w:val="clear" w:color="auto" w:fill="92D05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  <w:shd w:val="clear" w:color="auto" w:fill="00B0F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  <w:shd w:val="clear" w:color="auto" w:fill="0070C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  <w:shd w:val="clear" w:color="auto" w:fill="FFC00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651D4D" w:rsidTr="00FB7117">
        <w:tc>
          <w:tcPr>
            <w:tcW w:w="1733" w:type="dxa"/>
            <w:shd w:val="clear" w:color="auto" w:fill="FFFF00"/>
          </w:tcPr>
          <w:p w:rsidR="00651D4D" w:rsidRPr="00EE49CB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E49CB">
              <w:rPr>
                <w:rFonts w:ascii="Arial" w:hAnsi="Arial" w:cs="Arial"/>
                <w:sz w:val="36"/>
                <w:szCs w:val="36"/>
              </w:rPr>
              <w:t>All the time</w:t>
            </w:r>
          </w:p>
        </w:tc>
        <w:tc>
          <w:tcPr>
            <w:tcW w:w="1749" w:type="dxa"/>
            <w:shd w:val="clear" w:color="auto" w:fill="92D05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Often</w:t>
            </w:r>
          </w:p>
        </w:tc>
        <w:tc>
          <w:tcPr>
            <w:tcW w:w="2017" w:type="dxa"/>
            <w:shd w:val="clear" w:color="auto" w:fill="00B0F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Sometimes</w:t>
            </w:r>
          </w:p>
        </w:tc>
        <w:tc>
          <w:tcPr>
            <w:tcW w:w="1761" w:type="dxa"/>
            <w:shd w:val="clear" w:color="auto" w:fill="0070C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Rarely</w:t>
            </w:r>
          </w:p>
        </w:tc>
        <w:tc>
          <w:tcPr>
            <w:tcW w:w="1756" w:type="dxa"/>
            <w:shd w:val="clear" w:color="auto" w:fill="FFC000"/>
          </w:tcPr>
          <w:p w:rsidR="00651D4D" w:rsidRDefault="00651D4D" w:rsidP="00FB71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Never</w:t>
            </w:r>
          </w:p>
        </w:tc>
      </w:tr>
      <w:tr w:rsidR="00201C5B" w:rsidTr="00201C5B">
        <w:tc>
          <w:tcPr>
            <w:tcW w:w="1733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201C5B" w:rsidTr="001D4301">
        <w:tc>
          <w:tcPr>
            <w:tcW w:w="9016" w:type="dxa"/>
            <w:gridSpan w:val="5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If they make a mistake I repeat back to them the right way to say it, rather than tell them they’ve made a mistake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C5B" w:rsidTr="00201C5B">
        <w:tc>
          <w:tcPr>
            <w:tcW w:w="1733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201C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201C5B" w:rsidTr="007704AD">
        <w:tc>
          <w:tcPr>
            <w:tcW w:w="9016" w:type="dxa"/>
            <w:gridSpan w:val="5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We play with words – making up rhymes and silly sayings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etc</w:t>
            </w:r>
            <w:proofErr w:type="spellEnd"/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C5B" w:rsidTr="00201C5B">
        <w:tc>
          <w:tcPr>
            <w:tcW w:w="1733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D45EE8" w:rsidTr="001C5A4D">
        <w:tc>
          <w:tcPr>
            <w:tcW w:w="9016" w:type="dxa"/>
            <w:gridSpan w:val="5"/>
          </w:tcPr>
          <w:p w:rsidR="00D45EE8" w:rsidRDefault="00D45EE8" w:rsidP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 give them time to think through what I’ve said before they answer</w:t>
            </w:r>
          </w:p>
          <w:p w:rsidR="00D45EE8" w:rsidRDefault="00D45EE8" w:rsidP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C5B" w:rsidTr="00201C5B">
        <w:tc>
          <w:tcPr>
            <w:tcW w:w="1733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D45EE8" w:rsidTr="00F24293">
        <w:tc>
          <w:tcPr>
            <w:tcW w:w="9016" w:type="dxa"/>
            <w:gridSpan w:val="5"/>
          </w:tcPr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 check to make sure that they’ve understood what I’ve said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C5B" w:rsidTr="00201C5B">
        <w:tc>
          <w:tcPr>
            <w:tcW w:w="1733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749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761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756" w:type="dxa"/>
          </w:tcPr>
          <w:p w:rsidR="00201C5B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D45EE8" w:rsidTr="00FE4887">
        <w:tc>
          <w:tcPr>
            <w:tcW w:w="9016" w:type="dxa"/>
            <w:gridSpan w:val="5"/>
          </w:tcPr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 have a chat every day</w:t>
            </w:r>
          </w:p>
          <w:p w:rsidR="00D45EE8" w:rsidRDefault="00D45E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17F95" w:rsidRDefault="00617F95">
      <w:pPr>
        <w:rPr>
          <w:rFonts w:ascii="Arial" w:hAnsi="Arial" w:cs="Arial"/>
          <w:sz w:val="36"/>
          <w:szCs w:val="36"/>
        </w:rPr>
      </w:pPr>
    </w:p>
    <w:p w:rsidR="00617F95" w:rsidRDefault="005E0E8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712380</wp:posOffset>
            </wp:positionH>
            <wp:positionV relativeFrom="paragraph">
              <wp:posOffset>137072</wp:posOffset>
            </wp:positionV>
            <wp:extent cx="4064373" cy="220379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lking childr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838" cy="220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9CB" w:rsidRDefault="00EE49CB">
      <w:pPr>
        <w:rPr>
          <w:rFonts w:ascii="Arial" w:hAnsi="Arial" w:cs="Arial"/>
          <w:sz w:val="36"/>
          <w:szCs w:val="36"/>
        </w:rPr>
      </w:pPr>
    </w:p>
    <w:p w:rsidR="00EE49CB" w:rsidRDefault="00EE49CB">
      <w:pPr>
        <w:rPr>
          <w:rFonts w:ascii="Arial" w:hAnsi="Arial" w:cs="Arial"/>
          <w:sz w:val="36"/>
          <w:szCs w:val="36"/>
        </w:rPr>
      </w:pPr>
    </w:p>
    <w:p w:rsidR="00EE49CB" w:rsidRDefault="00EE49CB">
      <w:pPr>
        <w:rPr>
          <w:rFonts w:ascii="Arial" w:hAnsi="Arial" w:cs="Arial"/>
          <w:sz w:val="36"/>
          <w:szCs w:val="36"/>
        </w:rPr>
      </w:pPr>
    </w:p>
    <w:p w:rsidR="00EE49CB" w:rsidRDefault="00EE49CB">
      <w:pPr>
        <w:rPr>
          <w:rFonts w:ascii="Arial" w:hAnsi="Arial" w:cs="Arial"/>
          <w:sz w:val="36"/>
          <w:szCs w:val="36"/>
        </w:rPr>
      </w:pPr>
    </w:p>
    <w:p w:rsidR="00EE49CB" w:rsidRDefault="00EE49CB">
      <w:pPr>
        <w:rPr>
          <w:rFonts w:ascii="Arial" w:hAnsi="Arial" w:cs="Arial"/>
          <w:sz w:val="36"/>
          <w:szCs w:val="36"/>
        </w:rPr>
      </w:pPr>
    </w:p>
    <w:p w:rsidR="00EE49CB" w:rsidRPr="00651D4D" w:rsidRDefault="00EE49CB" w:rsidP="00651D4D">
      <w:pPr>
        <w:jc w:val="center"/>
        <w:rPr>
          <w:rFonts w:ascii="Arial" w:hAnsi="Arial" w:cs="Arial"/>
          <w:b/>
          <w:sz w:val="36"/>
          <w:szCs w:val="36"/>
        </w:rPr>
      </w:pPr>
      <w:r w:rsidRPr="00651D4D">
        <w:rPr>
          <w:rFonts w:ascii="Arial" w:hAnsi="Arial" w:cs="Arial"/>
          <w:b/>
          <w:sz w:val="36"/>
          <w:szCs w:val="36"/>
        </w:rPr>
        <w:lastRenderedPageBreak/>
        <w:t>Ideas for developing talk</w:t>
      </w:r>
      <w:r w:rsidR="00651D4D" w:rsidRPr="00651D4D">
        <w:rPr>
          <w:rFonts w:ascii="Arial" w:hAnsi="Arial" w:cs="Arial"/>
          <w:b/>
          <w:sz w:val="36"/>
          <w:szCs w:val="36"/>
        </w:rPr>
        <w:t>ing skills</w:t>
      </w:r>
    </w:p>
    <w:p w:rsidR="00651D4D" w:rsidRDefault="00651D4D">
      <w:pPr>
        <w:rPr>
          <w:rFonts w:ascii="Arial" w:hAnsi="Arial" w:cs="Arial"/>
          <w:sz w:val="36"/>
          <w:szCs w:val="36"/>
        </w:rPr>
      </w:pPr>
    </w:p>
    <w:p w:rsidR="00651D4D" w:rsidRDefault="00651D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Making </w:t>
      </w:r>
      <w:r w:rsidRPr="00651D4D">
        <w:rPr>
          <w:rFonts w:ascii="Arial" w:hAnsi="Arial" w:cs="Arial"/>
          <w:b/>
          <w:sz w:val="36"/>
          <w:szCs w:val="36"/>
        </w:rPr>
        <w:t>statements</w:t>
      </w:r>
      <w:r>
        <w:rPr>
          <w:rFonts w:ascii="Arial" w:hAnsi="Arial" w:cs="Arial"/>
          <w:sz w:val="36"/>
          <w:szCs w:val="36"/>
        </w:rPr>
        <w:t xml:space="preserve"> to your child rather than asking questions can lead to bigger conversations</w:t>
      </w:r>
    </w:p>
    <w:p w:rsidR="00651D4D" w:rsidRDefault="00651D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e.g. “You’re on the slide” rather than “Do you like the slide;” “That looks good, I love ice-cream,” rather than “What are you eating?”</w:t>
      </w:r>
    </w:p>
    <w:p w:rsidR="00651D4D" w:rsidRDefault="00651D4D">
      <w:pPr>
        <w:rPr>
          <w:rFonts w:ascii="Arial" w:hAnsi="Arial" w:cs="Arial"/>
          <w:sz w:val="36"/>
          <w:szCs w:val="36"/>
        </w:rPr>
      </w:pPr>
    </w:p>
    <w:p w:rsidR="00651D4D" w:rsidRDefault="00651D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Don’t point out if they say something </w:t>
      </w:r>
      <w:r w:rsidRPr="00651D4D">
        <w:rPr>
          <w:rFonts w:ascii="Arial" w:hAnsi="Arial" w:cs="Arial"/>
          <w:b/>
          <w:sz w:val="36"/>
          <w:szCs w:val="36"/>
        </w:rPr>
        <w:t>incorrectly</w:t>
      </w:r>
      <w:r>
        <w:rPr>
          <w:rFonts w:ascii="Arial" w:hAnsi="Arial" w:cs="Arial"/>
          <w:sz w:val="36"/>
          <w:szCs w:val="36"/>
        </w:rPr>
        <w:t>, just say it back the right way.</w:t>
      </w:r>
    </w:p>
    <w:p w:rsidR="00651D4D" w:rsidRDefault="00651D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e.g. “I </w:t>
      </w:r>
      <w:proofErr w:type="spellStart"/>
      <w:r>
        <w:rPr>
          <w:rFonts w:ascii="Arial" w:hAnsi="Arial" w:cs="Arial"/>
          <w:sz w:val="36"/>
          <w:szCs w:val="36"/>
        </w:rPr>
        <w:t>goed</w:t>
      </w:r>
      <w:proofErr w:type="spellEnd"/>
      <w:r>
        <w:rPr>
          <w:rFonts w:ascii="Arial" w:hAnsi="Arial" w:cs="Arial"/>
          <w:sz w:val="36"/>
          <w:szCs w:val="36"/>
        </w:rPr>
        <w:t xml:space="preserve"> swimming.” “Yes, you did, you </w:t>
      </w:r>
      <w:r w:rsidRPr="00651D4D">
        <w:rPr>
          <w:rFonts w:ascii="Arial" w:hAnsi="Arial" w:cs="Arial"/>
          <w:i/>
          <w:sz w:val="36"/>
          <w:szCs w:val="36"/>
        </w:rPr>
        <w:t>went</w:t>
      </w:r>
      <w:r>
        <w:rPr>
          <w:rFonts w:ascii="Arial" w:hAnsi="Arial" w:cs="Arial"/>
          <w:sz w:val="36"/>
          <w:szCs w:val="36"/>
        </w:rPr>
        <w:t xml:space="preserve"> swimming.”</w:t>
      </w:r>
    </w:p>
    <w:p w:rsidR="00651D4D" w:rsidRDefault="00651D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3072809</wp:posOffset>
            </wp:positionH>
            <wp:positionV relativeFrom="paragraph">
              <wp:posOffset>381709</wp:posOffset>
            </wp:positionV>
            <wp:extent cx="3356610" cy="20142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D4D" w:rsidRDefault="00651D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Follow the </w:t>
      </w:r>
      <w:r w:rsidRPr="00651D4D">
        <w:rPr>
          <w:rFonts w:ascii="Arial" w:hAnsi="Arial" w:cs="Arial"/>
          <w:b/>
          <w:sz w:val="36"/>
          <w:szCs w:val="36"/>
        </w:rPr>
        <w:t>OWL</w:t>
      </w:r>
      <w:r>
        <w:rPr>
          <w:rFonts w:ascii="Arial" w:hAnsi="Arial" w:cs="Arial"/>
          <w:sz w:val="36"/>
          <w:szCs w:val="36"/>
        </w:rPr>
        <w:t xml:space="preserve"> pattern:</w:t>
      </w:r>
    </w:p>
    <w:p w:rsidR="00651D4D" w:rsidRDefault="00651D4D">
      <w:pPr>
        <w:rPr>
          <w:rFonts w:ascii="Arial" w:hAnsi="Arial" w:cs="Arial"/>
          <w:sz w:val="36"/>
          <w:szCs w:val="36"/>
        </w:rPr>
      </w:pPr>
      <w:r w:rsidRPr="00651D4D">
        <w:rPr>
          <w:rFonts w:ascii="Arial" w:hAnsi="Arial" w:cs="Arial"/>
          <w:b/>
          <w:sz w:val="36"/>
          <w:szCs w:val="36"/>
        </w:rPr>
        <w:t>Observe</w:t>
      </w:r>
      <w:r>
        <w:rPr>
          <w:rFonts w:ascii="Arial" w:hAnsi="Arial" w:cs="Arial"/>
          <w:sz w:val="36"/>
          <w:szCs w:val="36"/>
        </w:rPr>
        <w:t xml:space="preserve"> and watch what they’re doing o begin with rather than forcing yourself into their space with a comment</w:t>
      </w:r>
    </w:p>
    <w:p w:rsidR="00651D4D" w:rsidRDefault="00651D4D">
      <w:pPr>
        <w:rPr>
          <w:rFonts w:ascii="Arial" w:hAnsi="Arial" w:cs="Arial"/>
          <w:sz w:val="36"/>
          <w:szCs w:val="36"/>
        </w:rPr>
      </w:pPr>
      <w:r w:rsidRPr="00651D4D">
        <w:rPr>
          <w:rFonts w:ascii="Arial" w:hAnsi="Arial" w:cs="Arial"/>
          <w:b/>
          <w:sz w:val="36"/>
          <w:szCs w:val="36"/>
        </w:rPr>
        <w:t>Wait</w:t>
      </w:r>
      <w:r>
        <w:rPr>
          <w:rFonts w:ascii="Arial" w:hAnsi="Arial" w:cs="Arial"/>
          <w:sz w:val="36"/>
          <w:szCs w:val="36"/>
        </w:rPr>
        <w:t xml:space="preserve"> for them to interact with you</w:t>
      </w:r>
    </w:p>
    <w:p w:rsidR="005E0E8F" w:rsidRDefault="00651D4D">
      <w:pPr>
        <w:rPr>
          <w:rFonts w:ascii="Arial" w:hAnsi="Arial" w:cs="Arial"/>
          <w:sz w:val="36"/>
          <w:szCs w:val="36"/>
        </w:rPr>
      </w:pPr>
      <w:r w:rsidRPr="00651D4D">
        <w:rPr>
          <w:rFonts w:ascii="Arial" w:hAnsi="Arial" w:cs="Arial"/>
          <w:b/>
          <w:sz w:val="36"/>
          <w:szCs w:val="36"/>
        </w:rPr>
        <w:t>Listen</w:t>
      </w:r>
      <w:r>
        <w:rPr>
          <w:rFonts w:ascii="Arial" w:hAnsi="Arial" w:cs="Arial"/>
          <w:sz w:val="36"/>
          <w:szCs w:val="36"/>
        </w:rPr>
        <w:t xml:space="preserve"> to what they say to you and respond</w:t>
      </w:r>
    </w:p>
    <w:p w:rsidR="005E0E8F" w:rsidRDefault="005E0E8F">
      <w:pPr>
        <w:rPr>
          <w:rFonts w:ascii="Arial" w:hAnsi="Arial" w:cs="Arial"/>
          <w:sz w:val="36"/>
          <w:szCs w:val="36"/>
        </w:rPr>
      </w:pPr>
    </w:p>
    <w:p w:rsidR="005E0E8F" w:rsidRDefault="005E0E8F" w:rsidP="005E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More resources, advice and ideas can be found at Argyll and Bute’s Literacy page: ABLE 2</w:t>
      </w:r>
    </w:p>
    <w:p w:rsidR="005E0E8F" w:rsidRPr="005E0E8F" w:rsidRDefault="005E0E8F" w:rsidP="005E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noProof/>
          <w:sz w:val="32"/>
          <w:szCs w:val="32"/>
          <w:lang w:eastAsia="en-GB"/>
        </w:rPr>
      </w:pPr>
      <w:hyperlink r:id="rId10" w:history="1">
        <w:r w:rsidRPr="005E0E8F">
          <w:rPr>
            <w:rStyle w:val="Hyperlink"/>
            <w:rFonts w:eastAsiaTheme="minorEastAsia"/>
            <w:noProof/>
            <w:color w:val="0563C1"/>
            <w:sz w:val="32"/>
            <w:szCs w:val="32"/>
            <w:lang w:eastAsia="en-GB"/>
          </w:rPr>
          <w:t>https://blogs.glowscotland.org.uk/glowblogs/able/</w:t>
        </w:r>
      </w:hyperlink>
      <w:r w:rsidRPr="005E0E8F">
        <w:rPr>
          <w:rFonts w:eastAsiaTheme="minorEastAsia"/>
          <w:noProof/>
          <w:sz w:val="32"/>
          <w:szCs w:val="32"/>
          <w:lang w:eastAsia="en-GB"/>
        </w:rPr>
        <w:t xml:space="preserve"> </w:t>
      </w:r>
    </w:p>
    <w:sectPr w:rsidR="005E0E8F" w:rsidRPr="005E0E8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43" w:rsidRDefault="00BA5443" w:rsidP="00D45EE8">
      <w:pPr>
        <w:spacing w:after="0" w:line="240" w:lineRule="auto"/>
      </w:pPr>
      <w:r>
        <w:separator/>
      </w:r>
    </w:p>
  </w:endnote>
  <w:endnote w:type="continuationSeparator" w:id="0">
    <w:p w:rsidR="00BA5443" w:rsidRDefault="00BA5443" w:rsidP="00D4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43" w:rsidRDefault="00BA5443" w:rsidP="00D45EE8">
      <w:pPr>
        <w:spacing w:after="0" w:line="240" w:lineRule="auto"/>
      </w:pPr>
      <w:r>
        <w:separator/>
      </w:r>
    </w:p>
  </w:footnote>
  <w:footnote w:type="continuationSeparator" w:id="0">
    <w:p w:rsidR="00BA5443" w:rsidRDefault="00BA5443" w:rsidP="00D4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E8" w:rsidRDefault="00D45E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1B8C8D" wp14:editId="5DEBA156">
          <wp:simplePos x="0" y="0"/>
          <wp:positionH relativeFrom="column">
            <wp:posOffset>-265814</wp:posOffset>
          </wp:positionH>
          <wp:positionV relativeFrom="paragraph">
            <wp:posOffset>-266553</wp:posOffset>
          </wp:positionV>
          <wp:extent cx="752475" cy="6534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5F885927" wp14:editId="0CD1037D">
          <wp:simplePos x="0" y="0"/>
          <wp:positionH relativeFrom="margin">
            <wp:posOffset>5614064</wp:posOffset>
          </wp:positionH>
          <wp:positionV relativeFrom="paragraph">
            <wp:posOffset>-202565</wp:posOffset>
          </wp:positionV>
          <wp:extent cx="540821" cy="5143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EE8" w:rsidRDefault="00D45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0"/>
    <w:rsid w:val="00201C5B"/>
    <w:rsid w:val="00537BFC"/>
    <w:rsid w:val="005E0E8F"/>
    <w:rsid w:val="00617F95"/>
    <w:rsid w:val="00651D4D"/>
    <w:rsid w:val="006A34AF"/>
    <w:rsid w:val="007B1720"/>
    <w:rsid w:val="007E63BF"/>
    <w:rsid w:val="00BA5443"/>
    <w:rsid w:val="00D45EE8"/>
    <w:rsid w:val="00DC15B7"/>
    <w:rsid w:val="00E80E72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1F82E-4859-45B4-A6BC-6125B13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17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17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E8"/>
  </w:style>
  <w:style w:type="paragraph" w:styleId="Footer">
    <w:name w:val="footer"/>
    <w:basedOn w:val="Normal"/>
    <w:link w:val="FooterChar"/>
    <w:uiPriority w:val="99"/>
    <w:unhideWhenUsed/>
    <w:rsid w:val="00D4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E8"/>
  </w:style>
  <w:style w:type="character" w:styleId="Hyperlink">
    <w:name w:val="Hyperlink"/>
    <w:basedOn w:val="DefaultParagraphFont"/>
    <w:uiPriority w:val="99"/>
    <w:semiHidden/>
    <w:unhideWhenUsed/>
    <w:rsid w:val="005E0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1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1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98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63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8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single" w:sz="6" w:space="11" w:color="CCCCC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logs.glowscotland.org.uk/glowblogs/abl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cp:lastPrinted>2017-08-21T13:35:00Z</cp:lastPrinted>
  <dcterms:created xsi:type="dcterms:W3CDTF">2017-08-21T13:33:00Z</dcterms:created>
  <dcterms:modified xsi:type="dcterms:W3CDTF">2017-08-21T13:36:00Z</dcterms:modified>
</cp:coreProperties>
</file>