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448" w:rsidRPr="00987448" w:rsidRDefault="00987448" w:rsidP="00987448">
      <w:pPr>
        <w:jc w:val="center"/>
        <w:rPr>
          <w:sz w:val="48"/>
          <w:szCs w:val="48"/>
        </w:rPr>
      </w:pPr>
      <w:r w:rsidRPr="00987448">
        <w:rPr>
          <w:sz w:val="48"/>
          <w:szCs w:val="48"/>
        </w:rPr>
        <w:t xml:space="preserve">Supporting </w:t>
      </w:r>
      <w:r>
        <w:rPr>
          <w:sz w:val="48"/>
          <w:szCs w:val="48"/>
        </w:rPr>
        <w:t>the</w:t>
      </w:r>
      <w:r w:rsidRPr="00987448">
        <w:rPr>
          <w:sz w:val="48"/>
          <w:szCs w:val="48"/>
        </w:rPr>
        <w:t xml:space="preserve"> </w:t>
      </w:r>
      <w:r w:rsidRPr="00987448">
        <w:rPr>
          <w:b/>
          <w:sz w:val="52"/>
          <w:szCs w:val="52"/>
        </w:rPr>
        <w:t>foundations of literacy</w:t>
      </w:r>
      <w:r w:rsidRPr="00987448">
        <w:rPr>
          <w:sz w:val="48"/>
          <w:szCs w:val="48"/>
        </w:rPr>
        <w:t xml:space="preserve"> in </w:t>
      </w:r>
      <w:r>
        <w:rPr>
          <w:sz w:val="48"/>
          <w:szCs w:val="48"/>
        </w:rPr>
        <w:t>the home</w:t>
      </w:r>
    </w:p>
    <w:p w:rsidR="00987448" w:rsidRDefault="00987448" w:rsidP="00987448">
      <w:pPr>
        <w:jc w:val="center"/>
      </w:pPr>
      <w:r>
        <w:rPr>
          <w:rFonts w:ascii="Arial" w:hAnsi="Arial" w:cs="Arial"/>
          <w:noProof/>
          <w:lang w:eastAsia="en-GB"/>
        </w:rPr>
        <w:drawing>
          <wp:inline distT="0" distB="0" distL="0" distR="0">
            <wp:extent cx="4419600" cy="3313460"/>
            <wp:effectExtent l="0" t="0" r="0" b="1270"/>
            <wp:docPr id="1" name="Picture 1" descr="Medieval Castle, Detail, Sto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val Castle, Detail, Stone Found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7255" cy="3319199"/>
                    </a:xfrm>
                    <a:prstGeom prst="rect">
                      <a:avLst/>
                    </a:prstGeom>
                    <a:noFill/>
                    <a:ln>
                      <a:noFill/>
                    </a:ln>
                  </pic:spPr>
                </pic:pic>
              </a:graphicData>
            </a:graphic>
          </wp:inline>
        </w:drawing>
      </w:r>
    </w:p>
    <w:p w:rsidR="00987448" w:rsidRDefault="00987448">
      <w:pPr>
        <w:rPr>
          <w:sz w:val="36"/>
          <w:szCs w:val="36"/>
        </w:rPr>
      </w:pPr>
    </w:p>
    <w:p w:rsidR="00987448" w:rsidRPr="00987448" w:rsidRDefault="00987448">
      <w:pPr>
        <w:rPr>
          <w:sz w:val="36"/>
          <w:szCs w:val="36"/>
        </w:rPr>
      </w:pPr>
      <w:r w:rsidRPr="00987448">
        <w:rPr>
          <w:sz w:val="36"/>
          <w:szCs w:val="36"/>
        </w:rPr>
        <w:t xml:space="preserve">Inside </w:t>
      </w:r>
      <w:r>
        <w:rPr>
          <w:sz w:val="36"/>
          <w:szCs w:val="36"/>
        </w:rPr>
        <w:t xml:space="preserve">this booklet </w:t>
      </w:r>
      <w:r w:rsidRPr="00987448">
        <w:rPr>
          <w:sz w:val="36"/>
          <w:szCs w:val="36"/>
        </w:rPr>
        <w:t>are</w:t>
      </w:r>
      <w:r w:rsidR="00D9468C">
        <w:rPr>
          <w:sz w:val="36"/>
          <w:szCs w:val="36"/>
        </w:rPr>
        <w:t xml:space="preserve"> </w:t>
      </w:r>
      <w:r w:rsidRPr="00987448">
        <w:rPr>
          <w:sz w:val="36"/>
          <w:szCs w:val="36"/>
        </w:rPr>
        <w:t>ideas for how yo</w:t>
      </w:r>
      <w:r>
        <w:rPr>
          <w:sz w:val="36"/>
          <w:szCs w:val="36"/>
        </w:rPr>
        <w:t>u can develop</w:t>
      </w:r>
      <w:r w:rsidR="00D9468C">
        <w:rPr>
          <w:sz w:val="36"/>
          <w:szCs w:val="36"/>
        </w:rPr>
        <w:t xml:space="preserve"> </w:t>
      </w:r>
      <w:r>
        <w:rPr>
          <w:sz w:val="36"/>
          <w:szCs w:val="36"/>
        </w:rPr>
        <w:t>the</w:t>
      </w:r>
      <w:r w:rsidRPr="00987448">
        <w:rPr>
          <w:sz w:val="36"/>
          <w:szCs w:val="36"/>
        </w:rPr>
        <w:t xml:space="preserve"> key things that need to be in place as your child develops their literacy skills</w:t>
      </w:r>
      <w:r w:rsidR="00BD3571">
        <w:rPr>
          <w:sz w:val="36"/>
          <w:szCs w:val="36"/>
        </w:rPr>
        <w:t>:</w:t>
      </w:r>
    </w:p>
    <w:p w:rsidR="00987448" w:rsidRPr="00987448" w:rsidRDefault="00987448" w:rsidP="00987448">
      <w:pPr>
        <w:pStyle w:val="ListParagraph"/>
        <w:numPr>
          <w:ilvl w:val="0"/>
          <w:numId w:val="1"/>
        </w:numPr>
        <w:rPr>
          <w:sz w:val="36"/>
          <w:szCs w:val="36"/>
        </w:rPr>
      </w:pPr>
      <w:r w:rsidRPr="00987448">
        <w:rPr>
          <w:sz w:val="36"/>
          <w:szCs w:val="36"/>
        </w:rPr>
        <w:t>Listening</w:t>
      </w:r>
    </w:p>
    <w:p w:rsidR="00987448" w:rsidRPr="00987448" w:rsidRDefault="00987448" w:rsidP="00987448">
      <w:pPr>
        <w:pStyle w:val="ListParagraph"/>
        <w:numPr>
          <w:ilvl w:val="0"/>
          <w:numId w:val="1"/>
        </w:numPr>
        <w:rPr>
          <w:sz w:val="36"/>
          <w:szCs w:val="36"/>
        </w:rPr>
      </w:pPr>
      <w:r w:rsidRPr="00987448">
        <w:rPr>
          <w:sz w:val="36"/>
          <w:szCs w:val="36"/>
        </w:rPr>
        <w:t>Talking</w:t>
      </w:r>
    </w:p>
    <w:p w:rsidR="00987448" w:rsidRPr="00987448" w:rsidRDefault="00987448" w:rsidP="00987448">
      <w:pPr>
        <w:pStyle w:val="ListParagraph"/>
        <w:numPr>
          <w:ilvl w:val="0"/>
          <w:numId w:val="1"/>
        </w:numPr>
        <w:rPr>
          <w:sz w:val="36"/>
          <w:szCs w:val="36"/>
        </w:rPr>
      </w:pPr>
      <w:r w:rsidRPr="00987448">
        <w:rPr>
          <w:sz w:val="36"/>
          <w:szCs w:val="36"/>
        </w:rPr>
        <w:t>Engagement with music, movement and memory</w:t>
      </w:r>
    </w:p>
    <w:p w:rsidR="00987448" w:rsidRPr="00987448" w:rsidRDefault="00987448" w:rsidP="00987448">
      <w:pPr>
        <w:pStyle w:val="ListParagraph"/>
        <w:numPr>
          <w:ilvl w:val="0"/>
          <w:numId w:val="1"/>
        </w:numPr>
        <w:rPr>
          <w:sz w:val="36"/>
          <w:szCs w:val="36"/>
        </w:rPr>
      </w:pPr>
      <w:r w:rsidRPr="00987448">
        <w:rPr>
          <w:sz w:val="36"/>
          <w:szCs w:val="36"/>
        </w:rPr>
        <w:t>Engagement with stories</w:t>
      </w:r>
    </w:p>
    <w:p w:rsidR="00987448" w:rsidRPr="00987448" w:rsidRDefault="00987448" w:rsidP="00987448">
      <w:pPr>
        <w:pStyle w:val="ListParagraph"/>
        <w:numPr>
          <w:ilvl w:val="0"/>
          <w:numId w:val="1"/>
        </w:numPr>
        <w:rPr>
          <w:sz w:val="36"/>
          <w:szCs w:val="36"/>
        </w:rPr>
      </w:pPr>
      <w:r w:rsidRPr="00987448">
        <w:rPr>
          <w:sz w:val="36"/>
          <w:szCs w:val="36"/>
        </w:rPr>
        <w:t>Concepts of print</w:t>
      </w:r>
    </w:p>
    <w:p w:rsidR="00987448" w:rsidRPr="00987448" w:rsidRDefault="00987448" w:rsidP="00987448">
      <w:pPr>
        <w:pStyle w:val="ListParagraph"/>
        <w:numPr>
          <w:ilvl w:val="0"/>
          <w:numId w:val="1"/>
        </w:numPr>
        <w:rPr>
          <w:sz w:val="36"/>
          <w:szCs w:val="36"/>
        </w:rPr>
      </w:pPr>
      <w:r w:rsidRPr="00987448">
        <w:rPr>
          <w:sz w:val="36"/>
          <w:szCs w:val="36"/>
        </w:rPr>
        <w:t>Awareness of sounds</w:t>
      </w:r>
    </w:p>
    <w:p w:rsidR="00987448" w:rsidRDefault="00987448" w:rsidP="00987448">
      <w:pPr>
        <w:pStyle w:val="ListParagraph"/>
        <w:numPr>
          <w:ilvl w:val="0"/>
          <w:numId w:val="1"/>
        </w:numPr>
        <w:rPr>
          <w:sz w:val="36"/>
          <w:szCs w:val="36"/>
        </w:rPr>
      </w:pPr>
      <w:r w:rsidRPr="00987448">
        <w:rPr>
          <w:sz w:val="36"/>
          <w:szCs w:val="36"/>
        </w:rPr>
        <w:t>Physical readiness for writing</w:t>
      </w:r>
    </w:p>
    <w:p w:rsidR="00987448" w:rsidRDefault="00987448" w:rsidP="00987448">
      <w:pPr>
        <w:pStyle w:val="ListParagraph"/>
        <w:rPr>
          <w:sz w:val="36"/>
          <w:szCs w:val="36"/>
        </w:rPr>
      </w:pPr>
    </w:p>
    <w:p w:rsidR="00987448" w:rsidRPr="00D9468C" w:rsidRDefault="00987448" w:rsidP="00D9468C">
      <w:pPr>
        <w:pStyle w:val="ListParagraph"/>
        <w:jc w:val="center"/>
        <w:rPr>
          <w:b/>
          <w:i/>
          <w:sz w:val="36"/>
          <w:szCs w:val="36"/>
        </w:rPr>
      </w:pPr>
      <w:r w:rsidRPr="00987448">
        <w:rPr>
          <w:b/>
          <w:i/>
          <w:sz w:val="36"/>
          <w:szCs w:val="36"/>
        </w:rPr>
        <w:t>You can make a difference!</w:t>
      </w:r>
    </w:p>
    <w:p w:rsidR="00987448" w:rsidRPr="00987448" w:rsidRDefault="00987448" w:rsidP="00987448">
      <w:pPr>
        <w:jc w:val="center"/>
        <w:rPr>
          <w:b/>
          <w:sz w:val="36"/>
          <w:szCs w:val="36"/>
        </w:rPr>
      </w:pPr>
      <w:r w:rsidRPr="00987448">
        <w:rPr>
          <w:b/>
          <w:sz w:val="36"/>
          <w:szCs w:val="36"/>
        </w:rPr>
        <w:lastRenderedPageBreak/>
        <w:t>Listening</w:t>
      </w:r>
    </w:p>
    <w:p w:rsidR="00987448" w:rsidRDefault="00987448" w:rsidP="00D9468C">
      <w:pPr>
        <w:pBdr>
          <w:top w:val="single" w:sz="4" w:space="1" w:color="auto"/>
          <w:left w:val="single" w:sz="4" w:space="4" w:color="auto"/>
          <w:bottom w:val="single" w:sz="4" w:space="1" w:color="auto"/>
          <w:right w:val="single" w:sz="4" w:space="4" w:color="auto"/>
        </w:pBdr>
        <w:rPr>
          <w:sz w:val="36"/>
          <w:szCs w:val="36"/>
        </w:rPr>
      </w:pPr>
      <w:r>
        <w:rPr>
          <w:sz w:val="36"/>
          <w:szCs w:val="36"/>
        </w:rPr>
        <w:t>Things to remember:</w:t>
      </w:r>
    </w:p>
    <w:p w:rsidR="00987448" w:rsidRPr="00D9468C" w:rsidRDefault="00987448" w:rsidP="00D9468C">
      <w:pPr>
        <w:pBdr>
          <w:top w:val="single" w:sz="4" w:space="1" w:color="auto"/>
          <w:left w:val="single" w:sz="4" w:space="4" w:color="auto"/>
          <w:bottom w:val="single" w:sz="4" w:space="1" w:color="auto"/>
          <w:right w:val="single" w:sz="4" w:space="4" w:color="auto"/>
        </w:pBdr>
        <w:rPr>
          <w:i/>
          <w:sz w:val="36"/>
          <w:szCs w:val="36"/>
        </w:rPr>
      </w:pPr>
      <w:r w:rsidRPr="00D9468C">
        <w:rPr>
          <w:i/>
          <w:sz w:val="36"/>
          <w:szCs w:val="36"/>
        </w:rPr>
        <w:t xml:space="preserve">Children need to be able to tell the difference between </w:t>
      </w:r>
      <w:proofErr w:type="gramStart"/>
      <w:r w:rsidRPr="00D9468C">
        <w:rPr>
          <w:i/>
          <w:sz w:val="36"/>
          <w:szCs w:val="36"/>
        </w:rPr>
        <w:t>what’s important noise</w:t>
      </w:r>
      <w:proofErr w:type="gramEnd"/>
      <w:r w:rsidRPr="00D9468C">
        <w:rPr>
          <w:i/>
          <w:sz w:val="36"/>
          <w:szCs w:val="36"/>
        </w:rPr>
        <w:t xml:space="preserve"> and what isn’t so they know when to listen.</w:t>
      </w:r>
    </w:p>
    <w:p w:rsidR="00987448" w:rsidRPr="00D9468C" w:rsidRDefault="00987448" w:rsidP="00D9468C">
      <w:pPr>
        <w:pBdr>
          <w:top w:val="single" w:sz="4" w:space="1" w:color="auto"/>
          <w:left w:val="single" w:sz="4" w:space="4" w:color="auto"/>
          <w:bottom w:val="single" w:sz="4" w:space="1" w:color="auto"/>
          <w:right w:val="single" w:sz="4" w:space="4" w:color="auto"/>
        </w:pBdr>
        <w:rPr>
          <w:i/>
          <w:sz w:val="36"/>
          <w:szCs w:val="36"/>
        </w:rPr>
      </w:pPr>
      <w:r w:rsidRPr="00D9468C">
        <w:rPr>
          <w:i/>
          <w:sz w:val="36"/>
          <w:szCs w:val="36"/>
        </w:rPr>
        <w:t>Not knowing when to listen can lead to problems in school.</w:t>
      </w:r>
    </w:p>
    <w:p w:rsidR="00D9468C" w:rsidRPr="00B968FA" w:rsidRDefault="00D9468C" w:rsidP="00B968FA">
      <w:pPr>
        <w:pBdr>
          <w:top w:val="single" w:sz="4" w:space="1" w:color="auto"/>
          <w:left w:val="single" w:sz="4" w:space="4" w:color="auto"/>
          <w:bottom w:val="single" w:sz="4" w:space="1" w:color="auto"/>
          <w:right w:val="single" w:sz="4" w:space="4" w:color="auto"/>
        </w:pBdr>
        <w:rPr>
          <w:i/>
          <w:sz w:val="36"/>
          <w:szCs w:val="36"/>
        </w:rPr>
      </w:pPr>
      <w:r w:rsidRPr="00D9468C">
        <w:rPr>
          <w:i/>
          <w:sz w:val="36"/>
          <w:szCs w:val="36"/>
        </w:rPr>
        <w:t>Listening isn’t the same as watching.</w:t>
      </w:r>
    </w:p>
    <w:p w:rsidR="00D9468C" w:rsidRPr="00D9468C" w:rsidRDefault="00D9468C">
      <w:pPr>
        <w:rPr>
          <w:sz w:val="36"/>
          <w:szCs w:val="36"/>
          <w:u w:val="single"/>
        </w:rPr>
      </w:pPr>
      <w:r>
        <w:rPr>
          <w:sz w:val="36"/>
          <w:szCs w:val="36"/>
          <w:u w:val="single"/>
        </w:rPr>
        <w:t>What can we try?</w:t>
      </w:r>
    </w:p>
    <w:p w:rsidR="00D9468C" w:rsidRPr="00D9468C" w:rsidRDefault="00D9468C" w:rsidP="00D9468C">
      <w:pPr>
        <w:pStyle w:val="ListParagraph"/>
        <w:numPr>
          <w:ilvl w:val="0"/>
          <w:numId w:val="2"/>
        </w:numPr>
        <w:rPr>
          <w:sz w:val="36"/>
          <w:szCs w:val="36"/>
        </w:rPr>
      </w:pPr>
      <w:r w:rsidRPr="00D9468C">
        <w:rPr>
          <w:sz w:val="36"/>
          <w:szCs w:val="36"/>
        </w:rPr>
        <w:t>Turn off the TV for some of the time you’re at home together – constant background noise can make it difficult to tell the difference between important and unimportant sounds</w:t>
      </w:r>
      <w:r w:rsidR="005E78AC">
        <w:rPr>
          <w:sz w:val="36"/>
          <w:szCs w:val="36"/>
        </w:rPr>
        <w:t>.</w:t>
      </w:r>
    </w:p>
    <w:p w:rsidR="00D9468C" w:rsidRPr="00D9468C" w:rsidRDefault="00D9468C" w:rsidP="00D9468C">
      <w:pPr>
        <w:pStyle w:val="ListParagraph"/>
        <w:numPr>
          <w:ilvl w:val="0"/>
          <w:numId w:val="2"/>
        </w:numPr>
        <w:rPr>
          <w:sz w:val="36"/>
          <w:szCs w:val="36"/>
        </w:rPr>
      </w:pPr>
      <w:r w:rsidRPr="00D9468C">
        <w:rPr>
          <w:sz w:val="36"/>
          <w:szCs w:val="36"/>
        </w:rPr>
        <w:t>Have audio books in the car and talk about what’s happening</w:t>
      </w:r>
      <w:r w:rsidR="005E78AC">
        <w:rPr>
          <w:sz w:val="36"/>
          <w:szCs w:val="36"/>
        </w:rPr>
        <w:t>.</w:t>
      </w:r>
    </w:p>
    <w:p w:rsidR="00D9468C" w:rsidRPr="00D9468C" w:rsidRDefault="00D9468C" w:rsidP="00D9468C">
      <w:pPr>
        <w:pStyle w:val="ListParagraph"/>
        <w:numPr>
          <w:ilvl w:val="0"/>
          <w:numId w:val="2"/>
        </w:numPr>
        <w:rPr>
          <w:sz w:val="36"/>
          <w:szCs w:val="36"/>
        </w:rPr>
      </w:pPr>
      <w:r w:rsidRPr="00D9468C">
        <w:rPr>
          <w:sz w:val="36"/>
          <w:szCs w:val="36"/>
        </w:rPr>
        <w:t>Make sure you spend some time listening to your child every day – value their ideas and opinions</w:t>
      </w:r>
      <w:r w:rsidR="00E55125">
        <w:rPr>
          <w:sz w:val="36"/>
          <w:szCs w:val="36"/>
        </w:rPr>
        <w:t>. Be a genuine listener yourself.</w:t>
      </w:r>
      <w:r w:rsidR="005E78AC">
        <w:rPr>
          <w:sz w:val="36"/>
          <w:szCs w:val="36"/>
        </w:rPr>
        <w:t xml:space="preserve"> Use eye contact to show you’re listening.</w:t>
      </w:r>
    </w:p>
    <w:p w:rsidR="00D9468C" w:rsidRPr="00D9468C" w:rsidRDefault="00D9468C" w:rsidP="00D9468C">
      <w:pPr>
        <w:pStyle w:val="ListParagraph"/>
        <w:numPr>
          <w:ilvl w:val="0"/>
          <w:numId w:val="2"/>
        </w:numPr>
        <w:rPr>
          <w:sz w:val="36"/>
          <w:szCs w:val="36"/>
        </w:rPr>
      </w:pPr>
      <w:r w:rsidRPr="00D9468C">
        <w:rPr>
          <w:sz w:val="36"/>
          <w:szCs w:val="36"/>
        </w:rPr>
        <w:t>Play games where people have to take it in turns</w:t>
      </w:r>
      <w:r w:rsidR="005E78AC">
        <w:rPr>
          <w:sz w:val="36"/>
          <w:szCs w:val="36"/>
        </w:rPr>
        <w:t>.</w:t>
      </w:r>
    </w:p>
    <w:p w:rsidR="00D9468C" w:rsidRDefault="00D9468C" w:rsidP="00D9468C">
      <w:pPr>
        <w:pStyle w:val="ListParagraph"/>
        <w:numPr>
          <w:ilvl w:val="0"/>
          <w:numId w:val="2"/>
        </w:numPr>
        <w:rPr>
          <w:sz w:val="36"/>
          <w:szCs w:val="36"/>
        </w:rPr>
      </w:pPr>
      <w:r>
        <w:rPr>
          <w:sz w:val="36"/>
          <w:szCs w:val="36"/>
        </w:rPr>
        <w:t xml:space="preserve">Choose a favourite book (or programme). Pick a word that comes up a lot. Every time they hear the word they have to shout out “sausages!” </w:t>
      </w:r>
      <w:r w:rsidR="00E55125">
        <w:rPr>
          <w:sz w:val="36"/>
          <w:szCs w:val="36"/>
        </w:rPr>
        <w:t>Keep changing the word.</w:t>
      </w:r>
    </w:p>
    <w:p w:rsidR="00D9468C" w:rsidRPr="00D9468C" w:rsidRDefault="00E55125" w:rsidP="00E55125">
      <w:pPr>
        <w:jc w:val="center"/>
        <w:rPr>
          <w:sz w:val="36"/>
          <w:szCs w:val="36"/>
        </w:rPr>
      </w:pPr>
      <w:r>
        <w:rPr>
          <w:rFonts w:ascii="Arial" w:hAnsi="Arial" w:cs="Arial"/>
          <w:noProof/>
          <w:lang w:eastAsia="en-GB"/>
        </w:rPr>
        <w:drawing>
          <wp:inline distT="0" distB="0" distL="0" distR="0" wp14:anchorId="2BDC440B" wp14:editId="3C2B11E5">
            <wp:extent cx="2257425" cy="1504950"/>
            <wp:effectExtent l="0" t="0" r="9525" b="0"/>
            <wp:docPr id="4" name="Picture 4" descr="Sculpture, Bronze, The Listening, Listen To, To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ulpture, Bronze, The Listening, Listen To, To Lis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1094" cy="1507396"/>
                    </a:xfrm>
                    <a:prstGeom prst="rect">
                      <a:avLst/>
                    </a:prstGeom>
                    <a:noFill/>
                    <a:ln>
                      <a:noFill/>
                    </a:ln>
                  </pic:spPr>
                </pic:pic>
              </a:graphicData>
            </a:graphic>
          </wp:inline>
        </w:drawing>
      </w:r>
    </w:p>
    <w:p w:rsidR="00987448" w:rsidRDefault="00987448" w:rsidP="00D9468C">
      <w:pPr>
        <w:jc w:val="center"/>
      </w:pPr>
    </w:p>
    <w:p w:rsidR="00D9468C" w:rsidRPr="00D9468C" w:rsidRDefault="00D9468C" w:rsidP="00D9468C">
      <w:pPr>
        <w:jc w:val="center"/>
        <w:rPr>
          <w:b/>
          <w:sz w:val="36"/>
          <w:szCs w:val="36"/>
        </w:rPr>
      </w:pPr>
      <w:r w:rsidRPr="00D9468C">
        <w:rPr>
          <w:b/>
          <w:sz w:val="36"/>
          <w:szCs w:val="36"/>
        </w:rPr>
        <w:lastRenderedPageBreak/>
        <w:t>Talking</w:t>
      </w:r>
    </w:p>
    <w:p w:rsidR="00D9468C" w:rsidRDefault="00D9468C" w:rsidP="00E55125">
      <w:pPr>
        <w:pBdr>
          <w:top w:val="single" w:sz="4" w:space="1" w:color="auto"/>
          <w:left w:val="single" w:sz="4" w:space="4" w:color="auto"/>
          <w:bottom w:val="single" w:sz="4" w:space="1" w:color="auto"/>
          <w:right w:val="single" w:sz="4" w:space="4" w:color="auto"/>
        </w:pBdr>
        <w:rPr>
          <w:sz w:val="36"/>
          <w:szCs w:val="36"/>
        </w:rPr>
      </w:pPr>
      <w:r>
        <w:rPr>
          <w:sz w:val="36"/>
          <w:szCs w:val="36"/>
        </w:rPr>
        <w:t>Things to remember:</w:t>
      </w:r>
      <w:r w:rsidR="00E55125">
        <w:rPr>
          <w:sz w:val="36"/>
          <w:szCs w:val="36"/>
        </w:rPr>
        <w:t xml:space="preserve"> </w:t>
      </w:r>
    </w:p>
    <w:p w:rsidR="00E55125" w:rsidRPr="00E55125" w:rsidRDefault="00E55125" w:rsidP="00E55125">
      <w:pPr>
        <w:pBdr>
          <w:top w:val="single" w:sz="4" w:space="1" w:color="auto"/>
          <w:left w:val="single" w:sz="4" w:space="4" w:color="auto"/>
          <w:bottom w:val="single" w:sz="4" w:space="1" w:color="auto"/>
          <w:right w:val="single" w:sz="4" w:space="4" w:color="auto"/>
        </w:pBdr>
        <w:rPr>
          <w:i/>
          <w:sz w:val="36"/>
          <w:szCs w:val="36"/>
        </w:rPr>
      </w:pPr>
      <w:r w:rsidRPr="00E55125">
        <w:rPr>
          <w:i/>
          <w:sz w:val="36"/>
          <w:szCs w:val="36"/>
        </w:rPr>
        <w:t>Children need to be able to talk before they can write.</w:t>
      </w:r>
    </w:p>
    <w:p w:rsidR="00E55125" w:rsidRPr="00E55125" w:rsidRDefault="00E55125" w:rsidP="00E55125">
      <w:pPr>
        <w:pBdr>
          <w:top w:val="single" w:sz="4" w:space="1" w:color="auto"/>
          <w:left w:val="single" w:sz="4" w:space="4" w:color="auto"/>
          <w:bottom w:val="single" w:sz="4" w:space="1" w:color="auto"/>
          <w:right w:val="single" w:sz="4" w:space="4" w:color="auto"/>
        </w:pBdr>
        <w:rPr>
          <w:i/>
          <w:sz w:val="36"/>
          <w:szCs w:val="36"/>
        </w:rPr>
      </w:pPr>
      <w:r w:rsidRPr="00E55125">
        <w:rPr>
          <w:i/>
          <w:sz w:val="36"/>
          <w:szCs w:val="36"/>
        </w:rPr>
        <w:t>Listening to talk on screen does not replace real conversations.</w:t>
      </w:r>
    </w:p>
    <w:p w:rsidR="00E55125" w:rsidRDefault="00E55125" w:rsidP="00E55125">
      <w:pPr>
        <w:pBdr>
          <w:top w:val="single" w:sz="4" w:space="1" w:color="auto"/>
          <w:left w:val="single" w:sz="4" w:space="4" w:color="auto"/>
          <w:bottom w:val="single" w:sz="4" w:space="1" w:color="auto"/>
          <w:right w:val="single" w:sz="4" w:space="4" w:color="auto"/>
        </w:pBdr>
        <w:rPr>
          <w:i/>
          <w:sz w:val="36"/>
          <w:szCs w:val="36"/>
        </w:rPr>
      </w:pPr>
      <w:r w:rsidRPr="00E55125">
        <w:rPr>
          <w:i/>
          <w:sz w:val="36"/>
          <w:szCs w:val="36"/>
        </w:rPr>
        <w:t>Children need to understand facial expressions, tone of voice and body language.</w:t>
      </w:r>
    </w:p>
    <w:p w:rsidR="00632B48" w:rsidRPr="00E55125" w:rsidRDefault="00632B48" w:rsidP="00E55125">
      <w:pPr>
        <w:pBdr>
          <w:top w:val="single" w:sz="4" w:space="1" w:color="auto"/>
          <w:left w:val="single" w:sz="4" w:space="4" w:color="auto"/>
          <w:bottom w:val="single" w:sz="4" w:space="1" w:color="auto"/>
          <w:right w:val="single" w:sz="4" w:space="4" w:color="auto"/>
        </w:pBdr>
        <w:rPr>
          <w:i/>
          <w:sz w:val="36"/>
          <w:szCs w:val="36"/>
        </w:rPr>
      </w:pPr>
      <w:r>
        <w:rPr>
          <w:i/>
          <w:sz w:val="36"/>
          <w:szCs w:val="36"/>
        </w:rPr>
        <w:t xml:space="preserve">Everyone needs space – children will have times when they just don’t want to talk and that’s OK too. </w:t>
      </w:r>
    </w:p>
    <w:p w:rsidR="00E55125" w:rsidRPr="00E55125" w:rsidRDefault="00E55125" w:rsidP="00D9468C">
      <w:pPr>
        <w:rPr>
          <w:sz w:val="36"/>
          <w:szCs w:val="36"/>
          <w:u w:val="single"/>
        </w:rPr>
      </w:pPr>
      <w:r w:rsidRPr="00E55125">
        <w:rPr>
          <w:sz w:val="36"/>
          <w:szCs w:val="36"/>
          <w:u w:val="single"/>
        </w:rPr>
        <w:t>What can we try?</w:t>
      </w:r>
    </w:p>
    <w:p w:rsidR="00D9468C" w:rsidRDefault="00E55125" w:rsidP="00E55125">
      <w:pPr>
        <w:pStyle w:val="ListParagraph"/>
        <w:numPr>
          <w:ilvl w:val="0"/>
          <w:numId w:val="3"/>
        </w:numPr>
        <w:rPr>
          <w:sz w:val="36"/>
          <w:szCs w:val="36"/>
        </w:rPr>
      </w:pPr>
      <w:r>
        <w:rPr>
          <w:sz w:val="36"/>
          <w:szCs w:val="36"/>
        </w:rPr>
        <w:t>Answer the ‘why’ questions. If you don’t know, find out together by asking someone else and talking about it with them.</w:t>
      </w:r>
    </w:p>
    <w:p w:rsidR="00E55125" w:rsidRDefault="00E55125" w:rsidP="00E55125">
      <w:pPr>
        <w:pStyle w:val="ListParagraph"/>
        <w:numPr>
          <w:ilvl w:val="0"/>
          <w:numId w:val="3"/>
        </w:numPr>
        <w:rPr>
          <w:sz w:val="36"/>
          <w:szCs w:val="36"/>
        </w:rPr>
      </w:pPr>
      <w:r>
        <w:rPr>
          <w:sz w:val="36"/>
          <w:szCs w:val="36"/>
        </w:rPr>
        <w:t>Explain to your child what you’re doing as you’re doing it – like a running commentary.</w:t>
      </w:r>
    </w:p>
    <w:p w:rsidR="00E55125" w:rsidRDefault="00E55125" w:rsidP="00E55125">
      <w:pPr>
        <w:pStyle w:val="ListParagraph"/>
        <w:numPr>
          <w:ilvl w:val="0"/>
          <w:numId w:val="3"/>
        </w:numPr>
        <w:rPr>
          <w:sz w:val="36"/>
          <w:szCs w:val="36"/>
        </w:rPr>
      </w:pPr>
      <w:r>
        <w:rPr>
          <w:sz w:val="36"/>
          <w:szCs w:val="36"/>
        </w:rPr>
        <w:t xml:space="preserve">If </w:t>
      </w:r>
      <w:r w:rsidR="00B968FA">
        <w:rPr>
          <w:sz w:val="36"/>
          <w:szCs w:val="36"/>
        </w:rPr>
        <w:t>you’re worried that your child never wants to talk</w:t>
      </w:r>
      <w:r>
        <w:rPr>
          <w:sz w:val="36"/>
          <w:szCs w:val="36"/>
        </w:rPr>
        <w:t>, use a puppet (try using an old plastic bag with eyes drawn on) to ask them questions.</w:t>
      </w:r>
    </w:p>
    <w:p w:rsidR="00632B48" w:rsidRDefault="00632B48" w:rsidP="00E55125">
      <w:pPr>
        <w:pStyle w:val="ListParagraph"/>
        <w:numPr>
          <w:ilvl w:val="0"/>
          <w:numId w:val="3"/>
        </w:numPr>
        <w:rPr>
          <w:sz w:val="36"/>
          <w:szCs w:val="36"/>
        </w:rPr>
      </w:pPr>
      <w:r>
        <w:rPr>
          <w:sz w:val="36"/>
          <w:szCs w:val="36"/>
        </w:rPr>
        <w:t>Use what they say as the start of a conversation – ask who, what, when, where, how questions.</w:t>
      </w:r>
      <w:r w:rsidR="005E78AC">
        <w:rPr>
          <w:sz w:val="36"/>
          <w:szCs w:val="36"/>
        </w:rPr>
        <w:t xml:space="preserve"> And encourage them not to interrupt.</w:t>
      </w:r>
    </w:p>
    <w:p w:rsidR="00632B48" w:rsidRDefault="00632B48" w:rsidP="00E55125">
      <w:pPr>
        <w:pStyle w:val="ListParagraph"/>
        <w:numPr>
          <w:ilvl w:val="0"/>
          <w:numId w:val="3"/>
        </w:numPr>
        <w:rPr>
          <w:sz w:val="36"/>
          <w:szCs w:val="36"/>
        </w:rPr>
      </w:pPr>
      <w:r>
        <w:rPr>
          <w:sz w:val="36"/>
          <w:szCs w:val="36"/>
        </w:rPr>
        <w:t xml:space="preserve">Use some words that you think they won’t understand and talk about those words with them. </w:t>
      </w:r>
    </w:p>
    <w:p w:rsidR="00632B48" w:rsidRDefault="00632B48" w:rsidP="00632B48">
      <w:pPr>
        <w:pStyle w:val="ListParagraph"/>
        <w:jc w:val="center"/>
        <w:rPr>
          <w:sz w:val="36"/>
          <w:szCs w:val="36"/>
        </w:rPr>
      </w:pPr>
      <w:r>
        <w:rPr>
          <w:rFonts w:ascii="Arial" w:hAnsi="Arial" w:cs="Arial"/>
          <w:noProof/>
          <w:lang w:eastAsia="en-GB"/>
        </w:rPr>
        <w:drawing>
          <wp:inline distT="0" distB="0" distL="0" distR="0">
            <wp:extent cx="1794651" cy="1121909"/>
            <wp:effectExtent l="0" t="0" r="0" b="2540"/>
            <wp:docPr id="5" name="Picture 5" descr="Minions, Talking, Smile, Conversation,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ons, Talking, Smile, Conversation, Hap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3896" cy="1140191"/>
                    </a:xfrm>
                    <a:prstGeom prst="rect">
                      <a:avLst/>
                    </a:prstGeom>
                    <a:noFill/>
                    <a:ln>
                      <a:noFill/>
                    </a:ln>
                  </pic:spPr>
                </pic:pic>
              </a:graphicData>
            </a:graphic>
          </wp:inline>
        </w:drawing>
      </w:r>
    </w:p>
    <w:p w:rsidR="00E55125" w:rsidRPr="00632B48" w:rsidRDefault="00632B48" w:rsidP="008D4785">
      <w:pPr>
        <w:jc w:val="center"/>
        <w:rPr>
          <w:b/>
          <w:sz w:val="36"/>
          <w:szCs w:val="36"/>
        </w:rPr>
      </w:pPr>
      <w:r w:rsidRPr="00632B48">
        <w:rPr>
          <w:b/>
          <w:sz w:val="36"/>
          <w:szCs w:val="36"/>
        </w:rPr>
        <w:lastRenderedPageBreak/>
        <w:t>Engaging with music, movement and memory</w:t>
      </w:r>
    </w:p>
    <w:p w:rsidR="00632B48" w:rsidRDefault="00632B48" w:rsidP="00632B48">
      <w:pPr>
        <w:pBdr>
          <w:top w:val="single" w:sz="4" w:space="1" w:color="auto"/>
          <w:left w:val="single" w:sz="4" w:space="4" w:color="auto"/>
          <w:bottom w:val="single" w:sz="4" w:space="1" w:color="auto"/>
          <w:right w:val="single" w:sz="4" w:space="4" w:color="auto"/>
        </w:pBdr>
        <w:rPr>
          <w:sz w:val="36"/>
          <w:szCs w:val="36"/>
        </w:rPr>
      </w:pPr>
      <w:r>
        <w:rPr>
          <w:sz w:val="36"/>
          <w:szCs w:val="36"/>
        </w:rPr>
        <w:t>Things to remember:</w:t>
      </w:r>
    </w:p>
    <w:p w:rsidR="00632B48" w:rsidRPr="00632B48" w:rsidRDefault="00632B48" w:rsidP="00632B48">
      <w:pPr>
        <w:pBdr>
          <w:top w:val="single" w:sz="4" w:space="1" w:color="auto"/>
          <w:left w:val="single" w:sz="4" w:space="4" w:color="auto"/>
          <w:bottom w:val="single" w:sz="4" w:space="1" w:color="auto"/>
          <w:right w:val="single" w:sz="4" w:space="4" w:color="auto"/>
        </w:pBdr>
        <w:rPr>
          <w:i/>
          <w:sz w:val="36"/>
          <w:szCs w:val="36"/>
        </w:rPr>
      </w:pPr>
      <w:r w:rsidRPr="00632B48">
        <w:rPr>
          <w:i/>
          <w:sz w:val="36"/>
          <w:szCs w:val="36"/>
        </w:rPr>
        <w:t>Music gives children another way to communicate</w:t>
      </w:r>
      <w:r w:rsidR="005E78AC">
        <w:rPr>
          <w:i/>
          <w:sz w:val="36"/>
          <w:szCs w:val="36"/>
        </w:rPr>
        <w:t>.</w:t>
      </w:r>
    </w:p>
    <w:p w:rsidR="00632B48" w:rsidRPr="00632B48" w:rsidRDefault="00632B48" w:rsidP="00632B48">
      <w:pPr>
        <w:pBdr>
          <w:top w:val="single" w:sz="4" w:space="1" w:color="auto"/>
          <w:left w:val="single" w:sz="4" w:space="4" w:color="auto"/>
          <w:bottom w:val="single" w:sz="4" w:space="1" w:color="auto"/>
          <w:right w:val="single" w:sz="4" w:space="4" w:color="auto"/>
        </w:pBdr>
        <w:rPr>
          <w:i/>
          <w:sz w:val="36"/>
          <w:szCs w:val="36"/>
        </w:rPr>
      </w:pPr>
      <w:r w:rsidRPr="00632B48">
        <w:rPr>
          <w:i/>
          <w:sz w:val="36"/>
          <w:szCs w:val="36"/>
        </w:rPr>
        <w:t>Rhythm and rhyme are important steps towards learning to read</w:t>
      </w:r>
      <w:r w:rsidR="005E78AC">
        <w:rPr>
          <w:i/>
          <w:sz w:val="36"/>
          <w:szCs w:val="36"/>
        </w:rPr>
        <w:t>.</w:t>
      </w:r>
    </w:p>
    <w:p w:rsidR="00632B48" w:rsidRPr="00632B48" w:rsidRDefault="00632B48" w:rsidP="00632B48">
      <w:pPr>
        <w:pBdr>
          <w:top w:val="single" w:sz="4" w:space="1" w:color="auto"/>
          <w:left w:val="single" w:sz="4" w:space="4" w:color="auto"/>
          <w:bottom w:val="single" w:sz="4" w:space="1" w:color="auto"/>
          <w:right w:val="single" w:sz="4" w:space="4" w:color="auto"/>
        </w:pBdr>
        <w:rPr>
          <w:i/>
          <w:sz w:val="36"/>
          <w:szCs w:val="36"/>
        </w:rPr>
      </w:pPr>
      <w:r w:rsidRPr="00632B48">
        <w:rPr>
          <w:i/>
          <w:sz w:val="36"/>
          <w:szCs w:val="36"/>
        </w:rPr>
        <w:t>Watching music videos is not the same as listening to music</w:t>
      </w:r>
      <w:r w:rsidR="005E78AC">
        <w:rPr>
          <w:i/>
          <w:sz w:val="36"/>
          <w:szCs w:val="36"/>
        </w:rPr>
        <w:t>.</w:t>
      </w:r>
    </w:p>
    <w:p w:rsidR="00632B48" w:rsidRPr="008D4785" w:rsidRDefault="00632B48" w:rsidP="00E55125">
      <w:pPr>
        <w:rPr>
          <w:sz w:val="36"/>
          <w:szCs w:val="36"/>
          <w:u w:val="single"/>
        </w:rPr>
      </w:pPr>
      <w:r w:rsidRPr="008D4785">
        <w:rPr>
          <w:sz w:val="36"/>
          <w:szCs w:val="36"/>
          <w:u w:val="single"/>
        </w:rPr>
        <w:t>What can we try?</w:t>
      </w:r>
    </w:p>
    <w:p w:rsidR="00632B48" w:rsidRDefault="00632B48" w:rsidP="00632B48">
      <w:pPr>
        <w:pStyle w:val="ListParagraph"/>
        <w:numPr>
          <w:ilvl w:val="0"/>
          <w:numId w:val="5"/>
        </w:numPr>
        <w:rPr>
          <w:sz w:val="36"/>
          <w:szCs w:val="36"/>
        </w:rPr>
      </w:pPr>
      <w:r>
        <w:rPr>
          <w:sz w:val="36"/>
          <w:szCs w:val="36"/>
        </w:rPr>
        <w:t>Dance!</w:t>
      </w:r>
    </w:p>
    <w:p w:rsidR="00632B48" w:rsidRDefault="00632B48" w:rsidP="00632B48">
      <w:pPr>
        <w:pStyle w:val="ListParagraph"/>
        <w:numPr>
          <w:ilvl w:val="0"/>
          <w:numId w:val="5"/>
        </w:numPr>
        <w:rPr>
          <w:sz w:val="36"/>
          <w:szCs w:val="36"/>
        </w:rPr>
      </w:pPr>
      <w:r>
        <w:rPr>
          <w:sz w:val="36"/>
          <w:szCs w:val="36"/>
        </w:rPr>
        <w:t>Learn some action songs and sing them with your child (YouTube has loads of ideas – but use it as a model then turn it off and do it without the screen)</w:t>
      </w:r>
      <w:r w:rsidR="005E78AC">
        <w:rPr>
          <w:sz w:val="36"/>
          <w:szCs w:val="36"/>
        </w:rPr>
        <w:t>.</w:t>
      </w:r>
    </w:p>
    <w:p w:rsidR="00632B48" w:rsidRDefault="008D4785" w:rsidP="00632B48">
      <w:pPr>
        <w:pStyle w:val="ListParagraph"/>
        <w:numPr>
          <w:ilvl w:val="0"/>
          <w:numId w:val="5"/>
        </w:numPr>
        <w:rPr>
          <w:sz w:val="36"/>
          <w:szCs w:val="36"/>
        </w:rPr>
      </w:pPr>
      <w:r>
        <w:rPr>
          <w:sz w:val="36"/>
          <w:szCs w:val="36"/>
        </w:rPr>
        <w:t>Make drums out of saucepans, upturned bins, old paint tins etc. Make rhythms together.</w:t>
      </w:r>
    </w:p>
    <w:p w:rsidR="008D4785" w:rsidRDefault="008D4785" w:rsidP="00632B48">
      <w:pPr>
        <w:pStyle w:val="ListParagraph"/>
        <w:numPr>
          <w:ilvl w:val="0"/>
          <w:numId w:val="5"/>
        </w:numPr>
        <w:rPr>
          <w:sz w:val="36"/>
          <w:szCs w:val="36"/>
        </w:rPr>
      </w:pPr>
      <w:r>
        <w:rPr>
          <w:sz w:val="36"/>
          <w:szCs w:val="36"/>
        </w:rPr>
        <w:t>Let them balance on walls or have balancing competitions where you jump from foot to foot.</w:t>
      </w:r>
    </w:p>
    <w:p w:rsidR="008D4785" w:rsidRDefault="008D4785" w:rsidP="00632B48">
      <w:pPr>
        <w:pStyle w:val="ListParagraph"/>
        <w:numPr>
          <w:ilvl w:val="0"/>
          <w:numId w:val="5"/>
        </w:numPr>
        <w:rPr>
          <w:sz w:val="36"/>
          <w:szCs w:val="36"/>
        </w:rPr>
      </w:pPr>
      <w:r>
        <w:rPr>
          <w:sz w:val="36"/>
          <w:szCs w:val="36"/>
        </w:rPr>
        <w:t>March and clap to music when you have it on in the home.</w:t>
      </w:r>
    </w:p>
    <w:p w:rsidR="008D4785" w:rsidRPr="008D4785" w:rsidRDefault="008D4785" w:rsidP="008D4785">
      <w:pPr>
        <w:ind w:left="360"/>
        <w:jc w:val="center"/>
        <w:rPr>
          <w:sz w:val="36"/>
          <w:szCs w:val="36"/>
        </w:rPr>
      </w:pPr>
      <w:r>
        <w:rPr>
          <w:noProof/>
          <w:lang w:eastAsia="en-GB"/>
        </w:rPr>
        <w:drawing>
          <wp:inline distT="0" distB="0" distL="0" distR="0">
            <wp:extent cx="2082800" cy="2328596"/>
            <wp:effectExtent l="0" t="0" r="0" b="0"/>
            <wp:docPr id="6" name="Picture 6" descr="Cow, Cartoon, Funny, Cute, Dancing,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w, Cartoon, Funny, Cute, Dancing, Isol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1581" cy="2338413"/>
                    </a:xfrm>
                    <a:prstGeom prst="rect">
                      <a:avLst/>
                    </a:prstGeom>
                    <a:noFill/>
                    <a:ln>
                      <a:noFill/>
                    </a:ln>
                  </pic:spPr>
                </pic:pic>
              </a:graphicData>
            </a:graphic>
          </wp:inline>
        </w:drawing>
      </w:r>
    </w:p>
    <w:p w:rsidR="00E55125" w:rsidRDefault="00E55125" w:rsidP="00E55125">
      <w:pPr>
        <w:rPr>
          <w:sz w:val="36"/>
          <w:szCs w:val="36"/>
        </w:rPr>
      </w:pPr>
    </w:p>
    <w:p w:rsidR="00E55125" w:rsidRPr="008D4785" w:rsidRDefault="008D4785" w:rsidP="008D4785">
      <w:pPr>
        <w:jc w:val="center"/>
        <w:rPr>
          <w:b/>
          <w:sz w:val="36"/>
          <w:szCs w:val="36"/>
        </w:rPr>
      </w:pPr>
      <w:r w:rsidRPr="008D4785">
        <w:rPr>
          <w:b/>
          <w:sz w:val="36"/>
          <w:szCs w:val="36"/>
        </w:rPr>
        <w:lastRenderedPageBreak/>
        <w:t>Engaging with stories</w:t>
      </w:r>
    </w:p>
    <w:p w:rsidR="008D4785" w:rsidRDefault="008D4785" w:rsidP="008D4785">
      <w:pPr>
        <w:pBdr>
          <w:top w:val="single" w:sz="4" w:space="1" w:color="auto"/>
          <w:left w:val="single" w:sz="4" w:space="4" w:color="auto"/>
          <w:bottom w:val="single" w:sz="4" w:space="1" w:color="auto"/>
          <w:right w:val="single" w:sz="4" w:space="4" w:color="auto"/>
        </w:pBdr>
        <w:rPr>
          <w:sz w:val="36"/>
          <w:szCs w:val="36"/>
        </w:rPr>
      </w:pPr>
      <w:r>
        <w:rPr>
          <w:sz w:val="36"/>
          <w:szCs w:val="36"/>
        </w:rPr>
        <w:t>Things to remember:</w:t>
      </w:r>
    </w:p>
    <w:p w:rsidR="008D4785" w:rsidRPr="008D4785" w:rsidRDefault="008D4785" w:rsidP="008D4785">
      <w:pPr>
        <w:pBdr>
          <w:top w:val="single" w:sz="4" w:space="1" w:color="auto"/>
          <w:left w:val="single" w:sz="4" w:space="4" w:color="auto"/>
          <w:bottom w:val="single" w:sz="4" w:space="1" w:color="auto"/>
          <w:right w:val="single" w:sz="4" w:space="4" w:color="auto"/>
        </w:pBdr>
        <w:rPr>
          <w:i/>
          <w:sz w:val="36"/>
          <w:szCs w:val="36"/>
        </w:rPr>
      </w:pPr>
      <w:r w:rsidRPr="008D4785">
        <w:rPr>
          <w:i/>
          <w:sz w:val="36"/>
          <w:szCs w:val="36"/>
        </w:rPr>
        <w:t xml:space="preserve">Stories help children make sense of the world </w:t>
      </w:r>
    </w:p>
    <w:p w:rsidR="008D4785" w:rsidRPr="008D4785" w:rsidRDefault="008D4785" w:rsidP="008D4785">
      <w:pPr>
        <w:pBdr>
          <w:top w:val="single" w:sz="4" w:space="1" w:color="auto"/>
          <w:left w:val="single" w:sz="4" w:space="4" w:color="auto"/>
          <w:bottom w:val="single" w:sz="4" w:space="1" w:color="auto"/>
          <w:right w:val="single" w:sz="4" w:space="4" w:color="auto"/>
        </w:pBdr>
        <w:rPr>
          <w:i/>
          <w:sz w:val="36"/>
          <w:szCs w:val="36"/>
        </w:rPr>
      </w:pPr>
      <w:r w:rsidRPr="008D4785">
        <w:rPr>
          <w:i/>
          <w:sz w:val="36"/>
          <w:szCs w:val="36"/>
        </w:rPr>
        <w:t>Watching TV programmes, where you just hear people speak, is not the same as listening to a story, where you hear the whole structure</w:t>
      </w:r>
    </w:p>
    <w:p w:rsidR="008D4785" w:rsidRPr="008D4785" w:rsidRDefault="008D4785" w:rsidP="008D4785">
      <w:pPr>
        <w:pBdr>
          <w:top w:val="single" w:sz="4" w:space="1" w:color="auto"/>
          <w:left w:val="single" w:sz="4" w:space="4" w:color="auto"/>
          <w:bottom w:val="single" w:sz="4" w:space="1" w:color="auto"/>
          <w:right w:val="single" w:sz="4" w:space="4" w:color="auto"/>
        </w:pBdr>
        <w:rPr>
          <w:i/>
          <w:sz w:val="36"/>
          <w:szCs w:val="36"/>
        </w:rPr>
      </w:pPr>
      <w:r w:rsidRPr="008D4785">
        <w:rPr>
          <w:i/>
          <w:sz w:val="36"/>
          <w:szCs w:val="36"/>
        </w:rPr>
        <w:t>Learning stories by heart through repetition helps learning to read</w:t>
      </w:r>
    </w:p>
    <w:p w:rsidR="008D4785" w:rsidRPr="008D4785" w:rsidRDefault="008D4785" w:rsidP="00E55125">
      <w:pPr>
        <w:rPr>
          <w:sz w:val="36"/>
          <w:szCs w:val="36"/>
          <w:u w:val="single"/>
        </w:rPr>
      </w:pPr>
      <w:r w:rsidRPr="008D4785">
        <w:rPr>
          <w:sz w:val="36"/>
          <w:szCs w:val="36"/>
          <w:u w:val="single"/>
        </w:rPr>
        <w:t>What can we try?</w:t>
      </w:r>
    </w:p>
    <w:p w:rsidR="008D4785" w:rsidRDefault="00622468" w:rsidP="008D4785">
      <w:pPr>
        <w:pStyle w:val="ListParagraph"/>
        <w:numPr>
          <w:ilvl w:val="0"/>
          <w:numId w:val="6"/>
        </w:numPr>
        <w:rPr>
          <w:sz w:val="36"/>
          <w:szCs w:val="36"/>
        </w:rPr>
      </w:pPr>
      <w:r>
        <w:rPr>
          <w:sz w:val="36"/>
          <w:szCs w:val="36"/>
        </w:rPr>
        <w:t>Share</w:t>
      </w:r>
      <w:r w:rsidR="008D4785">
        <w:rPr>
          <w:sz w:val="36"/>
          <w:szCs w:val="36"/>
        </w:rPr>
        <w:t xml:space="preserve"> the same book over and over again if your child likes it – it won’t be for ever</w:t>
      </w:r>
      <w:r w:rsidR="005E78AC">
        <w:rPr>
          <w:sz w:val="36"/>
          <w:szCs w:val="36"/>
        </w:rPr>
        <w:t>.</w:t>
      </w:r>
    </w:p>
    <w:p w:rsidR="008D4785" w:rsidRDefault="008D4785" w:rsidP="008D4785">
      <w:pPr>
        <w:pStyle w:val="ListParagraph"/>
        <w:numPr>
          <w:ilvl w:val="0"/>
          <w:numId w:val="6"/>
        </w:numPr>
        <w:rPr>
          <w:sz w:val="36"/>
          <w:szCs w:val="36"/>
        </w:rPr>
      </w:pPr>
      <w:r>
        <w:rPr>
          <w:sz w:val="36"/>
          <w:szCs w:val="36"/>
        </w:rPr>
        <w:t>Encourage small world play (</w:t>
      </w:r>
      <w:proofErr w:type="spellStart"/>
      <w:r>
        <w:rPr>
          <w:sz w:val="36"/>
          <w:szCs w:val="36"/>
        </w:rPr>
        <w:t>Playmobil</w:t>
      </w:r>
      <w:proofErr w:type="spellEnd"/>
      <w:r>
        <w:rPr>
          <w:sz w:val="36"/>
          <w:szCs w:val="36"/>
        </w:rPr>
        <w:t xml:space="preserve">, Lego </w:t>
      </w:r>
      <w:proofErr w:type="spellStart"/>
      <w:r>
        <w:rPr>
          <w:sz w:val="36"/>
          <w:szCs w:val="36"/>
        </w:rPr>
        <w:t>etc</w:t>
      </w:r>
      <w:proofErr w:type="spellEnd"/>
      <w:r>
        <w:rPr>
          <w:sz w:val="36"/>
          <w:szCs w:val="36"/>
        </w:rPr>
        <w:t>) – your child will make up stories as they play</w:t>
      </w:r>
      <w:r w:rsidR="005E78AC">
        <w:rPr>
          <w:sz w:val="36"/>
          <w:szCs w:val="36"/>
        </w:rPr>
        <w:t>.</w:t>
      </w:r>
    </w:p>
    <w:p w:rsidR="008D4785" w:rsidRDefault="008D4785" w:rsidP="008D4785">
      <w:pPr>
        <w:pStyle w:val="ListParagraph"/>
        <w:numPr>
          <w:ilvl w:val="0"/>
          <w:numId w:val="6"/>
        </w:numPr>
        <w:rPr>
          <w:sz w:val="36"/>
          <w:szCs w:val="36"/>
        </w:rPr>
      </w:pPr>
      <w:r>
        <w:rPr>
          <w:sz w:val="36"/>
          <w:szCs w:val="36"/>
        </w:rPr>
        <w:t>Write a book with your child – you write the words and they draw the pictures.</w:t>
      </w:r>
      <w:r w:rsidR="005E78AC">
        <w:rPr>
          <w:sz w:val="36"/>
          <w:szCs w:val="36"/>
        </w:rPr>
        <w:t xml:space="preserve"> Or just draw the pictures </w:t>
      </w:r>
      <w:r w:rsidR="00622468">
        <w:rPr>
          <w:sz w:val="36"/>
          <w:szCs w:val="36"/>
        </w:rPr>
        <w:t>together and get them to keep telling you the story.</w:t>
      </w:r>
    </w:p>
    <w:p w:rsidR="008D4785" w:rsidRDefault="008D4785" w:rsidP="008D4785">
      <w:pPr>
        <w:pStyle w:val="ListParagraph"/>
        <w:numPr>
          <w:ilvl w:val="0"/>
          <w:numId w:val="6"/>
        </w:numPr>
        <w:rPr>
          <w:sz w:val="36"/>
          <w:szCs w:val="36"/>
        </w:rPr>
      </w:pPr>
      <w:r>
        <w:rPr>
          <w:sz w:val="36"/>
          <w:szCs w:val="36"/>
        </w:rPr>
        <w:t xml:space="preserve">Encourage them to </w:t>
      </w:r>
      <w:r w:rsidR="00622468">
        <w:rPr>
          <w:sz w:val="36"/>
          <w:szCs w:val="36"/>
        </w:rPr>
        <w:t>think of more and more detail to their pictures and add it in.</w:t>
      </w:r>
    </w:p>
    <w:p w:rsidR="00622468" w:rsidRDefault="00622468" w:rsidP="008D4785">
      <w:pPr>
        <w:pStyle w:val="ListParagraph"/>
        <w:numPr>
          <w:ilvl w:val="0"/>
          <w:numId w:val="6"/>
        </w:numPr>
        <w:rPr>
          <w:sz w:val="36"/>
          <w:szCs w:val="36"/>
        </w:rPr>
      </w:pPr>
      <w:r>
        <w:rPr>
          <w:sz w:val="36"/>
          <w:szCs w:val="36"/>
        </w:rPr>
        <w:t>Have a story treasure hunt – every time you find an object you have to add it to the story</w:t>
      </w:r>
      <w:r w:rsidR="005E78AC">
        <w:rPr>
          <w:sz w:val="36"/>
          <w:szCs w:val="36"/>
        </w:rPr>
        <w:t>.</w:t>
      </w:r>
    </w:p>
    <w:p w:rsidR="00622468" w:rsidRDefault="00E2393B" w:rsidP="00622468">
      <w:pPr>
        <w:rPr>
          <w:sz w:val="36"/>
          <w:szCs w:val="36"/>
        </w:rPr>
      </w:pPr>
      <w:r>
        <w:rPr>
          <w:rFonts w:ascii="Arial" w:hAnsi="Arial" w:cs="Arial"/>
          <w:noProof/>
          <w:lang w:eastAsia="en-GB"/>
        </w:rPr>
        <w:drawing>
          <wp:anchor distT="0" distB="0" distL="114300" distR="114300" simplePos="0" relativeHeight="251658240" behindDoc="0" locked="0" layoutInCell="1" allowOverlap="1">
            <wp:simplePos x="0" y="0"/>
            <wp:positionH relativeFrom="column">
              <wp:posOffset>1743075</wp:posOffset>
            </wp:positionH>
            <wp:positionV relativeFrom="paragraph">
              <wp:posOffset>-635</wp:posOffset>
            </wp:positionV>
            <wp:extent cx="1990725" cy="1492250"/>
            <wp:effectExtent l="0" t="0" r="9525" b="0"/>
            <wp:wrapSquare wrapText="bothSides"/>
            <wp:docPr id="8" name="Picture 8" descr="Feet, Ten, Barefoot, Child, Boy, Skin, Paj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et, Ten, Barefoot, Child, Boy, Skin, Paja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2468" w:rsidRDefault="00622468" w:rsidP="00622468">
      <w:pPr>
        <w:rPr>
          <w:sz w:val="36"/>
          <w:szCs w:val="36"/>
        </w:rPr>
      </w:pPr>
    </w:p>
    <w:p w:rsidR="00622468" w:rsidRDefault="00622468" w:rsidP="00622468">
      <w:pPr>
        <w:rPr>
          <w:sz w:val="36"/>
          <w:szCs w:val="36"/>
        </w:rPr>
      </w:pPr>
    </w:p>
    <w:p w:rsidR="00622468" w:rsidRDefault="00622468" w:rsidP="00622468">
      <w:pPr>
        <w:rPr>
          <w:sz w:val="36"/>
          <w:szCs w:val="36"/>
        </w:rPr>
      </w:pPr>
    </w:p>
    <w:p w:rsidR="00622468" w:rsidRPr="00622468" w:rsidRDefault="00622468" w:rsidP="00622468">
      <w:pPr>
        <w:jc w:val="center"/>
        <w:rPr>
          <w:sz w:val="36"/>
          <w:szCs w:val="36"/>
        </w:rPr>
      </w:pPr>
      <w:r>
        <w:rPr>
          <w:sz w:val="36"/>
          <w:szCs w:val="36"/>
        </w:rPr>
        <w:t>SHARE BOOKS WITH YOUR CHILD EVERY DAY</w:t>
      </w:r>
    </w:p>
    <w:p w:rsidR="008D4785" w:rsidRPr="00E2393B" w:rsidRDefault="00E2393B" w:rsidP="00E2393B">
      <w:pPr>
        <w:jc w:val="center"/>
        <w:rPr>
          <w:b/>
          <w:sz w:val="36"/>
          <w:szCs w:val="36"/>
        </w:rPr>
      </w:pPr>
      <w:r w:rsidRPr="00E2393B">
        <w:rPr>
          <w:b/>
          <w:sz w:val="36"/>
          <w:szCs w:val="36"/>
        </w:rPr>
        <w:lastRenderedPageBreak/>
        <w:t>Concepts of print</w:t>
      </w:r>
    </w:p>
    <w:p w:rsidR="00E2393B" w:rsidRDefault="00E2393B" w:rsidP="00E2393B">
      <w:pPr>
        <w:pBdr>
          <w:top w:val="single" w:sz="4" w:space="1" w:color="auto"/>
          <w:left w:val="single" w:sz="4" w:space="4" w:color="auto"/>
          <w:bottom w:val="single" w:sz="4" w:space="1" w:color="auto"/>
          <w:right w:val="single" w:sz="4" w:space="4" w:color="auto"/>
        </w:pBdr>
        <w:rPr>
          <w:sz w:val="36"/>
          <w:szCs w:val="36"/>
        </w:rPr>
      </w:pPr>
      <w:r>
        <w:rPr>
          <w:sz w:val="36"/>
          <w:szCs w:val="36"/>
        </w:rPr>
        <w:t>Things to remember:</w:t>
      </w:r>
    </w:p>
    <w:p w:rsidR="00E2393B" w:rsidRPr="00E2393B" w:rsidRDefault="00E2393B" w:rsidP="00E2393B">
      <w:pPr>
        <w:pBdr>
          <w:top w:val="single" w:sz="4" w:space="1" w:color="auto"/>
          <w:left w:val="single" w:sz="4" w:space="4" w:color="auto"/>
          <w:bottom w:val="single" w:sz="4" w:space="1" w:color="auto"/>
          <w:right w:val="single" w:sz="4" w:space="4" w:color="auto"/>
        </w:pBdr>
        <w:rPr>
          <w:i/>
          <w:sz w:val="36"/>
          <w:szCs w:val="36"/>
        </w:rPr>
      </w:pPr>
      <w:r w:rsidRPr="00E2393B">
        <w:rPr>
          <w:i/>
          <w:sz w:val="36"/>
          <w:szCs w:val="36"/>
        </w:rPr>
        <w:t>Children need to be reminded that writing has meaning and that it is used for different things</w:t>
      </w:r>
      <w:r w:rsidR="005E78AC">
        <w:rPr>
          <w:i/>
          <w:sz w:val="36"/>
          <w:szCs w:val="36"/>
        </w:rPr>
        <w:t>.</w:t>
      </w:r>
    </w:p>
    <w:p w:rsidR="00E2393B" w:rsidRPr="00E2393B" w:rsidRDefault="00716F42" w:rsidP="00E2393B">
      <w:pPr>
        <w:pBdr>
          <w:top w:val="single" w:sz="4" w:space="1" w:color="auto"/>
          <w:left w:val="single" w:sz="4" w:space="4" w:color="auto"/>
          <w:bottom w:val="single" w:sz="4" w:space="1" w:color="auto"/>
          <w:right w:val="single" w:sz="4" w:space="4" w:color="auto"/>
        </w:pBdr>
        <w:rPr>
          <w:i/>
          <w:sz w:val="36"/>
          <w:szCs w:val="36"/>
        </w:rPr>
      </w:pPr>
      <w:r>
        <w:rPr>
          <w:i/>
          <w:sz w:val="36"/>
          <w:szCs w:val="36"/>
        </w:rPr>
        <w:t>They need to feel that their attempts at using print are valued</w:t>
      </w:r>
      <w:r w:rsidR="005E78AC">
        <w:rPr>
          <w:i/>
          <w:sz w:val="36"/>
          <w:szCs w:val="36"/>
        </w:rPr>
        <w:t>.</w:t>
      </w:r>
    </w:p>
    <w:p w:rsidR="00E2393B" w:rsidRPr="00E2393B" w:rsidRDefault="00E2393B" w:rsidP="00E55125">
      <w:pPr>
        <w:rPr>
          <w:sz w:val="36"/>
          <w:szCs w:val="36"/>
          <w:u w:val="single"/>
        </w:rPr>
      </w:pPr>
      <w:r w:rsidRPr="00E2393B">
        <w:rPr>
          <w:sz w:val="36"/>
          <w:szCs w:val="36"/>
          <w:u w:val="single"/>
        </w:rPr>
        <w:t>What can we try?</w:t>
      </w:r>
    </w:p>
    <w:p w:rsidR="00E2393B" w:rsidRDefault="00E2393B" w:rsidP="00E2393B">
      <w:pPr>
        <w:pStyle w:val="ListParagraph"/>
        <w:numPr>
          <w:ilvl w:val="0"/>
          <w:numId w:val="7"/>
        </w:numPr>
        <w:rPr>
          <w:sz w:val="36"/>
          <w:szCs w:val="36"/>
        </w:rPr>
      </w:pPr>
      <w:r>
        <w:rPr>
          <w:sz w:val="36"/>
          <w:szCs w:val="36"/>
        </w:rPr>
        <w:t>Always explain to your child if you’ve used writing to find something out – e.g. “That shop is closed because that sign says so.”</w:t>
      </w:r>
    </w:p>
    <w:p w:rsidR="00716F42" w:rsidRPr="00716F42" w:rsidRDefault="00716F42" w:rsidP="00716F42">
      <w:pPr>
        <w:pStyle w:val="ListParagraph"/>
        <w:numPr>
          <w:ilvl w:val="0"/>
          <w:numId w:val="7"/>
        </w:numPr>
        <w:rPr>
          <w:sz w:val="36"/>
          <w:szCs w:val="36"/>
        </w:rPr>
      </w:pPr>
      <w:r>
        <w:rPr>
          <w:sz w:val="36"/>
          <w:szCs w:val="36"/>
        </w:rPr>
        <w:t>Find reasons to write in front of your child and explain why you’re doing it (notes to friends/neighbours, to do list, shopping list, diary)</w:t>
      </w:r>
      <w:r w:rsidR="005E78AC">
        <w:rPr>
          <w:sz w:val="36"/>
          <w:szCs w:val="36"/>
        </w:rPr>
        <w:t>.</w:t>
      </w:r>
    </w:p>
    <w:p w:rsidR="00E2393B" w:rsidRDefault="00E2393B" w:rsidP="00E2393B">
      <w:pPr>
        <w:pStyle w:val="ListParagraph"/>
        <w:numPr>
          <w:ilvl w:val="0"/>
          <w:numId w:val="7"/>
        </w:numPr>
        <w:rPr>
          <w:sz w:val="36"/>
          <w:szCs w:val="36"/>
        </w:rPr>
      </w:pPr>
      <w:r>
        <w:rPr>
          <w:sz w:val="36"/>
          <w:szCs w:val="36"/>
        </w:rPr>
        <w:t xml:space="preserve">Once they start to sound out letters, make a treasure hunt with very simple words (bed, rug, </w:t>
      </w:r>
      <w:r w:rsidR="00716F42">
        <w:rPr>
          <w:sz w:val="36"/>
          <w:szCs w:val="36"/>
        </w:rPr>
        <w:t xml:space="preserve">cot, pan, tap </w:t>
      </w:r>
      <w:proofErr w:type="spellStart"/>
      <w:r w:rsidR="00716F42">
        <w:rPr>
          <w:sz w:val="36"/>
          <w:szCs w:val="36"/>
        </w:rPr>
        <w:t>etc</w:t>
      </w:r>
      <w:proofErr w:type="spellEnd"/>
      <w:r w:rsidR="00716F42">
        <w:rPr>
          <w:sz w:val="36"/>
          <w:szCs w:val="36"/>
        </w:rPr>
        <w:t>)</w:t>
      </w:r>
      <w:r w:rsidR="005E78AC">
        <w:rPr>
          <w:sz w:val="36"/>
          <w:szCs w:val="36"/>
        </w:rPr>
        <w:t>.</w:t>
      </w:r>
    </w:p>
    <w:p w:rsidR="00716F42" w:rsidRDefault="00716F42" w:rsidP="00E2393B">
      <w:pPr>
        <w:pStyle w:val="ListParagraph"/>
        <w:numPr>
          <w:ilvl w:val="0"/>
          <w:numId w:val="7"/>
        </w:numPr>
        <w:rPr>
          <w:sz w:val="36"/>
          <w:szCs w:val="36"/>
        </w:rPr>
      </w:pPr>
      <w:r>
        <w:rPr>
          <w:sz w:val="36"/>
          <w:szCs w:val="36"/>
        </w:rPr>
        <w:t>Let them help you write a shopping list, using pictures to begin with, then whatever letters they have</w:t>
      </w:r>
      <w:r w:rsidR="005E78AC">
        <w:rPr>
          <w:sz w:val="36"/>
          <w:szCs w:val="36"/>
        </w:rPr>
        <w:t>.</w:t>
      </w:r>
    </w:p>
    <w:p w:rsidR="00716F42" w:rsidRDefault="00716F42" w:rsidP="00E2393B">
      <w:pPr>
        <w:pStyle w:val="ListParagraph"/>
        <w:numPr>
          <w:ilvl w:val="0"/>
          <w:numId w:val="7"/>
        </w:numPr>
        <w:rPr>
          <w:sz w:val="36"/>
          <w:szCs w:val="36"/>
        </w:rPr>
      </w:pPr>
      <w:r>
        <w:rPr>
          <w:sz w:val="36"/>
          <w:szCs w:val="36"/>
        </w:rPr>
        <w:t>See if they can find common words (the, said, was, she, he) in stories you share</w:t>
      </w:r>
      <w:r w:rsidR="005E78AC">
        <w:rPr>
          <w:sz w:val="36"/>
          <w:szCs w:val="36"/>
        </w:rPr>
        <w:t>.</w:t>
      </w:r>
    </w:p>
    <w:p w:rsidR="00716F42" w:rsidRDefault="00716F42" w:rsidP="00716F42">
      <w:pPr>
        <w:pStyle w:val="ListParagraph"/>
        <w:rPr>
          <w:sz w:val="36"/>
          <w:szCs w:val="36"/>
        </w:rPr>
      </w:pPr>
    </w:p>
    <w:p w:rsidR="00716F42" w:rsidRPr="00E2393B" w:rsidRDefault="00716F42" w:rsidP="00716F42">
      <w:pPr>
        <w:pStyle w:val="ListParagraph"/>
        <w:jc w:val="center"/>
        <w:rPr>
          <w:sz w:val="36"/>
          <w:szCs w:val="36"/>
        </w:rPr>
      </w:pPr>
      <w:r>
        <w:rPr>
          <w:rFonts w:ascii="Arial" w:hAnsi="Arial" w:cs="Arial"/>
          <w:noProof/>
          <w:lang w:eastAsia="en-GB"/>
        </w:rPr>
        <w:drawing>
          <wp:inline distT="0" distB="0" distL="0" distR="0">
            <wp:extent cx="3112958" cy="1732915"/>
            <wp:effectExtent l="0" t="0" r="0" b="635"/>
            <wp:docPr id="9" name="Picture 9" descr="Private, Sign, Prohibit, Block, Prevent,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vate, Sign, Prohibit, Block, Prevent, War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2357" cy="1738147"/>
                    </a:xfrm>
                    <a:prstGeom prst="rect">
                      <a:avLst/>
                    </a:prstGeom>
                    <a:noFill/>
                    <a:ln>
                      <a:noFill/>
                    </a:ln>
                  </pic:spPr>
                </pic:pic>
              </a:graphicData>
            </a:graphic>
          </wp:inline>
        </w:drawing>
      </w:r>
    </w:p>
    <w:p w:rsidR="00E55125" w:rsidRDefault="00E55125" w:rsidP="00E55125">
      <w:pPr>
        <w:rPr>
          <w:sz w:val="36"/>
          <w:szCs w:val="36"/>
        </w:rPr>
      </w:pPr>
    </w:p>
    <w:p w:rsidR="00E55125" w:rsidRDefault="00716F42" w:rsidP="00716F42">
      <w:pPr>
        <w:jc w:val="center"/>
        <w:rPr>
          <w:b/>
          <w:sz w:val="36"/>
          <w:szCs w:val="36"/>
        </w:rPr>
      </w:pPr>
      <w:r w:rsidRPr="00716F42">
        <w:rPr>
          <w:b/>
          <w:sz w:val="36"/>
          <w:szCs w:val="36"/>
        </w:rPr>
        <w:lastRenderedPageBreak/>
        <w:t>Awareness of sounds</w:t>
      </w:r>
    </w:p>
    <w:p w:rsidR="00F81AF6" w:rsidRPr="00F81AF6" w:rsidRDefault="00F81AF6" w:rsidP="00F81AF6">
      <w:pPr>
        <w:rPr>
          <w:b/>
          <w:i/>
          <w:sz w:val="28"/>
          <w:szCs w:val="28"/>
        </w:rPr>
      </w:pPr>
      <w:r w:rsidRPr="00F81AF6">
        <w:rPr>
          <w:b/>
          <w:i/>
          <w:sz w:val="28"/>
          <w:szCs w:val="28"/>
        </w:rPr>
        <w:t>This is a particularly importan</w:t>
      </w:r>
      <w:r w:rsidR="00B968FA">
        <w:rPr>
          <w:b/>
          <w:i/>
          <w:sz w:val="28"/>
          <w:szCs w:val="28"/>
        </w:rPr>
        <w:t>t skill</w:t>
      </w:r>
      <w:r w:rsidRPr="00F81AF6">
        <w:rPr>
          <w:b/>
          <w:i/>
          <w:sz w:val="28"/>
          <w:szCs w:val="28"/>
        </w:rPr>
        <w:t xml:space="preserve"> to develop if you feel your child is struggling to </w:t>
      </w:r>
      <w:r w:rsidR="00B968FA">
        <w:rPr>
          <w:b/>
          <w:i/>
          <w:sz w:val="28"/>
          <w:szCs w:val="28"/>
        </w:rPr>
        <w:t xml:space="preserve">learn to </w:t>
      </w:r>
      <w:r w:rsidRPr="00F81AF6">
        <w:rPr>
          <w:b/>
          <w:i/>
          <w:sz w:val="28"/>
          <w:szCs w:val="28"/>
        </w:rPr>
        <w:t>read</w:t>
      </w:r>
    </w:p>
    <w:p w:rsidR="00716F42" w:rsidRDefault="00716F42" w:rsidP="00F81AF6">
      <w:pPr>
        <w:pBdr>
          <w:top w:val="single" w:sz="4" w:space="1" w:color="auto"/>
          <w:left w:val="single" w:sz="4" w:space="4" w:color="auto"/>
          <w:bottom w:val="single" w:sz="4" w:space="1" w:color="auto"/>
          <w:right w:val="single" w:sz="4" w:space="4" w:color="auto"/>
        </w:pBdr>
        <w:rPr>
          <w:sz w:val="36"/>
          <w:szCs w:val="36"/>
        </w:rPr>
      </w:pPr>
      <w:r>
        <w:rPr>
          <w:sz w:val="36"/>
          <w:szCs w:val="36"/>
        </w:rPr>
        <w:t>Things to remember:</w:t>
      </w:r>
    </w:p>
    <w:p w:rsidR="00716F42" w:rsidRPr="00F81AF6" w:rsidRDefault="00B968FA" w:rsidP="00F81AF6">
      <w:pPr>
        <w:pBdr>
          <w:top w:val="single" w:sz="4" w:space="1" w:color="auto"/>
          <w:left w:val="single" w:sz="4" w:space="4" w:color="auto"/>
          <w:bottom w:val="single" w:sz="4" w:space="1" w:color="auto"/>
          <w:right w:val="single" w:sz="4" w:space="4" w:color="auto"/>
        </w:pBdr>
        <w:rPr>
          <w:i/>
          <w:sz w:val="36"/>
          <w:szCs w:val="36"/>
        </w:rPr>
      </w:pPr>
      <w:r>
        <w:rPr>
          <w:i/>
          <w:sz w:val="36"/>
          <w:szCs w:val="36"/>
        </w:rPr>
        <w:t>When schools</w:t>
      </w:r>
      <w:r w:rsidR="005E78AC">
        <w:rPr>
          <w:i/>
          <w:sz w:val="36"/>
          <w:szCs w:val="36"/>
        </w:rPr>
        <w:t xml:space="preserve"> teach children to read they</w:t>
      </w:r>
      <w:r w:rsidR="00716F42" w:rsidRPr="00F81AF6">
        <w:rPr>
          <w:i/>
          <w:sz w:val="36"/>
          <w:szCs w:val="36"/>
        </w:rPr>
        <w:t xml:space="preserve"> start with the sounds we make</w:t>
      </w:r>
      <w:r w:rsidR="005E78AC">
        <w:rPr>
          <w:i/>
          <w:sz w:val="36"/>
          <w:szCs w:val="36"/>
        </w:rPr>
        <w:t>.</w:t>
      </w:r>
    </w:p>
    <w:p w:rsidR="00716F42" w:rsidRPr="00F81AF6" w:rsidRDefault="00716F42" w:rsidP="00F81AF6">
      <w:pPr>
        <w:pBdr>
          <w:top w:val="single" w:sz="4" w:space="1" w:color="auto"/>
          <w:left w:val="single" w:sz="4" w:space="4" w:color="auto"/>
          <w:bottom w:val="single" w:sz="4" w:space="1" w:color="auto"/>
          <w:right w:val="single" w:sz="4" w:space="4" w:color="auto"/>
        </w:pBdr>
        <w:rPr>
          <w:i/>
          <w:sz w:val="36"/>
          <w:szCs w:val="36"/>
        </w:rPr>
      </w:pPr>
      <w:r w:rsidRPr="00F81AF6">
        <w:rPr>
          <w:i/>
          <w:sz w:val="36"/>
          <w:szCs w:val="36"/>
        </w:rPr>
        <w:t>Children need to be able to hear the sounds in different places in words</w:t>
      </w:r>
      <w:r w:rsidR="005E78AC">
        <w:rPr>
          <w:i/>
          <w:sz w:val="36"/>
          <w:szCs w:val="36"/>
        </w:rPr>
        <w:t>.</w:t>
      </w:r>
    </w:p>
    <w:p w:rsidR="00716F42" w:rsidRPr="00F81AF6" w:rsidRDefault="00F81AF6" w:rsidP="00F81AF6">
      <w:pPr>
        <w:pBdr>
          <w:top w:val="single" w:sz="4" w:space="1" w:color="auto"/>
          <w:left w:val="single" w:sz="4" w:space="4" w:color="auto"/>
          <w:bottom w:val="single" w:sz="4" w:space="1" w:color="auto"/>
          <w:right w:val="single" w:sz="4" w:space="4" w:color="auto"/>
        </w:pBdr>
        <w:rPr>
          <w:i/>
          <w:sz w:val="36"/>
          <w:szCs w:val="36"/>
        </w:rPr>
      </w:pPr>
      <w:r w:rsidRPr="00F81AF6">
        <w:rPr>
          <w:i/>
          <w:sz w:val="36"/>
          <w:szCs w:val="36"/>
        </w:rPr>
        <w:t xml:space="preserve">It’s the sounds, not the letter names, that are important (e.g. “a” </w:t>
      </w:r>
      <w:proofErr w:type="spellStart"/>
      <w:r w:rsidRPr="00F81AF6">
        <w:rPr>
          <w:i/>
          <w:sz w:val="36"/>
          <w:szCs w:val="36"/>
        </w:rPr>
        <w:t>is</w:t>
      </w:r>
      <w:proofErr w:type="spellEnd"/>
      <w:r w:rsidRPr="00F81AF6">
        <w:rPr>
          <w:i/>
          <w:sz w:val="36"/>
          <w:szCs w:val="36"/>
        </w:rPr>
        <w:t xml:space="preserve"> said as </w:t>
      </w:r>
      <w:r w:rsidR="005E78AC">
        <w:rPr>
          <w:i/>
          <w:sz w:val="36"/>
          <w:szCs w:val="36"/>
        </w:rPr>
        <w:t>“</w:t>
      </w:r>
      <w:proofErr w:type="gramStart"/>
      <w:r w:rsidRPr="00F81AF6">
        <w:rPr>
          <w:i/>
          <w:sz w:val="36"/>
          <w:szCs w:val="36"/>
        </w:rPr>
        <w:t>a</w:t>
      </w:r>
      <w:proofErr w:type="gramEnd"/>
      <w:r w:rsidR="005E78AC">
        <w:rPr>
          <w:i/>
          <w:sz w:val="36"/>
          <w:szCs w:val="36"/>
        </w:rPr>
        <w:t>”</w:t>
      </w:r>
      <w:r w:rsidR="00B968FA">
        <w:rPr>
          <w:i/>
          <w:sz w:val="36"/>
          <w:szCs w:val="36"/>
        </w:rPr>
        <w:t xml:space="preserve"> as in apple</w:t>
      </w:r>
      <w:r w:rsidRPr="00F81AF6">
        <w:rPr>
          <w:i/>
          <w:sz w:val="36"/>
          <w:szCs w:val="36"/>
        </w:rPr>
        <w:t xml:space="preserve"> not </w:t>
      </w:r>
      <w:r w:rsidR="005E78AC">
        <w:rPr>
          <w:i/>
          <w:sz w:val="36"/>
          <w:szCs w:val="36"/>
        </w:rPr>
        <w:t>“</w:t>
      </w:r>
      <w:proofErr w:type="spellStart"/>
      <w:r w:rsidRPr="00F81AF6">
        <w:rPr>
          <w:i/>
          <w:sz w:val="36"/>
          <w:szCs w:val="36"/>
        </w:rPr>
        <w:t>ai</w:t>
      </w:r>
      <w:proofErr w:type="spellEnd"/>
      <w:r w:rsidR="005E78AC">
        <w:rPr>
          <w:i/>
          <w:sz w:val="36"/>
          <w:szCs w:val="36"/>
        </w:rPr>
        <w:t>”</w:t>
      </w:r>
      <w:r w:rsidR="00B968FA">
        <w:rPr>
          <w:i/>
          <w:sz w:val="36"/>
          <w:szCs w:val="36"/>
        </w:rPr>
        <w:t xml:space="preserve"> as in cage, “b” as in butter, not bee etc</w:t>
      </w:r>
      <w:r w:rsidR="005E78AC">
        <w:rPr>
          <w:i/>
          <w:sz w:val="36"/>
          <w:szCs w:val="36"/>
        </w:rPr>
        <w:t>.</w:t>
      </w:r>
    </w:p>
    <w:p w:rsidR="00F81AF6" w:rsidRPr="00F81AF6" w:rsidRDefault="00F81AF6" w:rsidP="00E55125">
      <w:pPr>
        <w:rPr>
          <w:sz w:val="36"/>
          <w:szCs w:val="36"/>
          <w:u w:val="single"/>
        </w:rPr>
      </w:pPr>
      <w:r w:rsidRPr="00F81AF6">
        <w:rPr>
          <w:sz w:val="36"/>
          <w:szCs w:val="36"/>
          <w:u w:val="single"/>
        </w:rPr>
        <w:t>What can we try?</w:t>
      </w:r>
    </w:p>
    <w:p w:rsidR="00F81AF6" w:rsidRDefault="00F81AF6" w:rsidP="00F81AF6">
      <w:pPr>
        <w:pStyle w:val="ListParagraph"/>
        <w:numPr>
          <w:ilvl w:val="0"/>
          <w:numId w:val="8"/>
        </w:numPr>
        <w:rPr>
          <w:sz w:val="36"/>
          <w:szCs w:val="36"/>
        </w:rPr>
      </w:pPr>
      <w:r>
        <w:rPr>
          <w:sz w:val="36"/>
          <w:szCs w:val="36"/>
        </w:rPr>
        <w:t>Make up lots of rhymes, even (especially!) nonsense rhymes</w:t>
      </w:r>
      <w:r w:rsidR="005E78AC">
        <w:rPr>
          <w:sz w:val="36"/>
          <w:szCs w:val="36"/>
        </w:rPr>
        <w:t>.</w:t>
      </w:r>
    </w:p>
    <w:p w:rsidR="00F81AF6" w:rsidRDefault="00F81AF6" w:rsidP="00F81AF6">
      <w:pPr>
        <w:pStyle w:val="ListParagraph"/>
        <w:numPr>
          <w:ilvl w:val="0"/>
          <w:numId w:val="8"/>
        </w:numPr>
        <w:rPr>
          <w:sz w:val="36"/>
          <w:szCs w:val="36"/>
        </w:rPr>
      </w:pPr>
      <w:r>
        <w:rPr>
          <w:sz w:val="36"/>
          <w:szCs w:val="36"/>
        </w:rPr>
        <w:t>Play “I spy something which sounds like . . . . . “</w:t>
      </w:r>
    </w:p>
    <w:p w:rsidR="00716F42" w:rsidRDefault="00B968FA" w:rsidP="00E55125">
      <w:pPr>
        <w:pStyle w:val="ListParagraph"/>
        <w:numPr>
          <w:ilvl w:val="0"/>
          <w:numId w:val="8"/>
        </w:numPr>
        <w:rPr>
          <w:sz w:val="36"/>
          <w:szCs w:val="36"/>
        </w:rPr>
      </w:pPr>
      <w:r>
        <w:rPr>
          <w:sz w:val="36"/>
          <w:szCs w:val="36"/>
        </w:rPr>
        <w:t>See how many words which start with the same sound you can get into a sentence</w:t>
      </w:r>
      <w:r w:rsidR="005E78AC">
        <w:rPr>
          <w:sz w:val="36"/>
          <w:szCs w:val="36"/>
        </w:rPr>
        <w:t>.</w:t>
      </w:r>
    </w:p>
    <w:p w:rsidR="00F81AF6" w:rsidRDefault="00F81AF6" w:rsidP="00E55125">
      <w:pPr>
        <w:pStyle w:val="ListParagraph"/>
        <w:numPr>
          <w:ilvl w:val="0"/>
          <w:numId w:val="8"/>
        </w:numPr>
        <w:rPr>
          <w:sz w:val="36"/>
          <w:szCs w:val="36"/>
        </w:rPr>
      </w:pPr>
      <w:r>
        <w:rPr>
          <w:sz w:val="36"/>
          <w:szCs w:val="36"/>
        </w:rPr>
        <w:t>Cut pictures out of catalogues which end with the same sound</w:t>
      </w:r>
      <w:r w:rsidR="005E78AC">
        <w:rPr>
          <w:sz w:val="36"/>
          <w:szCs w:val="36"/>
        </w:rPr>
        <w:t>.</w:t>
      </w:r>
    </w:p>
    <w:p w:rsidR="00F81AF6" w:rsidRDefault="00F81AF6" w:rsidP="00E55125">
      <w:pPr>
        <w:pStyle w:val="ListParagraph"/>
        <w:numPr>
          <w:ilvl w:val="0"/>
          <w:numId w:val="8"/>
        </w:numPr>
        <w:rPr>
          <w:sz w:val="36"/>
          <w:szCs w:val="36"/>
        </w:rPr>
      </w:pPr>
      <w:r>
        <w:rPr>
          <w:sz w:val="36"/>
          <w:szCs w:val="36"/>
        </w:rPr>
        <w:t>Read rhyming stories and encourage your child to guess which word comes next</w:t>
      </w:r>
      <w:r w:rsidR="005E78AC">
        <w:rPr>
          <w:sz w:val="36"/>
          <w:szCs w:val="36"/>
        </w:rPr>
        <w:t>.</w:t>
      </w:r>
    </w:p>
    <w:p w:rsidR="00F81AF6" w:rsidRPr="00F81AF6" w:rsidRDefault="00F81AF6" w:rsidP="00B968FA">
      <w:pPr>
        <w:jc w:val="center"/>
        <w:rPr>
          <w:sz w:val="36"/>
          <w:szCs w:val="36"/>
        </w:rPr>
      </w:pPr>
      <w:r>
        <w:rPr>
          <w:rFonts w:ascii="Arial" w:hAnsi="Arial" w:cs="Arial"/>
          <w:noProof/>
          <w:lang w:eastAsia="en-GB"/>
        </w:rPr>
        <w:drawing>
          <wp:inline distT="0" distB="0" distL="0" distR="0">
            <wp:extent cx="1149271" cy="1692178"/>
            <wp:effectExtent l="0" t="0" r="0" b="3810"/>
            <wp:docPr id="10" name="Picture 10" descr="Dumpty, Egg, Humpty, Rhyme, Sa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mpty, Egg, Humpty, Rhyme, Sat, W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540" cy="1726439"/>
                    </a:xfrm>
                    <a:prstGeom prst="rect">
                      <a:avLst/>
                    </a:prstGeom>
                    <a:noFill/>
                    <a:ln>
                      <a:noFill/>
                    </a:ln>
                  </pic:spPr>
                </pic:pic>
              </a:graphicData>
            </a:graphic>
          </wp:inline>
        </w:drawing>
      </w:r>
    </w:p>
    <w:p w:rsidR="00E55125" w:rsidRPr="00F81AF6" w:rsidRDefault="00F81AF6" w:rsidP="00F81AF6">
      <w:pPr>
        <w:jc w:val="center"/>
        <w:rPr>
          <w:b/>
          <w:sz w:val="36"/>
          <w:szCs w:val="36"/>
        </w:rPr>
      </w:pPr>
      <w:r w:rsidRPr="00F81AF6">
        <w:rPr>
          <w:b/>
          <w:sz w:val="36"/>
          <w:szCs w:val="36"/>
        </w:rPr>
        <w:lastRenderedPageBreak/>
        <w:t>Physical readiness for writing</w:t>
      </w:r>
    </w:p>
    <w:p w:rsidR="00F81AF6" w:rsidRDefault="00F81AF6" w:rsidP="00F81AF6">
      <w:pPr>
        <w:pBdr>
          <w:top w:val="single" w:sz="4" w:space="1" w:color="auto"/>
          <w:left w:val="single" w:sz="4" w:space="4" w:color="auto"/>
          <w:bottom w:val="single" w:sz="4" w:space="1" w:color="auto"/>
          <w:right w:val="single" w:sz="4" w:space="4" w:color="auto"/>
        </w:pBdr>
        <w:rPr>
          <w:sz w:val="36"/>
          <w:szCs w:val="36"/>
        </w:rPr>
      </w:pPr>
      <w:r>
        <w:rPr>
          <w:sz w:val="36"/>
          <w:szCs w:val="36"/>
        </w:rPr>
        <w:t>Things to remember</w:t>
      </w:r>
    </w:p>
    <w:p w:rsidR="00F81AF6" w:rsidRPr="00F81AF6" w:rsidRDefault="00F81AF6" w:rsidP="00F81AF6">
      <w:pPr>
        <w:pBdr>
          <w:top w:val="single" w:sz="4" w:space="1" w:color="auto"/>
          <w:left w:val="single" w:sz="4" w:space="4" w:color="auto"/>
          <w:bottom w:val="single" w:sz="4" w:space="1" w:color="auto"/>
          <w:right w:val="single" w:sz="4" w:space="4" w:color="auto"/>
        </w:pBdr>
        <w:rPr>
          <w:i/>
          <w:sz w:val="36"/>
          <w:szCs w:val="36"/>
        </w:rPr>
      </w:pPr>
      <w:r w:rsidRPr="00F81AF6">
        <w:rPr>
          <w:i/>
          <w:sz w:val="36"/>
          <w:szCs w:val="36"/>
        </w:rPr>
        <w:t xml:space="preserve">It’s OK if your child doesn’t start to </w:t>
      </w:r>
      <w:r w:rsidR="00B968FA">
        <w:rPr>
          <w:i/>
          <w:sz w:val="36"/>
          <w:szCs w:val="36"/>
        </w:rPr>
        <w:t>formally write</w:t>
      </w:r>
      <w:r w:rsidRPr="00F81AF6">
        <w:rPr>
          <w:i/>
          <w:sz w:val="36"/>
          <w:szCs w:val="36"/>
        </w:rPr>
        <w:t xml:space="preserve"> as soon as they start school</w:t>
      </w:r>
      <w:r w:rsidR="005E78AC">
        <w:rPr>
          <w:i/>
          <w:sz w:val="36"/>
          <w:szCs w:val="36"/>
        </w:rPr>
        <w:t>.</w:t>
      </w:r>
    </w:p>
    <w:p w:rsidR="00F81AF6" w:rsidRPr="00F81AF6" w:rsidRDefault="00F81AF6" w:rsidP="00F81AF6">
      <w:pPr>
        <w:pBdr>
          <w:top w:val="single" w:sz="4" w:space="1" w:color="auto"/>
          <w:left w:val="single" w:sz="4" w:space="4" w:color="auto"/>
          <w:bottom w:val="single" w:sz="4" w:space="1" w:color="auto"/>
          <w:right w:val="single" w:sz="4" w:space="4" w:color="auto"/>
        </w:pBdr>
        <w:rPr>
          <w:i/>
          <w:sz w:val="36"/>
          <w:szCs w:val="36"/>
        </w:rPr>
      </w:pPr>
      <w:r w:rsidRPr="00F81AF6">
        <w:rPr>
          <w:i/>
          <w:sz w:val="36"/>
          <w:szCs w:val="36"/>
        </w:rPr>
        <w:t>If children start to write before they’re physically re</w:t>
      </w:r>
      <w:r w:rsidR="005E78AC">
        <w:rPr>
          <w:i/>
          <w:sz w:val="36"/>
          <w:szCs w:val="36"/>
        </w:rPr>
        <w:t>ady it may put them off writing in the future.</w:t>
      </w:r>
    </w:p>
    <w:p w:rsidR="00F81AF6" w:rsidRPr="00F81AF6" w:rsidRDefault="00F81AF6" w:rsidP="00F81AF6">
      <w:pPr>
        <w:pBdr>
          <w:top w:val="single" w:sz="4" w:space="1" w:color="auto"/>
          <w:left w:val="single" w:sz="4" w:space="4" w:color="auto"/>
          <w:bottom w:val="single" w:sz="4" w:space="1" w:color="auto"/>
          <w:right w:val="single" w:sz="4" w:space="4" w:color="auto"/>
        </w:pBdr>
        <w:rPr>
          <w:i/>
          <w:sz w:val="36"/>
          <w:szCs w:val="36"/>
        </w:rPr>
      </w:pPr>
      <w:r w:rsidRPr="00F81AF6">
        <w:rPr>
          <w:i/>
          <w:sz w:val="36"/>
          <w:szCs w:val="36"/>
        </w:rPr>
        <w:t>They need to do lots of activities to build up their fine motor control</w:t>
      </w:r>
      <w:r w:rsidR="005E78AC">
        <w:rPr>
          <w:i/>
          <w:sz w:val="36"/>
          <w:szCs w:val="36"/>
        </w:rPr>
        <w:t>.</w:t>
      </w:r>
    </w:p>
    <w:p w:rsidR="00F81AF6" w:rsidRDefault="00F81AF6" w:rsidP="00E55125">
      <w:pPr>
        <w:rPr>
          <w:sz w:val="36"/>
          <w:szCs w:val="36"/>
          <w:u w:val="single"/>
        </w:rPr>
      </w:pPr>
      <w:r w:rsidRPr="00F81AF6">
        <w:rPr>
          <w:sz w:val="36"/>
          <w:szCs w:val="36"/>
          <w:u w:val="single"/>
        </w:rPr>
        <w:t>What can we try?</w:t>
      </w:r>
    </w:p>
    <w:p w:rsidR="00F81AF6" w:rsidRPr="00F81AF6" w:rsidRDefault="00F81AF6" w:rsidP="00F81AF6">
      <w:pPr>
        <w:pStyle w:val="ListParagraph"/>
        <w:numPr>
          <w:ilvl w:val="0"/>
          <w:numId w:val="9"/>
        </w:numPr>
        <w:rPr>
          <w:sz w:val="36"/>
          <w:szCs w:val="36"/>
          <w:u w:val="single"/>
        </w:rPr>
      </w:pPr>
      <w:r>
        <w:rPr>
          <w:sz w:val="36"/>
          <w:szCs w:val="36"/>
        </w:rPr>
        <w:t>Paint pasta then thread it onto string and make necklaces / snakes</w:t>
      </w:r>
      <w:r w:rsidR="005E78AC">
        <w:rPr>
          <w:sz w:val="36"/>
          <w:szCs w:val="36"/>
        </w:rPr>
        <w:t>.</w:t>
      </w:r>
    </w:p>
    <w:p w:rsidR="00F81AF6" w:rsidRDefault="0019406F" w:rsidP="00F81AF6">
      <w:pPr>
        <w:pStyle w:val="ListParagraph"/>
        <w:numPr>
          <w:ilvl w:val="0"/>
          <w:numId w:val="9"/>
        </w:numPr>
        <w:rPr>
          <w:sz w:val="36"/>
          <w:szCs w:val="36"/>
        </w:rPr>
      </w:pPr>
      <w:r w:rsidRPr="0019406F">
        <w:rPr>
          <w:sz w:val="36"/>
          <w:szCs w:val="36"/>
        </w:rPr>
        <w:t xml:space="preserve">Let your child try out lots of different types of tape </w:t>
      </w:r>
      <w:r>
        <w:rPr>
          <w:sz w:val="36"/>
          <w:szCs w:val="36"/>
        </w:rPr>
        <w:t>–</w:t>
      </w:r>
      <w:r w:rsidRPr="0019406F">
        <w:rPr>
          <w:sz w:val="36"/>
          <w:szCs w:val="36"/>
        </w:rPr>
        <w:t xml:space="preserve"> </w:t>
      </w:r>
      <w:proofErr w:type="spellStart"/>
      <w:r>
        <w:rPr>
          <w:sz w:val="36"/>
          <w:szCs w:val="36"/>
        </w:rPr>
        <w:t>sellotape</w:t>
      </w:r>
      <w:proofErr w:type="spellEnd"/>
      <w:r>
        <w:rPr>
          <w:sz w:val="36"/>
          <w:szCs w:val="36"/>
        </w:rPr>
        <w:t>, parcel tape, duct tape – and use scissors to cut it</w:t>
      </w:r>
      <w:r w:rsidR="005E78AC">
        <w:rPr>
          <w:sz w:val="36"/>
          <w:szCs w:val="36"/>
        </w:rPr>
        <w:t>.</w:t>
      </w:r>
    </w:p>
    <w:p w:rsidR="0019406F" w:rsidRDefault="0019406F" w:rsidP="00F81AF6">
      <w:pPr>
        <w:pStyle w:val="ListParagraph"/>
        <w:numPr>
          <w:ilvl w:val="0"/>
          <w:numId w:val="9"/>
        </w:numPr>
        <w:rPr>
          <w:sz w:val="36"/>
          <w:szCs w:val="36"/>
        </w:rPr>
      </w:pPr>
      <w:r>
        <w:rPr>
          <w:sz w:val="36"/>
          <w:szCs w:val="36"/>
        </w:rPr>
        <w:t xml:space="preserve">Ask them to help you spread butter, cheese spread, jam </w:t>
      </w:r>
      <w:proofErr w:type="spellStart"/>
      <w:r>
        <w:rPr>
          <w:sz w:val="36"/>
          <w:szCs w:val="36"/>
        </w:rPr>
        <w:t>etc</w:t>
      </w:r>
      <w:proofErr w:type="spellEnd"/>
      <w:r>
        <w:rPr>
          <w:sz w:val="36"/>
          <w:szCs w:val="36"/>
        </w:rPr>
        <w:t xml:space="preserve"> onto bread</w:t>
      </w:r>
      <w:r w:rsidR="005E78AC">
        <w:rPr>
          <w:sz w:val="36"/>
          <w:szCs w:val="36"/>
        </w:rPr>
        <w:t>.</w:t>
      </w:r>
    </w:p>
    <w:p w:rsidR="0019406F" w:rsidRDefault="0019406F" w:rsidP="00F81AF6">
      <w:pPr>
        <w:pStyle w:val="ListParagraph"/>
        <w:numPr>
          <w:ilvl w:val="0"/>
          <w:numId w:val="9"/>
        </w:numPr>
        <w:rPr>
          <w:sz w:val="36"/>
          <w:szCs w:val="36"/>
        </w:rPr>
      </w:pPr>
      <w:r>
        <w:rPr>
          <w:sz w:val="36"/>
          <w:szCs w:val="36"/>
        </w:rPr>
        <w:t>Encourage them to try fastening zips and buttons themselves</w:t>
      </w:r>
      <w:r w:rsidR="005E78AC">
        <w:rPr>
          <w:sz w:val="36"/>
          <w:szCs w:val="36"/>
        </w:rPr>
        <w:t>.</w:t>
      </w:r>
    </w:p>
    <w:p w:rsidR="0019406F" w:rsidRDefault="0019406F" w:rsidP="00F81AF6">
      <w:pPr>
        <w:pStyle w:val="ListParagraph"/>
        <w:numPr>
          <w:ilvl w:val="0"/>
          <w:numId w:val="9"/>
        </w:numPr>
        <w:rPr>
          <w:sz w:val="36"/>
          <w:szCs w:val="36"/>
        </w:rPr>
      </w:pPr>
      <w:r>
        <w:rPr>
          <w:sz w:val="36"/>
          <w:szCs w:val="36"/>
        </w:rPr>
        <w:t>Always have pencils and paper around the house where your child can access them</w:t>
      </w:r>
      <w:r w:rsidR="005E78AC">
        <w:rPr>
          <w:sz w:val="36"/>
          <w:szCs w:val="36"/>
        </w:rPr>
        <w:t>.</w:t>
      </w:r>
    </w:p>
    <w:p w:rsidR="0019406F" w:rsidRDefault="0019406F" w:rsidP="0019406F">
      <w:pPr>
        <w:rPr>
          <w:sz w:val="36"/>
          <w:szCs w:val="36"/>
        </w:rPr>
      </w:pPr>
    </w:p>
    <w:p w:rsidR="0019406F" w:rsidRDefault="0019406F" w:rsidP="0019406F">
      <w:pPr>
        <w:jc w:val="center"/>
        <w:rPr>
          <w:sz w:val="36"/>
          <w:szCs w:val="36"/>
        </w:rPr>
      </w:pPr>
      <w:r>
        <w:rPr>
          <w:rFonts w:ascii="Arial" w:hAnsi="Arial" w:cs="Arial"/>
          <w:noProof/>
          <w:lang w:eastAsia="en-GB"/>
        </w:rPr>
        <w:drawing>
          <wp:inline distT="0" distB="0" distL="0" distR="0">
            <wp:extent cx="2834541" cy="1593833"/>
            <wp:effectExtent l="0" t="0" r="0" b="0"/>
            <wp:docPr id="11" name="Picture 11" descr="Crayons, Colors, Festive, Childre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yons, Colors, Festive, Children, Express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0132" cy="1602599"/>
                    </a:xfrm>
                    <a:prstGeom prst="rect">
                      <a:avLst/>
                    </a:prstGeom>
                    <a:noFill/>
                    <a:ln>
                      <a:noFill/>
                    </a:ln>
                  </pic:spPr>
                </pic:pic>
              </a:graphicData>
            </a:graphic>
          </wp:inline>
        </w:drawing>
      </w:r>
    </w:p>
    <w:p w:rsidR="00FF1A71" w:rsidRPr="00FF1A71" w:rsidRDefault="00FF1A71" w:rsidP="0019406F">
      <w:pPr>
        <w:jc w:val="center"/>
        <w:rPr>
          <w:b/>
          <w:sz w:val="36"/>
          <w:szCs w:val="36"/>
        </w:rPr>
      </w:pPr>
      <w:r w:rsidRPr="00FF1A71">
        <w:rPr>
          <w:b/>
          <w:sz w:val="36"/>
          <w:szCs w:val="36"/>
        </w:rPr>
        <w:lastRenderedPageBreak/>
        <w:t>Other Ideas:</w:t>
      </w: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FF1A71" w:rsidRDefault="00FF1A71" w:rsidP="0019406F">
      <w:pPr>
        <w:jc w:val="center"/>
        <w:rPr>
          <w:sz w:val="36"/>
          <w:szCs w:val="36"/>
        </w:rPr>
      </w:pPr>
    </w:p>
    <w:p w:rsidR="0019406F" w:rsidRPr="00FF1A71" w:rsidRDefault="0019406F" w:rsidP="0019406F">
      <w:pPr>
        <w:jc w:val="center"/>
        <w:rPr>
          <w:b/>
          <w:sz w:val="36"/>
          <w:szCs w:val="36"/>
        </w:rPr>
      </w:pPr>
      <w:r w:rsidRPr="00FF1A71">
        <w:rPr>
          <w:b/>
          <w:sz w:val="36"/>
          <w:szCs w:val="36"/>
        </w:rPr>
        <w:lastRenderedPageBreak/>
        <w:t>A final note on literacy:</w:t>
      </w:r>
    </w:p>
    <w:p w:rsidR="0019406F" w:rsidRPr="0019406F" w:rsidRDefault="0019406F" w:rsidP="0019406F">
      <w:pPr>
        <w:rPr>
          <w:sz w:val="36"/>
          <w:szCs w:val="36"/>
        </w:rPr>
      </w:pPr>
    </w:p>
    <w:p w:rsidR="00E55125" w:rsidRDefault="00E55125" w:rsidP="00E55125">
      <w:pPr>
        <w:rPr>
          <w:sz w:val="36"/>
          <w:szCs w:val="36"/>
        </w:rPr>
      </w:pPr>
    </w:p>
    <w:p w:rsidR="00E55125" w:rsidRDefault="00E55125" w:rsidP="00E55125">
      <w:pPr>
        <w:rPr>
          <w:sz w:val="36"/>
          <w:szCs w:val="36"/>
        </w:rPr>
      </w:pPr>
      <w:r>
        <w:rPr>
          <w:sz w:val="36"/>
          <w:szCs w:val="36"/>
        </w:rPr>
        <w:t>You might feel silly talking to your child with an old plastic bag on your hand, or singing out of tune</w:t>
      </w:r>
      <w:r w:rsidR="0019406F">
        <w:rPr>
          <w:sz w:val="36"/>
          <w:szCs w:val="36"/>
        </w:rPr>
        <w:t>, or dancing with them</w:t>
      </w:r>
      <w:r>
        <w:rPr>
          <w:sz w:val="36"/>
          <w:szCs w:val="36"/>
        </w:rPr>
        <w:t xml:space="preserve">. </w:t>
      </w:r>
      <w:r w:rsidR="0019406F">
        <w:rPr>
          <w:sz w:val="36"/>
          <w:szCs w:val="36"/>
        </w:rPr>
        <w:t xml:space="preserve">You might find it difficult to think of questions to ask them or to make up stories with them. </w:t>
      </w:r>
      <w:r>
        <w:rPr>
          <w:sz w:val="36"/>
          <w:szCs w:val="36"/>
        </w:rPr>
        <w:t>But all of these activities help to build up the connection between you and your child. You are a hugely important part of their life – they won’t judge you for looking funny or for struggling to do something. They’ll learn that:</w:t>
      </w:r>
    </w:p>
    <w:p w:rsidR="00E55125" w:rsidRPr="00632B48" w:rsidRDefault="00E55125" w:rsidP="00632B48">
      <w:pPr>
        <w:pStyle w:val="ListParagraph"/>
        <w:numPr>
          <w:ilvl w:val="0"/>
          <w:numId w:val="4"/>
        </w:numPr>
        <w:rPr>
          <w:sz w:val="36"/>
          <w:szCs w:val="36"/>
        </w:rPr>
      </w:pPr>
      <w:r w:rsidRPr="00632B48">
        <w:rPr>
          <w:sz w:val="36"/>
          <w:szCs w:val="36"/>
        </w:rPr>
        <w:t>It’s OK to have a go, even if you can’t do it</w:t>
      </w:r>
    </w:p>
    <w:p w:rsidR="00E55125" w:rsidRPr="00632B48" w:rsidRDefault="00E55125" w:rsidP="00632B48">
      <w:pPr>
        <w:pStyle w:val="ListParagraph"/>
        <w:numPr>
          <w:ilvl w:val="0"/>
          <w:numId w:val="4"/>
        </w:numPr>
        <w:rPr>
          <w:sz w:val="36"/>
          <w:szCs w:val="36"/>
        </w:rPr>
      </w:pPr>
      <w:r w:rsidRPr="00632B48">
        <w:rPr>
          <w:sz w:val="36"/>
          <w:szCs w:val="36"/>
        </w:rPr>
        <w:t>You value them enough to try</w:t>
      </w:r>
    </w:p>
    <w:p w:rsidR="00E55125" w:rsidRPr="00632B48" w:rsidRDefault="00632B48" w:rsidP="00632B48">
      <w:pPr>
        <w:pStyle w:val="ListParagraph"/>
        <w:numPr>
          <w:ilvl w:val="0"/>
          <w:numId w:val="4"/>
        </w:numPr>
        <w:rPr>
          <w:sz w:val="36"/>
          <w:szCs w:val="36"/>
        </w:rPr>
      </w:pPr>
      <w:r w:rsidRPr="00632B48">
        <w:rPr>
          <w:sz w:val="36"/>
          <w:szCs w:val="36"/>
        </w:rPr>
        <w:t>Sometimes people</w:t>
      </w:r>
      <w:r w:rsidR="00E55125" w:rsidRPr="00632B48">
        <w:rPr>
          <w:sz w:val="36"/>
          <w:szCs w:val="36"/>
        </w:rPr>
        <w:t xml:space="preserve"> have to ask for help</w:t>
      </w:r>
    </w:p>
    <w:p w:rsidR="00632B48" w:rsidRPr="00632B48" w:rsidRDefault="00632B48" w:rsidP="00632B48">
      <w:pPr>
        <w:pStyle w:val="ListParagraph"/>
        <w:numPr>
          <w:ilvl w:val="0"/>
          <w:numId w:val="4"/>
        </w:numPr>
        <w:rPr>
          <w:sz w:val="36"/>
          <w:szCs w:val="36"/>
        </w:rPr>
      </w:pPr>
      <w:r w:rsidRPr="00632B48">
        <w:rPr>
          <w:sz w:val="36"/>
          <w:szCs w:val="36"/>
        </w:rPr>
        <w:t>Communication is fun</w:t>
      </w:r>
    </w:p>
    <w:p w:rsidR="00632B48" w:rsidRPr="00632B48" w:rsidRDefault="00632B48" w:rsidP="00632B48">
      <w:pPr>
        <w:pStyle w:val="ListParagraph"/>
        <w:numPr>
          <w:ilvl w:val="0"/>
          <w:numId w:val="4"/>
        </w:numPr>
        <w:rPr>
          <w:sz w:val="36"/>
          <w:szCs w:val="36"/>
        </w:rPr>
      </w:pPr>
      <w:r>
        <w:rPr>
          <w:sz w:val="36"/>
          <w:szCs w:val="36"/>
        </w:rPr>
        <w:t>Things get easier if they keep trying</w:t>
      </w:r>
    </w:p>
    <w:p w:rsidR="00E55125" w:rsidRDefault="00E55125" w:rsidP="00E55125">
      <w:pPr>
        <w:rPr>
          <w:sz w:val="36"/>
          <w:szCs w:val="36"/>
        </w:rPr>
      </w:pPr>
    </w:p>
    <w:p w:rsidR="00E55125" w:rsidRDefault="00E55125" w:rsidP="00E55125">
      <w:pPr>
        <w:rPr>
          <w:sz w:val="36"/>
          <w:szCs w:val="36"/>
        </w:rPr>
      </w:pPr>
    </w:p>
    <w:p w:rsidR="0019406F" w:rsidRDefault="0019406F" w:rsidP="00E55125">
      <w:pPr>
        <w:rPr>
          <w:sz w:val="36"/>
          <w:szCs w:val="36"/>
        </w:rPr>
      </w:pPr>
      <w:r>
        <w:rPr>
          <w:sz w:val="36"/>
          <w:szCs w:val="36"/>
        </w:rPr>
        <w:t>If we work together to build strong foundations, we don’t know what our children will be able to do in the future. But we do know that we’ll be giving them the right start to succeed in whatever they want to do.</w:t>
      </w:r>
    </w:p>
    <w:p w:rsidR="0019406F" w:rsidRDefault="0019406F" w:rsidP="00E55125">
      <w:pPr>
        <w:rPr>
          <w:sz w:val="36"/>
          <w:szCs w:val="36"/>
        </w:rPr>
      </w:pPr>
      <w:bookmarkStart w:id="0" w:name="_GoBack"/>
      <w:bookmarkEnd w:id="0"/>
    </w:p>
    <w:p w:rsidR="00E55125" w:rsidRPr="00FF1A71" w:rsidRDefault="0019406F" w:rsidP="0019406F">
      <w:pPr>
        <w:jc w:val="center"/>
        <w:rPr>
          <w:b/>
          <w:sz w:val="36"/>
          <w:szCs w:val="36"/>
        </w:rPr>
      </w:pPr>
      <w:r w:rsidRPr="00FF1A71">
        <w:rPr>
          <w:b/>
          <w:sz w:val="36"/>
          <w:szCs w:val="36"/>
        </w:rPr>
        <w:t>Thank you for working with us.</w:t>
      </w:r>
    </w:p>
    <w:sectPr w:rsidR="00E55125" w:rsidRPr="00FF1A71">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12" w:rsidRDefault="00992F12" w:rsidP="00987448">
      <w:pPr>
        <w:spacing w:after="0" w:line="240" w:lineRule="auto"/>
      </w:pPr>
      <w:r>
        <w:separator/>
      </w:r>
    </w:p>
  </w:endnote>
  <w:endnote w:type="continuationSeparator" w:id="0">
    <w:p w:rsidR="00992F12" w:rsidRDefault="00992F12" w:rsidP="00987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68C" w:rsidRPr="00D9468C" w:rsidRDefault="00D9468C">
    <w:pPr>
      <w:pStyle w:val="Footer"/>
      <w:rPr>
        <w:sz w:val="24"/>
        <w:szCs w:val="24"/>
      </w:rPr>
    </w:pPr>
    <w:r w:rsidRPr="00D9468C">
      <w:rPr>
        <w:sz w:val="24"/>
        <w:szCs w:val="24"/>
      </w:rPr>
      <w:t xml:space="preserve">More ideas can be found at: </w:t>
    </w:r>
    <w:hyperlink r:id="rId1" w:history="1">
      <w:r w:rsidRPr="00D9468C">
        <w:rPr>
          <w:rStyle w:val="Hyperlink"/>
          <w:sz w:val="24"/>
          <w:szCs w:val="24"/>
        </w:rPr>
        <w:t>https://blogs.glowscotland.org.uk/glowblogs/able/</w:t>
      </w:r>
    </w:hyperlink>
    <w:r w:rsidRPr="00D9468C">
      <w:rPr>
        <w:sz w:val="24"/>
        <w:szCs w:val="24"/>
      </w:rPr>
      <w:t xml:space="preserve"> </w:t>
    </w:r>
  </w:p>
  <w:p w:rsidR="00D9468C" w:rsidRDefault="00D946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12" w:rsidRDefault="00992F12" w:rsidP="00987448">
      <w:pPr>
        <w:spacing w:after="0" w:line="240" w:lineRule="auto"/>
      </w:pPr>
      <w:r>
        <w:separator/>
      </w:r>
    </w:p>
  </w:footnote>
  <w:footnote w:type="continuationSeparator" w:id="0">
    <w:p w:rsidR="00992F12" w:rsidRDefault="00992F12" w:rsidP="009874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48" w:rsidRDefault="00987448">
    <w:pPr>
      <w:pStyle w:val="Header"/>
    </w:pPr>
    <w:r>
      <w:rPr>
        <w:rFonts w:ascii="Arial" w:hAnsi="Arial" w:cs="Arial"/>
        <w:i/>
        <w:noProof/>
        <w:color w:val="000080"/>
        <w:lang w:eastAsia="en-GB"/>
      </w:rPr>
      <w:drawing>
        <wp:anchor distT="0" distB="0" distL="114300" distR="114300" simplePos="0" relativeHeight="251661312" behindDoc="0" locked="0" layoutInCell="1" allowOverlap="1" wp14:anchorId="5D3AE817" wp14:editId="37E69EAF">
          <wp:simplePos x="0" y="0"/>
          <wp:positionH relativeFrom="margin">
            <wp:posOffset>5619750</wp:posOffset>
          </wp:positionH>
          <wp:positionV relativeFrom="paragraph">
            <wp:posOffset>-252095</wp:posOffset>
          </wp:positionV>
          <wp:extent cx="540385" cy="514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540385" cy="51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3D777AE8" wp14:editId="2BB2DB38">
          <wp:simplePos x="0" y="0"/>
          <wp:positionH relativeFrom="column">
            <wp:posOffset>-419100</wp:posOffset>
          </wp:positionH>
          <wp:positionV relativeFrom="paragraph">
            <wp:posOffset>-267335</wp:posOffset>
          </wp:positionV>
          <wp:extent cx="752475" cy="65381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475" cy="653814"/>
                  </a:xfrm>
                  <a:prstGeom prst="rect">
                    <a:avLst/>
                  </a:prstGeom>
                  <a:noFill/>
                  <a:ln>
                    <a:noFill/>
                  </a:ln>
                </pic:spPr>
              </pic:pic>
            </a:graphicData>
          </a:graphic>
        </wp:anchor>
      </w:drawing>
    </w:r>
  </w:p>
  <w:p w:rsidR="00987448" w:rsidRDefault="009874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50034"/>
    <w:multiLevelType w:val="hybridMultilevel"/>
    <w:tmpl w:val="D488E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D0386"/>
    <w:multiLevelType w:val="hybridMultilevel"/>
    <w:tmpl w:val="0A3C0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911E97"/>
    <w:multiLevelType w:val="hybridMultilevel"/>
    <w:tmpl w:val="9118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E59C5"/>
    <w:multiLevelType w:val="hybridMultilevel"/>
    <w:tmpl w:val="53240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52377"/>
    <w:multiLevelType w:val="hybridMultilevel"/>
    <w:tmpl w:val="083A0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5613C8"/>
    <w:multiLevelType w:val="hybridMultilevel"/>
    <w:tmpl w:val="5860B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593115"/>
    <w:multiLevelType w:val="hybridMultilevel"/>
    <w:tmpl w:val="7FD6A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6F231E"/>
    <w:multiLevelType w:val="hybridMultilevel"/>
    <w:tmpl w:val="9932A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254FEB"/>
    <w:multiLevelType w:val="hybridMultilevel"/>
    <w:tmpl w:val="DC94B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2"/>
  </w:num>
  <w:num w:numId="5">
    <w:abstractNumId w:val="4"/>
  </w:num>
  <w:num w:numId="6">
    <w:abstractNumId w:val="7"/>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448"/>
    <w:rsid w:val="0019406F"/>
    <w:rsid w:val="005A3B68"/>
    <w:rsid w:val="005E6C24"/>
    <w:rsid w:val="005E78AC"/>
    <w:rsid w:val="00622468"/>
    <w:rsid w:val="00632B48"/>
    <w:rsid w:val="00716F42"/>
    <w:rsid w:val="008D4785"/>
    <w:rsid w:val="00987448"/>
    <w:rsid w:val="00992F12"/>
    <w:rsid w:val="009B622B"/>
    <w:rsid w:val="00B968FA"/>
    <w:rsid w:val="00BD3571"/>
    <w:rsid w:val="00D9468C"/>
    <w:rsid w:val="00E2393B"/>
    <w:rsid w:val="00E55125"/>
    <w:rsid w:val="00F81AF6"/>
    <w:rsid w:val="00FF1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E7315C-4074-466F-A1AA-84E9B1058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4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448"/>
  </w:style>
  <w:style w:type="paragraph" w:styleId="Footer">
    <w:name w:val="footer"/>
    <w:basedOn w:val="Normal"/>
    <w:link w:val="FooterChar"/>
    <w:uiPriority w:val="99"/>
    <w:unhideWhenUsed/>
    <w:rsid w:val="009874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448"/>
  </w:style>
  <w:style w:type="paragraph" w:styleId="ListParagraph">
    <w:name w:val="List Paragraph"/>
    <w:basedOn w:val="Normal"/>
    <w:uiPriority w:val="34"/>
    <w:qFormat/>
    <w:rsid w:val="00987448"/>
    <w:pPr>
      <w:ind w:left="720"/>
      <w:contextualSpacing/>
    </w:pPr>
  </w:style>
  <w:style w:type="character" w:styleId="Hyperlink">
    <w:name w:val="Hyperlink"/>
    <w:basedOn w:val="DefaultParagraphFont"/>
    <w:uiPriority w:val="99"/>
    <w:unhideWhenUsed/>
    <w:rsid w:val="00D946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s://blogs.glowscotland.org.uk/glowblogs/ab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10</Pages>
  <Words>1037</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Bryden, Clare</dc:creator>
  <cp:keywords/>
  <dc:description/>
  <cp:lastModifiedBy>Bryden, Clare</cp:lastModifiedBy>
  <cp:revision>6</cp:revision>
  <dcterms:created xsi:type="dcterms:W3CDTF">2017-06-09T11:29:00Z</dcterms:created>
  <dcterms:modified xsi:type="dcterms:W3CDTF">2017-06-12T08:47:00Z</dcterms:modified>
</cp:coreProperties>
</file>