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CE" w:rsidRPr="00191C87" w:rsidRDefault="00FC3DCE" w:rsidP="00FC3DCE">
      <w:pPr>
        <w:jc w:val="center"/>
        <w:rPr>
          <w:rFonts w:ascii="Arial" w:hAnsi="Arial" w:cs="Arial"/>
          <w:color w:val="000000"/>
          <w:sz w:val="36"/>
          <w:szCs w:val="36"/>
        </w:rPr>
      </w:pPr>
      <w:r w:rsidRPr="00191C87">
        <w:rPr>
          <w:rFonts w:ascii="Arial" w:hAnsi="Arial" w:cs="Arial"/>
          <w:noProof/>
          <w:color w:val="000000"/>
          <w:sz w:val="36"/>
          <w:szCs w:val="36"/>
          <w:lang w:val="en-GB" w:eastAsia="en-GB"/>
        </w:rPr>
        <w:drawing>
          <wp:inline distT="0" distB="0" distL="0" distR="0">
            <wp:extent cx="1089903" cy="859814"/>
            <wp:effectExtent l="19050" t="0" r="0" b="0"/>
            <wp:docPr id="3" name="Picture 7" descr="C:\Documents and Settings\Hazel\My Documents\My Pictures\Baird Socie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zel\My Documents\My Pictures\Baird Society logo.jpg"/>
                    <pic:cNvPicPr>
                      <a:picLocks noChangeAspect="1" noChangeArrowheads="1"/>
                    </pic:cNvPicPr>
                  </pic:nvPicPr>
                  <pic:blipFill>
                    <a:blip r:embed="rId6" cstate="print">
                      <a:lum bright="6000"/>
                    </a:blip>
                    <a:srcRect/>
                    <a:stretch>
                      <a:fillRect/>
                    </a:stretch>
                  </pic:blipFill>
                  <pic:spPr bwMode="auto">
                    <a:xfrm>
                      <a:off x="0" y="0"/>
                      <a:ext cx="1098172" cy="866338"/>
                    </a:xfrm>
                    <a:prstGeom prst="rect">
                      <a:avLst/>
                    </a:prstGeom>
                    <a:noFill/>
                    <a:ln w="9525">
                      <a:noFill/>
                      <a:miter lim="800000"/>
                      <a:headEnd/>
                      <a:tailEnd/>
                    </a:ln>
                  </pic:spPr>
                </pic:pic>
              </a:graphicData>
            </a:graphic>
          </wp:inline>
        </w:drawing>
      </w:r>
    </w:p>
    <w:p w:rsidR="00FC3DCE" w:rsidRPr="00A14057" w:rsidRDefault="00FC3DCE" w:rsidP="00FC3DCE">
      <w:pPr>
        <w:jc w:val="center"/>
        <w:rPr>
          <w:rFonts w:ascii="Arial" w:hAnsi="Arial" w:cs="Arial"/>
          <w:color w:val="365F91" w:themeColor="accent1" w:themeShade="BF"/>
          <w:sz w:val="36"/>
          <w:szCs w:val="36"/>
        </w:rPr>
      </w:pPr>
    </w:p>
    <w:p w:rsidR="00FC3DCE" w:rsidRPr="00A14057" w:rsidRDefault="00FC3DCE" w:rsidP="00FC3DCE">
      <w:pPr>
        <w:jc w:val="center"/>
        <w:rPr>
          <w:rFonts w:ascii="Arial" w:hAnsi="Arial" w:cs="Arial"/>
          <w:b/>
          <w:color w:val="365F91" w:themeColor="accent1" w:themeShade="BF"/>
          <w:sz w:val="40"/>
          <w:szCs w:val="40"/>
        </w:rPr>
      </w:pPr>
      <w:r w:rsidRPr="00A14057">
        <w:rPr>
          <w:rFonts w:ascii="Arial" w:hAnsi="Arial" w:cs="Arial"/>
          <w:b/>
          <w:color w:val="365F91" w:themeColor="accent1" w:themeShade="BF"/>
          <w:sz w:val="40"/>
          <w:szCs w:val="40"/>
        </w:rPr>
        <w:t>BAIRD of BUTE SOCIETY</w:t>
      </w:r>
    </w:p>
    <w:p w:rsidR="0055398E" w:rsidRPr="00244F00" w:rsidRDefault="0055398E" w:rsidP="00FC3DCE">
      <w:pPr>
        <w:jc w:val="center"/>
        <w:rPr>
          <w:rFonts w:ascii="Arial" w:hAnsi="Arial" w:cs="Arial"/>
          <w:i/>
          <w:color w:val="365F91" w:themeColor="accent1" w:themeShade="BF"/>
        </w:rPr>
      </w:pPr>
      <w:r w:rsidRPr="00244F00">
        <w:rPr>
          <w:rFonts w:ascii="Arial" w:hAnsi="Arial" w:cs="Arial"/>
          <w:i/>
          <w:color w:val="365F91" w:themeColor="accent1" w:themeShade="BF"/>
        </w:rPr>
        <w:t>Lord Smith of Kelvin KT, Patron</w:t>
      </w:r>
    </w:p>
    <w:p w:rsidR="00FC3DCE" w:rsidRDefault="00FC3DCE" w:rsidP="00FC3DCE">
      <w:pPr>
        <w:jc w:val="center"/>
        <w:rPr>
          <w:rFonts w:ascii="Arial" w:hAnsi="Arial" w:cs="Arial"/>
          <w:b/>
          <w:color w:val="0070C0"/>
          <w:sz w:val="36"/>
          <w:szCs w:val="36"/>
        </w:rPr>
      </w:pPr>
    </w:p>
    <w:p w:rsidR="00FC3DCE" w:rsidRDefault="00FC3DCE" w:rsidP="00FC3DCE">
      <w:pPr>
        <w:jc w:val="center"/>
        <w:rPr>
          <w:rFonts w:ascii="Arial" w:hAnsi="Arial" w:cs="Arial"/>
          <w:b/>
          <w:color w:val="0070C0"/>
          <w:sz w:val="36"/>
          <w:szCs w:val="36"/>
        </w:rPr>
      </w:pPr>
    </w:p>
    <w:p w:rsidR="0055398E" w:rsidRDefault="0055398E" w:rsidP="00FC3DCE">
      <w:pPr>
        <w:jc w:val="center"/>
        <w:rPr>
          <w:rFonts w:ascii="Arial" w:hAnsi="Arial" w:cs="Arial"/>
          <w:b/>
          <w:sz w:val="44"/>
          <w:szCs w:val="44"/>
        </w:rPr>
      </w:pPr>
    </w:p>
    <w:p w:rsidR="00FC3DCE" w:rsidRPr="00A14057" w:rsidRDefault="00FC3DCE" w:rsidP="00FC3DCE">
      <w:pPr>
        <w:jc w:val="center"/>
        <w:rPr>
          <w:rFonts w:ascii="Arial" w:hAnsi="Arial" w:cs="Arial"/>
          <w:b/>
          <w:sz w:val="56"/>
          <w:szCs w:val="56"/>
        </w:rPr>
      </w:pPr>
      <w:r w:rsidRPr="00A14057">
        <w:rPr>
          <w:rFonts w:ascii="Arial" w:hAnsi="Arial" w:cs="Arial"/>
          <w:b/>
          <w:sz w:val="56"/>
          <w:szCs w:val="56"/>
        </w:rPr>
        <w:t>Canadian Science Scholarship</w:t>
      </w:r>
      <w:r w:rsidR="00066E15" w:rsidRPr="00A14057">
        <w:rPr>
          <w:rFonts w:ascii="Arial" w:hAnsi="Arial" w:cs="Arial"/>
          <w:b/>
          <w:sz w:val="56"/>
          <w:szCs w:val="56"/>
        </w:rPr>
        <w:t xml:space="preserve"> </w:t>
      </w:r>
    </w:p>
    <w:p w:rsidR="00FC3DCE" w:rsidRDefault="00FC3DCE" w:rsidP="00FC3DCE">
      <w:pPr>
        <w:jc w:val="center"/>
        <w:rPr>
          <w:rFonts w:ascii="Arial" w:hAnsi="Arial" w:cs="Arial"/>
          <w:b/>
          <w:sz w:val="36"/>
          <w:szCs w:val="36"/>
        </w:rPr>
      </w:pPr>
    </w:p>
    <w:p w:rsidR="00A14057" w:rsidRDefault="00A14057" w:rsidP="00A14057">
      <w:pPr>
        <w:jc w:val="center"/>
        <w:rPr>
          <w:rFonts w:ascii="Arial" w:hAnsi="Arial" w:cs="Arial"/>
          <w:b/>
          <w:sz w:val="52"/>
          <w:szCs w:val="52"/>
        </w:rPr>
      </w:pPr>
    </w:p>
    <w:p w:rsidR="00A14057" w:rsidRPr="00244F00" w:rsidRDefault="00A14057" w:rsidP="009B5621">
      <w:pPr>
        <w:jc w:val="center"/>
        <w:rPr>
          <w:rFonts w:ascii="Arial" w:hAnsi="Arial" w:cs="Arial"/>
          <w:i/>
          <w:color w:val="365F91" w:themeColor="accent1" w:themeShade="BF"/>
          <w:sz w:val="48"/>
          <w:szCs w:val="48"/>
        </w:rPr>
      </w:pPr>
      <w:r w:rsidRPr="00244F00">
        <w:rPr>
          <w:rFonts w:ascii="Arial" w:hAnsi="Arial" w:cs="Arial"/>
          <w:i/>
          <w:color w:val="365F91" w:themeColor="accent1" w:themeShade="BF"/>
          <w:sz w:val="48"/>
          <w:szCs w:val="48"/>
        </w:rPr>
        <w:t xml:space="preserve">Programme </w:t>
      </w:r>
      <w:r w:rsidR="009B5621">
        <w:rPr>
          <w:rFonts w:ascii="Arial" w:hAnsi="Arial" w:cs="Arial"/>
          <w:i/>
          <w:color w:val="365F91" w:themeColor="accent1" w:themeShade="BF"/>
          <w:sz w:val="48"/>
          <w:szCs w:val="48"/>
        </w:rPr>
        <w:t>briefing</w:t>
      </w:r>
    </w:p>
    <w:p w:rsidR="00A14057" w:rsidRDefault="00A14057" w:rsidP="00A14057">
      <w:pPr>
        <w:jc w:val="center"/>
        <w:rPr>
          <w:rFonts w:ascii="Arial" w:hAnsi="Arial" w:cs="Arial"/>
          <w:b/>
          <w:sz w:val="36"/>
          <w:szCs w:val="36"/>
        </w:rPr>
      </w:pPr>
    </w:p>
    <w:p w:rsidR="00066E15" w:rsidRDefault="00066E15" w:rsidP="00FC3DCE">
      <w:pPr>
        <w:jc w:val="center"/>
        <w:rPr>
          <w:rFonts w:ascii="Arial" w:hAnsi="Arial" w:cs="Arial"/>
          <w:b/>
          <w:sz w:val="36"/>
          <w:szCs w:val="36"/>
        </w:rPr>
      </w:pPr>
    </w:p>
    <w:p w:rsidR="00066E15" w:rsidRDefault="00B33027" w:rsidP="00B33027">
      <w:pPr>
        <w:tabs>
          <w:tab w:val="left" w:pos="480"/>
          <w:tab w:val="center" w:pos="4513"/>
        </w:tabs>
        <w:rPr>
          <w:rFonts w:ascii="Arial" w:hAnsi="Arial" w:cs="Arial"/>
          <w:b/>
          <w:sz w:val="36"/>
          <w:szCs w:val="36"/>
        </w:rPr>
      </w:pPr>
      <w:r>
        <w:rPr>
          <w:rFonts w:ascii="Arial" w:hAnsi="Arial" w:cs="Arial"/>
          <w:b/>
          <w:sz w:val="36"/>
          <w:szCs w:val="36"/>
        </w:rPr>
        <w:tab/>
      </w:r>
      <w:r>
        <w:rPr>
          <w:rFonts w:ascii="Arial" w:hAnsi="Arial" w:cs="Arial"/>
          <w:b/>
          <w:sz w:val="36"/>
          <w:szCs w:val="36"/>
        </w:rPr>
        <w:tab/>
      </w:r>
      <w:r w:rsidR="00066E15">
        <w:rPr>
          <w:noProof/>
          <w:color w:val="8C763F"/>
          <w:lang w:val="en-GB" w:eastAsia="en-GB"/>
        </w:rPr>
        <w:drawing>
          <wp:inline distT="0" distB="0" distL="0" distR="0">
            <wp:extent cx="1352145" cy="1352145"/>
            <wp:effectExtent l="19050" t="0" r="405" b="0"/>
            <wp:docPr id="4" name="Picture 4" descr="20140523-203111-7387179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0523-203111-73871791.jpg">
                      <a:hlinkClick r:id="rId7"/>
                    </pic:cNvPr>
                    <pic:cNvPicPr>
                      <a:picLocks noChangeAspect="1" noChangeArrowheads="1"/>
                    </pic:cNvPicPr>
                  </pic:nvPicPr>
                  <pic:blipFill>
                    <a:blip r:embed="rId8" cstate="print"/>
                    <a:srcRect/>
                    <a:stretch>
                      <a:fillRect/>
                    </a:stretch>
                  </pic:blipFill>
                  <pic:spPr bwMode="auto">
                    <a:xfrm>
                      <a:off x="0" y="0"/>
                      <a:ext cx="1359127" cy="1359127"/>
                    </a:xfrm>
                    <a:prstGeom prst="rect">
                      <a:avLst/>
                    </a:prstGeom>
                    <a:noFill/>
                    <a:ln w="9525">
                      <a:noFill/>
                      <a:miter lim="800000"/>
                      <a:headEnd/>
                      <a:tailEnd/>
                    </a:ln>
                  </pic:spPr>
                </pic:pic>
              </a:graphicData>
            </a:graphic>
          </wp:inline>
        </w:drawing>
      </w:r>
      <w:r w:rsidR="00AB27FD">
        <w:rPr>
          <w:noProof/>
          <w:color w:val="0000FF"/>
          <w:lang w:val="en-GB" w:eastAsia="en-GB"/>
        </w:rPr>
        <w:drawing>
          <wp:inline distT="0" distB="0" distL="0" distR="0">
            <wp:extent cx="2075935" cy="1357765"/>
            <wp:effectExtent l="19050" t="0" r="515" b="0"/>
            <wp:docPr id="19" name="Picture 19" descr="File:Toronto skyline (201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Toronto skyline (2012).jpg">
                      <a:hlinkClick r:id="rId9"/>
                    </pic:cNvPr>
                    <pic:cNvPicPr>
                      <a:picLocks noChangeAspect="1" noChangeArrowheads="1"/>
                    </pic:cNvPicPr>
                  </pic:nvPicPr>
                  <pic:blipFill>
                    <a:blip r:embed="rId10" cstate="print"/>
                    <a:srcRect/>
                    <a:stretch>
                      <a:fillRect/>
                    </a:stretch>
                  </pic:blipFill>
                  <pic:spPr bwMode="auto">
                    <a:xfrm>
                      <a:off x="0" y="0"/>
                      <a:ext cx="2076943" cy="1358424"/>
                    </a:xfrm>
                    <a:prstGeom prst="rect">
                      <a:avLst/>
                    </a:prstGeom>
                    <a:noFill/>
                    <a:ln w="9525">
                      <a:noFill/>
                      <a:miter lim="800000"/>
                      <a:headEnd/>
                      <a:tailEnd/>
                    </a:ln>
                  </pic:spPr>
                </pic:pic>
              </a:graphicData>
            </a:graphic>
          </wp:inline>
        </w:drawing>
      </w:r>
      <w:r w:rsidR="00066E15" w:rsidRPr="00066E15">
        <w:rPr>
          <w:rFonts w:ascii="Arial" w:hAnsi="Arial" w:cs="Arial"/>
          <w:b/>
          <w:noProof/>
          <w:sz w:val="36"/>
          <w:szCs w:val="36"/>
          <w:lang w:val="en-GB" w:eastAsia="en-GB"/>
        </w:rPr>
        <w:drawing>
          <wp:inline distT="0" distB="0" distL="0" distR="0">
            <wp:extent cx="1362277" cy="1362277"/>
            <wp:effectExtent l="19050" t="0" r="9323" b="0"/>
            <wp:docPr id="8" name="Picture 1" descr="https://bairdofbute2015.files.wordpress.com/2015/06/imag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rdofbute2015.files.wordpress.com/2015/06/image28.jpg"/>
                    <pic:cNvPicPr>
                      <a:picLocks noChangeAspect="1" noChangeArrowheads="1"/>
                    </pic:cNvPicPr>
                  </pic:nvPicPr>
                  <pic:blipFill>
                    <a:blip r:embed="rId11" cstate="print"/>
                    <a:srcRect/>
                    <a:stretch>
                      <a:fillRect/>
                    </a:stretch>
                  </pic:blipFill>
                  <pic:spPr bwMode="auto">
                    <a:xfrm>
                      <a:off x="0" y="0"/>
                      <a:ext cx="1362678" cy="1362678"/>
                    </a:xfrm>
                    <a:prstGeom prst="rect">
                      <a:avLst/>
                    </a:prstGeom>
                    <a:noFill/>
                    <a:ln w="9525">
                      <a:noFill/>
                      <a:miter lim="800000"/>
                      <a:headEnd/>
                      <a:tailEnd/>
                    </a:ln>
                  </pic:spPr>
                </pic:pic>
              </a:graphicData>
            </a:graphic>
          </wp:inline>
        </w:drawing>
      </w:r>
    </w:p>
    <w:p w:rsidR="00066E15" w:rsidRDefault="00A14057" w:rsidP="00FC3DCE">
      <w:pPr>
        <w:jc w:val="center"/>
        <w:rPr>
          <w:rFonts w:ascii="Arial" w:hAnsi="Arial" w:cs="Arial"/>
          <w:b/>
          <w:sz w:val="40"/>
          <w:szCs w:val="40"/>
        </w:rPr>
      </w:pPr>
      <w:r>
        <w:rPr>
          <w:noProof/>
          <w:color w:val="8C763F"/>
          <w:lang w:val="en-GB" w:eastAsia="en-GB"/>
        </w:rPr>
        <w:drawing>
          <wp:inline distT="0" distB="0" distL="0" distR="0">
            <wp:extent cx="2781172" cy="1264596"/>
            <wp:effectExtent l="19050" t="0" r="128" b="0"/>
            <wp:docPr id="13" name="Picture 13" descr="20140523-194043-7084350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40523-194043-70843504.jpg">
                      <a:hlinkClick r:id="rId12"/>
                    </pic:cNvPr>
                    <pic:cNvPicPr>
                      <a:picLocks noChangeAspect="1" noChangeArrowheads="1"/>
                    </pic:cNvPicPr>
                  </pic:nvPicPr>
                  <pic:blipFill>
                    <a:blip r:embed="rId13" cstate="print"/>
                    <a:srcRect/>
                    <a:stretch>
                      <a:fillRect/>
                    </a:stretch>
                  </pic:blipFill>
                  <pic:spPr bwMode="auto">
                    <a:xfrm>
                      <a:off x="0" y="0"/>
                      <a:ext cx="2781672" cy="1264823"/>
                    </a:xfrm>
                    <a:prstGeom prst="rect">
                      <a:avLst/>
                    </a:prstGeom>
                    <a:noFill/>
                    <a:ln w="9525">
                      <a:noFill/>
                      <a:miter lim="800000"/>
                      <a:headEnd/>
                      <a:tailEnd/>
                    </a:ln>
                  </pic:spPr>
                </pic:pic>
              </a:graphicData>
            </a:graphic>
          </wp:inline>
        </w:drawing>
      </w:r>
      <w:r>
        <w:rPr>
          <w:noProof/>
          <w:lang w:val="en-GB" w:eastAsia="en-GB"/>
        </w:rPr>
        <w:drawing>
          <wp:inline distT="0" distB="0" distL="0" distR="0">
            <wp:extent cx="2005693" cy="1240972"/>
            <wp:effectExtent l="19050" t="0" r="0" b="0"/>
            <wp:docPr id="16" name="Picture 16" descr="20140522-224438-81878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40522-224438-81878833.jpg"/>
                    <pic:cNvPicPr>
                      <a:picLocks noChangeAspect="1" noChangeArrowheads="1"/>
                    </pic:cNvPicPr>
                  </pic:nvPicPr>
                  <pic:blipFill>
                    <a:blip r:embed="rId14" cstate="print"/>
                    <a:srcRect/>
                    <a:stretch>
                      <a:fillRect/>
                    </a:stretch>
                  </pic:blipFill>
                  <pic:spPr bwMode="auto">
                    <a:xfrm>
                      <a:off x="0" y="0"/>
                      <a:ext cx="2019510" cy="1249521"/>
                    </a:xfrm>
                    <a:prstGeom prst="rect">
                      <a:avLst/>
                    </a:prstGeom>
                    <a:noFill/>
                    <a:ln w="9525">
                      <a:noFill/>
                      <a:miter lim="800000"/>
                      <a:headEnd/>
                      <a:tailEnd/>
                    </a:ln>
                  </pic:spPr>
                </pic:pic>
              </a:graphicData>
            </a:graphic>
          </wp:inline>
        </w:drawing>
      </w:r>
    </w:p>
    <w:p w:rsidR="00066E15" w:rsidRDefault="00066E15" w:rsidP="00FC3DCE">
      <w:pPr>
        <w:jc w:val="center"/>
        <w:rPr>
          <w:rFonts w:ascii="Arial" w:hAnsi="Arial" w:cs="Arial"/>
          <w:b/>
          <w:sz w:val="40"/>
          <w:szCs w:val="40"/>
        </w:rPr>
      </w:pPr>
    </w:p>
    <w:p w:rsidR="00A14057" w:rsidRPr="00244F00" w:rsidRDefault="00A14057" w:rsidP="00FC3DCE">
      <w:pPr>
        <w:jc w:val="center"/>
        <w:rPr>
          <w:rFonts w:ascii="Arial" w:hAnsi="Arial" w:cs="Arial"/>
          <w:sz w:val="48"/>
          <w:szCs w:val="48"/>
        </w:rPr>
      </w:pPr>
      <w:r w:rsidRPr="00244F00">
        <w:rPr>
          <w:rFonts w:ascii="Arial" w:hAnsi="Arial" w:cs="Arial"/>
          <w:sz w:val="48"/>
          <w:szCs w:val="48"/>
        </w:rPr>
        <w:t>2016</w:t>
      </w:r>
    </w:p>
    <w:p w:rsidR="00AB7E05" w:rsidRPr="00A14057" w:rsidRDefault="00865183" w:rsidP="00FC3DCE">
      <w:pPr>
        <w:jc w:val="center"/>
        <w:rPr>
          <w:rFonts w:ascii="Arial" w:hAnsi="Arial" w:cs="Arial"/>
          <w:b/>
          <w:sz w:val="52"/>
          <w:szCs w:val="52"/>
        </w:rPr>
      </w:pPr>
      <w:r w:rsidRPr="00A14057">
        <w:rPr>
          <w:rFonts w:ascii="Arial" w:hAnsi="Arial" w:cs="Arial"/>
          <w:b/>
          <w:sz w:val="52"/>
          <w:szCs w:val="52"/>
        </w:rPr>
        <w:t xml:space="preserve"> </w:t>
      </w:r>
    </w:p>
    <w:p w:rsidR="00865183" w:rsidRPr="00AB7E05" w:rsidRDefault="00865183" w:rsidP="00FC3DCE">
      <w:pPr>
        <w:jc w:val="center"/>
        <w:rPr>
          <w:rFonts w:ascii="Arial" w:hAnsi="Arial" w:cs="Arial"/>
          <w:b/>
          <w:i/>
          <w:sz w:val="40"/>
          <w:szCs w:val="40"/>
        </w:rPr>
      </w:pPr>
    </w:p>
    <w:p w:rsidR="004A03B4" w:rsidRPr="00EF44FB" w:rsidRDefault="004A03B4" w:rsidP="008C348D">
      <w:pPr>
        <w:widowControl w:val="0"/>
        <w:autoSpaceDE w:val="0"/>
        <w:autoSpaceDN w:val="0"/>
        <w:adjustRightInd w:val="0"/>
        <w:spacing w:after="240"/>
        <w:jc w:val="center"/>
        <w:rPr>
          <w:rFonts w:ascii="Arial" w:hAnsi="Arial" w:cs="Arial"/>
          <w:b/>
          <w:bCs/>
        </w:rPr>
      </w:pPr>
      <w:r w:rsidRPr="00EF44FB">
        <w:rPr>
          <w:rFonts w:ascii="Arial" w:hAnsi="Arial" w:cs="Arial"/>
          <w:b/>
          <w:bCs/>
        </w:rPr>
        <w:t>BAIRD OF BUTE SOCIETY CANADIAN SCIENCE SCHOLARSHIP – 201</w:t>
      </w:r>
      <w:r w:rsidR="00431B2C">
        <w:rPr>
          <w:rFonts w:ascii="Arial" w:hAnsi="Arial" w:cs="Arial"/>
          <w:b/>
          <w:bCs/>
        </w:rPr>
        <w:t>6</w:t>
      </w:r>
    </w:p>
    <w:p w:rsidR="004A03B4" w:rsidRPr="000320C5" w:rsidRDefault="004A03B4" w:rsidP="008C348D">
      <w:pPr>
        <w:widowControl w:val="0"/>
        <w:autoSpaceDE w:val="0"/>
        <w:autoSpaceDN w:val="0"/>
        <w:adjustRightInd w:val="0"/>
        <w:spacing w:after="240"/>
        <w:jc w:val="center"/>
        <w:rPr>
          <w:rFonts w:ascii="Arial" w:hAnsi="Arial" w:cs="Arial"/>
          <w:b/>
          <w:bCs/>
          <w:color w:val="0070C0"/>
        </w:rPr>
      </w:pPr>
    </w:p>
    <w:p w:rsidR="004A03B4" w:rsidRPr="00775236" w:rsidRDefault="004A03B4" w:rsidP="00FC3DCE">
      <w:pPr>
        <w:pStyle w:val="ListParagraph"/>
        <w:widowControl w:val="0"/>
        <w:numPr>
          <w:ilvl w:val="0"/>
          <w:numId w:val="10"/>
        </w:numPr>
        <w:autoSpaceDE w:val="0"/>
        <w:autoSpaceDN w:val="0"/>
        <w:adjustRightInd w:val="0"/>
        <w:spacing w:after="240"/>
        <w:rPr>
          <w:rFonts w:ascii="Arial" w:hAnsi="Arial" w:cs="Arial"/>
          <w:b/>
          <w:bCs/>
          <w:u w:val="single"/>
        </w:rPr>
      </w:pPr>
      <w:r w:rsidRPr="00775236">
        <w:rPr>
          <w:rFonts w:ascii="Arial" w:hAnsi="Arial" w:cs="Arial"/>
          <w:b/>
          <w:bCs/>
          <w:u w:val="single"/>
        </w:rPr>
        <w:lastRenderedPageBreak/>
        <w:t>General</w:t>
      </w:r>
    </w:p>
    <w:p w:rsidR="00B40201" w:rsidRDefault="004A03B4" w:rsidP="000320C5">
      <w:pPr>
        <w:widowControl w:val="0"/>
        <w:autoSpaceDE w:val="0"/>
        <w:autoSpaceDN w:val="0"/>
        <w:adjustRightInd w:val="0"/>
        <w:spacing w:after="240"/>
        <w:ind w:left="1080"/>
        <w:rPr>
          <w:rFonts w:ascii="Arial" w:hAnsi="Arial" w:cs="Arial"/>
          <w:bCs/>
        </w:rPr>
      </w:pPr>
      <w:r w:rsidRPr="004A1C4C">
        <w:rPr>
          <w:rFonts w:ascii="Arial" w:hAnsi="Arial" w:cs="Arial"/>
          <w:bCs/>
        </w:rPr>
        <w:t xml:space="preserve">The Baird of Bute Society </w:t>
      </w:r>
      <w:r w:rsidR="00244F00">
        <w:rPr>
          <w:rFonts w:ascii="Arial" w:hAnsi="Arial" w:cs="Arial"/>
          <w:bCs/>
        </w:rPr>
        <w:t xml:space="preserve">has since 2014 </w:t>
      </w:r>
      <w:r w:rsidRPr="004A1C4C">
        <w:rPr>
          <w:rFonts w:ascii="Arial" w:hAnsi="Arial" w:cs="Arial"/>
          <w:bCs/>
        </w:rPr>
        <w:t>offer</w:t>
      </w:r>
      <w:r w:rsidR="00244F00">
        <w:rPr>
          <w:rFonts w:ascii="Arial" w:hAnsi="Arial" w:cs="Arial"/>
          <w:bCs/>
        </w:rPr>
        <w:t>ed</w:t>
      </w:r>
      <w:r w:rsidRPr="004A1C4C">
        <w:rPr>
          <w:rFonts w:ascii="Arial" w:hAnsi="Arial" w:cs="Arial"/>
          <w:bCs/>
        </w:rPr>
        <w:t xml:space="preserve"> a Canadian Science Scholarship </w:t>
      </w:r>
      <w:r w:rsidR="00EF44FB">
        <w:rPr>
          <w:rFonts w:ascii="Arial" w:hAnsi="Arial" w:cs="Arial"/>
          <w:bCs/>
        </w:rPr>
        <w:t>and</w:t>
      </w:r>
      <w:r w:rsidR="002805D7">
        <w:rPr>
          <w:rFonts w:ascii="Arial" w:hAnsi="Arial" w:cs="Arial"/>
          <w:bCs/>
        </w:rPr>
        <w:t xml:space="preserve"> </w:t>
      </w:r>
      <w:r w:rsidRPr="004A1C4C">
        <w:rPr>
          <w:rFonts w:ascii="Arial" w:hAnsi="Arial" w:cs="Arial"/>
          <w:bCs/>
        </w:rPr>
        <w:t>invite</w:t>
      </w:r>
      <w:r w:rsidR="00943693">
        <w:rPr>
          <w:rFonts w:ascii="Arial" w:hAnsi="Arial" w:cs="Arial"/>
          <w:bCs/>
        </w:rPr>
        <w:t>s</w:t>
      </w:r>
      <w:r w:rsidRPr="004A1C4C">
        <w:rPr>
          <w:rFonts w:ascii="Arial" w:hAnsi="Arial" w:cs="Arial"/>
          <w:bCs/>
        </w:rPr>
        <w:t xml:space="preserve"> applications for </w:t>
      </w:r>
      <w:r w:rsidR="00943693">
        <w:rPr>
          <w:rFonts w:ascii="Arial" w:hAnsi="Arial" w:cs="Arial"/>
          <w:bCs/>
        </w:rPr>
        <w:t>each</w:t>
      </w:r>
      <w:r w:rsidRPr="004A1C4C">
        <w:rPr>
          <w:rFonts w:ascii="Arial" w:hAnsi="Arial" w:cs="Arial"/>
          <w:bCs/>
        </w:rPr>
        <w:t xml:space="preserve"> of the </w:t>
      </w:r>
      <w:r w:rsidR="002805D7">
        <w:rPr>
          <w:rFonts w:ascii="Arial" w:hAnsi="Arial" w:cs="Arial"/>
          <w:bCs/>
        </w:rPr>
        <w:t>two</w:t>
      </w:r>
      <w:r w:rsidRPr="004A1C4C">
        <w:rPr>
          <w:rFonts w:ascii="Arial" w:hAnsi="Arial" w:cs="Arial"/>
          <w:bCs/>
        </w:rPr>
        <w:t xml:space="preserve"> places </w:t>
      </w:r>
      <w:r w:rsidR="00EF44FB">
        <w:rPr>
          <w:rFonts w:ascii="Arial" w:hAnsi="Arial" w:cs="Arial"/>
          <w:bCs/>
        </w:rPr>
        <w:t>in</w:t>
      </w:r>
      <w:r w:rsidRPr="004A1C4C">
        <w:rPr>
          <w:rFonts w:ascii="Arial" w:hAnsi="Arial" w:cs="Arial"/>
          <w:bCs/>
        </w:rPr>
        <w:t xml:space="preserve"> the 201</w:t>
      </w:r>
      <w:r w:rsidR="00431B2C">
        <w:rPr>
          <w:rFonts w:ascii="Arial" w:hAnsi="Arial" w:cs="Arial"/>
          <w:bCs/>
        </w:rPr>
        <w:t>6</w:t>
      </w:r>
      <w:r w:rsidRPr="004A1C4C">
        <w:rPr>
          <w:rFonts w:ascii="Arial" w:hAnsi="Arial" w:cs="Arial"/>
          <w:bCs/>
        </w:rPr>
        <w:t xml:space="preserve"> </w:t>
      </w:r>
      <w:r w:rsidR="00EF44FB">
        <w:rPr>
          <w:rFonts w:ascii="Arial" w:hAnsi="Arial" w:cs="Arial"/>
          <w:bCs/>
        </w:rPr>
        <w:t>Programme</w:t>
      </w:r>
      <w:r w:rsidR="00943693">
        <w:rPr>
          <w:rFonts w:ascii="Arial" w:hAnsi="Arial" w:cs="Arial"/>
          <w:bCs/>
        </w:rPr>
        <w:t xml:space="preserve">. </w:t>
      </w:r>
    </w:p>
    <w:p w:rsidR="004A03B4" w:rsidRPr="004A1C4C" w:rsidRDefault="00943693" w:rsidP="000320C5">
      <w:pPr>
        <w:widowControl w:val="0"/>
        <w:autoSpaceDE w:val="0"/>
        <w:autoSpaceDN w:val="0"/>
        <w:adjustRightInd w:val="0"/>
        <w:spacing w:after="240"/>
        <w:ind w:left="1080"/>
        <w:rPr>
          <w:rFonts w:ascii="Arial" w:hAnsi="Arial" w:cs="Arial"/>
          <w:bCs/>
        </w:rPr>
      </w:pPr>
      <w:r>
        <w:rPr>
          <w:rFonts w:ascii="Arial" w:hAnsi="Arial" w:cs="Arial"/>
          <w:bCs/>
        </w:rPr>
        <w:t xml:space="preserve">The Scholarship is offered in </w:t>
      </w:r>
      <w:r w:rsidR="00B40201">
        <w:rPr>
          <w:rFonts w:ascii="Arial" w:hAnsi="Arial" w:cs="Arial"/>
          <w:bCs/>
        </w:rPr>
        <w:t>July</w:t>
      </w:r>
      <w:r>
        <w:rPr>
          <w:rFonts w:ascii="Arial" w:hAnsi="Arial" w:cs="Arial"/>
          <w:bCs/>
        </w:rPr>
        <w:t xml:space="preserve"> 201</w:t>
      </w:r>
      <w:r w:rsidR="00431B2C">
        <w:rPr>
          <w:rFonts w:ascii="Arial" w:hAnsi="Arial" w:cs="Arial"/>
          <w:bCs/>
        </w:rPr>
        <w:t>6</w:t>
      </w:r>
      <w:r w:rsidR="004A03B4" w:rsidRPr="004A1C4C">
        <w:rPr>
          <w:rFonts w:ascii="Arial" w:hAnsi="Arial" w:cs="Arial"/>
          <w:bCs/>
        </w:rPr>
        <w:t>.</w:t>
      </w:r>
    </w:p>
    <w:p w:rsidR="003F1862" w:rsidRPr="003F1862" w:rsidRDefault="003F1862" w:rsidP="003F1862">
      <w:pPr>
        <w:widowControl w:val="0"/>
        <w:autoSpaceDE w:val="0"/>
        <w:autoSpaceDN w:val="0"/>
        <w:adjustRightInd w:val="0"/>
        <w:spacing w:after="240"/>
        <w:ind w:left="360"/>
        <w:rPr>
          <w:rFonts w:ascii="Arial" w:hAnsi="Arial" w:cs="Arial"/>
          <w:b/>
          <w:bCs/>
        </w:rPr>
      </w:pPr>
    </w:p>
    <w:p w:rsidR="004A03B4" w:rsidRPr="00775236" w:rsidRDefault="004A03B4" w:rsidP="00FC3DCE">
      <w:pPr>
        <w:pStyle w:val="ListParagraph"/>
        <w:widowControl w:val="0"/>
        <w:numPr>
          <w:ilvl w:val="0"/>
          <w:numId w:val="10"/>
        </w:numPr>
        <w:autoSpaceDE w:val="0"/>
        <w:autoSpaceDN w:val="0"/>
        <w:adjustRightInd w:val="0"/>
        <w:spacing w:after="240"/>
        <w:rPr>
          <w:rFonts w:ascii="Arial" w:hAnsi="Arial" w:cs="Arial"/>
          <w:b/>
          <w:bCs/>
          <w:u w:val="single"/>
        </w:rPr>
      </w:pPr>
      <w:r w:rsidRPr="00775236">
        <w:rPr>
          <w:rFonts w:ascii="Arial" w:hAnsi="Arial" w:cs="Arial"/>
          <w:b/>
          <w:bCs/>
          <w:u w:val="single"/>
        </w:rPr>
        <w:t>Background</w:t>
      </w:r>
    </w:p>
    <w:p w:rsidR="004A03B4" w:rsidRDefault="009B5621" w:rsidP="000320C5">
      <w:pPr>
        <w:widowControl w:val="0"/>
        <w:autoSpaceDE w:val="0"/>
        <w:autoSpaceDN w:val="0"/>
        <w:adjustRightInd w:val="0"/>
        <w:spacing w:after="240"/>
        <w:ind w:left="1080" w:hanging="90"/>
        <w:rPr>
          <w:rFonts w:ascii="Arial" w:hAnsi="Arial" w:cs="Arial"/>
          <w:b/>
          <w:bCs/>
        </w:rPr>
      </w:pPr>
      <w:r>
        <w:rPr>
          <w:rFonts w:ascii="Arial" w:hAnsi="Arial" w:cs="Arial"/>
          <w:b/>
          <w:bCs/>
        </w:rPr>
        <w:t xml:space="preserve"> </w:t>
      </w:r>
      <w:r w:rsidR="004A03B4">
        <w:rPr>
          <w:rFonts w:ascii="Arial" w:hAnsi="Arial" w:cs="Arial"/>
          <w:b/>
          <w:bCs/>
        </w:rPr>
        <w:t>The Society</w:t>
      </w:r>
    </w:p>
    <w:p w:rsidR="00244F00" w:rsidRDefault="004A03B4" w:rsidP="000320C5">
      <w:pPr>
        <w:widowControl w:val="0"/>
        <w:autoSpaceDE w:val="0"/>
        <w:autoSpaceDN w:val="0"/>
        <w:adjustRightInd w:val="0"/>
        <w:spacing w:after="240"/>
        <w:ind w:left="1080"/>
        <w:rPr>
          <w:rFonts w:ascii="Arial" w:hAnsi="Arial" w:cs="Arial"/>
          <w:bCs/>
        </w:rPr>
      </w:pPr>
      <w:r w:rsidRPr="004A1C4C">
        <w:rPr>
          <w:rFonts w:ascii="Arial" w:hAnsi="Arial" w:cs="Arial"/>
          <w:bCs/>
        </w:rPr>
        <w:t>The Scholarship has been dev</w:t>
      </w:r>
      <w:r w:rsidR="004A1C4C">
        <w:rPr>
          <w:rFonts w:ascii="Arial" w:hAnsi="Arial" w:cs="Arial"/>
          <w:bCs/>
        </w:rPr>
        <w:t>e</w:t>
      </w:r>
      <w:r w:rsidRPr="004A1C4C">
        <w:rPr>
          <w:rFonts w:ascii="Arial" w:hAnsi="Arial" w:cs="Arial"/>
          <w:bCs/>
        </w:rPr>
        <w:t>loped by the Baird of Bute Society which offers programmes to young people across Scotland. The Society was established to honour Andrew Blain Baird a humble Bute blacksmith who in 1910 achi</w:t>
      </w:r>
      <w:r w:rsidR="004A1C4C">
        <w:rPr>
          <w:rFonts w:ascii="Arial" w:hAnsi="Arial" w:cs="Arial"/>
          <w:bCs/>
        </w:rPr>
        <w:t>e</w:t>
      </w:r>
      <w:r w:rsidRPr="004A1C4C">
        <w:rPr>
          <w:rFonts w:ascii="Arial" w:hAnsi="Arial" w:cs="Arial"/>
          <w:bCs/>
        </w:rPr>
        <w:t xml:space="preserve">ved the First </w:t>
      </w:r>
      <w:r w:rsidR="00244F00">
        <w:rPr>
          <w:rFonts w:ascii="Arial" w:hAnsi="Arial" w:cs="Arial"/>
          <w:bCs/>
        </w:rPr>
        <w:t>Attempted All</w:t>
      </w:r>
      <w:r w:rsidRPr="004A1C4C">
        <w:rPr>
          <w:rFonts w:ascii="Arial" w:hAnsi="Arial" w:cs="Arial"/>
          <w:bCs/>
        </w:rPr>
        <w:t xml:space="preserve">-Scottish Heavier than Air Powered Flight </w:t>
      </w:r>
      <w:r w:rsidR="004A1C4C">
        <w:rPr>
          <w:rFonts w:ascii="Arial" w:hAnsi="Arial" w:cs="Arial"/>
          <w:bCs/>
        </w:rPr>
        <w:t xml:space="preserve">in </w:t>
      </w:r>
      <w:r w:rsidRPr="004A1C4C">
        <w:rPr>
          <w:rFonts w:ascii="Arial" w:hAnsi="Arial" w:cs="Arial"/>
          <w:bCs/>
        </w:rPr>
        <w:t>an aircraft of his own design and manufacture</w:t>
      </w:r>
      <w:r w:rsidR="00244F00">
        <w:rPr>
          <w:rFonts w:ascii="Arial" w:hAnsi="Arial" w:cs="Arial"/>
          <w:bCs/>
        </w:rPr>
        <w:t>.</w:t>
      </w:r>
    </w:p>
    <w:p w:rsidR="004A03B4" w:rsidRDefault="004A1C4C" w:rsidP="000320C5">
      <w:pPr>
        <w:widowControl w:val="0"/>
        <w:autoSpaceDE w:val="0"/>
        <w:autoSpaceDN w:val="0"/>
        <w:adjustRightInd w:val="0"/>
        <w:spacing w:after="240"/>
        <w:ind w:left="1080"/>
        <w:rPr>
          <w:rFonts w:ascii="Arial" w:hAnsi="Arial" w:cs="Arial"/>
          <w:bCs/>
        </w:rPr>
      </w:pPr>
      <w:r>
        <w:rPr>
          <w:rFonts w:ascii="Arial" w:hAnsi="Arial" w:cs="Arial"/>
          <w:bCs/>
        </w:rPr>
        <w:t xml:space="preserve">The Society employs Baird’s example to </w:t>
      </w:r>
      <w:r w:rsidRPr="00244F00">
        <w:rPr>
          <w:rFonts w:ascii="Arial" w:hAnsi="Arial" w:cs="Arial"/>
          <w:b/>
          <w:bCs/>
        </w:rPr>
        <w:t>Inspire</w:t>
      </w:r>
      <w:r>
        <w:rPr>
          <w:rFonts w:ascii="Arial" w:hAnsi="Arial" w:cs="Arial"/>
          <w:bCs/>
        </w:rPr>
        <w:t xml:space="preserve"> the youth of Scotland to </w:t>
      </w:r>
      <w:r w:rsidRPr="00244F00">
        <w:rPr>
          <w:rFonts w:ascii="Arial" w:hAnsi="Arial" w:cs="Arial"/>
          <w:b/>
          <w:bCs/>
        </w:rPr>
        <w:t>Aspire</w:t>
      </w:r>
      <w:r>
        <w:rPr>
          <w:rFonts w:ascii="Arial" w:hAnsi="Arial" w:cs="Arial"/>
          <w:bCs/>
        </w:rPr>
        <w:t xml:space="preserve"> to greatness in their lives</w:t>
      </w:r>
      <w:r w:rsidR="00244F00">
        <w:rPr>
          <w:rFonts w:ascii="Arial" w:hAnsi="Arial" w:cs="Arial"/>
          <w:bCs/>
        </w:rPr>
        <w:t>.</w:t>
      </w:r>
    </w:p>
    <w:p w:rsidR="00244F00" w:rsidRDefault="00244F00" w:rsidP="009D65B7">
      <w:pPr>
        <w:widowControl w:val="0"/>
        <w:tabs>
          <w:tab w:val="left" w:pos="1080"/>
        </w:tabs>
        <w:autoSpaceDE w:val="0"/>
        <w:autoSpaceDN w:val="0"/>
        <w:adjustRightInd w:val="0"/>
        <w:spacing w:after="240"/>
        <w:ind w:left="1080"/>
        <w:rPr>
          <w:rFonts w:ascii="Arial" w:hAnsi="Arial" w:cs="Arial"/>
          <w:b/>
          <w:bCs/>
        </w:rPr>
      </w:pPr>
    </w:p>
    <w:p w:rsidR="009D65B7" w:rsidRPr="009D65B7" w:rsidRDefault="00897C7A" w:rsidP="009D65B7">
      <w:pPr>
        <w:widowControl w:val="0"/>
        <w:tabs>
          <w:tab w:val="left" w:pos="1080"/>
        </w:tabs>
        <w:autoSpaceDE w:val="0"/>
        <w:autoSpaceDN w:val="0"/>
        <w:adjustRightInd w:val="0"/>
        <w:spacing w:after="240"/>
        <w:ind w:left="1080"/>
        <w:rPr>
          <w:rFonts w:ascii="Arial" w:hAnsi="Arial" w:cs="Arial"/>
          <w:color w:val="333333"/>
        </w:rPr>
      </w:pPr>
      <w:r w:rsidRPr="009D65B7">
        <w:rPr>
          <w:rFonts w:ascii="Arial" w:hAnsi="Arial" w:cs="Arial"/>
          <w:b/>
          <w:bCs/>
        </w:rPr>
        <w:t>Purpose</w:t>
      </w:r>
    </w:p>
    <w:p w:rsidR="00244F00" w:rsidRDefault="00897C7A" w:rsidP="009D65B7">
      <w:pPr>
        <w:widowControl w:val="0"/>
        <w:tabs>
          <w:tab w:val="left" w:pos="90"/>
        </w:tabs>
        <w:autoSpaceDE w:val="0"/>
        <w:autoSpaceDN w:val="0"/>
        <w:adjustRightInd w:val="0"/>
        <w:spacing w:after="240"/>
        <w:ind w:left="1089"/>
        <w:rPr>
          <w:rFonts w:ascii="Arial" w:hAnsi="Arial" w:cs="Arial"/>
        </w:rPr>
      </w:pPr>
      <w:r w:rsidRPr="009D65B7">
        <w:rPr>
          <w:rFonts w:ascii="Arial" w:hAnsi="Arial" w:cs="Arial"/>
        </w:rPr>
        <w:t xml:space="preserve">The purpose of the Canadian Science Scholarship is to </w:t>
      </w:r>
      <w:r w:rsidR="00244F00">
        <w:rPr>
          <w:rFonts w:ascii="Arial" w:hAnsi="Arial" w:cs="Arial"/>
        </w:rPr>
        <w:t xml:space="preserve">provide two young people the opportunity to acquire experiences and skills </w:t>
      </w:r>
      <w:r w:rsidRPr="009D65B7">
        <w:rPr>
          <w:rFonts w:ascii="Arial" w:hAnsi="Arial" w:cs="Arial"/>
        </w:rPr>
        <w:t xml:space="preserve">to </w:t>
      </w:r>
      <w:r w:rsidR="00244F00">
        <w:rPr>
          <w:rFonts w:ascii="Arial" w:hAnsi="Arial" w:cs="Arial"/>
        </w:rPr>
        <w:t xml:space="preserve">allow each to </w:t>
      </w:r>
      <w:r w:rsidRPr="009D65B7">
        <w:rPr>
          <w:rFonts w:ascii="Arial" w:hAnsi="Arial" w:cs="Arial"/>
        </w:rPr>
        <w:t>better succ</w:t>
      </w:r>
      <w:r w:rsidR="0087682E" w:rsidRPr="009D65B7">
        <w:rPr>
          <w:rFonts w:ascii="Arial" w:hAnsi="Arial" w:cs="Arial"/>
        </w:rPr>
        <w:t>e</w:t>
      </w:r>
      <w:r w:rsidRPr="009D65B7">
        <w:rPr>
          <w:rFonts w:ascii="Arial" w:hAnsi="Arial" w:cs="Arial"/>
        </w:rPr>
        <w:t xml:space="preserve">ed in their </w:t>
      </w:r>
      <w:r w:rsidR="00943693" w:rsidRPr="009D65B7">
        <w:rPr>
          <w:rFonts w:ascii="Arial" w:hAnsi="Arial" w:cs="Arial"/>
        </w:rPr>
        <w:t xml:space="preserve">upcoming </w:t>
      </w:r>
      <w:r w:rsidRPr="009D65B7">
        <w:rPr>
          <w:rFonts w:ascii="Arial" w:hAnsi="Arial" w:cs="Arial"/>
        </w:rPr>
        <w:t xml:space="preserve">university studies. </w:t>
      </w:r>
    </w:p>
    <w:p w:rsidR="0055398E" w:rsidRPr="009D65B7" w:rsidRDefault="00897C7A" w:rsidP="009D65B7">
      <w:pPr>
        <w:widowControl w:val="0"/>
        <w:tabs>
          <w:tab w:val="left" w:pos="90"/>
        </w:tabs>
        <w:autoSpaceDE w:val="0"/>
        <w:autoSpaceDN w:val="0"/>
        <w:adjustRightInd w:val="0"/>
        <w:spacing w:after="240"/>
        <w:ind w:left="1089"/>
        <w:rPr>
          <w:rFonts w:ascii="Arial" w:hAnsi="Arial" w:cs="Arial"/>
          <w:color w:val="333333"/>
        </w:rPr>
      </w:pPr>
      <w:r w:rsidRPr="009D65B7">
        <w:rPr>
          <w:rFonts w:ascii="Arial" w:hAnsi="Arial" w:cs="Arial"/>
        </w:rPr>
        <w:t xml:space="preserve">The </w:t>
      </w:r>
      <w:r w:rsidR="0087682E" w:rsidRPr="009D65B7">
        <w:rPr>
          <w:rFonts w:ascii="Arial" w:hAnsi="Arial" w:cs="Arial"/>
        </w:rPr>
        <w:t xml:space="preserve">Scholarship </w:t>
      </w:r>
      <w:r w:rsidR="00EA448F">
        <w:rPr>
          <w:rFonts w:ascii="Arial" w:hAnsi="Arial" w:cs="Arial"/>
        </w:rPr>
        <w:t>p</w:t>
      </w:r>
      <w:r w:rsidR="0087682E" w:rsidRPr="009D65B7">
        <w:rPr>
          <w:rFonts w:ascii="Arial" w:hAnsi="Arial" w:cs="Arial"/>
        </w:rPr>
        <w:t>articipant</w:t>
      </w:r>
      <w:r w:rsidR="00EA448F">
        <w:rPr>
          <w:rFonts w:ascii="Arial" w:hAnsi="Arial" w:cs="Arial"/>
        </w:rPr>
        <w:t>s</w:t>
      </w:r>
      <w:r w:rsidRPr="009D65B7">
        <w:rPr>
          <w:rFonts w:ascii="Arial" w:hAnsi="Arial" w:cs="Arial"/>
        </w:rPr>
        <w:t xml:space="preserve"> spend </w:t>
      </w:r>
      <w:r w:rsidR="0087682E" w:rsidRPr="009D65B7">
        <w:rPr>
          <w:rFonts w:ascii="Arial" w:hAnsi="Arial" w:cs="Arial"/>
        </w:rPr>
        <w:t xml:space="preserve">between two and three weeks </w:t>
      </w:r>
      <w:r w:rsidRPr="009D65B7">
        <w:rPr>
          <w:rFonts w:ascii="Arial" w:hAnsi="Arial" w:cs="Arial"/>
        </w:rPr>
        <w:t xml:space="preserve">participating in </w:t>
      </w:r>
      <w:r w:rsidR="0087682E" w:rsidRPr="009D65B7">
        <w:rPr>
          <w:rFonts w:ascii="Arial" w:hAnsi="Arial" w:cs="Arial"/>
        </w:rPr>
        <w:t>the Baird of Bute Society’s “Be</w:t>
      </w:r>
      <w:r w:rsidR="00244F00">
        <w:rPr>
          <w:rFonts w:ascii="Arial" w:hAnsi="Arial" w:cs="Arial"/>
        </w:rPr>
        <w:t>nch</w:t>
      </w:r>
      <w:r w:rsidR="0087682E" w:rsidRPr="009D65B7">
        <w:rPr>
          <w:rFonts w:ascii="Arial" w:hAnsi="Arial" w:cs="Arial"/>
        </w:rPr>
        <w:t xml:space="preserve"> to Bedside” p</w:t>
      </w:r>
      <w:r w:rsidR="00EA448F">
        <w:rPr>
          <w:rFonts w:ascii="Arial" w:hAnsi="Arial" w:cs="Arial"/>
        </w:rPr>
        <w:t>rogramme in a number of Toronto-</w:t>
      </w:r>
      <w:r w:rsidR="0087682E" w:rsidRPr="009D65B7">
        <w:rPr>
          <w:rFonts w:ascii="Arial" w:hAnsi="Arial" w:cs="Arial"/>
        </w:rPr>
        <w:t>based</w:t>
      </w:r>
      <w:r w:rsidRPr="009D65B7">
        <w:rPr>
          <w:rFonts w:ascii="Arial" w:hAnsi="Arial" w:cs="Arial"/>
        </w:rPr>
        <w:t xml:space="preserve"> </w:t>
      </w:r>
      <w:r w:rsidR="0087682E" w:rsidRPr="009D65B7">
        <w:rPr>
          <w:rFonts w:ascii="Arial" w:hAnsi="Arial" w:cs="Arial"/>
        </w:rPr>
        <w:t>institutions and</w:t>
      </w:r>
      <w:r w:rsidRPr="009D65B7">
        <w:rPr>
          <w:rFonts w:ascii="Arial" w:hAnsi="Arial" w:cs="Arial"/>
        </w:rPr>
        <w:t xml:space="preserve"> </w:t>
      </w:r>
      <w:proofErr w:type="spellStart"/>
      <w:r w:rsidRPr="009D65B7">
        <w:rPr>
          <w:rFonts w:ascii="Arial" w:hAnsi="Arial" w:cs="Arial"/>
        </w:rPr>
        <w:t>organi</w:t>
      </w:r>
      <w:r w:rsidR="00EA448F">
        <w:rPr>
          <w:rFonts w:ascii="Arial" w:hAnsi="Arial" w:cs="Arial"/>
        </w:rPr>
        <w:t>s</w:t>
      </w:r>
      <w:r w:rsidRPr="009D65B7">
        <w:rPr>
          <w:rFonts w:ascii="Arial" w:hAnsi="Arial" w:cs="Arial"/>
        </w:rPr>
        <w:t>ations</w:t>
      </w:r>
      <w:proofErr w:type="spellEnd"/>
      <w:r w:rsidRPr="009D65B7">
        <w:rPr>
          <w:rFonts w:ascii="Arial" w:hAnsi="Arial" w:cs="Arial"/>
        </w:rPr>
        <w:t xml:space="preserve">. </w:t>
      </w:r>
      <w:r w:rsidR="00363F57" w:rsidRPr="009D65B7">
        <w:rPr>
          <w:rFonts w:ascii="Arial" w:hAnsi="Arial" w:cs="Arial"/>
        </w:rPr>
        <w:t xml:space="preserve">Dr Patrick Gunning’s </w:t>
      </w:r>
      <w:r w:rsidR="0087682E" w:rsidRPr="009D65B7">
        <w:rPr>
          <w:rFonts w:ascii="Arial" w:hAnsi="Arial" w:cs="Arial"/>
        </w:rPr>
        <w:t>University of Toronto re</w:t>
      </w:r>
      <w:r w:rsidR="00363F57" w:rsidRPr="009D65B7">
        <w:rPr>
          <w:rFonts w:ascii="Arial" w:hAnsi="Arial" w:cs="Arial"/>
        </w:rPr>
        <w:t>search</w:t>
      </w:r>
      <w:r w:rsidR="0087682E" w:rsidRPr="009D65B7">
        <w:rPr>
          <w:rFonts w:ascii="Arial" w:hAnsi="Arial" w:cs="Arial"/>
        </w:rPr>
        <w:t xml:space="preserve"> facilities</w:t>
      </w:r>
      <w:r w:rsidR="00244F00">
        <w:rPr>
          <w:rFonts w:ascii="Arial" w:hAnsi="Arial" w:cs="Arial"/>
        </w:rPr>
        <w:t xml:space="preserve"> provide the </w:t>
      </w:r>
      <w:r w:rsidR="00EA448F">
        <w:rPr>
          <w:rFonts w:ascii="Arial" w:hAnsi="Arial" w:cs="Arial"/>
        </w:rPr>
        <w:t>“</w:t>
      </w:r>
      <w:r w:rsidR="00244F00">
        <w:rPr>
          <w:rFonts w:ascii="Arial" w:hAnsi="Arial" w:cs="Arial"/>
        </w:rPr>
        <w:t>bench</w:t>
      </w:r>
      <w:r w:rsidR="00EA448F">
        <w:rPr>
          <w:rFonts w:ascii="Arial" w:hAnsi="Arial" w:cs="Arial"/>
        </w:rPr>
        <w:t>” component</w:t>
      </w:r>
      <w:r w:rsidR="00244F00">
        <w:rPr>
          <w:rFonts w:ascii="Arial" w:hAnsi="Arial" w:cs="Arial"/>
        </w:rPr>
        <w:t xml:space="preserve"> while with</w:t>
      </w:r>
      <w:r w:rsidR="00363F57" w:rsidRPr="009D65B7">
        <w:rPr>
          <w:rFonts w:ascii="Arial" w:hAnsi="Arial" w:cs="Arial"/>
        </w:rPr>
        <w:t xml:space="preserve"> </w:t>
      </w:r>
      <w:proofErr w:type="spellStart"/>
      <w:r w:rsidR="00363F57" w:rsidRPr="009D65B7">
        <w:rPr>
          <w:rFonts w:ascii="Arial" w:hAnsi="Arial" w:cs="Arial"/>
        </w:rPr>
        <w:t>Dr</w:t>
      </w:r>
      <w:proofErr w:type="spellEnd"/>
      <w:r w:rsidR="00363F57" w:rsidRPr="009D65B7">
        <w:rPr>
          <w:rFonts w:ascii="Arial" w:hAnsi="Arial" w:cs="Arial"/>
        </w:rPr>
        <w:t xml:space="preserve"> </w:t>
      </w:r>
      <w:proofErr w:type="spellStart"/>
      <w:r w:rsidR="00363F57" w:rsidRPr="009D65B7">
        <w:rPr>
          <w:rFonts w:ascii="Arial" w:hAnsi="Arial" w:cs="Arial"/>
        </w:rPr>
        <w:t>Markwell</w:t>
      </w:r>
      <w:proofErr w:type="spellEnd"/>
      <w:r w:rsidR="00EA448F">
        <w:rPr>
          <w:rFonts w:ascii="Arial" w:hAnsi="Arial" w:cs="Arial"/>
        </w:rPr>
        <w:t>,</w:t>
      </w:r>
      <w:r w:rsidR="00363F57" w:rsidRPr="009D65B7">
        <w:rPr>
          <w:rFonts w:ascii="Arial" w:hAnsi="Arial" w:cs="Arial"/>
        </w:rPr>
        <w:t xml:space="preserve"> </w:t>
      </w:r>
      <w:r w:rsidR="00244F00">
        <w:rPr>
          <w:rFonts w:ascii="Arial" w:hAnsi="Arial" w:cs="Arial"/>
        </w:rPr>
        <w:t xml:space="preserve">they will be </w:t>
      </w:r>
      <w:r w:rsidR="00363F57" w:rsidRPr="009D65B7">
        <w:rPr>
          <w:rFonts w:ascii="Arial" w:hAnsi="Arial" w:cs="Arial"/>
        </w:rPr>
        <w:t xml:space="preserve">immersed in </w:t>
      </w:r>
      <w:r w:rsidR="0087682E" w:rsidRPr="009D65B7">
        <w:rPr>
          <w:rFonts w:ascii="Arial" w:hAnsi="Arial" w:cs="Arial"/>
        </w:rPr>
        <w:t>several</w:t>
      </w:r>
      <w:r w:rsidRPr="009D65B7">
        <w:rPr>
          <w:rFonts w:ascii="Arial" w:hAnsi="Arial" w:cs="Arial"/>
        </w:rPr>
        <w:t xml:space="preserve"> healthcare</w:t>
      </w:r>
      <w:r w:rsidR="0087682E" w:rsidRPr="009D65B7">
        <w:rPr>
          <w:rFonts w:ascii="Arial" w:hAnsi="Arial" w:cs="Arial"/>
        </w:rPr>
        <w:t xml:space="preserve"> facilities </w:t>
      </w:r>
      <w:r w:rsidR="00943693" w:rsidRPr="009D65B7">
        <w:rPr>
          <w:rFonts w:ascii="Arial" w:hAnsi="Arial" w:cs="Arial"/>
        </w:rPr>
        <w:t>and</w:t>
      </w:r>
      <w:r w:rsidR="0087682E" w:rsidRPr="009D65B7">
        <w:rPr>
          <w:rFonts w:ascii="Arial" w:hAnsi="Arial" w:cs="Arial"/>
        </w:rPr>
        <w:t xml:space="preserve"> </w:t>
      </w:r>
      <w:r w:rsidR="00244F00">
        <w:rPr>
          <w:rFonts w:ascii="Arial" w:hAnsi="Arial" w:cs="Arial"/>
        </w:rPr>
        <w:t xml:space="preserve">complete a </w:t>
      </w:r>
      <w:r w:rsidR="0087682E" w:rsidRPr="009D65B7">
        <w:rPr>
          <w:rFonts w:ascii="Arial" w:hAnsi="Arial" w:cs="Arial"/>
        </w:rPr>
        <w:t>t</w:t>
      </w:r>
      <w:r w:rsidR="00F431CD" w:rsidRPr="009D65B7">
        <w:rPr>
          <w:rFonts w:ascii="Arial" w:hAnsi="Arial" w:cs="Arial"/>
        </w:rPr>
        <w:t>ailored laboratory programme in t</w:t>
      </w:r>
      <w:r w:rsidR="0087682E" w:rsidRPr="009D65B7">
        <w:rPr>
          <w:rFonts w:ascii="Arial" w:hAnsi="Arial" w:cs="Arial"/>
        </w:rPr>
        <w:t>he world-renowned</w:t>
      </w:r>
      <w:r w:rsidR="0055398E" w:rsidRPr="009D65B7">
        <w:rPr>
          <w:rFonts w:ascii="Arial" w:hAnsi="Arial" w:cs="Arial"/>
        </w:rPr>
        <w:t xml:space="preserve"> </w:t>
      </w:r>
      <w:r w:rsidR="0055398E" w:rsidRPr="00EA448F">
        <w:rPr>
          <w:rFonts w:ascii="Arial" w:hAnsi="Arial" w:cs="Arial"/>
        </w:rPr>
        <w:t>Li Ka Shing Knowledge Institute</w:t>
      </w:r>
      <w:r w:rsidR="00EA448F">
        <w:rPr>
          <w:rFonts w:ascii="Arial" w:hAnsi="Arial" w:cs="Arial"/>
        </w:rPr>
        <w:t>.</w:t>
      </w:r>
    </w:p>
    <w:p w:rsidR="00897C7A" w:rsidRDefault="00B40201" w:rsidP="001C49CE">
      <w:pPr>
        <w:widowControl w:val="0"/>
        <w:autoSpaceDE w:val="0"/>
        <w:autoSpaceDN w:val="0"/>
        <w:adjustRightInd w:val="0"/>
        <w:spacing w:after="240"/>
        <w:ind w:left="1080"/>
        <w:rPr>
          <w:rFonts w:ascii="Arial" w:hAnsi="Arial" w:cs="Arial"/>
        </w:rPr>
      </w:pPr>
      <w:r>
        <w:rPr>
          <w:rFonts w:ascii="Arial" w:hAnsi="Arial" w:cs="Arial"/>
        </w:rPr>
        <w:t>T</w:t>
      </w:r>
      <w:r w:rsidR="00897C7A" w:rsidRPr="004A03B4">
        <w:rPr>
          <w:rFonts w:ascii="Arial" w:hAnsi="Arial" w:cs="Arial"/>
        </w:rPr>
        <w:t xml:space="preserve">hrough these opportunities, the </w:t>
      </w:r>
      <w:r w:rsidR="00EA448F">
        <w:rPr>
          <w:rFonts w:ascii="Arial" w:hAnsi="Arial" w:cs="Arial"/>
        </w:rPr>
        <w:t>p</w:t>
      </w:r>
      <w:r w:rsidR="0087682E">
        <w:rPr>
          <w:rFonts w:ascii="Arial" w:hAnsi="Arial" w:cs="Arial"/>
        </w:rPr>
        <w:t>articipant</w:t>
      </w:r>
      <w:r w:rsidR="00EA448F">
        <w:rPr>
          <w:rFonts w:ascii="Arial" w:hAnsi="Arial" w:cs="Arial"/>
        </w:rPr>
        <w:t>s</w:t>
      </w:r>
      <w:r w:rsidR="00897C7A" w:rsidRPr="004A03B4">
        <w:rPr>
          <w:rFonts w:ascii="Arial" w:hAnsi="Arial" w:cs="Arial"/>
        </w:rPr>
        <w:t xml:space="preserve"> will enhance </w:t>
      </w:r>
      <w:r w:rsidR="00EA448F">
        <w:rPr>
          <w:rFonts w:ascii="Arial" w:hAnsi="Arial" w:cs="Arial"/>
        </w:rPr>
        <w:t>their</w:t>
      </w:r>
      <w:r w:rsidR="00897C7A" w:rsidRPr="004A03B4">
        <w:rPr>
          <w:rFonts w:ascii="Arial" w:hAnsi="Arial" w:cs="Arial"/>
        </w:rPr>
        <w:t xml:space="preserve"> </w:t>
      </w:r>
      <w:r w:rsidR="0087682E">
        <w:rPr>
          <w:rFonts w:ascii="Arial" w:hAnsi="Arial" w:cs="Arial"/>
        </w:rPr>
        <w:t>science</w:t>
      </w:r>
      <w:r w:rsidR="00897C7A" w:rsidRPr="004A03B4">
        <w:rPr>
          <w:rFonts w:ascii="Arial" w:hAnsi="Arial" w:cs="Arial"/>
        </w:rPr>
        <w:t xml:space="preserve"> knowledge and skill</w:t>
      </w:r>
      <w:r w:rsidR="00363F57">
        <w:rPr>
          <w:rFonts w:ascii="Arial" w:hAnsi="Arial" w:cs="Arial"/>
        </w:rPr>
        <w:t xml:space="preserve"> and</w:t>
      </w:r>
      <w:r w:rsidR="0087682E">
        <w:rPr>
          <w:rFonts w:ascii="Arial" w:hAnsi="Arial" w:cs="Arial"/>
        </w:rPr>
        <w:t xml:space="preserve"> </w:t>
      </w:r>
      <w:r w:rsidR="00897C7A" w:rsidRPr="004A03B4">
        <w:rPr>
          <w:rFonts w:ascii="Arial" w:hAnsi="Arial" w:cs="Arial"/>
        </w:rPr>
        <w:t xml:space="preserve">will have numerous opportunities for multi-disciplinary networking, continuing education, and access to a wide range of </w:t>
      </w:r>
      <w:r w:rsidR="0087682E">
        <w:rPr>
          <w:rFonts w:ascii="Arial" w:hAnsi="Arial" w:cs="Arial"/>
        </w:rPr>
        <w:t xml:space="preserve">life science </w:t>
      </w:r>
      <w:r w:rsidR="00897C7A" w:rsidRPr="004A03B4">
        <w:rPr>
          <w:rFonts w:ascii="Arial" w:hAnsi="Arial" w:cs="Arial"/>
        </w:rPr>
        <w:t xml:space="preserve">expertise in a variety of health care settings. The </w:t>
      </w:r>
      <w:r w:rsidR="0087682E">
        <w:rPr>
          <w:rFonts w:ascii="Arial" w:hAnsi="Arial" w:cs="Arial"/>
        </w:rPr>
        <w:t xml:space="preserve">Baird </w:t>
      </w:r>
      <w:r w:rsidR="00A0138D">
        <w:rPr>
          <w:rFonts w:ascii="Arial" w:hAnsi="Arial" w:cs="Arial"/>
        </w:rPr>
        <w:t xml:space="preserve">of Bute </w:t>
      </w:r>
      <w:r w:rsidR="0087682E">
        <w:rPr>
          <w:rFonts w:ascii="Arial" w:hAnsi="Arial" w:cs="Arial"/>
        </w:rPr>
        <w:t>Society Canadian Science Scholarship</w:t>
      </w:r>
      <w:r w:rsidR="00897C7A" w:rsidRPr="004A03B4">
        <w:rPr>
          <w:rFonts w:ascii="Arial" w:hAnsi="Arial" w:cs="Arial"/>
        </w:rPr>
        <w:t xml:space="preserve"> provides a unique opportunity for the </w:t>
      </w:r>
      <w:r w:rsidR="00EA448F">
        <w:rPr>
          <w:rFonts w:ascii="Arial" w:hAnsi="Arial" w:cs="Arial"/>
        </w:rPr>
        <w:t>p</w:t>
      </w:r>
      <w:r w:rsidR="0087682E">
        <w:rPr>
          <w:rFonts w:ascii="Arial" w:hAnsi="Arial" w:cs="Arial"/>
        </w:rPr>
        <w:t>articipant</w:t>
      </w:r>
      <w:r w:rsidR="00EA448F">
        <w:rPr>
          <w:rFonts w:ascii="Arial" w:hAnsi="Arial" w:cs="Arial"/>
        </w:rPr>
        <w:t>s</w:t>
      </w:r>
      <w:r w:rsidR="0087682E">
        <w:rPr>
          <w:rFonts w:ascii="Arial" w:hAnsi="Arial" w:cs="Arial"/>
        </w:rPr>
        <w:t xml:space="preserve"> </w:t>
      </w:r>
      <w:r w:rsidR="00897C7A" w:rsidRPr="004A03B4">
        <w:rPr>
          <w:rFonts w:ascii="Arial" w:hAnsi="Arial" w:cs="Arial"/>
        </w:rPr>
        <w:t xml:space="preserve">to broaden and deepen </w:t>
      </w:r>
      <w:r w:rsidR="00EA448F">
        <w:rPr>
          <w:rFonts w:ascii="Arial" w:hAnsi="Arial" w:cs="Arial"/>
        </w:rPr>
        <w:t>their</w:t>
      </w:r>
      <w:r w:rsidR="0087682E">
        <w:rPr>
          <w:rFonts w:ascii="Arial" w:hAnsi="Arial" w:cs="Arial"/>
        </w:rPr>
        <w:t xml:space="preserve"> interest in </w:t>
      </w:r>
      <w:r w:rsidR="00EA448F">
        <w:rPr>
          <w:rFonts w:ascii="Arial" w:hAnsi="Arial" w:cs="Arial"/>
        </w:rPr>
        <w:t>and understanding of s</w:t>
      </w:r>
      <w:r w:rsidR="0087682E">
        <w:rPr>
          <w:rFonts w:ascii="Arial" w:hAnsi="Arial" w:cs="Arial"/>
        </w:rPr>
        <w:t>cience.</w:t>
      </w:r>
    </w:p>
    <w:p w:rsidR="004A1C4C" w:rsidRPr="00775236" w:rsidRDefault="004A1C4C" w:rsidP="00FC3DCE">
      <w:pPr>
        <w:pStyle w:val="ListParagraph"/>
        <w:widowControl w:val="0"/>
        <w:numPr>
          <w:ilvl w:val="0"/>
          <w:numId w:val="10"/>
        </w:numPr>
        <w:autoSpaceDE w:val="0"/>
        <w:autoSpaceDN w:val="0"/>
        <w:adjustRightInd w:val="0"/>
        <w:spacing w:after="240"/>
        <w:rPr>
          <w:rFonts w:ascii="Arial" w:hAnsi="Arial" w:cs="Arial"/>
          <w:b/>
          <w:u w:val="single"/>
        </w:rPr>
      </w:pPr>
      <w:r w:rsidRPr="00775236">
        <w:rPr>
          <w:rFonts w:ascii="Arial" w:hAnsi="Arial" w:cs="Arial"/>
          <w:b/>
          <w:u w:val="single"/>
        </w:rPr>
        <w:t>The Scholarship</w:t>
      </w:r>
      <w:r w:rsidR="00775236">
        <w:rPr>
          <w:rFonts w:ascii="Arial" w:hAnsi="Arial" w:cs="Arial"/>
          <w:b/>
          <w:u w:val="single"/>
        </w:rPr>
        <w:t xml:space="preserve"> Programme</w:t>
      </w:r>
    </w:p>
    <w:p w:rsidR="004A1C4C" w:rsidRDefault="004A1C4C" w:rsidP="001C49CE">
      <w:pPr>
        <w:widowControl w:val="0"/>
        <w:autoSpaceDE w:val="0"/>
        <w:autoSpaceDN w:val="0"/>
        <w:adjustRightInd w:val="0"/>
        <w:spacing w:after="240"/>
        <w:ind w:left="1080"/>
        <w:rPr>
          <w:rFonts w:ascii="Arial" w:hAnsi="Arial" w:cs="Arial"/>
        </w:rPr>
      </w:pPr>
      <w:r>
        <w:rPr>
          <w:rFonts w:ascii="Arial" w:hAnsi="Arial" w:cs="Arial"/>
        </w:rPr>
        <w:t xml:space="preserve">The Scholarship Programme is entitled </w:t>
      </w:r>
      <w:r w:rsidRPr="00943693">
        <w:rPr>
          <w:rFonts w:ascii="Arial" w:hAnsi="Arial" w:cs="Arial"/>
          <w:i/>
        </w:rPr>
        <w:t>“From Bench to Bedside”</w:t>
      </w:r>
      <w:r>
        <w:rPr>
          <w:rFonts w:ascii="Arial" w:hAnsi="Arial" w:cs="Arial"/>
        </w:rPr>
        <w:t xml:space="preserve"> and follows </w:t>
      </w:r>
      <w:r w:rsidR="00EA448F">
        <w:rPr>
          <w:rFonts w:ascii="Arial" w:hAnsi="Arial" w:cs="Arial"/>
        </w:rPr>
        <w:t>l</w:t>
      </w:r>
      <w:r>
        <w:rPr>
          <w:rFonts w:ascii="Arial" w:hAnsi="Arial" w:cs="Arial"/>
        </w:rPr>
        <w:t xml:space="preserve">ife </w:t>
      </w:r>
      <w:r w:rsidR="00EA448F">
        <w:rPr>
          <w:rFonts w:ascii="Arial" w:hAnsi="Arial" w:cs="Arial"/>
        </w:rPr>
        <w:t>s</w:t>
      </w:r>
      <w:r>
        <w:rPr>
          <w:rFonts w:ascii="Arial" w:hAnsi="Arial" w:cs="Arial"/>
        </w:rPr>
        <w:t>cience from the genesis of a</w:t>
      </w:r>
      <w:r w:rsidR="00943693">
        <w:rPr>
          <w:rFonts w:ascii="Arial" w:hAnsi="Arial" w:cs="Arial"/>
        </w:rPr>
        <w:t>n</w:t>
      </w:r>
      <w:r>
        <w:rPr>
          <w:rFonts w:ascii="Arial" w:hAnsi="Arial" w:cs="Arial"/>
        </w:rPr>
        <w:t xml:space="preserve"> idea, to research, development, testing, clinical and human trials</w:t>
      </w:r>
      <w:r w:rsidR="00943693">
        <w:rPr>
          <w:rFonts w:ascii="Arial" w:hAnsi="Arial" w:cs="Arial"/>
        </w:rPr>
        <w:t xml:space="preserve"> and</w:t>
      </w:r>
      <w:r>
        <w:rPr>
          <w:rFonts w:ascii="Arial" w:hAnsi="Arial" w:cs="Arial"/>
        </w:rPr>
        <w:t xml:space="preserve"> ethical issues all the way to its </w:t>
      </w:r>
      <w:r>
        <w:rPr>
          <w:rFonts w:ascii="Arial" w:hAnsi="Arial" w:cs="Arial"/>
        </w:rPr>
        <w:lastRenderedPageBreak/>
        <w:t>introduction at the bedside.</w:t>
      </w:r>
    </w:p>
    <w:p w:rsidR="00775236" w:rsidRDefault="004A1C4C" w:rsidP="001C49CE">
      <w:pPr>
        <w:widowControl w:val="0"/>
        <w:tabs>
          <w:tab w:val="left" w:pos="1080"/>
        </w:tabs>
        <w:autoSpaceDE w:val="0"/>
        <w:autoSpaceDN w:val="0"/>
        <w:adjustRightInd w:val="0"/>
        <w:spacing w:after="240"/>
        <w:rPr>
          <w:rFonts w:ascii="Arial" w:hAnsi="Arial" w:cs="Arial"/>
        </w:rPr>
      </w:pPr>
      <w:r>
        <w:rPr>
          <w:rFonts w:ascii="Arial" w:hAnsi="Arial" w:cs="Arial"/>
        </w:rPr>
        <w:tab/>
      </w:r>
    </w:p>
    <w:p w:rsidR="004A1C4C" w:rsidRDefault="00A0138D" w:rsidP="001C49CE">
      <w:pPr>
        <w:widowControl w:val="0"/>
        <w:tabs>
          <w:tab w:val="left" w:pos="1080"/>
        </w:tabs>
        <w:autoSpaceDE w:val="0"/>
        <w:autoSpaceDN w:val="0"/>
        <w:adjustRightInd w:val="0"/>
        <w:spacing w:after="240"/>
        <w:rPr>
          <w:rFonts w:ascii="Arial" w:hAnsi="Arial" w:cs="Arial"/>
          <w:i/>
          <w:sz w:val="20"/>
          <w:szCs w:val="20"/>
        </w:rPr>
      </w:pPr>
      <w:r>
        <w:rPr>
          <w:rFonts w:ascii="Arial" w:hAnsi="Arial" w:cs="Arial"/>
        </w:rPr>
        <w:tab/>
      </w:r>
      <w:r w:rsidR="004A1C4C" w:rsidRPr="004A1C4C">
        <w:rPr>
          <w:rFonts w:ascii="Arial" w:hAnsi="Arial" w:cs="Arial"/>
          <w:b/>
        </w:rPr>
        <w:t>Faculty</w:t>
      </w:r>
      <w:r w:rsidR="007D7FCF">
        <w:rPr>
          <w:rFonts w:ascii="Arial" w:hAnsi="Arial" w:cs="Arial"/>
          <w:b/>
        </w:rPr>
        <w:t xml:space="preserve"> and Facilities</w:t>
      </w:r>
      <w:r w:rsidR="00B40201">
        <w:rPr>
          <w:rFonts w:ascii="Arial" w:hAnsi="Arial" w:cs="Arial"/>
          <w:b/>
        </w:rPr>
        <w:t xml:space="preserve"> </w:t>
      </w:r>
      <w:r w:rsidR="00B40201" w:rsidRPr="00B40201">
        <w:rPr>
          <w:rFonts w:ascii="Arial" w:hAnsi="Arial" w:cs="Arial"/>
          <w:i/>
          <w:sz w:val="20"/>
          <w:szCs w:val="20"/>
        </w:rPr>
        <w:t>(</w:t>
      </w:r>
      <w:r w:rsidR="000A49C8">
        <w:rPr>
          <w:rFonts w:ascii="Arial" w:hAnsi="Arial" w:cs="Arial"/>
          <w:i/>
          <w:sz w:val="20"/>
          <w:szCs w:val="20"/>
        </w:rPr>
        <w:t xml:space="preserve">Timing and locations </w:t>
      </w:r>
      <w:r w:rsidR="00B40201" w:rsidRPr="00B40201">
        <w:rPr>
          <w:rFonts w:ascii="Arial" w:hAnsi="Arial" w:cs="Arial"/>
          <w:i/>
          <w:sz w:val="20"/>
          <w:szCs w:val="20"/>
        </w:rPr>
        <w:t>subject</w:t>
      </w:r>
      <w:r w:rsidR="000A49C8">
        <w:rPr>
          <w:rFonts w:ascii="Arial" w:hAnsi="Arial" w:cs="Arial"/>
          <w:i/>
          <w:sz w:val="20"/>
          <w:szCs w:val="20"/>
        </w:rPr>
        <w:t xml:space="preserve"> </w:t>
      </w:r>
      <w:r w:rsidR="00B40201" w:rsidRPr="00B40201">
        <w:rPr>
          <w:rFonts w:ascii="Arial" w:hAnsi="Arial" w:cs="Arial"/>
          <w:i/>
          <w:sz w:val="20"/>
          <w:szCs w:val="20"/>
        </w:rPr>
        <w:t>to modification)</w:t>
      </w:r>
    </w:p>
    <w:p w:rsidR="00A0138D" w:rsidRDefault="00A0138D" w:rsidP="00A0138D">
      <w:pPr>
        <w:widowControl w:val="0"/>
        <w:tabs>
          <w:tab w:val="left" w:pos="1080"/>
        </w:tabs>
        <w:autoSpaceDE w:val="0"/>
        <w:autoSpaceDN w:val="0"/>
        <w:adjustRightInd w:val="0"/>
        <w:spacing w:after="240"/>
        <w:ind w:left="1080"/>
        <w:rPr>
          <w:rFonts w:ascii="Arial" w:hAnsi="Arial" w:cs="Arial"/>
        </w:rPr>
      </w:pPr>
      <w:r w:rsidRPr="00A0138D">
        <w:rPr>
          <w:rFonts w:ascii="Arial" w:hAnsi="Arial" w:cs="Arial"/>
        </w:rPr>
        <w:t xml:space="preserve">As an introduction to the breadth and depth of </w:t>
      </w:r>
      <w:r w:rsidR="00EA448F">
        <w:rPr>
          <w:rFonts w:ascii="Arial" w:hAnsi="Arial" w:cs="Arial"/>
        </w:rPr>
        <w:t>s</w:t>
      </w:r>
      <w:r w:rsidRPr="00A0138D">
        <w:rPr>
          <w:rFonts w:ascii="Arial" w:hAnsi="Arial" w:cs="Arial"/>
        </w:rPr>
        <w:t xml:space="preserve">cience the </w:t>
      </w:r>
      <w:r w:rsidR="00EA448F">
        <w:rPr>
          <w:rFonts w:ascii="Arial" w:hAnsi="Arial" w:cs="Arial"/>
        </w:rPr>
        <w:t>p</w:t>
      </w:r>
      <w:r w:rsidRPr="00A0138D">
        <w:rPr>
          <w:rFonts w:ascii="Arial" w:hAnsi="Arial" w:cs="Arial"/>
        </w:rPr>
        <w:t>rogramme begins at the Ontario Science Centre</w:t>
      </w:r>
      <w:r>
        <w:rPr>
          <w:rFonts w:ascii="Arial" w:hAnsi="Arial" w:cs="Arial"/>
        </w:rPr>
        <w:t>.</w:t>
      </w:r>
    </w:p>
    <w:p w:rsidR="00A0138D" w:rsidRDefault="00775236" w:rsidP="00775236">
      <w:pPr>
        <w:widowControl w:val="0"/>
        <w:tabs>
          <w:tab w:val="left" w:pos="1080"/>
        </w:tabs>
        <w:autoSpaceDE w:val="0"/>
        <w:autoSpaceDN w:val="0"/>
        <w:adjustRightInd w:val="0"/>
        <w:spacing w:after="240"/>
        <w:ind w:left="1080"/>
        <w:jc w:val="center"/>
        <w:rPr>
          <w:rFonts w:ascii="Arial" w:hAnsi="Arial" w:cs="Arial"/>
          <w:i/>
          <w:sz w:val="20"/>
          <w:szCs w:val="20"/>
        </w:rPr>
      </w:pPr>
      <w:r w:rsidRPr="00775236">
        <w:rPr>
          <w:rFonts w:ascii="Arial" w:hAnsi="Arial" w:cs="Arial"/>
          <w:i/>
          <w:noProof/>
          <w:sz w:val="20"/>
          <w:szCs w:val="20"/>
          <w:lang w:val="en-GB" w:eastAsia="en-GB"/>
        </w:rPr>
        <w:drawing>
          <wp:inline distT="0" distB="0" distL="0" distR="0">
            <wp:extent cx="2470608" cy="1367481"/>
            <wp:effectExtent l="19050" t="0" r="5892" b="0"/>
            <wp:docPr id="9" name="Picture 22" descr="File:Ontario Science Centre (24901983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Ontario Science Centre (249019835).jpg">
                      <a:hlinkClick r:id="rId15"/>
                    </pic:cNvPr>
                    <pic:cNvPicPr>
                      <a:picLocks noChangeAspect="1" noChangeArrowheads="1"/>
                    </pic:cNvPicPr>
                  </pic:nvPicPr>
                  <pic:blipFill>
                    <a:blip r:embed="rId16" cstate="print">
                      <a:lum bright="17000"/>
                    </a:blip>
                    <a:srcRect/>
                    <a:stretch>
                      <a:fillRect/>
                    </a:stretch>
                  </pic:blipFill>
                  <pic:spPr bwMode="auto">
                    <a:xfrm>
                      <a:off x="0" y="0"/>
                      <a:ext cx="2471164" cy="1367789"/>
                    </a:xfrm>
                    <a:prstGeom prst="rect">
                      <a:avLst/>
                    </a:prstGeom>
                    <a:noFill/>
                    <a:ln w="9525">
                      <a:noFill/>
                      <a:miter lim="800000"/>
                      <a:headEnd/>
                      <a:tailEnd/>
                    </a:ln>
                  </pic:spPr>
                </pic:pic>
              </a:graphicData>
            </a:graphic>
          </wp:inline>
        </w:drawing>
      </w:r>
    </w:p>
    <w:p w:rsidR="00775236" w:rsidRPr="00B40201" w:rsidRDefault="00775236" w:rsidP="00775236">
      <w:pPr>
        <w:widowControl w:val="0"/>
        <w:tabs>
          <w:tab w:val="left" w:pos="1080"/>
        </w:tabs>
        <w:autoSpaceDE w:val="0"/>
        <w:autoSpaceDN w:val="0"/>
        <w:adjustRightInd w:val="0"/>
        <w:spacing w:after="240"/>
        <w:ind w:left="1080"/>
        <w:jc w:val="center"/>
        <w:rPr>
          <w:rFonts w:ascii="Arial" w:hAnsi="Arial" w:cs="Arial"/>
          <w:i/>
          <w:sz w:val="20"/>
          <w:szCs w:val="20"/>
        </w:rPr>
      </w:pPr>
    </w:p>
    <w:p w:rsidR="004A1C4C" w:rsidRPr="00A0138D" w:rsidRDefault="004A1C4C" w:rsidP="00FC3DCE">
      <w:pPr>
        <w:pStyle w:val="ListParagraph"/>
        <w:widowControl w:val="0"/>
        <w:numPr>
          <w:ilvl w:val="0"/>
          <w:numId w:val="11"/>
        </w:numPr>
        <w:autoSpaceDE w:val="0"/>
        <w:autoSpaceDN w:val="0"/>
        <w:adjustRightInd w:val="0"/>
        <w:spacing w:after="240"/>
        <w:rPr>
          <w:rFonts w:ascii="Arial" w:hAnsi="Arial" w:cs="Arial"/>
          <w:b/>
          <w:sz w:val="20"/>
          <w:szCs w:val="20"/>
        </w:rPr>
      </w:pPr>
      <w:r w:rsidRPr="00FC3DCE">
        <w:rPr>
          <w:rFonts w:ascii="Arial" w:hAnsi="Arial" w:cs="Arial"/>
          <w:b/>
        </w:rPr>
        <w:t>Ontario Science Centre – Toronto</w:t>
      </w:r>
      <w:r w:rsidR="00A0138D">
        <w:rPr>
          <w:rFonts w:ascii="Arial" w:hAnsi="Arial" w:cs="Arial"/>
          <w:b/>
        </w:rPr>
        <w:t xml:space="preserve"> </w:t>
      </w:r>
      <w:r w:rsidR="00A0138D" w:rsidRPr="00A0138D">
        <w:rPr>
          <w:rFonts w:ascii="Arial" w:hAnsi="Arial" w:cs="Arial"/>
          <w:i/>
          <w:sz w:val="20"/>
          <w:szCs w:val="20"/>
        </w:rPr>
        <w:t>(2.0 to 2.5 days)</w:t>
      </w:r>
    </w:p>
    <w:p w:rsidR="004A1C4C" w:rsidRDefault="004A1C4C" w:rsidP="0006567C">
      <w:pPr>
        <w:widowControl w:val="0"/>
        <w:autoSpaceDE w:val="0"/>
        <w:autoSpaceDN w:val="0"/>
        <w:adjustRightInd w:val="0"/>
        <w:spacing w:after="240"/>
        <w:ind w:left="1080"/>
        <w:rPr>
          <w:rFonts w:ascii="Arial" w:hAnsi="Arial" w:cs="Arial"/>
          <w:color w:val="333333"/>
        </w:rPr>
      </w:pPr>
      <w:r w:rsidRPr="0006567C">
        <w:rPr>
          <w:rFonts w:ascii="Arial" w:hAnsi="Arial" w:cs="Arial"/>
          <w:color w:val="333333"/>
        </w:rPr>
        <w:t>The Ontario Science Centre delights, informs and</w:t>
      </w:r>
      <w:r w:rsidR="0006567C" w:rsidRPr="0006567C">
        <w:rPr>
          <w:rFonts w:ascii="Arial" w:hAnsi="Arial" w:cs="Arial"/>
          <w:color w:val="333333"/>
        </w:rPr>
        <w:t xml:space="preserve"> challenges</w:t>
      </w:r>
      <w:r w:rsidRPr="0006567C">
        <w:rPr>
          <w:rFonts w:ascii="Arial" w:hAnsi="Arial" w:cs="Arial"/>
          <w:color w:val="333333"/>
        </w:rPr>
        <w:t xml:space="preserve">, enriching people’s lives and understanding through engagement with science of local, national and global relevance. Since 1969, the Ontario Science Centre has welcomed more than 48 million visitors, with an interactive approach that was the model for Science Centres </w:t>
      </w:r>
      <w:r w:rsidRPr="0006567C">
        <w:rPr>
          <w:rStyle w:val="Emphasis"/>
          <w:rFonts w:ascii="Arial" w:hAnsi="Arial" w:cs="Arial"/>
          <w:color w:val="333333"/>
        </w:rPr>
        <w:t>a</w:t>
      </w:r>
      <w:r w:rsidRPr="0006567C">
        <w:rPr>
          <w:rFonts w:ascii="Arial" w:hAnsi="Arial" w:cs="Arial"/>
          <w:color w:val="333333"/>
        </w:rPr>
        <w:t>round the world. It is the public centre for innovative thinking and provocative dialogue in science and technology, aiming to inspire a lifelong journey of curiosity, discovery and action to create a better future for the planet.</w:t>
      </w:r>
    </w:p>
    <w:p w:rsidR="00A0138D" w:rsidRDefault="00775236" w:rsidP="00775236">
      <w:pPr>
        <w:widowControl w:val="0"/>
        <w:autoSpaceDE w:val="0"/>
        <w:autoSpaceDN w:val="0"/>
        <w:adjustRightInd w:val="0"/>
        <w:spacing w:after="240"/>
        <w:ind w:left="1080"/>
        <w:jc w:val="center"/>
        <w:rPr>
          <w:rFonts w:ascii="Arial" w:hAnsi="Arial" w:cs="Arial"/>
          <w:color w:val="333333"/>
        </w:rPr>
      </w:pPr>
      <w:r>
        <w:rPr>
          <w:rFonts w:ascii="Arial" w:hAnsi="Arial" w:cs="Arial"/>
          <w:color w:val="333333"/>
        </w:rPr>
        <w:t>__________________</w:t>
      </w:r>
    </w:p>
    <w:p w:rsidR="00775236" w:rsidRDefault="00775236" w:rsidP="00775236">
      <w:pPr>
        <w:widowControl w:val="0"/>
        <w:autoSpaceDE w:val="0"/>
        <w:autoSpaceDN w:val="0"/>
        <w:adjustRightInd w:val="0"/>
        <w:spacing w:after="240"/>
        <w:ind w:left="1080"/>
        <w:jc w:val="center"/>
        <w:rPr>
          <w:rFonts w:ascii="Arial" w:hAnsi="Arial" w:cs="Arial"/>
          <w:color w:val="333333"/>
        </w:rPr>
      </w:pPr>
    </w:p>
    <w:p w:rsidR="00775236" w:rsidRDefault="008F7FDC" w:rsidP="008F7FDC">
      <w:pPr>
        <w:widowControl w:val="0"/>
        <w:autoSpaceDE w:val="0"/>
        <w:autoSpaceDN w:val="0"/>
        <w:adjustRightInd w:val="0"/>
        <w:spacing w:after="240"/>
        <w:ind w:left="1080"/>
        <w:rPr>
          <w:rFonts w:ascii="Arial" w:hAnsi="Arial" w:cs="Arial"/>
          <w:color w:val="333333"/>
        </w:rPr>
      </w:pPr>
      <w:r w:rsidRPr="008F7FDC">
        <w:rPr>
          <w:rFonts w:ascii="Arial" w:hAnsi="Arial" w:cs="Arial"/>
          <w:b/>
          <w:color w:val="333333"/>
        </w:rPr>
        <w:t xml:space="preserve">Prof. </w:t>
      </w:r>
      <w:r w:rsidR="00A0138D" w:rsidRPr="008F7FDC">
        <w:rPr>
          <w:rFonts w:ascii="Arial" w:hAnsi="Arial" w:cs="Arial"/>
          <w:b/>
          <w:color w:val="333333"/>
        </w:rPr>
        <w:t>Dr Patrick Gunning</w:t>
      </w:r>
      <w:r w:rsidR="00A0138D">
        <w:rPr>
          <w:rFonts w:ascii="Arial" w:hAnsi="Arial" w:cs="Arial"/>
          <w:color w:val="333333"/>
        </w:rPr>
        <w:t xml:space="preserve"> hosts the participants for the </w:t>
      </w:r>
      <w:r w:rsidR="00A0138D" w:rsidRPr="008F7FDC">
        <w:rPr>
          <w:rFonts w:ascii="Arial" w:hAnsi="Arial" w:cs="Arial"/>
          <w:b/>
          <w:color w:val="333333"/>
        </w:rPr>
        <w:t>“Bench”</w:t>
      </w:r>
      <w:r w:rsidR="00A0138D">
        <w:rPr>
          <w:rFonts w:ascii="Arial" w:hAnsi="Arial" w:cs="Arial"/>
          <w:color w:val="333333"/>
        </w:rPr>
        <w:t xml:space="preserve"> portion of the programme</w:t>
      </w:r>
      <w:r w:rsidR="00775236">
        <w:rPr>
          <w:rFonts w:ascii="Arial" w:hAnsi="Arial" w:cs="Arial"/>
          <w:color w:val="333333"/>
        </w:rPr>
        <w:t xml:space="preserve"> at the University of Toronto Mississauga Campus</w:t>
      </w:r>
      <w:r w:rsidR="00A0138D">
        <w:rPr>
          <w:rFonts w:ascii="Arial" w:hAnsi="Arial" w:cs="Arial"/>
          <w:color w:val="333333"/>
        </w:rPr>
        <w:t>.</w:t>
      </w:r>
    </w:p>
    <w:p w:rsidR="00775236" w:rsidRDefault="00775236" w:rsidP="00775236">
      <w:pPr>
        <w:widowControl w:val="0"/>
        <w:autoSpaceDE w:val="0"/>
        <w:autoSpaceDN w:val="0"/>
        <w:adjustRightInd w:val="0"/>
        <w:spacing w:after="240"/>
        <w:ind w:left="1080"/>
        <w:jc w:val="center"/>
        <w:rPr>
          <w:rFonts w:ascii="Arial" w:hAnsi="Arial" w:cs="Arial"/>
          <w:color w:val="333333"/>
        </w:rPr>
      </w:pPr>
      <w:r>
        <w:rPr>
          <w:rFonts w:ascii="Arial" w:hAnsi="Arial" w:cs="Arial"/>
          <w:noProof/>
          <w:color w:val="000000"/>
          <w:sz w:val="18"/>
          <w:szCs w:val="18"/>
          <w:lang w:val="en-GB" w:eastAsia="en-GB"/>
        </w:rPr>
        <w:drawing>
          <wp:inline distT="0" distB="0" distL="0" distR="0">
            <wp:extent cx="2272129" cy="1515762"/>
            <wp:effectExtent l="19050" t="0" r="0" b="0"/>
            <wp:docPr id="25" name="Picture 25" descr="Aerial view of UTM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erial view of UTM campus"/>
                    <pic:cNvPicPr>
                      <a:picLocks noChangeAspect="1" noChangeArrowheads="1"/>
                    </pic:cNvPicPr>
                  </pic:nvPicPr>
                  <pic:blipFill>
                    <a:blip r:embed="rId17" cstate="print"/>
                    <a:srcRect/>
                    <a:stretch>
                      <a:fillRect/>
                    </a:stretch>
                  </pic:blipFill>
                  <pic:spPr bwMode="auto">
                    <a:xfrm>
                      <a:off x="0" y="0"/>
                      <a:ext cx="2274607" cy="1517415"/>
                    </a:xfrm>
                    <a:prstGeom prst="rect">
                      <a:avLst/>
                    </a:prstGeom>
                    <a:noFill/>
                    <a:ln w="9525">
                      <a:noFill/>
                      <a:miter lim="800000"/>
                      <a:headEnd/>
                      <a:tailEnd/>
                    </a:ln>
                  </pic:spPr>
                </pic:pic>
              </a:graphicData>
            </a:graphic>
          </wp:inline>
        </w:drawing>
      </w:r>
    </w:p>
    <w:p w:rsidR="0006567C" w:rsidRPr="00FC3DCE" w:rsidRDefault="00FC3DCE" w:rsidP="00FC3DCE">
      <w:pPr>
        <w:pStyle w:val="ListParagraph"/>
        <w:widowControl w:val="0"/>
        <w:numPr>
          <w:ilvl w:val="0"/>
          <w:numId w:val="11"/>
        </w:numPr>
        <w:autoSpaceDE w:val="0"/>
        <w:autoSpaceDN w:val="0"/>
        <w:adjustRightInd w:val="0"/>
        <w:spacing w:after="240"/>
        <w:rPr>
          <w:rFonts w:ascii="Arial" w:hAnsi="Arial" w:cs="Arial"/>
          <w:b/>
          <w:color w:val="333333"/>
        </w:rPr>
      </w:pPr>
      <w:r>
        <w:rPr>
          <w:rFonts w:ascii="Arial" w:hAnsi="Arial" w:cs="Arial"/>
          <w:b/>
          <w:color w:val="333333"/>
        </w:rPr>
        <w:t>Uni</w:t>
      </w:r>
      <w:r w:rsidR="0006567C" w:rsidRPr="00FC3DCE">
        <w:rPr>
          <w:rFonts w:ascii="Arial" w:hAnsi="Arial" w:cs="Arial"/>
          <w:b/>
          <w:color w:val="333333"/>
        </w:rPr>
        <w:t>versity of Toronto – Mississauga</w:t>
      </w:r>
      <w:r w:rsidR="00A0138D">
        <w:rPr>
          <w:rFonts w:ascii="Arial" w:hAnsi="Arial" w:cs="Arial"/>
          <w:b/>
          <w:color w:val="333333"/>
        </w:rPr>
        <w:t xml:space="preserve"> </w:t>
      </w:r>
      <w:r w:rsidR="00A0138D" w:rsidRPr="00A0138D">
        <w:rPr>
          <w:rFonts w:ascii="Arial" w:hAnsi="Arial" w:cs="Arial"/>
          <w:i/>
          <w:color w:val="333333"/>
          <w:sz w:val="20"/>
          <w:szCs w:val="20"/>
        </w:rPr>
        <w:t>(</w:t>
      </w:r>
      <w:r w:rsidR="00775236">
        <w:rPr>
          <w:rFonts w:ascii="Arial" w:hAnsi="Arial" w:cs="Arial"/>
          <w:i/>
          <w:color w:val="333333"/>
          <w:sz w:val="20"/>
          <w:szCs w:val="20"/>
        </w:rPr>
        <w:t xml:space="preserve">4.5 - </w:t>
      </w:r>
      <w:r w:rsidR="00A0138D" w:rsidRPr="00A0138D">
        <w:rPr>
          <w:rFonts w:ascii="Arial" w:hAnsi="Arial" w:cs="Arial"/>
          <w:i/>
          <w:color w:val="333333"/>
          <w:sz w:val="20"/>
          <w:szCs w:val="20"/>
        </w:rPr>
        <w:t>5.0 days)</w:t>
      </w:r>
    </w:p>
    <w:p w:rsidR="0006567C" w:rsidRDefault="0006567C" w:rsidP="0006567C">
      <w:pPr>
        <w:widowControl w:val="0"/>
        <w:autoSpaceDE w:val="0"/>
        <w:autoSpaceDN w:val="0"/>
        <w:adjustRightInd w:val="0"/>
        <w:spacing w:after="240"/>
        <w:ind w:left="1080"/>
        <w:rPr>
          <w:rFonts w:ascii="Arial" w:hAnsi="Arial" w:cs="Arial"/>
          <w:color w:val="333333"/>
        </w:rPr>
      </w:pPr>
      <w:r>
        <w:rPr>
          <w:rFonts w:ascii="Arial" w:hAnsi="Arial" w:cs="Arial"/>
          <w:color w:val="333333"/>
        </w:rPr>
        <w:t>The UofT Mississauga is the home of the Gunning Group</w:t>
      </w:r>
      <w:r w:rsidR="00937ECB">
        <w:rPr>
          <w:rFonts w:ascii="Arial" w:hAnsi="Arial" w:cs="Arial"/>
          <w:color w:val="333333"/>
        </w:rPr>
        <w:t>, one of th</w:t>
      </w:r>
      <w:r w:rsidR="00EA448F">
        <w:rPr>
          <w:rFonts w:ascii="Arial" w:hAnsi="Arial" w:cs="Arial"/>
          <w:color w:val="333333"/>
        </w:rPr>
        <w:t>e World’s most celebrated bio-c</w:t>
      </w:r>
      <w:r w:rsidR="00937ECB">
        <w:rPr>
          <w:rFonts w:ascii="Arial" w:hAnsi="Arial" w:cs="Arial"/>
          <w:color w:val="333333"/>
        </w:rPr>
        <w:t xml:space="preserve">hemistry research teams currently working </w:t>
      </w:r>
      <w:r w:rsidR="00937ECB">
        <w:rPr>
          <w:rFonts w:ascii="Arial" w:hAnsi="Arial" w:cs="Arial"/>
          <w:color w:val="333333"/>
        </w:rPr>
        <w:lastRenderedPageBreak/>
        <w:t xml:space="preserve">on a drug which is aimed at treating three forms of </w:t>
      </w:r>
      <w:r w:rsidR="00EA448F">
        <w:rPr>
          <w:rFonts w:ascii="Arial" w:hAnsi="Arial" w:cs="Arial"/>
          <w:color w:val="333333"/>
        </w:rPr>
        <w:t>c</w:t>
      </w:r>
      <w:r w:rsidR="00937ECB">
        <w:rPr>
          <w:rFonts w:ascii="Arial" w:hAnsi="Arial" w:cs="Arial"/>
          <w:color w:val="333333"/>
        </w:rPr>
        <w:t>ancer</w:t>
      </w:r>
      <w:r>
        <w:rPr>
          <w:rFonts w:ascii="Arial" w:hAnsi="Arial" w:cs="Arial"/>
          <w:color w:val="333333"/>
        </w:rPr>
        <w:t>.</w:t>
      </w:r>
      <w:r w:rsidR="00937ECB">
        <w:rPr>
          <w:rFonts w:ascii="Arial" w:hAnsi="Arial" w:cs="Arial"/>
          <w:color w:val="333333"/>
        </w:rPr>
        <w:t xml:space="preserve"> </w:t>
      </w:r>
      <w:r w:rsidR="00EA448F">
        <w:rPr>
          <w:rFonts w:ascii="Arial" w:hAnsi="Arial" w:cs="Arial"/>
          <w:color w:val="333333"/>
        </w:rPr>
        <w:t>Here the p</w:t>
      </w:r>
      <w:r w:rsidR="008F7FDC">
        <w:rPr>
          <w:rFonts w:ascii="Arial" w:hAnsi="Arial" w:cs="Arial"/>
          <w:color w:val="333333"/>
        </w:rPr>
        <w:t>articipants experience hands on experience at all stages of this research</w:t>
      </w:r>
      <w:r w:rsidR="0091354B">
        <w:rPr>
          <w:rFonts w:ascii="Arial" w:hAnsi="Arial" w:cs="Arial"/>
          <w:color w:val="333333"/>
        </w:rPr>
        <w:t>.</w:t>
      </w:r>
    </w:p>
    <w:p w:rsidR="008F7FDC" w:rsidRDefault="008F7FDC" w:rsidP="008F7FDC">
      <w:pPr>
        <w:widowControl w:val="0"/>
        <w:autoSpaceDE w:val="0"/>
        <w:autoSpaceDN w:val="0"/>
        <w:adjustRightInd w:val="0"/>
        <w:spacing w:after="240"/>
        <w:ind w:left="1080"/>
        <w:jc w:val="center"/>
        <w:rPr>
          <w:rFonts w:ascii="Arial" w:hAnsi="Arial" w:cs="Arial"/>
          <w:color w:val="333333"/>
        </w:rPr>
      </w:pPr>
      <w:r>
        <w:rPr>
          <w:rFonts w:ascii="Arial" w:hAnsi="Arial" w:cs="Arial"/>
          <w:color w:val="333333"/>
        </w:rPr>
        <w:t>_____________________________</w:t>
      </w:r>
    </w:p>
    <w:p w:rsidR="008F7FDC" w:rsidRDefault="008F7FDC" w:rsidP="0006567C">
      <w:pPr>
        <w:widowControl w:val="0"/>
        <w:autoSpaceDE w:val="0"/>
        <w:autoSpaceDN w:val="0"/>
        <w:adjustRightInd w:val="0"/>
        <w:spacing w:after="240"/>
        <w:ind w:left="1080"/>
        <w:rPr>
          <w:rFonts w:ascii="Arial" w:hAnsi="Arial" w:cs="Arial"/>
          <w:color w:val="333333"/>
        </w:rPr>
      </w:pPr>
    </w:p>
    <w:p w:rsidR="00775236" w:rsidRDefault="00775236" w:rsidP="0006567C">
      <w:pPr>
        <w:widowControl w:val="0"/>
        <w:autoSpaceDE w:val="0"/>
        <w:autoSpaceDN w:val="0"/>
        <w:adjustRightInd w:val="0"/>
        <w:spacing w:after="240"/>
        <w:ind w:left="1080"/>
        <w:rPr>
          <w:rFonts w:ascii="Arial" w:hAnsi="Arial" w:cs="Arial"/>
          <w:color w:val="333333"/>
        </w:rPr>
      </w:pPr>
      <w:r w:rsidRPr="008F7FDC">
        <w:rPr>
          <w:rFonts w:ascii="Arial" w:hAnsi="Arial" w:cs="Arial"/>
          <w:b/>
          <w:color w:val="333333"/>
        </w:rPr>
        <w:t>Prof</w:t>
      </w:r>
      <w:r w:rsidR="008F7FDC">
        <w:rPr>
          <w:rFonts w:ascii="Arial" w:hAnsi="Arial" w:cs="Arial"/>
          <w:b/>
          <w:color w:val="333333"/>
        </w:rPr>
        <w:t>.</w:t>
      </w:r>
      <w:r w:rsidRPr="008F7FDC">
        <w:rPr>
          <w:rFonts w:ascii="Arial" w:hAnsi="Arial" w:cs="Arial"/>
          <w:b/>
          <w:color w:val="333333"/>
        </w:rPr>
        <w:t xml:space="preserve"> Dr Markwell</w:t>
      </w:r>
      <w:r w:rsidR="008F7FDC">
        <w:rPr>
          <w:rFonts w:ascii="Arial" w:hAnsi="Arial" w:cs="Arial"/>
          <w:b/>
          <w:color w:val="333333"/>
        </w:rPr>
        <w:t>,</w:t>
      </w:r>
      <w:r>
        <w:rPr>
          <w:rFonts w:ascii="Arial" w:hAnsi="Arial" w:cs="Arial"/>
          <w:color w:val="333333"/>
        </w:rPr>
        <w:t xml:space="preserve"> </w:t>
      </w:r>
      <w:r w:rsidR="008F7FDC">
        <w:rPr>
          <w:rFonts w:ascii="Arial" w:hAnsi="Arial" w:cs="Arial"/>
          <w:color w:val="333333"/>
        </w:rPr>
        <w:t xml:space="preserve">through the Centre for Clinical Ethics, </w:t>
      </w:r>
      <w:r>
        <w:rPr>
          <w:rFonts w:ascii="Arial" w:hAnsi="Arial" w:cs="Arial"/>
          <w:color w:val="333333"/>
        </w:rPr>
        <w:t>hosts the students for their trip through</w:t>
      </w:r>
      <w:r w:rsidR="008F7FDC">
        <w:rPr>
          <w:rFonts w:ascii="Arial" w:hAnsi="Arial" w:cs="Arial"/>
          <w:color w:val="333333"/>
        </w:rPr>
        <w:t xml:space="preserve"> all </w:t>
      </w:r>
      <w:r w:rsidR="0032542D">
        <w:rPr>
          <w:rFonts w:ascii="Arial" w:hAnsi="Arial" w:cs="Arial"/>
          <w:color w:val="333333"/>
        </w:rPr>
        <w:t xml:space="preserve">the steps to move </w:t>
      </w:r>
      <w:r w:rsidR="00EA448F">
        <w:rPr>
          <w:rFonts w:ascii="Arial" w:hAnsi="Arial" w:cs="Arial"/>
          <w:color w:val="333333"/>
        </w:rPr>
        <w:t>s</w:t>
      </w:r>
      <w:r w:rsidR="0032542D">
        <w:rPr>
          <w:rFonts w:ascii="Arial" w:hAnsi="Arial" w:cs="Arial"/>
          <w:color w:val="333333"/>
        </w:rPr>
        <w:t xml:space="preserve">cience from the Bench </w:t>
      </w:r>
      <w:r w:rsidR="008F7FDC">
        <w:rPr>
          <w:rFonts w:ascii="Arial" w:hAnsi="Arial" w:cs="Arial"/>
          <w:color w:val="333333"/>
        </w:rPr>
        <w:t xml:space="preserve">to the </w:t>
      </w:r>
      <w:r w:rsidR="008F7FDC" w:rsidRPr="008F7FDC">
        <w:rPr>
          <w:rFonts w:ascii="Arial" w:hAnsi="Arial" w:cs="Arial"/>
          <w:b/>
          <w:color w:val="333333"/>
        </w:rPr>
        <w:t>Bedside</w:t>
      </w:r>
      <w:r w:rsidR="008F7FDC">
        <w:rPr>
          <w:rFonts w:ascii="Arial" w:hAnsi="Arial" w:cs="Arial"/>
          <w:b/>
          <w:color w:val="333333"/>
        </w:rPr>
        <w:t xml:space="preserve"> </w:t>
      </w:r>
      <w:r w:rsidR="008F7FDC" w:rsidRPr="008F7FDC">
        <w:rPr>
          <w:rFonts w:ascii="Arial" w:hAnsi="Arial" w:cs="Arial"/>
          <w:color w:val="333333"/>
        </w:rPr>
        <w:t>at a number of University of Toronto</w:t>
      </w:r>
      <w:r w:rsidR="0037429C">
        <w:rPr>
          <w:rFonts w:ascii="Arial" w:hAnsi="Arial" w:cs="Arial"/>
          <w:color w:val="333333"/>
        </w:rPr>
        <w:t xml:space="preserve"> </w:t>
      </w:r>
      <w:r w:rsidR="008F7FDC" w:rsidRPr="008F7FDC">
        <w:rPr>
          <w:rFonts w:ascii="Arial" w:hAnsi="Arial" w:cs="Arial"/>
          <w:color w:val="333333"/>
        </w:rPr>
        <w:t xml:space="preserve">associated </w:t>
      </w:r>
      <w:r w:rsidRPr="008F7FDC">
        <w:rPr>
          <w:rFonts w:ascii="Arial" w:hAnsi="Arial" w:cs="Arial"/>
          <w:color w:val="333333"/>
        </w:rPr>
        <w:t xml:space="preserve"> </w:t>
      </w:r>
      <w:r w:rsidR="008F7FDC" w:rsidRPr="008F7FDC">
        <w:rPr>
          <w:rFonts w:ascii="Arial" w:hAnsi="Arial" w:cs="Arial"/>
          <w:color w:val="333333"/>
        </w:rPr>
        <w:t>research and heal</w:t>
      </w:r>
      <w:r w:rsidR="008F7FDC">
        <w:rPr>
          <w:rFonts w:ascii="Arial" w:hAnsi="Arial" w:cs="Arial"/>
          <w:color w:val="333333"/>
        </w:rPr>
        <w:t>thcare facilities</w:t>
      </w:r>
      <w:r w:rsidR="00EA448F">
        <w:rPr>
          <w:rFonts w:ascii="Arial" w:hAnsi="Arial" w:cs="Arial"/>
          <w:color w:val="333333"/>
        </w:rPr>
        <w:t>.</w:t>
      </w:r>
    </w:p>
    <w:p w:rsidR="008F7FDC" w:rsidRDefault="008F7FDC" w:rsidP="008F7FDC">
      <w:pPr>
        <w:widowControl w:val="0"/>
        <w:autoSpaceDE w:val="0"/>
        <w:autoSpaceDN w:val="0"/>
        <w:adjustRightInd w:val="0"/>
        <w:spacing w:after="240"/>
        <w:ind w:left="1080"/>
        <w:jc w:val="center"/>
        <w:rPr>
          <w:rFonts w:ascii="Arial" w:hAnsi="Arial" w:cs="Arial"/>
          <w:color w:val="333333"/>
        </w:rPr>
      </w:pPr>
      <w:r>
        <w:rPr>
          <w:rFonts w:ascii="Helvetica" w:hAnsi="Helvetica" w:cs="Helvetica"/>
          <w:noProof/>
          <w:color w:val="000000"/>
          <w:sz w:val="16"/>
          <w:szCs w:val="16"/>
          <w:lang w:val="en-GB" w:eastAsia="en-GB"/>
        </w:rPr>
        <w:drawing>
          <wp:inline distT="0" distB="0" distL="0" distR="0">
            <wp:extent cx="2445465" cy="1359243"/>
            <wp:effectExtent l="19050" t="0" r="0" b="0"/>
            <wp:docPr id="28" name="Picture 28" descr="Li Ka Shing Knowledge Institut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 Ka Shing Knowledge Institute">
                      <a:hlinkClick r:id="rId18" tgtFrame="&quot;_blank&quot;"/>
                    </pic:cNvPr>
                    <pic:cNvPicPr>
                      <a:picLocks noChangeAspect="1" noChangeArrowheads="1"/>
                    </pic:cNvPicPr>
                  </pic:nvPicPr>
                  <pic:blipFill>
                    <a:blip r:embed="rId19" cstate="print"/>
                    <a:srcRect/>
                    <a:stretch>
                      <a:fillRect/>
                    </a:stretch>
                  </pic:blipFill>
                  <pic:spPr bwMode="auto">
                    <a:xfrm>
                      <a:off x="0" y="0"/>
                      <a:ext cx="2451290" cy="1362480"/>
                    </a:xfrm>
                    <a:prstGeom prst="rect">
                      <a:avLst/>
                    </a:prstGeom>
                    <a:noFill/>
                    <a:ln w="9525">
                      <a:noFill/>
                      <a:miter lim="800000"/>
                      <a:headEnd/>
                      <a:tailEnd/>
                    </a:ln>
                  </pic:spPr>
                </pic:pic>
              </a:graphicData>
            </a:graphic>
          </wp:inline>
        </w:drawing>
      </w:r>
    </w:p>
    <w:p w:rsidR="00DD7DFC" w:rsidRPr="00FC3DCE" w:rsidRDefault="00C661F6" w:rsidP="00FC3DCE">
      <w:pPr>
        <w:pStyle w:val="ListParagraph"/>
        <w:widowControl w:val="0"/>
        <w:numPr>
          <w:ilvl w:val="0"/>
          <w:numId w:val="11"/>
        </w:numPr>
        <w:autoSpaceDE w:val="0"/>
        <w:autoSpaceDN w:val="0"/>
        <w:adjustRightInd w:val="0"/>
        <w:spacing w:after="240"/>
        <w:rPr>
          <w:rFonts w:ascii="Arial" w:hAnsi="Arial" w:cs="Arial"/>
          <w:b/>
          <w:color w:val="333333"/>
        </w:rPr>
      </w:pPr>
      <w:r w:rsidRPr="00FC3DCE">
        <w:rPr>
          <w:rFonts w:ascii="Arial" w:hAnsi="Arial" w:cs="Arial"/>
          <w:b/>
          <w:color w:val="333333"/>
        </w:rPr>
        <w:t>L</w:t>
      </w:r>
      <w:r w:rsidR="0055398E">
        <w:rPr>
          <w:rFonts w:ascii="Arial" w:hAnsi="Arial" w:cs="Arial"/>
          <w:b/>
          <w:color w:val="333333"/>
        </w:rPr>
        <w:t>i</w:t>
      </w:r>
      <w:r w:rsidRPr="00FC3DCE">
        <w:rPr>
          <w:rFonts w:ascii="Arial" w:hAnsi="Arial" w:cs="Arial"/>
          <w:b/>
          <w:color w:val="333333"/>
        </w:rPr>
        <w:t xml:space="preserve"> Ka Shing </w:t>
      </w:r>
      <w:r w:rsidR="00DD7DFC" w:rsidRPr="00FC3DCE">
        <w:rPr>
          <w:rFonts w:ascii="Arial" w:hAnsi="Arial" w:cs="Arial"/>
          <w:b/>
          <w:color w:val="333333"/>
        </w:rPr>
        <w:t>Knowledge</w:t>
      </w:r>
      <w:r w:rsidRPr="00FC3DCE">
        <w:rPr>
          <w:rFonts w:ascii="Arial" w:hAnsi="Arial" w:cs="Arial"/>
          <w:b/>
          <w:color w:val="333333"/>
        </w:rPr>
        <w:t xml:space="preserve"> Instit</w:t>
      </w:r>
      <w:r w:rsidR="00DD7DFC" w:rsidRPr="00FC3DCE">
        <w:rPr>
          <w:rFonts w:ascii="Arial" w:hAnsi="Arial" w:cs="Arial"/>
          <w:b/>
          <w:color w:val="333333"/>
        </w:rPr>
        <w:t>ute</w:t>
      </w:r>
    </w:p>
    <w:p w:rsidR="00DD7DFC" w:rsidRDefault="00DD7DFC" w:rsidP="00DD7DFC">
      <w:pPr>
        <w:widowControl w:val="0"/>
        <w:autoSpaceDE w:val="0"/>
        <w:autoSpaceDN w:val="0"/>
        <w:adjustRightInd w:val="0"/>
        <w:spacing w:after="240"/>
        <w:ind w:left="1080"/>
        <w:rPr>
          <w:rFonts w:ascii="Arial" w:hAnsi="Arial" w:cs="Arial"/>
          <w:color w:val="333333"/>
        </w:rPr>
      </w:pPr>
      <w:r>
        <w:rPr>
          <w:rFonts w:ascii="Arial" w:hAnsi="Arial" w:cs="Arial"/>
          <w:color w:val="333333"/>
        </w:rPr>
        <w:t>This unique and world-class facility</w:t>
      </w:r>
      <w:r w:rsidRPr="00DD7DFC">
        <w:rPr>
          <w:rFonts w:ascii="Arial" w:hAnsi="Arial" w:cs="Arial"/>
          <w:color w:val="333333"/>
        </w:rPr>
        <w:t xml:space="preserve"> create</w:t>
      </w:r>
      <w:r>
        <w:rPr>
          <w:rFonts w:ascii="Arial" w:hAnsi="Arial" w:cs="Arial"/>
          <w:color w:val="333333"/>
        </w:rPr>
        <w:t>s</w:t>
      </w:r>
      <w:r w:rsidRPr="00DD7DFC">
        <w:rPr>
          <w:rFonts w:ascii="Arial" w:hAnsi="Arial" w:cs="Arial"/>
          <w:color w:val="333333"/>
        </w:rPr>
        <w:t xml:space="preserve"> knowledge and narrow</w:t>
      </w:r>
      <w:r>
        <w:rPr>
          <w:rFonts w:ascii="Arial" w:hAnsi="Arial" w:cs="Arial"/>
          <w:color w:val="333333"/>
        </w:rPr>
        <w:t>s</w:t>
      </w:r>
      <w:r w:rsidRPr="00DD7DFC">
        <w:rPr>
          <w:rFonts w:ascii="Arial" w:hAnsi="Arial" w:cs="Arial"/>
          <w:color w:val="333333"/>
        </w:rPr>
        <w:t xml:space="preserve"> the gap between insight and impact.</w:t>
      </w:r>
      <w:r w:rsidR="00617513">
        <w:rPr>
          <w:rFonts w:ascii="Arial" w:hAnsi="Arial" w:cs="Arial"/>
          <w:color w:val="333333"/>
        </w:rPr>
        <w:t xml:space="preserve"> </w:t>
      </w:r>
      <w:r>
        <w:rPr>
          <w:rFonts w:ascii="Arial" w:hAnsi="Arial" w:cs="Arial"/>
          <w:color w:val="333333"/>
        </w:rPr>
        <w:t xml:space="preserve">Their team of </w:t>
      </w:r>
      <w:r w:rsidRPr="00DD7DFC">
        <w:rPr>
          <w:rFonts w:ascii="Arial" w:hAnsi="Arial" w:cs="Arial"/>
          <w:color w:val="333333"/>
        </w:rPr>
        <w:t>researchers, educators, and front-line clinicians come together in a hospital setting to create, insti</w:t>
      </w:r>
      <w:r>
        <w:rPr>
          <w:rFonts w:ascii="Arial" w:hAnsi="Arial" w:cs="Arial"/>
          <w:color w:val="333333"/>
        </w:rPr>
        <w:t>l</w:t>
      </w:r>
      <w:r w:rsidRPr="00DD7DFC">
        <w:rPr>
          <w:rFonts w:ascii="Arial" w:hAnsi="Arial" w:cs="Arial"/>
          <w:color w:val="333333"/>
        </w:rPr>
        <w:t xml:space="preserve">l, and quickly </w:t>
      </w:r>
      <w:r w:rsidR="0032542D">
        <w:rPr>
          <w:rFonts w:ascii="Arial" w:hAnsi="Arial" w:cs="Arial"/>
          <w:color w:val="333333"/>
        </w:rPr>
        <w:t>translate</w:t>
      </w:r>
      <w:r w:rsidRPr="00DD7DFC">
        <w:rPr>
          <w:rFonts w:ascii="Arial" w:hAnsi="Arial" w:cs="Arial"/>
          <w:color w:val="333333"/>
        </w:rPr>
        <w:t xml:space="preserve"> health science knowledge.</w:t>
      </w:r>
      <w:r w:rsidR="008F7FDC">
        <w:rPr>
          <w:rFonts w:ascii="Arial" w:hAnsi="Arial" w:cs="Arial"/>
          <w:color w:val="333333"/>
        </w:rPr>
        <w:t xml:space="preserve"> Here the participants enjoy a wide variety of </w:t>
      </w:r>
      <w:r w:rsidR="0091354B">
        <w:rPr>
          <w:rFonts w:ascii="Arial" w:hAnsi="Arial" w:cs="Arial"/>
          <w:color w:val="333333"/>
        </w:rPr>
        <w:t>s</w:t>
      </w:r>
      <w:r w:rsidR="008F7FDC">
        <w:rPr>
          <w:rFonts w:ascii="Arial" w:hAnsi="Arial" w:cs="Arial"/>
          <w:color w:val="333333"/>
        </w:rPr>
        <w:t>cientific experiences.</w:t>
      </w:r>
    </w:p>
    <w:p w:rsidR="0091354B" w:rsidRDefault="0091354B" w:rsidP="00DD7DFC">
      <w:pPr>
        <w:widowControl w:val="0"/>
        <w:autoSpaceDE w:val="0"/>
        <w:autoSpaceDN w:val="0"/>
        <w:adjustRightInd w:val="0"/>
        <w:spacing w:after="240"/>
        <w:ind w:left="1080"/>
        <w:rPr>
          <w:rFonts w:ascii="Arial" w:hAnsi="Arial" w:cs="Arial"/>
          <w:color w:val="333333"/>
        </w:rPr>
      </w:pPr>
    </w:p>
    <w:p w:rsidR="0091354B" w:rsidRDefault="0091354B" w:rsidP="0091354B">
      <w:pPr>
        <w:widowControl w:val="0"/>
        <w:autoSpaceDE w:val="0"/>
        <w:autoSpaceDN w:val="0"/>
        <w:adjustRightInd w:val="0"/>
        <w:spacing w:after="240"/>
        <w:ind w:left="1080"/>
        <w:jc w:val="center"/>
        <w:rPr>
          <w:rFonts w:ascii="Arial" w:hAnsi="Arial" w:cs="Arial"/>
          <w:color w:val="333333"/>
        </w:rPr>
      </w:pPr>
      <w:r>
        <w:rPr>
          <w:rFonts w:ascii="Helvetica" w:hAnsi="Helvetica" w:cs="Helvetica"/>
          <w:noProof/>
          <w:color w:val="232323"/>
          <w:sz w:val="16"/>
          <w:szCs w:val="16"/>
          <w:lang w:val="en-GB" w:eastAsia="en-GB"/>
        </w:rPr>
        <w:drawing>
          <wp:inline distT="0" distB="0" distL="0" distR="0">
            <wp:extent cx="1817302" cy="1185198"/>
            <wp:effectExtent l="19050" t="0" r="0" b="0"/>
            <wp:docPr id="30" name="Picture 30" descr="St. Michael'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t. Michael's Hospital"/>
                    <pic:cNvPicPr>
                      <a:picLocks noChangeAspect="1" noChangeArrowheads="1"/>
                    </pic:cNvPicPr>
                  </pic:nvPicPr>
                  <pic:blipFill>
                    <a:blip r:embed="rId20" cstate="print"/>
                    <a:srcRect/>
                    <a:stretch>
                      <a:fillRect/>
                    </a:stretch>
                  </pic:blipFill>
                  <pic:spPr bwMode="auto">
                    <a:xfrm>
                      <a:off x="0" y="0"/>
                      <a:ext cx="1818499" cy="1185979"/>
                    </a:xfrm>
                    <a:prstGeom prst="rect">
                      <a:avLst/>
                    </a:prstGeom>
                    <a:noFill/>
                    <a:ln w="9525">
                      <a:noFill/>
                      <a:miter lim="800000"/>
                      <a:headEnd/>
                      <a:tailEnd/>
                    </a:ln>
                  </pic:spPr>
                </pic:pic>
              </a:graphicData>
            </a:graphic>
          </wp:inline>
        </w:drawing>
      </w:r>
      <w:r w:rsidR="00755793" w:rsidRPr="00755793">
        <w:rPr>
          <w:rFonts w:ascii="Arial" w:hAnsi="Arial" w:cs="Arial"/>
          <w:noProof/>
          <w:color w:val="333333"/>
          <w:lang w:val="en-GB" w:eastAsia="en-GB"/>
        </w:rPr>
        <w:drawing>
          <wp:inline distT="0" distB="0" distL="0" distR="0">
            <wp:extent cx="1735610" cy="1199547"/>
            <wp:effectExtent l="19050" t="0" r="0" b="0"/>
            <wp:docPr id="11" name="Picture 36" descr="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lide"/>
                    <pic:cNvPicPr>
                      <a:picLocks noChangeAspect="1" noChangeArrowheads="1"/>
                    </pic:cNvPicPr>
                  </pic:nvPicPr>
                  <pic:blipFill>
                    <a:blip r:embed="rId21" cstate="print"/>
                    <a:srcRect/>
                    <a:stretch>
                      <a:fillRect/>
                    </a:stretch>
                  </pic:blipFill>
                  <pic:spPr bwMode="auto">
                    <a:xfrm>
                      <a:off x="0" y="0"/>
                      <a:ext cx="1736545" cy="1200193"/>
                    </a:xfrm>
                    <a:prstGeom prst="rect">
                      <a:avLst/>
                    </a:prstGeom>
                    <a:noFill/>
                    <a:ln w="9525">
                      <a:noFill/>
                      <a:miter lim="800000"/>
                      <a:headEnd/>
                      <a:tailEnd/>
                    </a:ln>
                  </pic:spPr>
                </pic:pic>
              </a:graphicData>
            </a:graphic>
          </wp:inline>
        </w:drawing>
      </w:r>
      <w:r>
        <w:rPr>
          <w:rFonts w:ascii="Helvetica" w:hAnsi="Helvetica" w:cs="Helvetica"/>
          <w:noProof/>
          <w:color w:val="232323"/>
          <w:sz w:val="16"/>
          <w:szCs w:val="16"/>
          <w:lang w:val="en-GB" w:eastAsia="en-GB"/>
        </w:rPr>
        <w:drawing>
          <wp:inline distT="0" distB="0" distL="0" distR="0">
            <wp:extent cx="1079761" cy="1202724"/>
            <wp:effectExtent l="19050" t="0" r="6089" b="0"/>
            <wp:docPr id="33" name="Picture 33" descr="St. Joseph's Health Centre, Melnyk Pavi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t. Joseph's Health Centre, Melnyk Pavilion"/>
                    <pic:cNvPicPr>
                      <a:picLocks noChangeAspect="1" noChangeArrowheads="1"/>
                    </pic:cNvPicPr>
                  </pic:nvPicPr>
                  <pic:blipFill>
                    <a:blip r:embed="rId22" cstate="print"/>
                    <a:srcRect/>
                    <a:stretch>
                      <a:fillRect/>
                    </a:stretch>
                  </pic:blipFill>
                  <pic:spPr bwMode="auto">
                    <a:xfrm>
                      <a:off x="0" y="0"/>
                      <a:ext cx="1089945" cy="1214067"/>
                    </a:xfrm>
                    <a:prstGeom prst="rect">
                      <a:avLst/>
                    </a:prstGeom>
                    <a:noFill/>
                    <a:ln w="9525">
                      <a:noFill/>
                      <a:miter lim="800000"/>
                      <a:headEnd/>
                      <a:tailEnd/>
                    </a:ln>
                  </pic:spPr>
                </pic:pic>
              </a:graphicData>
            </a:graphic>
          </wp:inline>
        </w:drawing>
      </w:r>
    </w:p>
    <w:p w:rsidR="00755793" w:rsidRDefault="00755793" w:rsidP="0091354B">
      <w:pPr>
        <w:widowControl w:val="0"/>
        <w:autoSpaceDE w:val="0"/>
        <w:autoSpaceDN w:val="0"/>
        <w:adjustRightInd w:val="0"/>
        <w:spacing w:after="240"/>
        <w:ind w:left="1080"/>
        <w:jc w:val="center"/>
        <w:rPr>
          <w:rFonts w:ascii="Arial" w:hAnsi="Arial" w:cs="Arial"/>
          <w:color w:val="333333"/>
        </w:rPr>
      </w:pPr>
    </w:p>
    <w:p w:rsidR="00DD7DFC" w:rsidRPr="00FC3DCE" w:rsidRDefault="00DD7DFC" w:rsidP="00FC3DCE">
      <w:pPr>
        <w:pStyle w:val="ListParagraph"/>
        <w:widowControl w:val="0"/>
        <w:numPr>
          <w:ilvl w:val="0"/>
          <w:numId w:val="11"/>
        </w:numPr>
        <w:autoSpaceDE w:val="0"/>
        <w:autoSpaceDN w:val="0"/>
        <w:adjustRightInd w:val="0"/>
        <w:spacing w:after="240"/>
        <w:rPr>
          <w:rFonts w:ascii="Arial" w:hAnsi="Arial" w:cs="Arial"/>
          <w:b/>
          <w:color w:val="333333"/>
        </w:rPr>
      </w:pPr>
      <w:r w:rsidRPr="00FC3DCE">
        <w:rPr>
          <w:rFonts w:ascii="Arial" w:hAnsi="Arial" w:cs="Arial"/>
          <w:b/>
          <w:color w:val="333333"/>
        </w:rPr>
        <w:t>Toronto Hospitals</w:t>
      </w:r>
    </w:p>
    <w:p w:rsidR="00DD7DFC" w:rsidRDefault="00DD7DFC" w:rsidP="00DD7DFC">
      <w:pPr>
        <w:widowControl w:val="0"/>
        <w:autoSpaceDE w:val="0"/>
        <w:autoSpaceDN w:val="0"/>
        <w:adjustRightInd w:val="0"/>
        <w:spacing w:after="240"/>
        <w:ind w:left="1080"/>
        <w:rPr>
          <w:rFonts w:ascii="Arial" w:hAnsi="Arial" w:cs="Arial"/>
          <w:color w:val="333333"/>
        </w:rPr>
      </w:pPr>
      <w:r>
        <w:rPr>
          <w:rFonts w:ascii="Arial" w:hAnsi="Arial" w:cs="Arial"/>
          <w:color w:val="333333"/>
        </w:rPr>
        <w:t xml:space="preserve">The Scholarship programme is supported by </w:t>
      </w:r>
      <w:r w:rsidR="007D7FCF">
        <w:rPr>
          <w:rFonts w:ascii="Arial" w:hAnsi="Arial" w:cs="Arial"/>
          <w:color w:val="333333"/>
        </w:rPr>
        <w:t xml:space="preserve">three of </w:t>
      </w:r>
      <w:r w:rsidR="00363F57">
        <w:rPr>
          <w:rFonts w:ascii="Arial" w:hAnsi="Arial" w:cs="Arial"/>
          <w:color w:val="333333"/>
        </w:rPr>
        <w:t>Toronto’s largest</w:t>
      </w:r>
      <w:r w:rsidR="007D7FCF">
        <w:rPr>
          <w:rFonts w:ascii="Arial" w:hAnsi="Arial" w:cs="Arial"/>
          <w:color w:val="333333"/>
        </w:rPr>
        <w:t xml:space="preserve"> hospitals - </w:t>
      </w:r>
      <w:r>
        <w:rPr>
          <w:rFonts w:ascii="Arial" w:hAnsi="Arial" w:cs="Arial"/>
          <w:color w:val="333333"/>
        </w:rPr>
        <w:t>St Michael</w:t>
      </w:r>
      <w:r w:rsidR="007D7FCF">
        <w:rPr>
          <w:rFonts w:ascii="Arial" w:hAnsi="Arial" w:cs="Arial"/>
          <w:color w:val="333333"/>
        </w:rPr>
        <w:t>’</w:t>
      </w:r>
      <w:r>
        <w:rPr>
          <w:rFonts w:ascii="Arial" w:hAnsi="Arial" w:cs="Arial"/>
          <w:color w:val="333333"/>
        </w:rPr>
        <w:t>s Hospital, Providence Healthcare and St Joseph</w:t>
      </w:r>
      <w:r w:rsidR="007D7FCF">
        <w:rPr>
          <w:rFonts w:ascii="Arial" w:hAnsi="Arial" w:cs="Arial"/>
          <w:color w:val="333333"/>
        </w:rPr>
        <w:t>’</w:t>
      </w:r>
      <w:r>
        <w:rPr>
          <w:rFonts w:ascii="Arial" w:hAnsi="Arial" w:cs="Arial"/>
          <w:color w:val="333333"/>
        </w:rPr>
        <w:t xml:space="preserve">s Health Centre </w:t>
      </w:r>
      <w:r w:rsidR="00EA448F">
        <w:rPr>
          <w:rFonts w:ascii="Arial" w:hAnsi="Arial" w:cs="Arial"/>
          <w:color w:val="333333"/>
        </w:rPr>
        <w:t xml:space="preserve">- </w:t>
      </w:r>
      <w:r>
        <w:rPr>
          <w:rFonts w:ascii="Arial" w:hAnsi="Arial" w:cs="Arial"/>
          <w:color w:val="333333"/>
        </w:rPr>
        <w:t xml:space="preserve">affording </w:t>
      </w:r>
      <w:r w:rsidR="007D7FCF">
        <w:rPr>
          <w:rFonts w:ascii="Arial" w:hAnsi="Arial" w:cs="Arial"/>
          <w:color w:val="333333"/>
        </w:rPr>
        <w:t xml:space="preserve">scholarship </w:t>
      </w:r>
      <w:r>
        <w:rPr>
          <w:rFonts w:ascii="Arial" w:hAnsi="Arial" w:cs="Arial"/>
          <w:color w:val="333333"/>
        </w:rPr>
        <w:t xml:space="preserve">participants the opportunity to </w:t>
      </w:r>
      <w:r w:rsidR="004C4046">
        <w:rPr>
          <w:rFonts w:ascii="Arial" w:hAnsi="Arial" w:cs="Arial"/>
          <w:color w:val="333333"/>
        </w:rPr>
        <w:t xml:space="preserve">understand </w:t>
      </w:r>
      <w:r>
        <w:rPr>
          <w:rFonts w:ascii="Arial" w:hAnsi="Arial" w:cs="Arial"/>
          <w:color w:val="333333"/>
        </w:rPr>
        <w:t xml:space="preserve">the </w:t>
      </w:r>
      <w:r w:rsidR="004C4046">
        <w:rPr>
          <w:rFonts w:ascii="Arial" w:hAnsi="Arial" w:cs="Arial"/>
          <w:color w:val="333333"/>
        </w:rPr>
        <w:t>connection between research and patient care.</w:t>
      </w:r>
    </w:p>
    <w:p w:rsidR="0037429C" w:rsidRDefault="0037429C" w:rsidP="00DD7DFC">
      <w:pPr>
        <w:widowControl w:val="0"/>
        <w:autoSpaceDE w:val="0"/>
        <w:autoSpaceDN w:val="0"/>
        <w:adjustRightInd w:val="0"/>
        <w:spacing w:after="240"/>
        <w:ind w:left="1080"/>
        <w:rPr>
          <w:rFonts w:ascii="Arial" w:hAnsi="Arial" w:cs="Arial"/>
          <w:color w:val="333333"/>
        </w:rPr>
      </w:pPr>
    </w:p>
    <w:p w:rsidR="0037429C" w:rsidRDefault="0037429C" w:rsidP="00DD7DFC">
      <w:pPr>
        <w:widowControl w:val="0"/>
        <w:autoSpaceDE w:val="0"/>
        <w:autoSpaceDN w:val="0"/>
        <w:adjustRightInd w:val="0"/>
        <w:spacing w:after="240"/>
        <w:ind w:left="1080"/>
        <w:rPr>
          <w:rFonts w:ascii="Arial" w:hAnsi="Arial" w:cs="Arial"/>
          <w:color w:val="333333"/>
        </w:rPr>
      </w:pPr>
    </w:p>
    <w:p w:rsidR="007D7FCF" w:rsidRDefault="007D7FCF" w:rsidP="00216496">
      <w:pPr>
        <w:pStyle w:val="ListParagraph"/>
        <w:widowControl w:val="0"/>
        <w:numPr>
          <w:ilvl w:val="0"/>
          <w:numId w:val="11"/>
        </w:numPr>
        <w:tabs>
          <w:tab w:val="left" w:pos="1080"/>
        </w:tabs>
        <w:autoSpaceDE w:val="0"/>
        <w:autoSpaceDN w:val="0"/>
        <w:adjustRightInd w:val="0"/>
        <w:spacing w:after="240"/>
        <w:rPr>
          <w:rFonts w:ascii="Arial" w:hAnsi="Arial" w:cs="Arial"/>
          <w:b/>
          <w:color w:val="333333"/>
        </w:rPr>
      </w:pPr>
      <w:r w:rsidRPr="00216496">
        <w:rPr>
          <w:rFonts w:ascii="Arial" w:hAnsi="Arial" w:cs="Arial"/>
          <w:b/>
          <w:color w:val="333333"/>
        </w:rPr>
        <w:lastRenderedPageBreak/>
        <w:t>The Mentors in Canada</w:t>
      </w:r>
    </w:p>
    <w:p w:rsidR="00755793" w:rsidRPr="00755793" w:rsidRDefault="00755793" w:rsidP="00755793">
      <w:pPr>
        <w:widowControl w:val="0"/>
        <w:tabs>
          <w:tab w:val="left" w:pos="1080"/>
        </w:tabs>
        <w:autoSpaceDE w:val="0"/>
        <w:autoSpaceDN w:val="0"/>
        <w:adjustRightInd w:val="0"/>
        <w:spacing w:after="240"/>
        <w:rPr>
          <w:rFonts w:ascii="Arial" w:hAnsi="Arial" w:cs="Arial"/>
          <w:b/>
          <w:color w:val="333333"/>
        </w:rPr>
      </w:pPr>
      <w:r>
        <w:rPr>
          <w:rFonts w:ascii="Arial" w:hAnsi="Arial" w:cs="Arial"/>
          <w:b/>
          <w:color w:val="333333"/>
        </w:rPr>
        <w:tab/>
      </w:r>
      <w:r>
        <w:rPr>
          <w:rFonts w:ascii="Arial" w:hAnsi="Arial" w:cs="Arial"/>
          <w:b/>
          <w:color w:val="333333"/>
        </w:rPr>
        <w:tab/>
      </w:r>
      <w:r w:rsidR="00B10C7C">
        <w:rPr>
          <w:rFonts w:ascii="Arial" w:hAnsi="Arial" w:cs="Arial"/>
          <w:b/>
          <w:color w:val="333333"/>
        </w:rPr>
        <w:t xml:space="preserve">     </w:t>
      </w:r>
      <w:r>
        <w:rPr>
          <w:noProof/>
          <w:lang w:val="en-GB" w:eastAsia="en-GB"/>
        </w:rPr>
        <w:drawing>
          <wp:inline distT="0" distB="0" distL="0" distR="0">
            <wp:extent cx="936539" cy="1074230"/>
            <wp:effectExtent l="19050" t="0" r="0" b="0"/>
            <wp:docPr id="39" name="Picture 39" descr="https://upload.wikimedia.org/wikipedia/en/e/ec/Photograph_of_Christopher_Richard_Mark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en/e/ec/Photograph_of_Christopher_Richard_Markwell.jpg"/>
                    <pic:cNvPicPr>
                      <a:picLocks noChangeAspect="1" noChangeArrowheads="1"/>
                    </pic:cNvPicPr>
                  </pic:nvPicPr>
                  <pic:blipFill>
                    <a:blip r:embed="rId23" cstate="print"/>
                    <a:srcRect/>
                    <a:stretch>
                      <a:fillRect/>
                    </a:stretch>
                  </pic:blipFill>
                  <pic:spPr bwMode="auto">
                    <a:xfrm>
                      <a:off x="0" y="0"/>
                      <a:ext cx="936906" cy="1074651"/>
                    </a:xfrm>
                    <a:prstGeom prst="rect">
                      <a:avLst/>
                    </a:prstGeom>
                    <a:noFill/>
                    <a:ln w="9525">
                      <a:noFill/>
                      <a:miter lim="800000"/>
                      <a:headEnd/>
                      <a:tailEnd/>
                    </a:ln>
                  </pic:spPr>
                </pic:pic>
              </a:graphicData>
            </a:graphic>
          </wp:inline>
        </w:drawing>
      </w:r>
      <w:r>
        <w:rPr>
          <w:rFonts w:ascii="Arial" w:hAnsi="Arial" w:cs="Arial"/>
          <w:b/>
          <w:color w:val="333333"/>
        </w:rPr>
        <w:t xml:space="preserve">    </w:t>
      </w:r>
    </w:p>
    <w:p w:rsidR="00755793" w:rsidRDefault="007D7FCF" w:rsidP="001C49CE">
      <w:pPr>
        <w:widowControl w:val="0"/>
        <w:autoSpaceDE w:val="0"/>
        <w:autoSpaceDN w:val="0"/>
        <w:adjustRightInd w:val="0"/>
        <w:spacing w:after="240"/>
        <w:ind w:left="1890"/>
        <w:rPr>
          <w:rFonts w:ascii="Arial" w:hAnsi="Arial" w:cs="Arial"/>
          <w:i/>
          <w:color w:val="333333"/>
        </w:rPr>
      </w:pPr>
      <w:r w:rsidRPr="00B10C7C">
        <w:rPr>
          <w:rFonts w:ascii="Arial" w:hAnsi="Arial" w:cs="Arial"/>
          <w:b/>
          <w:color w:val="333333"/>
        </w:rPr>
        <w:t>Mr. Christopher Markwell</w:t>
      </w:r>
      <w:r w:rsidR="00BC3E8B">
        <w:rPr>
          <w:rFonts w:ascii="Arial" w:hAnsi="Arial" w:cs="Arial"/>
          <w:color w:val="333333"/>
        </w:rPr>
        <w:t xml:space="preserve"> -</w:t>
      </w:r>
      <w:r>
        <w:rPr>
          <w:rFonts w:ascii="Arial" w:hAnsi="Arial" w:cs="Arial"/>
          <w:color w:val="333333"/>
        </w:rPr>
        <w:t xml:space="preserve"> </w:t>
      </w:r>
      <w:r w:rsidR="004C4046" w:rsidRPr="004C4046">
        <w:rPr>
          <w:rFonts w:ascii="Arial" w:hAnsi="Arial" w:cs="Arial"/>
          <w:i/>
          <w:color w:val="333333"/>
        </w:rPr>
        <w:t>Scholarship Host and</w:t>
      </w:r>
      <w:r w:rsidR="004C4046">
        <w:rPr>
          <w:rFonts w:ascii="Arial" w:hAnsi="Arial" w:cs="Arial"/>
          <w:color w:val="333333"/>
        </w:rPr>
        <w:t xml:space="preserve"> </w:t>
      </w:r>
      <w:r w:rsidRPr="007D7FCF">
        <w:rPr>
          <w:rFonts w:ascii="Arial" w:hAnsi="Arial" w:cs="Arial"/>
          <w:i/>
          <w:color w:val="333333"/>
        </w:rPr>
        <w:t>Chair of the Baird of Bute Society</w:t>
      </w:r>
    </w:p>
    <w:p w:rsidR="00755793" w:rsidRDefault="00755793" w:rsidP="001C49CE">
      <w:pPr>
        <w:widowControl w:val="0"/>
        <w:autoSpaceDE w:val="0"/>
        <w:autoSpaceDN w:val="0"/>
        <w:adjustRightInd w:val="0"/>
        <w:spacing w:after="240"/>
        <w:ind w:left="1890"/>
        <w:rPr>
          <w:rFonts w:ascii="Arial" w:hAnsi="Arial" w:cs="Arial"/>
          <w:i/>
          <w:color w:val="333333"/>
        </w:rPr>
      </w:pPr>
      <w:r w:rsidRPr="00755793">
        <w:rPr>
          <w:rFonts w:ascii="Arial" w:hAnsi="Arial" w:cs="Arial"/>
          <w:i/>
          <w:noProof/>
          <w:color w:val="333333"/>
          <w:lang w:val="en-GB" w:eastAsia="en-GB"/>
        </w:rPr>
        <w:drawing>
          <wp:inline distT="0" distB="0" distL="0" distR="0">
            <wp:extent cx="862399" cy="862399"/>
            <wp:effectExtent l="19050" t="0" r="0" b="0"/>
            <wp:docPr id="12" name="Picture 42" descr="Patrick Gu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trick Gunning"/>
                    <pic:cNvPicPr>
                      <a:picLocks noChangeAspect="1" noChangeArrowheads="1"/>
                    </pic:cNvPicPr>
                  </pic:nvPicPr>
                  <pic:blipFill>
                    <a:blip r:embed="rId24" cstate="print"/>
                    <a:srcRect/>
                    <a:stretch>
                      <a:fillRect/>
                    </a:stretch>
                  </pic:blipFill>
                  <pic:spPr bwMode="auto">
                    <a:xfrm>
                      <a:off x="0" y="0"/>
                      <a:ext cx="864548" cy="864548"/>
                    </a:xfrm>
                    <a:prstGeom prst="rect">
                      <a:avLst/>
                    </a:prstGeom>
                    <a:noFill/>
                    <a:ln w="9525">
                      <a:noFill/>
                      <a:miter lim="800000"/>
                      <a:headEnd/>
                      <a:tailEnd/>
                    </a:ln>
                  </pic:spPr>
                </pic:pic>
              </a:graphicData>
            </a:graphic>
          </wp:inline>
        </w:drawing>
      </w:r>
    </w:p>
    <w:p w:rsidR="007D7FCF" w:rsidRDefault="007D7FCF" w:rsidP="001C49CE">
      <w:pPr>
        <w:widowControl w:val="0"/>
        <w:autoSpaceDE w:val="0"/>
        <w:autoSpaceDN w:val="0"/>
        <w:adjustRightInd w:val="0"/>
        <w:spacing w:after="240"/>
        <w:ind w:left="1890"/>
        <w:rPr>
          <w:rFonts w:ascii="Arial" w:hAnsi="Arial" w:cs="Arial"/>
          <w:i/>
          <w:color w:val="333333"/>
        </w:rPr>
      </w:pPr>
      <w:r w:rsidRPr="00B10C7C">
        <w:rPr>
          <w:rFonts w:ascii="Arial" w:hAnsi="Arial" w:cs="Arial"/>
          <w:b/>
          <w:color w:val="333333"/>
        </w:rPr>
        <w:t>Dr. Patrick Gunning</w:t>
      </w:r>
      <w:r w:rsidR="00897C7A" w:rsidRPr="00B10C7C">
        <w:rPr>
          <w:rFonts w:ascii="Arial" w:hAnsi="Arial" w:cs="Arial"/>
          <w:b/>
          <w:color w:val="333333"/>
        </w:rPr>
        <w:t xml:space="preserve"> </w:t>
      </w:r>
      <w:r w:rsidR="00897C7A" w:rsidRPr="00B10C7C">
        <w:rPr>
          <w:rFonts w:ascii="Arial" w:hAnsi="Arial" w:cs="Arial"/>
          <w:color w:val="333333"/>
          <w:sz w:val="20"/>
          <w:szCs w:val="20"/>
        </w:rPr>
        <w:t>PhD</w:t>
      </w:r>
      <w:r w:rsidR="00BC3E8B">
        <w:rPr>
          <w:rFonts w:ascii="Arial" w:hAnsi="Arial" w:cs="Arial"/>
          <w:color w:val="333333"/>
        </w:rPr>
        <w:t xml:space="preserve"> -</w:t>
      </w:r>
      <w:r w:rsidR="00897C7A">
        <w:rPr>
          <w:rFonts w:ascii="Arial" w:hAnsi="Arial" w:cs="Arial"/>
          <w:color w:val="333333"/>
        </w:rPr>
        <w:t xml:space="preserve"> </w:t>
      </w:r>
      <w:r w:rsidR="00897C7A" w:rsidRPr="00A2206C">
        <w:rPr>
          <w:rFonts w:ascii="Arial" w:hAnsi="Arial" w:cs="Arial"/>
          <w:i/>
          <w:color w:val="333333"/>
        </w:rPr>
        <w:t>Assistant Professor and Head of the Gunning Group</w:t>
      </w:r>
    </w:p>
    <w:p w:rsidR="00B10C7C" w:rsidRPr="00A2206C" w:rsidRDefault="00B10C7C" w:rsidP="001C49CE">
      <w:pPr>
        <w:widowControl w:val="0"/>
        <w:autoSpaceDE w:val="0"/>
        <w:autoSpaceDN w:val="0"/>
        <w:adjustRightInd w:val="0"/>
        <w:spacing w:after="240"/>
        <w:ind w:left="1890"/>
        <w:rPr>
          <w:rFonts w:ascii="Arial" w:hAnsi="Arial" w:cs="Arial"/>
          <w:i/>
          <w:color w:val="333333"/>
        </w:rPr>
      </w:pPr>
      <w:r w:rsidRPr="00B10C7C">
        <w:rPr>
          <w:rFonts w:ascii="Arial" w:hAnsi="Arial" w:cs="Arial"/>
          <w:i/>
          <w:noProof/>
          <w:color w:val="333333"/>
          <w:lang w:val="en-GB" w:eastAsia="en-GB"/>
        </w:rPr>
        <w:drawing>
          <wp:inline distT="0" distB="0" distL="0" distR="0">
            <wp:extent cx="862399" cy="612339"/>
            <wp:effectExtent l="19050" t="0" r="0" b="0"/>
            <wp:docPr id="14" name="Picture 45" descr="http://www.bloorstreetunited.org/images/palliativ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loorstreetunited.org/images/palliative/4.jpg"/>
                    <pic:cNvPicPr>
                      <a:picLocks noChangeAspect="1" noChangeArrowheads="1"/>
                    </pic:cNvPicPr>
                  </pic:nvPicPr>
                  <pic:blipFill>
                    <a:blip r:embed="rId25" cstate="print"/>
                    <a:srcRect/>
                    <a:stretch>
                      <a:fillRect/>
                    </a:stretch>
                  </pic:blipFill>
                  <pic:spPr bwMode="auto">
                    <a:xfrm>
                      <a:off x="0" y="0"/>
                      <a:ext cx="862435" cy="612365"/>
                    </a:xfrm>
                    <a:prstGeom prst="rect">
                      <a:avLst/>
                    </a:prstGeom>
                    <a:noFill/>
                    <a:ln w="9525">
                      <a:noFill/>
                      <a:miter lim="800000"/>
                      <a:headEnd/>
                      <a:tailEnd/>
                    </a:ln>
                  </pic:spPr>
                </pic:pic>
              </a:graphicData>
            </a:graphic>
          </wp:inline>
        </w:drawing>
      </w:r>
    </w:p>
    <w:p w:rsidR="00897C7A" w:rsidRPr="00A2206C" w:rsidRDefault="00897C7A" w:rsidP="001C49CE">
      <w:pPr>
        <w:widowControl w:val="0"/>
        <w:tabs>
          <w:tab w:val="left" w:pos="1800"/>
        </w:tabs>
        <w:autoSpaceDE w:val="0"/>
        <w:autoSpaceDN w:val="0"/>
        <w:adjustRightInd w:val="0"/>
        <w:spacing w:after="240"/>
        <w:ind w:left="1890"/>
        <w:rPr>
          <w:rFonts w:ascii="Arial" w:hAnsi="Arial" w:cs="Arial"/>
          <w:i/>
          <w:color w:val="333333"/>
        </w:rPr>
      </w:pPr>
      <w:r w:rsidRPr="00B10C7C">
        <w:rPr>
          <w:rFonts w:ascii="Arial" w:hAnsi="Arial" w:cs="Arial"/>
          <w:b/>
          <w:color w:val="333333"/>
        </w:rPr>
        <w:t xml:space="preserve">Dr. Hazel Markwell </w:t>
      </w:r>
      <w:r w:rsidRPr="00B10C7C">
        <w:rPr>
          <w:rFonts w:ascii="Arial" w:hAnsi="Arial" w:cs="Arial"/>
          <w:color w:val="333333"/>
          <w:sz w:val="20"/>
          <w:szCs w:val="20"/>
        </w:rPr>
        <w:t>PhD</w:t>
      </w:r>
      <w:r w:rsidR="00BC3E8B">
        <w:rPr>
          <w:rFonts w:ascii="Arial" w:hAnsi="Arial" w:cs="Arial"/>
          <w:color w:val="333333"/>
        </w:rPr>
        <w:t xml:space="preserve"> -</w:t>
      </w:r>
      <w:r>
        <w:rPr>
          <w:rFonts w:ascii="Arial" w:hAnsi="Arial" w:cs="Arial"/>
          <w:color w:val="333333"/>
        </w:rPr>
        <w:t xml:space="preserve"> </w:t>
      </w:r>
      <w:r w:rsidRPr="00A2206C">
        <w:rPr>
          <w:rFonts w:ascii="Arial" w:hAnsi="Arial" w:cs="Arial"/>
          <w:i/>
          <w:color w:val="333333"/>
        </w:rPr>
        <w:t xml:space="preserve">Associate Professor and </w:t>
      </w:r>
      <w:r w:rsidR="00B10C7C">
        <w:rPr>
          <w:rFonts w:ascii="Arial" w:hAnsi="Arial" w:cs="Arial"/>
          <w:i/>
          <w:color w:val="333333"/>
        </w:rPr>
        <w:t xml:space="preserve">Executive </w:t>
      </w:r>
      <w:r w:rsidRPr="00A2206C">
        <w:rPr>
          <w:rFonts w:ascii="Arial" w:hAnsi="Arial" w:cs="Arial"/>
          <w:i/>
          <w:color w:val="333333"/>
        </w:rPr>
        <w:t xml:space="preserve">Director </w:t>
      </w:r>
      <w:r w:rsidR="00C14C84">
        <w:rPr>
          <w:rFonts w:ascii="Arial" w:hAnsi="Arial" w:cs="Arial"/>
          <w:i/>
          <w:color w:val="333333"/>
        </w:rPr>
        <w:t>the</w:t>
      </w:r>
      <w:r w:rsidR="004C4046">
        <w:rPr>
          <w:rFonts w:ascii="Arial" w:hAnsi="Arial" w:cs="Arial"/>
          <w:i/>
          <w:color w:val="333333"/>
        </w:rPr>
        <w:t xml:space="preserve"> </w:t>
      </w:r>
      <w:r w:rsidRPr="00A2206C">
        <w:rPr>
          <w:rFonts w:ascii="Arial" w:hAnsi="Arial" w:cs="Arial"/>
          <w:i/>
          <w:color w:val="333333"/>
        </w:rPr>
        <w:t>Centre for Clinical Ethics</w:t>
      </w:r>
    </w:p>
    <w:p w:rsidR="00C661F6" w:rsidRPr="00755793" w:rsidRDefault="00C661F6" w:rsidP="0006567C">
      <w:pPr>
        <w:widowControl w:val="0"/>
        <w:autoSpaceDE w:val="0"/>
        <w:autoSpaceDN w:val="0"/>
        <w:adjustRightInd w:val="0"/>
        <w:spacing w:after="240"/>
        <w:ind w:left="1080"/>
        <w:rPr>
          <w:rFonts w:ascii="Arial" w:hAnsi="Arial" w:cs="Arial"/>
          <w:color w:val="333333"/>
          <w:sz w:val="16"/>
          <w:szCs w:val="16"/>
          <w:u w:val="single"/>
        </w:rPr>
      </w:pPr>
    </w:p>
    <w:p w:rsidR="004A03B4" w:rsidRPr="00755793" w:rsidRDefault="004A03B4" w:rsidP="00FC3DCE">
      <w:pPr>
        <w:pStyle w:val="ListParagraph"/>
        <w:widowControl w:val="0"/>
        <w:numPr>
          <w:ilvl w:val="0"/>
          <w:numId w:val="10"/>
        </w:numPr>
        <w:autoSpaceDE w:val="0"/>
        <w:autoSpaceDN w:val="0"/>
        <w:adjustRightInd w:val="0"/>
        <w:spacing w:after="240"/>
        <w:rPr>
          <w:rFonts w:ascii="Arial" w:hAnsi="Arial" w:cs="Arial"/>
          <w:b/>
          <w:u w:val="single"/>
        </w:rPr>
      </w:pPr>
      <w:r w:rsidRPr="00755793">
        <w:rPr>
          <w:rFonts w:ascii="Arial" w:hAnsi="Arial" w:cs="Arial"/>
          <w:b/>
          <w:u w:val="single"/>
        </w:rPr>
        <w:t>Eligibility Requirements</w:t>
      </w:r>
    </w:p>
    <w:p w:rsidR="00A2206C" w:rsidRPr="00B64A68" w:rsidRDefault="00B64A68" w:rsidP="00B64A68">
      <w:pPr>
        <w:ind w:left="990"/>
        <w:rPr>
          <w:rFonts w:ascii="Arial" w:hAnsi="Arial" w:cs="Arial"/>
          <w:color w:val="000000"/>
        </w:rPr>
      </w:pPr>
      <w:r w:rsidRPr="00B64A68">
        <w:rPr>
          <w:rFonts w:ascii="Arial" w:hAnsi="Arial" w:cs="Arial"/>
          <w:color w:val="000000"/>
        </w:rPr>
        <w:t>The Baird of Bute Society welcome</w:t>
      </w:r>
      <w:r>
        <w:rPr>
          <w:rFonts w:ascii="Arial" w:hAnsi="Arial" w:cs="Arial"/>
          <w:color w:val="000000"/>
        </w:rPr>
        <w:t>s</w:t>
      </w:r>
      <w:r w:rsidRPr="00B64A68">
        <w:rPr>
          <w:rFonts w:ascii="Arial" w:hAnsi="Arial" w:cs="Arial"/>
          <w:color w:val="000000"/>
        </w:rPr>
        <w:t xml:space="preserve"> high-quality nominations from young people who have secured an unconditional offer for a university place and who meet the essential criteria</w:t>
      </w:r>
      <w:r>
        <w:rPr>
          <w:rFonts w:ascii="Arial" w:hAnsi="Arial" w:cs="Arial"/>
          <w:color w:val="000000"/>
        </w:rPr>
        <w:t>:</w:t>
      </w:r>
    </w:p>
    <w:p w:rsidR="00B64A68" w:rsidRPr="00B64A68" w:rsidRDefault="00B64A68" w:rsidP="00A2206C">
      <w:pPr>
        <w:ind w:left="720"/>
        <w:rPr>
          <w:rFonts w:ascii="Arial" w:hAnsi="Arial" w:cs="Arial"/>
          <w:color w:val="000000"/>
        </w:rPr>
      </w:pPr>
    </w:p>
    <w:p w:rsidR="00B64A68" w:rsidRPr="00A2206C" w:rsidRDefault="00A2206C" w:rsidP="00EA448F">
      <w:pPr>
        <w:ind w:left="1080" w:hanging="90"/>
        <w:rPr>
          <w:rFonts w:ascii="Arial" w:hAnsi="Arial" w:cs="Arial"/>
          <w:b/>
          <w:color w:val="000000"/>
        </w:rPr>
      </w:pPr>
      <w:r w:rsidRPr="00A2206C">
        <w:rPr>
          <w:rFonts w:ascii="Arial" w:hAnsi="Arial" w:cs="Arial"/>
          <w:b/>
          <w:color w:val="000000"/>
        </w:rPr>
        <w:t>Personal</w:t>
      </w:r>
    </w:p>
    <w:p w:rsidR="00A2206C" w:rsidRPr="00A2206C" w:rsidRDefault="00A2206C" w:rsidP="00A2206C">
      <w:pPr>
        <w:ind w:left="720"/>
        <w:rPr>
          <w:rFonts w:ascii="Arial" w:hAnsi="Arial" w:cs="Arial"/>
          <w:b/>
          <w:color w:val="000000"/>
          <w:u w:val="single"/>
        </w:rPr>
      </w:pPr>
    </w:p>
    <w:p w:rsidR="00B64A68" w:rsidRDefault="00B64A68" w:rsidP="001C49CE">
      <w:pPr>
        <w:pStyle w:val="ListParagraph"/>
        <w:numPr>
          <w:ilvl w:val="0"/>
          <w:numId w:val="5"/>
        </w:numPr>
        <w:spacing w:after="200" w:line="276" w:lineRule="auto"/>
        <w:ind w:left="990" w:firstLine="0"/>
        <w:rPr>
          <w:rFonts w:ascii="Arial" w:hAnsi="Arial" w:cs="Arial"/>
          <w:color w:val="000000"/>
        </w:rPr>
      </w:pPr>
      <w:r>
        <w:rPr>
          <w:rFonts w:ascii="Arial" w:hAnsi="Arial" w:cs="Arial"/>
          <w:color w:val="000000"/>
        </w:rPr>
        <w:t>High academic achievement</w:t>
      </w:r>
    </w:p>
    <w:p w:rsidR="006662E5" w:rsidRDefault="00B64A68" w:rsidP="001C49CE">
      <w:pPr>
        <w:pStyle w:val="ListParagraph"/>
        <w:numPr>
          <w:ilvl w:val="0"/>
          <w:numId w:val="5"/>
        </w:numPr>
        <w:spacing w:after="200" w:line="276" w:lineRule="auto"/>
        <w:ind w:left="990" w:firstLine="0"/>
        <w:rPr>
          <w:rFonts w:ascii="Arial" w:hAnsi="Arial" w:cs="Arial"/>
          <w:color w:val="000000"/>
        </w:rPr>
      </w:pPr>
      <w:r>
        <w:rPr>
          <w:rFonts w:ascii="Arial" w:hAnsi="Arial" w:cs="Arial"/>
          <w:color w:val="000000"/>
        </w:rPr>
        <w:t>Good ch</w:t>
      </w:r>
      <w:r w:rsidR="006662E5">
        <w:rPr>
          <w:rFonts w:ascii="Arial" w:hAnsi="Arial" w:cs="Arial"/>
          <w:color w:val="000000"/>
        </w:rPr>
        <w:t>a</w:t>
      </w:r>
      <w:r>
        <w:rPr>
          <w:rFonts w:ascii="Arial" w:hAnsi="Arial" w:cs="Arial"/>
          <w:color w:val="000000"/>
        </w:rPr>
        <w:t>racter</w:t>
      </w:r>
      <w:r w:rsidR="006662E5">
        <w:rPr>
          <w:rFonts w:ascii="Arial" w:hAnsi="Arial" w:cs="Arial"/>
          <w:color w:val="000000"/>
        </w:rPr>
        <w:t xml:space="preserve"> </w:t>
      </w:r>
    </w:p>
    <w:p w:rsidR="00B64A68" w:rsidRDefault="006662E5" w:rsidP="001C49CE">
      <w:pPr>
        <w:pStyle w:val="ListParagraph"/>
        <w:numPr>
          <w:ilvl w:val="0"/>
          <w:numId w:val="5"/>
        </w:numPr>
        <w:spacing w:after="200" w:line="276" w:lineRule="auto"/>
        <w:ind w:left="990" w:firstLine="0"/>
        <w:rPr>
          <w:rFonts w:ascii="Arial" w:hAnsi="Arial" w:cs="Arial"/>
          <w:color w:val="000000"/>
        </w:rPr>
      </w:pPr>
      <w:r>
        <w:rPr>
          <w:rFonts w:ascii="Arial" w:hAnsi="Arial" w:cs="Arial"/>
          <w:color w:val="000000"/>
        </w:rPr>
        <w:t>Can use the experience to have positive impact on others</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Citizen or permanent resident of Scotland</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 xml:space="preserve">Possess a passport valid until </w:t>
      </w:r>
      <w:r w:rsidR="00B64A68">
        <w:rPr>
          <w:rFonts w:ascii="Arial" w:hAnsi="Arial" w:cs="Arial"/>
          <w:color w:val="000000"/>
        </w:rPr>
        <w:t>at least December</w:t>
      </w:r>
      <w:r w:rsidRPr="00A2206C">
        <w:rPr>
          <w:rFonts w:ascii="Arial" w:hAnsi="Arial" w:cs="Arial"/>
          <w:color w:val="000000"/>
        </w:rPr>
        <w:t xml:space="preserve"> of </w:t>
      </w:r>
      <w:r w:rsidR="00B64A68">
        <w:rPr>
          <w:rFonts w:ascii="Arial" w:hAnsi="Arial" w:cs="Arial"/>
          <w:color w:val="000000"/>
        </w:rPr>
        <w:t>2016</w:t>
      </w:r>
    </w:p>
    <w:p w:rsidR="00B64A68" w:rsidRPr="00B64A68" w:rsidRDefault="00A2206C" w:rsidP="001C49CE">
      <w:pPr>
        <w:pStyle w:val="ListParagraph"/>
        <w:numPr>
          <w:ilvl w:val="0"/>
          <w:numId w:val="5"/>
        </w:numPr>
        <w:spacing w:after="200" w:line="276" w:lineRule="auto"/>
        <w:ind w:left="990" w:firstLine="0"/>
        <w:rPr>
          <w:rFonts w:ascii="Arial" w:hAnsi="Arial" w:cs="Arial"/>
          <w:sz w:val="20"/>
          <w:szCs w:val="20"/>
        </w:rPr>
      </w:pPr>
      <w:r w:rsidRPr="00B64A68">
        <w:rPr>
          <w:rFonts w:ascii="Arial" w:hAnsi="Arial" w:cs="Arial"/>
          <w:color w:val="000000"/>
        </w:rPr>
        <w:t>Meets Canadian Government Visitor admission</w:t>
      </w:r>
      <w:r w:rsidR="001C49CE" w:rsidRPr="00B64A68">
        <w:rPr>
          <w:rFonts w:ascii="Arial" w:hAnsi="Arial" w:cs="Arial"/>
          <w:color w:val="000000"/>
        </w:rPr>
        <w:t xml:space="preserve"> r</w:t>
      </w:r>
      <w:r w:rsidRPr="00B64A68">
        <w:rPr>
          <w:rFonts w:ascii="Arial" w:hAnsi="Arial" w:cs="Arial"/>
          <w:color w:val="000000"/>
        </w:rPr>
        <w:t>equirements</w:t>
      </w:r>
    </w:p>
    <w:p w:rsidR="00C14C84" w:rsidRPr="00B64A68" w:rsidRDefault="00A2206C" w:rsidP="001C49CE">
      <w:pPr>
        <w:pStyle w:val="ListParagraph"/>
        <w:numPr>
          <w:ilvl w:val="0"/>
          <w:numId w:val="5"/>
        </w:numPr>
        <w:spacing w:after="200" w:line="276" w:lineRule="auto"/>
        <w:ind w:left="990" w:firstLine="0"/>
        <w:rPr>
          <w:rFonts w:ascii="Arial" w:hAnsi="Arial" w:cs="Arial"/>
          <w:sz w:val="20"/>
          <w:szCs w:val="20"/>
        </w:rPr>
      </w:pPr>
      <w:r w:rsidRPr="00B64A68">
        <w:rPr>
          <w:rFonts w:ascii="Arial" w:hAnsi="Arial" w:cs="Arial"/>
          <w:color w:val="000000"/>
        </w:rPr>
        <w:t>18 years of age by 1</w:t>
      </w:r>
      <w:r w:rsidR="00446D32">
        <w:rPr>
          <w:rFonts w:ascii="Arial" w:hAnsi="Arial" w:cs="Arial"/>
          <w:color w:val="000000"/>
        </w:rPr>
        <w:t xml:space="preserve"> June </w:t>
      </w:r>
      <w:r w:rsidR="00B64A68" w:rsidRPr="00B64A68">
        <w:rPr>
          <w:rFonts w:ascii="Arial" w:hAnsi="Arial" w:cs="Arial"/>
          <w:color w:val="000000"/>
        </w:rPr>
        <w:t>2016</w:t>
      </w:r>
      <w:r w:rsidR="00C14C84" w:rsidRPr="00B64A68">
        <w:rPr>
          <w:rFonts w:ascii="Arial" w:hAnsi="Arial" w:cs="Arial"/>
          <w:color w:val="000000"/>
        </w:rPr>
        <w:t xml:space="preserve">  </w:t>
      </w:r>
    </w:p>
    <w:p w:rsidR="00A2206C" w:rsidRPr="00B64A68" w:rsidRDefault="004C4046" w:rsidP="001C49CE">
      <w:pPr>
        <w:pStyle w:val="ListParagraph"/>
        <w:numPr>
          <w:ilvl w:val="0"/>
          <w:numId w:val="5"/>
        </w:numPr>
        <w:spacing w:after="200" w:line="276" w:lineRule="auto"/>
        <w:ind w:left="990" w:firstLine="0"/>
        <w:rPr>
          <w:rFonts w:ascii="Arial" w:hAnsi="Arial" w:cs="Arial"/>
          <w:color w:val="000000"/>
        </w:rPr>
      </w:pPr>
      <w:r w:rsidRPr="00B64A68">
        <w:rPr>
          <w:rFonts w:ascii="Arial" w:hAnsi="Arial" w:cs="Arial"/>
          <w:color w:val="000000"/>
        </w:rPr>
        <w:t>Unconditionally a</w:t>
      </w:r>
      <w:r w:rsidR="00A2206C" w:rsidRPr="00B64A68">
        <w:rPr>
          <w:rFonts w:ascii="Arial" w:hAnsi="Arial" w:cs="Arial"/>
          <w:color w:val="000000"/>
        </w:rPr>
        <w:t>ccepted to a Scottish University</w:t>
      </w:r>
      <w:r w:rsidR="00B64A68" w:rsidRPr="00B64A68">
        <w:rPr>
          <w:rFonts w:ascii="Arial" w:hAnsi="Arial" w:cs="Arial"/>
          <w:color w:val="000000"/>
        </w:rPr>
        <w:t xml:space="preserve"> </w:t>
      </w:r>
      <w:r w:rsidR="00A2206C" w:rsidRPr="00B64A68">
        <w:rPr>
          <w:rFonts w:ascii="Arial" w:hAnsi="Arial" w:cs="Arial"/>
          <w:color w:val="000000"/>
        </w:rPr>
        <w:t xml:space="preserve">in a </w:t>
      </w:r>
      <w:r w:rsidR="00EA448F">
        <w:rPr>
          <w:rFonts w:ascii="Arial" w:hAnsi="Arial" w:cs="Arial"/>
          <w:color w:val="000000"/>
        </w:rPr>
        <w:t>l</w:t>
      </w:r>
      <w:r w:rsidR="00A2206C" w:rsidRPr="00B64A68">
        <w:rPr>
          <w:rFonts w:ascii="Arial" w:hAnsi="Arial" w:cs="Arial"/>
          <w:color w:val="000000"/>
        </w:rPr>
        <w:t xml:space="preserve">ife </w:t>
      </w:r>
      <w:r w:rsidR="00EA448F">
        <w:rPr>
          <w:rFonts w:ascii="Arial" w:hAnsi="Arial" w:cs="Arial"/>
          <w:color w:val="000000"/>
        </w:rPr>
        <w:t>s</w:t>
      </w:r>
      <w:r w:rsidR="00A2206C" w:rsidRPr="00B64A68">
        <w:rPr>
          <w:rFonts w:ascii="Arial" w:hAnsi="Arial" w:cs="Arial"/>
          <w:color w:val="000000"/>
        </w:rPr>
        <w:t xml:space="preserve">cience or </w:t>
      </w:r>
      <w:r w:rsidR="00B64A68">
        <w:rPr>
          <w:rFonts w:ascii="Arial" w:hAnsi="Arial" w:cs="Arial"/>
          <w:color w:val="000000"/>
        </w:rPr>
        <w:tab/>
        <w:t>r</w:t>
      </w:r>
      <w:r w:rsidR="00A2206C" w:rsidRPr="00B64A68">
        <w:rPr>
          <w:rFonts w:ascii="Arial" w:hAnsi="Arial" w:cs="Arial"/>
          <w:color w:val="000000"/>
        </w:rPr>
        <w:t>elated programme</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No criminal record</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Record of community involvement</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lastRenderedPageBreak/>
        <w:t>Team player</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Prepared to maintain daily blog with other participants</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Prepared to complete weekly blog during 1</w:t>
      </w:r>
      <w:r w:rsidRPr="00A2206C">
        <w:rPr>
          <w:rFonts w:ascii="Arial" w:hAnsi="Arial" w:cs="Arial"/>
          <w:color w:val="000000"/>
          <w:vertAlign w:val="superscript"/>
        </w:rPr>
        <w:t>st</w:t>
      </w:r>
      <w:r w:rsidRPr="00A2206C">
        <w:rPr>
          <w:rFonts w:ascii="Arial" w:hAnsi="Arial" w:cs="Arial"/>
          <w:color w:val="000000"/>
        </w:rPr>
        <w:t xml:space="preserve"> year of </w:t>
      </w:r>
      <w:r w:rsidR="00EA448F">
        <w:rPr>
          <w:rFonts w:ascii="Arial" w:hAnsi="Arial" w:cs="Arial"/>
          <w:color w:val="000000"/>
        </w:rPr>
        <w:t>u</w:t>
      </w:r>
      <w:r w:rsidRPr="00A2206C">
        <w:rPr>
          <w:rFonts w:ascii="Arial" w:hAnsi="Arial" w:cs="Arial"/>
          <w:color w:val="000000"/>
        </w:rPr>
        <w:t>niversity</w:t>
      </w:r>
    </w:p>
    <w:p w:rsidR="00A2206C" w:rsidRPr="00A2206C" w:rsidRDefault="00A2206C" w:rsidP="001C49CE">
      <w:pPr>
        <w:pStyle w:val="ListParagraph"/>
        <w:numPr>
          <w:ilvl w:val="0"/>
          <w:numId w:val="5"/>
        </w:numPr>
        <w:spacing w:after="200" w:line="276" w:lineRule="auto"/>
        <w:ind w:left="1080" w:hanging="90"/>
        <w:rPr>
          <w:rFonts w:ascii="Arial" w:hAnsi="Arial" w:cs="Arial"/>
          <w:color w:val="000000"/>
        </w:rPr>
      </w:pPr>
      <w:r w:rsidRPr="00A2206C">
        <w:rPr>
          <w:rFonts w:ascii="Arial" w:hAnsi="Arial" w:cs="Arial"/>
          <w:color w:val="000000"/>
        </w:rPr>
        <w:t xml:space="preserve">Able to be insured for Visitors to Canada </w:t>
      </w:r>
      <w:r w:rsidR="00363F57">
        <w:rPr>
          <w:rFonts w:ascii="Arial" w:hAnsi="Arial" w:cs="Arial"/>
          <w:color w:val="000000"/>
        </w:rPr>
        <w:t xml:space="preserve">health insurance </w:t>
      </w:r>
      <w:r w:rsidRPr="00A2206C">
        <w:rPr>
          <w:rFonts w:ascii="Arial" w:hAnsi="Arial" w:cs="Arial"/>
          <w:color w:val="000000"/>
        </w:rPr>
        <w:t>coverage</w:t>
      </w:r>
    </w:p>
    <w:p w:rsidR="00A2206C" w:rsidRPr="00A2206C" w:rsidRDefault="00A2206C" w:rsidP="001C49CE">
      <w:pPr>
        <w:pStyle w:val="ListParagraph"/>
        <w:numPr>
          <w:ilvl w:val="0"/>
          <w:numId w:val="5"/>
        </w:numPr>
        <w:spacing w:after="200" w:line="276" w:lineRule="auto"/>
        <w:ind w:left="990" w:firstLine="0"/>
        <w:rPr>
          <w:rFonts w:ascii="Arial" w:hAnsi="Arial" w:cs="Arial"/>
          <w:color w:val="000000"/>
        </w:rPr>
      </w:pPr>
      <w:r w:rsidRPr="00A2206C">
        <w:rPr>
          <w:rFonts w:ascii="Arial" w:hAnsi="Arial" w:cs="Arial"/>
          <w:color w:val="000000"/>
        </w:rPr>
        <w:t xml:space="preserve">Submit a personal </w:t>
      </w:r>
      <w:r w:rsidRPr="00EA448F">
        <w:rPr>
          <w:rFonts w:ascii="Arial" w:hAnsi="Arial" w:cs="Arial"/>
          <w:i/>
          <w:color w:val="000000"/>
        </w:rPr>
        <w:t>Letter of Application</w:t>
      </w:r>
    </w:p>
    <w:p w:rsidR="00A2206C" w:rsidRDefault="00A2206C" w:rsidP="001C49CE">
      <w:pPr>
        <w:pStyle w:val="ListParagraph"/>
        <w:numPr>
          <w:ilvl w:val="0"/>
          <w:numId w:val="6"/>
        </w:numPr>
        <w:tabs>
          <w:tab w:val="left" w:pos="990"/>
        </w:tabs>
        <w:spacing w:after="200" w:line="276" w:lineRule="auto"/>
        <w:ind w:hanging="450"/>
        <w:rPr>
          <w:rFonts w:ascii="Arial" w:hAnsi="Arial" w:cs="Arial"/>
          <w:color w:val="000000"/>
        </w:rPr>
      </w:pPr>
      <w:r w:rsidRPr="00A2206C">
        <w:rPr>
          <w:rFonts w:ascii="Arial" w:hAnsi="Arial" w:cs="Arial"/>
          <w:color w:val="000000"/>
        </w:rPr>
        <w:t>Agree to be interviewed, as required, for selection (in person or on-line)</w:t>
      </w:r>
    </w:p>
    <w:p w:rsidR="004C4046" w:rsidRPr="00A2206C" w:rsidRDefault="004C4046" w:rsidP="001C49CE">
      <w:pPr>
        <w:pStyle w:val="ListParagraph"/>
        <w:numPr>
          <w:ilvl w:val="0"/>
          <w:numId w:val="6"/>
        </w:numPr>
        <w:tabs>
          <w:tab w:val="left" w:pos="990"/>
        </w:tabs>
        <w:spacing w:after="200" w:line="276" w:lineRule="auto"/>
        <w:ind w:hanging="450"/>
        <w:rPr>
          <w:rFonts w:ascii="Arial" w:hAnsi="Arial" w:cs="Arial"/>
          <w:color w:val="000000"/>
        </w:rPr>
      </w:pPr>
      <w:r>
        <w:rPr>
          <w:rFonts w:ascii="Arial" w:hAnsi="Arial" w:cs="Arial"/>
          <w:color w:val="000000"/>
        </w:rPr>
        <w:t xml:space="preserve">Possess </w:t>
      </w:r>
      <w:proofErr w:type="spellStart"/>
      <w:r>
        <w:rPr>
          <w:rFonts w:ascii="Arial" w:hAnsi="Arial" w:cs="Arial"/>
          <w:color w:val="000000"/>
        </w:rPr>
        <w:t>immuni</w:t>
      </w:r>
      <w:r w:rsidR="00EA448F">
        <w:rPr>
          <w:rFonts w:ascii="Arial" w:hAnsi="Arial" w:cs="Arial"/>
          <w:color w:val="000000"/>
        </w:rPr>
        <w:t>s</w:t>
      </w:r>
      <w:r>
        <w:rPr>
          <w:rFonts w:ascii="Arial" w:hAnsi="Arial" w:cs="Arial"/>
          <w:color w:val="000000"/>
        </w:rPr>
        <w:t>ation</w:t>
      </w:r>
      <w:proofErr w:type="spellEnd"/>
      <w:r>
        <w:rPr>
          <w:rFonts w:ascii="Arial" w:hAnsi="Arial" w:cs="Arial"/>
          <w:color w:val="000000"/>
        </w:rPr>
        <w:t xml:space="preserve"> as may be required by participating institutions</w:t>
      </w:r>
    </w:p>
    <w:p w:rsidR="00A2206C" w:rsidRPr="001C49CE" w:rsidRDefault="00A2206C" w:rsidP="001C49CE">
      <w:pPr>
        <w:ind w:left="990"/>
        <w:rPr>
          <w:rFonts w:ascii="Arial" w:hAnsi="Arial" w:cs="Arial"/>
          <w:b/>
          <w:color w:val="000000"/>
        </w:rPr>
      </w:pPr>
      <w:r w:rsidRPr="001C49CE">
        <w:rPr>
          <w:rFonts w:ascii="Arial" w:hAnsi="Arial" w:cs="Arial"/>
          <w:b/>
          <w:color w:val="000000"/>
        </w:rPr>
        <w:t>Local</w:t>
      </w:r>
    </w:p>
    <w:p w:rsidR="001C49CE" w:rsidRPr="00A2206C" w:rsidRDefault="001C49CE" w:rsidP="00A2206C">
      <w:pPr>
        <w:ind w:left="720"/>
        <w:rPr>
          <w:rFonts w:ascii="Arial" w:hAnsi="Arial" w:cs="Arial"/>
          <w:b/>
          <w:color w:val="000000"/>
          <w:u w:val="single"/>
        </w:rPr>
      </w:pPr>
    </w:p>
    <w:p w:rsidR="00A2206C" w:rsidRPr="00A2206C" w:rsidRDefault="00A2206C" w:rsidP="00A2206C">
      <w:pPr>
        <w:pStyle w:val="ListParagraph"/>
        <w:numPr>
          <w:ilvl w:val="0"/>
          <w:numId w:val="7"/>
        </w:numPr>
        <w:spacing w:after="200" w:line="276" w:lineRule="auto"/>
        <w:rPr>
          <w:rFonts w:ascii="Arial" w:hAnsi="Arial" w:cs="Arial"/>
          <w:color w:val="000000"/>
        </w:rPr>
      </w:pPr>
      <w:r w:rsidRPr="00A2206C">
        <w:rPr>
          <w:rFonts w:ascii="Arial" w:hAnsi="Arial" w:cs="Arial"/>
          <w:color w:val="000000"/>
        </w:rPr>
        <w:t>Proposed, endorsed and supported by their school</w:t>
      </w:r>
    </w:p>
    <w:p w:rsidR="004C4046" w:rsidRPr="004C4046" w:rsidRDefault="00EA448F" w:rsidP="00A2206C">
      <w:pPr>
        <w:pStyle w:val="ListParagraph"/>
        <w:numPr>
          <w:ilvl w:val="0"/>
          <w:numId w:val="7"/>
        </w:numPr>
        <w:spacing w:after="200" w:line="276" w:lineRule="auto"/>
        <w:rPr>
          <w:rFonts w:ascii="Arial" w:hAnsi="Arial" w:cs="Arial"/>
          <w:color w:val="000000"/>
          <w:u w:val="single"/>
        </w:rPr>
      </w:pPr>
      <w:r>
        <w:rPr>
          <w:rFonts w:ascii="Arial" w:hAnsi="Arial" w:cs="Arial"/>
          <w:color w:val="000000"/>
        </w:rPr>
        <w:t>Prepared to undertake f</w:t>
      </w:r>
      <w:r w:rsidR="00A2206C" w:rsidRPr="004C4046">
        <w:rPr>
          <w:rFonts w:ascii="Arial" w:hAnsi="Arial" w:cs="Arial"/>
          <w:color w:val="000000"/>
        </w:rPr>
        <w:t>undraising</w:t>
      </w:r>
      <w:r>
        <w:rPr>
          <w:rFonts w:ascii="Arial" w:hAnsi="Arial" w:cs="Arial"/>
          <w:color w:val="000000"/>
        </w:rPr>
        <w:t>, where</w:t>
      </w:r>
      <w:r w:rsidR="006662E5">
        <w:rPr>
          <w:rFonts w:ascii="Arial" w:hAnsi="Arial" w:cs="Arial"/>
          <w:color w:val="000000"/>
        </w:rPr>
        <w:t xml:space="preserve"> required</w:t>
      </w:r>
      <w:r>
        <w:rPr>
          <w:rFonts w:ascii="Arial" w:hAnsi="Arial" w:cs="Arial"/>
          <w:color w:val="000000"/>
        </w:rPr>
        <w:t>,</w:t>
      </w:r>
      <w:r w:rsidR="006662E5">
        <w:rPr>
          <w:rFonts w:ascii="Arial" w:hAnsi="Arial" w:cs="Arial"/>
          <w:color w:val="000000"/>
        </w:rPr>
        <w:t xml:space="preserve"> to cover personal incidentals and travel to/from Glasgow airport</w:t>
      </w:r>
    </w:p>
    <w:p w:rsidR="00A2206C" w:rsidRPr="00A2206C" w:rsidRDefault="00A2206C" w:rsidP="00A2206C">
      <w:pPr>
        <w:ind w:left="720"/>
        <w:rPr>
          <w:rFonts w:ascii="Arial" w:hAnsi="Arial" w:cs="Arial"/>
          <w:b/>
          <w:color w:val="000000"/>
          <w:u w:val="single"/>
        </w:rPr>
      </w:pPr>
    </w:p>
    <w:p w:rsidR="004A03B4" w:rsidRPr="001A1333" w:rsidRDefault="004A03B4" w:rsidP="008C348D">
      <w:pPr>
        <w:pStyle w:val="ListParagraph"/>
        <w:widowControl w:val="0"/>
        <w:numPr>
          <w:ilvl w:val="0"/>
          <w:numId w:val="10"/>
        </w:numPr>
        <w:autoSpaceDE w:val="0"/>
        <w:autoSpaceDN w:val="0"/>
        <w:adjustRightInd w:val="0"/>
        <w:spacing w:after="240"/>
        <w:ind w:left="990" w:hanging="630"/>
        <w:rPr>
          <w:rFonts w:ascii="Arial" w:hAnsi="Arial" w:cs="Arial"/>
          <w:b/>
          <w:u w:val="single"/>
        </w:rPr>
      </w:pPr>
      <w:r w:rsidRPr="001A1333">
        <w:rPr>
          <w:rFonts w:ascii="Arial" w:hAnsi="Arial" w:cs="Arial"/>
          <w:b/>
          <w:u w:val="single"/>
        </w:rPr>
        <w:t>How to apply</w:t>
      </w:r>
    </w:p>
    <w:p w:rsidR="001A1333" w:rsidRDefault="00EA448F" w:rsidP="00315AD2">
      <w:pPr>
        <w:widowControl w:val="0"/>
        <w:autoSpaceDE w:val="0"/>
        <w:autoSpaceDN w:val="0"/>
        <w:adjustRightInd w:val="0"/>
        <w:spacing w:after="240"/>
        <w:ind w:left="993"/>
        <w:rPr>
          <w:rFonts w:ascii="Arial" w:hAnsi="Arial" w:cs="Arial"/>
        </w:rPr>
      </w:pPr>
      <w:r>
        <w:rPr>
          <w:rFonts w:ascii="Arial" w:hAnsi="Arial" w:cs="Arial"/>
        </w:rPr>
        <w:t>Secondary schools in Scotland</w:t>
      </w:r>
      <w:r w:rsidR="00976F59">
        <w:rPr>
          <w:rFonts w:ascii="Arial" w:hAnsi="Arial" w:cs="Arial"/>
        </w:rPr>
        <w:t xml:space="preserve"> </w:t>
      </w:r>
      <w:r>
        <w:rPr>
          <w:rFonts w:ascii="Arial" w:hAnsi="Arial" w:cs="Arial"/>
        </w:rPr>
        <w:t>are invited to promote</w:t>
      </w:r>
      <w:r w:rsidR="00976F59">
        <w:rPr>
          <w:rFonts w:ascii="Arial" w:hAnsi="Arial" w:cs="Arial"/>
        </w:rPr>
        <w:t xml:space="preserve"> the opportunity to potential participants – supported by</w:t>
      </w:r>
      <w:r w:rsidR="006662E5">
        <w:rPr>
          <w:rFonts w:ascii="Arial" w:hAnsi="Arial" w:cs="Arial"/>
        </w:rPr>
        <w:t xml:space="preserve"> posters</w:t>
      </w:r>
      <w:r w:rsidR="00976F59">
        <w:rPr>
          <w:rFonts w:ascii="Arial" w:hAnsi="Arial" w:cs="Arial"/>
        </w:rPr>
        <w:t>, videos and printed materials.</w:t>
      </w:r>
      <w:r w:rsidR="00315AD2">
        <w:rPr>
          <w:rFonts w:ascii="Arial" w:hAnsi="Arial" w:cs="Arial"/>
        </w:rPr>
        <w:t xml:space="preserve"> </w:t>
      </w:r>
      <w:r w:rsidR="00423118">
        <w:rPr>
          <w:rFonts w:ascii="Arial" w:hAnsi="Arial" w:cs="Arial"/>
        </w:rPr>
        <w:t xml:space="preserve"> </w:t>
      </w:r>
    </w:p>
    <w:p w:rsidR="009B5621" w:rsidRDefault="00EA448F" w:rsidP="009B5621">
      <w:pPr>
        <w:widowControl w:val="0"/>
        <w:autoSpaceDE w:val="0"/>
        <w:autoSpaceDN w:val="0"/>
        <w:adjustRightInd w:val="0"/>
        <w:spacing w:after="240"/>
        <w:ind w:left="993"/>
        <w:rPr>
          <w:rFonts w:ascii="Arial" w:hAnsi="Arial" w:cs="Arial"/>
        </w:rPr>
      </w:pPr>
      <w:r>
        <w:rPr>
          <w:rFonts w:ascii="Arial" w:hAnsi="Arial" w:cs="Arial"/>
        </w:rPr>
        <w:t>Each secondary</w:t>
      </w:r>
      <w:r w:rsidR="00423118">
        <w:rPr>
          <w:rFonts w:ascii="Arial" w:hAnsi="Arial" w:cs="Arial"/>
        </w:rPr>
        <w:t xml:space="preserve"> </w:t>
      </w:r>
      <w:r>
        <w:rPr>
          <w:rFonts w:ascii="Arial" w:hAnsi="Arial" w:cs="Arial"/>
        </w:rPr>
        <w:t>s</w:t>
      </w:r>
      <w:r w:rsidR="00423118">
        <w:rPr>
          <w:rFonts w:ascii="Arial" w:hAnsi="Arial" w:cs="Arial"/>
        </w:rPr>
        <w:t xml:space="preserve">chool </w:t>
      </w:r>
      <w:r w:rsidR="009B5621">
        <w:rPr>
          <w:rFonts w:ascii="Arial" w:hAnsi="Arial" w:cs="Arial"/>
        </w:rPr>
        <w:t xml:space="preserve">is able to </w:t>
      </w:r>
      <w:r w:rsidR="00423118">
        <w:rPr>
          <w:rFonts w:ascii="Arial" w:hAnsi="Arial" w:cs="Arial"/>
        </w:rPr>
        <w:t xml:space="preserve">present </w:t>
      </w:r>
      <w:r w:rsidR="00976F59">
        <w:rPr>
          <w:rFonts w:ascii="Arial" w:hAnsi="Arial" w:cs="Arial"/>
        </w:rPr>
        <w:t xml:space="preserve">one </w:t>
      </w:r>
      <w:r w:rsidR="009B5621">
        <w:rPr>
          <w:rFonts w:ascii="Arial" w:hAnsi="Arial" w:cs="Arial"/>
        </w:rPr>
        <w:t xml:space="preserve">nominated </w:t>
      </w:r>
      <w:r w:rsidR="00423118">
        <w:rPr>
          <w:rFonts w:ascii="Arial" w:hAnsi="Arial" w:cs="Arial"/>
        </w:rPr>
        <w:t>candidate</w:t>
      </w:r>
      <w:r w:rsidR="00315AD2">
        <w:rPr>
          <w:rFonts w:ascii="Arial" w:hAnsi="Arial" w:cs="Arial"/>
        </w:rPr>
        <w:t xml:space="preserve"> </w:t>
      </w:r>
      <w:r w:rsidR="006662E5">
        <w:rPr>
          <w:rFonts w:ascii="Arial" w:hAnsi="Arial" w:cs="Arial"/>
        </w:rPr>
        <w:t xml:space="preserve">for review </w:t>
      </w:r>
      <w:r w:rsidR="0032542D">
        <w:rPr>
          <w:rFonts w:ascii="Arial" w:hAnsi="Arial" w:cs="Arial"/>
        </w:rPr>
        <w:t xml:space="preserve">and consideration </w:t>
      </w:r>
      <w:r w:rsidR="00423118">
        <w:rPr>
          <w:rFonts w:ascii="Arial" w:hAnsi="Arial" w:cs="Arial"/>
        </w:rPr>
        <w:t>by</w:t>
      </w:r>
      <w:r w:rsidR="0032542D">
        <w:rPr>
          <w:rFonts w:ascii="Arial" w:hAnsi="Arial" w:cs="Arial"/>
        </w:rPr>
        <w:t xml:space="preserve"> </w:t>
      </w:r>
      <w:r w:rsidR="00423118">
        <w:rPr>
          <w:rFonts w:ascii="Arial" w:hAnsi="Arial" w:cs="Arial"/>
        </w:rPr>
        <w:t>the Baird of Bute Societ</w:t>
      </w:r>
      <w:r w:rsidR="006662E5">
        <w:rPr>
          <w:rFonts w:ascii="Arial" w:hAnsi="Arial" w:cs="Arial"/>
        </w:rPr>
        <w:t>y</w:t>
      </w:r>
      <w:r w:rsidR="00423118">
        <w:rPr>
          <w:rFonts w:ascii="Arial" w:hAnsi="Arial" w:cs="Arial"/>
        </w:rPr>
        <w:t xml:space="preserve">. </w:t>
      </w:r>
    </w:p>
    <w:p w:rsidR="009B5621" w:rsidRDefault="009B5621" w:rsidP="009B5621">
      <w:pPr>
        <w:widowControl w:val="0"/>
        <w:autoSpaceDE w:val="0"/>
        <w:autoSpaceDN w:val="0"/>
        <w:adjustRightInd w:val="0"/>
        <w:spacing w:after="240"/>
        <w:ind w:left="993"/>
        <w:rPr>
          <w:rFonts w:ascii="Arial" w:hAnsi="Arial" w:cs="Arial"/>
        </w:rPr>
      </w:pPr>
      <w:r>
        <w:rPr>
          <w:rFonts w:ascii="Arial" w:hAnsi="Arial" w:cs="Arial"/>
        </w:rPr>
        <w:t>The nomination (including the completed application, the applicant’s letter of interest and the school’s letter for support) must be e-maile</w:t>
      </w:r>
      <w:bookmarkStart w:id="0" w:name="_GoBack"/>
      <w:bookmarkEnd w:id="0"/>
      <w:r>
        <w:rPr>
          <w:rFonts w:ascii="Arial" w:hAnsi="Arial" w:cs="Arial"/>
        </w:rPr>
        <w:t xml:space="preserve">d to </w:t>
      </w:r>
      <w:hyperlink r:id="rId26" w:history="1">
        <w:r w:rsidR="0094739B" w:rsidRPr="0094739B">
          <w:rPr>
            <w:rStyle w:val="Hyperlink"/>
            <w:rFonts w:ascii="Arial" w:hAnsi="Arial" w:cs="Arial"/>
          </w:rPr>
          <w:t>bairdstudent@gmail.com</w:t>
        </w:r>
      </w:hyperlink>
      <w:r w:rsidR="0094739B">
        <w:t xml:space="preserve"> </w:t>
      </w:r>
      <w:r w:rsidRPr="0037429C">
        <w:rPr>
          <w:rFonts w:ascii="Arial" w:hAnsi="Arial" w:cs="Arial"/>
        </w:rPr>
        <w:t>no later</w:t>
      </w:r>
      <w:r>
        <w:rPr>
          <w:rFonts w:ascii="Arial" w:hAnsi="Arial" w:cs="Arial"/>
        </w:rPr>
        <w:t xml:space="preserve"> than </w:t>
      </w:r>
      <w:r w:rsidR="0037429C">
        <w:rPr>
          <w:rFonts w:ascii="Arial" w:hAnsi="Arial" w:cs="Arial"/>
        </w:rPr>
        <w:t>Monday 23</w:t>
      </w:r>
      <w:r w:rsidR="0037429C" w:rsidRPr="0037429C">
        <w:rPr>
          <w:rFonts w:ascii="Arial" w:hAnsi="Arial" w:cs="Arial"/>
          <w:vertAlign w:val="superscript"/>
        </w:rPr>
        <w:t>rd</w:t>
      </w:r>
      <w:r w:rsidR="0037429C">
        <w:rPr>
          <w:rFonts w:ascii="Arial" w:hAnsi="Arial" w:cs="Arial"/>
        </w:rPr>
        <w:t xml:space="preserve"> </w:t>
      </w:r>
      <w:r>
        <w:rPr>
          <w:rFonts w:ascii="Arial" w:hAnsi="Arial" w:cs="Arial"/>
        </w:rPr>
        <w:t>May 2016.</w:t>
      </w:r>
    </w:p>
    <w:p w:rsidR="00713127" w:rsidRDefault="00713127" w:rsidP="009B5621">
      <w:pPr>
        <w:widowControl w:val="0"/>
        <w:autoSpaceDE w:val="0"/>
        <w:autoSpaceDN w:val="0"/>
        <w:adjustRightInd w:val="0"/>
        <w:spacing w:after="240"/>
        <w:ind w:left="993"/>
        <w:rPr>
          <w:rFonts w:ascii="Arial" w:hAnsi="Arial" w:cs="Arial"/>
        </w:rPr>
      </w:pPr>
      <w:r>
        <w:rPr>
          <w:rFonts w:ascii="Arial" w:hAnsi="Arial" w:cs="Arial"/>
        </w:rPr>
        <w:t xml:space="preserve">By June 1, 2016 selected candidates will be contacted for an interview to be conducted by phone or </w:t>
      </w:r>
      <w:r w:rsidR="009B5621">
        <w:rPr>
          <w:rFonts w:ascii="Arial" w:hAnsi="Arial" w:cs="Arial"/>
        </w:rPr>
        <w:t>on-line</w:t>
      </w:r>
      <w:r>
        <w:rPr>
          <w:rFonts w:ascii="Arial" w:hAnsi="Arial" w:cs="Arial"/>
        </w:rPr>
        <w:t>.</w:t>
      </w:r>
    </w:p>
    <w:p w:rsidR="0032542D" w:rsidRPr="009B5621" w:rsidRDefault="00713127" w:rsidP="009B5621">
      <w:pPr>
        <w:widowControl w:val="0"/>
        <w:autoSpaceDE w:val="0"/>
        <w:autoSpaceDN w:val="0"/>
        <w:adjustRightInd w:val="0"/>
        <w:spacing w:after="240"/>
        <w:ind w:left="993"/>
        <w:rPr>
          <w:rFonts w:ascii="Arial" w:hAnsi="Arial" w:cs="Arial"/>
        </w:rPr>
      </w:pPr>
      <w:r>
        <w:rPr>
          <w:rFonts w:ascii="Arial" w:hAnsi="Arial" w:cs="Arial"/>
        </w:rPr>
        <w:t>By June 15, 2016 the two successful participants will be advised of their selection and the dates and agenda of the Scholarship programme.</w:t>
      </w:r>
    </w:p>
    <w:p w:rsidR="0032542D" w:rsidRPr="0032542D" w:rsidRDefault="00976F59" w:rsidP="00976F59">
      <w:pPr>
        <w:widowControl w:val="0"/>
        <w:autoSpaceDE w:val="0"/>
        <w:autoSpaceDN w:val="0"/>
        <w:adjustRightInd w:val="0"/>
        <w:spacing w:after="240"/>
        <w:ind w:left="993"/>
        <w:rPr>
          <w:rFonts w:ascii="Arial" w:hAnsi="Arial" w:cs="Arial"/>
        </w:rPr>
      </w:pPr>
      <w:r w:rsidRPr="009B5621">
        <w:rPr>
          <w:rFonts w:ascii="Arial" w:hAnsi="Arial" w:cs="Arial"/>
          <w:b/>
        </w:rPr>
        <w:t>Note:</w:t>
      </w:r>
      <w:r w:rsidRPr="009B5621">
        <w:rPr>
          <w:rFonts w:ascii="Arial" w:hAnsi="Arial" w:cs="Arial"/>
        </w:rPr>
        <w:t xml:space="preserve"> </w:t>
      </w:r>
      <w:r>
        <w:rPr>
          <w:rFonts w:ascii="Arial" w:hAnsi="Arial" w:cs="Arial"/>
        </w:rPr>
        <w:t xml:space="preserve">The Scholarship programme will commence and terminate at Glasgow Airport, it being the responsibility of the participant (perhaps locally funded) to provide </w:t>
      </w:r>
      <w:r w:rsidR="0055398E">
        <w:rPr>
          <w:rFonts w:ascii="Arial" w:hAnsi="Arial" w:cs="Arial"/>
        </w:rPr>
        <w:t xml:space="preserve">required </w:t>
      </w:r>
      <w:r>
        <w:rPr>
          <w:rFonts w:ascii="Arial" w:hAnsi="Arial" w:cs="Arial"/>
        </w:rPr>
        <w:t>transportation.</w:t>
      </w:r>
      <w:r w:rsidR="0032542D">
        <w:rPr>
          <w:rFonts w:ascii="Arial" w:hAnsi="Arial" w:cs="Arial"/>
        </w:rPr>
        <w:t xml:space="preserve"> However, t</w:t>
      </w:r>
      <w:r w:rsidR="0032542D" w:rsidRPr="0032542D">
        <w:rPr>
          <w:rFonts w:ascii="Arial" w:hAnsi="Arial" w:cs="Arial"/>
        </w:rPr>
        <w:t>he selected cand</w:t>
      </w:r>
      <w:r w:rsidR="0032542D">
        <w:rPr>
          <w:rFonts w:ascii="Arial" w:hAnsi="Arial" w:cs="Arial"/>
        </w:rPr>
        <w:t>i</w:t>
      </w:r>
      <w:r w:rsidR="0032542D" w:rsidRPr="0032542D">
        <w:rPr>
          <w:rFonts w:ascii="Arial" w:hAnsi="Arial" w:cs="Arial"/>
        </w:rPr>
        <w:t>date may, if required, request assistance with these expenses from the Baird of Bute Society</w:t>
      </w:r>
      <w:r w:rsidR="0032542D">
        <w:rPr>
          <w:rFonts w:ascii="Arial" w:hAnsi="Arial" w:cs="Arial"/>
        </w:rPr>
        <w:t>.</w:t>
      </w:r>
    </w:p>
    <w:p w:rsidR="0032542D" w:rsidRDefault="0032542D" w:rsidP="009B5621">
      <w:pPr>
        <w:widowControl w:val="0"/>
        <w:pBdr>
          <w:bottom w:val="single" w:sz="12" w:space="0" w:color="auto"/>
        </w:pBdr>
        <w:autoSpaceDE w:val="0"/>
        <w:autoSpaceDN w:val="0"/>
        <w:adjustRightInd w:val="0"/>
        <w:spacing w:after="240"/>
        <w:rPr>
          <w:rFonts w:ascii="Arial" w:hAnsi="Arial" w:cs="Arial"/>
        </w:rPr>
      </w:pPr>
    </w:p>
    <w:p w:rsidR="00976F59" w:rsidRDefault="00976F59" w:rsidP="00976F59">
      <w:pPr>
        <w:pStyle w:val="Standard"/>
        <w:jc w:val="center"/>
        <w:rPr>
          <w:rFonts w:asciiTheme="minorHAnsi" w:hAnsiTheme="minorHAnsi" w:cs="Arial"/>
          <w:b/>
          <w:i/>
          <w:color w:val="365F91" w:themeColor="accent1" w:themeShade="BF"/>
          <w:sz w:val="22"/>
          <w:szCs w:val="22"/>
        </w:rPr>
      </w:pPr>
      <w:r w:rsidRPr="00FA76C5">
        <w:rPr>
          <w:rFonts w:asciiTheme="minorHAnsi" w:hAnsiTheme="minorHAnsi" w:cs="Arial"/>
          <w:b/>
          <w:i/>
          <w:noProof/>
          <w:color w:val="365F91" w:themeColor="accent1" w:themeShade="BF"/>
          <w:sz w:val="22"/>
          <w:szCs w:val="22"/>
          <w:lang w:eastAsia="en-GB" w:bidi="ar-SA"/>
        </w:rPr>
        <w:drawing>
          <wp:inline distT="0" distB="0" distL="0" distR="0">
            <wp:extent cx="558455" cy="440560"/>
            <wp:effectExtent l="19050" t="0" r="0" b="0"/>
            <wp:docPr id="6" name="Picture 7" descr="C:\Documents and Settings\Hazel\My Documents\My Pictures\Baird Socie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Hazel\My Documents\My Pictures\Baird Society logo.jpg"/>
                    <pic:cNvPicPr>
                      <a:picLocks noChangeAspect="1" noChangeArrowheads="1"/>
                    </pic:cNvPicPr>
                  </pic:nvPicPr>
                  <pic:blipFill>
                    <a:blip r:embed="rId27" cstate="print">
                      <a:lum bright="6000"/>
                    </a:blip>
                    <a:srcRect/>
                    <a:stretch>
                      <a:fillRect/>
                    </a:stretch>
                  </pic:blipFill>
                  <pic:spPr bwMode="auto">
                    <a:xfrm>
                      <a:off x="0" y="0"/>
                      <a:ext cx="565177" cy="445863"/>
                    </a:xfrm>
                    <a:prstGeom prst="rect">
                      <a:avLst/>
                    </a:prstGeom>
                    <a:noFill/>
                    <a:ln w="9525">
                      <a:noFill/>
                      <a:miter lim="800000"/>
                      <a:headEnd/>
                      <a:tailEnd/>
                    </a:ln>
                  </pic:spPr>
                </pic:pic>
              </a:graphicData>
            </a:graphic>
          </wp:inline>
        </w:drawing>
      </w:r>
    </w:p>
    <w:p w:rsidR="00976F59" w:rsidRPr="000A49C8" w:rsidRDefault="00976F59" w:rsidP="00976F59">
      <w:pPr>
        <w:jc w:val="center"/>
        <w:rPr>
          <w:rFonts w:ascii="Arial" w:hAnsi="Arial" w:cs="Arial"/>
          <w:b/>
          <w:color w:val="0070C0"/>
          <w:sz w:val="28"/>
          <w:szCs w:val="28"/>
        </w:rPr>
      </w:pPr>
      <w:r w:rsidRPr="000A49C8">
        <w:rPr>
          <w:rFonts w:ascii="Arial" w:hAnsi="Arial" w:cs="Arial"/>
          <w:b/>
          <w:color w:val="0070C0"/>
          <w:sz w:val="28"/>
          <w:szCs w:val="28"/>
        </w:rPr>
        <w:t>BAIRD of BUTE SOCIETY</w:t>
      </w:r>
    </w:p>
    <w:p w:rsidR="00976F59" w:rsidRPr="000A49C8" w:rsidRDefault="00976F59" w:rsidP="00976F59">
      <w:pPr>
        <w:jc w:val="center"/>
        <w:rPr>
          <w:rFonts w:ascii="Arial" w:hAnsi="Arial" w:cs="Arial"/>
          <w:color w:val="0070C0"/>
          <w:sz w:val="16"/>
          <w:szCs w:val="16"/>
        </w:rPr>
      </w:pPr>
    </w:p>
    <w:p w:rsidR="00ED25D0" w:rsidRPr="000A49C8" w:rsidRDefault="00976F59" w:rsidP="004C4046">
      <w:pPr>
        <w:jc w:val="center"/>
        <w:rPr>
          <w:rStyle w:val="Emphasis"/>
          <w:rFonts w:ascii="Arial" w:hAnsi="Arial" w:cs="Arial"/>
          <w:bCs/>
          <w:color w:val="0070C0"/>
        </w:rPr>
      </w:pPr>
      <w:r w:rsidRPr="000A49C8">
        <w:rPr>
          <w:rStyle w:val="Emphasis"/>
          <w:rFonts w:ascii="Arial" w:hAnsi="Arial" w:cs="Arial"/>
          <w:bCs/>
          <w:color w:val="0070C0"/>
        </w:rPr>
        <w:t>Proud to help enrich the community and inspire generations</w:t>
      </w:r>
    </w:p>
    <w:p w:rsidR="0032542D" w:rsidRPr="000A49C8" w:rsidRDefault="0032542D" w:rsidP="004C4046">
      <w:pPr>
        <w:jc w:val="center"/>
        <w:rPr>
          <w:rStyle w:val="Emphasis"/>
          <w:rFonts w:ascii="Arial" w:hAnsi="Arial" w:cs="Arial"/>
          <w:bCs/>
          <w:color w:val="0070C0"/>
          <w:u w:val="single"/>
        </w:rPr>
      </w:pPr>
    </w:p>
    <w:p w:rsidR="0032542D" w:rsidRPr="000A49C8" w:rsidRDefault="0094739B" w:rsidP="004C4046">
      <w:pPr>
        <w:jc w:val="center"/>
        <w:rPr>
          <w:rStyle w:val="Emphasis"/>
          <w:rFonts w:ascii="Arial" w:hAnsi="Arial" w:cs="Arial"/>
          <w:bCs/>
          <w:color w:val="0070C0"/>
          <w:sz w:val="20"/>
          <w:szCs w:val="20"/>
          <w:u w:val="single"/>
        </w:rPr>
      </w:pPr>
      <w:hyperlink r:id="rId28" w:history="1">
        <w:r w:rsidR="00BB24CA" w:rsidRPr="000A49C8">
          <w:rPr>
            <w:rStyle w:val="Hyperlink"/>
            <w:rFonts w:ascii="Arial" w:hAnsi="Arial" w:cs="Arial"/>
            <w:bCs/>
            <w:i/>
            <w:color w:val="0070C0"/>
            <w:sz w:val="20"/>
            <w:szCs w:val="20"/>
          </w:rPr>
          <w:t>www.baird</w:t>
        </w:r>
      </w:hyperlink>
      <w:r w:rsidR="00BB24CA" w:rsidRPr="000A49C8">
        <w:rPr>
          <w:rStyle w:val="Emphasis"/>
          <w:rFonts w:ascii="Arial" w:hAnsi="Arial" w:cs="Arial"/>
          <w:bCs/>
          <w:color w:val="0070C0"/>
          <w:sz w:val="20"/>
          <w:szCs w:val="20"/>
          <w:u w:val="single"/>
        </w:rPr>
        <w:t>ofbutesociety.com</w:t>
      </w:r>
      <w:r w:rsidR="000A49C8" w:rsidRPr="000A49C8">
        <w:rPr>
          <w:rStyle w:val="Emphasis"/>
          <w:rFonts w:ascii="Arial" w:hAnsi="Arial" w:cs="Arial"/>
          <w:bCs/>
          <w:color w:val="0070C0"/>
          <w:sz w:val="20"/>
          <w:szCs w:val="20"/>
        </w:rPr>
        <w:t xml:space="preserve">                          </w:t>
      </w:r>
      <w:r w:rsidR="000A49C8" w:rsidRPr="000A49C8">
        <w:rPr>
          <w:rStyle w:val="Emphasis"/>
          <w:rFonts w:ascii="Arial" w:hAnsi="Arial" w:cs="Arial"/>
          <w:bCs/>
          <w:color w:val="0070C0"/>
          <w:sz w:val="20"/>
          <w:szCs w:val="20"/>
          <w:u w:val="single"/>
        </w:rPr>
        <w:t>www.bairdofbute.com</w:t>
      </w:r>
    </w:p>
    <w:p w:rsidR="0032542D" w:rsidRPr="000A49C8" w:rsidRDefault="0032542D" w:rsidP="004C4046">
      <w:pPr>
        <w:jc w:val="center"/>
        <w:rPr>
          <w:rFonts w:ascii="Arial" w:hAnsi="Arial" w:cs="Arial"/>
          <w:i/>
          <w:color w:val="0070C0"/>
          <w:sz w:val="36"/>
          <w:szCs w:val="36"/>
        </w:rPr>
      </w:pPr>
    </w:p>
    <w:sectPr w:rsidR="0032542D" w:rsidRPr="000A49C8" w:rsidSect="009D65B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5428"/>
    <w:multiLevelType w:val="hybridMultilevel"/>
    <w:tmpl w:val="78E4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F5314"/>
    <w:multiLevelType w:val="hybridMultilevel"/>
    <w:tmpl w:val="C58AE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6B6ACD"/>
    <w:multiLevelType w:val="hybridMultilevel"/>
    <w:tmpl w:val="FCD2C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4A5C9A"/>
    <w:multiLevelType w:val="hybridMultilevel"/>
    <w:tmpl w:val="8180A806"/>
    <w:lvl w:ilvl="0" w:tplc="FFC4C27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E274B89"/>
    <w:multiLevelType w:val="hybridMultilevel"/>
    <w:tmpl w:val="2E12E9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2B5572"/>
    <w:multiLevelType w:val="hybridMultilevel"/>
    <w:tmpl w:val="406271DC"/>
    <w:lvl w:ilvl="0" w:tplc="707E06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548A4"/>
    <w:multiLevelType w:val="hybridMultilevel"/>
    <w:tmpl w:val="06CC344E"/>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7">
    <w:nsid w:val="52844675"/>
    <w:multiLevelType w:val="hybridMultilevel"/>
    <w:tmpl w:val="B778F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25159B"/>
    <w:multiLevelType w:val="hybridMultilevel"/>
    <w:tmpl w:val="56A8D008"/>
    <w:lvl w:ilvl="0" w:tplc="1F64B528">
      <w:start w:val="1"/>
      <w:numFmt w:val="lowerRoman"/>
      <w:lvlText w:val="%1."/>
      <w:lvlJc w:val="left"/>
      <w:pPr>
        <w:ind w:left="1809" w:hanging="720"/>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9">
    <w:nsid w:val="587B4084"/>
    <w:multiLevelType w:val="multilevel"/>
    <w:tmpl w:val="81C60B46"/>
    <w:lvl w:ilvl="0">
      <w:start w:val="1"/>
      <w:numFmt w:val="decimal"/>
      <w:lvlText w:val="%1)"/>
      <w:lvlJc w:val="left"/>
      <w:pPr>
        <w:ind w:left="36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6AE305C"/>
    <w:multiLevelType w:val="hybridMultilevel"/>
    <w:tmpl w:val="DE84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924DC4"/>
    <w:multiLevelType w:val="hybridMultilevel"/>
    <w:tmpl w:val="4F8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1"/>
  </w:num>
  <w:num w:numId="5">
    <w:abstractNumId w:val="4"/>
  </w:num>
  <w:num w:numId="6">
    <w:abstractNumId w:val="7"/>
  </w:num>
  <w:num w:numId="7">
    <w:abstractNumId w:val="2"/>
  </w:num>
  <w:num w:numId="8">
    <w:abstractNumId w:val="1"/>
  </w:num>
  <w:num w:numId="9">
    <w:abstractNumId w:val="0"/>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4A03B4"/>
    <w:rsid w:val="000320C5"/>
    <w:rsid w:val="0006567C"/>
    <w:rsid w:val="00066E15"/>
    <w:rsid w:val="000A49C8"/>
    <w:rsid w:val="0017384D"/>
    <w:rsid w:val="001A1136"/>
    <w:rsid w:val="001A1333"/>
    <w:rsid w:val="001C49CE"/>
    <w:rsid w:val="00216496"/>
    <w:rsid w:val="00244F00"/>
    <w:rsid w:val="002567D6"/>
    <w:rsid w:val="00273EAA"/>
    <w:rsid w:val="002805D7"/>
    <w:rsid w:val="00295EA6"/>
    <w:rsid w:val="00315AD2"/>
    <w:rsid w:val="00325044"/>
    <w:rsid w:val="0032542D"/>
    <w:rsid w:val="00345E36"/>
    <w:rsid w:val="00347F21"/>
    <w:rsid w:val="00355988"/>
    <w:rsid w:val="00363F57"/>
    <w:rsid w:val="0037429C"/>
    <w:rsid w:val="00380FBA"/>
    <w:rsid w:val="003B1DD7"/>
    <w:rsid w:val="003F1862"/>
    <w:rsid w:val="00423118"/>
    <w:rsid w:val="00431B2C"/>
    <w:rsid w:val="00446D32"/>
    <w:rsid w:val="004A03B4"/>
    <w:rsid w:val="004A1C4C"/>
    <w:rsid w:val="004C4046"/>
    <w:rsid w:val="004D3BA9"/>
    <w:rsid w:val="0050215F"/>
    <w:rsid w:val="00513538"/>
    <w:rsid w:val="0053234E"/>
    <w:rsid w:val="0055398E"/>
    <w:rsid w:val="00617513"/>
    <w:rsid w:val="006662E5"/>
    <w:rsid w:val="00713127"/>
    <w:rsid w:val="00755793"/>
    <w:rsid w:val="00775236"/>
    <w:rsid w:val="007D7FCF"/>
    <w:rsid w:val="00827A23"/>
    <w:rsid w:val="00865183"/>
    <w:rsid w:val="0087682E"/>
    <w:rsid w:val="00897C7A"/>
    <w:rsid w:val="008C348D"/>
    <w:rsid w:val="008F7FDC"/>
    <w:rsid w:val="0091354B"/>
    <w:rsid w:val="00937ECB"/>
    <w:rsid w:val="00943693"/>
    <w:rsid w:val="0094739B"/>
    <w:rsid w:val="00976F59"/>
    <w:rsid w:val="009B5621"/>
    <w:rsid w:val="009D65B7"/>
    <w:rsid w:val="009F5FEB"/>
    <w:rsid w:val="00A0138D"/>
    <w:rsid w:val="00A14057"/>
    <w:rsid w:val="00A20C22"/>
    <w:rsid w:val="00A2206C"/>
    <w:rsid w:val="00AB27FD"/>
    <w:rsid w:val="00AB7E05"/>
    <w:rsid w:val="00B10C7C"/>
    <w:rsid w:val="00B21916"/>
    <w:rsid w:val="00B33027"/>
    <w:rsid w:val="00B40201"/>
    <w:rsid w:val="00B64A68"/>
    <w:rsid w:val="00BB24CA"/>
    <w:rsid w:val="00BC3E8B"/>
    <w:rsid w:val="00BF2060"/>
    <w:rsid w:val="00C14C84"/>
    <w:rsid w:val="00C661F6"/>
    <w:rsid w:val="00CA0A7D"/>
    <w:rsid w:val="00CA2095"/>
    <w:rsid w:val="00D06DF2"/>
    <w:rsid w:val="00DD3275"/>
    <w:rsid w:val="00DD7DFC"/>
    <w:rsid w:val="00E16F24"/>
    <w:rsid w:val="00EA448F"/>
    <w:rsid w:val="00ED25D0"/>
    <w:rsid w:val="00EF44FB"/>
    <w:rsid w:val="00F431CD"/>
    <w:rsid w:val="00F50A3F"/>
    <w:rsid w:val="00FA76C5"/>
    <w:rsid w:val="00FC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4"/>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03B4"/>
    <w:rPr>
      <w:color w:val="0000FF"/>
      <w:u w:val="single"/>
    </w:rPr>
  </w:style>
  <w:style w:type="paragraph" w:styleId="ListParagraph">
    <w:name w:val="List Paragraph"/>
    <w:basedOn w:val="Normal"/>
    <w:uiPriority w:val="34"/>
    <w:qFormat/>
    <w:rsid w:val="004A1C4C"/>
    <w:pPr>
      <w:ind w:left="720"/>
      <w:contextualSpacing/>
    </w:pPr>
  </w:style>
  <w:style w:type="character" w:styleId="Emphasis">
    <w:name w:val="Emphasis"/>
    <w:basedOn w:val="DefaultParagraphFont"/>
    <w:uiPriority w:val="20"/>
    <w:qFormat/>
    <w:rsid w:val="004A1C4C"/>
    <w:rPr>
      <w:i/>
      <w:iCs/>
    </w:rPr>
  </w:style>
  <w:style w:type="paragraph" w:styleId="BalloonText">
    <w:name w:val="Balloon Text"/>
    <w:basedOn w:val="Normal"/>
    <w:link w:val="BalloonTextChar"/>
    <w:uiPriority w:val="99"/>
    <w:semiHidden/>
    <w:unhideWhenUsed/>
    <w:rsid w:val="00DD7DFC"/>
    <w:rPr>
      <w:rFonts w:ascii="Tahoma" w:hAnsi="Tahoma" w:cs="Tahoma"/>
      <w:sz w:val="16"/>
      <w:szCs w:val="16"/>
    </w:rPr>
  </w:style>
  <w:style w:type="character" w:customStyle="1" w:styleId="BalloonTextChar">
    <w:name w:val="Balloon Text Char"/>
    <w:basedOn w:val="DefaultParagraphFont"/>
    <w:link w:val="BalloonText"/>
    <w:uiPriority w:val="99"/>
    <w:semiHidden/>
    <w:rsid w:val="00DD7DFC"/>
    <w:rPr>
      <w:rFonts w:ascii="Tahoma" w:eastAsia="MS Mincho" w:hAnsi="Tahoma" w:cs="Tahoma"/>
      <w:sz w:val="16"/>
      <w:szCs w:val="16"/>
    </w:rPr>
  </w:style>
  <w:style w:type="character" w:customStyle="1" w:styleId="5yl5">
    <w:name w:val="_5yl5"/>
    <w:basedOn w:val="DefaultParagraphFont"/>
    <w:rsid w:val="00513538"/>
    <w:rPr>
      <w:rFonts w:cs="Times New Roman"/>
    </w:rPr>
  </w:style>
  <w:style w:type="paragraph" w:customStyle="1" w:styleId="Standard">
    <w:name w:val="Standard"/>
    <w:rsid w:val="00FA76C5"/>
    <w:pPr>
      <w:widowControl w:val="0"/>
      <w:suppressAutoHyphens/>
      <w:autoSpaceDN w:val="0"/>
      <w:spacing w:after="0" w:line="240" w:lineRule="auto"/>
      <w:textAlignment w:val="baseline"/>
    </w:pPr>
    <w:rPr>
      <w:rFonts w:ascii="Times New Roman" w:eastAsia="SimSun" w:hAnsi="Times New Roman" w:cs="Mangal"/>
      <w:kern w:val="3"/>
      <w:sz w:val="24"/>
      <w:szCs w:val="24"/>
      <w:lang w:val="en-GB" w:eastAsia="zh-CN" w:bidi="hi-IN"/>
    </w:rPr>
  </w:style>
  <w:style w:type="character" w:customStyle="1" w:styleId="holder">
    <w:name w:val="holder"/>
    <w:basedOn w:val="DefaultParagraphFont"/>
    <w:rsid w:val="008F7FDC"/>
  </w:style>
  <w:style w:type="character" w:styleId="Strong">
    <w:name w:val="Strong"/>
    <w:basedOn w:val="DefaultParagraphFont"/>
    <w:uiPriority w:val="22"/>
    <w:qFormat/>
    <w:rsid w:val="004D3B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4892">
      <w:bodyDiv w:val="1"/>
      <w:marLeft w:val="0"/>
      <w:marRight w:val="0"/>
      <w:marTop w:val="0"/>
      <w:marBottom w:val="0"/>
      <w:divBdr>
        <w:top w:val="none" w:sz="0" w:space="0" w:color="auto"/>
        <w:left w:val="none" w:sz="0" w:space="0" w:color="auto"/>
        <w:bottom w:val="none" w:sz="0" w:space="0" w:color="auto"/>
        <w:right w:val="none" w:sz="0" w:space="0" w:color="auto"/>
      </w:divBdr>
      <w:divsChild>
        <w:div w:id="152374411">
          <w:marLeft w:val="0"/>
          <w:marRight w:val="0"/>
          <w:marTop w:val="0"/>
          <w:marBottom w:val="0"/>
          <w:divBdr>
            <w:top w:val="none" w:sz="0" w:space="0" w:color="auto"/>
            <w:left w:val="none" w:sz="0" w:space="0" w:color="auto"/>
            <w:bottom w:val="none" w:sz="0" w:space="0" w:color="auto"/>
            <w:right w:val="none" w:sz="0" w:space="0" w:color="auto"/>
          </w:divBdr>
          <w:divsChild>
            <w:div w:id="1088188000">
              <w:marLeft w:val="0"/>
              <w:marRight w:val="0"/>
              <w:marTop w:val="0"/>
              <w:marBottom w:val="0"/>
              <w:divBdr>
                <w:top w:val="none" w:sz="0" w:space="0" w:color="auto"/>
                <w:left w:val="none" w:sz="0" w:space="0" w:color="auto"/>
                <w:bottom w:val="none" w:sz="0" w:space="0" w:color="auto"/>
                <w:right w:val="none" w:sz="0" w:space="0" w:color="auto"/>
              </w:divBdr>
              <w:divsChild>
                <w:div w:id="846598707">
                  <w:marLeft w:val="0"/>
                  <w:marRight w:val="0"/>
                  <w:marTop w:val="0"/>
                  <w:marBottom w:val="0"/>
                  <w:divBdr>
                    <w:top w:val="none" w:sz="0" w:space="0" w:color="auto"/>
                    <w:left w:val="none" w:sz="0" w:space="0" w:color="auto"/>
                    <w:bottom w:val="none" w:sz="0" w:space="0" w:color="auto"/>
                    <w:right w:val="none" w:sz="0" w:space="0" w:color="auto"/>
                  </w:divBdr>
                  <w:divsChild>
                    <w:div w:id="6722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7054">
      <w:bodyDiv w:val="1"/>
      <w:marLeft w:val="0"/>
      <w:marRight w:val="0"/>
      <w:marTop w:val="0"/>
      <w:marBottom w:val="0"/>
      <w:divBdr>
        <w:top w:val="none" w:sz="0" w:space="0" w:color="auto"/>
        <w:left w:val="none" w:sz="0" w:space="0" w:color="auto"/>
        <w:bottom w:val="none" w:sz="0" w:space="0" w:color="auto"/>
        <w:right w:val="none" w:sz="0" w:space="0" w:color="auto"/>
      </w:divBdr>
      <w:divsChild>
        <w:div w:id="991569308">
          <w:marLeft w:val="0"/>
          <w:marRight w:val="0"/>
          <w:marTop w:val="0"/>
          <w:marBottom w:val="0"/>
          <w:divBdr>
            <w:top w:val="none" w:sz="0" w:space="0" w:color="auto"/>
            <w:left w:val="none" w:sz="0" w:space="0" w:color="auto"/>
            <w:bottom w:val="none" w:sz="0" w:space="0" w:color="auto"/>
            <w:right w:val="none" w:sz="0" w:space="0" w:color="auto"/>
          </w:divBdr>
          <w:divsChild>
            <w:div w:id="601301676">
              <w:marLeft w:val="0"/>
              <w:marRight w:val="0"/>
              <w:marTop w:val="0"/>
              <w:marBottom w:val="0"/>
              <w:divBdr>
                <w:top w:val="none" w:sz="0" w:space="0" w:color="auto"/>
                <w:left w:val="none" w:sz="0" w:space="0" w:color="auto"/>
                <w:bottom w:val="none" w:sz="0" w:space="0" w:color="auto"/>
                <w:right w:val="none" w:sz="0" w:space="0" w:color="auto"/>
              </w:divBdr>
              <w:divsChild>
                <w:div w:id="2077972180">
                  <w:marLeft w:val="0"/>
                  <w:marRight w:val="0"/>
                  <w:marTop w:val="0"/>
                  <w:marBottom w:val="0"/>
                  <w:divBdr>
                    <w:top w:val="none" w:sz="0" w:space="0" w:color="auto"/>
                    <w:left w:val="none" w:sz="0" w:space="0" w:color="auto"/>
                    <w:bottom w:val="none" w:sz="0" w:space="0" w:color="auto"/>
                    <w:right w:val="none" w:sz="0" w:space="0" w:color="auto"/>
                  </w:divBdr>
                  <w:divsChild>
                    <w:div w:id="13929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c1038.r38.cf3.rackcdn.com/group4/building39014/media/mgzj_20.jpg" TargetMode="External"/><Relationship Id="rId26" Type="http://schemas.openxmlformats.org/officeDocument/2006/relationships/hyperlink" Target="mailto:bairdstudent@gmail.com"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hyperlink" Target="https://bairdofbute2014.files.wordpress.com/2014/05/20140523-203111-73871791.jpg" TargetMode="External"/><Relationship Id="rId12" Type="http://schemas.openxmlformats.org/officeDocument/2006/relationships/hyperlink" Target="https://bairdofbute2014.files.wordpress.com/2014/05/20140523-194043-70843504.jpg" TargetMode="External"/><Relationship Id="rId17" Type="http://schemas.openxmlformats.org/officeDocument/2006/relationships/image" Target="media/image8.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upload.wikimedia.org/wikipedia/commons/8/8a/Ontario_Science_Centre_(249019835).jpg" TargetMode="External"/><Relationship Id="rId23" Type="http://schemas.openxmlformats.org/officeDocument/2006/relationships/image" Target="media/image13.jpeg"/><Relationship Id="rId28" Type="http://schemas.openxmlformats.org/officeDocument/2006/relationships/hyperlink" Target="http://www.baird" TargetMode="Externa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upload.wikimedia.org/wikipedia/commons/3/3a/Toronto_skyline_(2012).jpg"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z207589</cp:lastModifiedBy>
  <cp:revision>6</cp:revision>
  <cp:lastPrinted>2014-10-20T19:05:00Z</cp:lastPrinted>
  <dcterms:created xsi:type="dcterms:W3CDTF">2016-04-04T22:26:00Z</dcterms:created>
  <dcterms:modified xsi:type="dcterms:W3CDTF">2016-05-20T08:30:00Z</dcterms:modified>
</cp:coreProperties>
</file>