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08" w:rsidRDefault="00DC5BCF" w:rsidP="00A32908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  <w:bookmarkStart w:id="0" w:name="_GoBack"/>
      <w:bookmarkEnd w:id="0"/>
      <w:r>
        <w:rPr>
          <w:rFonts w:ascii="Century Gothic" w:hAnsi="Century Gothic" w:cs="FuturaSBOP-Book"/>
          <w:color w:val="595959" w:themeColor="text1" w:themeTint="A6"/>
          <w:spacing w:val="2"/>
        </w:rPr>
        <w:t>Overview</w:t>
      </w:r>
    </w:p>
    <w:p w:rsidR="00DC5BCF" w:rsidRPr="00DC5BCF" w:rsidRDefault="00DC5BCF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</w:p>
    <w:p w:rsidR="001F15D8" w:rsidRDefault="00DC5BCF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 w:rsidRP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Festival 2014 is the massive Games-time celebration in Glasgow running alongside the sporting action, transforming the city from 19 July to 3 August with an invigorating mix of entertainment, culture and enjoyment</w:t>
      </w:r>
    </w:p>
    <w:p w:rsidR="001F15D8" w:rsidRDefault="00134D83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proofErr w:type="gramStart"/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to</w:t>
      </w:r>
      <w:proofErr w:type="gramEnd"/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</w:t>
      </w:r>
      <w:r w:rsidRP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animat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e</w:t>
      </w:r>
      <w:r w:rsidRP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the host city as it bursts into life at Games Time.</w:t>
      </w:r>
    </w:p>
    <w:p w:rsidR="00DC5BCF" w:rsidRPr="00DC5BCF" w:rsidRDefault="00DC5BCF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  <w:u w:val="single"/>
          <w:lang w:val="en-US"/>
        </w:rPr>
      </w:pPr>
    </w:p>
    <w:p w:rsidR="00DC5BCF" w:rsidRPr="00DC5BCF" w:rsidRDefault="00DC5BCF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Festival 2014 </w:t>
      </w:r>
      <w:r w:rsidR="00A43D4A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is 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looking for </w:t>
      </w:r>
      <w:r w:rsidRP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outstanding 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performance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-based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groups from the education</w:t>
      </w:r>
      <w:r w:rsidR="004955E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sector to 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showcase their talent 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in Glasgow during the Commonwealth Games 2014</w:t>
      </w:r>
      <w:r w:rsidR="0015097C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.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</w:t>
      </w:r>
    </w:p>
    <w:p w:rsidR="00DC5BCF" w:rsidRDefault="00DC5BCF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</w:p>
    <w:p w:rsidR="001D25F4" w:rsidRDefault="00DD4AF1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  <w:r>
        <w:rPr>
          <w:rFonts w:ascii="Century Gothic" w:hAnsi="Century Gothic" w:cs="FuturaSBOP-Book"/>
          <w:color w:val="595959" w:themeColor="text1" w:themeTint="A6"/>
          <w:spacing w:val="2"/>
        </w:rPr>
        <w:t>O</w:t>
      </w:r>
      <w:r w:rsidR="00134D83">
        <w:rPr>
          <w:rFonts w:ascii="Century Gothic" w:hAnsi="Century Gothic" w:cs="FuturaSBOP-Book"/>
          <w:color w:val="595959" w:themeColor="text1" w:themeTint="A6"/>
          <w:spacing w:val="2"/>
        </w:rPr>
        <w:t>pportunity</w:t>
      </w:r>
      <w:r w:rsidR="001D25F4">
        <w:rPr>
          <w:rFonts w:ascii="Century Gothic" w:hAnsi="Century Gothic" w:cs="FuturaSBOP-Book"/>
          <w:color w:val="595959" w:themeColor="text1" w:themeTint="A6"/>
          <w:spacing w:val="2"/>
        </w:rPr>
        <w:t xml:space="preserve"> </w:t>
      </w:r>
    </w:p>
    <w:p w:rsidR="001D25F4" w:rsidRDefault="001D25F4" w:rsidP="001D25F4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To be part of a major cultural celebrat</w:t>
      </w:r>
      <w:r w:rsidR="00FF6586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ion of international significance</w:t>
      </w:r>
    </w:p>
    <w:p w:rsidR="001D25F4" w:rsidRDefault="001D25F4" w:rsidP="001D25F4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To enjoy the celebrations as artists, participants and audiences</w:t>
      </w:r>
    </w:p>
    <w:p w:rsidR="001D25F4" w:rsidRPr="00217901" w:rsidRDefault="001D25F4" w:rsidP="00EC4EE4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To profile your group in front of local, national and potentially international audience</w:t>
      </w:r>
    </w:p>
    <w:p w:rsidR="00980E5C" w:rsidRDefault="00980E5C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</w:p>
    <w:p w:rsidR="00DD4AF1" w:rsidRDefault="001D25F4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  <w:r>
        <w:rPr>
          <w:rFonts w:ascii="Century Gothic" w:hAnsi="Century Gothic" w:cs="FuturaSBOP-Book"/>
          <w:color w:val="595959" w:themeColor="text1" w:themeTint="A6"/>
          <w:spacing w:val="2"/>
        </w:rPr>
        <w:t>Considerations</w:t>
      </w:r>
    </w:p>
    <w:p w:rsidR="001D25F4" w:rsidRPr="00EF5275" w:rsidRDefault="001D25F4" w:rsidP="00EF5275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Appropriate for a wide range of performance-based </w:t>
      </w:r>
      <w:r w:rsidR="00EF5275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art forms</w:t>
      </w:r>
    </w:p>
    <w:p w:rsidR="00134D83" w:rsidRPr="00EF5275" w:rsidRDefault="00134D83" w:rsidP="00EF5275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A variety of indoor and outdoor stages and performance spaces</w:t>
      </w:r>
    </w:p>
    <w:p w:rsidR="00134D83" w:rsidRPr="00134D83" w:rsidRDefault="001D25F4" w:rsidP="00EF5275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Both c</w:t>
      </w:r>
      <w:r w:rsidR="00134D83" w:rsidRP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ity centre and 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citywide 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locations</w:t>
      </w:r>
    </w:p>
    <w:p w:rsidR="001D25F4" w:rsidRDefault="001D25F4" w:rsidP="00EF5275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Technical support cannot always be provided</w:t>
      </w:r>
    </w:p>
    <w:p w:rsidR="001D25F4" w:rsidRDefault="001D25F4" w:rsidP="00EF5275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Amplification or electricity may not be available</w:t>
      </w:r>
    </w:p>
    <w:p w:rsidR="0015097C" w:rsidRPr="0015097C" w:rsidRDefault="001F16C7" w:rsidP="00EF5275">
      <w:pPr>
        <w:pStyle w:val="BasicParagraph"/>
        <w:numPr>
          <w:ilvl w:val="0"/>
          <w:numId w:val="32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Most opportunities </w:t>
      </w:r>
      <w:r w:rsidR="0015097C" w:rsidRPr="0015097C">
        <w:rPr>
          <w:rFonts w:ascii="Century Gothic" w:hAnsi="Century Gothic"/>
          <w:color w:val="595959" w:themeColor="text1" w:themeTint="A6"/>
          <w:sz w:val="20"/>
          <w:szCs w:val="20"/>
        </w:rPr>
        <w:t xml:space="preserve">are for 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performances w</w:t>
      </w:r>
      <w:r w:rsidR="0015097C" w:rsidRPr="0015097C">
        <w:rPr>
          <w:rFonts w:ascii="Century Gothic" w:hAnsi="Century Gothic"/>
          <w:color w:val="595959" w:themeColor="text1" w:themeTint="A6"/>
          <w:sz w:val="20"/>
          <w:szCs w:val="20"/>
        </w:rPr>
        <w:t>hich last 10 – 30 minutes</w:t>
      </w:r>
    </w:p>
    <w:p w:rsidR="001F16C7" w:rsidRDefault="001F16C7" w:rsidP="0015097C">
      <w:pPr>
        <w:pStyle w:val="ListParagraph"/>
        <w:numPr>
          <w:ilvl w:val="0"/>
          <w:numId w:val="32"/>
        </w:num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Size of group</w:t>
      </w:r>
    </w:p>
    <w:p w:rsidR="001F16C7" w:rsidRDefault="000940FB" w:rsidP="001F16C7">
      <w:pPr>
        <w:pStyle w:val="ListParagraph"/>
        <w:numPr>
          <w:ilvl w:val="1"/>
          <w:numId w:val="32"/>
        </w:numPr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0940FB">
        <w:rPr>
          <w:rFonts w:ascii="Century Gothic" w:hAnsi="Century Gothic"/>
          <w:color w:val="595959" w:themeColor="text1" w:themeTint="A6"/>
          <w:sz w:val="20"/>
          <w:szCs w:val="20"/>
        </w:rPr>
        <w:t>Majority of spaces most suitable for groups of 4</w:t>
      </w:r>
      <w:r w:rsidR="0015097C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Pr="000940FB">
        <w:rPr>
          <w:rFonts w:ascii="Century Gothic" w:hAnsi="Century Gothic"/>
          <w:color w:val="595959" w:themeColor="text1" w:themeTint="A6"/>
          <w:sz w:val="20"/>
          <w:szCs w:val="20"/>
        </w:rPr>
        <w:t xml:space="preserve">- 20 performers. </w:t>
      </w:r>
    </w:p>
    <w:p w:rsidR="001F16C7" w:rsidRDefault="00B7448B" w:rsidP="001F16C7">
      <w:pPr>
        <w:pStyle w:val="ListParagraph"/>
        <w:numPr>
          <w:ilvl w:val="1"/>
          <w:numId w:val="32"/>
        </w:num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S</w:t>
      </w:r>
      <w:r w:rsidR="000940FB" w:rsidRPr="000940FB">
        <w:rPr>
          <w:rFonts w:ascii="Century Gothic" w:hAnsi="Century Gothic"/>
          <w:color w:val="595959" w:themeColor="text1" w:themeTint="A6"/>
          <w:sz w:val="20"/>
          <w:szCs w:val="20"/>
        </w:rPr>
        <w:t xml:space="preserve">ome spaces suitable for groups of 1-3 performers or 20-30 performers. </w:t>
      </w:r>
    </w:p>
    <w:p w:rsidR="00DD4AF1" w:rsidRPr="0015097C" w:rsidRDefault="00B7448B" w:rsidP="001F16C7">
      <w:pPr>
        <w:pStyle w:val="ListParagraph"/>
        <w:numPr>
          <w:ilvl w:val="1"/>
          <w:numId w:val="32"/>
        </w:num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t>Very</w:t>
      </w:r>
      <w:r w:rsidR="000940FB" w:rsidRPr="000940FB">
        <w:rPr>
          <w:rFonts w:ascii="Century Gothic" w:hAnsi="Century Gothic"/>
          <w:color w:val="595959" w:themeColor="text1" w:themeTint="A6"/>
          <w:sz w:val="20"/>
          <w:szCs w:val="20"/>
        </w:rPr>
        <w:t xml:space="preserve"> limited amount of spaces suitable for groups larger than 30.</w:t>
      </w:r>
    </w:p>
    <w:p w:rsidR="00DD4AF1" w:rsidRDefault="00134D83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  <w:r>
        <w:rPr>
          <w:rFonts w:ascii="Century Gothic" w:hAnsi="Century Gothic" w:cs="FuturaSBOP-Book"/>
          <w:color w:val="595959" w:themeColor="text1" w:themeTint="A6"/>
          <w:spacing w:val="2"/>
        </w:rPr>
        <w:t>Essential Criteria</w:t>
      </w:r>
    </w:p>
    <w:p w:rsidR="00933787" w:rsidRDefault="00B7448B" w:rsidP="00334D86">
      <w:pPr>
        <w:pStyle w:val="BasicParagraph"/>
        <w:numPr>
          <w:ilvl w:val="0"/>
          <w:numId w:val="34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 w:rsidRP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One 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application </w:t>
      </w:r>
      <w:r w:rsidRP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per 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educational establishment</w:t>
      </w:r>
      <w:r w:rsidR="004955E0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/organisation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will be accepted</w:t>
      </w:r>
    </w:p>
    <w:p w:rsidR="00134D83" w:rsidRDefault="0015097C" w:rsidP="00334D86">
      <w:pPr>
        <w:pStyle w:val="BasicParagraph"/>
        <w:numPr>
          <w:ilvl w:val="0"/>
          <w:numId w:val="34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Group must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be available to perform bet</w:t>
      </w:r>
      <w:r w:rsidR="000940FB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ween 19 July – 3 August between </w:t>
      </w:r>
      <w:r w:rsidR="00134D83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10am – 6pm</w:t>
      </w:r>
    </w:p>
    <w:p w:rsidR="00134D83" w:rsidRDefault="001D25F4" w:rsidP="00134D83">
      <w:pPr>
        <w:pStyle w:val="BasicParagraph"/>
        <w:numPr>
          <w:ilvl w:val="0"/>
          <w:numId w:val="31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 w:rsidRPr="001D25F4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Gro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up must be appropriately chaperoned at all times</w:t>
      </w:r>
    </w:p>
    <w:p w:rsidR="00134D83" w:rsidRDefault="001D25F4" w:rsidP="00DC5BCF">
      <w:pPr>
        <w:pStyle w:val="BasicParagraph"/>
        <w:numPr>
          <w:ilvl w:val="0"/>
          <w:numId w:val="31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Group must have appropriate public liability insurance for your activity</w:t>
      </w:r>
    </w:p>
    <w:p w:rsidR="001F15D8" w:rsidRDefault="004955E0" w:rsidP="00334D86">
      <w:pPr>
        <w:pStyle w:val="BasicParagraph"/>
        <w:numPr>
          <w:ilvl w:val="0"/>
          <w:numId w:val="31"/>
        </w:numPr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Group must be prepared to organise and fund their own travel and accommodation, if required</w:t>
      </w:r>
    </w:p>
    <w:p w:rsidR="00217901" w:rsidRPr="001F15D8" w:rsidRDefault="00217901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</w:p>
    <w:p w:rsidR="00DD4AF1" w:rsidRDefault="00DD4AF1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</w:rPr>
      </w:pPr>
      <w:r>
        <w:rPr>
          <w:rFonts w:ascii="Century Gothic" w:hAnsi="Century Gothic" w:cs="FuturaSBOP-Book"/>
          <w:color w:val="595959" w:themeColor="text1" w:themeTint="A6"/>
          <w:spacing w:val="2"/>
        </w:rPr>
        <w:t>Timeline</w:t>
      </w:r>
    </w:p>
    <w:p w:rsidR="001F15D8" w:rsidRDefault="00DF2368" w:rsidP="00DC5BCF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4 April</w:t>
      </w:r>
      <w:r w:rsidR="00EF5275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</w:t>
      </w:r>
      <w:r w:rsidR="00EF5275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ab/>
      </w:r>
      <w:r w:rsidR="009C738D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            </w:t>
      </w:r>
      <w:r w:rsidR="00EF5275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Submit</w:t>
      </w:r>
      <w:r w:rsidR="00DC5BCF" w:rsidRP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application form and return to us no later than 5pm</w:t>
      </w:r>
      <w:r w:rsidR="00933787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.</w:t>
      </w:r>
      <w:r w:rsidR="00DC5BCF" w:rsidRPr="00DC5BCF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</w:t>
      </w:r>
    </w:p>
    <w:p w:rsidR="00C61FC8" w:rsidRPr="00C61FC8" w:rsidRDefault="00EF5275" w:rsidP="00C61FC8">
      <w:pPr>
        <w:pStyle w:val="BasicParagraph"/>
        <w:suppressAutoHyphens/>
        <w:ind w:right="-772"/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</w:pP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30 April</w:t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ab/>
      </w:r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ab/>
      </w:r>
      <w:proofErr w:type="gramStart"/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All</w:t>
      </w:r>
      <w:proofErr w:type="gramEnd"/>
      <w:r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 xml:space="preserve"> successful and unsuccessful applicants will be informed</w:t>
      </w:r>
      <w:r w:rsidR="00933787">
        <w:rPr>
          <w:rFonts w:ascii="Century Gothic" w:hAnsi="Century Gothic" w:cs="FuturaSBOP-Book"/>
          <w:color w:val="595959" w:themeColor="text1" w:themeTint="A6"/>
          <w:spacing w:val="2"/>
          <w:sz w:val="20"/>
          <w:szCs w:val="20"/>
        </w:rPr>
        <w:t>.</w:t>
      </w:r>
    </w:p>
    <w:sectPr w:rsidR="00C61FC8" w:rsidRPr="00C61FC8" w:rsidSect="00EC4EE4">
      <w:headerReference w:type="default" r:id="rId9"/>
      <w:footerReference w:type="default" r:id="rId10"/>
      <w:pgSz w:w="11900" w:h="16840"/>
      <w:pgMar w:top="1440" w:right="1080" w:bottom="1440" w:left="1080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01" w:rsidRDefault="00217901" w:rsidP="007B3EF6">
      <w:r>
        <w:separator/>
      </w:r>
    </w:p>
  </w:endnote>
  <w:endnote w:type="continuationSeparator" w:id="0">
    <w:p w:rsidR="00217901" w:rsidRDefault="00217901" w:rsidP="007B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SBOP-Book">
    <w:charset w:val="00"/>
    <w:family w:val="auto"/>
    <w:pitch w:val="variable"/>
    <w:sig w:usb0="8000002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Form Sans">
    <w:altName w:val="Foundry Form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01" w:rsidRDefault="00217901">
    <w:pPr>
      <w:pStyle w:val="Footer"/>
    </w:pPr>
    <w:r w:rsidRPr="009F1D47">
      <w:rPr>
        <w:rFonts w:ascii="Century Gothic" w:hAnsi="Century Gothic"/>
        <w:noProof/>
        <w:color w:val="A6A6A6" w:themeColor="background1" w:themeShade="A6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901C27" wp14:editId="7594D829">
              <wp:simplePos x="0" y="0"/>
              <wp:positionH relativeFrom="column">
                <wp:posOffset>-102023</wp:posOffset>
              </wp:positionH>
              <wp:positionV relativeFrom="paragraph">
                <wp:posOffset>185420</wp:posOffset>
              </wp:positionV>
              <wp:extent cx="2042795" cy="478155"/>
              <wp:effectExtent l="0" t="0" r="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279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7901" w:rsidRPr="002470B8" w:rsidRDefault="00217901" w:rsidP="002470B8">
                          <w:pPr>
                            <w:pStyle w:val="BasicParagraph"/>
                            <w:suppressAutoHyphens/>
                            <w:rPr>
                              <w:rStyle w:val="Titles"/>
                              <w:rFonts w:ascii="Century Gothic" w:hAnsi="Century Gothic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Titles"/>
                              <w:rFonts w:ascii="Century Gothic" w:hAnsi="Century Gothic"/>
                              <w:color w:val="A6A6A6" w:themeColor="background1" w:themeShade="A6"/>
                              <w:sz w:val="16"/>
                              <w:szCs w:val="16"/>
                            </w:rPr>
                            <w:t>Festival</w:t>
                          </w:r>
                          <w:r w:rsidRPr="002470B8">
                            <w:rPr>
                              <w:rStyle w:val="Titles"/>
                              <w:rFonts w:ascii="Century Gothic" w:hAnsi="Century Gothic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 2014</w:t>
                          </w:r>
                        </w:p>
                        <w:p w:rsidR="00217901" w:rsidRPr="002470B8" w:rsidRDefault="00217901" w:rsidP="002470B8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2470B8">
                            <w:rPr>
                              <w:rStyle w:val="Titles"/>
                              <w:rFonts w:ascii="Century Gothic" w:hAnsi="Century Gothic"/>
                              <w:color w:val="A6A6A6" w:themeColor="background1" w:themeShade="A6"/>
                              <w:sz w:val="16"/>
                              <w:szCs w:val="16"/>
                            </w:rPr>
                            <w:t>XX Commonwealth Games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05pt;margin-top:14.6pt;width:160.8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+GqAIAAKM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" filled="f" stroked="f">
              <v:textbox>
                <w:txbxContent>
                  <w:p w:rsidR="00217901" w:rsidRPr="002470B8" w:rsidRDefault="00217901" w:rsidP="002470B8">
                    <w:pPr>
                      <w:pStyle w:val="BasicParagraph"/>
                      <w:suppressAutoHyphens/>
                      <w:rPr>
                        <w:rStyle w:val="Titles"/>
                        <w:rFonts w:ascii="Century Gothic" w:hAnsi="Century Gothic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Style w:val="Titles"/>
                        <w:rFonts w:ascii="Century Gothic" w:hAnsi="Century Gothic"/>
                        <w:color w:val="A6A6A6" w:themeColor="background1" w:themeShade="A6"/>
                        <w:sz w:val="16"/>
                        <w:szCs w:val="16"/>
                      </w:rPr>
                      <w:t>Festival</w:t>
                    </w:r>
                    <w:r w:rsidRPr="002470B8">
                      <w:rPr>
                        <w:rStyle w:val="Titles"/>
                        <w:rFonts w:ascii="Century Gothic" w:hAnsi="Century Gothic"/>
                        <w:color w:val="A6A6A6" w:themeColor="background1" w:themeShade="A6"/>
                        <w:sz w:val="16"/>
                        <w:szCs w:val="16"/>
                      </w:rPr>
                      <w:t xml:space="preserve"> 2014</w:t>
                    </w:r>
                  </w:p>
                  <w:p w:rsidR="00217901" w:rsidRPr="002470B8" w:rsidRDefault="00217901" w:rsidP="002470B8">
                    <w:pPr>
                      <w:rPr>
                        <w:rFonts w:ascii="Century Gothic" w:hAnsi="Century Gothic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2470B8">
                      <w:rPr>
                        <w:rStyle w:val="Titles"/>
                        <w:rFonts w:ascii="Century Gothic" w:hAnsi="Century Gothic"/>
                        <w:color w:val="A6A6A6" w:themeColor="background1" w:themeShade="A6"/>
                        <w:sz w:val="16"/>
                        <w:szCs w:val="16"/>
                      </w:rPr>
                      <w:t>XX Commonwealth Games</w:t>
                    </w:r>
                  </w:p>
                </w:txbxContent>
              </v:textbox>
            </v:shape>
          </w:pict>
        </mc:Fallback>
      </mc:AlternateContent>
    </w:r>
    <w:r w:rsidRPr="009F1D47">
      <w:rPr>
        <w:rFonts w:ascii="Century Gothic" w:hAnsi="Century Gothic"/>
        <w:noProof/>
        <w:color w:val="A6A6A6" w:themeColor="background1" w:themeShade="A6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358E7C" wp14:editId="23A812F9">
              <wp:simplePos x="0" y="0"/>
              <wp:positionH relativeFrom="column">
                <wp:posOffset>2609215</wp:posOffset>
              </wp:positionH>
              <wp:positionV relativeFrom="paragraph">
                <wp:posOffset>332740</wp:posOffset>
              </wp:positionV>
              <wp:extent cx="1856740" cy="295275"/>
              <wp:effectExtent l="0" t="0" r="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674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7901" w:rsidRPr="002470B8" w:rsidRDefault="001F15D8" w:rsidP="007B3EF6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6A6A6" w:themeColor="background1" w:themeShade="A6"/>
                              <w:sz w:val="16"/>
                              <w:szCs w:val="16"/>
                            </w:rPr>
                            <w:t>Festival 2014 Programme Brief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05.45pt;margin-top:26.2pt;width:146.2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" filled="f" stroked="f">
              <v:textbox>
                <w:txbxContent>
                  <w:p w:rsidR="00217901" w:rsidRPr="002470B8" w:rsidRDefault="001F15D8" w:rsidP="007B3EF6">
                    <w:pPr>
                      <w:rPr>
                        <w:rFonts w:ascii="Century Gothic" w:hAnsi="Century Gothic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A6A6A6" w:themeColor="background1" w:themeShade="A6"/>
                        <w:sz w:val="16"/>
                        <w:szCs w:val="16"/>
                      </w:rPr>
                      <w:t>Festival 2014 Programme Brief</w:t>
                    </w:r>
                  </w:p>
                </w:txbxContent>
              </v:textbox>
            </v:shape>
          </w:pict>
        </mc:Fallback>
      </mc:AlternateContent>
    </w:r>
    <w:r w:rsidRPr="009F1D47">
      <w:rPr>
        <w:rFonts w:ascii="Century Gothic" w:hAnsi="Century Gothic"/>
        <w:noProof/>
        <w:color w:val="A6A6A6" w:themeColor="background1" w:themeShade="A6"/>
        <w:sz w:val="2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ECB1D4" wp14:editId="706EBD8C">
              <wp:simplePos x="0" y="0"/>
              <wp:positionH relativeFrom="column">
                <wp:posOffset>5590540</wp:posOffset>
              </wp:positionH>
              <wp:positionV relativeFrom="paragraph">
                <wp:posOffset>308610</wp:posOffset>
              </wp:positionV>
              <wp:extent cx="405765" cy="276225"/>
              <wp:effectExtent l="0" t="0" r="0" b="31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6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7901" w:rsidRPr="00E910A7" w:rsidRDefault="00217901" w:rsidP="007B3EF6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E910A7">
                            <w:rPr>
                              <w:rFonts w:ascii="Century Gothic" w:hAnsi="Century Gothic"/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910A7">
                            <w:rPr>
                              <w:rFonts w:ascii="Century Gothic" w:hAnsi="Century Gothic"/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 xml:space="preserve"> NUMPAGES  \* MERGEFORMAT </w:instrText>
                          </w:r>
                          <w:r w:rsidRPr="00E910A7">
                            <w:rPr>
                              <w:rFonts w:ascii="Century Gothic" w:hAnsi="Century Gothic"/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4EE4">
                            <w:rPr>
                              <w:rFonts w:ascii="Century Gothic" w:hAnsi="Century Gothic"/>
                              <w:noProof/>
                              <w:color w:val="A6A6A6" w:themeColor="background1" w:themeShade="A6"/>
                              <w:sz w:val="20"/>
                              <w:szCs w:val="20"/>
                            </w:rPr>
                            <w:t>1</w:t>
                          </w:r>
                          <w:r w:rsidRPr="00E910A7">
                            <w:rPr>
                              <w:rFonts w:ascii="Century Gothic" w:hAnsi="Century Gothic"/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217901" w:rsidRPr="00E910A7" w:rsidRDefault="00217901" w:rsidP="007B3EF6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</w:p>
                        <w:p w:rsidR="00217901" w:rsidRPr="00E910A7" w:rsidRDefault="00217901" w:rsidP="007B3EF6">
                          <w:pPr>
                            <w:rPr>
                              <w:rFonts w:ascii="Century Gothic" w:hAnsi="Century Gothic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440.2pt;margin-top:24.3pt;width:31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" filled="f" stroked="f">
              <v:textbox>
                <w:txbxContent>
                  <w:p w:rsidR="00217901" w:rsidRPr="00E910A7" w:rsidRDefault="00217901" w:rsidP="007B3EF6">
                    <w:pPr>
                      <w:rPr>
                        <w:rFonts w:ascii="Century Gothic" w:hAnsi="Century Gothic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E910A7">
                      <w:rPr>
                        <w:rFonts w:ascii="Century Gothic" w:hAnsi="Century Gothic"/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E910A7">
                      <w:rPr>
                        <w:rFonts w:ascii="Century Gothic" w:hAnsi="Century Gothic"/>
                        <w:color w:val="A6A6A6" w:themeColor="background1" w:themeShade="A6"/>
                        <w:sz w:val="20"/>
                        <w:szCs w:val="20"/>
                      </w:rPr>
                      <w:instrText xml:space="preserve"> NUMPAGES  \* MERGEFORMAT </w:instrText>
                    </w:r>
                    <w:r w:rsidRPr="00E910A7">
                      <w:rPr>
                        <w:rFonts w:ascii="Century Gothic" w:hAnsi="Century Gothic"/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EC4EE4">
                      <w:rPr>
                        <w:rFonts w:ascii="Century Gothic" w:hAnsi="Century Gothic"/>
                        <w:noProof/>
                        <w:color w:val="A6A6A6" w:themeColor="background1" w:themeShade="A6"/>
                        <w:sz w:val="20"/>
                        <w:szCs w:val="20"/>
                      </w:rPr>
                      <w:t>1</w:t>
                    </w:r>
                    <w:r w:rsidRPr="00E910A7">
                      <w:rPr>
                        <w:rFonts w:ascii="Century Gothic" w:hAnsi="Century Gothic"/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</w:p>
                  <w:p w:rsidR="00217901" w:rsidRPr="00E910A7" w:rsidRDefault="00217901" w:rsidP="007B3EF6">
                    <w:pPr>
                      <w:rPr>
                        <w:rFonts w:ascii="Century Gothic" w:hAnsi="Century Gothic"/>
                        <w:color w:val="A6A6A6" w:themeColor="background1" w:themeShade="A6"/>
                        <w:sz w:val="20"/>
                        <w:szCs w:val="20"/>
                      </w:rPr>
                    </w:pPr>
                  </w:p>
                  <w:p w:rsidR="00217901" w:rsidRPr="00E910A7" w:rsidRDefault="00217901" w:rsidP="007B3EF6">
                    <w:pPr>
                      <w:rPr>
                        <w:rFonts w:ascii="Century Gothic" w:hAnsi="Century Gothic"/>
                        <w:color w:val="A6A6A6" w:themeColor="background1" w:themeShade="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01" w:rsidRDefault="00217901" w:rsidP="007B3EF6">
      <w:r>
        <w:separator/>
      </w:r>
    </w:p>
  </w:footnote>
  <w:footnote w:type="continuationSeparator" w:id="0">
    <w:p w:rsidR="00217901" w:rsidRDefault="00217901" w:rsidP="007B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01" w:rsidRDefault="00217901" w:rsidP="000326C2">
    <w:pPr>
      <w:pStyle w:val="BasicParagraph"/>
      <w:suppressAutoHyphens/>
      <w:ind w:right="-772"/>
      <w:rPr>
        <w:rFonts w:ascii="Century Gothic" w:hAnsi="Century Gothic" w:cs="FuturaSBOP-Book"/>
        <w:color w:val="808080" w:themeColor="background1" w:themeShade="80"/>
        <w:spacing w:val="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08E3B920" wp14:editId="2341B381">
          <wp:simplePos x="0" y="0"/>
          <wp:positionH relativeFrom="column">
            <wp:posOffset>4797425</wp:posOffset>
          </wp:positionH>
          <wp:positionV relativeFrom="paragraph">
            <wp:posOffset>-295910</wp:posOffset>
          </wp:positionV>
          <wp:extent cx="953135" cy="136080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1360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0E5C" w:rsidRPr="00B3544F" w:rsidRDefault="00217901" w:rsidP="000326C2">
    <w:pPr>
      <w:pStyle w:val="BasicParagraph"/>
      <w:suppressAutoHyphens/>
      <w:ind w:right="-772"/>
      <w:rPr>
        <w:rFonts w:ascii="Century Gothic" w:hAnsi="Century Gothic" w:cs="FuturaSBOP-Book"/>
        <w:color w:val="404040" w:themeColor="text1" w:themeTint="BF"/>
        <w:spacing w:val="2"/>
        <w:sz w:val="36"/>
        <w:szCs w:val="32"/>
      </w:rPr>
    </w:pPr>
    <w:r>
      <w:rPr>
        <w:rFonts w:ascii="Century Gothic" w:hAnsi="Century Gothic" w:cs="FuturaSBOP-Book"/>
        <w:color w:val="404040" w:themeColor="text1" w:themeTint="BF"/>
        <w:spacing w:val="2"/>
        <w:sz w:val="36"/>
        <w:szCs w:val="32"/>
      </w:rPr>
      <w:t>Festival</w:t>
    </w:r>
    <w:r w:rsidRPr="00B3544F">
      <w:rPr>
        <w:rFonts w:ascii="Century Gothic" w:hAnsi="Century Gothic" w:cs="FuturaSBOP-Book"/>
        <w:color w:val="404040" w:themeColor="text1" w:themeTint="BF"/>
        <w:spacing w:val="2"/>
        <w:sz w:val="36"/>
        <w:szCs w:val="32"/>
      </w:rPr>
      <w:t xml:space="preserve"> 2014</w:t>
    </w:r>
  </w:p>
  <w:p w:rsidR="00217901" w:rsidRPr="00C61FC8" w:rsidRDefault="00217901" w:rsidP="00C61FC8">
    <w:pPr>
      <w:jc w:val="both"/>
      <w:rPr>
        <w:rFonts w:ascii="Century Gothic" w:hAnsi="Century Gothic"/>
        <w:b/>
        <w:sz w:val="36"/>
        <w:szCs w:val="36"/>
      </w:rPr>
    </w:pPr>
    <w:r>
      <w:rPr>
        <w:rFonts w:ascii="Century Gothic" w:hAnsi="Century Gothic"/>
        <w:b/>
        <w:sz w:val="36"/>
        <w:szCs w:val="36"/>
      </w:rPr>
      <w:t>Opportunities Brief (Education)</w:t>
    </w:r>
  </w:p>
  <w:p w:rsidR="00217901" w:rsidRDefault="00217901" w:rsidP="000326C2">
    <w:pPr>
      <w:pStyle w:val="BasicParagraph"/>
      <w:suppressAutoHyphens/>
      <w:ind w:right="-772"/>
      <w:rPr>
        <w:rFonts w:ascii="Century Gothic" w:hAnsi="Century Gothic" w:cs="FuturaSBOP-Book"/>
        <w:color w:val="404040" w:themeColor="text1" w:themeTint="BF"/>
        <w:spacing w:val="2"/>
        <w:sz w:val="16"/>
        <w:szCs w:val="32"/>
      </w:rPr>
    </w:pPr>
  </w:p>
  <w:p w:rsidR="00217901" w:rsidRPr="00246997" w:rsidRDefault="00217901" w:rsidP="000326C2">
    <w:pPr>
      <w:pStyle w:val="BasicParagraph"/>
      <w:suppressAutoHyphens/>
      <w:ind w:right="-772"/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</w:pP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  <w:r w:rsidRPr="00246997">
      <w:rPr>
        <w:rFonts w:ascii="Century Gothic" w:hAnsi="Century Gothic" w:cs="FuturaSBOP-Book"/>
        <w:color w:val="404040" w:themeColor="text1" w:themeTint="BF"/>
        <w:spacing w:val="2"/>
        <w:sz w:val="32"/>
        <w:szCs w:val="32"/>
      </w:rPr>
      <w:tab/>
    </w:r>
  </w:p>
  <w:p w:rsidR="00217901" w:rsidRDefault="002179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.25pt;height:21pt" o:bullet="t">
        <v:imagedata r:id="rId1" o:title="Bullet"/>
      </v:shape>
    </w:pict>
  </w:numPicBullet>
  <w:numPicBullet w:numPicBulletId="1">
    <w:pict>
      <v:shape id="_x0000_i1027" type="#_x0000_t75" style="width:37.5pt;height:21pt" o:bullet="t">
        <v:imagedata r:id="rId2" o:title="Bullet"/>
      </v:shape>
    </w:pict>
  </w:numPicBullet>
  <w:abstractNum w:abstractNumId="0">
    <w:nsid w:val="043D3502"/>
    <w:multiLevelType w:val="multilevel"/>
    <w:tmpl w:val="8B78E86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1">
    <w:nsid w:val="05A12D39"/>
    <w:multiLevelType w:val="hybridMultilevel"/>
    <w:tmpl w:val="401CCBB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686D"/>
    <w:multiLevelType w:val="multilevel"/>
    <w:tmpl w:val="8B78E86A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1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1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1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1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1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1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  <w:color w:val="auto"/>
      </w:rPr>
    </w:lvl>
  </w:abstractNum>
  <w:abstractNum w:abstractNumId="3">
    <w:nsid w:val="13445504"/>
    <w:multiLevelType w:val="hybridMultilevel"/>
    <w:tmpl w:val="9A02A7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851A6"/>
    <w:multiLevelType w:val="hybridMultilevel"/>
    <w:tmpl w:val="14848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56ED2"/>
    <w:multiLevelType w:val="hybridMultilevel"/>
    <w:tmpl w:val="896C8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F1A6C"/>
    <w:multiLevelType w:val="hybridMultilevel"/>
    <w:tmpl w:val="C396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7AA4"/>
    <w:multiLevelType w:val="hybridMultilevel"/>
    <w:tmpl w:val="61F4407C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700E6"/>
    <w:multiLevelType w:val="hybridMultilevel"/>
    <w:tmpl w:val="6902DDF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9419E"/>
    <w:multiLevelType w:val="hybridMultilevel"/>
    <w:tmpl w:val="18003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50C91"/>
    <w:multiLevelType w:val="hybridMultilevel"/>
    <w:tmpl w:val="9E36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24428"/>
    <w:multiLevelType w:val="hybridMultilevel"/>
    <w:tmpl w:val="093449C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81CCE"/>
    <w:multiLevelType w:val="hybridMultilevel"/>
    <w:tmpl w:val="9DD69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F5DAE"/>
    <w:multiLevelType w:val="hybridMultilevel"/>
    <w:tmpl w:val="3CFCE230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173C3"/>
    <w:multiLevelType w:val="hybridMultilevel"/>
    <w:tmpl w:val="B1F8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96159"/>
    <w:multiLevelType w:val="hybridMultilevel"/>
    <w:tmpl w:val="99FCC76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74CDF"/>
    <w:multiLevelType w:val="hybridMultilevel"/>
    <w:tmpl w:val="8EBE9A4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E723F"/>
    <w:multiLevelType w:val="hybridMultilevel"/>
    <w:tmpl w:val="6FB26DB8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D0404"/>
    <w:multiLevelType w:val="hybridMultilevel"/>
    <w:tmpl w:val="936E76A0"/>
    <w:lvl w:ilvl="0" w:tplc="122A89E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8A4466"/>
    <w:multiLevelType w:val="hybridMultilevel"/>
    <w:tmpl w:val="8774D958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E3140"/>
    <w:multiLevelType w:val="hybridMultilevel"/>
    <w:tmpl w:val="48C29322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160FA"/>
    <w:multiLevelType w:val="hybridMultilevel"/>
    <w:tmpl w:val="3AD09BF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D2536"/>
    <w:multiLevelType w:val="hybridMultilevel"/>
    <w:tmpl w:val="948AEF5E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C2F43"/>
    <w:multiLevelType w:val="hybridMultilevel"/>
    <w:tmpl w:val="D0CA6DC0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454F0"/>
    <w:multiLevelType w:val="hybridMultilevel"/>
    <w:tmpl w:val="98C8BF7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E3A3B"/>
    <w:multiLevelType w:val="hybridMultilevel"/>
    <w:tmpl w:val="96C0E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6D4FC9"/>
    <w:multiLevelType w:val="hybridMultilevel"/>
    <w:tmpl w:val="20ACBEFA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7019C"/>
    <w:multiLevelType w:val="hybridMultilevel"/>
    <w:tmpl w:val="F124A616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D6B1B"/>
    <w:multiLevelType w:val="hybridMultilevel"/>
    <w:tmpl w:val="73D0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A37AE"/>
    <w:multiLevelType w:val="hybridMultilevel"/>
    <w:tmpl w:val="98C06EEE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8706CF"/>
    <w:multiLevelType w:val="hybridMultilevel"/>
    <w:tmpl w:val="C750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E5813"/>
    <w:multiLevelType w:val="hybridMultilevel"/>
    <w:tmpl w:val="2B4C6C98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D1D38"/>
    <w:multiLevelType w:val="hybridMultilevel"/>
    <w:tmpl w:val="605AFB74"/>
    <w:lvl w:ilvl="0" w:tplc="9AC03D2E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="FuturaSBOP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E83C11"/>
    <w:multiLevelType w:val="hybridMultilevel"/>
    <w:tmpl w:val="688EA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2"/>
  </w:num>
  <w:num w:numId="5">
    <w:abstractNumId w:val="10"/>
  </w:num>
  <w:num w:numId="6">
    <w:abstractNumId w:val="26"/>
  </w:num>
  <w:num w:numId="7">
    <w:abstractNumId w:val="13"/>
  </w:num>
  <w:num w:numId="8">
    <w:abstractNumId w:val="32"/>
  </w:num>
  <w:num w:numId="9">
    <w:abstractNumId w:val="27"/>
  </w:num>
  <w:num w:numId="10">
    <w:abstractNumId w:val="31"/>
  </w:num>
  <w:num w:numId="11">
    <w:abstractNumId w:val="8"/>
  </w:num>
  <w:num w:numId="12">
    <w:abstractNumId w:val="17"/>
  </w:num>
  <w:num w:numId="13">
    <w:abstractNumId w:val="1"/>
  </w:num>
  <w:num w:numId="14">
    <w:abstractNumId w:val="30"/>
  </w:num>
  <w:num w:numId="15">
    <w:abstractNumId w:val="24"/>
  </w:num>
  <w:num w:numId="16">
    <w:abstractNumId w:val="11"/>
  </w:num>
  <w:num w:numId="17">
    <w:abstractNumId w:val="29"/>
  </w:num>
  <w:num w:numId="18">
    <w:abstractNumId w:val="21"/>
  </w:num>
  <w:num w:numId="19">
    <w:abstractNumId w:val="5"/>
  </w:num>
  <w:num w:numId="20">
    <w:abstractNumId w:val="22"/>
  </w:num>
  <w:num w:numId="21">
    <w:abstractNumId w:val="15"/>
  </w:num>
  <w:num w:numId="22">
    <w:abstractNumId w:val="19"/>
  </w:num>
  <w:num w:numId="23">
    <w:abstractNumId w:val="23"/>
  </w:num>
  <w:num w:numId="24">
    <w:abstractNumId w:val="7"/>
  </w:num>
  <w:num w:numId="25">
    <w:abstractNumId w:val="20"/>
  </w:num>
  <w:num w:numId="26">
    <w:abstractNumId w:val="16"/>
  </w:num>
  <w:num w:numId="27">
    <w:abstractNumId w:val="25"/>
  </w:num>
  <w:num w:numId="28">
    <w:abstractNumId w:val="14"/>
  </w:num>
  <w:num w:numId="29">
    <w:abstractNumId w:val="4"/>
  </w:num>
  <w:num w:numId="30">
    <w:abstractNumId w:val="6"/>
  </w:num>
  <w:num w:numId="31">
    <w:abstractNumId w:val="33"/>
  </w:num>
  <w:num w:numId="32">
    <w:abstractNumId w:val="28"/>
  </w:num>
  <w:num w:numId="33">
    <w:abstractNumId w:val="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F6"/>
    <w:rsid w:val="000326C2"/>
    <w:rsid w:val="0006629A"/>
    <w:rsid w:val="000940FB"/>
    <w:rsid w:val="000D0FE4"/>
    <w:rsid w:val="00132441"/>
    <w:rsid w:val="00134D83"/>
    <w:rsid w:val="0015097C"/>
    <w:rsid w:val="00173085"/>
    <w:rsid w:val="001D25F4"/>
    <w:rsid w:val="001F15D8"/>
    <w:rsid w:val="001F16C7"/>
    <w:rsid w:val="00203AC5"/>
    <w:rsid w:val="00217901"/>
    <w:rsid w:val="00246997"/>
    <w:rsid w:val="002470B8"/>
    <w:rsid w:val="00334D86"/>
    <w:rsid w:val="003A2622"/>
    <w:rsid w:val="003A2BD4"/>
    <w:rsid w:val="003A3DC4"/>
    <w:rsid w:val="003E43CA"/>
    <w:rsid w:val="004955E0"/>
    <w:rsid w:val="00501E5A"/>
    <w:rsid w:val="00502CB0"/>
    <w:rsid w:val="005B7E8D"/>
    <w:rsid w:val="005E0CD6"/>
    <w:rsid w:val="006E6D37"/>
    <w:rsid w:val="00707381"/>
    <w:rsid w:val="00772CA3"/>
    <w:rsid w:val="007B3EF6"/>
    <w:rsid w:val="007E649C"/>
    <w:rsid w:val="0081285F"/>
    <w:rsid w:val="00840C50"/>
    <w:rsid w:val="008E625D"/>
    <w:rsid w:val="00933787"/>
    <w:rsid w:val="00976084"/>
    <w:rsid w:val="00980E5C"/>
    <w:rsid w:val="009C738D"/>
    <w:rsid w:val="00A32908"/>
    <w:rsid w:val="00A43D4A"/>
    <w:rsid w:val="00B225B6"/>
    <w:rsid w:val="00B3544F"/>
    <w:rsid w:val="00B50CB9"/>
    <w:rsid w:val="00B7448B"/>
    <w:rsid w:val="00C41346"/>
    <w:rsid w:val="00C61FC8"/>
    <w:rsid w:val="00D8484A"/>
    <w:rsid w:val="00DC5BCF"/>
    <w:rsid w:val="00DD4AF1"/>
    <w:rsid w:val="00DF2368"/>
    <w:rsid w:val="00E168DE"/>
    <w:rsid w:val="00E6651E"/>
    <w:rsid w:val="00E72252"/>
    <w:rsid w:val="00E910A7"/>
    <w:rsid w:val="00EC4EE4"/>
    <w:rsid w:val="00EF5275"/>
    <w:rsid w:val="00F57D35"/>
    <w:rsid w:val="00FA5762"/>
    <w:rsid w:val="00FD0B43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78BE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629A"/>
    <w:pPr>
      <w:spacing w:before="100" w:beforeAutospacing="1" w:after="60"/>
      <w:outlineLvl w:val="2"/>
    </w:pPr>
    <w:rPr>
      <w:rFonts w:ascii="Arial" w:eastAsia="Times New Roman" w:hAnsi="Arial" w:cs="Arial"/>
      <w:color w:val="000000"/>
      <w:sz w:val="43"/>
      <w:szCs w:val="4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B3E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3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EF6"/>
  </w:style>
  <w:style w:type="paragraph" w:styleId="Footer">
    <w:name w:val="footer"/>
    <w:basedOn w:val="Normal"/>
    <w:link w:val="FooterChar"/>
    <w:uiPriority w:val="99"/>
    <w:unhideWhenUsed/>
    <w:rsid w:val="007B3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F6"/>
  </w:style>
  <w:style w:type="character" w:customStyle="1" w:styleId="Titles">
    <w:name w:val="Titles"/>
    <w:uiPriority w:val="99"/>
    <w:rsid w:val="007B3EF6"/>
    <w:rPr>
      <w:rFonts w:ascii="FuturaSBOP-Book" w:hAnsi="FuturaSBOP-Book" w:cs="FuturaSBOP-Book"/>
      <w:color w:val="000000"/>
      <w:spacing w:val="0"/>
      <w:w w:val="100"/>
      <w:sz w:val="30"/>
      <w:szCs w:val="30"/>
    </w:rPr>
  </w:style>
  <w:style w:type="character" w:styleId="PageNumber">
    <w:name w:val="page number"/>
    <w:basedOn w:val="DefaultParagraphFont"/>
    <w:uiPriority w:val="99"/>
    <w:semiHidden/>
    <w:unhideWhenUsed/>
    <w:rsid w:val="007B3EF6"/>
  </w:style>
  <w:style w:type="paragraph" w:styleId="BalloonText">
    <w:name w:val="Balloon Text"/>
    <w:basedOn w:val="Normal"/>
    <w:link w:val="BalloonTextChar"/>
    <w:uiPriority w:val="99"/>
    <w:semiHidden/>
    <w:unhideWhenUsed/>
    <w:rsid w:val="00C6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FC8"/>
    <w:rPr>
      <w:color w:val="0000FF" w:themeColor="hyperlink"/>
      <w:u w:val="single"/>
    </w:rPr>
  </w:style>
  <w:style w:type="paragraph" w:customStyle="1" w:styleId="Default">
    <w:name w:val="Default"/>
    <w:rsid w:val="0006629A"/>
    <w:pPr>
      <w:autoSpaceDE w:val="0"/>
      <w:autoSpaceDN w:val="0"/>
      <w:adjustRightInd w:val="0"/>
    </w:pPr>
    <w:rPr>
      <w:rFonts w:ascii="Foundry Form Sans" w:eastAsiaTheme="minorHAnsi" w:hAnsi="Foundry Form Sans" w:cs="Foundry Form San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6629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629A"/>
    <w:rPr>
      <w:rFonts w:ascii="Arial" w:eastAsia="Times New Roman" w:hAnsi="Arial" w:cs="Arial"/>
      <w:color w:val="000000"/>
      <w:sz w:val="43"/>
      <w:szCs w:val="43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5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5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629A"/>
    <w:pPr>
      <w:spacing w:before="100" w:beforeAutospacing="1" w:after="60"/>
      <w:outlineLvl w:val="2"/>
    </w:pPr>
    <w:rPr>
      <w:rFonts w:ascii="Arial" w:eastAsia="Times New Roman" w:hAnsi="Arial" w:cs="Arial"/>
      <w:color w:val="000000"/>
      <w:sz w:val="43"/>
      <w:szCs w:val="43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7B3EF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B3E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EF6"/>
  </w:style>
  <w:style w:type="paragraph" w:styleId="Footer">
    <w:name w:val="footer"/>
    <w:basedOn w:val="Normal"/>
    <w:link w:val="FooterChar"/>
    <w:uiPriority w:val="99"/>
    <w:unhideWhenUsed/>
    <w:rsid w:val="007B3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EF6"/>
  </w:style>
  <w:style w:type="character" w:customStyle="1" w:styleId="Titles">
    <w:name w:val="Titles"/>
    <w:uiPriority w:val="99"/>
    <w:rsid w:val="007B3EF6"/>
    <w:rPr>
      <w:rFonts w:ascii="FuturaSBOP-Book" w:hAnsi="FuturaSBOP-Book" w:cs="FuturaSBOP-Book"/>
      <w:color w:val="000000"/>
      <w:spacing w:val="0"/>
      <w:w w:val="100"/>
      <w:sz w:val="30"/>
      <w:szCs w:val="30"/>
    </w:rPr>
  </w:style>
  <w:style w:type="character" w:styleId="PageNumber">
    <w:name w:val="page number"/>
    <w:basedOn w:val="DefaultParagraphFont"/>
    <w:uiPriority w:val="99"/>
    <w:semiHidden/>
    <w:unhideWhenUsed/>
    <w:rsid w:val="007B3EF6"/>
  </w:style>
  <w:style w:type="paragraph" w:styleId="BalloonText">
    <w:name w:val="Balloon Text"/>
    <w:basedOn w:val="Normal"/>
    <w:link w:val="BalloonTextChar"/>
    <w:uiPriority w:val="99"/>
    <w:semiHidden/>
    <w:unhideWhenUsed/>
    <w:rsid w:val="00C61F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FC8"/>
    <w:rPr>
      <w:color w:val="0000FF" w:themeColor="hyperlink"/>
      <w:u w:val="single"/>
    </w:rPr>
  </w:style>
  <w:style w:type="paragraph" w:customStyle="1" w:styleId="Default">
    <w:name w:val="Default"/>
    <w:rsid w:val="0006629A"/>
    <w:pPr>
      <w:autoSpaceDE w:val="0"/>
      <w:autoSpaceDN w:val="0"/>
      <w:adjustRightInd w:val="0"/>
    </w:pPr>
    <w:rPr>
      <w:rFonts w:ascii="Foundry Form Sans" w:eastAsiaTheme="minorHAnsi" w:hAnsi="Foundry Form Sans" w:cs="Foundry Form San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06629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629A"/>
    <w:rPr>
      <w:rFonts w:ascii="Arial" w:eastAsia="Times New Roman" w:hAnsi="Arial" w:cs="Arial"/>
      <w:color w:val="000000"/>
      <w:sz w:val="43"/>
      <w:szCs w:val="43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55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5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5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5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5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CEC4-D30A-43BB-B215-9315B3FB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B222D973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Glasgow2014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Matthew O'Hare</cp:lastModifiedBy>
  <cp:revision>3</cp:revision>
  <cp:lastPrinted>2014-03-05T13:01:00Z</cp:lastPrinted>
  <dcterms:created xsi:type="dcterms:W3CDTF">2014-03-11T15:10:00Z</dcterms:created>
  <dcterms:modified xsi:type="dcterms:W3CDTF">2014-03-11T15:10:00Z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