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0AA3F" w14:textId="767F76A3" w:rsidR="00547CDF" w:rsidRPr="009505B5" w:rsidRDefault="00547CDF" w:rsidP="00EC1A01">
      <w:pPr>
        <w:ind w:left="-709"/>
        <w:rPr>
          <w:sz w:val="16"/>
          <w:szCs w:val="16"/>
        </w:rPr>
      </w:pPr>
      <w:bookmarkStart w:id="0" w:name="_GoBack"/>
      <w:bookmarkEnd w:id="0"/>
    </w:p>
    <w:p w14:paraId="7D8854A2" w14:textId="12F73F5B" w:rsidR="00E44F89" w:rsidRDefault="00C434B3" w:rsidP="00405D7C">
      <w:pPr>
        <w:tabs>
          <w:tab w:val="left" w:pos="0"/>
        </w:tabs>
        <w:ind w:left="-709" w:firstLine="709"/>
        <w:rPr>
          <w:rFonts w:ascii="Comic Sans MS" w:hAnsi="Comic Sans MS"/>
          <w:sz w:val="14"/>
          <w:szCs w:val="14"/>
        </w:rPr>
      </w:pPr>
      <w:r>
        <w:rPr>
          <w:noProof/>
          <w:sz w:val="16"/>
          <w:szCs w:val="16"/>
          <w:lang w:eastAsia="en-GB"/>
        </w:rPr>
        <mc:AlternateContent>
          <mc:Choice Requires="wps">
            <w:drawing>
              <wp:anchor distT="0" distB="0" distL="114300" distR="114300" simplePos="0" relativeHeight="251659264" behindDoc="0" locked="0" layoutInCell="1" allowOverlap="1" wp14:anchorId="04FF22E0" wp14:editId="029957F1">
                <wp:simplePos x="0" y="0"/>
                <wp:positionH relativeFrom="column">
                  <wp:posOffset>-333375</wp:posOffset>
                </wp:positionH>
                <wp:positionV relativeFrom="paragraph">
                  <wp:posOffset>15543</wp:posOffset>
                </wp:positionV>
                <wp:extent cx="6637020" cy="10137775"/>
                <wp:effectExtent l="38100" t="38100" r="30480" b="34925"/>
                <wp:wrapNone/>
                <wp:docPr id="7" name="Rectangle 7"/>
                <wp:cNvGraphicFramePr/>
                <a:graphic xmlns:a="http://schemas.openxmlformats.org/drawingml/2006/main">
                  <a:graphicData uri="http://schemas.microsoft.com/office/word/2010/wordprocessingShape">
                    <wps:wsp>
                      <wps:cNvSpPr/>
                      <wps:spPr>
                        <a:xfrm>
                          <a:off x="0" y="0"/>
                          <a:ext cx="6637020" cy="10137775"/>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6.25pt;margin-top:1.2pt;width:522.6pt;height:7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" filled="f" strokecolor="#0070c0" strokeweight="6pt"/>
            </w:pict>
          </mc:Fallback>
        </mc:AlternateContent>
      </w:r>
      <w:r w:rsidR="00FA1D27" w:rsidRPr="00FA1D27">
        <w:rPr>
          <w:rFonts w:ascii="Comic Sans MS" w:hAnsi="Comic Sans MS"/>
          <w:noProof/>
          <w:sz w:val="14"/>
          <w:szCs w:val="14"/>
          <w:lang w:eastAsia="en-GB"/>
        </w:rPr>
        <mc:AlternateContent>
          <mc:Choice Requires="wps">
            <w:drawing>
              <wp:anchor distT="0" distB="0" distL="114300" distR="114300" simplePos="0" relativeHeight="251663360" behindDoc="0" locked="0" layoutInCell="1" allowOverlap="1" wp14:anchorId="254F41F2" wp14:editId="271EDF12">
                <wp:simplePos x="0" y="0"/>
                <wp:positionH relativeFrom="column">
                  <wp:posOffset>3801497</wp:posOffset>
                </wp:positionH>
                <wp:positionV relativeFrom="paragraph">
                  <wp:posOffset>222885</wp:posOffset>
                </wp:positionV>
                <wp:extent cx="1622066" cy="397565"/>
                <wp:effectExtent l="0" t="0" r="1651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397565"/>
                        </a:xfrm>
                        <a:prstGeom prst="rect">
                          <a:avLst/>
                        </a:prstGeom>
                        <a:solidFill>
                          <a:srgbClr val="FFFFFF"/>
                        </a:solidFill>
                        <a:ln w="9525">
                          <a:solidFill>
                            <a:srgbClr val="000000"/>
                          </a:solidFill>
                          <a:miter lim="800000"/>
                          <a:headEnd/>
                          <a:tailEnd/>
                        </a:ln>
                      </wps:spPr>
                      <wps:txbx>
                        <w:txbxContent>
                          <w:p w14:paraId="60511818" w14:textId="606F0D52" w:rsidR="00FA1D27" w:rsidRPr="00B145C2" w:rsidRDefault="00FA1D27" w:rsidP="00B145C2">
                            <w:pPr>
                              <w:spacing w:after="0"/>
                              <w:jc w:val="center"/>
                              <w:rPr>
                                <w:rFonts w:ascii="Comic Sans MS" w:hAnsi="Comic Sans MS"/>
                                <w:sz w:val="14"/>
                                <w:szCs w:val="14"/>
                              </w:rPr>
                            </w:pPr>
                            <w:r w:rsidRPr="00B145C2">
                              <w:rPr>
                                <w:rFonts w:ascii="Comic Sans MS" w:hAnsi="Comic Sans MS"/>
                                <w:sz w:val="14"/>
                                <w:szCs w:val="14"/>
                              </w:rPr>
                              <w:t>Please use this App to access this</w:t>
                            </w:r>
                          </w:p>
                          <w:p w14:paraId="72A8F11F" w14:textId="5174985C" w:rsidR="00B145C2" w:rsidRPr="00B145C2" w:rsidRDefault="00B145C2" w:rsidP="00B145C2">
                            <w:pPr>
                              <w:spacing w:after="0"/>
                              <w:jc w:val="center"/>
                              <w:rPr>
                                <w:sz w:val="14"/>
                                <w:szCs w:val="14"/>
                              </w:rPr>
                            </w:pPr>
                            <w:r w:rsidRPr="00B145C2">
                              <w:rPr>
                                <w:rFonts w:ascii="Comic Sans MS" w:hAnsi="Comic Sans MS"/>
                                <w:sz w:val="14"/>
                                <w:szCs w:val="14"/>
                              </w:rPr>
                              <w:t>Newsletter in your first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35pt;margin-top:17.55pt;width:127.7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">
                <v:textbox>
                  <w:txbxContent>
                    <w:p w14:paraId="60511818" w14:textId="606F0D52" w:rsidR="00FA1D27" w:rsidRPr="00B145C2" w:rsidRDefault="00FA1D27" w:rsidP="00B145C2">
                      <w:pPr>
                        <w:spacing w:after="0"/>
                        <w:jc w:val="center"/>
                        <w:rPr>
                          <w:rFonts w:ascii="Comic Sans MS" w:hAnsi="Comic Sans MS"/>
                          <w:sz w:val="14"/>
                          <w:szCs w:val="14"/>
                        </w:rPr>
                      </w:pPr>
                      <w:r w:rsidRPr="00B145C2">
                        <w:rPr>
                          <w:rFonts w:ascii="Comic Sans MS" w:hAnsi="Comic Sans MS"/>
                          <w:sz w:val="14"/>
                          <w:szCs w:val="14"/>
                        </w:rPr>
                        <w:t>Please use this App to access this</w:t>
                      </w:r>
                    </w:p>
                    <w:p w14:paraId="72A8F11F" w14:textId="5174985C" w:rsidR="00B145C2" w:rsidRPr="00B145C2" w:rsidRDefault="00B145C2" w:rsidP="00B145C2">
                      <w:pPr>
                        <w:spacing w:after="0"/>
                        <w:jc w:val="center"/>
                        <w:rPr>
                          <w:sz w:val="14"/>
                          <w:szCs w:val="14"/>
                        </w:rPr>
                      </w:pPr>
                      <w:r w:rsidRPr="00B145C2">
                        <w:rPr>
                          <w:rFonts w:ascii="Comic Sans MS" w:hAnsi="Comic Sans MS"/>
                          <w:sz w:val="14"/>
                          <w:szCs w:val="14"/>
                        </w:rPr>
                        <w:t>Newsletter in your first language</w:t>
                      </w:r>
                    </w:p>
                  </w:txbxContent>
                </v:textbox>
              </v:shape>
            </w:pict>
          </mc:Fallback>
        </mc:AlternateContent>
      </w:r>
      <w:r w:rsidR="00FA1D27">
        <w:rPr>
          <w:rFonts w:ascii="Comic Sans MS" w:hAnsi="Comic Sans MS"/>
          <w:noProof/>
          <w:sz w:val="14"/>
          <w:szCs w:val="14"/>
          <w:lang w:eastAsia="en-GB"/>
        </w:rPr>
        <w:drawing>
          <wp:anchor distT="0" distB="0" distL="114300" distR="114300" simplePos="0" relativeHeight="251661312" behindDoc="1" locked="0" layoutInCell="1" allowOverlap="1" wp14:anchorId="04423DA1" wp14:editId="2F8FCE44">
            <wp:simplePos x="0" y="0"/>
            <wp:positionH relativeFrom="column">
              <wp:posOffset>5423535</wp:posOffset>
            </wp:positionH>
            <wp:positionV relativeFrom="paragraph">
              <wp:posOffset>112395</wp:posOffset>
            </wp:positionV>
            <wp:extent cx="7620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14:paraId="3E201B43" w14:textId="5651C0AE" w:rsidR="00EC1A01" w:rsidRPr="00F81A0F" w:rsidRDefault="00F22155" w:rsidP="00F22155">
      <w:pPr>
        <w:tabs>
          <w:tab w:val="left" w:pos="0"/>
        </w:tabs>
        <w:ind w:left="-709" w:firstLine="709"/>
        <w:rPr>
          <w:rFonts w:ascii="Comic Sans MS" w:hAnsi="Comic Sans MS"/>
          <w:sz w:val="14"/>
          <w:szCs w:val="14"/>
        </w:rPr>
      </w:pPr>
      <w:r>
        <w:rPr>
          <w:noProof/>
          <w:lang w:eastAsia="en-GB"/>
        </w:rPr>
        <w:drawing>
          <wp:anchor distT="0" distB="0" distL="114300" distR="114300" simplePos="0" relativeHeight="251667456" behindDoc="1" locked="0" layoutInCell="1" allowOverlap="1" wp14:anchorId="2D42DB17" wp14:editId="41558AFB">
            <wp:simplePos x="0" y="0"/>
            <wp:positionH relativeFrom="column">
              <wp:posOffset>4201160</wp:posOffset>
            </wp:positionH>
            <wp:positionV relativeFrom="paragraph">
              <wp:posOffset>226695</wp:posOffset>
            </wp:positionV>
            <wp:extent cx="675640" cy="1064260"/>
            <wp:effectExtent l="0" t="3810" r="6350" b="6350"/>
            <wp:wrapNone/>
            <wp:docPr id="2" name="Picture 2" descr="C:\Users\LJ5633B\AppData\Local\Microsoft\Windows\Temporary Internet Files\Content.Word\IMG_7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5633B\AppData\Local\Microsoft\Windows\Temporary Internet Files\Content.Word\IMG_762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78" t="10501" r="19145" b="24663"/>
                    <a:stretch/>
                  </pic:blipFill>
                  <pic:spPr bwMode="auto">
                    <a:xfrm rot="16200000">
                      <a:off x="0" y="0"/>
                      <a:ext cx="675640"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D7C" w:rsidRPr="00F81A0F">
        <w:rPr>
          <w:rFonts w:ascii="Comic Sans MS" w:hAnsi="Comic Sans MS"/>
          <w:sz w:val="14"/>
          <w:szCs w:val="14"/>
        </w:rPr>
        <w:t>‘The F</w:t>
      </w:r>
      <w:r w:rsidR="00EC1A01" w:rsidRPr="00F81A0F">
        <w:rPr>
          <w:rFonts w:ascii="Comic Sans MS" w:hAnsi="Comic Sans MS"/>
          <w:sz w:val="14"/>
          <w:szCs w:val="14"/>
        </w:rPr>
        <w:t>ridge</w:t>
      </w:r>
      <w:r w:rsidR="00405D7C" w:rsidRPr="00F81A0F">
        <w:rPr>
          <w:rFonts w:ascii="Comic Sans MS" w:hAnsi="Comic Sans MS"/>
          <w:sz w:val="14"/>
          <w:szCs w:val="14"/>
        </w:rPr>
        <w:t xml:space="preserve"> Page’</w:t>
      </w:r>
      <w:r w:rsidR="00EC1A01" w:rsidRPr="00F81A0F">
        <w:rPr>
          <w:rFonts w:ascii="Comic Sans MS" w:hAnsi="Comic Sans MS"/>
          <w:sz w:val="14"/>
          <w:szCs w:val="14"/>
        </w:rPr>
        <w:t xml:space="preserve"> from Wyndford Nursery…</w:t>
      </w:r>
    </w:p>
    <w:p w14:paraId="43810C22" w14:textId="1F2CDC08" w:rsidR="00AB0FEC" w:rsidRPr="00F81A0F" w:rsidRDefault="005660F3" w:rsidP="00D10126">
      <w:pPr>
        <w:ind w:left="-709"/>
        <w:rPr>
          <w:rFonts w:ascii="Comic Sans MS" w:hAnsi="Comic Sans MS"/>
          <w:sz w:val="14"/>
          <w:szCs w:val="14"/>
        </w:rPr>
      </w:pPr>
      <w:r w:rsidRPr="00F81A0F">
        <w:rPr>
          <w:rFonts w:ascii="Comic Sans MS" w:hAnsi="Comic Sans MS"/>
          <w:sz w:val="14"/>
          <w:szCs w:val="14"/>
        </w:rPr>
        <w:tab/>
      </w:r>
      <w:r w:rsidR="00875D42" w:rsidRPr="00F81A0F">
        <w:rPr>
          <w:rFonts w:ascii="Comic Sans MS" w:hAnsi="Comic Sans MS"/>
          <w:sz w:val="14"/>
          <w:szCs w:val="14"/>
        </w:rPr>
        <w:t>February/ March</w:t>
      </w:r>
      <w:r w:rsidR="00236529" w:rsidRPr="00F81A0F">
        <w:rPr>
          <w:rFonts w:ascii="Comic Sans MS" w:hAnsi="Comic Sans MS"/>
          <w:sz w:val="14"/>
          <w:szCs w:val="14"/>
        </w:rPr>
        <w:t xml:space="preserve"> 2020</w:t>
      </w:r>
    </w:p>
    <w:p w14:paraId="243F320A" w14:textId="48DA63C5" w:rsidR="005660F3" w:rsidRPr="00F81A0F" w:rsidRDefault="005660F3" w:rsidP="00236529">
      <w:pPr>
        <w:rPr>
          <w:rFonts w:ascii="Comic Sans MS" w:hAnsi="Comic Sans MS"/>
          <w:sz w:val="14"/>
          <w:szCs w:val="14"/>
        </w:rPr>
      </w:pPr>
      <w:r w:rsidRPr="00F81A0F">
        <w:rPr>
          <w:rFonts w:ascii="Comic Sans MS" w:hAnsi="Comic Sans MS"/>
          <w:sz w:val="14"/>
          <w:szCs w:val="14"/>
        </w:rPr>
        <w:t xml:space="preserve">Welcome to our new style of newsletter which will be distributed on a monthly basis. </w:t>
      </w:r>
    </w:p>
    <w:p w14:paraId="4E792B68" w14:textId="22668D40" w:rsidR="005660F3" w:rsidRPr="00F81A0F" w:rsidRDefault="005660F3" w:rsidP="00F654F4">
      <w:pPr>
        <w:ind w:left="-4" w:right="708"/>
        <w:rPr>
          <w:rFonts w:ascii="Comic Sans MS" w:hAnsi="Comic Sans MS"/>
          <w:sz w:val="14"/>
          <w:szCs w:val="14"/>
        </w:rPr>
      </w:pPr>
      <w:r w:rsidRPr="00F81A0F">
        <w:rPr>
          <w:rFonts w:ascii="Comic Sans MS" w:hAnsi="Comic Sans MS"/>
          <w:sz w:val="14"/>
          <w:szCs w:val="14"/>
        </w:rPr>
        <w:t>You can stick it on the fridge for ease of reference…</w:t>
      </w:r>
    </w:p>
    <w:p w14:paraId="53E03AEA" w14:textId="495E32C4" w:rsidR="005660F3" w:rsidRPr="00F81A0F" w:rsidRDefault="005660F3" w:rsidP="005660F3">
      <w:pPr>
        <w:ind w:left="-4" w:right="708"/>
        <w:rPr>
          <w:rFonts w:ascii="Comic Sans MS" w:hAnsi="Comic Sans MS"/>
          <w:b/>
          <w:bCs/>
          <w:sz w:val="14"/>
          <w:szCs w:val="14"/>
        </w:rPr>
      </w:pPr>
      <w:r w:rsidRPr="00F81A0F">
        <w:rPr>
          <w:rFonts w:ascii="Comic Sans MS" w:hAnsi="Comic Sans MS"/>
          <w:b/>
          <w:bCs/>
          <w:sz w:val="14"/>
          <w:szCs w:val="14"/>
        </w:rPr>
        <w:t>Need to know…</w:t>
      </w:r>
    </w:p>
    <w:p w14:paraId="6FEDA4DC" w14:textId="563F5F00" w:rsidR="00A30812" w:rsidRPr="00F81A0F" w:rsidRDefault="00D2302D" w:rsidP="00A30812">
      <w:pPr>
        <w:ind w:left="-4" w:right="708"/>
        <w:rPr>
          <w:rFonts w:ascii="Comic Sans MS" w:hAnsi="Comic Sans MS"/>
          <w:bCs/>
          <w:sz w:val="14"/>
          <w:szCs w:val="14"/>
        </w:rPr>
      </w:pPr>
      <w:r w:rsidRPr="00F81A0F">
        <w:rPr>
          <w:rFonts w:ascii="Comic Sans MS" w:hAnsi="Comic Sans MS"/>
          <w:bCs/>
          <w:sz w:val="14"/>
          <w:szCs w:val="14"/>
        </w:rPr>
        <w:t xml:space="preserve">We are delighted to </w:t>
      </w:r>
      <w:r w:rsidR="00875D42" w:rsidRPr="00F81A0F">
        <w:rPr>
          <w:rFonts w:ascii="Comic Sans MS" w:hAnsi="Comic Sans MS"/>
          <w:bCs/>
          <w:sz w:val="14"/>
          <w:szCs w:val="14"/>
        </w:rPr>
        <w:t>learn that we have received additional funding to facilitate the weekly drop</w:t>
      </w:r>
      <w:r w:rsidR="00DC760F" w:rsidRPr="00F81A0F">
        <w:rPr>
          <w:rFonts w:ascii="Comic Sans MS" w:hAnsi="Comic Sans MS"/>
          <w:bCs/>
          <w:sz w:val="14"/>
          <w:szCs w:val="14"/>
        </w:rPr>
        <w:t>-</w:t>
      </w:r>
      <w:r w:rsidR="00875D42" w:rsidRPr="00F81A0F">
        <w:rPr>
          <w:rFonts w:ascii="Comic Sans MS" w:hAnsi="Comic Sans MS"/>
          <w:bCs/>
          <w:sz w:val="14"/>
          <w:szCs w:val="14"/>
        </w:rPr>
        <w:t xml:space="preserve"> off</w:t>
      </w:r>
      <w:r w:rsidR="00DC760F" w:rsidRPr="00F81A0F">
        <w:rPr>
          <w:rFonts w:ascii="Comic Sans MS" w:hAnsi="Comic Sans MS"/>
          <w:bCs/>
          <w:sz w:val="14"/>
          <w:szCs w:val="14"/>
        </w:rPr>
        <w:t xml:space="preserve">, </w:t>
      </w:r>
      <w:r w:rsidR="00875D42" w:rsidRPr="00F81A0F">
        <w:rPr>
          <w:rFonts w:ascii="Comic Sans MS" w:hAnsi="Comic Sans MS"/>
          <w:bCs/>
          <w:sz w:val="14"/>
          <w:szCs w:val="14"/>
        </w:rPr>
        <w:t>of food to our new nursery foodbank.</w:t>
      </w:r>
      <w:r w:rsidR="00DC760F" w:rsidRPr="00F81A0F">
        <w:rPr>
          <w:rFonts w:ascii="Comic Sans MS" w:hAnsi="Comic Sans MS"/>
          <w:bCs/>
          <w:sz w:val="14"/>
          <w:szCs w:val="14"/>
        </w:rPr>
        <w:t xml:space="preserve"> Thank you to Louise who has led this project. </w:t>
      </w:r>
      <w:r w:rsidR="00875D42" w:rsidRPr="00F81A0F">
        <w:rPr>
          <w:rFonts w:ascii="Comic Sans MS" w:hAnsi="Comic Sans MS"/>
          <w:bCs/>
          <w:sz w:val="14"/>
          <w:szCs w:val="14"/>
        </w:rPr>
        <w:t xml:space="preserve"> </w:t>
      </w:r>
      <w:r w:rsidR="00DC760F" w:rsidRPr="00F81A0F">
        <w:rPr>
          <w:rFonts w:ascii="Comic Sans MS" w:hAnsi="Comic Sans MS"/>
          <w:bCs/>
          <w:sz w:val="14"/>
          <w:szCs w:val="14"/>
        </w:rPr>
        <w:t xml:space="preserve">We anticipate that this will begin to operate with almost immediate effect. </w:t>
      </w:r>
      <w:r w:rsidR="00875D42" w:rsidRPr="00F81A0F">
        <w:rPr>
          <w:rFonts w:ascii="Comic Sans MS" w:hAnsi="Comic Sans MS"/>
          <w:bCs/>
          <w:sz w:val="14"/>
          <w:szCs w:val="14"/>
        </w:rPr>
        <w:t>We have also introduced the concept of ‘community fridge’</w:t>
      </w:r>
      <w:r w:rsidR="00DC760F" w:rsidRPr="00F81A0F">
        <w:rPr>
          <w:rFonts w:ascii="Comic Sans MS" w:hAnsi="Comic Sans MS"/>
          <w:bCs/>
          <w:sz w:val="14"/>
          <w:szCs w:val="14"/>
        </w:rPr>
        <w:t xml:space="preserve"> (i.e. shared resources)</w:t>
      </w:r>
      <w:r w:rsidR="00875D42" w:rsidRPr="00F81A0F">
        <w:rPr>
          <w:rFonts w:ascii="Comic Sans MS" w:hAnsi="Comic Sans MS"/>
          <w:bCs/>
          <w:sz w:val="14"/>
          <w:szCs w:val="14"/>
        </w:rPr>
        <w:t xml:space="preserve"> within the Family Room, alongside our fruit bowl and toast in Welcome Area, to support all of us who are ‘always on the run to do something’. The ‘community fridge’ like the ‘pre- loved clothing’ rail works best if people take what they need, acknowledging that others around them have similar levels of need.</w:t>
      </w:r>
      <w:r w:rsidR="00A30812" w:rsidRPr="00F81A0F">
        <w:rPr>
          <w:rFonts w:ascii="Comic Sans MS" w:hAnsi="Comic Sans MS"/>
          <w:bCs/>
          <w:sz w:val="14"/>
          <w:szCs w:val="14"/>
        </w:rPr>
        <w:t xml:space="preserve"> </w:t>
      </w:r>
      <w:r w:rsidR="00A30812" w:rsidRPr="00F81A0F">
        <w:rPr>
          <w:rFonts w:ascii="Comic Sans MS" w:hAnsi="Comic Sans MS"/>
          <w:sz w:val="14"/>
          <w:szCs w:val="14"/>
        </w:rPr>
        <w:t>Please speak with Mary Pat or Lynda if you can’t find what you are looking for on the pre- loved clothing rail as we have other supplies in storage.</w:t>
      </w:r>
    </w:p>
    <w:p w14:paraId="4354F919" w14:textId="704F7DBE" w:rsidR="00A30812" w:rsidRPr="00F81A0F" w:rsidRDefault="00DC760F" w:rsidP="00875D42">
      <w:pPr>
        <w:ind w:left="-4" w:right="708"/>
        <w:rPr>
          <w:rFonts w:ascii="Comic Sans MS" w:hAnsi="Comic Sans MS"/>
          <w:bCs/>
          <w:sz w:val="14"/>
          <w:szCs w:val="14"/>
        </w:rPr>
      </w:pPr>
      <w:r w:rsidRPr="00F81A0F">
        <w:rPr>
          <w:rFonts w:ascii="Comic Sans MS" w:hAnsi="Comic Sans MS"/>
          <w:bCs/>
          <w:sz w:val="14"/>
          <w:szCs w:val="14"/>
        </w:rPr>
        <w:t>We are looking forward to welcoming back to work educator, Kelsey Campbell, following the birth of her darling little boy, Max. In addition, Kelsey will now be a permanent to Wyndford Nursery.</w:t>
      </w:r>
    </w:p>
    <w:p w14:paraId="3497C993" w14:textId="5A9A968B" w:rsidR="00454333" w:rsidRPr="00F81A0F" w:rsidRDefault="00454333" w:rsidP="00875D42">
      <w:pPr>
        <w:ind w:left="-4" w:right="708"/>
        <w:rPr>
          <w:rFonts w:ascii="Comic Sans MS" w:hAnsi="Comic Sans MS"/>
          <w:bCs/>
          <w:sz w:val="14"/>
          <w:szCs w:val="14"/>
        </w:rPr>
      </w:pPr>
      <w:r w:rsidRPr="00F81A0F">
        <w:rPr>
          <w:rFonts w:ascii="Comic Sans MS" w:hAnsi="Comic Sans MS"/>
          <w:bCs/>
          <w:sz w:val="14"/>
          <w:szCs w:val="14"/>
        </w:rPr>
        <w:t>Please bear with us as we complete the ‘changing rooms’</w:t>
      </w:r>
      <w:r w:rsidR="009D5174" w:rsidRPr="00F81A0F">
        <w:rPr>
          <w:rFonts w:ascii="Comic Sans MS" w:hAnsi="Comic Sans MS"/>
          <w:bCs/>
          <w:sz w:val="14"/>
          <w:szCs w:val="14"/>
        </w:rPr>
        <w:t xml:space="preserve"> make over to Louise’s office. We await delivery of furniture at which point ‘normal service will resume!’ You have no idea for how many years we have anticipated this moment of sheer, unapologetic organisation! We all count our lucky stars that Louise found herself to be with us in Wyndford Nursery. </w:t>
      </w:r>
    </w:p>
    <w:p w14:paraId="778E2DFB" w14:textId="537252DF" w:rsidR="003269CF" w:rsidRPr="00F81A0F" w:rsidRDefault="003269CF" w:rsidP="003269CF">
      <w:pPr>
        <w:ind w:right="708"/>
        <w:rPr>
          <w:rFonts w:ascii="Comic Sans MS" w:hAnsi="Comic Sans MS"/>
          <w:sz w:val="14"/>
          <w:szCs w:val="14"/>
        </w:rPr>
      </w:pPr>
      <w:r w:rsidRPr="00F81A0F">
        <w:rPr>
          <w:rFonts w:ascii="Comic Sans MS" w:hAnsi="Comic Sans MS"/>
          <w:sz w:val="14"/>
          <w:szCs w:val="14"/>
        </w:rPr>
        <w:t>Celebrating Team Wyndford- in the busyness of all of our busyness… I feel it is important to stop for a moment and say a very big thank you to everyone within our extended Wyndford family- just for doing what you do. We feel increasingly understood in our efforts to play our part in what we all want the ‘spirit of Wyndford’ to be</w:t>
      </w:r>
      <w:r w:rsidR="007467B0" w:rsidRPr="00F81A0F">
        <w:rPr>
          <w:rFonts w:ascii="Comic Sans MS" w:hAnsi="Comic Sans MS"/>
          <w:sz w:val="14"/>
          <w:szCs w:val="14"/>
        </w:rPr>
        <w:t xml:space="preserve"> and, importantly, we hope th</w:t>
      </w:r>
      <w:r w:rsidR="006E01C1">
        <w:rPr>
          <w:rFonts w:ascii="Comic Sans MS" w:hAnsi="Comic Sans MS"/>
          <w:sz w:val="14"/>
          <w:szCs w:val="14"/>
        </w:rPr>
        <w:t>a</w:t>
      </w:r>
      <w:r w:rsidR="007467B0" w:rsidRPr="00F81A0F">
        <w:rPr>
          <w:rFonts w:ascii="Comic Sans MS" w:hAnsi="Comic Sans MS"/>
          <w:sz w:val="14"/>
          <w:szCs w:val="14"/>
        </w:rPr>
        <w:t>t you feel this too.</w:t>
      </w:r>
      <w:r w:rsidRPr="00F81A0F">
        <w:rPr>
          <w:rFonts w:ascii="Comic Sans MS" w:hAnsi="Comic Sans MS"/>
          <w:sz w:val="14"/>
          <w:szCs w:val="14"/>
        </w:rPr>
        <w:t xml:space="preserve"> As we know, things that are worth waiting for do not often come along an easy road- but it is good to know that we </w:t>
      </w:r>
      <w:r w:rsidR="007467B0" w:rsidRPr="00F81A0F">
        <w:rPr>
          <w:rFonts w:ascii="Comic Sans MS" w:hAnsi="Comic Sans MS"/>
          <w:sz w:val="14"/>
          <w:szCs w:val="14"/>
        </w:rPr>
        <w:t xml:space="preserve">all </w:t>
      </w:r>
      <w:r w:rsidRPr="00F81A0F">
        <w:rPr>
          <w:rFonts w:ascii="Comic Sans MS" w:hAnsi="Comic Sans MS"/>
          <w:sz w:val="14"/>
          <w:szCs w:val="14"/>
        </w:rPr>
        <w:t>travel alongside friends.</w:t>
      </w:r>
    </w:p>
    <w:p w14:paraId="55937E07" w14:textId="530D67F9" w:rsidR="006B7711" w:rsidRPr="00F81A0F" w:rsidRDefault="006B7711" w:rsidP="00152F94">
      <w:pPr>
        <w:ind w:right="708"/>
        <w:rPr>
          <w:rFonts w:ascii="Comic Sans MS" w:hAnsi="Comic Sans MS"/>
          <w:color w:val="0070C0"/>
          <w:sz w:val="14"/>
          <w:szCs w:val="14"/>
        </w:rPr>
      </w:pPr>
      <w:r w:rsidRPr="00F81A0F">
        <w:rPr>
          <w:rFonts w:ascii="Comic Sans MS" w:hAnsi="Comic Sans MS"/>
          <w:color w:val="0070C0"/>
          <w:sz w:val="14"/>
          <w:szCs w:val="14"/>
        </w:rPr>
        <w:t>Important dates-</w:t>
      </w:r>
    </w:p>
    <w:p w14:paraId="30DED299" w14:textId="77777777" w:rsidR="00A30812" w:rsidRPr="00F81A0F" w:rsidRDefault="00A30812" w:rsidP="00A30812">
      <w:pPr>
        <w:pStyle w:val="ListParagraph"/>
        <w:numPr>
          <w:ilvl w:val="0"/>
          <w:numId w:val="2"/>
        </w:numPr>
        <w:ind w:right="708"/>
        <w:rPr>
          <w:rFonts w:ascii="Comic Sans MS" w:hAnsi="Comic Sans MS"/>
          <w:color w:val="0070C0"/>
          <w:sz w:val="14"/>
          <w:szCs w:val="14"/>
        </w:rPr>
      </w:pPr>
      <w:r w:rsidRPr="00F81A0F">
        <w:rPr>
          <w:rFonts w:ascii="Comic Sans MS" w:hAnsi="Comic Sans MS"/>
          <w:color w:val="0070C0"/>
          <w:sz w:val="14"/>
          <w:szCs w:val="14"/>
        </w:rPr>
        <w:t>Weeks begin. 17 and 24 Feb- Opportunity for Parent/ Carer conversations with your child’s Key Persons</w:t>
      </w:r>
    </w:p>
    <w:p w14:paraId="0DC455A2" w14:textId="6C582E4A" w:rsidR="00A30812" w:rsidRPr="00F81A0F" w:rsidRDefault="00A30812" w:rsidP="00A30812">
      <w:pPr>
        <w:pStyle w:val="ListParagraph"/>
        <w:numPr>
          <w:ilvl w:val="0"/>
          <w:numId w:val="2"/>
        </w:numPr>
        <w:ind w:right="708"/>
        <w:rPr>
          <w:rFonts w:ascii="Comic Sans MS" w:hAnsi="Comic Sans MS"/>
          <w:color w:val="0070C0"/>
          <w:sz w:val="14"/>
          <w:szCs w:val="14"/>
        </w:rPr>
      </w:pPr>
      <w:r w:rsidRPr="00F81A0F">
        <w:rPr>
          <w:rFonts w:ascii="Comic Sans MS" w:hAnsi="Comic Sans MS"/>
          <w:color w:val="0070C0"/>
          <w:sz w:val="14"/>
          <w:szCs w:val="14"/>
        </w:rPr>
        <w:t>Sat 22 Feb, 10am to 12noon- Community Coffee Morning, Wyndford Nursery.</w:t>
      </w:r>
    </w:p>
    <w:p w14:paraId="0DF4C320" w14:textId="43B26B31" w:rsidR="00A30812" w:rsidRPr="00F81A0F" w:rsidRDefault="00A30812" w:rsidP="00A30812">
      <w:pPr>
        <w:pStyle w:val="ListParagraph"/>
        <w:numPr>
          <w:ilvl w:val="0"/>
          <w:numId w:val="2"/>
        </w:numPr>
        <w:ind w:right="708"/>
        <w:rPr>
          <w:rFonts w:ascii="Comic Sans MS" w:hAnsi="Comic Sans MS"/>
          <w:color w:val="0070C0"/>
          <w:sz w:val="14"/>
          <w:szCs w:val="14"/>
        </w:rPr>
      </w:pPr>
      <w:r w:rsidRPr="00F81A0F">
        <w:rPr>
          <w:rFonts w:ascii="Comic Sans MS" w:hAnsi="Comic Sans MS"/>
          <w:color w:val="0070C0"/>
          <w:sz w:val="14"/>
          <w:szCs w:val="14"/>
        </w:rPr>
        <w:t xml:space="preserve">Tues 25 Feb 6-8pm Play evening for parents/ carers. </w:t>
      </w:r>
    </w:p>
    <w:p w14:paraId="3F9C8623" w14:textId="49D24181" w:rsidR="00A30812" w:rsidRPr="00F81A0F" w:rsidRDefault="00A30812" w:rsidP="00A30812">
      <w:pPr>
        <w:pStyle w:val="ListParagraph"/>
        <w:numPr>
          <w:ilvl w:val="0"/>
          <w:numId w:val="2"/>
        </w:numPr>
        <w:ind w:right="708"/>
        <w:rPr>
          <w:rFonts w:ascii="Comic Sans MS" w:hAnsi="Comic Sans MS"/>
          <w:color w:val="0070C0"/>
          <w:sz w:val="14"/>
          <w:szCs w:val="14"/>
        </w:rPr>
      </w:pPr>
      <w:r w:rsidRPr="00F81A0F">
        <w:rPr>
          <w:rFonts w:ascii="Comic Sans MS" w:hAnsi="Comic Sans MS"/>
          <w:color w:val="0070C0"/>
          <w:sz w:val="14"/>
          <w:szCs w:val="14"/>
        </w:rPr>
        <w:t>Thurs 27 Feb ,1pm- Residents’ Discussion Forum- Please bring your ‘wicked issues’ forward in relation to the wider community in order for them to be addressed via appropriate channels- if you don’t, nothing will change.</w:t>
      </w:r>
    </w:p>
    <w:p w14:paraId="2227BCF2" w14:textId="2BACDE16" w:rsidR="00A30812" w:rsidRPr="00F81A0F" w:rsidRDefault="00AE2CA4" w:rsidP="00A30812">
      <w:pPr>
        <w:pStyle w:val="ListParagraph"/>
        <w:numPr>
          <w:ilvl w:val="0"/>
          <w:numId w:val="2"/>
        </w:numPr>
        <w:ind w:right="708"/>
        <w:rPr>
          <w:rFonts w:ascii="Comic Sans MS" w:hAnsi="Comic Sans MS"/>
          <w:color w:val="0070C0"/>
          <w:sz w:val="14"/>
          <w:szCs w:val="14"/>
        </w:rPr>
      </w:pPr>
      <w:r>
        <w:rPr>
          <w:rFonts w:ascii="Comic Sans MS" w:hAnsi="Comic Sans MS"/>
          <w:color w:val="0070C0"/>
          <w:sz w:val="14"/>
          <w:szCs w:val="14"/>
        </w:rPr>
        <w:t>19 March</w:t>
      </w:r>
      <w:r w:rsidR="00A30812" w:rsidRPr="00F81A0F">
        <w:rPr>
          <w:rFonts w:ascii="Comic Sans MS" w:hAnsi="Comic Sans MS"/>
          <w:color w:val="0070C0"/>
          <w:sz w:val="14"/>
          <w:szCs w:val="14"/>
        </w:rPr>
        <w:t xml:space="preserve"> Nursery Garden Development Day</w:t>
      </w:r>
    </w:p>
    <w:p w14:paraId="22690818" w14:textId="5D37B4F4" w:rsidR="006B5A65" w:rsidRPr="00F81A0F" w:rsidRDefault="00875D42" w:rsidP="00152F94">
      <w:pPr>
        <w:pStyle w:val="ListParagraph"/>
        <w:numPr>
          <w:ilvl w:val="0"/>
          <w:numId w:val="2"/>
        </w:numPr>
        <w:ind w:right="708"/>
        <w:rPr>
          <w:rFonts w:ascii="Comic Sans MS" w:hAnsi="Comic Sans MS"/>
          <w:color w:val="0070C0"/>
          <w:sz w:val="14"/>
          <w:szCs w:val="14"/>
        </w:rPr>
      </w:pPr>
      <w:r w:rsidRPr="00F81A0F">
        <w:rPr>
          <w:rFonts w:ascii="Comic Sans MS" w:hAnsi="Comic Sans MS"/>
          <w:color w:val="0070C0"/>
          <w:sz w:val="14"/>
          <w:szCs w:val="14"/>
        </w:rPr>
        <w:t>5 March- World</w:t>
      </w:r>
      <w:r w:rsidR="006B5A65" w:rsidRPr="00F81A0F">
        <w:rPr>
          <w:rFonts w:ascii="Comic Sans MS" w:hAnsi="Comic Sans MS"/>
          <w:color w:val="0070C0"/>
          <w:sz w:val="14"/>
          <w:szCs w:val="14"/>
        </w:rPr>
        <w:t xml:space="preserve"> Book </w:t>
      </w:r>
      <w:r w:rsidRPr="00F81A0F">
        <w:rPr>
          <w:rFonts w:ascii="Comic Sans MS" w:hAnsi="Comic Sans MS"/>
          <w:color w:val="0070C0"/>
          <w:sz w:val="14"/>
          <w:szCs w:val="14"/>
        </w:rPr>
        <w:t>Day</w:t>
      </w:r>
      <w:r w:rsidR="006B5A65" w:rsidRPr="00F81A0F">
        <w:rPr>
          <w:rFonts w:ascii="Comic Sans MS" w:hAnsi="Comic Sans MS"/>
          <w:color w:val="0070C0"/>
          <w:sz w:val="14"/>
          <w:szCs w:val="14"/>
        </w:rPr>
        <w:t xml:space="preserve"> </w:t>
      </w:r>
      <w:r w:rsidR="00AE2CA4" w:rsidRPr="00F81A0F">
        <w:rPr>
          <w:rFonts w:ascii="Comic Sans MS" w:hAnsi="Comic Sans MS"/>
          <w:color w:val="0070C0"/>
          <w:sz w:val="14"/>
          <w:szCs w:val="14"/>
        </w:rPr>
        <w:t>we</w:t>
      </w:r>
      <w:r w:rsidR="006B5A65" w:rsidRPr="00F81A0F">
        <w:rPr>
          <w:rFonts w:ascii="Comic Sans MS" w:hAnsi="Comic Sans MS"/>
          <w:color w:val="0070C0"/>
          <w:sz w:val="14"/>
          <w:szCs w:val="14"/>
        </w:rPr>
        <w:t xml:space="preserve"> are hoping that our </w:t>
      </w:r>
      <w:r w:rsidRPr="00F81A0F">
        <w:rPr>
          <w:rFonts w:ascii="Comic Sans MS" w:hAnsi="Comic Sans MS"/>
          <w:color w:val="0070C0"/>
          <w:sz w:val="14"/>
          <w:szCs w:val="14"/>
        </w:rPr>
        <w:t xml:space="preserve">nursery families from around the world will support us in sharing stories from their village back home, told to them as children. </w:t>
      </w:r>
      <w:r w:rsidRPr="00F81A0F">
        <w:rPr>
          <w:rFonts w:ascii="Comic Sans MS" w:hAnsi="Comic Sans MS"/>
          <w:color w:val="FF0000"/>
          <w:sz w:val="14"/>
          <w:szCs w:val="14"/>
        </w:rPr>
        <w:t>Please do not spend money b</w:t>
      </w:r>
      <w:r w:rsidR="00A30812" w:rsidRPr="00F81A0F">
        <w:rPr>
          <w:rFonts w:ascii="Comic Sans MS" w:hAnsi="Comic Sans MS"/>
          <w:color w:val="FF0000"/>
          <w:sz w:val="14"/>
          <w:szCs w:val="14"/>
        </w:rPr>
        <w:t>uying</w:t>
      </w:r>
      <w:r w:rsidRPr="00F81A0F">
        <w:rPr>
          <w:rFonts w:ascii="Comic Sans MS" w:hAnsi="Comic Sans MS"/>
          <w:color w:val="FF0000"/>
          <w:sz w:val="14"/>
          <w:szCs w:val="14"/>
        </w:rPr>
        <w:t xml:space="preserve"> costum</w:t>
      </w:r>
      <w:r w:rsidR="00A30812" w:rsidRPr="00F81A0F">
        <w:rPr>
          <w:rFonts w:ascii="Comic Sans MS" w:hAnsi="Comic Sans MS"/>
          <w:color w:val="FF0000"/>
          <w:sz w:val="14"/>
          <w:szCs w:val="14"/>
        </w:rPr>
        <w:t>es. It is not our focus and is not required.</w:t>
      </w:r>
    </w:p>
    <w:p w14:paraId="76F319B5" w14:textId="0C001142" w:rsidR="00616E65" w:rsidRPr="00F81A0F" w:rsidRDefault="00F22155" w:rsidP="00152F94">
      <w:pPr>
        <w:pStyle w:val="ListParagraph"/>
        <w:numPr>
          <w:ilvl w:val="0"/>
          <w:numId w:val="2"/>
        </w:numPr>
        <w:ind w:right="708"/>
        <w:rPr>
          <w:rFonts w:ascii="Comic Sans MS" w:hAnsi="Comic Sans MS"/>
          <w:color w:val="0070C0"/>
          <w:sz w:val="14"/>
          <w:szCs w:val="14"/>
        </w:rPr>
      </w:pPr>
      <w:r>
        <w:rPr>
          <w:noProof/>
          <w:lang w:eastAsia="en-GB"/>
        </w:rPr>
        <w:drawing>
          <wp:anchor distT="0" distB="0" distL="114300" distR="114300" simplePos="0" relativeHeight="251666432" behindDoc="1" locked="0" layoutInCell="1" allowOverlap="1" wp14:anchorId="3CCC294A" wp14:editId="2F7EABB1">
            <wp:simplePos x="0" y="0"/>
            <wp:positionH relativeFrom="column">
              <wp:posOffset>5324409</wp:posOffset>
            </wp:positionH>
            <wp:positionV relativeFrom="paragraph">
              <wp:posOffset>52857</wp:posOffset>
            </wp:positionV>
            <wp:extent cx="507886" cy="812041"/>
            <wp:effectExtent l="0" t="0" r="6985" b="7620"/>
            <wp:wrapNone/>
            <wp:docPr id="3" name="Picture 3" descr="C:\Users\LJ5633B\AppData\Local\Microsoft\Windows\Temporary Internet Files\Content.Word\IMG_7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5633B\AppData\Local\Microsoft\Windows\Temporary Internet Files\Content.Word\IMG_76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92" t="17222" r="16875" b="16819"/>
                    <a:stretch/>
                  </pic:blipFill>
                  <pic:spPr bwMode="auto">
                    <a:xfrm>
                      <a:off x="0" y="0"/>
                      <a:ext cx="507886" cy="8120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05F">
        <w:rPr>
          <w:rFonts w:ascii="Comic Sans MS" w:hAnsi="Comic Sans MS"/>
          <w:color w:val="0070C0"/>
          <w:sz w:val="14"/>
          <w:szCs w:val="14"/>
        </w:rPr>
        <w:t>Wed 1 Apr</w:t>
      </w:r>
      <w:r w:rsidR="00616E65" w:rsidRPr="00F81A0F">
        <w:rPr>
          <w:rFonts w:ascii="Comic Sans MS" w:hAnsi="Comic Sans MS"/>
          <w:color w:val="0070C0"/>
          <w:sz w:val="14"/>
          <w:szCs w:val="14"/>
        </w:rPr>
        <w:t xml:space="preserve"> Children’s Easter Picnic and Egg Hunt and Families’ Daffodil Tea</w:t>
      </w:r>
    </w:p>
    <w:p w14:paraId="21B86006" w14:textId="0D22D81D" w:rsidR="00152F94" w:rsidRPr="00F81A0F" w:rsidRDefault="00AB0FEC" w:rsidP="00152F94">
      <w:pPr>
        <w:pStyle w:val="ListParagraph"/>
        <w:numPr>
          <w:ilvl w:val="0"/>
          <w:numId w:val="2"/>
        </w:numPr>
        <w:ind w:right="708"/>
        <w:rPr>
          <w:rFonts w:ascii="Comic Sans MS" w:hAnsi="Comic Sans MS"/>
          <w:color w:val="FF0000"/>
          <w:sz w:val="14"/>
          <w:szCs w:val="14"/>
        </w:rPr>
      </w:pPr>
      <w:r w:rsidRPr="00F81A0F">
        <w:rPr>
          <w:rFonts w:ascii="Comic Sans MS" w:hAnsi="Comic Sans MS"/>
          <w:color w:val="FF0000"/>
          <w:sz w:val="14"/>
          <w:szCs w:val="14"/>
        </w:rPr>
        <w:t xml:space="preserve">NB Early warning- </w:t>
      </w:r>
      <w:r w:rsidR="00875D42" w:rsidRPr="00F81A0F">
        <w:rPr>
          <w:rFonts w:ascii="Comic Sans MS" w:hAnsi="Comic Sans MS"/>
          <w:color w:val="FF0000"/>
          <w:sz w:val="14"/>
          <w:szCs w:val="14"/>
        </w:rPr>
        <w:t>Spring holiday dates</w:t>
      </w:r>
      <w:r w:rsidR="00A30812" w:rsidRPr="00F81A0F">
        <w:rPr>
          <w:rFonts w:ascii="Comic Sans MS" w:hAnsi="Comic Sans MS"/>
          <w:color w:val="FF0000"/>
          <w:sz w:val="14"/>
          <w:szCs w:val="14"/>
        </w:rPr>
        <w:t xml:space="preserve"> for our term time children</w:t>
      </w:r>
    </w:p>
    <w:p w14:paraId="0CC98836" w14:textId="7F787F18" w:rsidR="00A30812" w:rsidRPr="00F81A0F" w:rsidRDefault="00A30812" w:rsidP="00A30812">
      <w:pPr>
        <w:pStyle w:val="ListParagraph"/>
        <w:ind w:left="716" w:right="708"/>
        <w:rPr>
          <w:rFonts w:ascii="Comic Sans MS" w:hAnsi="Comic Sans MS"/>
          <w:color w:val="FF0000"/>
          <w:sz w:val="14"/>
          <w:szCs w:val="14"/>
        </w:rPr>
      </w:pPr>
      <w:r w:rsidRPr="00F81A0F">
        <w:rPr>
          <w:rFonts w:ascii="Comic Sans MS" w:hAnsi="Comic Sans MS"/>
          <w:color w:val="FF0000"/>
          <w:sz w:val="14"/>
          <w:szCs w:val="14"/>
        </w:rPr>
        <w:t xml:space="preserve">Nursery closes at 2.30pm on Friday 3 April and opens again on Monday 20 April. </w:t>
      </w:r>
    </w:p>
    <w:p w14:paraId="139E6B5E" w14:textId="068A9929" w:rsidR="008B7336" w:rsidRDefault="00A30812" w:rsidP="009D5174">
      <w:pPr>
        <w:pStyle w:val="ListParagraph"/>
        <w:ind w:left="716" w:right="708"/>
        <w:rPr>
          <w:rFonts w:ascii="Comic Sans MS" w:hAnsi="Comic Sans MS"/>
          <w:color w:val="FF0000"/>
          <w:sz w:val="14"/>
          <w:szCs w:val="14"/>
        </w:rPr>
      </w:pPr>
      <w:r w:rsidRPr="00F81A0F">
        <w:rPr>
          <w:rFonts w:ascii="Comic Sans MS" w:hAnsi="Comic Sans MS"/>
          <w:color w:val="FF0000"/>
          <w:sz w:val="14"/>
          <w:szCs w:val="14"/>
        </w:rPr>
        <w:t>For our 50</w:t>
      </w:r>
      <w:r w:rsidR="007467B0" w:rsidRPr="00F81A0F">
        <w:rPr>
          <w:rFonts w:ascii="Comic Sans MS" w:hAnsi="Comic Sans MS"/>
          <w:color w:val="FF0000"/>
          <w:sz w:val="14"/>
          <w:szCs w:val="14"/>
        </w:rPr>
        <w:t>-</w:t>
      </w:r>
      <w:r w:rsidRPr="00F81A0F">
        <w:rPr>
          <w:rFonts w:ascii="Comic Sans MS" w:hAnsi="Comic Sans MS"/>
          <w:color w:val="FF0000"/>
          <w:sz w:val="14"/>
          <w:szCs w:val="14"/>
        </w:rPr>
        <w:t xml:space="preserve"> week children- the nursery will be closed on Friday 10 April and Monday 13 April.</w:t>
      </w:r>
    </w:p>
    <w:p w14:paraId="1D162BC4" w14:textId="0BBB6DDD" w:rsidR="006F7F3B" w:rsidRPr="00F81A0F" w:rsidRDefault="00A7634E" w:rsidP="00A7634E">
      <w:pPr>
        <w:ind w:left="-4" w:right="708"/>
        <w:rPr>
          <w:rFonts w:ascii="Comic Sans MS" w:hAnsi="Comic Sans MS"/>
          <w:b/>
          <w:bCs/>
          <w:sz w:val="14"/>
          <w:szCs w:val="14"/>
        </w:rPr>
      </w:pPr>
      <w:r w:rsidRPr="00F81A0F">
        <w:rPr>
          <w:rFonts w:ascii="Comic Sans MS" w:hAnsi="Comic Sans MS"/>
          <w:b/>
          <w:bCs/>
          <w:sz w:val="14"/>
          <w:szCs w:val="14"/>
        </w:rPr>
        <w:t>In conversation…</w:t>
      </w:r>
    </w:p>
    <w:p w14:paraId="7EF53912" w14:textId="7D81A861" w:rsidR="000925E7" w:rsidRPr="00F81A0F" w:rsidRDefault="000925E7" w:rsidP="00DC41F4">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Lost property-</w:t>
      </w:r>
      <w:r w:rsidRPr="00F81A0F">
        <w:rPr>
          <w:rFonts w:ascii="Comic Sans MS" w:hAnsi="Comic Sans MS"/>
          <w:sz w:val="14"/>
          <w:szCs w:val="14"/>
        </w:rPr>
        <w:t xml:space="preserve"> we have a wicker basket in the welcome area with a sign on it that says ‘Please take me home…’</w:t>
      </w:r>
      <w:r w:rsidR="00B85CF6" w:rsidRPr="00F81A0F">
        <w:rPr>
          <w:rFonts w:ascii="Comic Sans MS" w:hAnsi="Comic Sans MS"/>
          <w:sz w:val="14"/>
          <w:szCs w:val="14"/>
        </w:rPr>
        <w:t xml:space="preserve"> We would appreciate it if you would look in it once a week and remove any items which belong to your child. We are left with hundreds of pounds worth of clothing at the end of each term…is nobody missing it?</w:t>
      </w:r>
    </w:p>
    <w:p w14:paraId="2782343C" w14:textId="6875815C" w:rsidR="00B85CF6" w:rsidRPr="00F81A0F" w:rsidRDefault="00B85CF6" w:rsidP="009505B5">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Toys at nursery-</w:t>
      </w:r>
      <w:r w:rsidRPr="00F81A0F">
        <w:rPr>
          <w:rFonts w:ascii="Comic Sans MS" w:hAnsi="Comic Sans MS"/>
          <w:sz w:val="14"/>
          <w:szCs w:val="14"/>
        </w:rPr>
        <w:t xml:space="preserve"> we would strongly request that you actively discourage your child from bringing toys into nursery. We have had a few situations recently where items have been taken out of the child’s pigeon hole above their peg and removed from the building. This is not ok. At times, whilst settling into nursery, children may want to bring a comforter with them</w:t>
      </w:r>
      <w:r w:rsidR="00454333" w:rsidRPr="00F81A0F">
        <w:rPr>
          <w:rFonts w:ascii="Comic Sans MS" w:hAnsi="Comic Sans MS"/>
          <w:sz w:val="14"/>
          <w:szCs w:val="14"/>
        </w:rPr>
        <w:t xml:space="preserve"> as safe connection with home. This is understandable. Beyond this, however, it is not helpful. Our approach to engaging children in meaningful learning is not centred around material resources. We go beyond this in conversation with children as we support each other to ‘think about thinking’. We are learning much from our wonderfully capable little people.</w:t>
      </w:r>
    </w:p>
    <w:p w14:paraId="2A38D9F2" w14:textId="5E287EE7" w:rsidR="000925E7" w:rsidRPr="00F81A0F" w:rsidRDefault="000925E7" w:rsidP="00DC41F4">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Timings of door opening at end of each day</w:t>
      </w:r>
      <w:r w:rsidR="00454333" w:rsidRPr="00F81A0F">
        <w:rPr>
          <w:rFonts w:ascii="Comic Sans MS" w:hAnsi="Comic Sans MS"/>
          <w:b/>
          <w:bCs/>
          <w:sz w:val="14"/>
          <w:szCs w:val="14"/>
        </w:rPr>
        <w:t>-</w:t>
      </w:r>
      <w:r w:rsidR="00454333" w:rsidRPr="00F81A0F">
        <w:rPr>
          <w:rFonts w:ascii="Comic Sans MS" w:hAnsi="Comic Sans MS"/>
          <w:sz w:val="14"/>
          <w:szCs w:val="14"/>
        </w:rPr>
        <w:t xml:space="preserve"> just a </w:t>
      </w:r>
      <w:r w:rsidR="009D5174" w:rsidRPr="00F81A0F">
        <w:rPr>
          <w:rFonts w:ascii="Comic Sans MS" w:hAnsi="Comic Sans MS"/>
          <w:sz w:val="14"/>
          <w:szCs w:val="14"/>
        </w:rPr>
        <w:t>gentle reminder that the door will be opened at 3pm/ 4pm and 5.30pm. We have members of the staff team available to facilitate this. Unless in exceptional circumstances, we would ask you to keep to these timings. Thank you</w:t>
      </w:r>
    </w:p>
    <w:p w14:paraId="60794717" w14:textId="2A68295E" w:rsidR="000925E7" w:rsidRPr="00F81A0F" w:rsidRDefault="000925E7" w:rsidP="00F81A0F">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We all recognise that oftentimes, as parents and carers we get frazzled…</w:t>
      </w:r>
      <w:r w:rsidRPr="00F81A0F">
        <w:rPr>
          <w:rFonts w:ascii="Comic Sans MS" w:hAnsi="Comic Sans MS"/>
          <w:sz w:val="14"/>
          <w:szCs w:val="14"/>
        </w:rPr>
        <w:t xml:space="preserve"> just a request that we keep a check on the volume of our voice when entering into the nursery environment. It is not helpful for children or staff when parents/ carers have raised voices in welcome area, or shout into the playroom for children to come to the gate. We would really appreciate it if everyone could be mindful of this moving forward. Similarly, when we hand over</w:t>
      </w:r>
      <w:r w:rsidR="00F81A0F">
        <w:rPr>
          <w:rFonts w:ascii="Comic Sans MS" w:hAnsi="Comic Sans MS"/>
          <w:sz w:val="14"/>
          <w:szCs w:val="14"/>
        </w:rPr>
        <w:t xml:space="preserve"> </w:t>
      </w:r>
      <w:r w:rsidRPr="00F81A0F">
        <w:rPr>
          <w:rFonts w:ascii="Comic Sans MS" w:hAnsi="Comic Sans MS"/>
          <w:sz w:val="14"/>
          <w:szCs w:val="14"/>
        </w:rPr>
        <w:t>your children to you at the end of their nursery time, it is your responsibility to ensure that their behaviours continue to be appropriate within the Welcome Area.</w:t>
      </w:r>
      <w:r w:rsidR="00454333" w:rsidRPr="00F81A0F">
        <w:rPr>
          <w:rFonts w:ascii="Comic Sans MS" w:hAnsi="Comic Sans MS"/>
          <w:sz w:val="14"/>
          <w:szCs w:val="14"/>
        </w:rPr>
        <w:t xml:space="preserve"> The maintenance of a calm environment is necessary for all of our wellbeing and of particular important for many of our children who have additional learning needs.</w:t>
      </w:r>
      <w:r w:rsidRPr="00F81A0F">
        <w:rPr>
          <w:rFonts w:ascii="Comic Sans MS" w:hAnsi="Comic Sans MS"/>
          <w:sz w:val="14"/>
          <w:szCs w:val="14"/>
        </w:rPr>
        <w:t xml:space="preserve"> Thank you.</w:t>
      </w:r>
    </w:p>
    <w:p w14:paraId="0ECA2144" w14:textId="011786CE" w:rsidR="000925E7" w:rsidRPr="00F81A0F" w:rsidRDefault="000925E7" w:rsidP="00DC41F4">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Community Coffee Morning</w:t>
      </w:r>
      <w:r w:rsidR="006276F9" w:rsidRPr="00F81A0F">
        <w:rPr>
          <w:rFonts w:ascii="Comic Sans MS" w:hAnsi="Comic Sans MS"/>
          <w:b/>
          <w:bCs/>
          <w:sz w:val="14"/>
          <w:szCs w:val="14"/>
        </w:rPr>
        <w:t>-</w:t>
      </w:r>
      <w:r w:rsidR="006276F9" w:rsidRPr="00F81A0F">
        <w:rPr>
          <w:rFonts w:ascii="Comic Sans MS" w:hAnsi="Comic Sans MS"/>
          <w:sz w:val="14"/>
          <w:szCs w:val="14"/>
        </w:rPr>
        <w:t xml:space="preserve"> we are delighted to be joining up with </w:t>
      </w:r>
      <w:r w:rsidR="00066D93" w:rsidRPr="00F81A0F">
        <w:rPr>
          <w:rFonts w:ascii="Comic Sans MS" w:hAnsi="Comic Sans MS"/>
          <w:sz w:val="14"/>
          <w:szCs w:val="14"/>
        </w:rPr>
        <w:t xml:space="preserve">The </w:t>
      </w:r>
      <w:r w:rsidR="006276F9" w:rsidRPr="00F81A0F">
        <w:rPr>
          <w:rFonts w:ascii="Comic Sans MS" w:hAnsi="Comic Sans MS"/>
          <w:sz w:val="14"/>
          <w:szCs w:val="14"/>
        </w:rPr>
        <w:t xml:space="preserve">Wheatley Group on Saturday 22 Feb for our </w:t>
      </w:r>
      <w:r w:rsidR="00066D93" w:rsidRPr="00F81A0F">
        <w:rPr>
          <w:rFonts w:ascii="Comic Sans MS" w:hAnsi="Comic Sans MS"/>
          <w:sz w:val="14"/>
          <w:szCs w:val="14"/>
        </w:rPr>
        <w:t>C</w:t>
      </w:r>
      <w:r w:rsidR="006276F9" w:rsidRPr="00F81A0F">
        <w:rPr>
          <w:rFonts w:ascii="Comic Sans MS" w:hAnsi="Comic Sans MS"/>
          <w:sz w:val="14"/>
          <w:szCs w:val="14"/>
        </w:rPr>
        <w:t xml:space="preserve">ommunity </w:t>
      </w:r>
      <w:r w:rsidR="00066D93" w:rsidRPr="00F81A0F">
        <w:rPr>
          <w:rFonts w:ascii="Comic Sans MS" w:hAnsi="Comic Sans MS"/>
          <w:sz w:val="14"/>
          <w:szCs w:val="14"/>
        </w:rPr>
        <w:t>C</w:t>
      </w:r>
      <w:r w:rsidR="006276F9" w:rsidRPr="00F81A0F">
        <w:rPr>
          <w:rFonts w:ascii="Comic Sans MS" w:hAnsi="Comic Sans MS"/>
          <w:sz w:val="14"/>
          <w:szCs w:val="14"/>
        </w:rPr>
        <w:t xml:space="preserve">offee morning. As communicated previously, </w:t>
      </w:r>
      <w:r w:rsidR="00066D93" w:rsidRPr="00F81A0F">
        <w:rPr>
          <w:rFonts w:ascii="Comic Sans MS" w:hAnsi="Comic Sans MS"/>
          <w:sz w:val="14"/>
          <w:szCs w:val="14"/>
        </w:rPr>
        <w:t>we have decided to host these once per term (at mid- point) The nursery was fortunate enough to be successful in obtaining funding for African Drumming sessions- the first of which will take place on this day. We would encourage all families including our African Dads who can support our drumming to come along! We also know that we have a number of other Dads who are musical and would ask that you also support us by getting involved. Please speak to Cheryl, Lynda, Lorna. We are keen for this morning to be a celebration of everything that we all bring to each other from around the world, including tradition sweetmeats to enjoy with our tea and coffee. The nursery will of course provide a Scottish slant.</w:t>
      </w:r>
    </w:p>
    <w:p w14:paraId="7F2857F4" w14:textId="19FD2CEE" w:rsidR="00066D93" w:rsidRPr="00F81A0F" w:rsidRDefault="00066D93" w:rsidP="00066D93">
      <w:pPr>
        <w:pStyle w:val="ListParagraph"/>
        <w:ind w:left="716" w:right="708"/>
        <w:rPr>
          <w:rFonts w:ascii="Comic Sans MS" w:hAnsi="Comic Sans MS"/>
          <w:sz w:val="14"/>
          <w:szCs w:val="14"/>
        </w:rPr>
      </w:pPr>
      <w:r w:rsidRPr="00F81A0F">
        <w:rPr>
          <w:rFonts w:ascii="Comic Sans MS" w:hAnsi="Comic Sans MS"/>
          <w:sz w:val="14"/>
          <w:szCs w:val="14"/>
        </w:rPr>
        <w:t xml:space="preserve">We are hoping to be able to share some of the games that you told us on International Play Day, that you played as children. </w:t>
      </w:r>
    </w:p>
    <w:p w14:paraId="3AF0EC30" w14:textId="42248BD0" w:rsidR="00080E5C" w:rsidRDefault="00066D93" w:rsidP="009505B5">
      <w:pPr>
        <w:pStyle w:val="ListParagraph"/>
        <w:ind w:left="716" w:right="708"/>
        <w:rPr>
          <w:rFonts w:ascii="Comic Sans MS" w:hAnsi="Comic Sans MS"/>
          <w:b/>
          <w:bCs/>
          <w:sz w:val="14"/>
          <w:szCs w:val="14"/>
        </w:rPr>
      </w:pPr>
      <w:r w:rsidRPr="00F81A0F">
        <w:rPr>
          <w:rFonts w:ascii="Comic Sans MS" w:hAnsi="Comic Sans MS"/>
          <w:sz w:val="14"/>
          <w:szCs w:val="14"/>
        </w:rPr>
        <w:t xml:space="preserve">We understand that over the next while, The Wheatley Group will be focusing a significant project on the Wyndford estate. </w:t>
      </w:r>
      <w:r w:rsidRPr="00F81A0F">
        <w:rPr>
          <w:rFonts w:ascii="Comic Sans MS" w:hAnsi="Comic Sans MS"/>
          <w:b/>
          <w:bCs/>
          <w:sz w:val="14"/>
          <w:szCs w:val="14"/>
        </w:rPr>
        <w:t>This will benefit all of us- so please help us to help each other by popping in for a coffee on Saturday 22 Feb 10-12 noon.</w:t>
      </w:r>
    </w:p>
    <w:p w14:paraId="0F14890D" w14:textId="21DA8414" w:rsidR="00125A38" w:rsidRDefault="00125A38" w:rsidP="009505B5">
      <w:pPr>
        <w:pStyle w:val="ListParagraph"/>
        <w:ind w:left="716" w:right="708"/>
        <w:rPr>
          <w:rFonts w:ascii="Comic Sans MS" w:hAnsi="Comic Sans MS"/>
          <w:b/>
          <w:bCs/>
          <w:sz w:val="14"/>
          <w:szCs w:val="14"/>
        </w:rPr>
      </w:pPr>
    </w:p>
    <w:p w14:paraId="5709AA43" w14:textId="28D5B29E" w:rsidR="00125A38" w:rsidRDefault="00125A38" w:rsidP="009505B5">
      <w:pPr>
        <w:pStyle w:val="ListParagraph"/>
        <w:ind w:left="716" w:right="708"/>
        <w:rPr>
          <w:rFonts w:ascii="Comic Sans MS" w:hAnsi="Comic Sans MS"/>
          <w:b/>
          <w:bCs/>
          <w:sz w:val="14"/>
          <w:szCs w:val="14"/>
        </w:rPr>
      </w:pPr>
    </w:p>
    <w:p w14:paraId="29322EEB" w14:textId="619C6F83" w:rsidR="00125A38" w:rsidRDefault="00125A38" w:rsidP="009505B5">
      <w:pPr>
        <w:pStyle w:val="ListParagraph"/>
        <w:ind w:left="716" w:right="708"/>
        <w:rPr>
          <w:rFonts w:ascii="Comic Sans MS" w:hAnsi="Comic Sans MS"/>
          <w:b/>
          <w:bCs/>
          <w:sz w:val="14"/>
          <w:szCs w:val="14"/>
        </w:rPr>
      </w:pPr>
    </w:p>
    <w:p w14:paraId="4F936C28" w14:textId="50FD203A" w:rsidR="00125A38" w:rsidRDefault="00125A38" w:rsidP="009505B5">
      <w:pPr>
        <w:pStyle w:val="ListParagraph"/>
        <w:ind w:left="716" w:right="708"/>
        <w:rPr>
          <w:rFonts w:ascii="Comic Sans MS" w:hAnsi="Comic Sans MS"/>
          <w:b/>
          <w:bCs/>
          <w:sz w:val="14"/>
          <w:szCs w:val="14"/>
        </w:rPr>
      </w:pPr>
    </w:p>
    <w:p w14:paraId="24C3F810" w14:textId="19CA255E" w:rsidR="00125A38" w:rsidRDefault="00F22155" w:rsidP="009505B5">
      <w:pPr>
        <w:pStyle w:val="ListParagraph"/>
        <w:ind w:left="716" w:right="708"/>
        <w:rPr>
          <w:rFonts w:ascii="Comic Sans MS" w:hAnsi="Comic Sans MS"/>
          <w:b/>
          <w:bCs/>
          <w:sz w:val="14"/>
          <w:szCs w:val="14"/>
        </w:rPr>
      </w:pPr>
      <w:r>
        <w:rPr>
          <w:rFonts w:ascii="Comic Sans MS" w:hAnsi="Comic Sans MS"/>
          <w:b/>
          <w:bCs/>
          <w:noProof/>
          <w:sz w:val="14"/>
          <w:szCs w:val="14"/>
          <w:lang w:eastAsia="en-GB"/>
        </w:rPr>
        <mc:AlternateContent>
          <mc:Choice Requires="wps">
            <w:drawing>
              <wp:anchor distT="0" distB="0" distL="114300" distR="114300" simplePos="0" relativeHeight="251660288" behindDoc="0" locked="0" layoutInCell="1" allowOverlap="1" wp14:anchorId="1D19A879" wp14:editId="0AAFAE70">
                <wp:simplePos x="0" y="0"/>
                <wp:positionH relativeFrom="column">
                  <wp:posOffset>-280670</wp:posOffset>
                </wp:positionH>
                <wp:positionV relativeFrom="paragraph">
                  <wp:posOffset>122555</wp:posOffset>
                </wp:positionV>
                <wp:extent cx="6448425" cy="9745345"/>
                <wp:effectExtent l="38100" t="38100" r="47625" b="46355"/>
                <wp:wrapNone/>
                <wp:docPr id="9" name="Rectangle 9"/>
                <wp:cNvGraphicFramePr/>
                <a:graphic xmlns:a="http://schemas.openxmlformats.org/drawingml/2006/main">
                  <a:graphicData uri="http://schemas.microsoft.com/office/word/2010/wordprocessingShape">
                    <wps:wsp>
                      <wps:cNvSpPr/>
                      <wps:spPr>
                        <a:xfrm>
                          <a:off x="0" y="0"/>
                          <a:ext cx="6448425" cy="9745345"/>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1pt;margin-top:9.65pt;width:507.75pt;height:7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" filled="f" strokecolor="#0070c0" strokeweight="6pt"/>
            </w:pict>
          </mc:Fallback>
        </mc:AlternateContent>
      </w:r>
    </w:p>
    <w:p w14:paraId="42E9226A" w14:textId="04DA19CC" w:rsidR="00125A38" w:rsidRDefault="00125A38" w:rsidP="009505B5">
      <w:pPr>
        <w:pStyle w:val="ListParagraph"/>
        <w:ind w:left="716" w:right="708"/>
        <w:rPr>
          <w:rFonts w:ascii="Comic Sans MS" w:hAnsi="Comic Sans MS"/>
          <w:b/>
          <w:bCs/>
          <w:sz w:val="14"/>
          <w:szCs w:val="14"/>
        </w:rPr>
      </w:pPr>
    </w:p>
    <w:p w14:paraId="3E1C600E" w14:textId="77777777" w:rsidR="00125A38" w:rsidRPr="00F81A0F" w:rsidRDefault="00125A38" w:rsidP="009505B5">
      <w:pPr>
        <w:pStyle w:val="ListParagraph"/>
        <w:ind w:left="716" w:right="708"/>
        <w:rPr>
          <w:rFonts w:ascii="Comic Sans MS" w:hAnsi="Comic Sans MS"/>
          <w:sz w:val="14"/>
          <w:szCs w:val="14"/>
        </w:rPr>
      </w:pPr>
    </w:p>
    <w:p w14:paraId="2B3B9291" w14:textId="4665C93E" w:rsidR="000925E7" w:rsidRPr="006E01C1" w:rsidRDefault="000925E7" w:rsidP="006E01C1">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We are working hard to create a small network of key thinkers</w:t>
      </w:r>
      <w:r w:rsidRPr="00F81A0F">
        <w:rPr>
          <w:rFonts w:ascii="Comic Sans MS" w:hAnsi="Comic Sans MS"/>
          <w:sz w:val="14"/>
          <w:szCs w:val="14"/>
        </w:rPr>
        <w:t xml:space="preserve"> in order to nurture the ‘future Wyndford’ community.</w:t>
      </w:r>
      <w:r w:rsidR="00066D93" w:rsidRPr="00F81A0F">
        <w:rPr>
          <w:rFonts w:ascii="Comic Sans MS" w:hAnsi="Comic Sans MS"/>
          <w:sz w:val="14"/>
          <w:szCs w:val="14"/>
        </w:rPr>
        <w:t xml:space="preserve"> We have asked two families</w:t>
      </w:r>
      <w:r w:rsidR="0010126A" w:rsidRPr="00F81A0F">
        <w:rPr>
          <w:rFonts w:ascii="Comic Sans MS" w:hAnsi="Comic Sans MS"/>
          <w:sz w:val="14"/>
          <w:szCs w:val="14"/>
        </w:rPr>
        <w:t xml:space="preserve"> who have been in long term conversation with the nursery staff team</w:t>
      </w:r>
      <w:r w:rsidR="00066D93" w:rsidRPr="00F81A0F">
        <w:rPr>
          <w:rFonts w:ascii="Comic Sans MS" w:hAnsi="Comic Sans MS"/>
          <w:sz w:val="14"/>
          <w:szCs w:val="14"/>
        </w:rPr>
        <w:t xml:space="preserve"> to join in this</w:t>
      </w:r>
      <w:r w:rsidR="0010126A" w:rsidRPr="00F81A0F">
        <w:rPr>
          <w:rFonts w:ascii="Comic Sans MS" w:hAnsi="Comic Sans MS"/>
          <w:sz w:val="14"/>
          <w:szCs w:val="14"/>
        </w:rPr>
        <w:t xml:space="preserve">. </w:t>
      </w:r>
      <w:r w:rsidR="00066D93" w:rsidRPr="00F81A0F">
        <w:rPr>
          <w:rFonts w:ascii="Comic Sans MS" w:hAnsi="Comic Sans MS"/>
          <w:sz w:val="14"/>
          <w:szCs w:val="14"/>
        </w:rPr>
        <w:t xml:space="preserve"> </w:t>
      </w:r>
      <w:r w:rsidR="0010126A" w:rsidRPr="00F81A0F">
        <w:rPr>
          <w:rFonts w:ascii="Comic Sans MS" w:hAnsi="Comic Sans MS"/>
          <w:sz w:val="14"/>
          <w:szCs w:val="14"/>
        </w:rPr>
        <w:t xml:space="preserve">This piece of work will run alongside the planned, project by The Wheatley Group and will, I suppose, serve as the longer- term sustainability plan. Our first </w:t>
      </w:r>
      <w:r w:rsidR="0010126A" w:rsidRPr="006E01C1">
        <w:rPr>
          <w:rFonts w:ascii="Comic Sans MS" w:hAnsi="Comic Sans MS"/>
          <w:sz w:val="14"/>
          <w:szCs w:val="14"/>
        </w:rPr>
        <w:t>meeting will take place on Fri 13 March, Maryhill Burgh Hall where we will undertake a visual modelling exercise. We will keep you included as the conversation evolves…</w:t>
      </w:r>
    </w:p>
    <w:p w14:paraId="04F9CF0F" w14:textId="7C279958" w:rsidR="00491581" w:rsidRPr="00F81A0F" w:rsidRDefault="00A30812" w:rsidP="00491581">
      <w:pPr>
        <w:pStyle w:val="ListParagraph"/>
        <w:numPr>
          <w:ilvl w:val="0"/>
          <w:numId w:val="5"/>
        </w:numPr>
        <w:ind w:right="708"/>
        <w:rPr>
          <w:rFonts w:ascii="Comic Sans MS" w:hAnsi="Comic Sans MS"/>
          <w:sz w:val="14"/>
          <w:szCs w:val="14"/>
        </w:rPr>
      </w:pPr>
      <w:r w:rsidRPr="00F81A0F">
        <w:rPr>
          <w:rFonts w:ascii="Comic Sans MS" w:hAnsi="Comic Sans MS"/>
          <w:b/>
          <w:bCs/>
          <w:sz w:val="14"/>
          <w:szCs w:val="14"/>
        </w:rPr>
        <w:t>A wee rest…</w:t>
      </w:r>
      <w:r w:rsidR="0010126A" w:rsidRPr="00F81A0F">
        <w:rPr>
          <w:rFonts w:ascii="Comic Sans MS" w:hAnsi="Comic Sans MS"/>
          <w:sz w:val="14"/>
          <w:szCs w:val="14"/>
        </w:rPr>
        <w:t xml:space="preserve">just a reminder to the families of our 50- week children, to liaise with Ashleigh at your earliest convenience to clarify the dates of your proposed two- week rest period for your child. </w:t>
      </w:r>
      <w:r w:rsidR="00080E5C" w:rsidRPr="00F81A0F">
        <w:rPr>
          <w:rFonts w:ascii="Comic Sans MS" w:hAnsi="Comic Sans MS"/>
          <w:sz w:val="14"/>
          <w:szCs w:val="14"/>
        </w:rPr>
        <w:t>This is in the best interests</w:t>
      </w:r>
      <w:r w:rsidR="00491581" w:rsidRPr="00F81A0F">
        <w:rPr>
          <w:rFonts w:ascii="Comic Sans MS" w:hAnsi="Comic Sans MS"/>
          <w:sz w:val="14"/>
          <w:szCs w:val="14"/>
        </w:rPr>
        <w:t xml:space="preserve"> of the children and ensures that they are not clocking up more hours than an educator! Thank you</w:t>
      </w:r>
    </w:p>
    <w:p w14:paraId="4BBE8E2A" w14:textId="672E2FBB" w:rsidR="007F2868" w:rsidRPr="00F81A0F" w:rsidRDefault="007F2868" w:rsidP="00491581">
      <w:pPr>
        <w:pStyle w:val="ListParagraph"/>
        <w:numPr>
          <w:ilvl w:val="0"/>
          <w:numId w:val="5"/>
        </w:numPr>
        <w:ind w:right="708"/>
        <w:rPr>
          <w:rFonts w:ascii="Comic Sans MS" w:hAnsi="Comic Sans MS"/>
          <w:sz w:val="14"/>
          <w:szCs w:val="14"/>
        </w:rPr>
      </w:pPr>
      <w:r w:rsidRPr="00F81A0F">
        <w:rPr>
          <w:rFonts w:ascii="Comic Sans MS" w:hAnsi="Comic Sans MS"/>
          <w:sz w:val="14"/>
          <w:szCs w:val="14"/>
        </w:rPr>
        <w:t xml:space="preserve">We are very keen </w:t>
      </w:r>
      <w:r w:rsidRPr="00F81A0F">
        <w:rPr>
          <w:rFonts w:ascii="Comic Sans MS" w:hAnsi="Comic Sans MS"/>
          <w:b/>
          <w:bCs/>
          <w:sz w:val="14"/>
          <w:szCs w:val="14"/>
        </w:rPr>
        <w:t xml:space="preserve">to engage a </w:t>
      </w:r>
      <w:r w:rsidR="00A70E47" w:rsidRPr="00F81A0F">
        <w:rPr>
          <w:rFonts w:ascii="Comic Sans MS" w:hAnsi="Comic Sans MS"/>
          <w:b/>
          <w:bCs/>
          <w:sz w:val="14"/>
          <w:szCs w:val="14"/>
        </w:rPr>
        <w:t>group of parents/ carers/ wider family members who can support us to develop our environment for learning outdoors</w:t>
      </w:r>
      <w:r w:rsidR="00A70E47" w:rsidRPr="00F81A0F">
        <w:rPr>
          <w:rFonts w:ascii="Comic Sans MS" w:hAnsi="Comic Sans MS"/>
          <w:sz w:val="14"/>
          <w:szCs w:val="14"/>
        </w:rPr>
        <w:t>. Cheryl is the strategic lead for Nature Nursery</w:t>
      </w:r>
      <w:r w:rsidR="0010126A" w:rsidRPr="00F81A0F">
        <w:rPr>
          <w:rFonts w:ascii="Comic Sans MS" w:hAnsi="Comic Sans MS"/>
          <w:sz w:val="14"/>
          <w:szCs w:val="14"/>
        </w:rPr>
        <w:t xml:space="preserve"> </w:t>
      </w:r>
      <w:r w:rsidR="00A70E47" w:rsidRPr="00F81A0F">
        <w:rPr>
          <w:rFonts w:ascii="Comic Sans MS" w:hAnsi="Comic Sans MS"/>
          <w:sz w:val="14"/>
          <w:szCs w:val="14"/>
        </w:rPr>
        <w:t>and is working in partnership with Lorna to develop our base camp outdoors. Please have a think about how you can help us- perhaps</w:t>
      </w:r>
      <w:r w:rsidR="00783F43" w:rsidRPr="00F81A0F">
        <w:rPr>
          <w:rFonts w:ascii="Comic Sans MS" w:hAnsi="Comic Sans MS"/>
          <w:sz w:val="14"/>
          <w:szCs w:val="14"/>
        </w:rPr>
        <w:t>-</w:t>
      </w:r>
      <w:r w:rsidR="00A70E47" w:rsidRPr="00F81A0F">
        <w:rPr>
          <w:rFonts w:ascii="Comic Sans MS" w:hAnsi="Comic Sans MS"/>
          <w:sz w:val="14"/>
          <w:szCs w:val="14"/>
        </w:rPr>
        <w:t xml:space="preserve"> </w:t>
      </w:r>
      <w:r w:rsidR="00783F43" w:rsidRPr="00F81A0F">
        <w:rPr>
          <w:rFonts w:ascii="Comic Sans MS" w:hAnsi="Comic Sans MS"/>
          <w:sz w:val="14"/>
          <w:szCs w:val="14"/>
        </w:rPr>
        <w:t>Y</w:t>
      </w:r>
      <w:r w:rsidR="00A70E47" w:rsidRPr="00F81A0F">
        <w:rPr>
          <w:rFonts w:ascii="Comic Sans MS" w:hAnsi="Comic Sans MS"/>
          <w:sz w:val="14"/>
          <w:szCs w:val="14"/>
        </w:rPr>
        <w:t>ou are green fingered</w:t>
      </w:r>
      <w:r w:rsidR="00783F43" w:rsidRPr="00F81A0F">
        <w:rPr>
          <w:rFonts w:ascii="Comic Sans MS" w:hAnsi="Comic Sans MS"/>
          <w:sz w:val="14"/>
          <w:szCs w:val="14"/>
        </w:rPr>
        <w:t>? Handy with a hammer? Would like to get involved with our allotment? Have a creative streak and can see possibilities for upcycling?</w:t>
      </w:r>
    </w:p>
    <w:p w14:paraId="0FD107AB" w14:textId="73E384A5" w:rsidR="0010126A" w:rsidRPr="00F81A0F" w:rsidRDefault="0010126A" w:rsidP="0010126A">
      <w:pPr>
        <w:pStyle w:val="ListParagraph"/>
        <w:numPr>
          <w:ilvl w:val="0"/>
          <w:numId w:val="5"/>
        </w:numPr>
        <w:ind w:right="708"/>
        <w:rPr>
          <w:rFonts w:ascii="Comic Sans MS" w:hAnsi="Comic Sans MS"/>
          <w:b/>
          <w:bCs/>
          <w:sz w:val="14"/>
          <w:szCs w:val="14"/>
        </w:rPr>
      </w:pPr>
      <w:r w:rsidRPr="00F81A0F">
        <w:rPr>
          <w:rFonts w:ascii="Comic Sans MS" w:hAnsi="Comic Sans MS"/>
          <w:b/>
          <w:bCs/>
          <w:sz w:val="14"/>
          <w:szCs w:val="14"/>
        </w:rPr>
        <w:t>Playful challenge</w:t>
      </w:r>
      <w:r w:rsidRPr="00F81A0F">
        <w:rPr>
          <w:rFonts w:ascii="Comic Sans MS" w:hAnsi="Comic Sans MS"/>
          <w:sz w:val="14"/>
          <w:szCs w:val="14"/>
        </w:rPr>
        <w:t>s- thank you</w:t>
      </w:r>
      <w:r w:rsidR="00586676" w:rsidRPr="00F81A0F">
        <w:rPr>
          <w:rFonts w:ascii="Comic Sans MS" w:hAnsi="Comic Sans MS"/>
          <w:sz w:val="14"/>
          <w:szCs w:val="14"/>
        </w:rPr>
        <w:t xml:space="preserve"> to our families who have got involved in the playful learning challenges that we have engaged to provoke you. It is so important to us to communicate to our children that the adults around them understand well how they learn best- by playing! Everyone of us would probably recognise that we do not have enough time to play…but when we steal a moment to…everyone one of us would probably recognise that we feel the better for it! Our ‘Museum of Possibilities’ within the Welcome Area is a really special place where we can celebrate learners of all ages alongside each other. </w:t>
      </w:r>
      <w:r w:rsidR="00586676" w:rsidRPr="00F81A0F">
        <w:rPr>
          <w:rFonts w:ascii="Comic Sans MS" w:hAnsi="Comic Sans MS"/>
          <w:b/>
          <w:bCs/>
          <w:sz w:val="14"/>
          <w:szCs w:val="14"/>
        </w:rPr>
        <w:t>We would remind you to ensure that your child shows respect for this and looks with their eyes and not with their hands- just as they would be expected to if visiting Kelvingrove Art Galleries…</w:t>
      </w:r>
    </w:p>
    <w:p w14:paraId="25A7502B" w14:textId="3EADDA4E" w:rsidR="0010126A" w:rsidRPr="00F81A0F" w:rsidRDefault="003C054E" w:rsidP="009505B5">
      <w:pPr>
        <w:pStyle w:val="ListParagraph"/>
        <w:numPr>
          <w:ilvl w:val="0"/>
          <w:numId w:val="5"/>
        </w:numPr>
        <w:ind w:right="708"/>
        <w:rPr>
          <w:rFonts w:ascii="Comic Sans MS" w:hAnsi="Comic Sans MS"/>
          <w:b/>
          <w:bCs/>
          <w:sz w:val="14"/>
          <w:szCs w:val="14"/>
        </w:rPr>
      </w:pPr>
      <w:r w:rsidRPr="00F81A0F">
        <w:rPr>
          <w:rFonts w:ascii="Comic Sans MS" w:hAnsi="Comic Sans MS"/>
          <w:b/>
          <w:bCs/>
          <w:sz w:val="14"/>
          <w:szCs w:val="14"/>
        </w:rPr>
        <w:t>Helping you to understand us…</w:t>
      </w:r>
      <w:r w:rsidRPr="00F81A0F">
        <w:rPr>
          <w:rFonts w:ascii="Comic Sans MS" w:hAnsi="Comic Sans MS"/>
          <w:sz w:val="14"/>
          <w:szCs w:val="14"/>
        </w:rPr>
        <w:t xml:space="preserve"> as a staff team we have come to recognise that across a day/ week/ month/ term ‘stuff’ will present itself</w:t>
      </w:r>
      <w:r w:rsidR="006963D1" w:rsidRPr="00F81A0F">
        <w:rPr>
          <w:rFonts w:ascii="Comic Sans MS" w:hAnsi="Comic Sans MS"/>
          <w:sz w:val="14"/>
          <w:szCs w:val="14"/>
        </w:rPr>
        <w:t xml:space="preserve"> which may,  on the surface,  suggest that it is something that we should take our attention to. However, on closer inspection, we recognise to be what we have come to refer to as ‘white noise’. The more skilled we become as a team of educators in pushing away white noise, the more effective we will be in affecting progression in children’s learning.</w:t>
      </w:r>
    </w:p>
    <w:p w14:paraId="528E20AD" w14:textId="7AB993C1" w:rsidR="005660F3" w:rsidRPr="00F81A0F" w:rsidRDefault="005660F3" w:rsidP="00BB2936">
      <w:pPr>
        <w:ind w:right="708"/>
        <w:rPr>
          <w:rFonts w:ascii="Comic Sans MS" w:hAnsi="Comic Sans MS"/>
          <w:b/>
          <w:bCs/>
          <w:sz w:val="14"/>
          <w:szCs w:val="14"/>
        </w:rPr>
      </w:pPr>
      <w:r w:rsidRPr="00F81A0F">
        <w:rPr>
          <w:rFonts w:ascii="Comic Sans MS" w:hAnsi="Comic Sans MS"/>
          <w:b/>
          <w:bCs/>
          <w:sz w:val="14"/>
          <w:szCs w:val="14"/>
        </w:rPr>
        <w:t>Learning through play…</w:t>
      </w:r>
    </w:p>
    <w:p w14:paraId="589DFD50" w14:textId="59C84DC5" w:rsidR="00263088" w:rsidRPr="00F81A0F" w:rsidRDefault="00A30812" w:rsidP="00F92420">
      <w:pPr>
        <w:pStyle w:val="ListParagraph"/>
        <w:numPr>
          <w:ilvl w:val="0"/>
          <w:numId w:val="4"/>
        </w:numPr>
        <w:ind w:right="708"/>
        <w:rPr>
          <w:rFonts w:ascii="Comic Sans MS" w:hAnsi="Comic Sans MS"/>
          <w:sz w:val="14"/>
          <w:szCs w:val="14"/>
        </w:rPr>
      </w:pPr>
      <w:r w:rsidRPr="00F81A0F">
        <w:rPr>
          <w:rFonts w:ascii="Comic Sans MS" w:hAnsi="Comic Sans MS"/>
          <w:b/>
          <w:bCs/>
          <w:sz w:val="14"/>
          <w:szCs w:val="14"/>
        </w:rPr>
        <w:t>Learning continuities…</w:t>
      </w:r>
      <w:r w:rsidR="0010126A" w:rsidRPr="00F81A0F">
        <w:rPr>
          <w:rFonts w:ascii="Comic Sans MS" w:hAnsi="Comic Sans MS"/>
          <w:sz w:val="14"/>
          <w:szCs w:val="14"/>
        </w:rPr>
        <w:t xml:space="preserve"> we are interested in how our inter- actions as educators support children’s learning continuities</w:t>
      </w:r>
      <w:r w:rsidR="003269CF" w:rsidRPr="00F81A0F">
        <w:rPr>
          <w:rFonts w:ascii="Comic Sans MS" w:hAnsi="Comic Sans MS"/>
          <w:sz w:val="14"/>
          <w:szCs w:val="14"/>
        </w:rPr>
        <w:t>- taking our own and children’s attention to what has gone before and building on this meaningfully; strengthening the children’s capacity to see connections and continuously improve their efforts…</w:t>
      </w:r>
      <w:r w:rsidR="003C054E" w:rsidRPr="00F81A0F">
        <w:rPr>
          <w:rFonts w:ascii="Comic Sans MS" w:hAnsi="Comic Sans MS"/>
          <w:sz w:val="14"/>
          <w:szCs w:val="14"/>
        </w:rPr>
        <w:t xml:space="preserve"> We are taking a closer look at children’s involvement and engagement- in short, their capacity to be autonomous learners- leading their own learning, </w:t>
      </w:r>
      <w:r w:rsidR="00D0087B" w:rsidRPr="00F81A0F">
        <w:rPr>
          <w:rFonts w:ascii="Comic Sans MS" w:hAnsi="Comic Sans MS"/>
          <w:sz w:val="14"/>
          <w:szCs w:val="14"/>
        </w:rPr>
        <w:t>We would ask you to support us in this within home/ community environments. As adults we can all appreciate that children will rise to the expectations made of them. Oftentimes, it is a child’s natural disposition to be flighty in their attention to things, before moving on to the next thing… As adults, we recognise that they require us to model a framework for them which encourages them to slow their pace in order to give better attention to things and ultimately, to make connections in their learning. Part of our role as the adults around them is to ensure that we have understood well what interests children in the first place, positioned ourselves alongside them as curious learners and to help each other to ask the right questions in order to unlock children’s creativity. As adults, we need to meet our children’s complexities with an equivalent level of knowledge of how young children learn and skill in extending their thinking. Not an easy task…and so</w:t>
      </w:r>
      <w:r w:rsidR="006135F2" w:rsidRPr="00F81A0F">
        <w:rPr>
          <w:rFonts w:ascii="Comic Sans MS" w:hAnsi="Comic Sans MS"/>
          <w:sz w:val="14"/>
          <w:szCs w:val="14"/>
        </w:rPr>
        <w:t>mething that perhaps we are ‘better together’ at achieving, for children?</w:t>
      </w:r>
    </w:p>
    <w:p w14:paraId="23A88E57" w14:textId="6D9FC6A3" w:rsidR="00A30812" w:rsidRDefault="00181C28" w:rsidP="00F92420">
      <w:pPr>
        <w:pStyle w:val="ListParagraph"/>
        <w:numPr>
          <w:ilvl w:val="0"/>
          <w:numId w:val="4"/>
        </w:numPr>
        <w:ind w:right="708"/>
        <w:rPr>
          <w:rFonts w:ascii="Comic Sans MS" w:hAnsi="Comic Sans MS"/>
          <w:sz w:val="14"/>
          <w:szCs w:val="14"/>
        </w:rPr>
      </w:pPr>
      <w:r>
        <w:rPr>
          <w:rFonts w:ascii="Comic Sans MS" w:hAnsi="Comic Sans MS"/>
          <w:b/>
          <w:bCs/>
          <w:sz w:val="14"/>
          <w:szCs w:val="14"/>
        </w:rPr>
        <w:t>The ‘s</w:t>
      </w:r>
      <w:r w:rsidR="00A30812" w:rsidRPr="00F81A0F">
        <w:rPr>
          <w:rFonts w:ascii="Comic Sans MS" w:hAnsi="Comic Sans MS"/>
          <w:b/>
          <w:bCs/>
          <w:sz w:val="14"/>
          <w:szCs w:val="14"/>
        </w:rPr>
        <w:t>tory of the nursery day</w:t>
      </w:r>
      <w:r w:rsidR="002A7AEE">
        <w:rPr>
          <w:rFonts w:ascii="Comic Sans MS" w:hAnsi="Comic Sans MS"/>
          <w:b/>
          <w:bCs/>
          <w:sz w:val="14"/>
          <w:szCs w:val="14"/>
        </w:rPr>
        <w:t>…</w:t>
      </w:r>
      <w:r>
        <w:rPr>
          <w:rFonts w:ascii="Comic Sans MS" w:hAnsi="Comic Sans MS"/>
          <w:b/>
          <w:bCs/>
          <w:sz w:val="14"/>
          <w:szCs w:val="14"/>
        </w:rPr>
        <w:t xml:space="preserve">’ </w:t>
      </w:r>
      <w:r w:rsidRPr="00181C28">
        <w:rPr>
          <w:rFonts w:ascii="Comic Sans MS" w:hAnsi="Comic Sans MS"/>
          <w:sz w:val="14"/>
          <w:szCs w:val="14"/>
        </w:rPr>
        <w:t xml:space="preserve">for </w:t>
      </w:r>
      <w:r>
        <w:rPr>
          <w:rFonts w:ascii="Comic Sans MS" w:hAnsi="Comic Sans MS"/>
          <w:sz w:val="14"/>
          <w:szCs w:val="14"/>
        </w:rPr>
        <w:t xml:space="preserve">your </w:t>
      </w:r>
      <w:r w:rsidRPr="00181C28">
        <w:rPr>
          <w:rFonts w:ascii="Comic Sans MS" w:hAnsi="Comic Sans MS"/>
          <w:sz w:val="14"/>
          <w:szCs w:val="14"/>
        </w:rPr>
        <w:t>child, looks like this</w:t>
      </w:r>
      <w:r>
        <w:rPr>
          <w:rFonts w:ascii="Comic Sans MS" w:hAnsi="Comic Sans MS"/>
          <w:sz w:val="14"/>
          <w:szCs w:val="14"/>
        </w:rPr>
        <w:t>-</w:t>
      </w:r>
    </w:p>
    <w:p w14:paraId="40B5E94C" w14:textId="3E44EBDA" w:rsidR="002939DD" w:rsidRPr="002939DD" w:rsidRDefault="00181C28" w:rsidP="002939DD">
      <w:pPr>
        <w:pStyle w:val="ListParagraph"/>
        <w:ind w:right="708"/>
        <w:rPr>
          <w:rFonts w:ascii="Comic Sans MS" w:hAnsi="Comic Sans MS"/>
          <w:b/>
          <w:bCs/>
          <w:sz w:val="14"/>
          <w:szCs w:val="14"/>
        </w:rPr>
      </w:pPr>
      <w:r>
        <w:rPr>
          <w:rFonts w:ascii="Comic Sans MS" w:hAnsi="Comic Sans MS"/>
          <w:b/>
          <w:bCs/>
          <w:sz w:val="14"/>
          <w:szCs w:val="14"/>
        </w:rPr>
        <w:t>0800- Opportunity for breakfast with friends on arrival</w:t>
      </w:r>
    </w:p>
    <w:p w14:paraId="1C3D5F46" w14:textId="52994373" w:rsidR="00181C28" w:rsidRDefault="00F22155" w:rsidP="00125A38">
      <w:pPr>
        <w:pStyle w:val="ListParagraph"/>
        <w:ind w:right="708"/>
        <w:rPr>
          <w:rFonts w:ascii="Comic Sans MS" w:hAnsi="Comic Sans MS"/>
          <w:b/>
          <w:bCs/>
          <w:sz w:val="14"/>
          <w:szCs w:val="14"/>
        </w:rPr>
      </w:pPr>
      <w:r>
        <w:rPr>
          <w:noProof/>
          <w:lang w:eastAsia="en-GB"/>
        </w:rPr>
        <w:drawing>
          <wp:anchor distT="0" distB="0" distL="114300" distR="114300" simplePos="0" relativeHeight="251665408" behindDoc="1" locked="0" layoutInCell="1" allowOverlap="1" wp14:anchorId="6D99211D" wp14:editId="610C4BDF">
            <wp:simplePos x="0" y="0"/>
            <wp:positionH relativeFrom="column">
              <wp:posOffset>5316220</wp:posOffset>
            </wp:positionH>
            <wp:positionV relativeFrom="paragraph">
              <wp:posOffset>26035</wp:posOffset>
            </wp:positionV>
            <wp:extent cx="652780" cy="1059180"/>
            <wp:effectExtent l="0" t="0" r="0" b="7620"/>
            <wp:wrapNone/>
            <wp:docPr id="1" name="Picture 1" descr="C:\Users\LJ5633B\AppData\Local\Microsoft\Windows\Temporary Internet Files\Content.Word\IMG_7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5633B\AppData\Local\Microsoft\Windows\Temporary Internet Files\Content.Word\IMG_762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02" t="13433" r="10519" b="18134"/>
                    <a:stretch/>
                  </pic:blipFill>
                  <pic:spPr bwMode="auto">
                    <a:xfrm>
                      <a:off x="0" y="0"/>
                      <a:ext cx="652780" cy="105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C28">
        <w:rPr>
          <w:rFonts w:ascii="Comic Sans MS" w:hAnsi="Comic Sans MS"/>
          <w:b/>
          <w:bCs/>
          <w:sz w:val="14"/>
          <w:szCs w:val="14"/>
        </w:rPr>
        <w:t xml:space="preserve">        Doing time- inside and out</w:t>
      </w:r>
      <w:r w:rsidR="002939DD">
        <w:rPr>
          <w:rFonts w:ascii="Comic Sans MS" w:hAnsi="Comic Sans MS"/>
          <w:b/>
          <w:bCs/>
          <w:sz w:val="14"/>
          <w:szCs w:val="14"/>
        </w:rPr>
        <w:t xml:space="preserve"> incl. focused invitations (Three Read Approach; </w:t>
      </w:r>
      <w:r w:rsidR="00125A38">
        <w:rPr>
          <w:rFonts w:ascii="Comic Sans MS" w:hAnsi="Comic Sans MS"/>
          <w:b/>
          <w:bCs/>
          <w:sz w:val="14"/>
          <w:szCs w:val="14"/>
        </w:rPr>
        <w:t xml:space="preserve">‘Going out to learn’; </w:t>
      </w:r>
      <w:r w:rsidR="002939DD">
        <w:rPr>
          <w:rFonts w:ascii="Comic Sans MS" w:hAnsi="Comic Sans MS"/>
          <w:b/>
          <w:bCs/>
          <w:sz w:val="14"/>
          <w:szCs w:val="14"/>
        </w:rPr>
        <w:t xml:space="preserve">Digital </w:t>
      </w:r>
      <w:r w:rsidR="00125A38">
        <w:rPr>
          <w:rFonts w:ascii="Comic Sans MS" w:hAnsi="Comic Sans MS"/>
          <w:b/>
          <w:bCs/>
          <w:sz w:val="14"/>
          <w:szCs w:val="14"/>
        </w:rPr>
        <w:t xml:space="preserve">      </w:t>
      </w:r>
    </w:p>
    <w:p w14:paraId="3A5630A6" w14:textId="1915ECEE" w:rsidR="00125A38" w:rsidRPr="00125A38" w:rsidRDefault="00125A38" w:rsidP="00125A38">
      <w:pPr>
        <w:pStyle w:val="ListParagraph"/>
        <w:ind w:right="708"/>
        <w:rPr>
          <w:rFonts w:ascii="Comic Sans MS" w:hAnsi="Comic Sans MS"/>
          <w:b/>
          <w:bCs/>
          <w:sz w:val="14"/>
          <w:szCs w:val="14"/>
        </w:rPr>
      </w:pPr>
      <w:r>
        <w:rPr>
          <w:rFonts w:ascii="Comic Sans MS" w:hAnsi="Comic Sans MS"/>
          <w:b/>
          <w:bCs/>
          <w:sz w:val="14"/>
          <w:szCs w:val="14"/>
        </w:rPr>
        <w:t xml:space="preserve">        Learning; Learning for </w:t>
      </w:r>
      <w:r w:rsidRPr="00125A38">
        <w:rPr>
          <w:rFonts w:ascii="Comic Sans MS" w:hAnsi="Comic Sans MS"/>
          <w:b/>
          <w:bCs/>
          <w:sz w:val="14"/>
          <w:szCs w:val="14"/>
        </w:rPr>
        <w:t>Sustainability; Numeracy and Mathematics; PAThS)</w:t>
      </w:r>
    </w:p>
    <w:p w14:paraId="1C430DC2" w14:textId="6547A686" w:rsidR="00181C28" w:rsidRDefault="00181C28" w:rsidP="00181C28">
      <w:pPr>
        <w:pStyle w:val="ListParagraph"/>
        <w:ind w:right="708"/>
        <w:rPr>
          <w:rFonts w:ascii="Comic Sans MS" w:hAnsi="Comic Sans MS"/>
          <w:b/>
          <w:bCs/>
          <w:sz w:val="14"/>
          <w:szCs w:val="14"/>
        </w:rPr>
      </w:pPr>
      <w:r>
        <w:rPr>
          <w:rFonts w:ascii="Comic Sans MS" w:hAnsi="Comic Sans MS"/>
          <w:b/>
          <w:bCs/>
          <w:sz w:val="14"/>
          <w:szCs w:val="14"/>
        </w:rPr>
        <w:t>1025-</w:t>
      </w:r>
      <w:r w:rsidR="006E01C1">
        <w:rPr>
          <w:rFonts w:ascii="Comic Sans MS" w:hAnsi="Comic Sans MS"/>
          <w:b/>
          <w:bCs/>
          <w:sz w:val="14"/>
          <w:szCs w:val="14"/>
        </w:rPr>
        <w:t>1045</w:t>
      </w:r>
      <w:r>
        <w:rPr>
          <w:rFonts w:ascii="Comic Sans MS" w:hAnsi="Comic Sans MS"/>
          <w:b/>
          <w:bCs/>
          <w:sz w:val="14"/>
          <w:szCs w:val="14"/>
        </w:rPr>
        <w:t xml:space="preserve"> Focused group time</w:t>
      </w:r>
      <w:r w:rsidR="002939DD">
        <w:rPr>
          <w:rFonts w:ascii="Comic Sans MS" w:hAnsi="Comic Sans MS"/>
          <w:b/>
          <w:bCs/>
          <w:sz w:val="14"/>
          <w:szCs w:val="14"/>
        </w:rPr>
        <w:t xml:space="preserve"> with Key Group</w:t>
      </w:r>
    </w:p>
    <w:p w14:paraId="4E7B7FF3" w14:textId="0A49FB33" w:rsidR="00181C28" w:rsidRDefault="006E01C1" w:rsidP="00181C28">
      <w:pPr>
        <w:pStyle w:val="ListParagraph"/>
        <w:ind w:right="708"/>
        <w:rPr>
          <w:rFonts w:ascii="Comic Sans MS" w:hAnsi="Comic Sans MS"/>
          <w:b/>
          <w:bCs/>
          <w:sz w:val="14"/>
          <w:szCs w:val="14"/>
        </w:rPr>
      </w:pPr>
      <w:r>
        <w:rPr>
          <w:rFonts w:ascii="Comic Sans MS" w:hAnsi="Comic Sans MS"/>
          <w:b/>
          <w:bCs/>
          <w:sz w:val="14"/>
          <w:szCs w:val="14"/>
        </w:rPr>
        <w:t>1130- 143</w:t>
      </w:r>
      <w:r w:rsidR="00181C28">
        <w:rPr>
          <w:rFonts w:ascii="Comic Sans MS" w:hAnsi="Comic Sans MS"/>
          <w:b/>
          <w:bCs/>
          <w:sz w:val="14"/>
          <w:szCs w:val="14"/>
        </w:rPr>
        <w:t>0- Lunch time</w:t>
      </w:r>
      <w:r w:rsidR="002939DD">
        <w:rPr>
          <w:rFonts w:ascii="Comic Sans MS" w:hAnsi="Comic Sans MS"/>
          <w:b/>
          <w:bCs/>
          <w:sz w:val="14"/>
          <w:szCs w:val="14"/>
        </w:rPr>
        <w:t>/ Learning Interest Groups (Currently ‘Vehicles’ and ‘Superheroes’) / Time Outdoors</w:t>
      </w:r>
    </w:p>
    <w:p w14:paraId="23767F17" w14:textId="7081C936" w:rsidR="002939DD" w:rsidRDefault="002939DD" w:rsidP="00181C28">
      <w:pPr>
        <w:pStyle w:val="ListParagraph"/>
        <w:ind w:right="708"/>
        <w:rPr>
          <w:rFonts w:ascii="Comic Sans MS" w:hAnsi="Comic Sans MS"/>
          <w:b/>
          <w:bCs/>
          <w:sz w:val="14"/>
          <w:szCs w:val="14"/>
        </w:rPr>
      </w:pPr>
      <w:r>
        <w:rPr>
          <w:rFonts w:ascii="Comic Sans MS" w:hAnsi="Comic Sans MS"/>
          <w:b/>
          <w:bCs/>
          <w:sz w:val="14"/>
          <w:szCs w:val="14"/>
        </w:rPr>
        <w:t>1245- AM Children go home</w:t>
      </w:r>
    </w:p>
    <w:p w14:paraId="3E1105AB" w14:textId="53368102" w:rsidR="002939DD" w:rsidRDefault="002939DD" w:rsidP="006E01C1">
      <w:pPr>
        <w:pStyle w:val="ListParagraph"/>
        <w:ind w:right="708"/>
        <w:rPr>
          <w:rFonts w:ascii="Comic Sans MS" w:hAnsi="Comic Sans MS"/>
          <w:b/>
          <w:bCs/>
          <w:sz w:val="14"/>
          <w:szCs w:val="14"/>
        </w:rPr>
      </w:pPr>
      <w:r>
        <w:rPr>
          <w:rFonts w:ascii="Comic Sans MS" w:hAnsi="Comic Sans MS"/>
          <w:b/>
          <w:bCs/>
          <w:sz w:val="14"/>
          <w:szCs w:val="14"/>
        </w:rPr>
        <w:t xml:space="preserve">1300- PM Children arrive </w:t>
      </w:r>
    </w:p>
    <w:p w14:paraId="1DCF58E5" w14:textId="315C1670" w:rsidR="00181C28" w:rsidRDefault="006E01C1" w:rsidP="00181C28">
      <w:pPr>
        <w:pStyle w:val="ListParagraph"/>
        <w:ind w:right="708"/>
        <w:rPr>
          <w:rFonts w:ascii="Comic Sans MS" w:hAnsi="Comic Sans MS"/>
          <w:b/>
          <w:bCs/>
          <w:sz w:val="14"/>
          <w:szCs w:val="14"/>
        </w:rPr>
      </w:pPr>
      <w:r w:rsidRPr="006E01C1">
        <w:rPr>
          <w:rFonts w:ascii="Comic Sans MS" w:hAnsi="Comic Sans MS"/>
          <w:b/>
          <w:bCs/>
          <w:sz w:val="14"/>
          <w:szCs w:val="14"/>
        </w:rPr>
        <w:t xml:space="preserve">1430-1600 Doing time- inside and out </w:t>
      </w:r>
      <w:r w:rsidR="00AE2CA4" w:rsidRPr="006E01C1">
        <w:rPr>
          <w:rFonts w:ascii="Comic Sans MS" w:hAnsi="Comic Sans MS"/>
          <w:b/>
          <w:bCs/>
          <w:sz w:val="14"/>
          <w:szCs w:val="14"/>
        </w:rPr>
        <w:t>incl</w:t>
      </w:r>
      <w:r w:rsidRPr="006E01C1">
        <w:rPr>
          <w:rFonts w:ascii="Comic Sans MS" w:hAnsi="Comic Sans MS"/>
          <w:b/>
          <w:bCs/>
          <w:sz w:val="14"/>
          <w:szCs w:val="14"/>
        </w:rPr>
        <w:t>. Focused invitations</w:t>
      </w:r>
    </w:p>
    <w:p w14:paraId="2AC279C1" w14:textId="18DB9D3D" w:rsidR="006E01C1" w:rsidRDefault="006E01C1" w:rsidP="00181C28">
      <w:pPr>
        <w:pStyle w:val="ListParagraph"/>
        <w:ind w:right="708"/>
        <w:rPr>
          <w:rFonts w:ascii="Comic Sans MS" w:hAnsi="Comic Sans MS"/>
          <w:b/>
          <w:bCs/>
          <w:sz w:val="14"/>
          <w:szCs w:val="14"/>
        </w:rPr>
      </w:pPr>
      <w:r>
        <w:rPr>
          <w:rFonts w:ascii="Comic Sans MS" w:hAnsi="Comic Sans MS"/>
          <w:b/>
          <w:bCs/>
          <w:sz w:val="14"/>
          <w:szCs w:val="14"/>
        </w:rPr>
        <w:t>1525-1545 Focused group time with Key Group</w:t>
      </w:r>
    </w:p>
    <w:p w14:paraId="01C5B5C9" w14:textId="01CCD49C" w:rsidR="006E01C1" w:rsidRPr="006E01C1" w:rsidRDefault="006E01C1" w:rsidP="00181C28">
      <w:pPr>
        <w:pStyle w:val="ListParagraph"/>
        <w:ind w:right="708"/>
        <w:rPr>
          <w:rFonts w:ascii="Comic Sans MS" w:hAnsi="Comic Sans MS"/>
          <w:b/>
          <w:bCs/>
          <w:sz w:val="14"/>
          <w:szCs w:val="14"/>
        </w:rPr>
      </w:pPr>
      <w:r>
        <w:rPr>
          <w:rFonts w:ascii="Comic Sans MS" w:hAnsi="Comic Sans MS"/>
          <w:b/>
          <w:bCs/>
          <w:sz w:val="14"/>
          <w:szCs w:val="14"/>
        </w:rPr>
        <w:t xml:space="preserve">1600-1745 Doing time- inside and out </w:t>
      </w:r>
      <w:r w:rsidR="00AE2CA4">
        <w:rPr>
          <w:rFonts w:ascii="Comic Sans MS" w:hAnsi="Comic Sans MS"/>
          <w:b/>
          <w:bCs/>
          <w:sz w:val="14"/>
          <w:szCs w:val="14"/>
        </w:rPr>
        <w:t>incl</w:t>
      </w:r>
      <w:r>
        <w:rPr>
          <w:rFonts w:ascii="Comic Sans MS" w:hAnsi="Comic Sans MS"/>
          <w:b/>
          <w:bCs/>
          <w:sz w:val="14"/>
          <w:szCs w:val="14"/>
        </w:rPr>
        <w:t>. Yoga/ Lickety Spit/ Baking opportunities</w:t>
      </w:r>
    </w:p>
    <w:p w14:paraId="7BC40286" w14:textId="77777777" w:rsidR="00F81A0F" w:rsidRDefault="00A30812" w:rsidP="00F92420">
      <w:pPr>
        <w:pStyle w:val="ListParagraph"/>
        <w:numPr>
          <w:ilvl w:val="0"/>
          <w:numId w:val="4"/>
        </w:numPr>
        <w:ind w:right="708"/>
        <w:rPr>
          <w:rFonts w:ascii="Comic Sans MS" w:hAnsi="Comic Sans MS"/>
          <w:sz w:val="14"/>
          <w:szCs w:val="14"/>
        </w:rPr>
      </w:pPr>
      <w:r w:rsidRPr="00F81A0F">
        <w:rPr>
          <w:rFonts w:ascii="Comic Sans MS" w:hAnsi="Comic Sans MS"/>
          <w:b/>
          <w:bCs/>
          <w:sz w:val="14"/>
          <w:szCs w:val="14"/>
        </w:rPr>
        <w:t>Our approach to ‘Stay and Play’</w:t>
      </w:r>
      <w:r w:rsidR="00F81A0F" w:rsidRPr="00F81A0F">
        <w:rPr>
          <w:rFonts w:ascii="Comic Sans MS" w:hAnsi="Comic Sans MS"/>
          <w:b/>
          <w:bCs/>
          <w:sz w:val="14"/>
          <w:szCs w:val="14"/>
        </w:rPr>
        <w:t xml:space="preserve"> </w:t>
      </w:r>
      <w:r w:rsidR="00F81A0F" w:rsidRPr="00F81A0F">
        <w:rPr>
          <w:rFonts w:ascii="Comic Sans MS" w:hAnsi="Comic Sans MS"/>
          <w:sz w:val="14"/>
          <w:szCs w:val="14"/>
        </w:rPr>
        <w:t xml:space="preserve">(parents/ carers coming to nursery for short periods of time to engage in play with your child) is determined is by the needs of the group of children in the nursery at anyone time. Clearly, it is not helpful to introduce this whilst some children are still settling, as having anther child’s parent/ carer in the playroom can often be enough to upset them, causing them to look for their own parent/ carer… </w:t>
      </w:r>
    </w:p>
    <w:p w14:paraId="3CEFA3DA" w14:textId="24F725DA" w:rsidR="00F81A0F" w:rsidRDefault="00F22155" w:rsidP="00F81A0F">
      <w:pPr>
        <w:pStyle w:val="ListParagraph"/>
        <w:ind w:right="708"/>
        <w:rPr>
          <w:rFonts w:ascii="Comic Sans MS" w:hAnsi="Comic Sans MS"/>
          <w:sz w:val="14"/>
          <w:szCs w:val="14"/>
        </w:rPr>
      </w:pPr>
      <w:r>
        <w:rPr>
          <w:noProof/>
          <w:lang w:eastAsia="en-GB"/>
        </w:rPr>
        <w:drawing>
          <wp:anchor distT="0" distB="0" distL="114300" distR="114300" simplePos="0" relativeHeight="251669504" behindDoc="1" locked="0" layoutInCell="1" allowOverlap="1" wp14:anchorId="261AD2B1" wp14:editId="30006FF7">
            <wp:simplePos x="0" y="0"/>
            <wp:positionH relativeFrom="column">
              <wp:posOffset>-167005</wp:posOffset>
            </wp:positionH>
            <wp:positionV relativeFrom="paragraph">
              <wp:posOffset>229235</wp:posOffset>
            </wp:positionV>
            <wp:extent cx="505460" cy="631825"/>
            <wp:effectExtent l="0" t="6033" r="2858" b="2857"/>
            <wp:wrapNone/>
            <wp:docPr id="6" name="Picture 6" descr="C:\Users\LJ5633B\AppData\Local\Microsoft\Windows\Temporary Internet Files\Content.Word\IMG_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5633B\AppData\Local\Microsoft\Windows\Temporary Internet Files\Content.Word\IMG_76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35" t="16235" r="13698" b="30224"/>
                    <a:stretch/>
                  </pic:blipFill>
                  <pic:spPr bwMode="auto">
                    <a:xfrm rot="16200000">
                      <a:off x="0" y="0"/>
                      <a:ext cx="50546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A0F" w:rsidRPr="00F81A0F">
        <w:rPr>
          <w:rFonts w:ascii="Comic Sans MS" w:hAnsi="Comic Sans MS"/>
          <w:sz w:val="14"/>
          <w:szCs w:val="14"/>
        </w:rPr>
        <w:t>In order to maximise the benefit of this time for both parent</w:t>
      </w:r>
      <w:r w:rsidR="00676AA5">
        <w:rPr>
          <w:rFonts w:ascii="Comic Sans MS" w:hAnsi="Comic Sans MS"/>
          <w:sz w:val="14"/>
          <w:szCs w:val="14"/>
        </w:rPr>
        <w:t xml:space="preserve"> </w:t>
      </w:r>
      <w:r w:rsidR="00F81A0F" w:rsidRPr="00F81A0F">
        <w:rPr>
          <w:rFonts w:ascii="Comic Sans MS" w:hAnsi="Comic Sans MS"/>
          <w:sz w:val="14"/>
          <w:szCs w:val="14"/>
        </w:rPr>
        <w:t xml:space="preserve">/ carer and child, educators will invite you to come and play with your child within a particular area of their interest, as individual children are ready for this. </w:t>
      </w:r>
      <w:r w:rsidR="00F81A0F">
        <w:rPr>
          <w:rFonts w:ascii="Comic Sans MS" w:hAnsi="Comic Sans MS"/>
          <w:sz w:val="14"/>
          <w:szCs w:val="14"/>
        </w:rPr>
        <w:t>For example, it might be that educators in Zone 1 might invite you in to follow the sequence to bake a scone with your child;  in Zone 2,  to use real life, natural materials as focus of your interpretation using clay, paint, transient art materials; in Zone 3, to help them to engage in a challenge task at Block Play</w:t>
      </w:r>
      <w:r w:rsidR="0075057C">
        <w:rPr>
          <w:rFonts w:ascii="Comic Sans MS" w:hAnsi="Comic Sans MS"/>
          <w:sz w:val="14"/>
          <w:szCs w:val="14"/>
        </w:rPr>
        <w:t xml:space="preserve">, </w:t>
      </w:r>
      <w:r w:rsidR="00F81A0F">
        <w:rPr>
          <w:rFonts w:ascii="Comic Sans MS" w:hAnsi="Comic Sans MS"/>
          <w:sz w:val="14"/>
          <w:szCs w:val="14"/>
        </w:rPr>
        <w:t>or research an area of interest on the internet; at Nature Nursery, to identify which tree family particular leaves belong to</w:t>
      </w:r>
      <w:r w:rsidR="0075057C">
        <w:rPr>
          <w:rFonts w:ascii="Comic Sans MS" w:hAnsi="Comic Sans MS"/>
          <w:sz w:val="14"/>
          <w:szCs w:val="14"/>
        </w:rPr>
        <w:t>, or to research which creatures live within particular holes found in the woods.</w:t>
      </w:r>
    </w:p>
    <w:p w14:paraId="0FCDE95B" w14:textId="29A1BD80" w:rsidR="00A30812" w:rsidRDefault="00F81A0F" w:rsidP="00F81A0F">
      <w:pPr>
        <w:pStyle w:val="ListParagraph"/>
        <w:ind w:right="708"/>
        <w:rPr>
          <w:rFonts w:ascii="Comic Sans MS" w:hAnsi="Comic Sans MS"/>
          <w:sz w:val="14"/>
          <w:szCs w:val="14"/>
        </w:rPr>
      </w:pPr>
      <w:r w:rsidRPr="00F81A0F">
        <w:rPr>
          <w:rFonts w:ascii="Comic Sans MS" w:hAnsi="Comic Sans MS"/>
          <w:sz w:val="14"/>
          <w:szCs w:val="14"/>
        </w:rPr>
        <w:t>We hope that this sounds</w:t>
      </w:r>
      <w:r>
        <w:rPr>
          <w:rFonts w:ascii="Comic Sans MS" w:hAnsi="Comic Sans MS"/>
          <w:sz w:val="14"/>
          <w:szCs w:val="14"/>
        </w:rPr>
        <w:t xml:space="preserve"> like a</w:t>
      </w:r>
      <w:r w:rsidRPr="00F81A0F">
        <w:rPr>
          <w:rFonts w:ascii="Comic Sans MS" w:hAnsi="Comic Sans MS"/>
          <w:sz w:val="14"/>
          <w:szCs w:val="14"/>
        </w:rPr>
        <w:t xml:space="preserve"> reasonable </w:t>
      </w:r>
      <w:r>
        <w:rPr>
          <w:rFonts w:ascii="Comic Sans MS" w:hAnsi="Comic Sans MS"/>
          <w:sz w:val="14"/>
          <w:szCs w:val="14"/>
        </w:rPr>
        <w:t>way forward for everyone. Let us know if you can think of other possibilities.</w:t>
      </w:r>
    </w:p>
    <w:p w14:paraId="1DD8B9DF" w14:textId="77777777" w:rsidR="00AE2CA4" w:rsidRDefault="00AE2CA4" w:rsidP="00F81A0F">
      <w:pPr>
        <w:pStyle w:val="ListParagraph"/>
        <w:ind w:right="708"/>
        <w:rPr>
          <w:rFonts w:ascii="Comic Sans MS" w:hAnsi="Comic Sans MS"/>
          <w:sz w:val="14"/>
          <w:szCs w:val="14"/>
        </w:rPr>
      </w:pPr>
    </w:p>
    <w:p w14:paraId="2F0083B8" w14:textId="6E1B5AF9" w:rsidR="005660F3" w:rsidRPr="00F81A0F" w:rsidRDefault="00AE2CA4" w:rsidP="00AE2CA4">
      <w:pPr>
        <w:pStyle w:val="ListParagraph"/>
        <w:ind w:right="708"/>
        <w:rPr>
          <w:rFonts w:ascii="Comic Sans MS" w:hAnsi="Comic Sans MS"/>
          <w:sz w:val="14"/>
          <w:szCs w:val="14"/>
        </w:rPr>
      </w:pPr>
      <w:r w:rsidRPr="00676AA5">
        <w:rPr>
          <w:rFonts w:ascii="Comic Sans MS" w:hAnsi="Comic Sans MS"/>
          <w:b/>
          <w:bCs/>
          <w:sz w:val="14"/>
          <w:szCs w:val="14"/>
        </w:rPr>
        <w:t xml:space="preserve">‘Going out to learn’… </w:t>
      </w:r>
      <w:r w:rsidRPr="00676AA5">
        <w:rPr>
          <w:rFonts w:ascii="Comic Sans MS" w:hAnsi="Comic Sans MS"/>
          <w:sz w:val="14"/>
          <w:szCs w:val="14"/>
        </w:rPr>
        <w:t>It</w:t>
      </w:r>
      <w:r w:rsidRPr="00A27465">
        <w:rPr>
          <w:rFonts w:ascii="Comic Sans MS" w:hAnsi="Comic Sans MS"/>
          <w:sz w:val="14"/>
          <w:szCs w:val="14"/>
        </w:rPr>
        <w:t xml:space="preserve"> is really important to us to give children meaningful opportunities to learn within their own local community. Over the next while, the children will have opportunities within their local community to explore Sciences, Technologies and Social Studies, and, extending to the wider community, to visit the Science Centre. In addition to this, each term we will take a closer look at a feature within local community- Botanic Gardens; Maryhill Canal; Kelvindale Railway, Halfpenny Bridge.</w:t>
      </w:r>
    </w:p>
    <w:sectPr w:rsidR="005660F3" w:rsidRPr="00F81A0F" w:rsidSect="00F654F4">
      <w:pgSz w:w="11906" w:h="16838"/>
      <w:pgMar w:top="142"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E7544"/>
    <w:multiLevelType w:val="hybridMultilevel"/>
    <w:tmpl w:val="1D0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0C79"/>
    <w:multiLevelType w:val="hybridMultilevel"/>
    <w:tmpl w:val="760E817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 w15:restartNumberingAfterBreak="0">
    <w:nsid w:val="2B5F0CEB"/>
    <w:multiLevelType w:val="hybridMultilevel"/>
    <w:tmpl w:val="B48012B0"/>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3" w15:restartNumberingAfterBreak="0">
    <w:nsid w:val="31537A26"/>
    <w:multiLevelType w:val="hybridMultilevel"/>
    <w:tmpl w:val="5E428308"/>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7CC01F2A"/>
    <w:multiLevelType w:val="hybridMultilevel"/>
    <w:tmpl w:val="E206C69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5" w15:restartNumberingAfterBreak="0">
    <w:nsid w:val="7F8B4939"/>
    <w:multiLevelType w:val="multilevel"/>
    <w:tmpl w:val="B8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1"/>
    <w:rsid w:val="00055287"/>
    <w:rsid w:val="00057177"/>
    <w:rsid w:val="00066D93"/>
    <w:rsid w:val="0007205F"/>
    <w:rsid w:val="00080E5C"/>
    <w:rsid w:val="00090DFE"/>
    <w:rsid w:val="000925E7"/>
    <w:rsid w:val="000B104E"/>
    <w:rsid w:val="0010126A"/>
    <w:rsid w:val="00125A38"/>
    <w:rsid w:val="0014686C"/>
    <w:rsid w:val="00152F94"/>
    <w:rsid w:val="0016182E"/>
    <w:rsid w:val="00181C28"/>
    <w:rsid w:val="001D1805"/>
    <w:rsid w:val="001E49CB"/>
    <w:rsid w:val="001E5B20"/>
    <w:rsid w:val="0021385D"/>
    <w:rsid w:val="00236529"/>
    <w:rsid w:val="00246B50"/>
    <w:rsid w:val="002546F2"/>
    <w:rsid w:val="00263088"/>
    <w:rsid w:val="002757BE"/>
    <w:rsid w:val="002939DD"/>
    <w:rsid w:val="002A7AEE"/>
    <w:rsid w:val="002C09F0"/>
    <w:rsid w:val="003269CF"/>
    <w:rsid w:val="003878E9"/>
    <w:rsid w:val="00395FC1"/>
    <w:rsid w:val="003C054E"/>
    <w:rsid w:val="003C4DFE"/>
    <w:rsid w:val="00404EFD"/>
    <w:rsid w:val="00405D7C"/>
    <w:rsid w:val="00454333"/>
    <w:rsid w:val="00491581"/>
    <w:rsid w:val="00493623"/>
    <w:rsid w:val="004E14BC"/>
    <w:rsid w:val="004F6814"/>
    <w:rsid w:val="00517A9A"/>
    <w:rsid w:val="00524EE6"/>
    <w:rsid w:val="00547CDF"/>
    <w:rsid w:val="00555C02"/>
    <w:rsid w:val="00556E57"/>
    <w:rsid w:val="00563354"/>
    <w:rsid w:val="005660F3"/>
    <w:rsid w:val="0056791F"/>
    <w:rsid w:val="0057397C"/>
    <w:rsid w:val="005841E4"/>
    <w:rsid w:val="00586676"/>
    <w:rsid w:val="005F4772"/>
    <w:rsid w:val="006135F2"/>
    <w:rsid w:val="00616E65"/>
    <w:rsid w:val="006276F9"/>
    <w:rsid w:val="006507D8"/>
    <w:rsid w:val="006714EE"/>
    <w:rsid w:val="00676AA5"/>
    <w:rsid w:val="006963D1"/>
    <w:rsid w:val="006B5A65"/>
    <w:rsid w:val="006B7711"/>
    <w:rsid w:val="006E01C1"/>
    <w:rsid w:val="006F7F3B"/>
    <w:rsid w:val="00712135"/>
    <w:rsid w:val="00724370"/>
    <w:rsid w:val="007278CF"/>
    <w:rsid w:val="00727931"/>
    <w:rsid w:val="00736965"/>
    <w:rsid w:val="00744EE1"/>
    <w:rsid w:val="007467B0"/>
    <w:rsid w:val="0075057C"/>
    <w:rsid w:val="00757631"/>
    <w:rsid w:val="00757B72"/>
    <w:rsid w:val="00763027"/>
    <w:rsid w:val="00783F43"/>
    <w:rsid w:val="007924FB"/>
    <w:rsid w:val="007C1100"/>
    <w:rsid w:val="007F2868"/>
    <w:rsid w:val="008369BE"/>
    <w:rsid w:val="00875D42"/>
    <w:rsid w:val="008B7336"/>
    <w:rsid w:val="009505B5"/>
    <w:rsid w:val="009710EC"/>
    <w:rsid w:val="009D5174"/>
    <w:rsid w:val="009F10A9"/>
    <w:rsid w:val="00A27465"/>
    <w:rsid w:val="00A30812"/>
    <w:rsid w:val="00A510B6"/>
    <w:rsid w:val="00A70E47"/>
    <w:rsid w:val="00A7634E"/>
    <w:rsid w:val="00AB0FEC"/>
    <w:rsid w:val="00AC2A11"/>
    <w:rsid w:val="00AE01A9"/>
    <w:rsid w:val="00AE2CA4"/>
    <w:rsid w:val="00B00EAE"/>
    <w:rsid w:val="00B145C2"/>
    <w:rsid w:val="00B356F6"/>
    <w:rsid w:val="00B702EC"/>
    <w:rsid w:val="00B766A7"/>
    <w:rsid w:val="00B85CF6"/>
    <w:rsid w:val="00B91F78"/>
    <w:rsid w:val="00B94CF5"/>
    <w:rsid w:val="00BB2936"/>
    <w:rsid w:val="00C033A0"/>
    <w:rsid w:val="00C04505"/>
    <w:rsid w:val="00C36C11"/>
    <w:rsid w:val="00C434B3"/>
    <w:rsid w:val="00C563F8"/>
    <w:rsid w:val="00C61FF6"/>
    <w:rsid w:val="00C629B2"/>
    <w:rsid w:val="00C8056B"/>
    <w:rsid w:val="00C838F8"/>
    <w:rsid w:val="00C91291"/>
    <w:rsid w:val="00C930D1"/>
    <w:rsid w:val="00D0087B"/>
    <w:rsid w:val="00D10126"/>
    <w:rsid w:val="00D2302D"/>
    <w:rsid w:val="00DC41F4"/>
    <w:rsid w:val="00DC760F"/>
    <w:rsid w:val="00E43435"/>
    <w:rsid w:val="00E44F89"/>
    <w:rsid w:val="00E66265"/>
    <w:rsid w:val="00E8168D"/>
    <w:rsid w:val="00E82421"/>
    <w:rsid w:val="00EA679C"/>
    <w:rsid w:val="00EC1A01"/>
    <w:rsid w:val="00EC78B5"/>
    <w:rsid w:val="00ED1A72"/>
    <w:rsid w:val="00F13E50"/>
    <w:rsid w:val="00F22155"/>
    <w:rsid w:val="00F35F3A"/>
    <w:rsid w:val="00F473CD"/>
    <w:rsid w:val="00F57D01"/>
    <w:rsid w:val="00F63FEE"/>
    <w:rsid w:val="00F654F4"/>
    <w:rsid w:val="00F81A0F"/>
    <w:rsid w:val="00F92420"/>
    <w:rsid w:val="00F96C9F"/>
    <w:rsid w:val="00FA1D27"/>
    <w:rsid w:val="00FB6A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E6A"/>
  <w15:docId w15:val="{91F51D23-1754-4049-898F-E35009F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3"/>
    <w:pPr>
      <w:ind w:left="720"/>
      <w:contextualSpacing/>
    </w:pPr>
  </w:style>
  <w:style w:type="character" w:styleId="Hyperlink">
    <w:name w:val="Hyperlink"/>
    <w:basedOn w:val="DefaultParagraphFont"/>
    <w:uiPriority w:val="99"/>
    <w:unhideWhenUsed/>
    <w:rsid w:val="00C838F8"/>
    <w:rPr>
      <w:color w:val="0563C1" w:themeColor="hyperlink"/>
      <w:u w:val="single"/>
    </w:rPr>
  </w:style>
  <w:style w:type="character" w:customStyle="1" w:styleId="UnresolvedMention1">
    <w:name w:val="Unresolved Mention1"/>
    <w:basedOn w:val="DefaultParagraphFont"/>
    <w:uiPriority w:val="99"/>
    <w:semiHidden/>
    <w:unhideWhenUsed/>
    <w:rsid w:val="00C838F8"/>
    <w:rPr>
      <w:color w:val="605E5C"/>
      <w:shd w:val="clear" w:color="auto" w:fill="E1DFDD"/>
    </w:rPr>
  </w:style>
  <w:style w:type="paragraph" w:styleId="BalloonText">
    <w:name w:val="Balloon Text"/>
    <w:basedOn w:val="Normal"/>
    <w:link w:val="BalloonTextChar"/>
    <w:uiPriority w:val="99"/>
    <w:semiHidden/>
    <w:unhideWhenUsed/>
    <w:rsid w:val="00FA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5A85-294C-BE43-8EC9-1E52E4D509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Ashleigh Lang</cp:lastModifiedBy>
  <cp:revision>2</cp:revision>
  <cp:lastPrinted>2020-02-21T09:29:00Z</cp:lastPrinted>
  <dcterms:created xsi:type="dcterms:W3CDTF">2020-04-06T08:35:00Z</dcterms:created>
  <dcterms:modified xsi:type="dcterms:W3CDTF">2020-04-06T08:35:00Z</dcterms:modified>
</cp:coreProperties>
</file>