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41" w:rsidRPr="005A3D97" w:rsidRDefault="0010153F" w:rsidP="0010153F">
      <w:pPr>
        <w:tabs>
          <w:tab w:val="left" w:pos="7652"/>
        </w:tabs>
        <w:rPr>
          <w:rFonts w:ascii="Comic Sans MS" w:hAnsi="Comic Sans MS"/>
          <w:b/>
          <w:bCs/>
        </w:rPr>
      </w:pPr>
      <w:r w:rsidRPr="005A3D97">
        <w:rPr>
          <w:rFonts w:ascii="Comic Sans MS" w:hAnsi="Comic Sans MS"/>
          <w:b/>
          <w:bCs/>
          <w:noProof/>
          <w:lang w:eastAsia="en-GB"/>
        </w:rPr>
        <w:drawing>
          <wp:anchor distT="0" distB="0" distL="114300" distR="114300" simplePos="0" relativeHeight="251659264" behindDoc="1" locked="0" layoutInCell="1" allowOverlap="1" wp14:anchorId="1E45B0A7" wp14:editId="7296C99C">
            <wp:simplePos x="0" y="0"/>
            <wp:positionH relativeFrom="column">
              <wp:posOffset>5506085</wp:posOffset>
            </wp:positionH>
            <wp:positionV relativeFrom="paragraph">
              <wp:posOffset>137795</wp:posOffset>
            </wp:positionV>
            <wp:extent cx="946150" cy="946150"/>
            <wp:effectExtent l="0" t="0" r="6350" b="6350"/>
            <wp:wrapTight wrapText="bothSides">
              <wp:wrapPolygon edited="0">
                <wp:start x="0" y="0"/>
                <wp:lineTo x="0" y="21310"/>
                <wp:lineTo x="21310" y="21310"/>
                <wp:lineTo x="213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D97">
        <w:rPr>
          <w:rFonts w:ascii="Comic Sans MS" w:hAnsi="Comic Sans MS"/>
          <w:b/>
          <w:bCs/>
        </w:rPr>
        <w:t>‘The Fridge Page’ from Wyndford Nursery…</w:t>
      </w:r>
      <w:r w:rsidRPr="005A3D97">
        <w:rPr>
          <w:rFonts w:ascii="Comic Sans MS" w:hAnsi="Comic Sans MS"/>
          <w:b/>
          <w:bCs/>
        </w:rPr>
        <w:tab/>
      </w:r>
    </w:p>
    <w:p w:rsidR="0010153F" w:rsidRPr="005A3D97" w:rsidRDefault="0010153F">
      <w:pPr>
        <w:rPr>
          <w:rFonts w:ascii="Comic Sans MS" w:hAnsi="Comic Sans MS"/>
        </w:rPr>
      </w:pPr>
      <w:r w:rsidRPr="005A3D97">
        <w:rPr>
          <w:rFonts w:ascii="Comic Sans MS" w:hAnsi="Comic Sans MS"/>
        </w:rPr>
        <w:t>March / April ‘19</w:t>
      </w:r>
    </w:p>
    <w:p w:rsidR="0010153F" w:rsidRPr="005A3D97" w:rsidRDefault="0010153F">
      <w:pPr>
        <w:rPr>
          <w:rFonts w:ascii="Comic Sans MS" w:hAnsi="Comic Sans MS"/>
        </w:rPr>
      </w:pPr>
      <w:r w:rsidRPr="005A3D97">
        <w:rPr>
          <w:rFonts w:ascii="Comic Sans MS" w:hAnsi="Comic Sans MS"/>
        </w:rPr>
        <w:t>We thought we might try out a new style of newsletter at start of each month.</w:t>
      </w:r>
    </w:p>
    <w:p w:rsidR="0010153F" w:rsidRPr="005A3D97" w:rsidRDefault="0010153F">
      <w:pPr>
        <w:rPr>
          <w:rFonts w:ascii="Comic Sans MS" w:hAnsi="Comic Sans MS"/>
          <w:b/>
          <w:bCs/>
        </w:rPr>
      </w:pPr>
      <w:r w:rsidRPr="005A3D97">
        <w:rPr>
          <w:rFonts w:ascii="Comic Sans MS" w:hAnsi="Comic Sans MS"/>
          <w:b/>
          <w:bCs/>
        </w:rPr>
        <w:t>Need to know…</w:t>
      </w:r>
    </w:p>
    <w:p w:rsidR="0010153F" w:rsidRPr="005A3D97" w:rsidRDefault="0010153F" w:rsidP="0010153F">
      <w:pPr>
        <w:pStyle w:val="ListParagraph"/>
        <w:numPr>
          <w:ilvl w:val="0"/>
          <w:numId w:val="1"/>
        </w:numPr>
        <w:rPr>
          <w:rFonts w:ascii="Comic Sans MS" w:hAnsi="Comic Sans MS"/>
        </w:rPr>
      </w:pPr>
      <w:r w:rsidRPr="005A3D97">
        <w:rPr>
          <w:rFonts w:ascii="Comic Sans MS" w:hAnsi="Comic Sans MS"/>
        </w:rPr>
        <w:t>Forest School Training every Tues in Children’s Wood 9:15-11:15am. Kit and certificate on completion</w:t>
      </w:r>
    </w:p>
    <w:p w:rsidR="0010153F" w:rsidRPr="005A3D97" w:rsidRDefault="0010153F" w:rsidP="0010153F">
      <w:pPr>
        <w:pStyle w:val="ListParagraph"/>
        <w:numPr>
          <w:ilvl w:val="0"/>
          <w:numId w:val="1"/>
        </w:numPr>
        <w:rPr>
          <w:rFonts w:ascii="Comic Sans MS" w:hAnsi="Comic Sans MS"/>
        </w:rPr>
      </w:pPr>
      <w:r w:rsidRPr="005A3D97">
        <w:rPr>
          <w:rFonts w:ascii="Comic Sans MS" w:hAnsi="Comic Sans MS"/>
        </w:rPr>
        <w:t>‘What Matters to you?’ Discussion Group, Family Room, Wed 20</w:t>
      </w:r>
      <w:r w:rsidRPr="005A3D97">
        <w:rPr>
          <w:rFonts w:ascii="Comic Sans MS" w:hAnsi="Comic Sans MS"/>
          <w:vertAlign w:val="superscript"/>
        </w:rPr>
        <w:t>th</w:t>
      </w:r>
      <w:r w:rsidRPr="005A3D97">
        <w:rPr>
          <w:rFonts w:ascii="Comic Sans MS" w:hAnsi="Comic Sans MS"/>
        </w:rPr>
        <w:t xml:space="preserve"> March 1:15p.m</w:t>
      </w:r>
    </w:p>
    <w:p w:rsidR="0010153F" w:rsidRPr="005A3D97" w:rsidRDefault="0010153F" w:rsidP="0010153F">
      <w:pPr>
        <w:pStyle w:val="ListParagraph"/>
        <w:numPr>
          <w:ilvl w:val="0"/>
          <w:numId w:val="1"/>
        </w:numPr>
        <w:rPr>
          <w:rFonts w:ascii="Comic Sans MS" w:hAnsi="Comic Sans MS"/>
        </w:rPr>
      </w:pPr>
      <w:r w:rsidRPr="005A3D97">
        <w:rPr>
          <w:rFonts w:ascii="Comic Sans MS" w:hAnsi="Comic Sans MS"/>
        </w:rPr>
        <w:t>Wed 20</w:t>
      </w:r>
      <w:r w:rsidRPr="005A3D97">
        <w:rPr>
          <w:rFonts w:ascii="Comic Sans MS" w:hAnsi="Comic Sans MS"/>
          <w:vertAlign w:val="superscript"/>
        </w:rPr>
        <w:t>th</w:t>
      </w:r>
      <w:r w:rsidRPr="005A3D97">
        <w:rPr>
          <w:rFonts w:ascii="Comic Sans MS" w:hAnsi="Comic Sans MS"/>
        </w:rPr>
        <w:t xml:space="preserve"> March 6:30 – 8p.m ‘Learning through play’ evening </w:t>
      </w:r>
    </w:p>
    <w:p w:rsidR="008070FE" w:rsidRPr="005A3D97" w:rsidRDefault="0010153F" w:rsidP="0010153F">
      <w:pPr>
        <w:pStyle w:val="ListParagraph"/>
        <w:numPr>
          <w:ilvl w:val="0"/>
          <w:numId w:val="1"/>
        </w:numPr>
        <w:rPr>
          <w:rFonts w:ascii="Comic Sans MS" w:hAnsi="Comic Sans MS"/>
        </w:rPr>
      </w:pPr>
      <w:r w:rsidRPr="005A3D97">
        <w:rPr>
          <w:rFonts w:ascii="Comic Sans MS" w:hAnsi="Comic Sans MS"/>
        </w:rPr>
        <w:t>Thurs 21</w:t>
      </w:r>
      <w:r w:rsidRPr="005A3D97">
        <w:rPr>
          <w:rFonts w:ascii="Comic Sans MS" w:hAnsi="Comic Sans MS"/>
          <w:vertAlign w:val="superscript"/>
        </w:rPr>
        <w:t>st</w:t>
      </w:r>
      <w:r w:rsidRPr="005A3D97">
        <w:rPr>
          <w:rFonts w:ascii="Comic Sans MS" w:hAnsi="Comic Sans MS"/>
        </w:rPr>
        <w:t xml:space="preserve"> March 1:15p.m</w:t>
      </w:r>
      <w:r w:rsidR="008070FE" w:rsidRPr="005A3D97">
        <w:rPr>
          <w:rFonts w:ascii="Comic Sans MS" w:hAnsi="Comic Sans MS"/>
        </w:rPr>
        <w:t xml:space="preserve">, Family Room, Residents’ Discussion Group </w:t>
      </w:r>
    </w:p>
    <w:p w:rsidR="0010153F" w:rsidRPr="004E234D" w:rsidRDefault="008070FE" w:rsidP="0010153F">
      <w:pPr>
        <w:pStyle w:val="ListParagraph"/>
        <w:numPr>
          <w:ilvl w:val="0"/>
          <w:numId w:val="1"/>
        </w:numPr>
        <w:rPr>
          <w:rFonts w:ascii="Comic Sans MS" w:hAnsi="Comic Sans MS"/>
          <w:color w:val="1F497D" w:themeColor="text2"/>
        </w:rPr>
      </w:pPr>
      <w:r w:rsidRPr="004E234D">
        <w:rPr>
          <w:rFonts w:ascii="Comic Sans MS" w:hAnsi="Comic Sans MS"/>
          <w:color w:val="1F497D" w:themeColor="text2"/>
        </w:rPr>
        <w:t>Fri 29</w:t>
      </w:r>
      <w:r w:rsidRPr="004E234D">
        <w:rPr>
          <w:rFonts w:ascii="Comic Sans MS" w:hAnsi="Comic Sans MS"/>
          <w:color w:val="1F497D" w:themeColor="text2"/>
          <w:vertAlign w:val="superscript"/>
        </w:rPr>
        <w:t>th</w:t>
      </w:r>
      <w:r w:rsidRPr="004E234D">
        <w:rPr>
          <w:rFonts w:ascii="Comic Sans MS" w:hAnsi="Comic Sans MS"/>
          <w:color w:val="1F497D" w:themeColor="text2"/>
        </w:rPr>
        <w:t xml:space="preserve"> March Nursery closes at </w:t>
      </w:r>
      <w:r w:rsidRPr="004E234D">
        <w:rPr>
          <w:rFonts w:ascii="Comic Sans MS" w:hAnsi="Comic Sans MS"/>
          <w:b/>
          <w:bCs/>
          <w:color w:val="1F497D" w:themeColor="text2"/>
        </w:rPr>
        <w:t>2:30p.m</w:t>
      </w:r>
      <w:r w:rsidRPr="004E234D">
        <w:rPr>
          <w:rFonts w:ascii="Comic Sans MS" w:hAnsi="Comic Sans MS"/>
          <w:color w:val="1F497D" w:themeColor="text2"/>
        </w:rPr>
        <w:t xml:space="preserve"> for spring holiday. Re-opens on Monday 15</w:t>
      </w:r>
      <w:r w:rsidRPr="004E234D">
        <w:rPr>
          <w:rFonts w:ascii="Comic Sans MS" w:hAnsi="Comic Sans MS"/>
          <w:color w:val="1F497D" w:themeColor="text2"/>
          <w:vertAlign w:val="superscript"/>
        </w:rPr>
        <w:t>th</w:t>
      </w:r>
      <w:r w:rsidRPr="004E234D">
        <w:rPr>
          <w:rFonts w:ascii="Comic Sans MS" w:hAnsi="Comic Sans MS"/>
          <w:color w:val="1F497D" w:themeColor="text2"/>
        </w:rPr>
        <w:t xml:space="preserve"> April  </w:t>
      </w:r>
      <w:r w:rsidR="0010153F" w:rsidRPr="004E234D">
        <w:rPr>
          <w:rFonts w:ascii="Comic Sans MS" w:hAnsi="Comic Sans MS"/>
          <w:color w:val="1F497D" w:themeColor="text2"/>
        </w:rPr>
        <w:t xml:space="preserve"> </w:t>
      </w:r>
    </w:p>
    <w:p w:rsidR="008070FE" w:rsidRPr="005A3D97" w:rsidRDefault="008070FE" w:rsidP="0010153F">
      <w:pPr>
        <w:pStyle w:val="ListParagraph"/>
        <w:numPr>
          <w:ilvl w:val="0"/>
          <w:numId w:val="1"/>
        </w:numPr>
        <w:rPr>
          <w:rFonts w:ascii="Comic Sans MS" w:hAnsi="Comic Sans MS"/>
        </w:rPr>
      </w:pPr>
      <w:r w:rsidRPr="005A3D97">
        <w:rPr>
          <w:rFonts w:ascii="Comic Sans MS" w:hAnsi="Comic Sans MS"/>
        </w:rPr>
        <w:t>Wed 17 April AM/PM Children’s Picnic and Egg hunt</w:t>
      </w:r>
    </w:p>
    <w:p w:rsidR="008070FE" w:rsidRPr="005A3D97" w:rsidRDefault="008070FE" w:rsidP="0010153F">
      <w:pPr>
        <w:pStyle w:val="ListParagraph"/>
        <w:numPr>
          <w:ilvl w:val="0"/>
          <w:numId w:val="1"/>
        </w:numPr>
        <w:rPr>
          <w:rFonts w:ascii="Comic Sans MS" w:hAnsi="Comic Sans MS"/>
        </w:rPr>
      </w:pPr>
      <w:r w:rsidRPr="005A3D97">
        <w:rPr>
          <w:rFonts w:ascii="Comic Sans MS" w:hAnsi="Comic Sans MS"/>
        </w:rPr>
        <w:t>Wed 17 April 10:45am and 2:15p.m Families’ Daffodil Tea</w:t>
      </w:r>
    </w:p>
    <w:p w:rsidR="008070FE" w:rsidRPr="005A3D97" w:rsidRDefault="008070FE" w:rsidP="008070FE">
      <w:pPr>
        <w:rPr>
          <w:rFonts w:ascii="Comic Sans MS" w:hAnsi="Comic Sans MS"/>
        </w:rPr>
      </w:pPr>
      <w:r w:rsidRPr="005A3D97">
        <w:rPr>
          <w:rFonts w:ascii="Comic Sans MS" w:hAnsi="Comic Sans MS"/>
          <w:b/>
          <w:bCs/>
        </w:rPr>
        <w:t>In Conversation…</w:t>
      </w:r>
      <w:r w:rsidRPr="005A3D97">
        <w:rPr>
          <w:rFonts w:ascii="Comic Sans MS" w:hAnsi="Comic Sans MS"/>
        </w:rPr>
        <w:t xml:space="preserve">It would be preferable if children did not bring toys from home to nursery, beyond the settling in period. We cannot be responsible for them going missing, getting broken and may pose choking hazard for other children. </w:t>
      </w:r>
    </w:p>
    <w:p w:rsidR="008070FE" w:rsidRPr="005A3D97" w:rsidRDefault="008070FE" w:rsidP="008070FE">
      <w:pPr>
        <w:rPr>
          <w:rFonts w:ascii="Comic Sans MS" w:hAnsi="Comic Sans MS"/>
        </w:rPr>
      </w:pPr>
      <w:r w:rsidRPr="005A3D97">
        <w:rPr>
          <w:rFonts w:ascii="Comic Sans MS" w:hAnsi="Comic Sans MS"/>
        </w:rPr>
        <w:t xml:space="preserve">Can all new families please bring a picture of your family to nursery for your child’s photo frame. </w:t>
      </w:r>
    </w:p>
    <w:p w:rsidR="008070FE" w:rsidRPr="005A3D97" w:rsidRDefault="008070FE" w:rsidP="008070FE">
      <w:pPr>
        <w:rPr>
          <w:rFonts w:ascii="Comic Sans MS" w:hAnsi="Comic Sans MS"/>
          <w:color w:val="4F81BD" w:themeColor="accent1"/>
        </w:rPr>
      </w:pPr>
      <w:r w:rsidRPr="005A3D97">
        <w:rPr>
          <w:rFonts w:ascii="Comic Sans MS" w:hAnsi="Comic Sans MS"/>
        </w:rPr>
        <w:t xml:space="preserve">Please ensure your child has indoor / outdoor shoes and a full change of clothes in their blue peg bag at all times, including several pairs of socks and pants. </w:t>
      </w:r>
      <w:r w:rsidRPr="005A3D97">
        <w:rPr>
          <w:rFonts w:ascii="Comic Sans MS" w:hAnsi="Comic Sans MS"/>
          <w:color w:val="4F81BD" w:themeColor="accent1"/>
        </w:rPr>
        <w:t xml:space="preserve">We would appreciate any spare clothes that you have at home that you no longer require, for general nursery use. </w:t>
      </w:r>
    </w:p>
    <w:p w:rsidR="008070FE" w:rsidRPr="005A3D97" w:rsidRDefault="008070FE" w:rsidP="008070FE">
      <w:pPr>
        <w:rPr>
          <w:rFonts w:ascii="Comic Sans MS" w:hAnsi="Comic Sans MS"/>
          <w:color w:val="4F81BD" w:themeColor="accent1"/>
        </w:rPr>
      </w:pPr>
      <w:r w:rsidRPr="005A3D97">
        <w:rPr>
          <w:rFonts w:ascii="Comic Sans MS" w:hAnsi="Comic Sans MS"/>
          <w:color w:val="4F81BD" w:themeColor="accent1"/>
        </w:rPr>
        <w:t>Please ensure you bring your child to their Key Person at start of each session. If the fire bell goes off</w:t>
      </w:r>
      <w:r w:rsidR="008B7F71" w:rsidRPr="005A3D97">
        <w:rPr>
          <w:rFonts w:ascii="Comic Sans MS" w:hAnsi="Comic Sans MS"/>
          <w:color w:val="4F81BD" w:themeColor="accent1"/>
        </w:rPr>
        <w:t xml:space="preserve">, your child’s Key Person needs to know that they are in the building. </w:t>
      </w:r>
    </w:p>
    <w:p w:rsidR="008B7F71" w:rsidRPr="005A3D97" w:rsidRDefault="008B7F71" w:rsidP="008070FE">
      <w:pPr>
        <w:rPr>
          <w:rFonts w:ascii="Comic Sans MS" w:hAnsi="Comic Sans MS"/>
        </w:rPr>
      </w:pPr>
      <w:r w:rsidRPr="005A3D97">
        <w:rPr>
          <w:rFonts w:ascii="Comic Sans MS" w:hAnsi="Comic Sans MS"/>
        </w:rPr>
        <w:t>Amazing creativity and innovation from our parents / carers who stepped up to the challenge using their brown box. We are awaiting delivery of display structure to celebrate these within our ‘Museum of Possibilities’ which we will develop in Welcome Area.</w:t>
      </w:r>
    </w:p>
    <w:p w:rsidR="008B7F71" w:rsidRPr="005A3D97" w:rsidRDefault="008B7F71" w:rsidP="008B7F71">
      <w:pPr>
        <w:rPr>
          <w:rFonts w:ascii="Comic Sans MS" w:hAnsi="Comic Sans MS"/>
        </w:rPr>
      </w:pPr>
      <w:r w:rsidRPr="005A3D97">
        <w:rPr>
          <w:rFonts w:ascii="Comic Sans MS" w:hAnsi="Comic Sans MS"/>
        </w:rPr>
        <w:t xml:space="preserve">One of our parents, Adam Marzec, is joining the team as he embarks on his first steps into childcare. Prior to this, Adam has been a real supporter of the nursery in helping us develop our outdoor learning space. </w:t>
      </w:r>
    </w:p>
    <w:p w:rsidR="008B7F71" w:rsidRPr="005A3D97" w:rsidRDefault="008B7F71" w:rsidP="008B7F71">
      <w:pPr>
        <w:rPr>
          <w:rFonts w:ascii="Comic Sans MS" w:hAnsi="Comic Sans MS"/>
        </w:rPr>
      </w:pPr>
      <w:r w:rsidRPr="005A3D97">
        <w:rPr>
          <w:rFonts w:ascii="Comic Sans MS" w:hAnsi="Comic Sans MS"/>
          <w:b/>
          <w:bCs/>
        </w:rPr>
        <w:t>Learning through play…</w:t>
      </w:r>
      <w:r w:rsidRPr="005A3D97">
        <w:rPr>
          <w:rFonts w:ascii="Comic Sans MS" w:hAnsi="Comic Sans MS"/>
        </w:rPr>
        <w:t xml:space="preserve">We are really keen to use skills and interest of families to develop our young workforce. Abraham’s dad is coming in to play at Tinkering table and Jack’s Gran is going to knit at Busy Fingers. Please help us develop our skills for learning and life. </w:t>
      </w:r>
    </w:p>
    <w:p w:rsidR="0036747C" w:rsidRPr="005A3D97" w:rsidRDefault="008B7F71" w:rsidP="00811B53">
      <w:pPr>
        <w:rPr>
          <w:rFonts w:ascii="Comic Sans MS" w:hAnsi="Comic Sans MS"/>
        </w:rPr>
      </w:pPr>
      <w:r w:rsidRPr="005A3D97">
        <w:rPr>
          <w:rFonts w:ascii="Comic Sans MS" w:hAnsi="Comic Sans MS"/>
        </w:rPr>
        <w:t xml:space="preserve">As we follow a Frobelian Approach, time spent in nature is important to us, as is, the use of real life and natural materials. This means that your little person will get messy! We do not use a lot of commercially produced resources, preferring instead to use open ended loose parts materials that offer greater opportunities for plat at different levels. </w:t>
      </w:r>
      <w:bookmarkStart w:id="0" w:name="_GoBack"/>
      <w:bookmarkEnd w:id="0"/>
    </w:p>
    <w:sectPr w:rsidR="0036747C" w:rsidRPr="005A3D97" w:rsidSect="005A3D97">
      <w:pgSz w:w="11906" w:h="16838"/>
      <w:pgMar w:top="720" w:right="720" w:bottom="720" w:left="720" w:header="708" w:footer="708" w:gutter="0"/>
      <w:pgBorders w:offsetFrom="page">
        <w:top w:val="single" w:sz="48" w:space="24" w:color="1F497D" w:themeColor="text2"/>
        <w:left w:val="single" w:sz="48" w:space="24" w:color="1F497D" w:themeColor="text2"/>
        <w:bottom w:val="single" w:sz="48" w:space="24" w:color="1F497D" w:themeColor="text2"/>
        <w:right w:val="single" w:sz="48"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3F" w:rsidRDefault="0010153F" w:rsidP="0010153F">
      <w:pPr>
        <w:spacing w:after="0" w:line="240" w:lineRule="auto"/>
      </w:pPr>
      <w:r>
        <w:separator/>
      </w:r>
    </w:p>
  </w:endnote>
  <w:endnote w:type="continuationSeparator" w:id="0">
    <w:p w:rsidR="0010153F" w:rsidRDefault="0010153F" w:rsidP="0010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3F" w:rsidRDefault="0010153F" w:rsidP="0010153F">
      <w:pPr>
        <w:spacing w:after="0" w:line="240" w:lineRule="auto"/>
      </w:pPr>
      <w:r>
        <w:separator/>
      </w:r>
    </w:p>
  </w:footnote>
  <w:footnote w:type="continuationSeparator" w:id="0">
    <w:p w:rsidR="0010153F" w:rsidRDefault="0010153F" w:rsidP="00101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D332C"/>
    <w:multiLevelType w:val="hybridMultilevel"/>
    <w:tmpl w:val="A7FE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3F"/>
    <w:rsid w:val="0010153F"/>
    <w:rsid w:val="00232DE5"/>
    <w:rsid w:val="002B0C0D"/>
    <w:rsid w:val="0036747C"/>
    <w:rsid w:val="004E234D"/>
    <w:rsid w:val="005A3D97"/>
    <w:rsid w:val="00792441"/>
    <w:rsid w:val="008070FE"/>
    <w:rsid w:val="00811B53"/>
    <w:rsid w:val="008B7F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53F"/>
    <w:pPr>
      <w:ind w:left="720"/>
      <w:contextualSpacing/>
    </w:pPr>
  </w:style>
  <w:style w:type="paragraph" w:styleId="Header">
    <w:name w:val="header"/>
    <w:basedOn w:val="Normal"/>
    <w:link w:val="HeaderChar"/>
    <w:uiPriority w:val="99"/>
    <w:unhideWhenUsed/>
    <w:rsid w:val="00101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53F"/>
  </w:style>
  <w:style w:type="paragraph" w:styleId="Footer">
    <w:name w:val="footer"/>
    <w:basedOn w:val="Normal"/>
    <w:link w:val="FooterChar"/>
    <w:uiPriority w:val="99"/>
    <w:unhideWhenUsed/>
    <w:rsid w:val="00101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53F"/>
  </w:style>
  <w:style w:type="paragraph" w:styleId="BalloonText">
    <w:name w:val="Balloon Text"/>
    <w:basedOn w:val="Normal"/>
    <w:link w:val="BalloonTextChar"/>
    <w:uiPriority w:val="99"/>
    <w:semiHidden/>
    <w:unhideWhenUsed/>
    <w:rsid w:val="002B0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53F"/>
    <w:pPr>
      <w:ind w:left="720"/>
      <w:contextualSpacing/>
    </w:pPr>
  </w:style>
  <w:style w:type="paragraph" w:styleId="Header">
    <w:name w:val="header"/>
    <w:basedOn w:val="Normal"/>
    <w:link w:val="HeaderChar"/>
    <w:uiPriority w:val="99"/>
    <w:unhideWhenUsed/>
    <w:rsid w:val="00101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53F"/>
  </w:style>
  <w:style w:type="paragraph" w:styleId="Footer">
    <w:name w:val="footer"/>
    <w:basedOn w:val="Normal"/>
    <w:link w:val="FooterChar"/>
    <w:uiPriority w:val="99"/>
    <w:unhideWhenUsed/>
    <w:rsid w:val="00101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53F"/>
  </w:style>
  <w:style w:type="paragraph" w:styleId="BalloonText">
    <w:name w:val="Balloon Text"/>
    <w:basedOn w:val="Normal"/>
    <w:link w:val="BalloonTextChar"/>
    <w:uiPriority w:val="99"/>
    <w:semiHidden/>
    <w:unhideWhenUsed/>
    <w:rsid w:val="002B0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L ( Wyndford Nursery )</dc:creator>
  <cp:lastModifiedBy>Johnston, L ( Wyndford Nursery )</cp:lastModifiedBy>
  <cp:revision>5</cp:revision>
  <cp:lastPrinted>2019-03-19T15:05:00Z</cp:lastPrinted>
  <dcterms:created xsi:type="dcterms:W3CDTF">2019-03-19T13:57:00Z</dcterms:created>
  <dcterms:modified xsi:type="dcterms:W3CDTF">2019-04-23T13:16:00Z</dcterms:modified>
</cp:coreProperties>
</file>