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05" w:rsidRPr="006E1BDF" w:rsidRDefault="00CD0657">
      <w:r>
        <w:rPr>
          <w:noProof/>
          <w:lang w:eastAsia="en-GB"/>
        </w:rPr>
        <w:drawing>
          <wp:anchor distT="0" distB="0" distL="114300" distR="114300" simplePos="0" relativeHeight="251658240" behindDoc="1" locked="0" layoutInCell="1" allowOverlap="1">
            <wp:simplePos x="0" y="0"/>
            <wp:positionH relativeFrom="column">
              <wp:posOffset>2266950</wp:posOffset>
            </wp:positionH>
            <wp:positionV relativeFrom="paragraph">
              <wp:posOffset>-514350</wp:posOffset>
            </wp:positionV>
            <wp:extent cx="1143000" cy="1143000"/>
            <wp:effectExtent l="0" t="0" r="0" b="0"/>
            <wp:wrapTight wrapText="bothSides">
              <wp:wrapPolygon edited="0">
                <wp:start x="0" y="0"/>
                <wp:lineTo x="0" y="21240"/>
                <wp:lineTo x="21240" y="21240"/>
                <wp:lineTo x="21240"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ED2342" w:rsidRPr="006E1BDF" w:rsidRDefault="00ED2342"/>
    <w:p w:rsidR="00B77505" w:rsidRPr="006E1BDF" w:rsidRDefault="00B77505"/>
    <w:p w:rsidR="00B77505" w:rsidRPr="006E1BDF" w:rsidRDefault="00CD0657" w:rsidP="00B77505">
      <w:pPr>
        <w:jc w:val="center"/>
        <w:rPr>
          <w:b/>
          <w:bCs/>
          <w:sz w:val="28"/>
          <w:szCs w:val="28"/>
          <w:u w:val="single"/>
        </w:rPr>
      </w:pPr>
      <w:r>
        <w:rPr>
          <w:b/>
          <w:bCs/>
          <w:sz w:val="28"/>
          <w:szCs w:val="28"/>
          <w:u w:val="single"/>
        </w:rPr>
        <w:t>Wellshot Primary</w:t>
      </w:r>
    </w:p>
    <w:p w:rsidR="00B77505" w:rsidRPr="006E1BDF" w:rsidRDefault="00686186" w:rsidP="00B77505">
      <w:pPr>
        <w:jc w:val="center"/>
        <w:rPr>
          <w:b/>
          <w:bCs/>
          <w:sz w:val="28"/>
          <w:szCs w:val="28"/>
          <w:u w:val="single"/>
        </w:rPr>
      </w:pPr>
      <w:r w:rsidRPr="006E1BDF">
        <w:rPr>
          <w:b/>
          <w:bCs/>
          <w:sz w:val="28"/>
          <w:szCs w:val="28"/>
          <w:u w:val="single"/>
        </w:rPr>
        <w:t>Promoting Positive Behaviour Policy</w:t>
      </w:r>
    </w:p>
    <w:p w:rsidR="00686186" w:rsidRPr="006E1BDF" w:rsidRDefault="00686186" w:rsidP="00686186">
      <w:pPr>
        <w:rPr>
          <w:b/>
          <w:bCs/>
          <w:sz w:val="28"/>
          <w:szCs w:val="28"/>
          <w:u w:val="single"/>
        </w:rPr>
      </w:pPr>
      <w:r w:rsidRPr="006E1BDF">
        <w:rPr>
          <w:b/>
          <w:bCs/>
          <w:sz w:val="28"/>
          <w:szCs w:val="28"/>
          <w:u w:val="single"/>
        </w:rPr>
        <w:t>Rationale</w:t>
      </w:r>
    </w:p>
    <w:p w:rsidR="00686186" w:rsidRPr="006E1BDF" w:rsidRDefault="00686186" w:rsidP="00686186">
      <w:r w:rsidRPr="006E1BDF">
        <w:t>This policy sets shared expectations about positive behaviour in our school with an understanding that pupils, staff and parents all have their part to play. We are committed to a whole school approach to positive behaviour management within a framework of agreed</w:t>
      </w:r>
      <w:r w:rsidR="00CD0657">
        <w:t xml:space="preserve"> values</w:t>
      </w:r>
      <w:proofErr w:type="gramStart"/>
      <w:r w:rsidR="00CD0657">
        <w:t xml:space="preserve">, </w:t>
      </w:r>
      <w:r w:rsidRPr="006E1BDF">
        <w:t xml:space="preserve"> rights</w:t>
      </w:r>
      <w:proofErr w:type="gramEnd"/>
      <w:r w:rsidRPr="006E1BDF">
        <w:t>, responsibility, rules and routines. This helps us to create a friendly, encouraging, secure, supportive, orderly and positive environment in which children can learn and develop.</w:t>
      </w:r>
    </w:p>
    <w:p w:rsidR="00B77505" w:rsidRPr="006E1BDF" w:rsidRDefault="006E1BDF" w:rsidP="00686186">
      <w:pPr>
        <w:rPr>
          <w:u w:val="single"/>
        </w:rPr>
      </w:pPr>
      <w:r>
        <w:rPr>
          <w:b/>
          <w:bCs/>
          <w:sz w:val="28"/>
          <w:szCs w:val="28"/>
          <w:u w:val="single"/>
        </w:rPr>
        <w:t>Our Guiding P</w:t>
      </w:r>
      <w:r w:rsidR="00686186" w:rsidRPr="006E1BDF">
        <w:rPr>
          <w:b/>
          <w:bCs/>
          <w:sz w:val="28"/>
          <w:szCs w:val="28"/>
          <w:u w:val="single"/>
        </w:rPr>
        <w:t>rinciples are:</w:t>
      </w:r>
    </w:p>
    <w:p w:rsidR="006E1BDF" w:rsidRPr="006E1BDF" w:rsidRDefault="006E1BDF" w:rsidP="006E1BDF">
      <w:pPr>
        <w:numPr>
          <w:ilvl w:val="0"/>
          <w:numId w:val="9"/>
        </w:numPr>
        <w:rPr>
          <w:i/>
        </w:rPr>
      </w:pPr>
      <w:r w:rsidRPr="006E1BDF">
        <w:rPr>
          <w:i/>
        </w:rPr>
        <w:t>We respect everyone’s right to learn.</w:t>
      </w:r>
    </w:p>
    <w:p w:rsidR="006E1BDF" w:rsidRPr="006E1BDF" w:rsidRDefault="006E1BDF" w:rsidP="006E1BDF">
      <w:pPr>
        <w:numPr>
          <w:ilvl w:val="0"/>
          <w:numId w:val="9"/>
        </w:numPr>
        <w:rPr>
          <w:i/>
        </w:rPr>
      </w:pPr>
      <w:r w:rsidRPr="006E1BDF">
        <w:rPr>
          <w:i/>
        </w:rPr>
        <w:t>We take responsibility for our own behaviour.</w:t>
      </w:r>
    </w:p>
    <w:p w:rsidR="006E1BDF" w:rsidRPr="006E1BDF" w:rsidRDefault="006E1BDF" w:rsidP="006E1BDF">
      <w:pPr>
        <w:numPr>
          <w:ilvl w:val="0"/>
          <w:numId w:val="9"/>
        </w:numPr>
        <w:rPr>
          <w:i/>
        </w:rPr>
      </w:pPr>
      <w:r w:rsidRPr="006E1BDF">
        <w:rPr>
          <w:i/>
        </w:rPr>
        <w:t>We apply standards and follow rules consistently.</w:t>
      </w:r>
    </w:p>
    <w:p w:rsidR="006E1BDF" w:rsidRPr="006E1BDF" w:rsidRDefault="006E1BDF" w:rsidP="006E1BDF">
      <w:pPr>
        <w:numPr>
          <w:ilvl w:val="0"/>
          <w:numId w:val="9"/>
        </w:numPr>
        <w:rPr>
          <w:i/>
        </w:rPr>
      </w:pPr>
      <w:r w:rsidRPr="006E1BDF">
        <w:rPr>
          <w:i/>
        </w:rPr>
        <w:t xml:space="preserve">We strive to establish an appropriate ethos, acknowledging </w:t>
      </w:r>
      <w:r>
        <w:rPr>
          <w:i/>
        </w:rPr>
        <w:t xml:space="preserve">that it depends </w:t>
      </w:r>
      <w:r w:rsidRPr="006E1BDF">
        <w:rPr>
          <w:i/>
        </w:rPr>
        <w:t>on trusting relationships.</w:t>
      </w:r>
    </w:p>
    <w:p w:rsidR="006E1BDF" w:rsidRPr="006E1BDF" w:rsidRDefault="006E1BDF" w:rsidP="006E1BDF">
      <w:pPr>
        <w:numPr>
          <w:ilvl w:val="0"/>
          <w:numId w:val="9"/>
        </w:numPr>
        <w:rPr>
          <w:i/>
        </w:rPr>
      </w:pPr>
      <w:r w:rsidRPr="006E1BDF">
        <w:rPr>
          <w:i/>
        </w:rPr>
        <w:t xml:space="preserve">We value the process of co-operative teamwork involving all pupils, staff, parents, carers and </w:t>
      </w:r>
      <w:proofErr w:type="gramStart"/>
      <w:r w:rsidRPr="006E1BDF">
        <w:rPr>
          <w:i/>
        </w:rPr>
        <w:t>members</w:t>
      </w:r>
      <w:proofErr w:type="gramEnd"/>
      <w:r w:rsidRPr="006E1BDF">
        <w:rPr>
          <w:i/>
        </w:rPr>
        <w:t xml:space="preserve"> of the wider community who support us.</w:t>
      </w:r>
    </w:p>
    <w:p w:rsidR="00B77505" w:rsidRPr="006E1BDF" w:rsidRDefault="00B77505" w:rsidP="00B77505"/>
    <w:p w:rsidR="006E1BDF" w:rsidRDefault="006E1BDF" w:rsidP="006E1BDF">
      <w:pPr>
        <w:autoSpaceDE w:val="0"/>
        <w:autoSpaceDN w:val="0"/>
        <w:adjustRightInd w:val="0"/>
        <w:spacing w:after="0" w:line="240" w:lineRule="auto"/>
        <w:rPr>
          <w:rFonts w:eastAsia="Calibri" w:cs="Helvetica-Bold"/>
          <w:b/>
          <w:bCs/>
          <w:sz w:val="28"/>
          <w:szCs w:val="28"/>
          <w:u w:val="single"/>
        </w:rPr>
      </w:pPr>
      <w:r w:rsidRPr="006E1BDF">
        <w:rPr>
          <w:rFonts w:eastAsia="Calibri" w:cs="Helvetica-Bold"/>
          <w:b/>
          <w:bCs/>
          <w:sz w:val="28"/>
          <w:szCs w:val="28"/>
          <w:u w:val="single"/>
        </w:rPr>
        <w:t>Aims</w:t>
      </w:r>
    </w:p>
    <w:p w:rsidR="006E1BDF" w:rsidRPr="006E1BDF" w:rsidRDefault="006E1BDF" w:rsidP="006E1BDF">
      <w:pPr>
        <w:autoSpaceDE w:val="0"/>
        <w:autoSpaceDN w:val="0"/>
        <w:adjustRightInd w:val="0"/>
        <w:spacing w:after="0" w:line="240" w:lineRule="auto"/>
        <w:rPr>
          <w:rFonts w:eastAsia="Calibri" w:cs="Helvetica-Bold"/>
          <w:b/>
          <w:bCs/>
          <w:sz w:val="28"/>
          <w:szCs w:val="28"/>
          <w:u w:val="single"/>
        </w:rPr>
      </w:pPr>
    </w:p>
    <w:p w:rsidR="006E1BDF" w:rsidRPr="006E1BDF" w:rsidRDefault="00CD0657" w:rsidP="006E1BDF">
      <w:pPr>
        <w:autoSpaceDE w:val="0"/>
        <w:autoSpaceDN w:val="0"/>
        <w:adjustRightInd w:val="0"/>
        <w:spacing w:after="0" w:line="240" w:lineRule="auto"/>
        <w:rPr>
          <w:rFonts w:eastAsia="Calibri" w:cs="Helvetica-Oblique"/>
          <w:sz w:val="24"/>
          <w:szCs w:val="24"/>
        </w:rPr>
      </w:pPr>
      <w:r>
        <w:rPr>
          <w:rFonts w:eastAsia="Calibri" w:cs="Helvetica-Oblique"/>
          <w:sz w:val="24"/>
          <w:szCs w:val="24"/>
        </w:rPr>
        <w:t>In Wellshot Primary</w:t>
      </w:r>
      <w:r w:rsidR="006E1BDF" w:rsidRPr="006E1BDF">
        <w:rPr>
          <w:rFonts w:eastAsia="Calibri" w:cs="Helvetica-Oblique"/>
          <w:sz w:val="24"/>
          <w:szCs w:val="24"/>
        </w:rPr>
        <w:t xml:space="preserve"> School, we aim to:</w:t>
      </w:r>
    </w:p>
    <w:p w:rsidR="006E1BDF" w:rsidRPr="006E1BDF" w:rsidRDefault="006E1BDF" w:rsidP="006E1BDF">
      <w:pPr>
        <w:autoSpaceDE w:val="0"/>
        <w:autoSpaceDN w:val="0"/>
        <w:adjustRightInd w:val="0"/>
        <w:spacing w:after="0" w:line="240" w:lineRule="auto"/>
        <w:rPr>
          <w:rFonts w:eastAsia="Calibri" w:cs="Helvetica-Oblique"/>
          <w:i/>
          <w:iCs/>
          <w:sz w:val="24"/>
          <w:szCs w:val="24"/>
        </w:rPr>
      </w:pPr>
    </w:p>
    <w:p w:rsidR="006E1BDF" w:rsidRPr="006E1BDF" w:rsidRDefault="006E1BDF" w:rsidP="006E1BDF">
      <w:pPr>
        <w:numPr>
          <w:ilvl w:val="0"/>
          <w:numId w:val="10"/>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 xml:space="preserve">Create a secure environment in which everything we attempt mirrors the values of trust, respect, </w:t>
      </w:r>
      <w:r w:rsidR="00CD0657">
        <w:rPr>
          <w:rFonts w:eastAsia="Calibri" w:cs="Helvetica"/>
          <w:i/>
          <w:sz w:val="24"/>
          <w:szCs w:val="24"/>
        </w:rPr>
        <w:t>happiness, co-operation and friendship.</w:t>
      </w:r>
    </w:p>
    <w:p w:rsidR="006E1BDF" w:rsidRPr="006E1BDF" w:rsidRDefault="006E1BDF" w:rsidP="006E1BDF">
      <w:pPr>
        <w:numPr>
          <w:ilvl w:val="0"/>
          <w:numId w:val="10"/>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Maintain an effective code of discipline with dignity.</w:t>
      </w:r>
    </w:p>
    <w:p w:rsidR="006E1BDF" w:rsidRPr="006E1BDF" w:rsidRDefault="006E1BDF" w:rsidP="006E1BDF">
      <w:pPr>
        <w:numPr>
          <w:ilvl w:val="0"/>
          <w:numId w:val="10"/>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Promote justice and peace, respect for all life and concern for the environment.</w:t>
      </w:r>
    </w:p>
    <w:p w:rsidR="00B77505" w:rsidRPr="006E1BDF" w:rsidRDefault="00B77505" w:rsidP="00B77505">
      <w:pPr>
        <w:rPr>
          <w:b/>
          <w:bCs/>
          <w:sz w:val="28"/>
          <w:szCs w:val="28"/>
        </w:rPr>
      </w:pPr>
    </w:p>
    <w:p w:rsidR="00B77505" w:rsidRPr="006E1BDF" w:rsidRDefault="00B77505" w:rsidP="0039041D"/>
    <w:p w:rsidR="006E1BDF" w:rsidRPr="006E1BDF" w:rsidRDefault="006E1BDF" w:rsidP="006E1BDF">
      <w:pPr>
        <w:autoSpaceDE w:val="0"/>
        <w:autoSpaceDN w:val="0"/>
        <w:adjustRightInd w:val="0"/>
        <w:spacing w:after="0" w:line="240" w:lineRule="auto"/>
        <w:rPr>
          <w:rFonts w:eastAsia="Calibri" w:cs="Helvetica"/>
          <w:sz w:val="24"/>
          <w:szCs w:val="24"/>
        </w:rPr>
      </w:pPr>
      <w:r w:rsidRPr="006E1BDF">
        <w:rPr>
          <w:rFonts w:eastAsia="Calibri" w:cs="Helvetica"/>
          <w:sz w:val="24"/>
          <w:szCs w:val="24"/>
        </w:rPr>
        <w:t>This policy is designed to promote a consistent approach to maintaining good behaviour.</w:t>
      </w:r>
    </w:p>
    <w:p w:rsidR="006E1BDF" w:rsidRPr="006E1BDF" w:rsidRDefault="006E1BDF" w:rsidP="006E1BDF">
      <w:pPr>
        <w:autoSpaceDE w:val="0"/>
        <w:autoSpaceDN w:val="0"/>
        <w:adjustRightInd w:val="0"/>
        <w:spacing w:after="0" w:line="240" w:lineRule="auto"/>
        <w:rPr>
          <w:rFonts w:eastAsia="Calibri" w:cs="Helvetica"/>
          <w:sz w:val="24"/>
          <w:szCs w:val="24"/>
        </w:rPr>
      </w:pPr>
    </w:p>
    <w:p w:rsidR="006E1BDF" w:rsidRDefault="006E1BDF" w:rsidP="006E1BDF">
      <w:pPr>
        <w:autoSpaceDE w:val="0"/>
        <w:autoSpaceDN w:val="0"/>
        <w:adjustRightInd w:val="0"/>
        <w:spacing w:after="0" w:line="240" w:lineRule="auto"/>
        <w:rPr>
          <w:rFonts w:eastAsia="Calibri" w:cs="Helvetica"/>
          <w:i/>
          <w:sz w:val="24"/>
          <w:szCs w:val="24"/>
        </w:rPr>
      </w:pPr>
    </w:p>
    <w:p w:rsidR="006E1BDF" w:rsidRPr="006E1BDF" w:rsidRDefault="006E1BDF" w:rsidP="006E1BDF">
      <w:pPr>
        <w:autoSpaceDE w:val="0"/>
        <w:autoSpaceDN w:val="0"/>
        <w:adjustRightInd w:val="0"/>
        <w:spacing w:after="0" w:line="240" w:lineRule="auto"/>
        <w:rPr>
          <w:rFonts w:eastAsia="Calibri" w:cs="Helvetica"/>
          <w:i/>
          <w:sz w:val="24"/>
          <w:szCs w:val="24"/>
        </w:rPr>
      </w:pPr>
    </w:p>
    <w:p w:rsidR="006E1BDF" w:rsidRPr="006E1BDF" w:rsidRDefault="006E1BDF" w:rsidP="006E1BDF">
      <w:pPr>
        <w:autoSpaceDE w:val="0"/>
        <w:autoSpaceDN w:val="0"/>
        <w:adjustRightInd w:val="0"/>
        <w:spacing w:after="0" w:line="240" w:lineRule="auto"/>
        <w:rPr>
          <w:rFonts w:eastAsia="Calibri" w:cs="Helvetica"/>
          <w:sz w:val="28"/>
          <w:szCs w:val="28"/>
          <w:u w:val="single"/>
        </w:rPr>
      </w:pPr>
      <w:r w:rsidRPr="006E1BDF">
        <w:rPr>
          <w:rFonts w:eastAsia="Calibri" w:cs="Helvetica-Bold"/>
          <w:b/>
          <w:bCs/>
          <w:sz w:val="28"/>
          <w:szCs w:val="28"/>
          <w:u w:val="single"/>
        </w:rPr>
        <w:t>Responsibilities</w:t>
      </w:r>
    </w:p>
    <w:p w:rsidR="006E1BDF" w:rsidRPr="006E1BDF" w:rsidRDefault="006E1BDF" w:rsidP="006E1BDF">
      <w:pPr>
        <w:autoSpaceDE w:val="0"/>
        <w:autoSpaceDN w:val="0"/>
        <w:adjustRightInd w:val="0"/>
        <w:spacing w:after="0" w:line="240" w:lineRule="auto"/>
        <w:rPr>
          <w:rFonts w:eastAsia="Calibri" w:cs="Helvetica-Bold"/>
          <w:b/>
          <w:bCs/>
          <w:sz w:val="24"/>
          <w:szCs w:val="24"/>
        </w:rPr>
      </w:pPr>
    </w:p>
    <w:p w:rsidR="006E1BDF" w:rsidRPr="006E1BDF" w:rsidRDefault="006E1BDF" w:rsidP="006E1BDF">
      <w:pPr>
        <w:autoSpaceDE w:val="0"/>
        <w:autoSpaceDN w:val="0"/>
        <w:adjustRightInd w:val="0"/>
        <w:spacing w:after="0" w:line="240" w:lineRule="auto"/>
        <w:rPr>
          <w:rFonts w:eastAsia="Calibri" w:cs="Helvetica"/>
          <w:sz w:val="24"/>
          <w:szCs w:val="24"/>
        </w:rPr>
      </w:pPr>
      <w:r w:rsidRPr="006E1BDF">
        <w:rPr>
          <w:rFonts w:eastAsia="Calibri" w:cs="Helvetica"/>
          <w:sz w:val="24"/>
          <w:szCs w:val="24"/>
        </w:rPr>
        <w:t>All members of the school community work to promote positive behaviour within a happy, safe, caring environment by:</w:t>
      </w:r>
    </w:p>
    <w:p w:rsidR="006E1BDF" w:rsidRPr="006E1BDF" w:rsidRDefault="006E1BDF" w:rsidP="006E1BDF">
      <w:pPr>
        <w:autoSpaceDE w:val="0"/>
        <w:autoSpaceDN w:val="0"/>
        <w:adjustRightInd w:val="0"/>
        <w:spacing w:after="0" w:line="240" w:lineRule="auto"/>
        <w:rPr>
          <w:rFonts w:eastAsia="Calibri" w:cs="Helvetica"/>
          <w:sz w:val="24"/>
          <w:szCs w:val="24"/>
        </w:rPr>
      </w:pP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Motivating children through praise and the celebration of success.</w:t>
      </w: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Treating all members of the school community with respect and fairness.</w:t>
      </w: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Encouraging pupils to develop a sense of self-discipline and an acceptance of responsibility for their own actions.</w:t>
      </w: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Encouraging pupils to develop positive caring attitudes towards one another and the environment.</w:t>
      </w: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Listening with care to one another’s views and value them.</w:t>
      </w: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Acknowledging that each and every person in our school has a personal part to play and each person’s talents will be valued and enjoyed.</w:t>
      </w: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Developing and increasing awareness of how their actions may impact upon the safety of themselves and others.</w:t>
      </w:r>
    </w:p>
    <w:p w:rsidR="006E1BDF" w:rsidRP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Working closely with parents, other members of staff and outside agencies.</w:t>
      </w:r>
    </w:p>
    <w:p w:rsidR="006E1BDF" w:rsidRDefault="006E1BDF" w:rsidP="004F52DE">
      <w:pPr>
        <w:numPr>
          <w:ilvl w:val="0"/>
          <w:numId w:val="11"/>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Fulfilling our responsibilities (as pupil, parent or member of staff) with regard to</w:t>
      </w:r>
      <w:r w:rsidR="004F52DE">
        <w:rPr>
          <w:rFonts w:eastAsia="Calibri" w:cs="Helvetica"/>
          <w:i/>
          <w:sz w:val="24"/>
          <w:szCs w:val="24"/>
        </w:rPr>
        <w:t xml:space="preserve"> –</w:t>
      </w:r>
    </w:p>
    <w:p w:rsidR="004F52DE" w:rsidRPr="006E1BDF" w:rsidRDefault="004F52DE" w:rsidP="004F52DE">
      <w:pPr>
        <w:autoSpaceDE w:val="0"/>
        <w:autoSpaceDN w:val="0"/>
        <w:adjustRightInd w:val="0"/>
        <w:spacing w:after="0"/>
        <w:ind w:left="720"/>
        <w:contextualSpacing/>
        <w:rPr>
          <w:rFonts w:eastAsia="Calibri" w:cs="Helvetica"/>
          <w:i/>
          <w:sz w:val="24"/>
          <w:szCs w:val="24"/>
        </w:rPr>
      </w:pPr>
    </w:p>
    <w:p w:rsidR="006E1BDF" w:rsidRPr="006E1BDF" w:rsidRDefault="006E1BDF" w:rsidP="004F52DE">
      <w:pPr>
        <w:numPr>
          <w:ilvl w:val="0"/>
          <w:numId w:val="12"/>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Coming to school prepared and being on time.</w:t>
      </w:r>
    </w:p>
    <w:p w:rsidR="006E1BDF" w:rsidRPr="006E1BDF" w:rsidRDefault="006E1BDF" w:rsidP="004F52DE">
      <w:pPr>
        <w:numPr>
          <w:ilvl w:val="0"/>
          <w:numId w:val="12"/>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Completing tasks to the best of our ability.</w:t>
      </w:r>
    </w:p>
    <w:p w:rsidR="006E1BDF" w:rsidRPr="006E1BDF" w:rsidRDefault="006E1BDF" w:rsidP="004F52DE">
      <w:pPr>
        <w:numPr>
          <w:ilvl w:val="0"/>
          <w:numId w:val="12"/>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Taking responsibility for our buildings and equipment.</w:t>
      </w:r>
    </w:p>
    <w:p w:rsidR="006E1BDF" w:rsidRPr="006E1BDF" w:rsidRDefault="006E1BDF" w:rsidP="004F52DE">
      <w:pPr>
        <w:numPr>
          <w:ilvl w:val="0"/>
          <w:numId w:val="12"/>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Co-operation with other school members.</w:t>
      </w:r>
    </w:p>
    <w:p w:rsidR="006E1BDF" w:rsidRPr="006E1BDF" w:rsidRDefault="006E1BDF" w:rsidP="004F52DE">
      <w:pPr>
        <w:numPr>
          <w:ilvl w:val="0"/>
          <w:numId w:val="12"/>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Being actively engaged in opportunities for learning.</w:t>
      </w:r>
    </w:p>
    <w:p w:rsidR="006E1BDF" w:rsidRPr="006E1BDF" w:rsidRDefault="006E1BDF" w:rsidP="004F52DE">
      <w:pPr>
        <w:numPr>
          <w:ilvl w:val="0"/>
          <w:numId w:val="12"/>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Behaving in a calm and orderly way around the school.</w:t>
      </w:r>
    </w:p>
    <w:p w:rsidR="006E1BDF" w:rsidRPr="006E1BDF" w:rsidRDefault="006E1BDF" w:rsidP="004F52DE">
      <w:pPr>
        <w:numPr>
          <w:ilvl w:val="0"/>
          <w:numId w:val="12"/>
        </w:numPr>
        <w:autoSpaceDE w:val="0"/>
        <w:autoSpaceDN w:val="0"/>
        <w:adjustRightInd w:val="0"/>
        <w:spacing w:after="0"/>
        <w:contextualSpacing/>
        <w:rPr>
          <w:rFonts w:eastAsia="Calibri" w:cs="Helvetica"/>
          <w:i/>
          <w:sz w:val="24"/>
          <w:szCs w:val="24"/>
        </w:rPr>
      </w:pPr>
      <w:r w:rsidRPr="006E1BDF">
        <w:rPr>
          <w:rFonts w:eastAsia="Calibri" w:cs="Helvetica"/>
          <w:i/>
          <w:sz w:val="24"/>
          <w:szCs w:val="24"/>
        </w:rPr>
        <w:t>Being aware of how noise levels affect others’ concentration.</w:t>
      </w:r>
    </w:p>
    <w:p w:rsidR="004D244C" w:rsidRPr="006E1BDF" w:rsidRDefault="004D244C" w:rsidP="00CF6C8E"/>
    <w:p w:rsidR="004D244C" w:rsidRPr="006E1BDF" w:rsidRDefault="004D244C" w:rsidP="004D244C"/>
    <w:p w:rsidR="006E1BDF" w:rsidRPr="006E1BDF" w:rsidRDefault="00CD0657" w:rsidP="004F52DE">
      <w:pPr>
        <w:autoSpaceDE w:val="0"/>
        <w:autoSpaceDN w:val="0"/>
        <w:adjustRightInd w:val="0"/>
        <w:spacing w:after="0" w:line="240" w:lineRule="auto"/>
        <w:rPr>
          <w:rFonts w:eastAsia="Calibri" w:cs="Helvetica"/>
          <w:sz w:val="24"/>
          <w:szCs w:val="24"/>
        </w:rPr>
      </w:pPr>
      <w:r>
        <w:rPr>
          <w:rFonts w:eastAsia="Calibri" w:cs="Helvetica"/>
          <w:sz w:val="24"/>
          <w:szCs w:val="24"/>
        </w:rPr>
        <w:t>All pupils will be</w:t>
      </w:r>
      <w:r w:rsidR="006E1BDF" w:rsidRPr="006E1BDF">
        <w:rPr>
          <w:rFonts w:eastAsia="Calibri" w:cs="Helvetica"/>
          <w:sz w:val="24"/>
          <w:szCs w:val="24"/>
        </w:rPr>
        <w:t xml:space="preserve"> encouraged to bring concerns and suggestions about positive behaviour to the a</w:t>
      </w:r>
      <w:r w:rsidR="004F52DE">
        <w:rPr>
          <w:rFonts w:eastAsia="Calibri" w:cs="Helvetica"/>
          <w:sz w:val="24"/>
          <w:szCs w:val="24"/>
        </w:rPr>
        <w:t>ttention of t</w:t>
      </w:r>
      <w:r w:rsidR="008A6D7D">
        <w:rPr>
          <w:rFonts w:eastAsia="Calibri" w:cs="Helvetica"/>
          <w:sz w:val="24"/>
          <w:szCs w:val="24"/>
        </w:rPr>
        <w:t>heir class teacher or SLT.</w:t>
      </w:r>
      <w:r w:rsidR="006E1BDF" w:rsidRPr="006E1BDF">
        <w:rPr>
          <w:rFonts w:eastAsia="Calibri" w:cs="Helvetica"/>
          <w:sz w:val="24"/>
          <w:szCs w:val="24"/>
        </w:rPr>
        <w:t xml:space="preserve"> All staff </w:t>
      </w:r>
      <w:proofErr w:type="gramStart"/>
      <w:r w:rsidR="006E1BDF" w:rsidRPr="006E1BDF">
        <w:rPr>
          <w:rFonts w:eastAsia="Calibri" w:cs="Helvetica"/>
          <w:sz w:val="24"/>
          <w:szCs w:val="24"/>
        </w:rPr>
        <w:t>are</w:t>
      </w:r>
      <w:proofErr w:type="gramEnd"/>
      <w:r w:rsidR="006E1BDF" w:rsidRPr="006E1BDF">
        <w:rPr>
          <w:rFonts w:eastAsia="Calibri" w:cs="Helvetica"/>
          <w:sz w:val="24"/>
          <w:szCs w:val="24"/>
        </w:rPr>
        <w:t xml:space="preserve"> encouraged to bring concerns and suggestions about positive behavio</w:t>
      </w:r>
      <w:r w:rsidR="008A6D7D">
        <w:rPr>
          <w:rFonts w:eastAsia="Calibri" w:cs="Helvetica"/>
          <w:sz w:val="24"/>
          <w:szCs w:val="24"/>
        </w:rPr>
        <w:t xml:space="preserve">ur to the SLT at any time. </w:t>
      </w:r>
      <w:r w:rsidR="006E1BDF" w:rsidRPr="006E1BDF">
        <w:rPr>
          <w:rFonts w:eastAsia="Calibri" w:cs="Helvetica"/>
          <w:sz w:val="24"/>
          <w:szCs w:val="24"/>
        </w:rPr>
        <w:t>All parents are encouraged to bring concerns and suggestions about positi</w:t>
      </w:r>
      <w:r w:rsidR="008A6D7D">
        <w:rPr>
          <w:rFonts w:eastAsia="Calibri" w:cs="Helvetica"/>
          <w:sz w:val="24"/>
          <w:szCs w:val="24"/>
        </w:rPr>
        <w:t>ve behaviour to the SLT</w:t>
      </w:r>
      <w:r w:rsidR="006E1BDF" w:rsidRPr="006E1BDF">
        <w:rPr>
          <w:rFonts w:eastAsia="Calibri" w:cs="Helvetica"/>
          <w:sz w:val="24"/>
          <w:szCs w:val="24"/>
        </w:rPr>
        <w:t xml:space="preserve"> at any time.</w:t>
      </w:r>
    </w:p>
    <w:p w:rsidR="004D244C" w:rsidRPr="006E1BDF" w:rsidRDefault="004D244C" w:rsidP="004D244C"/>
    <w:p w:rsidR="001B015C" w:rsidRPr="006E1BDF" w:rsidRDefault="001B015C" w:rsidP="004D244C">
      <w:pPr>
        <w:rPr>
          <w:b/>
          <w:bCs/>
          <w:u w:val="single"/>
        </w:rPr>
      </w:pPr>
    </w:p>
    <w:p w:rsidR="006E1BDF" w:rsidRPr="004F52DE" w:rsidRDefault="006E1BDF" w:rsidP="006E1BDF">
      <w:pPr>
        <w:autoSpaceDE w:val="0"/>
        <w:autoSpaceDN w:val="0"/>
        <w:adjustRightInd w:val="0"/>
        <w:spacing w:after="0" w:line="240" w:lineRule="auto"/>
        <w:rPr>
          <w:rFonts w:eastAsia="Calibri" w:cs="Helvetica"/>
          <w:b/>
          <w:sz w:val="28"/>
          <w:szCs w:val="28"/>
          <w:u w:val="single"/>
        </w:rPr>
      </w:pPr>
      <w:r w:rsidRPr="004F52DE">
        <w:rPr>
          <w:rFonts w:eastAsia="Calibri" w:cs="Helvetica"/>
          <w:b/>
          <w:sz w:val="28"/>
          <w:szCs w:val="28"/>
          <w:u w:val="single"/>
        </w:rPr>
        <w:t>Curricular Programmes and Classroom Activities</w:t>
      </w:r>
    </w:p>
    <w:p w:rsidR="006E1BDF" w:rsidRPr="006E1BDF" w:rsidRDefault="006E1BDF" w:rsidP="006E1BDF">
      <w:pPr>
        <w:autoSpaceDE w:val="0"/>
        <w:autoSpaceDN w:val="0"/>
        <w:adjustRightInd w:val="0"/>
        <w:spacing w:after="0" w:line="240" w:lineRule="auto"/>
        <w:rPr>
          <w:rFonts w:eastAsia="Calibri" w:cs="Helvetica"/>
          <w:sz w:val="24"/>
          <w:szCs w:val="24"/>
        </w:rPr>
      </w:pPr>
    </w:p>
    <w:p w:rsidR="006E1BDF" w:rsidRPr="006E1BDF" w:rsidRDefault="006E1BDF" w:rsidP="006E1BDF">
      <w:pPr>
        <w:autoSpaceDE w:val="0"/>
        <w:autoSpaceDN w:val="0"/>
        <w:adjustRightInd w:val="0"/>
        <w:spacing w:after="0" w:line="240" w:lineRule="auto"/>
        <w:rPr>
          <w:rFonts w:eastAsia="Calibri" w:cs="Helvetica"/>
          <w:sz w:val="24"/>
          <w:szCs w:val="24"/>
        </w:rPr>
      </w:pPr>
      <w:r w:rsidRPr="006E1BDF">
        <w:rPr>
          <w:rFonts w:eastAsia="Calibri" w:cs="Helvetica"/>
          <w:sz w:val="24"/>
          <w:szCs w:val="24"/>
        </w:rPr>
        <w:t xml:space="preserve">All children follow a </w:t>
      </w:r>
      <w:r w:rsidRPr="004F52DE">
        <w:rPr>
          <w:rFonts w:eastAsia="Calibri" w:cs="Helvetica-Bold"/>
          <w:sz w:val="24"/>
          <w:szCs w:val="24"/>
        </w:rPr>
        <w:t>programme of</w:t>
      </w:r>
      <w:r w:rsidRPr="006E1BDF">
        <w:rPr>
          <w:rFonts w:eastAsia="Calibri" w:cs="Helvetica-Bold"/>
          <w:b/>
          <w:bCs/>
          <w:sz w:val="24"/>
          <w:szCs w:val="24"/>
        </w:rPr>
        <w:t xml:space="preserve"> planned personal and social development </w:t>
      </w:r>
      <w:r w:rsidRPr="006E1BDF">
        <w:rPr>
          <w:rFonts w:eastAsia="Calibri" w:cs="Helvetica"/>
          <w:sz w:val="24"/>
          <w:szCs w:val="24"/>
        </w:rPr>
        <w:t>that provides a ran</w:t>
      </w:r>
      <w:r w:rsidR="00CD0657">
        <w:rPr>
          <w:rFonts w:eastAsia="Calibri" w:cs="Helvetica"/>
          <w:sz w:val="24"/>
          <w:szCs w:val="24"/>
        </w:rPr>
        <w:t xml:space="preserve">ge of learning opportunities. </w:t>
      </w:r>
      <w:r w:rsidRPr="006E1BDF">
        <w:rPr>
          <w:rFonts w:eastAsia="Calibri" w:cs="Helvetica"/>
          <w:sz w:val="24"/>
          <w:szCs w:val="24"/>
        </w:rPr>
        <w:t xml:space="preserve">In line with ‘A Curriculum for Excellence,’ we deliver a </w:t>
      </w:r>
      <w:r w:rsidRPr="006E1BDF">
        <w:rPr>
          <w:rFonts w:eastAsia="Calibri" w:cs="Helvetica"/>
          <w:sz w:val="24"/>
          <w:szCs w:val="24"/>
        </w:rPr>
        <w:lastRenderedPageBreak/>
        <w:t xml:space="preserve">teaching and learning programme that builds on and maintains children’s confidence, resilience, self-awareness and </w:t>
      </w:r>
      <w:r w:rsidR="004F52DE" w:rsidRPr="006E1BDF">
        <w:rPr>
          <w:rFonts w:eastAsia="Calibri" w:cs="Helvetica"/>
          <w:sz w:val="24"/>
          <w:szCs w:val="24"/>
        </w:rPr>
        <w:t>self-worth</w:t>
      </w:r>
      <w:r w:rsidRPr="006E1BDF">
        <w:rPr>
          <w:rFonts w:eastAsia="Calibri" w:cs="Helvetica"/>
          <w:sz w:val="24"/>
          <w:szCs w:val="24"/>
        </w:rPr>
        <w:t>.</w:t>
      </w:r>
    </w:p>
    <w:p w:rsidR="006E1BDF" w:rsidRPr="006E1BDF" w:rsidRDefault="006E1BDF" w:rsidP="006E1BDF">
      <w:pPr>
        <w:autoSpaceDE w:val="0"/>
        <w:autoSpaceDN w:val="0"/>
        <w:adjustRightInd w:val="0"/>
        <w:spacing w:after="0" w:line="240" w:lineRule="auto"/>
        <w:rPr>
          <w:rFonts w:eastAsia="Calibri" w:cs="Helvetica"/>
          <w:sz w:val="24"/>
          <w:szCs w:val="24"/>
        </w:rPr>
      </w:pPr>
    </w:p>
    <w:p w:rsidR="00847AC6" w:rsidRPr="003054D0" w:rsidRDefault="006E1BDF" w:rsidP="003054D0">
      <w:pPr>
        <w:autoSpaceDE w:val="0"/>
        <w:autoSpaceDN w:val="0"/>
        <w:adjustRightInd w:val="0"/>
        <w:spacing w:after="0" w:line="240" w:lineRule="auto"/>
        <w:rPr>
          <w:rFonts w:eastAsia="Calibri" w:cs="Helvetica"/>
          <w:sz w:val="24"/>
          <w:szCs w:val="24"/>
        </w:rPr>
      </w:pPr>
      <w:r w:rsidRPr="006E1BDF">
        <w:rPr>
          <w:rFonts w:eastAsia="Calibri" w:cs="Helvetica"/>
          <w:sz w:val="24"/>
          <w:szCs w:val="24"/>
        </w:rPr>
        <w:t>Membe</w:t>
      </w:r>
      <w:r w:rsidR="00E128AC">
        <w:rPr>
          <w:rFonts w:eastAsia="Calibri" w:cs="Helvetica"/>
          <w:sz w:val="24"/>
          <w:szCs w:val="24"/>
        </w:rPr>
        <w:t>rs of the SLT</w:t>
      </w:r>
      <w:r w:rsidRPr="006E1BDF">
        <w:rPr>
          <w:rFonts w:eastAsia="Calibri" w:cs="Helvetica"/>
          <w:sz w:val="24"/>
          <w:szCs w:val="24"/>
        </w:rPr>
        <w:t xml:space="preserve"> collaborate with all members of staff to identify and support pupils who find it difficult to behave appropriately in learning, play and social situations. Support is provided for whole classes, groups and individuals. Parents are consulted when it is felt that children would </w:t>
      </w:r>
      <w:r w:rsidR="003054D0">
        <w:rPr>
          <w:rFonts w:eastAsia="Calibri" w:cs="Helvetica"/>
          <w:sz w:val="24"/>
          <w:szCs w:val="24"/>
        </w:rPr>
        <w:t>benefit from individual support</w:t>
      </w:r>
    </w:p>
    <w:p w:rsidR="00847AC6" w:rsidRPr="006E1BDF" w:rsidRDefault="00847AC6" w:rsidP="004D244C">
      <w:pPr>
        <w:rPr>
          <w:b/>
          <w:bCs/>
          <w:u w:val="single"/>
        </w:rPr>
      </w:pPr>
    </w:p>
    <w:p w:rsidR="00847AC6" w:rsidRPr="006E1BDF" w:rsidRDefault="00847AC6" w:rsidP="004D244C">
      <w:pPr>
        <w:rPr>
          <w:b/>
          <w:bCs/>
          <w:u w:val="single"/>
        </w:rPr>
      </w:pPr>
    </w:p>
    <w:p w:rsidR="006E1BDF" w:rsidRPr="004F52DE" w:rsidRDefault="003054D0" w:rsidP="006E1BDF">
      <w:pPr>
        <w:autoSpaceDE w:val="0"/>
        <w:autoSpaceDN w:val="0"/>
        <w:adjustRightInd w:val="0"/>
        <w:spacing w:after="0" w:line="240" w:lineRule="auto"/>
        <w:rPr>
          <w:rFonts w:eastAsia="Calibri" w:cs="Helvetica-Bold"/>
          <w:b/>
          <w:bCs/>
          <w:sz w:val="28"/>
          <w:szCs w:val="28"/>
          <w:u w:val="single"/>
        </w:rPr>
      </w:pPr>
      <w:r>
        <w:rPr>
          <w:rFonts w:eastAsia="Calibri" w:cs="Helvetica-Bold"/>
          <w:b/>
          <w:bCs/>
          <w:sz w:val="28"/>
          <w:szCs w:val="28"/>
          <w:u w:val="single"/>
        </w:rPr>
        <w:t>Class Charter</w:t>
      </w:r>
    </w:p>
    <w:p w:rsidR="006E1BDF" w:rsidRPr="006E1BDF" w:rsidRDefault="006E1BDF" w:rsidP="006E1BDF">
      <w:pPr>
        <w:autoSpaceDE w:val="0"/>
        <w:autoSpaceDN w:val="0"/>
        <w:adjustRightInd w:val="0"/>
        <w:spacing w:after="0" w:line="240" w:lineRule="auto"/>
        <w:rPr>
          <w:rFonts w:eastAsia="Calibri" w:cs="Helvetica-Bold"/>
          <w:b/>
          <w:bCs/>
          <w:sz w:val="24"/>
          <w:szCs w:val="24"/>
        </w:rPr>
      </w:pPr>
    </w:p>
    <w:p w:rsidR="001B015C" w:rsidRDefault="006E1BDF" w:rsidP="003054D0">
      <w:pPr>
        <w:autoSpaceDE w:val="0"/>
        <w:autoSpaceDN w:val="0"/>
        <w:adjustRightInd w:val="0"/>
        <w:spacing w:after="0" w:line="240" w:lineRule="auto"/>
        <w:rPr>
          <w:rFonts w:eastAsia="Calibri" w:cs="Helvetica"/>
          <w:sz w:val="24"/>
          <w:szCs w:val="24"/>
        </w:rPr>
      </w:pPr>
      <w:r w:rsidRPr="006E1BDF">
        <w:rPr>
          <w:rFonts w:eastAsia="Calibri" w:cs="Helvetica"/>
          <w:sz w:val="24"/>
          <w:szCs w:val="24"/>
        </w:rPr>
        <w:t>Every term throughout the school year, each class teacher works with the pupils to clarify rul</w:t>
      </w:r>
      <w:r w:rsidR="003054D0">
        <w:rPr>
          <w:rFonts w:eastAsia="Calibri" w:cs="Helvetica"/>
          <w:sz w:val="24"/>
          <w:szCs w:val="24"/>
        </w:rPr>
        <w:t>es and routines. Class Charter</w:t>
      </w:r>
      <w:r w:rsidRPr="006E1BDF">
        <w:rPr>
          <w:rFonts w:eastAsia="Calibri" w:cs="Helvetica"/>
          <w:sz w:val="24"/>
          <w:szCs w:val="24"/>
        </w:rPr>
        <w:t xml:space="preserve"> </w:t>
      </w:r>
      <w:proofErr w:type="gramStart"/>
      <w:r w:rsidRPr="006E1BDF">
        <w:rPr>
          <w:rFonts w:eastAsia="Calibri" w:cs="Helvetica"/>
          <w:sz w:val="24"/>
          <w:szCs w:val="24"/>
        </w:rPr>
        <w:t>are</w:t>
      </w:r>
      <w:proofErr w:type="gramEnd"/>
      <w:r w:rsidRPr="006E1BDF">
        <w:rPr>
          <w:rFonts w:eastAsia="Calibri" w:cs="Helvetica"/>
          <w:sz w:val="24"/>
          <w:szCs w:val="24"/>
        </w:rPr>
        <w:t xml:space="preserve"> agreed and classroom behaviour expectations are drawn up. All the rules in the classroom</w:t>
      </w:r>
      <w:r w:rsidR="004F52DE">
        <w:rPr>
          <w:rFonts w:eastAsia="Calibri" w:cs="Helvetica"/>
          <w:sz w:val="24"/>
          <w:szCs w:val="24"/>
        </w:rPr>
        <w:t xml:space="preserve"> are there to protect the right</w:t>
      </w:r>
      <w:r w:rsidRPr="006E1BDF">
        <w:rPr>
          <w:rFonts w:eastAsia="Calibri" w:cs="Helvetica"/>
          <w:sz w:val="24"/>
          <w:szCs w:val="24"/>
        </w:rPr>
        <w:t xml:space="preserve"> to learn, to feel safe, to </w:t>
      </w:r>
      <w:r w:rsidR="004F52DE">
        <w:rPr>
          <w:rFonts w:eastAsia="Calibri" w:cs="Helvetica"/>
          <w:sz w:val="24"/>
          <w:szCs w:val="24"/>
        </w:rPr>
        <w:t xml:space="preserve">be </w:t>
      </w:r>
      <w:r w:rsidRPr="006E1BDF">
        <w:rPr>
          <w:rFonts w:eastAsia="Calibri" w:cs="Helvetica"/>
          <w:sz w:val="24"/>
          <w:szCs w:val="24"/>
        </w:rPr>
        <w:t>respect</w:t>
      </w:r>
      <w:r w:rsidR="004F52DE">
        <w:rPr>
          <w:rFonts w:eastAsia="Calibri" w:cs="Helvetica"/>
          <w:sz w:val="24"/>
          <w:szCs w:val="24"/>
        </w:rPr>
        <w:t>ed</w:t>
      </w:r>
      <w:r w:rsidRPr="006E1BDF">
        <w:rPr>
          <w:rFonts w:eastAsia="Calibri" w:cs="Helvetica"/>
          <w:sz w:val="24"/>
          <w:szCs w:val="24"/>
        </w:rPr>
        <w:t xml:space="preserve"> and to </w:t>
      </w:r>
      <w:r w:rsidR="004F52DE">
        <w:rPr>
          <w:rFonts w:eastAsia="Calibri" w:cs="Helvetica"/>
          <w:sz w:val="24"/>
          <w:szCs w:val="24"/>
        </w:rPr>
        <w:t>be treated fairly</w:t>
      </w:r>
      <w:r w:rsidRPr="006E1BDF">
        <w:rPr>
          <w:rFonts w:eastAsia="Calibri" w:cs="Helvetica"/>
          <w:sz w:val="24"/>
          <w:szCs w:val="24"/>
        </w:rPr>
        <w:t>. The rules are as positive as possible with an emphasis on personal responsibility, thoughtfulness and co-operation. They are displayed in the classroom and sent home for pupils</w:t>
      </w:r>
      <w:r w:rsidR="00E128AC">
        <w:rPr>
          <w:rFonts w:eastAsia="Calibri" w:cs="Helvetica"/>
          <w:sz w:val="24"/>
          <w:szCs w:val="24"/>
        </w:rPr>
        <w:t xml:space="preserve">. </w:t>
      </w:r>
    </w:p>
    <w:p w:rsidR="003054D0" w:rsidRPr="006E1BDF" w:rsidRDefault="003054D0" w:rsidP="003054D0">
      <w:pPr>
        <w:autoSpaceDE w:val="0"/>
        <w:autoSpaceDN w:val="0"/>
        <w:adjustRightInd w:val="0"/>
        <w:spacing w:after="0" w:line="240" w:lineRule="auto"/>
      </w:pPr>
      <w:bookmarkStart w:id="0" w:name="_GoBack"/>
      <w:bookmarkEnd w:id="0"/>
    </w:p>
    <w:p w:rsidR="006E1BDF" w:rsidRPr="004F52DE" w:rsidRDefault="006E1BDF" w:rsidP="006E1BDF">
      <w:pPr>
        <w:autoSpaceDE w:val="0"/>
        <w:autoSpaceDN w:val="0"/>
        <w:adjustRightInd w:val="0"/>
        <w:spacing w:after="0" w:line="240" w:lineRule="auto"/>
        <w:rPr>
          <w:rFonts w:eastAsia="Calibri" w:cs="Helvetica-Bold"/>
          <w:b/>
          <w:bCs/>
          <w:sz w:val="28"/>
          <w:szCs w:val="28"/>
          <w:u w:val="single"/>
        </w:rPr>
      </w:pPr>
      <w:r w:rsidRPr="004F52DE">
        <w:rPr>
          <w:rFonts w:eastAsia="Calibri" w:cs="Helvetica-Bold"/>
          <w:b/>
          <w:bCs/>
          <w:sz w:val="28"/>
          <w:szCs w:val="28"/>
          <w:u w:val="single"/>
        </w:rPr>
        <w:t>Encouragement</w:t>
      </w:r>
    </w:p>
    <w:p w:rsidR="006E1BDF" w:rsidRPr="006E1BDF" w:rsidRDefault="006E1BDF" w:rsidP="006E1BDF">
      <w:pPr>
        <w:autoSpaceDE w:val="0"/>
        <w:autoSpaceDN w:val="0"/>
        <w:adjustRightInd w:val="0"/>
        <w:spacing w:after="0" w:line="240" w:lineRule="auto"/>
        <w:rPr>
          <w:rFonts w:eastAsia="Calibri" w:cs="Helvetica"/>
          <w:sz w:val="24"/>
          <w:szCs w:val="24"/>
        </w:rPr>
      </w:pPr>
    </w:p>
    <w:p w:rsidR="006E1BDF" w:rsidRDefault="006E1BDF" w:rsidP="006E1BDF">
      <w:pPr>
        <w:autoSpaceDE w:val="0"/>
        <w:autoSpaceDN w:val="0"/>
        <w:adjustRightInd w:val="0"/>
        <w:spacing w:after="0" w:line="240" w:lineRule="auto"/>
        <w:rPr>
          <w:rFonts w:eastAsia="Calibri" w:cs="Helvetica"/>
          <w:sz w:val="24"/>
          <w:szCs w:val="24"/>
        </w:rPr>
      </w:pPr>
      <w:r w:rsidRPr="006E1BDF">
        <w:rPr>
          <w:rFonts w:eastAsia="Calibri" w:cs="Helvetica"/>
          <w:sz w:val="24"/>
          <w:szCs w:val="24"/>
        </w:rPr>
        <w:t xml:space="preserve">We use a variety of strategies that recognise effort and encourage children to follow the rules. Among </w:t>
      </w:r>
      <w:r w:rsidR="00CD0657">
        <w:rPr>
          <w:rFonts w:eastAsia="Calibri" w:cs="Helvetica"/>
          <w:sz w:val="24"/>
          <w:szCs w:val="24"/>
        </w:rPr>
        <w:t>those used in Wellshot</w:t>
      </w:r>
      <w:r w:rsidRPr="006E1BDF">
        <w:rPr>
          <w:rFonts w:eastAsia="Calibri" w:cs="Helvetica"/>
          <w:sz w:val="24"/>
          <w:szCs w:val="24"/>
        </w:rPr>
        <w:t xml:space="preserve"> Prim</w:t>
      </w:r>
      <w:r w:rsidR="00CD0657">
        <w:rPr>
          <w:rFonts w:eastAsia="Calibri" w:cs="Helvetica"/>
          <w:sz w:val="24"/>
          <w:szCs w:val="24"/>
        </w:rPr>
        <w:t xml:space="preserve">ary </w:t>
      </w:r>
      <w:r w:rsidRPr="006E1BDF">
        <w:rPr>
          <w:rFonts w:eastAsia="Calibri" w:cs="Helvetica"/>
          <w:sz w:val="24"/>
          <w:szCs w:val="24"/>
        </w:rPr>
        <w:t>are:</w:t>
      </w:r>
    </w:p>
    <w:p w:rsidR="004F52DE" w:rsidRPr="006E1BDF" w:rsidRDefault="004F52DE" w:rsidP="006E1BDF">
      <w:pPr>
        <w:autoSpaceDE w:val="0"/>
        <w:autoSpaceDN w:val="0"/>
        <w:adjustRightInd w:val="0"/>
        <w:spacing w:after="0" w:line="240" w:lineRule="auto"/>
        <w:rPr>
          <w:rFonts w:eastAsia="Calibri" w:cs="Helvetica"/>
          <w:sz w:val="24"/>
          <w:szCs w:val="24"/>
        </w:rPr>
      </w:pPr>
    </w:p>
    <w:p w:rsidR="006E1BDF" w:rsidRPr="004F52DE" w:rsidRDefault="006E1BDF" w:rsidP="004F52DE">
      <w:pPr>
        <w:pStyle w:val="ListParagraph"/>
        <w:numPr>
          <w:ilvl w:val="0"/>
          <w:numId w:val="14"/>
        </w:numPr>
        <w:autoSpaceDE w:val="0"/>
        <w:autoSpaceDN w:val="0"/>
        <w:adjustRightInd w:val="0"/>
        <w:spacing w:after="0" w:line="240" w:lineRule="auto"/>
        <w:rPr>
          <w:rFonts w:asciiTheme="minorHAnsi" w:hAnsiTheme="minorHAnsi" w:cs="Helvetica"/>
          <w:bCs/>
          <w:i/>
          <w:sz w:val="24"/>
          <w:szCs w:val="24"/>
        </w:rPr>
      </w:pPr>
      <w:r w:rsidRPr="004F52DE">
        <w:rPr>
          <w:rFonts w:asciiTheme="minorHAnsi" w:hAnsiTheme="minorHAnsi" w:cs="Helvetica"/>
          <w:bCs/>
          <w:i/>
          <w:sz w:val="24"/>
          <w:szCs w:val="24"/>
        </w:rPr>
        <w:t xml:space="preserve">Praise </w:t>
      </w:r>
    </w:p>
    <w:p w:rsidR="006E1BDF" w:rsidRPr="004F52DE" w:rsidRDefault="00CD0657" w:rsidP="004F52DE">
      <w:pPr>
        <w:pStyle w:val="ListParagraph"/>
        <w:numPr>
          <w:ilvl w:val="0"/>
          <w:numId w:val="14"/>
        </w:numPr>
        <w:autoSpaceDE w:val="0"/>
        <w:autoSpaceDN w:val="0"/>
        <w:adjustRightInd w:val="0"/>
        <w:spacing w:after="0" w:line="240" w:lineRule="auto"/>
        <w:rPr>
          <w:rFonts w:asciiTheme="minorHAnsi" w:hAnsiTheme="minorHAnsi" w:cs="Helvetica"/>
          <w:bCs/>
          <w:i/>
          <w:sz w:val="24"/>
          <w:szCs w:val="24"/>
        </w:rPr>
      </w:pPr>
      <w:r>
        <w:rPr>
          <w:rFonts w:asciiTheme="minorHAnsi" w:hAnsiTheme="minorHAnsi" w:cs="Helvetica"/>
          <w:bCs/>
          <w:i/>
          <w:sz w:val="24"/>
          <w:szCs w:val="24"/>
        </w:rPr>
        <w:t>Good to be Green</w:t>
      </w:r>
    </w:p>
    <w:p w:rsidR="006E1BDF" w:rsidRPr="004F52DE" w:rsidRDefault="006E1BDF" w:rsidP="004F52DE">
      <w:pPr>
        <w:pStyle w:val="ListParagraph"/>
        <w:numPr>
          <w:ilvl w:val="0"/>
          <w:numId w:val="14"/>
        </w:numPr>
        <w:autoSpaceDE w:val="0"/>
        <w:autoSpaceDN w:val="0"/>
        <w:adjustRightInd w:val="0"/>
        <w:spacing w:after="0" w:line="240" w:lineRule="auto"/>
        <w:rPr>
          <w:rFonts w:asciiTheme="minorHAnsi" w:hAnsiTheme="minorHAnsi" w:cs="Helvetica"/>
          <w:bCs/>
          <w:i/>
          <w:sz w:val="24"/>
          <w:szCs w:val="24"/>
        </w:rPr>
      </w:pPr>
      <w:r w:rsidRPr="004F52DE">
        <w:rPr>
          <w:rFonts w:asciiTheme="minorHAnsi" w:hAnsiTheme="minorHAnsi" w:cs="Helvetica"/>
          <w:bCs/>
          <w:i/>
          <w:sz w:val="24"/>
          <w:szCs w:val="24"/>
        </w:rPr>
        <w:t>Reward stickers and certificates for a variety of achievements</w:t>
      </w:r>
    </w:p>
    <w:p w:rsidR="006E1BDF" w:rsidRPr="00CD0657" w:rsidRDefault="006E1BDF" w:rsidP="00CD0657">
      <w:pPr>
        <w:pStyle w:val="ListParagraph"/>
        <w:numPr>
          <w:ilvl w:val="0"/>
          <w:numId w:val="14"/>
        </w:numPr>
        <w:autoSpaceDE w:val="0"/>
        <w:autoSpaceDN w:val="0"/>
        <w:adjustRightInd w:val="0"/>
        <w:spacing w:after="0" w:line="240" w:lineRule="auto"/>
        <w:rPr>
          <w:rFonts w:asciiTheme="minorHAnsi" w:hAnsiTheme="minorHAnsi" w:cs="Helvetica"/>
          <w:bCs/>
          <w:i/>
          <w:sz w:val="24"/>
          <w:szCs w:val="24"/>
        </w:rPr>
      </w:pPr>
      <w:r w:rsidRPr="004F52DE">
        <w:rPr>
          <w:rFonts w:asciiTheme="minorHAnsi" w:hAnsiTheme="minorHAnsi" w:cs="Helvetica"/>
          <w:bCs/>
          <w:i/>
          <w:sz w:val="24"/>
          <w:szCs w:val="24"/>
        </w:rPr>
        <w:t>Golden Time</w:t>
      </w:r>
    </w:p>
    <w:p w:rsidR="006E1BDF" w:rsidRPr="004F52DE" w:rsidRDefault="006E1BDF" w:rsidP="004F52DE">
      <w:pPr>
        <w:pStyle w:val="ListParagraph"/>
        <w:numPr>
          <w:ilvl w:val="0"/>
          <w:numId w:val="14"/>
        </w:numPr>
        <w:autoSpaceDE w:val="0"/>
        <w:autoSpaceDN w:val="0"/>
        <w:adjustRightInd w:val="0"/>
        <w:spacing w:after="0" w:line="240" w:lineRule="auto"/>
        <w:rPr>
          <w:rFonts w:asciiTheme="minorHAnsi" w:hAnsiTheme="minorHAnsi" w:cs="Helvetica"/>
          <w:bCs/>
          <w:i/>
          <w:sz w:val="24"/>
          <w:szCs w:val="24"/>
        </w:rPr>
      </w:pPr>
      <w:r w:rsidRPr="004F52DE">
        <w:rPr>
          <w:rFonts w:asciiTheme="minorHAnsi" w:hAnsiTheme="minorHAnsi" w:cs="Helvetica"/>
          <w:bCs/>
          <w:i/>
          <w:sz w:val="24"/>
          <w:szCs w:val="24"/>
        </w:rPr>
        <w:t>Awa</w:t>
      </w:r>
      <w:r w:rsidR="00E128AC">
        <w:rPr>
          <w:rFonts w:asciiTheme="minorHAnsi" w:hAnsiTheme="minorHAnsi" w:cs="Helvetica"/>
          <w:bCs/>
          <w:i/>
          <w:sz w:val="24"/>
          <w:szCs w:val="24"/>
        </w:rPr>
        <w:t>rds presented in assemblies by Head T</w:t>
      </w:r>
      <w:r w:rsidRPr="004F52DE">
        <w:rPr>
          <w:rFonts w:asciiTheme="minorHAnsi" w:hAnsiTheme="minorHAnsi" w:cs="Helvetica"/>
          <w:bCs/>
          <w:i/>
          <w:sz w:val="24"/>
          <w:szCs w:val="24"/>
        </w:rPr>
        <w:t xml:space="preserve">eacher </w:t>
      </w:r>
    </w:p>
    <w:p w:rsidR="006E1BDF" w:rsidRPr="004F52DE" w:rsidRDefault="006E1BDF" w:rsidP="004F52DE">
      <w:pPr>
        <w:pStyle w:val="ListParagraph"/>
        <w:numPr>
          <w:ilvl w:val="0"/>
          <w:numId w:val="14"/>
        </w:numPr>
        <w:autoSpaceDE w:val="0"/>
        <w:autoSpaceDN w:val="0"/>
        <w:adjustRightInd w:val="0"/>
        <w:spacing w:after="0" w:line="240" w:lineRule="auto"/>
        <w:rPr>
          <w:rFonts w:asciiTheme="minorHAnsi" w:hAnsiTheme="minorHAnsi" w:cs="Helvetica"/>
          <w:bCs/>
          <w:i/>
          <w:sz w:val="24"/>
          <w:szCs w:val="24"/>
        </w:rPr>
      </w:pPr>
      <w:r w:rsidRPr="004F52DE">
        <w:rPr>
          <w:rFonts w:asciiTheme="minorHAnsi" w:hAnsiTheme="minorHAnsi" w:cs="Helvetica"/>
          <w:bCs/>
          <w:i/>
          <w:sz w:val="24"/>
          <w:szCs w:val="24"/>
        </w:rPr>
        <w:t>Achie</w:t>
      </w:r>
      <w:r w:rsidR="00CD0657">
        <w:rPr>
          <w:rFonts w:asciiTheme="minorHAnsi" w:hAnsiTheme="minorHAnsi" w:cs="Helvetica"/>
          <w:bCs/>
          <w:i/>
          <w:sz w:val="24"/>
          <w:szCs w:val="24"/>
        </w:rPr>
        <w:t>vement Tree</w:t>
      </w:r>
    </w:p>
    <w:p w:rsidR="006E1BDF" w:rsidRDefault="00CD0657"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Red Letter and Tea with the Head Teacher</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Skills for Life and Work Certificates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Values Certificates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Tidy Class Awards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Footsteps Certificate</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Best Buddy</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Treasure Box</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Birthday Books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Displays of Children’s work</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House Points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House Captain Awards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House Rewards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Janitor’s Cup</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Alex Walker Cup</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Housing Association Award</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lastRenderedPageBreak/>
        <w:t>Attendance medals and certificates and reward</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Twitter</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BLOG</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Achievement Folders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Parent/Carer Events</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Tea with the teacher</w:t>
      </w:r>
    </w:p>
    <w:p w:rsidR="00E128AC"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Assemblies</w:t>
      </w:r>
    </w:p>
    <w:p w:rsidR="00E128AC" w:rsidRPr="004F52DE" w:rsidRDefault="00E128AC" w:rsidP="004F52DE">
      <w:pPr>
        <w:pStyle w:val="ListParagraph"/>
        <w:numPr>
          <w:ilvl w:val="0"/>
          <w:numId w:val="14"/>
        </w:numPr>
        <w:autoSpaceDE w:val="0"/>
        <w:autoSpaceDN w:val="0"/>
        <w:adjustRightInd w:val="0"/>
        <w:spacing w:after="0" w:line="240" w:lineRule="auto"/>
        <w:rPr>
          <w:rFonts w:asciiTheme="minorHAnsi" w:hAnsiTheme="minorHAnsi" w:cs="Helvetica-Bold"/>
          <w:bCs/>
          <w:i/>
          <w:sz w:val="24"/>
          <w:szCs w:val="24"/>
        </w:rPr>
      </w:pPr>
      <w:r>
        <w:rPr>
          <w:rFonts w:asciiTheme="minorHAnsi" w:hAnsiTheme="minorHAnsi" w:cs="Helvetica-Bold"/>
          <w:bCs/>
          <w:i/>
          <w:sz w:val="24"/>
          <w:szCs w:val="24"/>
        </w:rPr>
        <w:t>House Assemblies</w:t>
      </w:r>
    </w:p>
    <w:p w:rsidR="006E1BDF" w:rsidRPr="004F52DE" w:rsidRDefault="006E1BDF" w:rsidP="004F52DE">
      <w:pPr>
        <w:autoSpaceDE w:val="0"/>
        <w:autoSpaceDN w:val="0"/>
        <w:adjustRightInd w:val="0"/>
        <w:spacing w:after="0" w:line="240" w:lineRule="auto"/>
        <w:ind w:left="360"/>
        <w:rPr>
          <w:rFonts w:cs="Helvetica"/>
          <w:sz w:val="24"/>
          <w:szCs w:val="24"/>
        </w:rPr>
      </w:pPr>
    </w:p>
    <w:p w:rsidR="006E1BDF" w:rsidRPr="004F52DE" w:rsidRDefault="006E1BDF" w:rsidP="004F52DE">
      <w:pPr>
        <w:autoSpaceDE w:val="0"/>
        <w:autoSpaceDN w:val="0"/>
        <w:adjustRightInd w:val="0"/>
        <w:spacing w:after="0" w:line="240" w:lineRule="auto"/>
        <w:rPr>
          <w:rFonts w:cs="Helvetica-Oblique"/>
          <w:sz w:val="24"/>
          <w:szCs w:val="24"/>
        </w:rPr>
      </w:pPr>
      <w:r w:rsidRPr="004F52DE">
        <w:rPr>
          <w:rFonts w:cs="Helvetica"/>
          <w:sz w:val="24"/>
          <w:szCs w:val="24"/>
        </w:rPr>
        <w:t>When rules are broken, the emphasis</w:t>
      </w:r>
      <w:r w:rsidR="00396424">
        <w:rPr>
          <w:rFonts w:cs="Helvetica"/>
          <w:sz w:val="24"/>
          <w:szCs w:val="24"/>
        </w:rPr>
        <w:t xml:space="preserve"> is on taking responsibility for </w:t>
      </w:r>
      <w:r w:rsidRPr="004F52DE">
        <w:rPr>
          <w:rFonts w:cs="Helvetica"/>
          <w:sz w:val="24"/>
          <w:szCs w:val="24"/>
        </w:rPr>
        <w:t xml:space="preserve">behaviour. </w:t>
      </w:r>
      <w:r w:rsidR="00396424">
        <w:rPr>
          <w:sz w:val="24"/>
        </w:rPr>
        <w:t>E</w:t>
      </w:r>
      <w:r w:rsidRPr="004F52DE">
        <w:rPr>
          <w:sz w:val="24"/>
        </w:rPr>
        <w:t>very class h</w:t>
      </w:r>
      <w:r w:rsidR="00CD0657">
        <w:rPr>
          <w:sz w:val="24"/>
        </w:rPr>
        <w:t xml:space="preserve">as their own “Good to be Green” chart </w:t>
      </w:r>
      <w:r w:rsidRPr="004F52DE">
        <w:rPr>
          <w:sz w:val="24"/>
        </w:rPr>
        <w:t xml:space="preserve">allowing for a series of warning/sanctions before loss of Golden </w:t>
      </w:r>
      <w:proofErr w:type="gramStart"/>
      <w:r w:rsidRPr="004F52DE">
        <w:rPr>
          <w:sz w:val="24"/>
        </w:rPr>
        <w:t xml:space="preserve">Time </w:t>
      </w:r>
      <w:r w:rsidR="00CD0657">
        <w:rPr>
          <w:sz w:val="24"/>
        </w:rPr>
        <w:t>.</w:t>
      </w:r>
      <w:proofErr w:type="gramEnd"/>
      <w:r w:rsidR="00CD0657">
        <w:rPr>
          <w:sz w:val="24"/>
        </w:rPr>
        <w:t xml:space="preserve"> If the child loses all Golden Time, they will go to Reflection with a member of the SLT. Some children are placed on a 40 point jotter with full support and collaboration with parent/carers.</w:t>
      </w:r>
      <w:r w:rsidR="00396424">
        <w:rPr>
          <w:sz w:val="24"/>
        </w:rPr>
        <w:t xml:space="preserve"> Some children are placed on a behaviour moderation sheet.</w:t>
      </w:r>
    </w:p>
    <w:p w:rsidR="00396424" w:rsidRDefault="006E1BDF" w:rsidP="004F52DE">
      <w:pPr>
        <w:spacing w:after="0" w:line="240" w:lineRule="auto"/>
        <w:rPr>
          <w:sz w:val="24"/>
        </w:rPr>
      </w:pPr>
      <w:r w:rsidRPr="004F52DE">
        <w:rPr>
          <w:sz w:val="24"/>
        </w:rPr>
        <w:t>Each day, every child</w:t>
      </w:r>
      <w:r w:rsidR="00CD0657">
        <w:rPr>
          <w:sz w:val="24"/>
        </w:rPr>
        <w:t xml:space="preserve"> starts with a fresh start.</w:t>
      </w:r>
      <w:r w:rsidRPr="004F52DE">
        <w:rPr>
          <w:sz w:val="24"/>
        </w:rPr>
        <w:t xml:space="preserve">  Golden Time </w:t>
      </w:r>
      <w:r w:rsidR="00CD0657">
        <w:rPr>
          <w:sz w:val="24"/>
        </w:rPr>
        <w:t xml:space="preserve">can be earned </w:t>
      </w:r>
      <w:proofErr w:type="gramStart"/>
      <w:r w:rsidR="00CD0657">
        <w:rPr>
          <w:sz w:val="24"/>
        </w:rPr>
        <w:t xml:space="preserve">back </w:t>
      </w:r>
      <w:r w:rsidRPr="004F52DE">
        <w:rPr>
          <w:sz w:val="24"/>
        </w:rPr>
        <w:t>.</w:t>
      </w:r>
      <w:proofErr w:type="gramEnd"/>
      <w:r w:rsidR="00CD0657">
        <w:rPr>
          <w:sz w:val="24"/>
        </w:rPr>
        <w:t xml:space="preserve"> </w:t>
      </w:r>
    </w:p>
    <w:p w:rsidR="006E1BDF" w:rsidRDefault="00396424" w:rsidP="004F52DE">
      <w:pPr>
        <w:spacing w:after="0" w:line="240" w:lineRule="auto"/>
        <w:rPr>
          <w:sz w:val="24"/>
        </w:rPr>
      </w:pPr>
      <w:r>
        <w:rPr>
          <w:sz w:val="24"/>
        </w:rPr>
        <w:t>Serious breaches of school rules will be addressed by SLT in collaboration with parents/carers.</w:t>
      </w:r>
      <w:r w:rsidR="00CD0657">
        <w:rPr>
          <w:sz w:val="24"/>
        </w:rPr>
        <w:t xml:space="preserve">  </w:t>
      </w:r>
    </w:p>
    <w:p w:rsidR="004F52DE" w:rsidRPr="004F52DE" w:rsidRDefault="004F52DE" w:rsidP="004F52DE">
      <w:pPr>
        <w:spacing w:after="0" w:line="240" w:lineRule="auto"/>
        <w:rPr>
          <w:sz w:val="24"/>
        </w:rPr>
      </w:pPr>
    </w:p>
    <w:p w:rsidR="006E1BDF" w:rsidRPr="004F52DE" w:rsidRDefault="006E1BDF" w:rsidP="006E1BDF">
      <w:pPr>
        <w:spacing w:after="0" w:line="240" w:lineRule="auto"/>
        <w:rPr>
          <w:b/>
          <w:bCs/>
          <w:i/>
          <w:sz w:val="28"/>
          <w:szCs w:val="28"/>
          <w:u w:val="single"/>
        </w:rPr>
      </w:pPr>
      <w:r w:rsidRPr="004F52DE">
        <w:rPr>
          <w:rFonts w:cs="Helvetica-Bold"/>
          <w:b/>
          <w:bCs/>
          <w:sz w:val="28"/>
          <w:szCs w:val="28"/>
          <w:u w:val="single"/>
        </w:rPr>
        <w:t>Parental Support</w:t>
      </w:r>
    </w:p>
    <w:p w:rsidR="006E1BDF" w:rsidRPr="006E1BDF" w:rsidRDefault="006E1BDF" w:rsidP="006E1BDF">
      <w:pPr>
        <w:autoSpaceDE w:val="0"/>
        <w:autoSpaceDN w:val="0"/>
        <w:adjustRightInd w:val="0"/>
        <w:spacing w:after="0" w:line="240" w:lineRule="auto"/>
        <w:rPr>
          <w:rFonts w:cs="Helvetica-Bold"/>
          <w:b/>
          <w:bCs/>
          <w:sz w:val="24"/>
          <w:szCs w:val="24"/>
        </w:rPr>
      </w:pPr>
    </w:p>
    <w:p w:rsidR="006E1BDF" w:rsidRPr="006E1BDF" w:rsidRDefault="004F52DE" w:rsidP="006E1BDF">
      <w:pPr>
        <w:autoSpaceDE w:val="0"/>
        <w:autoSpaceDN w:val="0"/>
        <w:adjustRightInd w:val="0"/>
        <w:spacing w:after="0" w:line="240" w:lineRule="auto"/>
        <w:rPr>
          <w:rFonts w:cs="Helvetica"/>
          <w:sz w:val="24"/>
          <w:szCs w:val="24"/>
        </w:rPr>
      </w:pPr>
      <w:r>
        <w:rPr>
          <w:rFonts w:cs="Helvetica"/>
          <w:sz w:val="24"/>
          <w:szCs w:val="24"/>
        </w:rPr>
        <w:t>Our</w:t>
      </w:r>
      <w:r w:rsidR="006E1BDF" w:rsidRPr="006E1BDF">
        <w:rPr>
          <w:rFonts w:cs="Helvetica"/>
          <w:sz w:val="24"/>
          <w:szCs w:val="24"/>
        </w:rPr>
        <w:t xml:space="preserve"> school works in close partnership with parents and carers to encourage children to develop confidence and self-control and to work and play harmoniously with others. Parental co-operation helps us to maintain the high standard of behaviour we expect.</w:t>
      </w:r>
    </w:p>
    <w:p w:rsidR="006E1BDF" w:rsidRPr="006E1BDF" w:rsidRDefault="006E1BDF" w:rsidP="006E1BDF">
      <w:pPr>
        <w:autoSpaceDE w:val="0"/>
        <w:autoSpaceDN w:val="0"/>
        <w:adjustRightInd w:val="0"/>
        <w:spacing w:after="0" w:line="240" w:lineRule="auto"/>
        <w:rPr>
          <w:rFonts w:cs="Helvetica"/>
          <w:sz w:val="24"/>
          <w:szCs w:val="24"/>
        </w:rPr>
      </w:pPr>
    </w:p>
    <w:p w:rsidR="006E1BDF" w:rsidRPr="006E1BDF" w:rsidRDefault="006E1BDF" w:rsidP="006E1BDF">
      <w:pPr>
        <w:autoSpaceDE w:val="0"/>
        <w:autoSpaceDN w:val="0"/>
        <w:adjustRightInd w:val="0"/>
        <w:spacing w:after="0" w:line="240" w:lineRule="auto"/>
        <w:rPr>
          <w:rFonts w:cs="Helvetica"/>
          <w:sz w:val="24"/>
          <w:szCs w:val="24"/>
        </w:rPr>
      </w:pPr>
      <w:r w:rsidRPr="006E1BDF">
        <w:rPr>
          <w:rFonts w:cs="Helvetica"/>
          <w:sz w:val="24"/>
          <w:szCs w:val="24"/>
        </w:rPr>
        <w:t>Parents contribute to the success of our policy by</w:t>
      </w:r>
      <w:r w:rsidR="004F52DE">
        <w:rPr>
          <w:rFonts w:cs="Helvetica"/>
          <w:sz w:val="24"/>
          <w:szCs w:val="24"/>
        </w:rPr>
        <w:t>:</w:t>
      </w:r>
    </w:p>
    <w:p w:rsidR="006E1BDF" w:rsidRPr="006E1BDF" w:rsidRDefault="006E1BDF" w:rsidP="006E1BDF">
      <w:pPr>
        <w:autoSpaceDE w:val="0"/>
        <w:autoSpaceDN w:val="0"/>
        <w:adjustRightInd w:val="0"/>
        <w:spacing w:after="0" w:line="240" w:lineRule="auto"/>
        <w:rPr>
          <w:rFonts w:cs="Helvetica"/>
          <w:sz w:val="24"/>
          <w:szCs w:val="24"/>
        </w:rPr>
      </w:pPr>
    </w:p>
    <w:p w:rsidR="006E1BDF" w:rsidRPr="006E1BDF" w:rsidRDefault="004F52DE" w:rsidP="004F52DE">
      <w:pPr>
        <w:pStyle w:val="ListParagraph"/>
        <w:numPr>
          <w:ilvl w:val="0"/>
          <w:numId w:val="15"/>
        </w:numPr>
        <w:autoSpaceDE w:val="0"/>
        <w:autoSpaceDN w:val="0"/>
        <w:adjustRightInd w:val="0"/>
        <w:spacing w:after="0" w:line="240" w:lineRule="auto"/>
        <w:rPr>
          <w:rFonts w:asciiTheme="minorHAnsi" w:hAnsiTheme="minorHAnsi" w:cs="Helvetica"/>
          <w:i/>
          <w:sz w:val="24"/>
          <w:szCs w:val="24"/>
        </w:rPr>
      </w:pPr>
      <w:r w:rsidRPr="006E1BDF">
        <w:rPr>
          <w:rFonts w:asciiTheme="minorHAnsi" w:hAnsiTheme="minorHAnsi" w:cs="Helvetica"/>
          <w:i/>
          <w:sz w:val="24"/>
          <w:szCs w:val="24"/>
        </w:rPr>
        <w:t>Discussing</w:t>
      </w:r>
      <w:r w:rsidR="006E1BDF" w:rsidRPr="006E1BDF">
        <w:rPr>
          <w:rFonts w:asciiTheme="minorHAnsi" w:hAnsiTheme="minorHAnsi" w:cs="Helvetica"/>
          <w:i/>
          <w:sz w:val="24"/>
          <w:szCs w:val="24"/>
        </w:rPr>
        <w:t xml:space="preserve"> the school rules with their child, emphasising their support of them and assisting when possible with their enforcement.</w:t>
      </w:r>
    </w:p>
    <w:p w:rsidR="006E1BDF" w:rsidRPr="006E1BDF" w:rsidRDefault="004F52DE" w:rsidP="004F52DE">
      <w:pPr>
        <w:pStyle w:val="ListParagraph"/>
        <w:numPr>
          <w:ilvl w:val="0"/>
          <w:numId w:val="15"/>
        </w:numPr>
        <w:autoSpaceDE w:val="0"/>
        <w:autoSpaceDN w:val="0"/>
        <w:adjustRightInd w:val="0"/>
        <w:spacing w:after="0" w:line="240" w:lineRule="auto"/>
        <w:rPr>
          <w:rFonts w:asciiTheme="minorHAnsi" w:hAnsiTheme="minorHAnsi" w:cs="Helvetica"/>
          <w:i/>
          <w:sz w:val="24"/>
          <w:szCs w:val="24"/>
        </w:rPr>
      </w:pPr>
      <w:r w:rsidRPr="006E1BDF">
        <w:rPr>
          <w:rFonts w:asciiTheme="minorHAnsi" w:hAnsiTheme="minorHAnsi" w:cs="Helvetica"/>
          <w:i/>
          <w:sz w:val="24"/>
          <w:szCs w:val="24"/>
        </w:rPr>
        <w:t>Attending</w:t>
      </w:r>
      <w:r w:rsidR="006E1BDF" w:rsidRPr="006E1BDF">
        <w:rPr>
          <w:rFonts w:asciiTheme="minorHAnsi" w:hAnsiTheme="minorHAnsi" w:cs="Helvetica"/>
          <w:i/>
          <w:sz w:val="24"/>
          <w:szCs w:val="24"/>
        </w:rPr>
        <w:t xml:space="preserve"> Parents’ Evenings and by developing informal contacts with school.</w:t>
      </w:r>
    </w:p>
    <w:p w:rsidR="004F52DE" w:rsidRDefault="004F52DE" w:rsidP="004F52DE">
      <w:pPr>
        <w:pStyle w:val="ListParagraph"/>
        <w:numPr>
          <w:ilvl w:val="0"/>
          <w:numId w:val="15"/>
        </w:numPr>
        <w:autoSpaceDE w:val="0"/>
        <w:autoSpaceDN w:val="0"/>
        <w:adjustRightInd w:val="0"/>
        <w:spacing w:after="0" w:line="240" w:lineRule="auto"/>
        <w:rPr>
          <w:rFonts w:asciiTheme="minorHAnsi" w:hAnsiTheme="minorHAnsi" w:cs="Helvetica"/>
          <w:i/>
          <w:sz w:val="24"/>
          <w:szCs w:val="24"/>
        </w:rPr>
      </w:pPr>
      <w:r w:rsidRPr="006E1BDF">
        <w:rPr>
          <w:rFonts w:asciiTheme="minorHAnsi" w:hAnsiTheme="minorHAnsi" w:cs="Helvetica"/>
          <w:i/>
          <w:sz w:val="24"/>
          <w:szCs w:val="24"/>
        </w:rPr>
        <w:t>Recognising</w:t>
      </w:r>
      <w:r w:rsidR="006E1BDF" w:rsidRPr="006E1BDF">
        <w:rPr>
          <w:rFonts w:asciiTheme="minorHAnsi" w:hAnsiTheme="minorHAnsi" w:cs="Helvetica"/>
          <w:i/>
          <w:sz w:val="24"/>
          <w:szCs w:val="24"/>
        </w:rPr>
        <w:t xml:space="preserve"> that learning and teaching</w:t>
      </w:r>
      <w:r w:rsidR="00396424">
        <w:rPr>
          <w:rFonts w:asciiTheme="minorHAnsi" w:hAnsiTheme="minorHAnsi" w:cs="Helvetica"/>
          <w:i/>
          <w:sz w:val="24"/>
          <w:szCs w:val="24"/>
        </w:rPr>
        <w:t xml:space="preserve"> cannot take place without positive</w:t>
      </w:r>
      <w:r w:rsidR="006E1BDF" w:rsidRPr="006E1BDF">
        <w:rPr>
          <w:rFonts w:asciiTheme="minorHAnsi" w:hAnsiTheme="minorHAnsi" w:cs="Helvetica"/>
          <w:i/>
          <w:sz w:val="24"/>
          <w:szCs w:val="24"/>
        </w:rPr>
        <w:t xml:space="preserve"> discipline.</w:t>
      </w:r>
    </w:p>
    <w:p w:rsidR="006E1BDF" w:rsidRDefault="004F52DE" w:rsidP="004F52DE">
      <w:pPr>
        <w:pStyle w:val="ListParagraph"/>
        <w:numPr>
          <w:ilvl w:val="0"/>
          <w:numId w:val="15"/>
        </w:numPr>
        <w:autoSpaceDE w:val="0"/>
        <w:autoSpaceDN w:val="0"/>
        <w:adjustRightInd w:val="0"/>
        <w:spacing w:after="0" w:line="240" w:lineRule="auto"/>
        <w:rPr>
          <w:rFonts w:asciiTheme="minorHAnsi" w:hAnsiTheme="minorHAnsi" w:cs="Helvetica"/>
          <w:i/>
          <w:sz w:val="24"/>
          <w:szCs w:val="24"/>
        </w:rPr>
      </w:pPr>
      <w:r>
        <w:rPr>
          <w:rFonts w:asciiTheme="minorHAnsi" w:hAnsiTheme="minorHAnsi" w:cs="Helvetica"/>
          <w:i/>
          <w:sz w:val="24"/>
          <w:szCs w:val="24"/>
        </w:rPr>
        <w:t>T</w:t>
      </w:r>
      <w:r w:rsidR="006E1BDF" w:rsidRPr="004F52DE">
        <w:rPr>
          <w:rFonts w:asciiTheme="minorHAnsi" w:hAnsiTheme="minorHAnsi" w:cs="Helvetica"/>
          <w:i/>
          <w:sz w:val="24"/>
          <w:szCs w:val="24"/>
        </w:rPr>
        <w:t>rusting staff to deal with behaviour problems patiently and positively</w:t>
      </w:r>
    </w:p>
    <w:p w:rsidR="004F52DE" w:rsidRDefault="004F52DE" w:rsidP="004F52DE">
      <w:pPr>
        <w:autoSpaceDE w:val="0"/>
        <w:autoSpaceDN w:val="0"/>
        <w:adjustRightInd w:val="0"/>
        <w:spacing w:after="0" w:line="240" w:lineRule="auto"/>
        <w:rPr>
          <w:rFonts w:cs="Helvetica"/>
          <w:i/>
          <w:sz w:val="24"/>
          <w:szCs w:val="24"/>
        </w:rPr>
      </w:pPr>
    </w:p>
    <w:p w:rsidR="004F52DE" w:rsidRPr="004F52DE" w:rsidRDefault="004F52DE" w:rsidP="004F52DE">
      <w:pPr>
        <w:autoSpaceDE w:val="0"/>
        <w:autoSpaceDN w:val="0"/>
        <w:adjustRightInd w:val="0"/>
        <w:spacing w:after="0" w:line="240" w:lineRule="auto"/>
        <w:rPr>
          <w:rFonts w:cs="Helvetica"/>
          <w:i/>
          <w:sz w:val="24"/>
          <w:szCs w:val="24"/>
        </w:rPr>
      </w:pPr>
    </w:p>
    <w:p w:rsidR="006E1BDF" w:rsidRPr="004F52DE" w:rsidRDefault="00E455C0" w:rsidP="004F52DE">
      <w:pPr>
        <w:pStyle w:val="ListParagraph"/>
        <w:autoSpaceDE w:val="0"/>
        <w:autoSpaceDN w:val="0"/>
        <w:adjustRightInd w:val="0"/>
        <w:spacing w:after="0" w:line="240" w:lineRule="auto"/>
        <w:rPr>
          <w:rFonts w:asciiTheme="minorHAnsi" w:hAnsiTheme="minorHAnsi" w:cs="Helvetica-Bold"/>
          <w:b/>
          <w:bCs/>
          <w:sz w:val="28"/>
          <w:szCs w:val="28"/>
          <w:u w:val="single"/>
        </w:rPr>
      </w:pPr>
      <w:r>
        <w:rPr>
          <w:rFonts w:asciiTheme="minorHAnsi" w:hAnsiTheme="minorHAnsi" w:cs="Helvetica-Bold"/>
          <w:b/>
          <w:bCs/>
          <w:sz w:val="28"/>
          <w:szCs w:val="28"/>
          <w:u w:val="single"/>
        </w:rPr>
        <w:t>School</w:t>
      </w:r>
      <w:r w:rsidR="00396424">
        <w:rPr>
          <w:rFonts w:asciiTheme="minorHAnsi" w:hAnsiTheme="minorHAnsi" w:cs="Helvetica-Bold"/>
          <w:b/>
          <w:bCs/>
          <w:sz w:val="28"/>
          <w:szCs w:val="28"/>
          <w:u w:val="single"/>
        </w:rPr>
        <w:t xml:space="preserve"> Vision and</w:t>
      </w:r>
      <w:r>
        <w:rPr>
          <w:rFonts w:asciiTheme="minorHAnsi" w:hAnsiTheme="minorHAnsi" w:cs="Helvetica-Bold"/>
          <w:b/>
          <w:bCs/>
          <w:sz w:val="28"/>
          <w:szCs w:val="28"/>
          <w:u w:val="single"/>
        </w:rPr>
        <w:t xml:space="preserve"> Values</w:t>
      </w:r>
    </w:p>
    <w:p w:rsidR="006E1BDF" w:rsidRPr="006E1BDF" w:rsidRDefault="006E1BDF" w:rsidP="004F52DE">
      <w:pPr>
        <w:pStyle w:val="ListParagraph"/>
        <w:autoSpaceDE w:val="0"/>
        <w:autoSpaceDN w:val="0"/>
        <w:adjustRightInd w:val="0"/>
        <w:spacing w:after="0" w:line="240" w:lineRule="auto"/>
        <w:rPr>
          <w:rFonts w:asciiTheme="minorHAnsi" w:hAnsiTheme="minorHAnsi" w:cs="Helvetica-Bold"/>
          <w:b/>
          <w:bCs/>
          <w:sz w:val="24"/>
          <w:szCs w:val="24"/>
        </w:rPr>
      </w:pPr>
    </w:p>
    <w:p w:rsidR="000B14EA" w:rsidRDefault="00E455C0" w:rsidP="001B015C">
      <w:r>
        <w:t xml:space="preserve">All our children, parent/carers and staff voted on the values which were most important to </w:t>
      </w:r>
      <w:proofErr w:type="gramStart"/>
      <w:r>
        <w:t>them .</w:t>
      </w:r>
      <w:proofErr w:type="gramEnd"/>
      <w:r>
        <w:t xml:space="preserve"> These have become our school values. All the values have a character designed by the </w:t>
      </w:r>
      <w:proofErr w:type="gramStart"/>
      <w:r>
        <w:t>children ,</w:t>
      </w:r>
      <w:proofErr w:type="gramEnd"/>
      <w:r>
        <w:t xml:space="preserve"> a name and a slogan. These values are discussed at </w:t>
      </w:r>
      <w:proofErr w:type="gramStart"/>
      <w:r>
        <w:t>Assemblies ,</w:t>
      </w:r>
      <w:proofErr w:type="gramEnd"/>
      <w:r>
        <w:t xml:space="preserve"> in dialogue with the children , during Learning and Teaching and are embedded within the school. All new parents receive a mission statement regarding our school values.</w:t>
      </w:r>
    </w:p>
    <w:p w:rsidR="00E455C0" w:rsidRDefault="00E455C0" w:rsidP="001B015C">
      <w:r>
        <w:t xml:space="preserve">The values </w:t>
      </w:r>
      <w:proofErr w:type="gramStart"/>
      <w:r>
        <w:t>are :</w:t>
      </w:r>
      <w:proofErr w:type="gramEnd"/>
    </w:p>
    <w:p w:rsidR="00E455C0" w:rsidRDefault="00E455C0" w:rsidP="001B015C">
      <w:r>
        <w:t>Happiness</w:t>
      </w:r>
    </w:p>
    <w:p w:rsidR="00E455C0" w:rsidRDefault="00E455C0" w:rsidP="001B015C">
      <w:r>
        <w:t>Respect</w:t>
      </w:r>
    </w:p>
    <w:p w:rsidR="00E455C0" w:rsidRDefault="00E455C0" w:rsidP="001B015C">
      <w:r>
        <w:lastRenderedPageBreak/>
        <w:t>Friendship</w:t>
      </w:r>
    </w:p>
    <w:p w:rsidR="00E455C0" w:rsidRDefault="00E455C0" w:rsidP="001B015C">
      <w:r>
        <w:t>Trust</w:t>
      </w:r>
    </w:p>
    <w:p w:rsidR="00E455C0" w:rsidRDefault="00E455C0" w:rsidP="001B015C">
      <w:r>
        <w:t>Co-operation</w:t>
      </w:r>
    </w:p>
    <w:p w:rsidR="00396424" w:rsidRDefault="00396424" w:rsidP="001B015C">
      <w:r>
        <w:t xml:space="preserve">The School Vision was established with all </w:t>
      </w:r>
      <w:proofErr w:type="gramStart"/>
      <w:r>
        <w:t>stakeholders :</w:t>
      </w:r>
      <w:proofErr w:type="gramEnd"/>
    </w:p>
    <w:p w:rsidR="00396424" w:rsidRPr="00396424" w:rsidRDefault="00396424" w:rsidP="001B015C">
      <w:pPr>
        <w:rPr>
          <w:b/>
          <w:bCs/>
        </w:rPr>
      </w:pPr>
      <w:r w:rsidRPr="00396424">
        <w:rPr>
          <w:b/>
          <w:bCs/>
        </w:rPr>
        <w:t>Wellshot is a Family</w:t>
      </w:r>
    </w:p>
    <w:p w:rsidR="00396424" w:rsidRDefault="00396424" w:rsidP="001B015C">
      <w:r w:rsidRPr="00396424">
        <w:rPr>
          <w:b/>
          <w:bCs/>
        </w:rPr>
        <w:t>F</w:t>
      </w:r>
      <w:r>
        <w:t>airness and Fun</w:t>
      </w:r>
    </w:p>
    <w:p w:rsidR="00396424" w:rsidRDefault="00396424" w:rsidP="001B015C">
      <w:r w:rsidRPr="00396424">
        <w:rPr>
          <w:b/>
          <w:bCs/>
        </w:rPr>
        <w:t>A</w:t>
      </w:r>
      <w:r>
        <w:t>chievement for all</w:t>
      </w:r>
    </w:p>
    <w:p w:rsidR="00396424" w:rsidRDefault="00396424" w:rsidP="001B015C">
      <w:r w:rsidRPr="00396424">
        <w:rPr>
          <w:b/>
          <w:bCs/>
        </w:rPr>
        <w:t>M</w:t>
      </w:r>
      <w:r>
        <w:t>utual Respect</w:t>
      </w:r>
    </w:p>
    <w:p w:rsidR="00396424" w:rsidRDefault="00396424" w:rsidP="001B015C">
      <w:r w:rsidRPr="00396424">
        <w:rPr>
          <w:b/>
          <w:bCs/>
        </w:rPr>
        <w:t>I</w:t>
      </w:r>
      <w:r>
        <w:t>nclusive</w:t>
      </w:r>
    </w:p>
    <w:p w:rsidR="00396424" w:rsidRDefault="00396424" w:rsidP="001B015C">
      <w:r w:rsidRPr="00396424">
        <w:rPr>
          <w:b/>
          <w:bCs/>
        </w:rPr>
        <w:t>L</w:t>
      </w:r>
      <w:r>
        <w:t>earning is challenging</w:t>
      </w:r>
    </w:p>
    <w:p w:rsidR="00396424" w:rsidRDefault="00396424" w:rsidP="001B015C">
      <w:r w:rsidRPr="00396424">
        <w:rPr>
          <w:b/>
          <w:bCs/>
        </w:rPr>
        <w:t>Y</w:t>
      </w:r>
      <w:r>
        <w:t xml:space="preserve">ou are </w:t>
      </w:r>
      <w:proofErr w:type="gramStart"/>
      <w:r>
        <w:t>Nurtured</w:t>
      </w:r>
      <w:proofErr w:type="gramEnd"/>
      <w:r>
        <w:t xml:space="preserve"> and Safe</w:t>
      </w:r>
    </w:p>
    <w:p w:rsidR="00396424" w:rsidRPr="006E1BDF" w:rsidRDefault="00396424" w:rsidP="001B015C"/>
    <w:p w:rsidR="00396424" w:rsidRDefault="006E1BDF" w:rsidP="00396424">
      <w:pPr>
        <w:rPr>
          <w:b/>
          <w:bCs/>
          <w:sz w:val="28"/>
          <w:szCs w:val="28"/>
          <w:u w:val="single"/>
        </w:rPr>
      </w:pPr>
      <w:r w:rsidRPr="000B14EA">
        <w:rPr>
          <w:b/>
          <w:bCs/>
          <w:sz w:val="28"/>
          <w:szCs w:val="28"/>
          <w:u w:val="single"/>
        </w:rPr>
        <w:t>Playground Behaviour</w:t>
      </w:r>
    </w:p>
    <w:p w:rsidR="006E1BDF" w:rsidRPr="00396424" w:rsidRDefault="006E1BDF" w:rsidP="00396424">
      <w:pPr>
        <w:rPr>
          <w:b/>
          <w:bCs/>
          <w:sz w:val="28"/>
          <w:szCs w:val="28"/>
          <w:u w:val="single"/>
        </w:rPr>
      </w:pPr>
      <w:r w:rsidRPr="006E1BDF">
        <w:t>Rules and routines are discussed with pupils during class Circle T</w:t>
      </w:r>
      <w:r w:rsidR="00396424">
        <w:t xml:space="preserve">imes and assemblies. </w:t>
      </w:r>
      <w:proofErr w:type="spellStart"/>
      <w:proofErr w:type="gramStart"/>
      <w:r w:rsidR="00396424">
        <w:t>SfLWs</w:t>
      </w:r>
      <w:proofErr w:type="spellEnd"/>
      <w:r w:rsidR="00396424">
        <w:t xml:space="preserve"> </w:t>
      </w:r>
      <w:r w:rsidRPr="006E1BDF">
        <w:t xml:space="preserve"> supervise</w:t>
      </w:r>
      <w:proofErr w:type="gramEnd"/>
      <w:r w:rsidRPr="006E1BDF">
        <w:t xml:space="preserve"> the children and enforce the s</w:t>
      </w:r>
      <w:r w:rsidR="00E455C0">
        <w:t>afety rules at all times in the playground.</w:t>
      </w:r>
    </w:p>
    <w:p w:rsidR="006E1BDF" w:rsidRPr="006E1BDF" w:rsidRDefault="006E1BDF" w:rsidP="006E1BDF"/>
    <w:p w:rsidR="006E1BDF" w:rsidRPr="006E1BDF" w:rsidRDefault="006E1BDF" w:rsidP="006E1BDF">
      <w:pPr>
        <w:autoSpaceDE w:val="0"/>
        <w:autoSpaceDN w:val="0"/>
        <w:adjustRightInd w:val="0"/>
        <w:spacing w:after="0" w:line="240" w:lineRule="auto"/>
        <w:rPr>
          <w:rFonts w:eastAsia="Calibri" w:cs="Helvetica"/>
          <w:sz w:val="24"/>
          <w:szCs w:val="24"/>
        </w:rPr>
      </w:pPr>
      <w:r w:rsidRPr="006E1BDF">
        <w:rPr>
          <w:rFonts w:eastAsia="Calibri" w:cs="Helvetica"/>
          <w:sz w:val="24"/>
          <w:szCs w:val="24"/>
        </w:rPr>
        <w:t>If school rules or playground safety rules are broken, there is a staged procedure:</w:t>
      </w:r>
    </w:p>
    <w:p w:rsidR="006E1BDF" w:rsidRPr="006E1BDF" w:rsidRDefault="006E1BDF" w:rsidP="006E1BDF">
      <w:pPr>
        <w:autoSpaceDE w:val="0"/>
        <w:autoSpaceDN w:val="0"/>
        <w:adjustRightInd w:val="0"/>
        <w:spacing w:after="0" w:line="240" w:lineRule="auto"/>
        <w:rPr>
          <w:rFonts w:eastAsia="Calibri" w:cs="Helvetica"/>
          <w:sz w:val="24"/>
          <w:szCs w:val="24"/>
        </w:rPr>
      </w:pPr>
    </w:p>
    <w:p w:rsidR="006E1BDF" w:rsidRPr="006E1BDF" w:rsidRDefault="006E1BDF" w:rsidP="006E1BDF">
      <w:pPr>
        <w:numPr>
          <w:ilvl w:val="0"/>
          <w:numId w:val="7"/>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Verbal reminder about the rule and expected behaviour.</w:t>
      </w:r>
    </w:p>
    <w:p w:rsidR="006E1BDF" w:rsidRPr="006E1BDF" w:rsidRDefault="006E1BDF" w:rsidP="006E1BDF">
      <w:pPr>
        <w:autoSpaceDE w:val="0"/>
        <w:autoSpaceDN w:val="0"/>
        <w:adjustRightInd w:val="0"/>
        <w:spacing w:after="0" w:line="240" w:lineRule="auto"/>
        <w:ind w:left="360"/>
        <w:rPr>
          <w:rFonts w:eastAsia="Calibri" w:cs="Helvetica"/>
          <w:i/>
          <w:sz w:val="24"/>
          <w:szCs w:val="24"/>
        </w:rPr>
      </w:pPr>
    </w:p>
    <w:p w:rsidR="006E1BDF" w:rsidRPr="00E455C0" w:rsidRDefault="006E1BDF" w:rsidP="00E455C0">
      <w:pPr>
        <w:numPr>
          <w:ilvl w:val="0"/>
          <w:numId w:val="7"/>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Pupil may be directed to a ‘time out’ area to cool down and think about their behaviour.</w:t>
      </w:r>
    </w:p>
    <w:p w:rsidR="006E1BDF" w:rsidRPr="006E1BDF" w:rsidRDefault="006E1BDF" w:rsidP="006E1BDF">
      <w:pPr>
        <w:autoSpaceDE w:val="0"/>
        <w:autoSpaceDN w:val="0"/>
        <w:adjustRightInd w:val="0"/>
        <w:spacing w:after="0" w:line="240" w:lineRule="auto"/>
        <w:rPr>
          <w:rFonts w:cs="Helvetica"/>
          <w:i/>
          <w:sz w:val="24"/>
          <w:szCs w:val="24"/>
        </w:rPr>
      </w:pPr>
    </w:p>
    <w:p w:rsidR="006E1BDF" w:rsidRPr="006E1BDF" w:rsidRDefault="006E1BDF" w:rsidP="006E1BDF">
      <w:pPr>
        <w:pStyle w:val="ListParagraph"/>
        <w:numPr>
          <w:ilvl w:val="0"/>
          <w:numId w:val="7"/>
        </w:numPr>
        <w:autoSpaceDE w:val="0"/>
        <w:autoSpaceDN w:val="0"/>
        <w:adjustRightInd w:val="0"/>
        <w:spacing w:after="0" w:line="240" w:lineRule="auto"/>
        <w:rPr>
          <w:rFonts w:asciiTheme="minorHAnsi" w:hAnsiTheme="minorHAnsi" w:cs="Helvetica"/>
          <w:i/>
          <w:sz w:val="24"/>
          <w:szCs w:val="24"/>
        </w:rPr>
      </w:pPr>
      <w:r w:rsidRPr="006E1BDF">
        <w:rPr>
          <w:rFonts w:asciiTheme="minorHAnsi" w:hAnsiTheme="minorHAnsi" w:cs="Helvetica"/>
          <w:i/>
          <w:sz w:val="24"/>
          <w:szCs w:val="24"/>
        </w:rPr>
        <w:t xml:space="preserve">In the event of a serious breach of school rules, the incident is referred immediately to the Senior Management Team. </w:t>
      </w:r>
    </w:p>
    <w:p w:rsidR="006E1BDF" w:rsidRPr="000B14EA" w:rsidRDefault="006E1BDF" w:rsidP="000B14EA">
      <w:pPr>
        <w:autoSpaceDE w:val="0"/>
        <w:autoSpaceDN w:val="0"/>
        <w:adjustRightInd w:val="0"/>
        <w:spacing w:after="0" w:line="240" w:lineRule="auto"/>
        <w:rPr>
          <w:rFonts w:cs="Helvetica"/>
          <w:i/>
          <w:sz w:val="24"/>
          <w:szCs w:val="24"/>
        </w:rPr>
      </w:pPr>
    </w:p>
    <w:p w:rsidR="006E1BDF" w:rsidRPr="006E1BDF" w:rsidRDefault="006E1BDF" w:rsidP="001B015C">
      <w:r w:rsidRPr="006E1BDF">
        <w:t xml:space="preserve">Our playground </w:t>
      </w:r>
      <w:proofErr w:type="gramStart"/>
      <w:r w:rsidRPr="006E1BDF">
        <w:t>staff are</w:t>
      </w:r>
      <w:proofErr w:type="gramEnd"/>
      <w:r w:rsidRPr="006E1BDF">
        <w:t xml:space="preserve"> proactive in noticing children who seem upset or lonely at playtime.</w:t>
      </w:r>
      <w:r w:rsidR="00396424">
        <w:t xml:space="preserve"> There is a Friendship Stop in the playground for children requiring support. </w:t>
      </w:r>
      <w:r w:rsidRPr="006E1BDF">
        <w:t xml:space="preserve"> All children are expected to contribute to happy playtimes by asking their buddies help to sort out small difficulties. Basic peer mediation resolves many low-level disputes. Everyone in the playground has a responsibility to take care of others and must seek hel</w:t>
      </w:r>
      <w:r w:rsidR="00396424">
        <w:t xml:space="preserve">p from </w:t>
      </w:r>
      <w:proofErr w:type="spellStart"/>
      <w:r w:rsidR="00396424">
        <w:t>SfLWs</w:t>
      </w:r>
      <w:proofErr w:type="spellEnd"/>
      <w:r w:rsidR="00396424">
        <w:t xml:space="preserve"> </w:t>
      </w:r>
      <w:r w:rsidRPr="006E1BDF">
        <w:t>if they notice that someone has been hurt or if they are concerned about anyone’s behaviour</w:t>
      </w:r>
    </w:p>
    <w:p w:rsidR="006E1BDF" w:rsidRPr="006E1BDF" w:rsidRDefault="006E1BDF" w:rsidP="001B015C"/>
    <w:p w:rsidR="006E1BDF" w:rsidRPr="000B14EA" w:rsidRDefault="006E1BDF" w:rsidP="006E1BDF">
      <w:pPr>
        <w:autoSpaceDE w:val="0"/>
        <w:autoSpaceDN w:val="0"/>
        <w:adjustRightInd w:val="0"/>
        <w:spacing w:after="0" w:line="240" w:lineRule="auto"/>
        <w:rPr>
          <w:rFonts w:eastAsia="Calibri" w:cs="Helvetica-Bold"/>
          <w:b/>
          <w:bCs/>
          <w:sz w:val="28"/>
          <w:szCs w:val="28"/>
          <w:u w:val="single"/>
        </w:rPr>
      </w:pPr>
      <w:r w:rsidRPr="000B14EA">
        <w:rPr>
          <w:rFonts w:eastAsia="Calibri" w:cs="Helvetica-Bold"/>
          <w:b/>
          <w:bCs/>
          <w:sz w:val="28"/>
          <w:szCs w:val="28"/>
          <w:u w:val="single"/>
        </w:rPr>
        <w:t>Anti-Bullying</w:t>
      </w:r>
    </w:p>
    <w:p w:rsidR="006E1BDF" w:rsidRPr="006E1BDF" w:rsidRDefault="006E1BDF" w:rsidP="006E1BDF">
      <w:pPr>
        <w:autoSpaceDE w:val="0"/>
        <w:autoSpaceDN w:val="0"/>
        <w:adjustRightInd w:val="0"/>
        <w:spacing w:after="0" w:line="240" w:lineRule="auto"/>
        <w:rPr>
          <w:rFonts w:eastAsia="Calibri" w:cs="Helvetica"/>
          <w:sz w:val="24"/>
          <w:szCs w:val="24"/>
        </w:rPr>
      </w:pPr>
    </w:p>
    <w:p w:rsidR="006E1BDF" w:rsidRPr="006E1BDF" w:rsidRDefault="006E1BDF" w:rsidP="006E1BDF">
      <w:pPr>
        <w:autoSpaceDE w:val="0"/>
        <w:autoSpaceDN w:val="0"/>
        <w:adjustRightInd w:val="0"/>
        <w:spacing w:after="0" w:line="240" w:lineRule="auto"/>
        <w:rPr>
          <w:rFonts w:eastAsia="Calibri" w:cs="Helvetica"/>
          <w:sz w:val="24"/>
          <w:szCs w:val="24"/>
        </w:rPr>
      </w:pPr>
      <w:r w:rsidRPr="006E1BDF">
        <w:rPr>
          <w:rFonts w:eastAsia="Calibri" w:cs="Helvetica"/>
          <w:sz w:val="24"/>
          <w:szCs w:val="24"/>
        </w:rPr>
        <w:t>We have an Anti-Bullying Policy which helps everyone to know what bullying is and how to take immediate action to stop it. Parents who have any concerns about their child being bullied should not hesitate to contact the Head Teacher.</w:t>
      </w:r>
    </w:p>
    <w:p w:rsidR="006E1BDF" w:rsidRPr="006E1BDF" w:rsidRDefault="006E1BDF" w:rsidP="006E1BDF">
      <w:pPr>
        <w:autoSpaceDE w:val="0"/>
        <w:autoSpaceDN w:val="0"/>
        <w:adjustRightInd w:val="0"/>
        <w:spacing w:after="0" w:line="240" w:lineRule="auto"/>
        <w:rPr>
          <w:rFonts w:eastAsia="Calibri" w:cs="Helvetica"/>
          <w:sz w:val="24"/>
          <w:szCs w:val="24"/>
        </w:rPr>
      </w:pPr>
    </w:p>
    <w:p w:rsidR="006E1BDF" w:rsidRPr="006E1BDF" w:rsidRDefault="006E1BDF" w:rsidP="000B14EA">
      <w:pPr>
        <w:numPr>
          <w:ilvl w:val="0"/>
          <w:numId w:val="17"/>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If a child has a grievance or concern, it should be reported to a member of staff who will deal with the matter.</w:t>
      </w:r>
    </w:p>
    <w:p w:rsidR="006E1BDF" w:rsidRPr="006E1BDF" w:rsidRDefault="006E1BDF" w:rsidP="006E1BDF">
      <w:pPr>
        <w:autoSpaceDE w:val="0"/>
        <w:autoSpaceDN w:val="0"/>
        <w:adjustRightInd w:val="0"/>
        <w:spacing w:after="0" w:line="240" w:lineRule="auto"/>
        <w:ind w:left="720"/>
        <w:contextualSpacing/>
        <w:rPr>
          <w:rFonts w:eastAsia="Calibri" w:cs="Helvetica"/>
          <w:i/>
          <w:sz w:val="24"/>
          <w:szCs w:val="24"/>
        </w:rPr>
      </w:pPr>
    </w:p>
    <w:p w:rsidR="006E1BDF" w:rsidRPr="006E1BDF" w:rsidRDefault="006E1BDF" w:rsidP="000B14EA">
      <w:pPr>
        <w:numPr>
          <w:ilvl w:val="0"/>
          <w:numId w:val="17"/>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Physical violence is not acceptable and neither is retaliation.</w:t>
      </w:r>
    </w:p>
    <w:p w:rsidR="006E1BDF" w:rsidRPr="006E1BDF" w:rsidRDefault="006E1BDF" w:rsidP="006E1BDF">
      <w:pPr>
        <w:autoSpaceDE w:val="0"/>
        <w:autoSpaceDN w:val="0"/>
        <w:adjustRightInd w:val="0"/>
        <w:spacing w:after="0" w:line="240" w:lineRule="auto"/>
        <w:rPr>
          <w:rFonts w:eastAsia="Calibri" w:cs="Helvetica"/>
          <w:i/>
          <w:sz w:val="24"/>
          <w:szCs w:val="24"/>
        </w:rPr>
      </w:pPr>
    </w:p>
    <w:p w:rsidR="006E1BDF" w:rsidRPr="006E1BDF" w:rsidRDefault="006E1BDF" w:rsidP="000B14EA">
      <w:pPr>
        <w:numPr>
          <w:ilvl w:val="0"/>
          <w:numId w:val="17"/>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There is zero tolerance of racial abuse or discrimination</w:t>
      </w:r>
    </w:p>
    <w:p w:rsidR="006E1BDF" w:rsidRPr="006E1BDF" w:rsidRDefault="006E1BDF" w:rsidP="006E1BDF">
      <w:pPr>
        <w:autoSpaceDE w:val="0"/>
        <w:autoSpaceDN w:val="0"/>
        <w:adjustRightInd w:val="0"/>
        <w:spacing w:after="0" w:line="240" w:lineRule="auto"/>
        <w:rPr>
          <w:rFonts w:eastAsia="Calibri" w:cs="Helvetica"/>
          <w:i/>
          <w:sz w:val="24"/>
          <w:szCs w:val="24"/>
        </w:rPr>
      </w:pPr>
    </w:p>
    <w:p w:rsidR="006E1BDF" w:rsidRPr="006E1BDF" w:rsidRDefault="006E1BDF" w:rsidP="000B14EA">
      <w:pPr>
        <w:numPr>
          <w:ilvl w:val="0"/>
          <w:numId w:val="17"/>
        </w:numPr>
        <w:autoSpaceDE w:val="0"/>
        <w:autoSpaceDN w:val="0"/>
        <w:adjustRightInd w:val="0"/>
        <w:spacing w:after="0" w:line="240" w:lineRule="auto"/>
        <w:contextualSpacing/>
        <w:rPr>
          <w:rFonts w:eastAsia="Calibri" w:cs="Helvetica"/>
          <w:i/>
          <w:sz w:val="24"/>
          <w:szCs w:val="24"/>
        </w:rPr>
      </w:pPr>
      <w:r w:rsidRPr="006E1BDF">
        <w:rPr>
          <w:rFonts w:eastAsia="Calibri" w:cs="Helvetica"/>
          <w:i/>
          <w:sz w:val="24"/>
          <w:szCs w:val="24"/>
        </w:rPr>
        <w:t>Rudeness to others and bad language are not tolerated.</w:t>
      </w:r>
    </w:p>
    <w:p w:rsidR="006E1BDF" w:rsidRPr="006E1BDF" w:rsidRDefault="006E1BDF" w:rsidP="001B015C"/>
    <w:p w:rsidR="006E1BDF" w:rsidRPr="000B14EA" w:rsidRDefault="000B14EA" w:rsidP="006E1BDF">
      <w:pPr>
        <w:autoSpaceDE w:val="0"/>
        <w:autoSpaceDN w:val="0"/>
        <w:adjustRightInd w:val="0"/>
        <w:spacing w:after="0" w:line="240" w:lineRule="auto"/>
        <w:rPr>
          <w:rFonts w:eastAsia="Calibri" w:cs="Helvetica-Bold"/>
          <w:b/>
          <w:bCs/>
          <w:sz w:val="28"/>
          <w:szCs w:val="28"/>
          <w:u w:val="single"/>
        </w:rPr>
      </w:pPr>
      <w:r>
        <w:rPr>
          <w:rFonts w:eastAsia="Calibri" w:cs="Helvetica-Bold"/>
          <w:b/>
          <w:bCs/>
          <w:sz w:val="28"/>
          <w:szCs w:val="28"/>
          <w:u w:val="single"/>
        </w:rPr>
        <w:t>Major Breaches of D</w:t>
      </w:r>
      <w:r w:rsidR="006E1BDF" w:rsidRPr="000B14EA">
        <w:rPr>
          <w:rFonts w:eastAsia="Calibri" w:cs="Helvetica-Bold"/>
          <w:b/>
          <w:bCs/>
          <w:sz w:val="28"/>
          <w:szCs w:val="28"/>
          <w:u w:val="single"/>
        </w:rPr>
        <w:t>iscipline</w:t>
      </w:r>
    </w:p>
    <w:p w:rsidR="006E1BDF" w:rsidRPr="006E1BDF" w:rsidRDefault="006E1BDF" w:rsidP="006E1BDF">
      <w:pPr>
        <w:autoSpaceDE w:val="0"/>
        <w:autoSpaceDN w:val="0"/>
        <w:adjustRightInd w:val="0"/>
        <w:spacing w:after="0" w:line="240" w:lineRule="auto"/>
        <w:rPr>
          <w:rFonts w:eastAsia="Calibri" w:cs="Helvetica-Bold"/>
          <w:b/>
          <w:bCs/>
          <w:sz w:val="24"/>
          <w:szCs w:val="24"/>
        </w:rPr>
      </w:pPr>
    </w:p>
    <w:p w:rsidR="006E1BDF" w:rsidRPr="006E1BDF" w:rsidRDefault="006E1BDF" w:rsidP="006E1BDF">
      <w:pPr>
        <w:autoSpaceDE w:val="0"/>
        <w:autoSpaceDN w:val="0"/>
        <w:adjustRightInd w:val="0"/>
        <w:spacing w:after="0" w:line="240" w:lineRule="auto"/>
        <w:rPr>
          <w:rFonts w:eastAsia="Calibri" w:cs="Helvetica"/>
          <w:sz w:val="24"/>
          <w:szCs w:val="24"/>
        </w:rPr>
      </w:pPr>
      <w:r w:rsidRPr="006E1BDF">
        <w:rPr>
          <w:rFonts w:eastAsia="Calibri" w:cs="Helvetica"/>
          <w:sz w:val="24"/>
          <w:szCs w:val="24"/>
        </w:rPr>
        <w:t xml:space="preserve">Major breaches of discipline are rare and it is immediately referred to the Head Teacher who will deal with it severely and contact parents. Incidents are recorded and the Head Teacher will work with the member of staff and parents to devise an action plan to meet that child’s needs. </w:t>
      </w:r>
    </w:p>
    <w:p w:rsidR="006E1BDF" w:rsidRPr="006E1BDF" w:rsidRDefault="006E1BDF" w:rsidP="001B015C"/>
    <w:sectPr w:rsidR="006E1BDF" w:rsidRPr="006E1BD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EA" w:rsidRDefault="000B14EA" w:rsidP="00ED1FEB">
      <w:pPr>
        <w:spacing w:after="0" w:line="240" w:lineRule="auto"/>
      </w:pPr>
      <w:r>
        <w:separator/>
      </w:r>
    </w:p>
  </w:endnote>
  <w:endnote w:type="continuationSeparator" w:id="0">
    <w:p w:rsidR="000B14EA" w:rsidRDefault="000B14EA" w:rsidP="00ED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37920"/>
      <w:docPartObj>
        <w:docPartGallery w:val="Page Numbers (Bottom of Page)"/>
        <w:docPartUnique/>
      </w:docPartObj>
    </w:sdtPr>
    <w:sdtEndPr>
      <w:rPr>
        <w:noProof/>
      </w:rPr>
    </w:sdtEndPr>
    <w:sdtContent>
      <w:p w:rsidR="000B14EA" w:rsidRDefault="000B14EA">
        <w:pPr>
          <w:pStyle w:val="Footer"/>
          <w:jc w:val="center"/>
        </w:pPr>
        <w:r>
          <w:fldChar w:fldCharType="begin"/>
        </w:r>
        <w:r>
          <w:instrText xml:space="preserve"> PAGE   \* MERGEFORMAT </w:instrText>
        </w:r>
        <w:r>
          <w:fldChar w:fldCharType="separate"/>
        </w:r>
        <w:r w:rsidR="003054D0">
          <w:rPr>
            <w:noProof/>
          </w:rPr>
          <w:t>6</w:t>
        </w:r>
        <w:r>
          <w:rPr>
            <w:noProof/>
          </w:rPr>
          <w:fldChar w:fldCharType="end"/>
        </w:r>
      </w:p>
    </w:sdtContent>
  </w:sdt>
  <w:p w:rsidR="000B14EA" w:rsidRDefault="000B1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EA" w:rsidRDefault="000B14EA" w:rsidP="00ED1FEB">
      <w:pPr>
        <w:spacing w:after="0" w:line="240" w:lineRule="auto"/>
      </w:pPr>
      <w:r>
        <w:separator/>
      </w:r>
    </w:p>
  </w:footnote>
  <w:footnote w:type="continuationSeparator" w:id="0">
    <w:p w:rsidR="000B14EA" w:rsidRDefault="000B14EA" w:rsidP="00ED1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004A"/>
    <w:multiLevelType w:val="hybridMultilevel"/>
    <w:tmpl w:val="AEA8F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82E47"/>
    <w:multiLevelType w:val="hybridMultilevel"/>
    <w:tmpl w:val="1D84D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5A1EC0"/>
    <w:multiLevelType w:val="hybridMultilevel"/>
    <w:tmpl w:val="ECB8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177811"/>
    <w:multiLevelType w:val="hybridMultilevel"/>
    <w:tmpl w:val="EF1C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4A2259"/>
    <w:multiLevelType w:val="hybridMultilevel"/>
    <w:tmpl w:val="DDF0F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5C18F4"/>
    <w:multiLevelType w:val="hybridMultilevel"/>
    <w:tmpl w:val="EA60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687771"/>
    <w:multiLevelType w:val="hybridMultilevel"/>
    <w:tmpl w:val="FA32FB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DB0A41"/>
    <w:multiLevelType w:val="hybridMultilevel"/>
    <w:tmpl w:val="4244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F7B97"/>
    <w:multiLevelType w:val="hybridMultilevel"/>
    <w:tmpl w:val="42E22D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735B99"/>
    <w:multiLevelType w:val="hybridMultilevel"/>
    <w:tmpl w:val="C974FFD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A5779A"/>
    <w:multiLevelType w:val="hybridMultilevel"/>
    <w:tmpl w:val="578E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717B77"/>
    <w:multiLevelType w:val="hybridMultilevel"/>
    <w:tmpl w:val="B62A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FD171F"/>
    <w:multiLevelType w:val="hybridMultilevel"/>
    <w:tmpl w:val="78FE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DB5C6F"/>
    <w:multiLevelType w:val="hybridMultilevel"/>
    <w:tmpl w:val="B03ECE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C14E66"/>
    <w:multiLevelType w:val="hybridMultilevel"/>
    <w:tmpl w:val="DDA007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7A6071"/>
    <w:multiLevelType w:val="hybridMultilevel"/>
    <w:tmpl w:val="27C65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E72020"/>
    <w:multiLevelType w:val="hybridMultilevel"/>
    <w:tmpl w:val="5DCC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5"/>
  </w:num>
  <w:num w:numId="5">
    <w:abstractNumId w:val="14"/>
  </w:num>
  <w:num w:numId="6">
    <w:abstractNumId w:val="8"/>
  </w:num>
  <w:num w:numId="7">
    <w:abstractNumId w:val="9"/>
  </w:num>
  <w:num w:numId="8">
    <w:abstractNumId w:val="6"/>
  </w:num>
  <w:num w:numId="9">
    <w:abstractNumId w:val="10"/>
  </w:num>
  <w:num w:numId="10">
    <w:abstractNumId w:val="12"/>
  </w:num>
  <w:num w:numId="11">
    <w:abstractNumId w:val="3"/>
  </w:num>
  <w:num w:numId="12">
    <w:abstractNumId w:val="13"/>
  </w:num>
  <w:num w:numId="13">
    <w:abstractNumId w:val="2"/>
  </w:num>
  <w:num w:numId="14">
    <w:abstractNumId w:val="7"/>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05"/>
    <w:rsid w:val="000B14EA"/>
    <w:rsid w:val="000F74B4"/>
    <w:rsid w:val="00111F81"/>
    <w:rsid w:val="001B015C"/>
    <w:rsid w:val="003054D0"/>
    <w:rsid w:val="0039041D"/>
    <w:rsid w:val="00396424"/>
    <w:rsid w:val="004D244C"/>
    <w:rsid w:val="004F52DE"/>
    <w:rsid w:val="005D43D5"/>
    <w:rsid w:val="00686186"/>
    <w:rsid w:val="006E1BDF"/>
    <w:rsid w:val="00847AC6"/>
    <w:rsid w:val="008A6D7D"/>
    <w:rsid w:val="00B77505"/>
    <w:rsid w:val="00C343A9"/>
    <w:rsid w:val="00C82F9B"/>
    <w:rsid w:val="00CD0657"/>
    <w:rsid w:val="00CF6C8E"/>
    <w:rsid w:val="00E128AC"/>
    <w:rsid w:val="00E3546A"/>
    <w:rsid w:val="00E455C0"/>
    <w:rsid w:val="00ED1FEB"/>
    <w:rsid w:val="00ED23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FEB"/>
  </w:style>
  <w:style w:type="paragraph" w:styleId="Footer">
    <w:name w:val="footer"/>
    <w:basedOn w:val="Normal"/>
    <w:link w:val="FooterChar"/>
    <w:uiPriority w:val="99"/>
    <w:unhideWhenUsed/>
    <w:rsid w:val="00ED1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FEB"/>
  </w:style>
  <w:style w:type="paragraph" w:styleId="BalloonText">
    <w:name w:val="Balloon Text"/>
    <w:basedOn w:val="Normal"/>
    <w:link w:val="BalloonTextChar"/>
    <w:uiPriority w:val="99"/>
    <w:semiHidden/>
    <w:unhideWhenUsed/>
    <w:rsid w:val="00111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81"/>
    <w:rPr>
      <w:rFonts w:ascii="Tahoma" w:hAnsi="Tahoma" w:cs="Tahoma"/>
      <w:sz w:val="16"/>
      <w:szCs w:val="16"/>
    </w:rPr>
  </w:style>
  <w:style w:type="paragraph" w:styleId="ListParagraph">
    <w:name w:val="List Paragraph"/>
    <w:basedOn w:val="Normal"/>
    <w:uiPriority w:val="34"/>
    <w:qFormat/>
    <w:rsid w:val="006E1BD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FEB"/>
  </w:style>
  <w:style w:type="paragraph" w:styleId="Footer">
    <w:name w:val="footer"/>
    <w:basedOn w:val="Normal"/>
    <w:link w:val="FooterChar"/>
    <w:uiPriority w:val="99"/>
    <w:unhideWhenUsed/>
    <w:rsid w:val="00ED1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FEB"/>
  </w:style>
  <w:style w:type="paragraph" w:styleId="BalloonText">
    <w:name w:val="Balloon Text"/>
    <w:basedOn w:val="Normal"/>
    <w:link w:val="BalloonTextChar"/>
    <w:uiPriority w:val="99"/>
    <w:semiHidden/>
    <w:unhideWhenUsed/>
    <w:rsid w:val="00111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81"/>
    <w:rPr>
      <w:rFonts w:ascii="Tahoma" w:hAnsi="Tahoma" w:cs="Tahoma"/>
      <w:sz w:val="16"/>
      <w:szCs w:val="16"/>
    </w:rPr>
  </w:style>
  <w:style w:type="paragraph" w:styleId="ListParagraph">
    <w:name w:val="List Paragraph"/>
    <w:basedOn w:val="Normal"/>
    <w:uiPriority w:val="34"/>
    <w:qFormat/>
    <w:rsid w:val="006E1BD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A  ( St. Roch's Primary )</dc:creator>
  <cp:lastModifiedBy>Mccluskey, J  ( Wellshot Primary )</cp:lastModifiedBy>
  <cp:revision>4</cp:revision>
  <cp:lastPrinted>2014-12-08T15:06:00Z</cp:lastPrinted>
  <dcterms:created xsi:type="dcterms:W3CDTF">2016-10-19T21:42:00Z</dcterms:created>
  <dcterms:modified xsi:type="dcterms:W3CDTF">2019-02-22T22:06:00Z</dcterms:modified>
</cp:coreProperties>
</file>