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A1" w:rsidRDefault="00EB2F98">
      <w:r>
        <w:rPr>
          <w:noProof/>
          <w:color w:val="000000"/>
          <w:lang w:val="en-US"/>
        </w:rPr>
        <w:pict>
          <v:roundrect id="_x0000_s1033" style="position:absolute;margin-left:118.8pt;margin-top:228.15pt;width:117pt;height:30.75pt;z-index:251656704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Thoughtful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77.3pt;margin-top:187.75pt;width:143.3pt;height:40.4pt;flip:x;z-index:251664896" o:connectortype="straight" o:regroupid="1" strokeweight="1pt"/>
        </w:pict>
      </w:r>
      <w:r>
        <w:rPr>
          <w:noProof/>
          <w:color w:val="000000"/>
          <w:lang w:val="en-US"/>
        </w:rPr>
        <w:pict>
          <v:shape id="_x0000_s1042" type="#_x0000_t32" style="position:absolute;margin-left:205.8pt;margin-top:166.25pt;width:26.65pt;height:.05pt;flip:x y;z-index:251665920" o:connectortype="straight" o:regroupid="1" strokeweight="1pt"/>
        </w:pict>
      </w:r>
      <w:r>
        <w:rPr>
          <w:noProof/>
          <w:color w:val="000000"/>
          <w:lang w:val="en-US"/>
        </w:rPr>
        <w:pict>
          <v:shape id="_x0000_s1040" type="#_x0000_t32" style="position:absolute;margin-left:304.65pt;margin-top:187.75pt;width:15.9pt;height:40.4pt;flip:x;z-index:251663872" o:connectortype="straight" o:regroupid="1" strokeweight="1pt"/>
        </w:pict>
      </w:r>
      <w:r>
        <w:rPr>
          <w:noProof/>
          <w:color w:val="000000"/>
          <w:lang w:val="en-US"/>
        </w:rPr>
        <w:pict>
          <v:shape id="_x0000_s1039" type="#_x0000_t32" style="position:absolute;margin-left:320.55pt;margin-top:187.75pt;width:150.65pt;height:38pt;z-index:251662848" o:connectortype="straight" o:regroupid="1" strokeweight="1pt"/>
        </w:pict>
      </w:r>
      <w:r>
        <w:rPr>
          <w:noProof/>
          <w:color w:val="000000"/>
          <w:lang w:val="en-US"/>
        </w:rPr>
        <w:pict>
          <v:shape id="_x0000_s1038" type="#_x0000_t32" style="position:absolute;margin-left:408.7pt;margin-top:166.25pt;width:16.55pt;height:.05pt;flip:y;z-index:251661824" o:connectortype="straight" o:regroupid="1" strokeweight="1pt"/>
        </w:pict>
      </w:r>
      <w:r>
        <w:rPr>
          <w:noProof/>
          <w:color w:val="000000"/>
          <w:lang w:val="en-US"/>
        </w:rPr>
        <w:pict>
          <v:shape id="_x0000_s1037" type="#_x0000_t32" style="position:absolute;margin-left:320.55pt;margin-top:113.85pt;width:140.3pt;height:30.95pt;flip:y;z-index:251660800" o:connectortype="straight" o:regroupid="1" strokeweight="1pt"/>
        </w:pict>
      </w:r>
      <w:r>
        <w:rPr>
          <w:noProof/>
          <w:color w:val="000000"/>
          <w:lang w:val="en-US"/>
        </w:rPr>
        <w:pict>
          <v:shape id="_x0000_s1036" type="#_x0000_t32" style="position:absolute;margin-left:315.6pt;margin-top:113.85pt;width:4.95pt;height:30.95pt;flip:x y;z-index:251659776" o:connectortype="straight" o:regroupid="1" strokeweight="1pt"/>
        </w:pict>
      </w:r>
      <w:r>
        <w:rPr>
          <w:noProof/>
          <w:color w:val="000000"/>
          <w:lang w:val="en-US"/>
        </w:rPr>
        <w:pict>
          <v:shape id="_x0000_s1035" type="#_x0000_t32" style="position:absolute;margin-left:152.45pt;margin-top:113.85pt;width:168.1pt;height:30.95pt;flip:x y;z-index:251658752" o:connectortype="straight" o:regroupid="1" strokeweight="1pt"/>
        </w:pict>
      </w:r>
      <w:r>
        <w:rPr>
          <w:noProof/>
          <w:color w:val="000000"/>
          <w:lang w:val="en-US"/>
        </w:rPr>
        <w:pict>
          <v:roundrect id="_x0000_s1034" style="position:absolute;margin-left:117pt;margin-top:154.35pt;width:88.8pt;height:23.8pt;z-index:251657728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Respect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roundrect id="_x0000_s1032" style="position:absolute;margin-left:259.95pt;margin-top:228.15pt;width:89.45pt;height:23.85pt;z-index:251655680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Interest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roundrect id="_x0000_s1031" style="position:absolute;margin-left:411.4pt;margin-top:225.75pt;width:119.6pt;height:23.85pt;z-index:251654656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Confidence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roundrect id="_x0000_s1030" style="position:absolute;margin-left:425.25pt;margin-top:154.35pt;width:92.05pt;height:23.8pt;z-index:251653632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Concern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roundrect id="_x0000_s1029" style="position:absolute;margin-left:411.4pt;margin-top:90pt;width:98.9pt;height:23.85pt;z-index:251652608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Courtesy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roundrect id="_x0000_s1028" style="position:absolute;margin-left:263.45pt;margin-top:90pt;width:104.3pt;height:23.85pt;z-index:251651584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Efficiency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roundrect id="_x0000_s1027" style="position:absolute;margin-left:125.65pt;margin-top:90pt;width:53.55pt;height:23.85pt;z-index:251650560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Tact</w:t>
                  </w:r>
                </w:p>
              </w:txbxContent>
            </v:textbox>
          </v:roundrect>
        </w:pict>
      </w:r>
      <w:r>
        <w:rPr>
          <w:noProof/>
          <w:color w:val="000000"/>
          <w:lang w:val="en-US"/>
        </w:rPr>
        <w:pict>
          <v:roundrect id="_x0000_s1026" style="position:absolute;margin-left:232.45pt;margin-top:144.8pt;width:176.25pt;height:42.95pt;z-index:251649536;v-text-anchor:middle" arcsize="10923f" o:regroupid="1" filled="f" fillcolor="red" strokeweight="1pt">
            <v:fill color2="black"/>
            <v:textbox>
              <w:txbxContent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Customer</w:t>
                  </w:r>
                </w:p>
                <w:p w:rsidR="00752BA1" w:rsidRPr="00752BA1" w:rsidRDefault="00752BA1" w:rsidP="00752B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cs="Verdana"/>
                      <w:color w:val="000000"/>
                    </w:rPr>
                  </w:pPr>
                  <w:r w:rsidRPr="00752BA1">
                    <w:rPr>
                      <w:rFonts w:ascii="Verdana" w:cs="Verdana"/>
                      <w:color w:val="000000"/>
                    </w:rPr>
                    <w:t>Relationships</w:t>
                  </w:r>
                </w:p>
              </w:txbxContent>
            </v:textbox>
          </v:roundrect>
        </w:pict>
      </w:r>
    </w:p>
    <w:sectPr w:rsidR="00752BA1" w:rsidSect="00752BA1">
      <w:headerReference w:type="default" r:id="rId6"/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57" w:rsidRDefault="006A6657">
      <w:r>
        <w:separator/>
      </w:r>
    </w:p>
  </w:endnote>
  <w:endnote w:type="continuationSeparator" w:id="0">
    <w:p w:rsidR="006A6657" w:rsidRDefault="006A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57" w:rsidRDefault="006A6657">
      <w:r>
        <w:separator/>
      </w:r>
    </w:p>
  </w:footnote>
  <w:footnote w:type="continuationSeparator" w:id="0">
    <w:p w:rsidR="006A6657" w:rsidRDefault="006A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A1" w:rsidRPr="00EB6F10" w:rsidRDefault="00752BA1">
    <w:pPr>
      <w:pStyle w:val="Header"/>
      <w:rPr>
        <w:rFonts w:ascii="Verdana" w:hAnsi="Verdana"/>
      </w:rPr>
    </w:pPr>
    <w:r w:rsidRPr="00EB6F10">
      <w:rPr>
        <w:rFonts w:ascii="Verdana" w:hAnsi="Verdana"/>
      </w:rPr>
      <w:t>Name ____________________</w:t>
    </w:r>
    <w:r w:rsidRPr="00EB6F10">
      <w:rPr>
        <w:rFonts w:ascii="Verdana" w:hAnsi="Verdana"/>
      </w:rPr>
      <w:tab/>
    </w:r>
    <w:r w:rsidRPr="00EB6F10">
      <w:rPr>
        <w:rFonts w:ascii="Verdana" w:hAnsi="Verdana"/>
      </w:rPr>
      <w:tab/>
    </w:r>
    <w:r w:rsidRPr="00EB6F10">
      <w:rPr>
        <w:rFonts w:ascii="Verdana" w:hAnsi="Verdana"/>
      </w:rPr>
      <w:tab/>
    </w:r>
    <w:r w:rsidRPr="00EB6F10">
      <w:rPr>
        <w:rFonts w:ascii="Verdana" w:hAnsi="Verdana"/>
      </w:rPr>
      <w:tab/>
    </w:r>
    <w:r w:rsidRPr="00EB6F10">
      <w:rPr>
        <w:rFonts w:ascii="Verdana" w:hAnsi="Verdana"/>
      </w:rPr>
      <w:tab/>
      <w:t>Date 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BA1"/>
    <w:rsid w:val="00132AD2"/>
    <w:rsid w:val="006A6657"/>
    <w:rsid w:val="00752BA1"/>
    <w:rsid w:val="008A66DA"/>
    <w:rsid w:val="00EB2F98"/>
    <w:rsid w:val="00EB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black"/>
    </o:shapedefaults>
    <o:shapelayout v:ext="edit">
      <o:idmap v:ext="edit" data="1"/>
      <o:rules v:ext="edit">
        <o:r id="V:Rule1" type="connector" idref="#_x0000_s1035">
          <o:proxy start="" idref="#_x0000_s1026" connectloc="0"/>
          <o:proxy end="" idref="#_x0000_s1027" connectloc="2"/>
        </o:r>
        <o:r id="V:Rule2" type="connector" idref="#_x0000_s1036">
          <o:proxy start="" idref="#_x0000_s1026" connectloc="0"/>
          <o:proxy end="" idref="#_x0000_s1028" connectloc="2"/>
        </o:r>
        <o:r id="V:Rule3" type="connector" idref="#_x0000_s1037">
          <o:proxy start="" idref="#_x0000_s1026" connectloc="0"/>
          <o:proxy end="" idref="#_x0000_s1029" connectloc="2"/>
        </o:r>
        <o:r id="V:Rule4" type="connector" idref="#_x0000_s1038">
          <o:proxy start="" idref="#_x0000_s1026" connectloc="3"/>
          <o:proxy end="" idref="#_x0000_s1030" connectloc="1"/>
        </o:r>
        <o:r id="V:Rule5" type="connector" idref="#_x0000_s1039">
          <o:proxy start="" idref="#_x0000_s1026" connectloc="2"/>
          <o:proxy end="" idref="#_x0000_s1031" connectloc="0"/>
        </o:r>
        <o:r id="V:Rule6" type="connector" idref="#_x0000_s1040">
          <o:proxy start="" idref="#_x0000_s1026" connectloc="2"/>
          <o:proxy end="" idref="#_x0000_s1032" connectloc="0"/>
        </o:r>
        <o:r id="V:Rule7" type="connector" idref="#_x0000_s1041">
          <o:proxy start="" idref="#_x0000_s1026" connectloc="2"/>
          <o:proxy end="" idref="#_x0000_s1033" connectloc="0"/>
        </o:r>
        <o:r id="V:Rule8" type="connector" idref="#_x0000_s1042">
          <o:proxy start="" idref="#_x0000_s1026" connectloc="1"/>
          <o:proxy end="" idref="#_x0000_s1034" connectloc="3"/>
        </o:r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2B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BA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 family</dc:creator>
  <cp:lastModifiedBy>Elizabeth Dodds</cp:lastModifiedBy>
  <cp:revision>2</cp:revision>
  <dcterms:created xsi:type="dcterms:W3CDTF">2013-11-10T22:27:00Z</dcterms:created>
  <dcterms:modified xsi:type="dcterms:W3CDTF">2013-11-10T22:27:00Z</dcterms:modified>
</cp:coreProperties>
</file>