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7060" w14:textId="77777777" w:rsidR="00312B33" w:rsidRDefault="00312B33" w:rsidP="00312B33">
      <w:pPr>
        <w:ind w:right="-61"/>
      </w:pPr>
    </w:p>
    <w:p w14:paraId="03D8E659" w14:textId="77777777" w:rsidR="00CA0329" w:rsidRDefault="00CA0329" w:rsidP="00312B33">
      <w:pPr>
        <w:ind w:right="-61"/>
      </w:pPr>
    </w:p>
    <w:p w14:paraId="3309A525" w14:textId="4AC8FCF1" w:rsidR="00312B33" w:rsidRDefault="00827F86" w:rsidP="00D647AF">
      <w:pPr>
        <w:pStyle w:val="Heading1"/>
      </w:pPr>
      <w:r>
        <w:rPr>
          <w:rFonts w:ascii="Imago Book" w:hAnsi="Imago Book"/>
          <w:noProof/>
          <w:lang w:eastAsia="en-GB"/>
        </w:rPr>
        <w:drawing>
          <wp:inline distT="0" distB="0" distL="0" distR="0" wp14:anchorId="1B8E0538" wp14:editId="337BB83C">
            <wp:extent cx="6646545" cy="3667432"/>
            <wp:effectExtent l="0" t="0" r="1905" b="9525"/>
            <wp:docPr id="2" name="Picture 2" descr="landscapeA4SQR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apeA4SQRCov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820" cy="369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4787" w14:textId="77777777" w:rsidR="00821AA4" w:rsidRPr="00906413" w:rsidRDefault="00821AA4" w:rsidP="00821AA4">
      <w:pPr>
        <w:rPr>
          <w:sz w:val="14"/>
        </w:rPr>
      </w:pPr>
    </w:p>
    <w:p w14:paraId="004C2635" w14:textId="13F06C7A" w:rsidR="000C6DF3" w:rsidRPr="00E05DF7" w:rsidRDefault="00963FFD" w:rsidP="00E05DF7">
      <w:pPr>
        <w:tabs>
          <w:tab w:val="left" w:pos="1600"/>
        </w:tabs>
      </w:pPr>
      <w:r w:rsidRPr="002D1CD7">
        <w:t xml:space="preserve">The </w:t>
      </w:r>
      <w:r w:rsidR="0077595A" w:rsidRPr="002D1CD7">
        <w:t>summar</w:t>
      </w:r>
      <w:r w:rsidRPr="002D1CD7">
        <w:t xml:space="preserve">y </w:t>
      </w:r>
      <w:r w:rsidR="0077595A" w:rsidRPr="002D1CD7">
        <w:t>report is provided for parents/care</w:t>
      </w:r>
      <w:r w:rsidRPr="002D1CD7">
        <w:t>ers and partners to outline our achievements this sess</w:t>
      </w:r>
      <w:r w:rsidR="00533B17" w:rsidRPr="002D1CD7">
        <w:t>ion and our priorities for next session.</w:t>
      </w:r>
      <w:r w:rsidR="00A84C97">
        <w:t xml:space="preserve"> </w:t>
      </w:r>
      <w:r w:rsidR="000C6DF3" w:rsidRPr="002D1CD7">
        <w:rPr>
          <w:rFonts w:cs="Arial"/>
        </w:rPr>
        <w:t>Throughout this session we have taken forward our prior</w:t>
      </w:r>
      <w:r w:rsidR="00FA4B1A">
        <w:rPr>
          <w:rFonts w:cs="Arial"/>
        </w:rPr>
        <w:t xml:space="preserve">ities as detailed in our school </w:t>
      </w:r>
      <w:r w:rsidR="000C6DF3" w:rsidRPr="002D1CD7">
        <w:rPr>
          <w:rFonts w:cs="Arial"/>
        </w:rPr>
        <w:t>improvement plan. Through our processes of self-evaluation, we have identified how we can improve outcomes for our children and young people.</w:t>
      </w:r>
    </w:p>
    <w:p w14:paraId="33D7C8FF" w14:textId="4DF8723F" w:rsidR="00F77357" w:rsidRDefault="00F77357" w:rsidP="00E05DF7">
      <w:pPr>
        <w:tabs>
          <w:tab w:val="left" w:pos="1600"/>
        </w:tabs>
        <w:rPr>
          <w:sz w:val="16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5730C9" w14:paraId="747BEDB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7846AC8F" w14:textId="77777777" w:rsidR="00F77357" w:rsidRPr="005730C9" w:rsidRDefault="00F77357" w:rsidP="00FA496D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08302345" w14:textId="1990C401" w:rsidR="00F77357" w:rsidRPr="004C387E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cs="Arial"/>
                <w:sz w:val="24"/>
                <w:szCs w:val="24"/>
              </w:rPr>
            </w:pPr>
            <w:r w:rsidRPr="004C387E">
              <w:rPr>
                <w:rFonts w:ascii="Arial Bold" w:hAnsi="Arial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9C5CDFB" w14:textId="3EC813E9" w:rsidR="00F77357" w:rsidRPr="00811CCB" w:rsidRDefault="00533B17" w:rsidP="00FA496D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Our a</w:t>
            </w:r>
            <w:r w:rsidRPr="00DC1797">
              <w:rPr>
                <w:rFonts w:cs="Arial"/>
                <w:b/>
              </w:rPr>
              <w:t xml:space="preserve">chievements </w:t>
            </w:r>
            <w:r w:rsidR="0005632B">
              <w:rPr>
                <w:rFonts w:cs="Arial"/>
                <w:b/>
              </w:rPr>
              <w:t xml:space="preserve">and improvements </w:t>
            </w:r>
            <w:r w:rsidRPr="00DC1797">
              <w:rPr>
                <w:rFonts w:cs="Arial"/>
                <w:b/>
              </w:rPr>
              <w:t xml:space="preserve">this year.  </w:t>
            </w:r>
          </w:p>
        </w:tc>
      </w:tr>
      <w:tr w:rsidR="004C387E" w:rsidRPr="00DC1797" w14:paraId="10665D5E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15ACBDC" w14:textId="77777777" w:rsidR="00F77357" w:rsidRPr="00DC1797" w:rsidRDefault="00F77357" w:rsidP="00FA496D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C54E" w14:textId="07768C77" w:rsidR="00533B17" w:rsidRPr="008821EA" w:rsidRDefault="00533B17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8821EA">
              <w:rPr>
                <w:rFonts w:cs="Arial"/>
              </w:rPr>
              <w:t>We would like to highlight the foll</w:t>
            </w:r>
            <w:r w:rsidR="000B281A" w:rsidRPr="008821EA">
              <w:rPr>
                <w:rFonts w:cs="Arial"/>
              </w:rPr>
              <w:t>owing improvements/achievements</w:t>
            </w:r>
            <w:r w:rsidRPr="008821EA">
              <w:rPr>
                <w:rFonts w:cs="Arial"/>
              </w:rPr>
              <w:t>:</w:t>
            </w:r>
          </w:p>
          <w:p w14:paraId="69F76574" w14:textId="52FC0422" w:rsidR="008821EA" w:rsidRPr="008821EA" w:rsidRDefault="008821E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2991EB84" w14:textId="4F688561" w:rsidR="008821EA" w:rsidRDefault="008821EA" w:rsidP="008821EA">
            <w:pPr>
              <w:ind w:right="-22"/>
              <w:rPr>
                <w:rFonts w:eastAsia="MS Mincho" w:cs="Arial"/>
                <w:lang w:val="en-US"/>
              </w:rPr>
            </w:pPr>
            <w:r w:rsidRPr="008821EA">
              <w:rPr>
                <w:rFonts w:eastAsia="MS Mincho" w:cs="Arial"/>
                <w:lang w:val="en-US"/>
              </w:rPr>
              <w:t>All pupils, staff and parents were involved in the school’s audit and evaluation of UNCRC.</w:t>
            </w:r>
          </w:p>
          <w:p w14:paraId="77D1CC20" w14:textId="373699AB" w:rsidR="008821EA" w:rsidRPr="008821EA" w:rsidRDefault="008821EA" w:rsidP="008821EA">
            <w:pPr>
              <w:ind w:right="-22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lang w:val="en-US"/>
              </w:rPr>
              <w:t>Achieved Silver Award for Rights Respecting School.</w:t>
            </w:r>
          </w:p>
          <w:p w14:paraId="6A2BEBB6" w14:textId="31FE8746" w:rsidR="008821EA" w:rsidRPr="008821EA" w:rsidRDefault="008821EA" w:rsidP="008821EA">
            <w:pPr>
              <w:ind w:right="-22"/>
              <w:rPr>
                <w:rFonts w:eastAsia="MS Mincho" w:cs="Arial"/>
                <w:lang w:val="en-US"/>
              </w:rPr>
            </w:pPr>
          </w:p>
          <w:p w14:paraId="0C986053" w14:textId="77777777" w:rsidR="008821EA" w:rsidRPr="008821EA" w:rsidRDefault="008821EA" w:rsidP="008821EA">
            <w:pPr>
              <w:ind w:right="-22"/>
              <w:rPr>
                <w:rFonts w:eastAsia="MS Mincho" w:cs="Arial"/>
                <w:lang w:val="en-US"/>
              </w:rPr>
            </w:pPr>
          </w:p>
          <w:p w14:paraId="4CB4061A" w14:textId="77777777" w:rsidR="008821EA" w:rsidRPr="008821EA" w:rsidRDefault="008821EA" w:rsidP="008821EA">
            <w:pPr>
              <w:rPr>
                <w:rFonts w:eastAsia="Calibri" w:cs="Arial"/>
              </w:rPr>
            </w:pPr>
            <w:r w:rsidRPr="008821EA">
              <w:rPr>
                <w:rFonts w:eastAsia="Calibri" w:cs="Arial"/>
              </w:rPr>
              <w:t>All classes are represented by ensuring Pupil Voice is heard and acted upon, allowing our children to feel they can affect change.</w:t>
            </w:r>
          </w:p>
          <w:p w14:paraId="293762E5" w14:textId="6F106C6F" w:rsidR="008821EA" w:rsidRPr="008821EA" w:rsidRDefault="008821E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78ABF810" w14:textId="7B656286" w:rsidR="008821EA" w:rsidRPr="008821EA" w:rsidRDefault="008821EA" w:rsidP="008821EA">
            <w:pPr>
              <w:rPr>
                <w:rFonts w:eastAsia="Calibri" w:cs="Arial"/>
              </w:rPr>
            </w:pPr>
            <w:r w:rsidRPr="008821EA">
              <w:rPr>
                <w:rFonts w:eastAsia="Calibri" w:cs="Arial"/>
              </w:rPr>
              <w:t>PT responsible for Conservation ensures that all pupils have access to a curriculum in conservation which is progressive.</w:t>
            </w:r>
            <w:r>
              <w:rPr>
                <w:rFonts w:eastAsia="Calibri" w:cs="Arial"/>
              </w:rPr>
              <w:t xml:space="preserve"> </w:t>
            </w:r>
            <w:r w:rsidRPr="008821EA">
              <w:rPr>
                <w:rFonts w:eastAsia="Calibri" w:cs="Arial"/>
              </w:rPr>
              <w:t>All children in the school are involved in campaigns to raise awareness of environmental issues throughout the year.</w:t>
            </w:r>
          </w:p>
          <w:p w14:paraId="078C313F" w14:textId="77777777" w:rsidR="008821EA" w:rsidRPr="008821EA" w:rsidRDefault="008821E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641CCF50" w14:textId="37B22D2E" w:rsidR="008821EA" w:rsidRPr="008821EA" w:rsidRDefault="008821E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8821EA">
              <w:rPr>
                <w:rFonts w:cs="Arial"/>
              </w:rPr>
              <w:t>Digital Schools Award</w:t>
            </w:r>
            <w:r>
              <w:rPr>
                <w:rFonts w:cs="Arial"/>
              </w:rPr>
              <w:t xml:space="preserve"> achieved.</w:t>
            </w:r>
          </w:p>
          <w:p w14:paraId="35112D3D" w14:textId="6F0145EA" w:rsidR="008821EA" w:rsidRPr="008821EA" w:rsidRDefault="008821E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1EE40A29" w14:textId="28F2EBC5" w:rsidR="008821EA" w:rsidRPr="008821EA" w:rsidRDefault="008821E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8821EA">
              <w:rPr>
                <w:rFonts w:cs="Arial"/>
              </w:rPr>
              <w:t xml:space="preserve">Play Pedagogical approaches used throughout the school. Commended by the Glasgow Play Team and </w:t>
            </w:r>
            <w:r>
              <w:rPr>
                <w:rFonts w:cs="Arial"/>
              </w:rPr>
              <w:t>asked to offer</w:t>
            </w:r>
            <w:r w:rsidRPr="008821EA">
              <w:rPr>
                <w:rFonts w:cs="Arial"/>
              </w:rPr>
              <w:t xml:space="preserve"> Open Doors </w:t>
            </w:r>
            <w:r>
              <w:rPr>
                <w:rFonts w:cs="Arial"/>
              </w:rPr>
              <w:t>for</w:t>
            </w:r>
            <w:r w:rsidRPr="008821EA">
              <w:rPr>
                <w:rFonts w:cs="Arial"/>
              </w:rPr>
              <w:t xml:space="preserve"> other schools</w:t>
            </w:r>
            <w:r>
              <w:rPr>
                <w:rFonts w:cs="Arial"/>
              </w:rPr>
              <w:t>’ staff to attend</w:t>
            </w:r>
            <w:r w:rsidRPr="008821E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Extremely positive comments made.</w:t>
            </w:r>
          </w:p>
          <w:p w14:paraId="222244DC" w14:textId="17B861F3" w:rsidR="008821EA" w:rsidRPr="008821EA" w:rsidRDefault="008821E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73A32E33" w14:textId="1F5D6B22" w:rsidR="00095696" w:rsidRPr="008821EA" w:rsidRDefault="00095696" w:rsidP="00095696">
            <w:pPr>
              <w:rPr>
                <w:rFonts w:asciiTheme="minorBidi" w:eastAsia="Calibri" w:hAnsiTheme="minorBidi"/>
              </w:rPr>
            </w:pPr>
            <w:r w:rsidRPr="008821EA">
              <w:rPr>
                <w:rFonts w:asciiTheme="minorBidi" w:eastAsia="Calibri" w:hAnsiTheme="minorBidi"/>
              </w:rPr>
              <w:t xml:space="preserve">All teachers report increased confidence in teaching </w:t>
            </w:r>
            <w:r w:rsidR="008821EA" w:rsidRPr="008821EA">
              <w:rPr>
                <w:rFonts w:asciiTheme="minorBidi" w:eastAsia="Calibri" w:hAnsiTheme="minorBidi"/>
              </w:rPr>
              <w:t>writing</w:t>
            </w:r>
            <w:r w:rsidRPr="008821EA">
              <w:rPr>
                <w:rFonts w:asciiTheme="minorBidi" w:eastAsia="Calibri" w:hAnsiTheme="minorBidi"/>
              </w:rPr>
              <w:t xml:space="preserve"> using </w:t>
            </w:r>
            <w:r w:rsidR="008821EA" w:rsidRPr="008821EA">
              <w:rPr>
                <w:rFonts w:asciiTheme="minorBidi" w:eastAsia="Calibri" w:hAnsiTheme="minorBidi"/>
              </w:rPr>
              <w:t>the Stephen Graham approach</w:t>
            </w:r>
            <w:r w:rsidRPr="008821EA">
              <w:rPr>
                <w:rFonts w:asciiTheme="minorBidi" w:eastAsia="Calibri" w:hAnsiTheme="minorBidi"/>
              </w:rPr>
              <w:t>.</w:t>
            </w:r>
            <w:r w:rsidR="008821EA" w:rsidRPr="008821EA">
              <w:rPr>
                <w:rFonts w:asciiTheme="minorBidi" w:eastAsia="Calibri" w:hAnsiTheme="minorBidi"/>
              </w:rPr>
              <w:t xml:space="preserve"> Planning and assessment will reflect this for next session.</w:t>
            </w:r>
            <w:r w:rsidRPr="008821EA">
              <w:rPr>
                <w:rFonts w:asciiTheme="minorBidi" w:eastAsia="Calibri" w:hAnsiTheme="minorBidi"/>
              </w:rPr>
              <w:t xml:space="preserve"> </w:t>
            </w:r>
          </w:p>
          <w:p w14:paraId="5630509D" w14:textId="53F56087" w:rsidR="00095696" w:rsidRPr="008821EA" w:rsidRDefault="00095696" w:rsidP="00095696">
            <w:pPr>
              <w:rPr>
                <w:rFonts w:asciiTheme="minorBidi" w:eastAsia="Calibri" w:hAnsiTheme="minorBidi"/>
              </w:rPr>
            </w:pPr>
            <w:r w:rsidRPr="008821EA">
              <w:rPr>
                <w:rFonts w:asciiTheme="minorBidi" w:eastAsia="Calibri" w:hAnsiTheme="minorBidi"/>
              </w:rPr>
              <w:t xml:space="preserve">The majority of </w:t>
            </w:r>
            <w:proofErr w:type="gramStart"/>
            <w:r w:rsidRPr="008821EA">
              <w:rPr>
                <w:rFonts w:asciiTheme="minorBidi" w:eastAsia="Calibri" w:hAnsiTheme="minorBidi"/>
              </w:rPr>
              <w:t>learn</w:t>
            </w:r>
            <w:bookmarkStart w:id="0" w:name="_GoBack"/>
            <w:bookmarkEnd w:id="0"/>
            <w:r w:rsidRPr="008821EA">
              <w:rPr>
                <w:rFonts w:asciiTheme="minorBidi" w:eastAsia="Calibri" w:hAnsiTheme="minorBidi"/>
              </w:rPr>
              <w:t>ers</w:t>
            </w:r>
            <w:proofErr w:type="gramEnd"/>
            <w:r w:rsidRPr="008821EA">
              <w:rPr>
                <w:rFonts w:asciiTheme="minorBidi" w:eastAsia="Calibri" w:hAnsiTheme="minorBidi"/>
              </w:rPr>
              <w:t xml:space="preserve"> report that they are confident </w:t>
            </w:r>
            <w:r w:rsidR="008821EA" w:rsidRPr="008821EA">
              <w:rPr>
                <w:rFonts w:asciiTheme="minorBidi" w:eastAsia="Calibri" w:hAnsiTheme="minorBidi"/>
              </w:rPr>
              <w:t>in writing tasks</w:t>
            </w:r>
            <w:r w:rsidRPr="008821EA">
              <w:rPr>
                <w:rFonts w:asciiTheme="minorBidi" w:eastAsia="Calibri" w:hAnsiTheme="minorBidi"/>
              </w:rPr>
              <w:t>.</w:t>
            </w:r>
          </w:p>
          <w:p w14:paraId="45C44563" w14:textId="77777777" w:rsidR="00095696" w:rsidRPr="008821EA" w:rsidRDefault="00095696" w:rsidP="00095696">
            <w:pPr>
              <w:rPr>
                <w:rFonts w:asciiTheme="minorBidi" w:eastAsia="Calibri" w:hAnsiTheme="minorBidi"/>
              </w:rPr>
            </w:pPr>
          </w:p>
          <w:p w14:paraId="13232321" w14:textId="77AD1324" w:rsidR="00095696" w:rsidRPr="008821EA" w:rsidRDefault="00095696" w:rsidP="00095696">
            <w:pPr>
              <w:rPr>
                <w:rFonts w:asciiTheme="minorBidi" w:eastAsia="Calibri" w:hAnsiTheme="minorBidi"/>
              </w:rPr>
            </w:pPr>
            <w:r w:rsidRPr="008821EA">
              <w:rPr>
                <w:rFonts w:asciiTheme="minorBidi" w:eastAsia="Calibri" w:hAnsiTheme="minorBidi"/>
              </w:rPr>
              <w:t>FARE Family Support Worker employed through PEF funding to support our children and families.</w:t>
            </w:r>
          </w:p>
          <w:p w14:paraId="39B26B56" w14:textId="77777777" w:rsidR="00095696" w:rsidRPr="008821EA" w:rsidRDefault="00095696" w:rsidP="00095696">
            <w:pPr>
              <w:rPr>
                <w:rFonts w:asciiTheme="minorBidi" w:hAnsiTheme="minorBidi"/>
              </w:rPr>
            </w:pPr>
          </w:p>
          <w:p w14:paraId="1C7401C9" w14:textId="77777777" w:rsidR="00FA4B1A" w:rsidRPr="008821EA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297547C6" w14:textId="77777777" w:rsidR="00FA4B1A" w:rsidRPr="008821EA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134F42E9" w14:textId="77777777" w:rsidR="00FA4B1A" w:rsidRPr="008821EA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62C69F29" w14:textId="77777777" w:rsidR="00FA4B1A" w:rsidRPr="008821EA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6CE7B70D" w14:textId="77777777" w:rsidR="00FA4B1A" w:rsidRPr="008821EA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</w:tc>
      </w:tr>
    </w:tbl>
    <w:p w14:paraId="04F951AB" w14:textId="77777777" w:rsidR="004C387E" w:rsidRPr="00DC1797" w:rsidRDefault="004C387E" w:rsidP="00811CCB">
      <w:pPr>
        <w:tabs>
          <w:tab w:val="left" w:pos="1600"/>
        </w:tabs>
        <w:ind w:left="284" w:hanging="284"/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DC1797" w14:paraId="1C703D6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2B92C7F5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390DD793" w14:textId="77777777" w:rsidR="002C110E" w:rsidRPr="00DC1797" w:rsidRDefault="002C110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Cs w:val="18"/>
              </w:rPr>
            </w:pPr>
            <w:r w:rsidRPr="00DC1797">
              <w:rPr>
                <w:rFonts w:ascii="Arial Bold" w:hAnsi="Arial Bold"/>
                <w:b/>
                <w:szCs w:val="18"/>
              </w:rPr>
              <w:t xml:space="preserve">    </w:t>
            </w:r>
          </w:p>
          <w:p w14:paraId="6313E683" w14:textId="29261456" w:rsidR="00811CCB" w:rsidRPr="00DC1797" w:rsidRDefault="004C387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 w:val="40"/>
                <w:szCs w:val="18"/>
              </w:rPr>
            </w:pPr>
            <w:r>
              <w:rPr>
                <w:rFonts w:ascii="Arial Bold" w:hAnsi="Arial Bold"/>
                <w:b/>
                <w:sz w:val="40"/>
                <w:szCs w:val="18"/>
              </w:rPr>
              <w:t xml:space="preserve">     </w:t>
            </w:r>
          </w:p>
          <w:p w14:paraId="0D7F0DB4" w14:textId="77777777" w:rsidR="00811CCB" w:rsidRPr="00DC1797" w:rsidRDefault="00811CCB" w:rsidP="004A61F6">
            <w:pPr>
              <w:ind w:left="284" w:right="-99" w:hanging="284"/>
              <w:rPr>
                <w:b/>
                <w:sz w:val="24"/>
                <w:szCs w:val="18"/>
              </w:rPr>
            </w:pPr>
            <w:r w:rsidRPr="00DC1797">
              <w:rPr>
                <w:b/>
                <w:sz w:val="24"/>
                <w:szCs w:val="18"/>
              </w:rPr>
              <w:t xml:space="preserve">   </w:t>
            </w:r>
            <w:r w:rsidR="003806D6" w:rsidRPr="00DC1797">
              <w:rPr>
                <w:b/>
                <w:sz w:val="24"/>
                <w:szCs w:val="18"/>
              </w:rPr>
              <w:t xml:space="preserve">  </w:t>
            </w:r>
          </w:p>
          <w:p w14:paraId="5E3D6B42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</w:p>
          <w:p w14:paraId="7548BE02" w14:textId="77777777" w:rsidR="00811CCB" w:rsidRPr="00DC1797" w:rsidRDefault="00811CC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02AE364F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066379C" w14:textId="1CB0AAD9" w:rsidR="00811CCB" w:rsidRPr="00DC1797" w:rsidRDefault="00533B17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  <w:r w:rsidRPr="00DC1797">
              <w:rPr>
                <w:rFonts w:cs="Arial"/>
                <w:b/>
              </w:rPr>
              <w:t>Here is w</w:t>
            </w:r>
            <w:r w:rsidR="0005632B">
              <w:rPr>
                <w:rFonts w:cs="Arial"/>
                <w:b/>
              </w:rPr>
              <w:t>hat we plan to improve next year</w:t>
            </w:r>
            <w:r w:rsidRPr="00DC1797">
              <w:rPr>
                <w:rFonts w:cs="Arial"/>
                <w:b/>
              </w:rPr>
              <w:t>.</w:t>
            </w:r>
          </w:p>
        </w:tc>
      </w:tr>
      <w:tr w:rsidR="000C6DF3" w:rsidRPr="00DC1797" w14:paraId="508B65B1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18EF9DC3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0E6B" w14:textId="77777777" w:rsidR="0077595A" w:rsidRDefault="0077595A" w:rsidP="0077595A">
            <w:pPr>
              <w:rPr>
                <w:rFonts w:cs="Arial"/>
              </w:rPr>
            </w:pPr>
          </w:p>
          <w:p w14:paraId="4C94D0A4" w14:textId="501755F7" w:rsidR="00095696" w:rsidRPr="00095696" w:rsidRDefault="00095696" w:rsidP="00095696">
            <w:pPr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095696">
              <w:rPr>
                <w:rFonts w:cs="Arial"/>
              </w:rPr>
              <w:t>Achievement and Progress: Improve attainment in Literacy and Numeracy</w:t>
            </w:r>
            <w:r w:rsidR="008821EA">
              <w:rPr>
                <w:rFonts w:cs="Arial"/>
              </w:rPr>
              <w:t>.</w:t>
            </w:r>
          </w:p>
          <w:p w14:paraId="0415001E" w14:textId="65C84BF8" w:rsidR="00095696" w:rsidRPr="00095696" w:rsidRDefault="00095696" w:rsidP="00095696">
            <w:pPr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095696">
              <w:rPr>
                <w:rFonts w:cs="Arial"/>
              </w:rPr>
              <w:t>Engagement, Participation and Inclusion: Embed inclusive practice throughout the school</w:t>
            </w:r>
            <w:r w:rsidR="008821EA">
              <w:rPr>
                <w:rFonts w:cs="Arial"/>
              </w:rPr>
              <w:t>.</w:t>
            </w:r>
          </w:p>
          <w:p w14:paraId="210652A5" w14:textId="6AFF78C0" w:rsidR="00533B17" w:rsidRPr="008821EA" w:rsidRDefault="00095696" w:rsidP="008821EA">
            <w:pPr>
              <w:pStyle w:val="ListParagraph"/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</w:rPr>
            </w:pPr>
            <w:r w:rsidRPr="008821EA">
              <w:rPr>
                <w:rFonts w:cs="Arial"/>
              </w:rPr>
              <w:t>Connected Learning:</w:t>
            </w:r>
            <w:r w:rsidR="008821EA">
              <w:rPr>
                <w:rFonts w:cs="Arial"/>
              </w:rPr>
              <w:t xml:space="preserve"> further</w:t>
            </w:r>
            <w:r w:rsidRPr="008821EA">
              <w:rPr>
                <w:rFonts w:cs="Arial"/>
              </w:rPr>
              <w:t xml:space="preserve"> improve the use of technology across the curriculum</w:t>
            </w:r>
            <w:r w:rsidR="008821EA">
              <w:rPr>
                <w:rFonts w:cs="Arial"/>
              </w:rPr>
              <w:t xml:space="preserve"> at all stages.</w:t>
            </w:r>
          </w:p>
          <w:p w14:paraId="3BA0271D" w14:textId="77777777" w:rsidR="006F28E6" w:rsidRDefault="006F28E6" w:rsidP="00533B17">
            <w:pPr>
              <w:rPr>
                <w:rFonts w:cs="Arial"/>
              </w:rPr>
            </w:pPr>
          </w:p>
          <w:p w14:paraId="0A094660" w14:textId="77777777" w:rsidR="000C6DF3" w:rsidRDefault="000C6DF3" w:rsidP="00533B17">
            <w:pPr>
              <w:rPr>
                <w:rFonts w:cs="Arial"/>
              </w:rPr>
            </w:pPr>
          </w:p>
          <w:p w14:paraId="20DD8541" w14:textId="77777777" w:rsidR="000C6DF3" w:rsidRDefault="000C6DF3" w:rsidP="00533B17">
            <w:pPr>
              <w:rPr>
                <w:rFonts w:cs="Arial"/>
              </w:rPr>
            </w:pPr>
          </w:p>
          <w:p w14:paraId="6D4DC0D0" w14:textId="77777777" w:rsidR="000C6DF3" w:rsidRDefault="000C6DF3" w:rsidP="00533B17">
            <w:pPr>
              <w:rPr>
                <w:rFonts w:cs="Arial"/>
              </w:rPr>
            </w:pPr>
          </w:p>
          <w:p w14:paraId="5AEAE039" w14:textId="77777777" w:rsidR="000C6DF3" w:rsidRDefault="000C6DF3" w:rsidP="00533B17">
            <w:pPr>
              <w:rPr>
                <w:rFonts w:cs="Arial"/>
              </w:rPr>
            </w:pPr>
          </w:p>
          <w:p w14:paraId="7FA8E3DD" w14:textId="77777777" w:rsidR="000C6DF3" w:rsidRDefault="000C6DF3" w:rsidP="00533B17">
            <w:pPr>
              <w:rPr>
                <w:rFonts w:cs="Arial"/>
              </w:rPr>
            </w:pPr>
          </w:p>
          <w:p w14:paraId="205EA734" w14:textId="77777777" w:rsidR="00E05DF7" w:rsidRDefault="00E05DF7" w:rsidP="00533B17">
            <w:pPr>
              <w:rPr>
                <w:rFonts w:cs="Arial"/>
              </w:rPr>
            </w:pPr>
          </w:p>
          <w:p w14:paraId="1DDCB1BD" w14:textId="77777777" w:rsidR="00FA4B1A" w:rsidRDefault="00FA4B1A" w:rsidP="00533B17">
            <w:pPr>
              <w:rPr>
                <w:rFonts w:cs="Arial"/>
              </w:rPr>
            </w:pPr>
          </w:p>
          <w:p w14:paraId="369B6306" w14:textId="77777777" w:rsidR="00FA4B1A" w:rsidRDefault="00FA4B1A" w:rsidP="00533B17">
            <w:pPr>
              <w:rPr>
                <w:rFonts w:cs="Arial"/>
              </w:rPr>
            </w:pPr>
          </w:p>
          <w:p w14:paraId="02329BF9" w14:textId="77777777" w:rsidR="00FA4B1A" w:rsidRDefault="00FA4B1A" w:rsidP="00533B17">
            <w:pPr>
              <w:rPr>
                <w:rFonts w:cs="Arial"/>
              </w:rPr>
            </w:pPr>
          </w:p>
          <w:p w14:paraId="6A965B2C" w14:textId="77777777" w:rsidR="00FA4B1A" w:rsidRDefault="00FA4B1A" w:rsidP="00533B17">
            <w:pPr>
              <w:rPr>
                <w:rFonts w:cs="Arial"/>
              </w:rPr>
            </w:pPr>
          </w:p>
          <w:p w14:paraId="0A9D5325" w14:textId="77777777" w:rsidR="00E05DF7" w:rsidRPr="00DC1797" w:rsidRDefault="00E05DF7" w:rsidP="00533B17">
            <w:pPr>
              <w:rPr>
                <w:rFonts w:cs="Arial"/>
              </w:rPr>
            </w:pPr>
          </w:p>
        </w:tc>
      </w:tr>
    </w:tbl>
    <w:p w14:paraId="1217ABBC" w14:textId="77777777" w:rsidR="00513DB2" w:rsidRPr="00DC1797" w:rsidRDefault="00513DB2">
      <w:pPr>
        <w:tabs>
          <w:tab w:val="left" w:pos="1600"/>
        </w:tabs>
        <w:rPr>
          <w:rFonts w:cs="Arial"/>
        </w:rPr>
      </w:pPr>
    </w:p>
    <w:p w14:paraId="312407EA" w14:textId="77777777" w:rsidR="00312B33" w:rsidRPr="00DC1797" w:rsidRDefault="00312B33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0C6DF3" w:rsidRPr="00DC1797" w14:paraId="3C1DDCA3" w14:textId="77777777" w:rsidTr="000C6DF3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4E5073D3" w14:textId="77777777" w:rsidR="009C256B" w:rsidRPr="00DC1797" w:rsidRDefault="009C256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7F783AFE" w14:textId="34E6FA6A" w:rsidR="009C256B" w:rsidRPr="00DC1797" w:rsidRDefault="009C256B" w:rsidP="004A61F6">
            <w:pPr>
              <w:tabs>
                <w:tab w:val="left" w:pos="1600"/>
              </w:tabs>
              <w:ind w:left="266" w:hanging="357"/>
              <w:jc w:val="center"/>
              <w:rPr>
                <w:rFonts w:ascii="Arial Bold" w:hAnsi="Arial Bold" w:cs="Arial"/>
                <w:b/>
                <w:sz w:val="40"/>
              </w:rPr>
            </w:pPr>
          </w:p>
          <w:p w14:paraId="427C1E34" w14:textId="77777777" w:rsidR="009C256B" w:rsidRPr="00DC1797" w:rsidRDefault="009C256B" w:rsidP="006418CC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E9F9B84" w14:textId="77777777" w:rsidR="009C256B" w:rsidRPr="00DC1797" w:rsidRDefault="00821AA4" w:rsidP="0077595A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can you find out more information about</w:t>
            </w:r>
            <w:r w:rsidR="00533B17">
              <w:rPr>
                <w:rFonts w:cs="Arial"/>
                <w:b/>
              </w:rPr>
              <w:t xml:space="preserve"> our school?</w:t>
            </w:r>
          </w:p>
        </w:tc>
      </w:tr>
      <w:tr w:rsidR="000C6DF3" w:rsidRPr="00DC1797" w14:paraId="6BF1F3B2" w14:textId="77777777" w:rsidTr="000C6DF3"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0A63034" w14:textId="77777777" w:rsidR="009C256B" w:rsidRPr="00DC1797" w:rsidRDefault="009C256B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0B35" w14:textId="77777777" w:rsidR="00A966F7" w:rsidRDefault="00A966F7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B024105" w14:textId="77777777" w:rsidR="000B281A" w:rsidRDefault="00533B17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Please contact us directly if you require furt</w:t>
            </w:r>
            <w:r w:rsidR="000B281A">
              <w:rPr>
                <w:color w:val="000000"/>
                <w:szCs w:val="16"/>
              </w:rPr>
              <w:t xml:space="preserve">her information or if you wish </w:t>
            </w:r>
            <w:r>
              <w:rPr>
                <w:color w:val="000000"/>
                <w:szCs w:val="16"/>
              </w:rPr>
              <w:t>to comment on the report.</w:t>
            </w:r>
            <w:r w:rsidR="000B281A">
              <w:rPr>
                <w:color w:val="000000"/>
                <w:szCs w:val="16"/>
              </w:rPr>
              <w:t xml:space="preserve"> </w:t>
            </w:r>
          </w:p>
          <w:p w14:paraId="6ED288F3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78D4E2C6" w14:textId="34E1F696" w:rsidR="00FA4B1A" w:rsidRDefault="000B28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The contact e-mail address is:</w:t>
            </w:r>
            <w:r w:rsidR="00FB66E7">
              <w:rPr>
                <w:color w:val="000000"/>
                <w:szCs w:val="16"/>
              </w:rPr>
              <w:t xml:space="preserve"> headteacher@sunnyside-pri.glasgow.sch.uk</w:t>
            </w:r>
          </w:p>
          <w:p w14:paraId="5085432B" w14:textId="1A0CC1F0" w:rsidR="00533B17" w:rsidRDefault="000B28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</w:t>
            </w:r>
          </w:p>
          <w:p w14:paraId="236EA742" w14:textId="79EDF313" w:rsidR="00821AA4" w:rsidRDefault="00821AA4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Our telephone number is:</w:t>
            </w:r>
            <w:r w:rsidR="00FB66E7">
              <w:rPr>
                <w:color w:val="000000"/>
                <w:szCs w:val="16"/>
              </w:rPr>
              <w:t xml:space="preserve"> 0141 774 5777</w:t>
            </w:r>
          </w:p>
          <w:p w14:paraId="7678DF56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7135243" w14:textId="516C852C" w:rsidR="00821AA4" w:rsidRDefault="00821AA4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Our school address</w:t>
            </w:r>
            <w:r w:rsidR="0005632B">
              <w:rPr>
                <w:color w:val="000000"/>
                <w:szCs w:val="16"/>
              </w:rPr>
              <w:t xml:space="preserve"> is</w:t>
            </w:r>
            <w:r>
              <w:rPr>
                <w:color w:val="000000"/>
                <w:szCs w:val="16"/>
              </w:rPr>
              <w:t>:</w:t>
            </w:r>
            <w:r w:rsidR="00FB66E7">
              <w:rPr>
                <w:color w:val="000000"/>
                <w:szCs w:val="16"/>
              </w:rPr>
              <w:t xml:space="preserve"> 1 </w:t>
            </w:r>
            <w:proofErr w:type="spellStart"/>
            <w:r w:rsidR="00FB66E7">
              <w:rPr>
                <w:color w:val="000000"/>
                <w:szCs w:val="16"/>
              </w:rPr>
              <w:t>Powrie</w:t>
            </w:r>
            <w:proofErr w:type="spellEnd"/>
            <w:r w:rsidR="00FB66E7">
              <w:rPr>
                <w:color w:val="000000"/>
                <w:szCs w:val="16"/>
              </w:rPr>
              <w:t xml:space="preserve"> Street, </w:t>
            </w:r>
            <w:proofErr w:type="spellStart"/>
            <w:r w:rsidR="00FB66E7">
              <w:rPr>
                <w:color w:val="000000"/>
                <w:szCs w:val="16"/>
              </w:rPr>
              <w:t>Craigend</w:t>
            </w:r>
            <w:proofErr w:type="spellEnd"/>
            <w:r w:rsidR="00FB66E7">
              <w:rPr>
                <w:color w:val="000000"/>
                <w:szCs w:val="16"/>
              </w:rPr>
              <w:t>, G33 5LA</w:t>
            </w:r>
          </w:p>
          <w:p w14:paraId="161CED91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0A50C13D" w14:textId="50D9BA4E" w:rsidR="000C6DF3" w:rsidRDefault="000B281A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Fu</w:t>
            </w:r>
            <w:r w:rsidR="00EF4CD5">
              <w:rPr>
                <w:color w:val="000000"/>
                <w:szCs w:val="16"/>
              </w:rPr>
              <w:t xml:space="preserve">rther information </w:t>
            </w:r>
            <w:r w:rsidR="0005632B">
              <w:rPr>
                <w:color w:val="000000"/>
                <w:szCs w:val="16"/>
              </w:rPr>
              <w:t>is available in</w:t>
            </w:r>
            <w:r>
              <w:rPr>
                <w:color w:val="000000"/>
                <w:szCs w:val="16"/>
              </w:rPr>
              <w:t>:</w:t>
            </w:r>
            <w:r w:rsidR="0005632B" w:rsidRPr="000C6DF3">
              <w:rPr>
                <w:color w:val="000000"/>
                <w:szCs w:val="16"/>
              </w:rPr>
              <w:t xml:space="preserve"> newsletters</w:t>
            </w:r>
            <w:r w:rsidR="0005632B">
              <w:rPr>
                <w:color w:val="000000"/>
                <w:szCs w:val="16"/>
              </w:rPr>
              <w:t>, t</w:t>
            </w:r>
            <w:r>
              <w:rPr>
                <w:color w:val="000000"/>
                <w:szCs w:val="16"/>
              </w:rPr>
              <w:t xml:space="preserve">he school </w:t>
            </w:r>
            <w:r w:rsidR="00FB66E7">
              <w:rPr>
                <w:color w:val="000000"/>
                <w:szCs w:val="16"/>
              </w:rPr>
              <w:t>Twitter account</w:t>
            </w:r>
            <w:r w:rsidR="000C6DF3">
              <w:rPr>
                <w:color w:val="000000"/>
                <w:szCs w:val="16"/>
              </w:rPr>
              <w:t>,</w:t>
            </w:r>
            <w:r w:rsidRPr="000C6DF3">
              <w:rPr>
                <w:color w:val="000000"/>
                <w:szCs w:val="16"/>
              </w:rPr>
              <w:t xml:space="preserve"> </w:t>
            </w:r>
            <w:r w:rsidR="000C6DF3">
              <w:rPr>
                <w:color w:val="000000"/>
                <w:szCs w:val="16"/>
              </w:rPr>
              <w:t>and t</w:t>
            </w:r>
            <w:r w:rsidR="00EF4CD5" w:rsidRPr="000C6DF3">
              <w:rPr>
                <w:color w:val="000000"/>
                <w:szCs w:val="16"/>
              </w:rPr>
              <w:t xml:space="preserve">he </w:t>
            </w:r>
            <w:r w:rsidR="000C6DF3">
              <w:rPr>
                <w:color w:val="000000"/>
                <w:szCs w:val="16"/>
              </w:rPr>
              <w:t>school h</w:t>
            </w:r>
            <w:r w:rsidRPr="000C6DF3">
              <w:rPr>
                <w:color w:val="000000"/>
                <w:szCs w:val="16"/>
              </w:rPr>
              <w:t>andbook</w:t>
            </w:r>
            <w:r w:rsidR="000C6DF3">
              <w:rPr>
                <w:color w:val="000000"/>
                <w:szCs w:val="16"/>
              </w:rPr>
              <w:t xml:space="preserve">  </w:t>
            </w:r>
          </w:p>
          <w:p w14:paraId="4B11262A" w14:textId="5711F981" w:rsidR="000A1549" w:rsidRPr="000C6DF3" w:rsidRDefault="000C6DF3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 </w:t>
            </w:r>
          </w:p>
        </w:tc>
      </w:tr>
    </w:tbl>
    <w:p w14:paraId="3C1ED6B8" w14:textId="77777777" w:rsidR="00312B33" w:rsidRPr="00DC1797" w:rsidRDefault="00312B33" w:rsidP="00312B33">
      <w:pPr>
        <w:tabs>
          <w:tab w:val="left" w:pos="1600"/>
        </w:tabs>
        <w:rPr>
          <w:rFonts w:cs="Arial"/>
          <w:b/>
        </w:rPr>
      </w:pPr>
    </w:p>
    <w:p w14:paraId="06202FC8" w14:textId="77777777" w:rsidR="00312B33" w:rsidRPr="00DC1797" w:rsidRDefault="00312B33" w:rsidP="00312B33">
      <w:pPr>
        <w:tabs>
          <w:tab w:val="left" w:pos="1600"/>
        </w:tabs>
        <w:rPr>
          <w:rFonts w:cs="Arial"/>
          <w:b/>
        </w:rPr>
      </w:pPr>
    </w:p>
    <w:p w14:paraId="1BD5C474" w14:textId="77777777" w:rsidR="00312B33" w:rsidRPr="00DC1797" w:rsidRDefault="00312B33" w:rsidP="006A637C">
      <w:pPr>
        <w:tabs>
          <w:tab w:val="left" w:pos="1600"/>
        </w:tabs>
        <w:rPr>
          <w:rFonts w:cs="Arial"/>
        </w:rPr>
      </w:pPr>
    </w:p>
    <w:p w14:paraId="72DE63D7" w14:textId="77777777" w:rsidR="00F77357" w:rsidRPr="00DC1797" w:rsidRDefault="00F77357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58A916CE" w14:textId="77777777" w:rsidR="00312B33" w:rsidRDefault="00312B33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69DCC5A9" w14:textId="77777777" w:rsidR="00513DB2" w:rsidRDefault="00513DB2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5597C2A7" w14:textId="77777777" w:rsidR="00513DB2" w:rsidRPr="00DC1797" w:rsidRDefault="00513DB2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sectPr w:rsidR="00513DB2" w:rsidRPr="00DC1797" w:rsidSect="00D647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720" w:bottom="720" w:left="720" w:header="435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F39B" w14:textId="77777777" w:rsidR="005A5B41" w:rsidRDefault="005A5B41">
      <w:r>
        <w:separator/>
      </w:r>
    </w:p>
  </w:endnote>
  <w:endnote w:type="continuationSeparator" w:id="0">
    <w:p w14:paraId="434DCA58" w14:textId="77777777" w:rsidR="005A5B41" w:rsidRDefault="005A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ago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4A45" w14:textId="6D9CC22B" w:rsidR="00563A39" w:rsidRDefault="00FB66E7" w:rsidP="00563A39">
    <w:pPr>
      <w:pStyle w:val="Footer"/>
      <w:jc w:val="center"/>
    </w:pPr>
    <w:fldSimple w:instr=" DOCPROPERTY bjFooterEvenPageDocProperty \* MERGEFORMAT " w:fldLock="1">
      <w:r w:rsidR="00563A39" w:rsidRPr="00563A39">
        <w:rPr>
          <w:rFonts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0ED64" w14:textId="1C6D3B45" w:rsidR="00563A39" w:rsidRDefault="00563A39" w:rsidP="00563A39">
    <w:pPr>
      <w:pStyle w:val="Footer"/>
      <w:jc w:val="center"/>
      <w:rPr>
        <w:rFonts w:cs="Arial"/>
        <w:bCs/>
        <w:sz w:val="11"/>
      </w:rPr>
    </w:pPr>
    <w:r>
      <w:rPr>
        <w:rFonts w:cs="Arial"/>
        <w:bCs/>
        <w:sz w:val="11"/>
      </w:rPr>
      <w:fldChar w:fldCharType="begin" w:fldLock="1"/>
    </w:r>
    <w:r>
      <w:rPr>
        <w:rFonts w:cs="Arial"/>
        <w:bCs/>
        <w:sz w:val="11"/>
      </w:rPr>
      <w:instrText xml:space="preserve"> DOCPROPERTY bjFooterBothDocProperty \* MERGEFORMAT </w:instrText>
    </w:r>
    <w:r>
      <w:rPr>
        <w:rFonts w:cs="Arial"/>
        <w:bCs/>
        <w:sz w:val="11"/>
      </w:rPr>
      <w:fldChar w:fldCharType="separate"/>
    </w:r>
    <w:r w:rsidRPr="00563A39">
      <w:rPr>
        <w:rFonts w:cs="Arial"/>
        <w:b/>
        <w:bCs/>
        <w:color w:val="000000"/>
        <w:sz w:val="24"/>
      </w:rPr>
      <w:t>OFFICIAL</w:t>
    </w:r>
    <w:r>
      <w:rPr>
        <w:rFonts w:cs="Arial"/>
        <w:bCs/>
        <w:sz w:val="11"/>
      </w:rPr>
      <w:fldChar w:fldCharType="end"/>
    </w:r>
  </w:p>
  <w:p w14:paraId="4894CB62" w14:textId="5544AA2A" w:rsidR="00312B33" w:rsidRPr="00906413" w:rsidRDefault="00312B33" w:rsidP="00312B33">
    <w:pPr>
      <w:pStyle w:val="Footer"/>
      <w:rPr>
        <w:rStyle w:val="PageNumber"/>
        <w:sz w:val="18"/>
      </w:rPr>
    </w:pPr>
    <w:r w:rsidRPr="00E23D73">
      <w:rPr>
        <w:rFonts w:cs="Arial"/>
        <w:bCs/>
        <w:sz w:val="11"/>
      </w:rPr>
      <w:t>INTERAGENCY PRO-FORMA</w:t>
    </w:r>
    <w:r w:rsidRPr="00E23D73">
      <w:rPr>
        <w:sz w:val="12"/>
      </w:rPr>
      <w:tab/>
    </w:r>
    <w:r w:rsidRPr="00906413">
      <w:rPr>
        <w:rStyle w:val="PageNumber"/>
        <w:sz w:val="18"/>
      </w:rPr>
      <w:fldChar w:fldCharType="begin"/>
    </w:r>
    <w:r w:rsidRPr="00906413">
      <w:rPr>
        <w:rStyle w:val="PageNumber"/>
        <w:sz w:val="18"/>
      </w:rPr>
      <w:instrText xml:space="preserve"> PAGE </w:instrText>
    </w:r>
    <w:r w:rsidRPr="00906413">
      <w:rPr>
        <w:rStyle w:val="PageNumber"/>
        <w:sz w:val="18"/>
      </w:rPr>
      <w:fldChar w:fldCharType="separate"/>
    </w:r>
    <w:r w:rsidR="00A94863">
      <w:rPr>
        <w:rStyle w:val="PageNumber"/>
        <w:noProof/>
        <w:sz w:val="18"/>
      </w:rPr>
      <w:t>2</w:t>
    </w:r>
    <w:r w:rsidRPr="00906413">
      <w:rPr>
        <w:rStyle w:val="PageNumber"/>
        <w:sz w:val="18"/>
      </w:rPr>
      <w:fldChar w:fldCharType="end"/>
    </w:r>
  </w:p>
  <w:p w14:paraId="0F4B461F" w14:textId="77777777" w:rsidR="00312B33" w:rsidRPr="00E23D73" w:rsidRDefault="00312B33" w:rsidP="00312B33">
    <w:pPr>
      <w:pStyle w:val="Footer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B93F" w14:textId="77777777" w:rsidR="00563A39" w:rsidRDefault="00563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DEBD" w14:textId="77777777" w:rsidR="005A5B41" w:rsidRDefault="005A5B41">
      <w:r>
        <w:separator/>
      </w:r>
    </w:p>
  </w:footnote>
  <w:footnote w:type="continuationSeparator" w:id="0">
    <w:p w14:paraId="4012E173" w14:textId="77777777" w:rsidR="005A5B41" w:rsidRDefault="005A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22C5C" w14:textId="52C794AD" w:rsidR="00563A39" w:rsidRDefault="00FB66E7" w:rsidP="00563A39">
    <w:pPr>
      <w:pStyle w:val="Header"/>
      <w:jc w:val="center"/>
    </w:pPr>
    <w:fldSimple w:instr=" DOCPROPERTY bjHeaderEvenPageDocProperty \* MERGEFORMAT " w:fldLock="1">
      <w:r w:rsidR="00563A39" w:rsidRPr="00563A39">
        <w:rPr>
          <w:rFonts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07F1" w14:textId="3D1C98DA" w:rsidR="00563A39" w:rsidRDefault="00FB66E7" w:rsidP="00563A39">
    <w:pPr>
      <w:pStyle w:val="Header"/>
      <w:jc w:val="center"/>
    </w:pPr>
    <w:fldSimple w:instr=" DOCPROPERTY bjHeaderBothDocProperty \* MERGEFORMAT " w:fldLock="1">
      <w:r w:rsidR="00563A39" w:rsidRPr="00563A39">
        <w:rPr>
          <w:rFonts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DE1D2" w14:textId="77777777" w:rsidR="00563A39" w:rsidRDefault="0056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6DE0"/>
    <w:multiLevelType w:val="hybridMultilevel"/>
    <w:tmpl w:val="BBC4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16"/>
  </w:num>
  <w:num w:numId="6">
    <w:abstractNumId w:val="8"/>
  </w:num>
  <w:num w:numId="7">
    <w:abstractNumId w:val="15"/>
  </w:num>
  <w:num w:numId="8">
    <w:abstractNumId w:val="0"/>
  </w:num>
  <w:num w:numId="9">
    <w:abstractNumId w:val="11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13"/>
  </w:num>
  <w:num w:numId="15">
    <w:abstractNumId w:val="6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F3"/>
    <w:rsid w:val="000223ED"/>
    <w:rsid w:val="00040B23"/>
    <w:rsid w:val="000420D3"/>
    <w:rsid w:val="0005632B"/>
    <w:rsid w:val="0006006A"/>
    <w:rsid w:val="00073190"/>
    <w:rsid w:val="00080C2A"/>
    <w:rsid w:val="00083EC4"/>
    <w:rsid w:val="00095696"/>
    <w:rsid w:val="0009784E"/>
    <w:rsid w:val="00097858"/>
    <w:rsid w:val="000A1549"/>
    <w:rsid w:val="000B281A"/>
    <w:rsid w:val="000C6DF3"/>
    <w:rsid w:val="00105F08"/>
    <w:rsid w:val="00153301"/>
    <w:rsid w:val="001D0768"/>
    <w:rsid w:val="00227391"/>
    <w:rsid w:val="002640F3"/>
    <w:rsid w:val="002B013B"/>
    <w:rsid w:val="002C110E"/>
    <w:rsid w:val="002C375E"/>
    <w:rsid w:val="002D1CD7"/>
    <w:rsid w:val="002E7BF1"/>
    <w:rsid w:val="002F7513"/>
    <w:rsid w:val="00312B33"/>
    <w:rsid w:val="003257CB"/>
    <w:rsid w:val="00326EB2"/>
    <w:rsid w:val="00351D61"/>
    <w:rsid w:val="00377DF2"/>
    <w:rsid w:val="003806D6"/>
    <w:rsid w:val="003810FE"/>
    <w:rsid w:val="003F097A"/>
    <w:rsid w:val="004532F8"/>
    <w:rsid w:val="004678FF"/>
    <w:rsid w:val="004A0242"/>
    <w:rsid w:val="004A61F6"/>
    <w:rsid w:val="004B62F3"/>
    <w:rsid w:val="004C387E"/>
    <w:rsid w:val="004F6C7A"/>
    <w:rsid w:val="0051174C"/>
    <w:rsid w:val="00513DB2"/>
    <w:rsid w:val="00515F1F"/>
    <w:rsid w:val="00531D46"/>
    <w:rsid w:val="00533B17"/>
    <w:rsid w:val="00563A39"/>
    <w:rsid w:val="005730C9"/>
    <w:rsid w:val="00575FBB"/>
    <w:rsid w:val="005878F4"/>
    <w:rsid w:val="005A5B41"/>
    <w:rsid w:val="005A6CBC"/>
    <w:rsid w:val="005B0BDD"/>
    <w:rsid w:val="005D36D5"/>
    <w:rsid w:val="005E04F0"/>
    <w:rsid w:val="005E6C1E"/>
    <w:rsid w:val="005F684C"/>
    <w:rsid w:val="005F7D9A"/>
    <w:rsid w:val="006418CC"/>
    <w:rsid w:val="006674C4"/>
    <w:rsid w:val="006A637C"/>
    <w:rsid w:val="006D7EB3"/>
    <w:rsid w:val="006F28E6"/>
    <w:rsid w:val="00707E7D"/>
    <w:rsid w:val="00714AC2"/>
    <w:rsid w:val="007359F0"/>
    <w:rsid w:val="0077595A"/>
    <w:rsid w:val="00777B73"/>
    <w:rsid w:val="007A3158"/>
    <w:rsid w:val="007B413E"/>
    <w:rsid w:val="007C4902"/>
    <w:rsid w:val="00811CCB"/>
    <w:rsid w:val="0081386F"/>
    <w:rsid w:val="00821AA4"/>
    <w:rsid w:val="00827F86"/>
    <w:rsid w:val="00832518"/>
    <w:rsid w:val="008821EA"/>
    <w:rsid w:val="008C1689"/>
    <w:rsid w:val="008C2F09"/>
    <w:rsid w:val="008C3AE7"/>
    <w:rsid w:val="008C7468"/>
    <w:rsid w:val="00914851"/>
    <w:rsid w:val="00914D4C"/>
    <w:rsid w:val="0092470D"/>
    <w:rsid w:val="00951A19"/>
    <w:rsid w:val="00963FFD"/>
    <w:rsid w:val="00967084"/>
    <w:rsid w:val="0097181F"/>
    <w:rsid w:val="009909A4"/>
    <w:rsid w:val="00992110"/>
    <w:rsid w:val="009C256B"/>
    <w:rsid w:val="009C6C41"/>
    <w:rsid w:val="009F0B92"/>
    <w:rsid w:val="00A745CD"/>
    <w:rsid w:val="00A84C97"/>
    <w:rsid w:val="00A94863"/>
    <w:rsid w:val="00A963C4"/>
    <w:rsid w:val="00A966F7"/>
    <w:rsid w:val="00AB5D35"/>
    <w:rsid w:val="00AD6C87"/>
    <w:rsid w:val="00AE1890"/>
    <w:rsid w:val="00AF5734"/>
    <w:rsid w:val="00B8505F"/>
    <w:rsid w:val="00BC7A2B"/>
    <w:rsid w:val="00C04E02"/>
    <w:rsid w:val="00C651C5"/>
    <w:rsid w:val="00C85E14"/>
    <w:rsid w:val="00CA0329"/>
    <w:rsid w:val="00CA2979"/>
    <w:rsid w:val="00CB48DC"/>
    <w:rsid w:val="00CC697C"/>
    <w:rsid w:val="00CD643C"/>
    <w:rsid w:val="00D54E4A"/>
    <w:rsid w:val="00D64238"/>
    <w:rsid w:val="00D647AF"/>
    <w:rsid w:val="00D66782"/>
    <w:rsid w:val="00D837D7"/>
    <w:rsid w:val="00D94C57"/>
    <w:rsid w:val="00DA6835"/>
    <w:rsid w:val="00DC1797"/>
    <w:rsid w:val="00DC21A3"/>
    <w:rsid w:val="00DF6E6B"/>
    <w:rsid w:val="00E05DF7"/>
    <w:rsid w:val="00E1723A"/>
    <w:rsid w:val="00E2125B"/>
    <w:rsid w:val="00E2247C"/>
    <w:rsid w:val="00E25D11"/>
    <w:rsid w:val="00E31275"/>
    <w:rsid w:val="00E92E94"/>
    <w:rsid w:val="00EC2D76"/>
    <w:rsid w:val="00EE5EEE"/>
    <w:rsid w:val="00EE600B"/>
    <w:rsid w:val="00EF4CD5"/>
    <w:rsid w:val="00EF5A37"/>
    <w:rsid w:val="00F04524"/>
    <w:rsid w:val="00F16CB4"/>
    <w:rsid w:val="00F322D9"/>
    <w:rsid w:val="00F3680E"/>
    <w:rsid w:val="00F46804"/>
    <w:rsid w:val="00F62B3F"/>
    <w:rsid w:val="00F77357"/>
    <w:rsid w:val="00FA17C4"/>
    <w:rsid w:val="00FA496D"/>
    <w:rsid w:val="00FA4B1A"/>
    <w:rsid w:val="00FB66E7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0EC22E88"/>
  <w15:docId w15:val="{0EDE0926-1697-41F1-AB63-CDBD742B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rsid w:val="0001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8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A31602-F84A-4B4A-88BF-145E348E61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751A84-A3CA-4CEA-8952-58B49D9B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2362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French</dc:creator>
  <cp:keywords>[OFFICIAL]</cp:keywords>
  <cp:lastModifiedBy>Mccaffer, A   ( Sunnyside Primary )</cp:lastModifiedBy>
  <cp:revision>2</cp:revision>
  <cp:lastPrinted>2017-05-30T13:39:00Z</cp:lastPrinted>
  <dcterms:created xsi:type="dcterms:W3CDTF">2024-05-26T13:31:00Z</dcterms:created>
  <dcterms:modified xsi:type="dcterms:W3CDTF">2024-05-26T13:31:00Z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4104b759-0d0b-42b8-8e3a-bf52c1002b7b</vt:lpwstr>
  </property>
  <property fmtid="{D5CDD505-2E9C-101B-9397-08002B2CF9AE}" pid="3" name="bjSaver">
    <vt:lpwstr>FyB0L9Gd9bROj9lMCty207d6oald/sli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