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601" w:type="dxa"/>
        <w:tblLook w:val="04A0" w:firstRow="1" w:lastRow="0" w:firstColumn="1" w:lastColumn="0" w:noHBand="0" w:noVBand="1"/>
      </w:tblPr>
      <w:tblGrid>
        <w:gridCol w:w="2370"/>
        <w:gridCol w:w="2644"/>
        <w:gridCol w:w="2761"/>
        <w:gridCol w:w="228"/>
        <w:gridCol w:w="2629"/>
      </w:tblGrid>
      <w:tr w:rsidR="006C26C0" w14:paraId="050E530D" w14:textId="77777777" w:rsidTr="00C81C89">
        <w:trPr>
          <w:cantSplit/>
          <w:trHeight w:val="2121"/>
        </w:trPr>
        <w:tc>
          <w:tcPr>
            <w:tcW w:w="2387" w:type="dxa"/>
          </w:tcPr>
          <w:p w14:paraId="51EC1CDF" w14:textId="77777777" w:rsidR="006C26C0" w:rsidRPr="00C81C89" w:rsidRDefault="006C26C0" w:rsidP="00C81C89">
            <w:pPr>
              <w:spacing w:after="0" w:line="240" w:lineRule="auto"/>
              <w:rPr>
                <w:sz w:val="32"/>
                <w:szCs w:val="32"/>
              </w:rPr>
            </w:pPr>
            <w:r w:rsidRPr="00C81C89">
              <w:rPr>
                <w:noProof/>
                <w:sz w:val="32"/>
                <w:szCs w:val="32"/>
                <w14:ligatures w14:val="none"/>
                <w14:cntxtAlts w14:val="0"/>
              </w:rPr>
              <w:drawing>
                <wp:anchor distT="0" distB="0" distL="114300" distR="114300" simplePos="0" relativeHeight="251651584" behindDoc="1" locked="0" layoutInCell="1" allowOverlap="1" wp14:anchorId="152559A0" wp14:editId="54EC0CCA">
                  <wp:simplePos x="0" y="0"/>
                  <wp:positionH relativeFrom="column">
                    <wp:posOffset>71120</wp:posOffset>
                  </wp:positionH>
                  <wp:positionV relativeFrom="paragraph">
                    <wp:posOffset>75565</wp:posOffset>
                  </wp:positionV>
                  <wp:extent cx="1166495" cy="1033145"/>
                  <wp:effectExtent l="0" t="0" r="0" b="0"/>
                  <wp:wrapTight wrapText="bothSides">
                    <wp:wrapPolygon edited="0">
                      <wp:start x="0" y="0"/>
                      <wp:lineTo x="0" y="21109"/>
                      <wp:lineTo x="21165" y="21109"/>
                      <wp:lineTo x="211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6495" cy="1033145"/>
                          </a:xfrm>
                          <a:prstGeom prst="rect">
                            <a:avLst/>
                          </a:prstGeom>
                          <a:noFill/>
                        </pic:spPr>
                      </pic:pic>
                    </a:graphicData>
                  </a:graphic>
                  <wp14:sizeRelH relativeFrom="page">
                    <wp14:pctWidth>0</wp14:pctWidth>
                  </wp14:sizeRelH>
                  <wp14:sizeRelV relativeFrom="page">
                    <wp14:pctHeight>0</wp14:pctHeight>
                  </wp14:sizeRelV>
                </wp:anchor>
              </w:drawing>
            </w:r>
          </w:p>
        </w:tc>
        <w:tc>
          <w:tcPr>
            <w:tcW w:w="5593" w:type="dxa"/>
            <w:gridSpan w:val="2"/>
          </w:tcPr>
          <w:p w14:paraId="6A1C6AA1" w14:textId="710347F2" w:rsidR="006C26C0" w:rsidRPr="00C81C89" w:rsidRDefault="00535181" w:rsidP="00FC3479">
            <w:pPr>
              <w:widowControl w:val="0"/>
              <w:spacing w:after="0" w:line="240" w:lineRule="auto"/>
              <w:jc w:val="center"/>
              <w:rPr>
                <w:rFonts w:ascii="Segoe Print" w:hAnsi="Segoe Print"/>
                <w:b/>
                <w:bCs/>
                <w:color w:val="00B050"/>
                <w:sz w:val="32"/>
                <w:szCs w:val="32"/>
                <w14:ligatures w14:val="none"/>
              </w:rPr>
            </w:pPr>
            <w:r>
              <w:rPr>
                <w:rFonts w:ascii="Segoe Print" w:hAnsi="Segoe Print"/>
                <w:b/>
                <w:bCs/>
                <w:color w:val="00B050"/>
                <w:sz w:val="32"/>
                <w:szCs w:val="32"/>
                <w14:ligatures w14:val="none"/>
              </w:rPr>
              <w:t xml:space="preserve">Teacher </w:t>
            </w:r>
            <w:r w:rsidR="000475A0">
              <w:rPr>
                <w:rFonts w:ascii="Segoe Print" w:hAnsi="Segoe Print"/>
                <w:b/>
                <w:bCs/>
                <w:color w:val="00B050"/>
                <w:sz w:val="32"/>
                <w:szCs w:val="32"/>
                <w14:ligatures w14:val="none"/>
              </w:rPr>
              <w:t>–</w:t>
            </w:r>
            <w:r>
              <w:rPr>
                <w:rFonts w:ascii="Segoe Print" w:hAnsi="Segoe Print"/>
                <w:b/>
                <w:bCs/>
                <w:color w:val="00B050"/>
                <w:sz w:val="32"/>
                <w:szCs w:val="32"/>
                <w14:ligatures w14:val="none"/>
              </w:rPr>
              <w:t xml:space="preserve"> </w:t>
            </w:r>
            <w:r w:rsidR="000475A0">
              <w:rPr>
                <w:rFonts w:ascii="Segoe Print" w:hAnsi="Segoe Print"/>
                <w:b/>
                <w:bCs/>
                <w:color w:val="00B050"/>
                <w:sz w:val="32"/>
                <w:szCs w:val="32"/>
                <w14:ligatures w14:val="none"/>
              </w:rPr>
              <w:t>Mrs Keelan</w:t>
            </w:r>
          </w:p>
          <w:p w14:paraId="5F33979A" w14:textId="3AC78AE5" w:rsidR="006C26C0" w:rsidRPr="00C81C89" w:rsidRDefault="006C26C0" w:rsidP="00C81C89">
            <w:pPr>
              <w:widowControl w:val="0"/>
              <w:spacing w:after="0" w:line="240" w:lineRule="auto"/>
              <w:jc w:val="center"/>
              <w:rPr>
                <w:rFonts w:ascii="Segoe Print" w:hAnsi="Segoe Print"/>
                <w:b/>
                <w:bCs/>
                <w:color w:val="00B050"/>
                <w:sz w:val="32"/>
                <w:szCs w:val="32"/>
                <w14:ligatures w14:val="none"/>
              </w:rPr>
            </w:pPr>
            <w:r w:rsidRPr="00C81C89">
              <w:rPr>
                <w:rFonts w:ascii="Segoe Print" w:hAnsi="Segoe Print"/>
                <w:b/>
                <w:bCs/>
                <w:color w:val="00B050"/>
                <w:sz w:val="32"/>
                <w:szCs w:val="32"/>
                <w14:ligatures w14:val="none"/>
              </w:rPr>
              <w:t xml:space="preserve">Primary </w:t>
            </w:r>
            <w:r w:rsidR="000475A0">
              <w:rPr>
                <w:rFonts w:ascii="Segoe Print" w:hAnsi="Segoe Print"/>
                <w:b/>
                <w:bCs/>
                <w:color w:val="00B050"/>
                <w:sz w:val="32"/>
                <w:szCs w:val="32"/>
                <w14:ligatures w14:val="none"/>
              </w:rPr>
              <w:t>6</w:t>
            </w:r>
          </w:p>
          <w:p w14:paraId="594BC51D" w14:textId="2BF010DB" w:rsidR="006C26C0" w:rsidRPr="00C81C89" w:rsidRDefault="001632F2" w:rsidP="00C81C89">
            <w:pPr>
              <w:widowControl w:val="0"/>
              <w:spacing w:after="0" w:line="240" w:lineRule="auto"/>
              <w:jc w:val="center"/>
              <w:rPr>
                <w:sz w:val="40"/>
                <w:szCs w:val="40"/>
              </w:rPr>
            </w:pPr>
            <w:r w:rsidRPr="00C81C89">
              <w:rPr>
                <w:rFonts w:ascii="Segoe Print" w:hAnsi="Segoe Print"/>
                <w:b/>
                <w:bCs/>
                <w:color w:val="00B050"/>
                <w:sz w:val="40"/>
                <w:szCs w:val="40"/>
                <w14:ligatures w14:val="none"/>
              </w:rPr>
              <w:t>Term</w:t>
            </w:r>
            <w:r w:rsidR="00040BB3">
              <w:rPr>
                <w:rFonts w:ascii="Segoe Print" w:hAnsi="Segoe Print"/>
                <w:b/>
                <w:bCs/>
                <w:color w:val="00B050"/>
                <w:sz w:val="40"/>
                <w:szCs w:val="40"/>
                <w14:ligatures w14:val="none"/>
              </w:rPr>
              <w:t xml:space="preserve"> 2</w:t>
            </w:r>
            <w:r w:rsidR="004211A7" w:rsidRPr="00C81C89">
              <w:rPr>
                <w:rFonts w:ascii="Segoe Print" w:hAnsi="Segoe Print"/>
                <w:b/>
                <w:bCs/>
                <w:color w:val="00B050"/>
                <w:sz w:val="40"/>
                <w:szCs w:val="40"/>
                <w14:ligatures w14:val="none"/>
              </w:rPr>
              <w:t xml:space="preserve"> </w:t>
            </w:r>
            <w:r w:rsidR="006C26C0" w:rsidRPr="00C81C89">
              <w:rPr>
                <w:rFonts w:ascii="Segoe Print" w:hAnsi="Segoe Print"/>
                <w:b/>
                <w:bCs/>
                <w:color w:val="00B050"/>
                <w:sz w:val="40"/>
                <w:szCs w:val="40"/>
                <w14:ligatures w14:val="none"/>
              </w:rPr>
              <w:t>Newsletter</w:t>
            </w:r>
          </w:p>
        </w:tc>
        <w:tc>
          <w:tcPr>
            <w:tcW w:w="2652" w:type="dxa"/>
            <w:gridSpan w:val="2"/>
          </w:tcPr>
          <w:p w14:paraId="4AD5BF07" w14:textId="77777777" w:rsidR="006C26C0" w:rsidRPr="00C81C89" w:rsidRDefault="00C81C89" w:rsidP="00C81C89">
            <w:pPr>
              <w:spacing w:after="0" w:line="240" w:lineRule="auto"/>
              <w:rPr>
                <w:sz w:val="32"/>
                <w:szCs w:val="32"/>
              </w:rPr>
            </w:pPr>
            <w:r>
              <w:rPr>
                <w:noProof/>
                <w:sz w:val="32"/>
                <w:szCs w:val="32"/>
                <w14:ligatures w14:val="none"/>
                <w14:cntxtAlts w14:val="0"/>
              </w:rPr>
              <w:drawing>
                <wp:anchor distT="0" distB="0" distL="114300" distR="114300" simplePos="0" relativeHeight="251663872" behindDoc="0" locked="0" layoutInCell="1" allowOverlap="1" wp14:anchorId="7EB38E06" wp14:editId="495C8AEB">
                  <wp:simplePos x="0" y="0"/>
                  <wp:positionH relativeFrom="column">
                    <wp:posOffset>360878</wp:posOffset>
                  </wp:positionH>
                  <wp:positionV relativeFrom="paragraph">
                    <wp:posOffset>184150</wp:posOffset>
                  </wp:positionV>
                  <wp:extent cx="950026" cy="1013000"/>
                  <wp:effectExtent l="0" t="0" r="2540" b="0"/>
                  <wp:wrapNone/>
                  <wp:docPr id="9" name="Picture 9" descr="papermaking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permaking 002"/>
                          <pic:cNvPicPr>
                            <a:picLocks noChangeAspect="1" noChangeArrowheads="1"/>
                          </pic:cNvPicPr>
                        </pic:nvPicPr>
                        <pic:blipFill>
                          <a:blip r:embed="rId6" cstate="print">
                            <a:lum contrast="24000"/>
                            <a:extLst>
                              <a:ext uri="{28A0092B-C50C-407E-A947-70E740481C1C}">
                                <a14:useLocalDpi xmlns:a14="http://schemas.microsoft.com/office/drawing/2010/main" val="0"/>
                              </a:ext>
                            </a:extLst>
                          </a:blip>
                          <a:srcRect l="20363" t="14774" r="24080" b="6615"/>
                          <a:stretch>
                            <a:fillRect/>
                          </a:stretch>
                        </pic:blipFill>
                        <pic:spPr bwMode="auto">
                          <a:xfrm>
                            <a:off x="0" y="0"/>
                            <a:ext cx="950026" cy="1013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A50CE" w14:paraId="15D2E0B8" w14:textId="77777777" w:rsidTr="004211A7">
        <w:trPr>
          <w:cantSplit/>
          <w:trHeight w:hRule="exact" w:val="113"/>
        </w:trPr>
        <w:tc>
          <w:tcPr>
            <w:tcW w:w="10632" w:type="dxa"/>
            <w:gridSpan w:val="5"/>
            <w:shd w:val="clear" w:color="auto" w:fill="BFBFBF" w:themeFill="background1" w:themeFillShade="BF"/>
          </w:tcPr>
          <w:p w14:paraId="1194D598" w14:textId="77777777" w:rsidR="00DA50CE" w:rsidRDefault="00DA50CE" w:rsidP="00C81C89">
            <w:pPr>
              <w:widowControl w:val="0"/>
              <w:spacing w:line="240" w:lineRule="auto"/>
              <w:jc w:val="center"/>
              <w:rPr>
                <w:rFonts w:ascii="Comic Sans MS" w:hAnsi="Comic Sans MS"/>
                <w:b/>
                <w:bCs/>
                <w:sz w:val="44"/>
                <w:szCs w:val="44"/>
                <w14:ligatures w14:val="none"/>
              </w:rPr>
            </w:pPr>
          </w:p>
        </w:tc>
      </w:tr>
      <w:tr w:rsidR="006C26C0" w14:paraId="64D12C4E" w14:textId="77777777" w:rsidTr="004211A7">
        <w:trPr>
          <w:cantSplit/>
          <w:trHeight w:hRule="exact" w:val="727"/>
        </w:trPr>
        <w:tc>
          <w:tcPr>
            <w:tcW w:w="10632" w:type="dxa"/>
            <w:gridSpan w:val="5"/>
          </w:tcPr>
          <w:p w14:paraId="5603A4AC" w14:textId="77777777" w:rsidR="006C26C0" w:rsidRPr="00C81C89" w:rsidRDefault="006C26C0" w:rsidP="00C81C89">
            <w:pPr>
              <w:widowControl w:val="0"/>
              <w:spacing w:line="240" w:lineRule="auto"/>
              <w:jc w:val="center"/>
              <w:rPr>
                <w:rFonts w:ascii="Segoe Print" w:hAnsi="Segoe Print"/>
                <w:b/>
                <w:bCs/>
                <w:sz w:val="36"/>
                <w:szCs w:val="36"/>
                <w14:ligatures w14:val="none"/>
              </w:rPr>
            </w:pPr>
            <w:r w:rsidRPr="00C81C89">
              <w:rPr>
                <w:rFonts w:ascii="Segoe Print" w:hAnsi="Segoe Print"/>
                <w:b/>
                <w:bCs/>
                <w:sz w:val="36"/>
                <w:szCs w:val="36"/>
                <w14:ligatures w14:val="none"/>
              </w:rPr>
              <w:t>What we are learning</w:t>
            </w:r>
            <w:r w:rsidR="001632F2" w:rsidRPr="00C81C89">
              <w:rPr>
                <w:rFonts w:ascii="Segoe Print" w:hAnsi="Segoe Print"/>
                <w:b/>
                <w:bCs/>
                <w:sz w:val="36"/>
                <w:szCs w:val="36"/>
                <w14:ligatures w14:val="none"/>
              </w:rPr>
              <w:t xml:space="preserve"> about</w:t>
            </w:r>
            <w:r w:rsidRPr="00C81C89">
              <w:rPr>
                <w:rFonts w:ascii="Segoe Print" w:hAnsi="Segoe Print"/>
                <w:b/>
                <w:bCs/>
                <w:sz w:val="36"/>
                <w:szCs w:val="36"/>
                <w14:ligatures w14:val="none"/>
              </w:rPr>
              <w:t>:</w:t>
            </w:r>
          </w:p>
        </w:tc>
      </w:tr>
      <w:tr w:rsidR="006C26C0" w14:paraId="1EA46294" w14:textId="77777777" w:rsidTr="004211A7">
        <w:trPr>
          <w:trHeight w:hRule="exact" w:val="3260"/>
        </w:trPr>
        <w:tc>
          <w:tcPr>
            <w:tcW w:w="5105" w:type="dxa"/>
            <w:gridSpan w:val="2"/>
          </w:tcPr>
          <w:p w14:paraId="6A626CA2" w14:textId="2ED8A031" w:rsidR="00745721" w:rsidRPr="00C81C89" w:rsidRDefault="00745721" w:rsidP="00745721">
            <w:pPr>
              <w:spacing w:line="240" w:lineRule="auto"/>
              <w:jc w:val="center"/>
              <w:rPr>
                <w:rFonts w:ascii="Segoe Print" w:hAnsi="Segoe Print"/>
                <w:b/>
                <w:bCs/>
                <w:sz w:val="28"/>
                <w:szCs w:val="28"/>
              </w:rPr>
            </w:pPr>
            <w:r>
              <w:rPr>
                <w:rFonts w:ascii="Segoe Print" w:hAnsi="Segoe Print"/>
                <w:b/>
                <w:bCs/>
                <w:sz w:val="28"/>
                <w:szCs w:val="28"/>
              </w:rPr>
              <w:t>Maths and Numeracy</w:t>
            </w:r>
          </w:p>
          <w:p w14:paraId="0336A6BF" w14:textId="347E534D" w:rsidR="001632F2" w:rsidRPr="00745721" w:rsidRDefault="00745721" w:rsidP="00040BB3">
            <w:pPr>
              <w:spacing w:line="240" w:lineRule="auto"/>
              <w:jc w:val="both"/>
              <w:rPr>
                <w:rFonts w:ascii="Comic Sans MS" w:hAnsi="Comic Sans MS"/>
                <w:b/>
                <w:bCs/>
              </w:rPr>
            </w:pPr>
            <w:r w:rsidRPr="00745721">
              <w:rPr>
                <w:rFonts w:ascii="Comic Sans MS" w:hAnsi="Comic Sans MS"/>
                <w:noProof/>
                <w14:ligatures w14:val="none"/>
                <w14:cntxtAlts w14:val="0"/>
              </w:rPr>
              <w:drawing>
                <wp:anchor distT="0" distB="0" distL="114300" distR="114300" simplePos="0" relativeHeight="251662848" behindDoc="1" locked="0" layoutInCell="1" allowOverlap="1" wp14:anchorId="7E4A3441" wp14:editId="66D666D6">
                  <wp:simplePos x="0" y="0"/>
                  <wp:positionH relativeFrom="column">
                    <wp:posOffset>1943735</wp:posOffset>
                  </wp:positionH>
                  <wp:positionV relativeFrom="paragraph">
                    <wp:posOffset>1379855</wp:posOffset>
                  </wp:positionV>
                  <wp:extent cx="876300" cy="217805"/>
                  <wp:effectExtent l="0" t="0" r="0" b="0"/>
                  <wp:wrapThrough wrapText="bothSides">
                    <wp:wrapPolygon edited="0">
                      <wp:start x="0" y="0"/>
                      <wp:lineTo x="0" y="18892"/>
                      <wp:lineTo x="21130" y="18892"/>
                      <wp:lineTo x="2113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6300" cy="217805"/>
                          </a:xfrm>
                          <a:prstGeom prst="rect">
                            <a:avLst/>
                          </a:prstGeom>
                        </pic:spPr>
                      </pic:pic>
                    </a:graphicData>
                  </a:graphic>
                  <wp14:sizeRelH relativeFrom="page">
                    <wp14:pctWidth>0</wp14:pctWidth>
                  </wp14:sizeRelH>
                  <wp14:sizeRelV relativeFrom="page">
                    <wp14:pctHeight>0</wp14:pctHeight>
                  </wp14:sizeRelV>
                </wp:anchor>
              </w:drawing>
            </w:r>
            <w:r w:rsidRPr="00745721">
              <w:rPr>
                <w:rFonts w:ascii="Comic Sans MS" w:hAnsi="Comic Sans MS"/>
              </w:rPr>
              <w:t xml:space="preserve">During this term we will be following the Glasgow Counts planners and developing our understanding of whole and decimal numbers, multiplication and division, fractions and </w:t>
            </w:r>
            <w:r>
              <w:rPr>
                <w:rFonts w:ascii="Comic Sans MS" w:hAnsi="Comic Sans MS"/>
              </w:rPr>
              <w:t>time</w:t>
            </w:r>
            <w:r w:rsidRPr="00745721">
              <w:rPr>
                <w:rFonts w:ascii="Comic Sans MS" w:hAnsi="Comic Sans MS"/>
              </w:rPr>
              <w:t xml:space="preserve">. We will be developing different strategies to calculate an answer through number talks. We will also use our learning in different contexts such as through outdoor learning. </w:t>
            </w:r>
          </w:p>
        </w:tc>
        <w:tc>
          <w:tcPr>
            <w:tcW w:w="5527" w:type="dxa"/>
            <w:gridSpan w:val="3"/>
          </w:tcPr>
          <w:p w14:paraId="62A79386" w14:textId="77777777" w:rsidR="006C26C0" w:rsidRPr="00C81C89" w:rsidRDefault="004211A7" w:rsidP="00C81C89">
            <w:pPr>
              <w:spacing w:line="240" w:lineRule="auto"/>
              <w:jc w:val="center"/>
              <w:rPr>
                <w:rFonts w:ascii="Segoe Print" w:hAnsi="Segoe Print"/>
                <w:b/>
                <w:bCs/>
                <w:sz w:val="28"/>
                <w:szCs w:val="28"/>
              </w:rPr>
            </w:pPr>
            <w:r w:rsidRPr="00C81C89">
              <w:rPr>
                <w:rFonts w:ascii="Segoe Print" w:hAnsi="Segoe Print"/>
                <w:b/>
                <w:bCs/>
                <w:sz w:val="28"/>
                <w:szCs w:val="28"/>
              </w:rPr>
              <w:t>Literacy</w:t>
            </w:r>
          </w:p>
          <w:p w14:paraId="19040694" w14:textId="0D4F2056" w:rsidR="00040BB3" w:rsidRPr="00040BB3" w:rsidRDefault="00040BB3" w:rsidP="00040BB3">
            <w:pPr>
              <w:widowControl w:val="0"/>
              <w:spacing w:line="240" w:lineRule="auto"/>
              <w:jc w:val="both"/>
              <w:rPr>
                <w:rFonts w:ascii="Comic Sans MS" w:hAnsi="Comic Sans MS"/>
                <w14:ligatures w14:val="none"/>
              </w:rPr>
            </w:pPr>
            <w:r w:rsidRPr="00040BB3">
              <w:rPr>
                <w:rFonts w:ascii="Comic Sans MS" w:hAnsi="Comic Sans MS"/>
                <w14:ligatures w14:val="none"/>
              </w:rPr>
              <w:t xml:space="preserve">In reading we are developing our reading skills through our </w:t>
            </w:r>
            <w:r>
              <w:rPr>
                <w:rFonts w:ascii="Comic Sans MS" w:hAnsi="Comic Sans MS"/>
                <w14:ligatures w14:val="none"/>
              </w:rPr>
              <w:t>novel Street Child</w:t>
            </w:r>
            <w:r w:rsidRPr="00040BB3">
              <w:rPr>
                <w:rFonts w:ascii="Comic Sans MS" w:hAnsi="Comic Sans MS"/>
                <w14:ligatures w14:val="none"/>
              </w:rPr>
              <w:t xml:space="preserve">; we will be developing our understanding through a variety of comprehension tasks linked to our books.  </w:t>
            </w:r>
          </w:p>
          <w:p w14:paraId="4A7D2592" w14:textId="77777777" w:rsidR="00040BB3" w:rsidRPr="00040BB3" w:rsidRDefault="00040BB3" w:rsidP="00040BB3">
            <w:pPr>
              <w:widowControl w:val="0"/>
              <w:spacing w:line="240" w:lineRule="auto"/>
              <w:jc w:val="both"/>
              <w:rPr>
                <w:rFonts w:ascii="Comic Sans MS" w:hAnsi="Comic Sans MS"/>
                <w14:ligatures w14:val="none"/>
              </w:rPr>
            </w:pPr>
            <w:r w:rsidRPr="00040BB3">
              <w:rPr>
                <w:rFonts w:ascii="Comic Sans MS" w:hAnsi="Comic Sans MS"/>
                <w14:ligatures w14:val="none"/>
              </w:rPr>
              <w:t>In writing we are creating narrative stories through plot, character, structure, setting and theme.</w:t>
            </w:r>
          </w:p>
          <w:p w14:paraId="3E1728A8" w14:textId="77777777" w:rsidR="00040BB3" w:rsidRPr="00040BB3" w:rsidRDefault="00040BB3" w:rsidP="00040BB3">
            <w:pPr>
              <w:widowControl w:val="0"/>
              <w:spacing w:line="240" w:lineRule="auto"/>
              <w:jc w:val="both"/>
              <w:rPr>
                <w:rFonts w:ascii="Comic Sans MS" w:hAnsi="Comic Sans MS"/>
                <w14:ligatures w14:val="none"/>
              </w:rPr>
            </w:pPr>
            <w:r w:rsidRPr="00040BB3">
              <w:rPr>
                <w:rFonts w:ascii="Comic Sans MS" w:hAnsi="Comic Sans MS"/>
                <w14:ligatures w14:val="none"/>
              </w:rPr>
              <w:t xml:space="preserve">We will be learning to transfer our spelling knowledge in our reading and writing. </w:t>
            </w:r>
          </w:p>
          <w:p w14:paraId="5D4DD681" w14:textId="77777777" w:rsidR="001632F2" w:rsidRPr="00C81C89" w:rsidRDefault="001632F2" w:rsidP="00C81C89">
            <w:pPr>
              <w:widowControl w:val="0"/>
              <w:spacing w:line="240" w:lineRule="auto"/>
              <w:jc w:val="both"/>
              <w:rPr>
                <w:rFonts w:ascii="Comic Sans MS" w:hAnsi="Comic Sans MS"/>
                <w:sz w:val="22"/>
                <w:szCs w:val="22"/>
                <w14:ligatures w14:val="none"/>
              </w:rPr>
            </w:pPr>
          </w:p>
          <w:p w14:paraId="0E2AF89F" w14:textId="77777777" w:rsidR="001632F2" w:rsidRDefault="001632F2" w:rsidP="00C81C89">
            <w:pPr>
              <w:widowControl w:val="0"/>
              <w:spacing w:line="240" w:lineRule="auto"/>
              <w:jc w:val="both"/>
              <w:rPr>
                <w:rFonts w:ascii="Comic Sans MS" w:hAnsi="Comic Sans MS"/>
                <w:sz w:val="24"/>
                <w:szCs w:val="24"/>
                <w14:ligatures w14:val="none"/>
              </w:rPr>
            </w:pPr>
          </w:p>
          <w:p w14:paraId="21909DF7" w14:textId="77777777" w:rsidR="00DA50CE" w:rsidRDefault="00DA50CE" w:rsidP="00C81C89">
            <w:pPr>
              <w:widowControl w:val="0"/>
              <w:spacing w:line="240" w:lineRule="auto"/>
              <w:jc w:val="both"/>
              <w:rPr>
                <w:rFonts w:ascii="Comic Sans MS" w:hAnsi="Comic Sans MS"/>
                <w:sz w:val="24"/>
                <w:szCs w:val="24"/>
                <w14:ligatures w14:val="none"/>
              </w:rPr>
            </w:pPr>
          </w:p>
          <w:p w14:paraId="4408DB08" w14:textId="77777777" w:rsidR="00DA50CE" w:rsidRDefault="00DA50CE" w:rsidP="00C81C89">
            <w:pPr>
              <w:widowControl w:val="0"/>
              <w:spacing w:line="240" w:lineRule="auto"/>
              <w:jc w:val="both"/>
              <w:rPr>
                <w:rFonts w:ascii="Comic Sans MS" w:hAnsi="Comic Sans MS"/>
                <w:sz w:val="24"/>
                <w:szCs w:val="24"/>
                <w14:ligatures w14:val="none"/>
              </w:rPr>
            </w:pPr>
          </w:p>
          <w:p w14:paraId="22C794A1" w14:textId="77777777" w:rsidR="00DA50CE" w:rsidRDefault="00DA50CE" w:rsidP="00C81C89">
            <w:pPr>
              <w:widowControl w:val="0"/>
              <w:spacing w:line="240" w:lineRule="auto"/>
              <w:jc w:val="both"/>
              <w:rPr>
                <w:rFonts w:ascii="Comic Sans MS" w:hAnsi="Comic Sans MS"/>
                <w:sz w:val="24"/>
                <w:szCs w:val="24"/>
                <w14:ligatures w14:val="none"/>
              </w:rPr>
            </w:pPr>
          </w:p>
          <w:p w14:paraId="5D9DAC58" w14:textId="77777777" w:rsidR="00DA50CE" w:rsidRDefault="00DA50CE" w:rsidP="00C81C89">
            <w:pPr>
              <w:widowControl w:val="0"/>
              <w:spacing w:line="240" w:lineRule="auto"/>
              <w:jc w:val="both"/>
              <w:rPr>
                <w:rFonts w:ascii="Comic Sans MS" w:hAnsi="Comic Sans MS"/>
                <w:sz w:val="24"/>
                <w:szCs w:val="24"/>
                <w14:ligatures w14:val="none"/>
              </w:rPr>
            </w:pPr>
          </w:p>
          <w:p w14:paraId="04E98D3B" w14:textId="77777777" w:rsidR="00DA50CE" w:rsidRDefault="00DA50CE" w:rsidP="00C81C89">
            <w:pPr>
              <w:widowControl w:val="0"/>
              <w:spacing w:line="240" w:lineRule="auto"/>
              <w:jc w:val="both"/>
              <w:rPr>
                <w:rFonts w:ascii="Comic Sans MS" w:hAnsi="Comic Sans MS"/>
                <w:sz w:val="24"/>
                <w:szCs w:val="24"/>
                <w14:ligatures w14:val="none"/>
              </w:rPr>
            </w:pPr>
          </w:p>
          <w:p w14:paraId="0EDBBB12" w14:textId="77777777" w:rsidR="00DA50CE" w:rsidRPr="00267170" w:rsidRDefault="00DA50CE" w:rsidP="00C81C89">
            <w:pPr>
              <w:widowControl w:val="0"/>
              <w:spacing w:line="240" w:lineRule="auto"/>
              <w:jc w:val="both"/>
              <w:rPr>
                <w:rFonts w:ascii="Comic Sans MS" w:hAnsi="Comic Sans MS"/>
                <w:sz w:val="28"/>
                <w:szCs w:val="28"/>
                <w14:ligatures w14:val="none"/>
              </w:rPr>
            </w:pPr>
          </w:p>
        </w:tc>
      </w:tr>
      <w:tr w:rsidR="006C26C0" w14:paraId="4B5D7364" w14:textId="77777777" w:rsidTr="004211A7">
        <w:trPr>
          <w:trHeight w:hRule="exact" w:val="2552"/>
        </w:trPr>
        <w:tc>
          <w:tcPr>
            <w:tcW w:w="10632" w:type="dxa"/>
            <w:gridSpan w:val="5"/>
          </w:tcPr>
          <w:p w14:paraId="236694B8" w14:textId="77777777" w:rsidR="00DA50CE" w:rsidRDefault="006C26C0" w:rsidP="00C81C89">
            <w:pPr>
              <w:spacing w:line="240" w:lineRule="auto"/>
              <w:jc w:val="center"/>
              <w:rPr>
                <w:rFonts w:ascii="Segoe Print" w:hAnsi="Segoe Print"/>
                <w:b/>
                <w:bCs/>
                <w:sz w:val="28"/>
                <w:szCs w:val="28"/>
              </w:rPr>
            </w:pPr>
            <w:r w:rsidRPr="00C81C89">
              <w:rPr>
                <w:rFonts w:ascii="Segoe Print" w:hAnsi="Segoe Print"/>
                <w:b/>
                <w:bCs/>
                <w:sz w:val="28"/>
                <w:szCs w:val="28"/>
              </w:rPr>
              <w:t>Health and Wellbeing</w:t>
            </w:r>
          </w:p>
          <w:p w14:paraId="4DB25A66" w14:textId="77777777" w:rsidR="00745721" w:rsidRPr="00745721" w:rsidRDefault="00745721" w:rsidP="00745721">
            <w:pPr>
              <w:spacing w:line="240" w:lineRule="auto"/>
              <w:jc w:val="center"/>
              <w:rPr>
                <w:rFonts w:ascii="Comic Sans MS" w:hAnsi="Comic Sans MS"/>
              </w:rPr>
            </w:pPr>
            <w:r w:rsidRPr="00745721">
              <w:rPr>
                <w:rFonts w:ascii="Comic Sans MS" w:hAnsi="Comic Sans MS"/>
              </w:rPr>
              <w:t xml:space="preserve">For Health and </w:t>
            </w:r>
            <w:r w:rsidRPr="00745721">
              <w:rPr>
                <w:rFonts w:ascii="Comic Sans MS" w:hAnsi="Comic Sans MS"/>
              </w:rPr>
              <w:t>Wellbeing,</w:t>
            </w:r>
            <w:r w:rsidRPr="00745721">
              <w:rPr>
                <w:rFonts w:ascii="Comic Sans MS" w:hAnsi="Comic Sans MS"/>
              </w:rPr>
              <w:t xml:space="preserve"> the children will be following the </w:t>
            </w:r>
            <w:r w:rsidRPr="00745721">
              <w:rPr>
                <w:rFonts w:ascii="Comic Sans MS" w:hAnsi="Comic Sans MS"/>
              </w:rPr>
              <w:t>Emotion works</w:t>
            </w:r>
            <w:r w:rsidRPr="00745721">
              <w:rPr>
                <w:rFonts w:ascii="Comic Sans MS" w:hAnsi="Comic Sans MS"/>
              </w:rPr>
              <w:t xml:space="preserve"> programme</w:t>
            </w:r>
            <w:r w:rsidRPr="00745721">
              <w:rPr>
                <w:rFonts w:ascii="Comic Sans MS" w:hAnsi="Comic Sans MS"/>
              </w:rPr>
              <w:t xml:space="preserve"> and exploring strategies that they can use in a variety of scenarios</w:t>
            </w:r>
            <w:r w:rsidRPr="00745721">
              <w:rPr>
                <w:rFonts w:ascii="Comic Sans MS" w:hAnsi="Comic Sans MS"/>
              </w:rPr>
              <w:t xml:space="preserve">. In PE the children will be developing skills in </w:t>
            </w:r>
            <w:r w:rsidRPr="00745721">
              <w:rPr>
                <w:rFonts w:ascii="Comic Sans MS" w:hAnsi="Comic Sans MS"/>
              </w:rPr>
              <w:t>netball.</w:t>
            </w:r>
          </w:p>
          <w:p w14:paraId="690EB960" w14:textId="76950373" w:rsidR="00C01FB7" w:rsidRPr="00745721" w:rsidRDefault="00C01FB7" w:rsidP="00745721">
            <w:pPr>
              <w:spacing w:line="240" w:lineRule="auto"/>
              <w:jc w:val="center"/>
              <w:rPr>
                <w:rFonts w:ascii="Comic Sans MS" w:hAnsi="Comic Sans MS"/>
                <w:sz w:val="22"/>
                <w:szCs w:val="22"/>
              </w:rPr>
            </w:pPr>
            <w:r w:rsidRPr="00C81C89">
              <w:rPr>
                <w:rFonts w:ascii="Segoe Print" w:hAnsi="Segoe Print"/>
                <w:b/>
                <w:bCs/>
                <w:sz w:val="28"/>
                <w:szCs w:val="28"/>
              </w:rPr>
              <w:t>Religious Education</w:t>
            </w:r>
          </w:p>
          <w:p w14:paraId="73A0B5DD" w14:textId="220B3FC3" w:rsidR="00745721" w:rsidRPr="00F94DFF" w:rsidRDefault="00745721" w:rsidP="00745721">
            <w:pPr>
              <w:spacing w:line="240" w:lineRule="auto"/>
              <w:jc w:val="center"/>
              <w:rPr>
                <w:rFonts w:ascii="Comic Sans MS" w:hAnsi="Comic Sans MS"/>
                <w:sz w:val="22"/>
                <w:szCs w:val="22"/>
              </w:rPr>
            </w:pPr>
            <w:r w:rsidRPr="00F94DFF">
              <w:rPr>
                <w:rFonts w:ascii="Comic Sans MS" w:hAnsi="Comic Sans MS"/>
                <w:sz w:val="22"/>
                <w:szCs w:val="22"/>
              </w:rPr>
              <w:t xml:space="preserve">For RE this </w:t>
            </w:r>
            <w:proofErr w:type="gramStart"/>
            <w:r w:rsidRPr="00F94DFF">
              <w:rPr>
                <w:rFonts w:ascii="Comic Sans MS" w:hAnsi="Comic Sans MS"/>
                <w:sz w:val="22"/>
                <w:szCs w:val="22"/>
              </w:rPr>
              <w:t>term</w:t>
            </w:r>
            <w:proofErr w:type="gramEnd"/>
            <w:r w:rsidRPr="00F94DFF">
              <w:rPr>
                <w:rFonts w:ascii="Comic Sans MS" w:hAnsi="Comic Sans MS"/>
                <w:sz w:val="22"/>
                <w:szCs w:val="22"/>
              </w:rPr>
              <w:t xml:space="preserve"> </w:t>
            </w:r>
            <w:r>
              <w:rPr>
                <w:rFonts w:ascii="Comic Sans MS" w:hAnsi="Comic Sans MS"/>
                <w:sz w:val="22"/>
                <w:szCs w:val="22"/>
              </w:rPr>
              <w:t xml:space="preserve">we will be focussing on </w:t>
            </w:r>
            <w:r>
              <w:rPr>
                <w:rFonts w:ascii="Comic Sans MS" w:hAnsi="Comic Sans MS"/>
                <w:sz w:val="22"/>
                <w:szCs w:val="22"/>
              </w:rPr>
              <w:t>the importance of Advent and preparing for the birth of Jesus.</w:t>
            </w:r>
          </w:p>
          <w:p w14:paraId="66F2E7C6" w14:textId="77777777" w:rsidR="00C01FB7" w:rsidRDefault="00C01FB7" w:rsidP="00C81C89">
            <w:pPr>
              <w:spacing w:line="240" w:lineRule="auto"/>
              <w:jc w:val="both"/>
              <w:rPr>
                <w:rFonts w:ascii="Comic Sans MS" w:hAnsi="Comic Sans MS"/>
                <w:sz w:val="24"/>
                <w:szCs w:val="24"/>
              </w:rPr>
            </w:pPr>
          </w:p>
          <w:p w14:paraId="0FB271AC" w14:textId="77777777" w:rsidR="00DA50CE" w:rsidRDefault="00DA50CE" w:rsidP="00C81C89">
            <w:pPr>
              <w:spacing w:line="240" w:lineRule="auto"/>
              <w:jc w:val="both"/>
              <w:rPr>
                <w:rFonts w:ascii="Comic Sans MS" w:hAnsi="Comic Sans MS"/>
                <w:sz w:val="24"/>
                <w:szCs w:val="24"/>
              </w:rPr>
            </w:pPr>
          </w:p>
          <w:p w14:paraId="4BBF85B0" w14:textId="77777777" w:rsidR="00DA50CE" w:rsidRDefault="00DA50CE" w:rsidP="00C81C89">
            <w:pPr>
              <w:spacing w:line="240" w:lineRule="auto"/>
              <w:jc w:val="both"/>
              <w:rPr>
                <w:rFonts w:ascii="Comic Sans MS" w:hAnsi="Comic Sans MS"/>
                <w:sz w:val="24"/>
                <w:szCs w:val="24"/>
              </w:rPr>
            </w:pPr>
          </w:p>
          <w:p w14:paraId="0D787F3E" w14:textId="77777777" w:rsidR="00DA50CE" w:rsidRDefault="00DA50CE" w:rsidP="00C81C89">
            <w:pPr>
              <w:spacing w:line="240" w:lineRule="auto"/>
              <w:jc w:val="both"/>
              <w:rPr>
                <w:rFonts w:ascii="Comic Sans MS" w:hAnsi="Comic Sans MS"/>
                <w:sz w:val="24"/>
                <w:szCs w:val="24"/>
              </w:rPr>
            </w:pPr>
          </w:p>
          <w:p w14:paraId="62B619E1" w14:textId="77777777" w:rsidR="00DA50CE" w:rsidRDefault="00DA50CE" w:rsidP="00C81C89">
            <w:pPr>
              <w:spacing w:line="240" w:lineRule="auto"/>
              <w:jc w:val="both"/>
              <w:rPr>
                <w:rFonts w:ascii="Comic Sans MS" w:hAnsi="Comic Sans MS"/>
                <w:sz w:val="24"/>
                <w:szCs w:val="24"/>
              </w:rPr>
            </w:pPr>
          </w:p>
          <w:p w14:paraId="7F0BBAF4" w14:textId="77777777" w:rsidR="00DA50CE" w:rsidRDefault="00DA50CE" w:rsidP="00C81C89">
            <w:pPr>
              <w:spacing w:line="240" w:lineRule="auto"/>
              <w:jc w:val="both"/>
              <w:rPr>
                <w:rFonts w:ascii="Comic Sans MS" w:hAnsi="Comic Sans MS"/>
                <w:sz w:val="24"/>
                <w:szCs w:val="24"/>
              </w:rPr>
            </w:pPr>
          </w:p>
          <w:p w14:paraId="00102A44" w14:textId="77777777" w:rsidR="00DA50CE" w:rsidRPr="00DA50CE" w:rsidRDefault="00DA50CE" w:rsidP="00C81C89">
            <w:pPr>
              <w:spacing w:line="240" w:lineRule="auto"/>
              <w:jc w:val="both"/>
              <w:rPr>
                <w:rFonts w:ascii="Comic Sans MS" w:hAnsi="Comic Sans MS"/>
                <w:sz w:val="24"/>
                <w:szCs w:val="24"/>
              </w:rPr>
            </w:pPr>
          </w:p>
          <w:p w14:paraId="07321D7E" w14:textId="77777777" w:rsidR="006C26C0" w:rsidRPr="00DA50CE" w:rsidRDefault="006C26C0" w:rsidP="00C81C89">
            <w:pPr>
              <w:spacing w:line="240" w:lineRule="auto"/>
              <w:rPr>
                <w:sz w:val="24"/>
                <w:szCs w:val="24"/>
              </w:rPr>
            </w:pPr>
          </w:p>
          <w:p w14:paraId="28A21363" w14:textId="77777777" w:rsidR="00DA50CE" w:rsidRDefault="00DA50CE" w:rsidP="00C81C89">
            <w:pPr>
              <w:spacing w:line="240" w:lineRule="auto"/>
              <w:rPr>
                <w:sz w:val="24"/>
                <w:szCs w:val="24"/>
              </w:rPr>
            </w:pPr>
          </w:p>
          <w:p w14:paraId="6CCE8F54" w14:textId="77777777" w:rsidR="00DA50CE" w:rsidRPr="00DA50CE" w:rsidRDefault="00DA50CE" w:rsidP="00C81C89">
            <w:pPr>
              <w:spacing w:line="240" w:lineRule="auto"/>
              <w:rPr>
                <w:sz w:val="24"/>
                <w:szCs w:val="24"/>
              </w:rPr>
            </w:pPr>
          </w:p>
        </w:tc>
      </w:tr>
      <w:tr w:rsidR="00DA50CE" w14:paraId="0B4622CD" w14:textId="77777777" w:rsidTr="004211A7">
        <w:trPr>
          <w:trHeight w:hRule="exact" w:val="113"/>
        </w:trPr>
        <w:tc>
          <w:tcPr>
            <w:tcW w:w="10632" w:type="dxa"/>
            <w:gridSpan w:val="5"/>
            <w:shd w:val="clear" w:color="auto" w:fill="BFBFBF" w:themeFill="background1" w:themeFillShade="BF"/>
          </w:tcPr>
          <w:p w14:paraId="5B209021" w14:textId="77777777" w:rsidR="00DA50CE" w:rsidRPr="006C26C0" w:rsidRDefault="00DA50CE" w:rsidP="00C81C89">
            <w:pPr>
              <w:widowControl w:val="0"/>
              <w:spacing w:line="240" w:lineRule="auto"/>
              <w:jc w:val="center"/>
              <w:rPr>
                <w:rFonts w:ascii="Comic Sans MS" w:hAnsi="Comic Sans MS"/>
                <w:b/>
                <w:bCs/>
                <w:sz w:val="28"/>
                <w:szCs w:val="28"/>
                <w14:ligatures w14:val="none"/>
              </w:rPr>
            </w:pPr>
          </w:p>
        </w:tc>
      </w:tr>
      <w:tr w:rsidR="006C26C0" w14:paraId="5F109FF3" w14:textId="77777777" w:rsidTr="00C81C89">
        <w:trPr>
          <w:trHeight w:hRule="exact" w:val="1408"/>
        </w:trPr>
        <w:tc>
          <w:tcPr>
            <w:tcW w:w="2387" w:type="dxa"/>
          </w:tcPr>
          <w:p w14:paraId="1CB1B9AA" w14:textId="77777777" w:rsidR="00C81C89" w:rsidRPr="00C81C89" w:rsidRDefault="00C81C89" w:rsidP="00C81C89">
            <w:pPr>
              <w:spacing w:line="240" w:lineRule="auto"/>
              <w:jc w:val="center"/>
              <w:rPr>
                <w:sz w:val="8"/>
                <w:szCs w:val="8"/>
              </w:rPr>
            </w:pPr>
          </w:p>
          <w:p w14:paraId="692C6228" w14:textId="77777777" w:rsidR="006C26C0" w:rsidRDefault="00C81C89" w:rsidP="00C81C89">
            <w:pPr>
              <w:spacing w:line="240" w:lineRule="auto"/>
              <w:jc w:val="center"/>
            </w:pPr>
            <w:r>
              <w:rPr>
                <w:noProof/>
                <w14:ligatures w14:val="none"/>
                <w14:cntxtAlts w14:val="0"/>
              </w:rPr>
              <w:drawing>
                <wp:inline distT="0" distB="0" distL="0" distR="0" wp14:anchorId="11096ABF" wp14:editId="048469AB">
                  <wp:extent cx="534389" cy="534389"/>
                  <wp:effectExtent l="0" t="0" r="0" b="0"/>
                  <wp:docPr id="6" name="Picture 6" descr="C:\Users\mbes80724\AppData\Local\Microsoft\Windows\Temporary Internet Files\Content.IE5\894EFDRO\Red_apple.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es80724\AppData\Local\Microsoft\Windows\Temporary Internet Files\Content.IE5\894EFDRO\Red_apple.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388" cy="534388"/>
                          </a:xfrm>
                          <a:prstGeom prst="rect">
                            <a:avLst/>
                          </a:prstGeom>
                          <a:noFill/>
                          <a:ln>
                            <a:noFill/>
                          </a:ln>
                        </pic:spPr>
                      </pic:pic>
                    </a:graphicData>
                  </a:graphic>
                </wp:inline>
              </w:drawing>
            </w:r>
            <w:r>
              <w:rPr>
                <w:noProof/>
                <w14:ligatures w14:val="none"/>
                <w14:cntxtAlts w14:val="0"/>
              </w:rPr>
              <w:drawing>
                <wp:inline distT="0" distB="0" distL="0" distR="0" wp14:anchorId="04117ED3" wp14:editId="2E3B1894">
                  <wp:extent cx="676893" cy="676893"/>
                  <wp:effectExtent l="0" t="0" r="9525" b="9525"/>
                  <wp:docPr id="8" name="Picture 8" descr="C:\Users\mbes80724\AppData\Local\Microsoft\Windows\Temporary Internet Files\Content.IE5\894EFDRO\ONEC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bes80724\AppData\Local\Microsoft\Windows\Temporary Internet Files\Content.IE5\894EFDRO\ONECOL[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893" cy="676893"/>
                          </a:xfrm>
                          <a:prstGeom prst="rect">
                            <a:avLst/>
                          </a:prstGeom>
                          <a:noFill/>
                          <a:ln>
                            <a:noFill/>
                          </a:ln>
                        </pic:spPr>
                      </pic:pic>
                    </a:graphicData>
                  </a:graphic>
                </wp:inline>
              </w:drawing>
            </w:r>
          </w:p>
          <w:p w14:paraId="66BE8999" w14:textId="77777777" w:rsidR="006C26C0" w:rsidRDefault="006C26C0" w:rsidP="00C81C89">
            <w:pPr>
              <w:spacing w:line="240" w:lineRule="auto"/>
            </w:pPr>
          </w:p>
        </w:tc>
        <w:tc>
          <w:tcPr>
            <w:tcW w:w="8245" w:type="dxa"/>
            <w:gridSpan w:val="4"/>
          </w:tcPr>
          <w:p w14:paraId="36B19018" w14:textId="77777777" w:rsidR="006C26C0" w:rsidRPr="004211A7" w:rsidRDefault="006C26C0" w:rsidP="00035AD7">
            <w:pPr>
              <w:widowControl w:val="0"/>
              <w:spacing w:line="240" w:lineRule="auto"/>
              <w:jc w:val="center"/>
              <w:rPr>
                <w:rFonts w:ascii="Segoe Print" w:hAnsi="Segoe Print"/>
                <w:b/>
                <w:bCs/>
                <w:sz w:val="28"/>
                <w:szCs w:val="28"/>
                <w14:ligatures w14:val="none"/>
              </w:rPr>
            </w:pPr>
            <w:r w:rsidRPr="004211A7">
              <w:rPr>
                <w:rFonts w:ascii="Segoe Print" w:hAnsi="Segoe Print"/>
                <w:b/>
                <w:bCs/>
                <w:sz w:val="28"/>
                <w:szCs w:val="28"/>
                <w14:ligatures w14:val="none"/>
              </w:rPr>
              <w:t>Things to remember…</w:t>
            </w:r>
            <w:r w:rsidR="00035AD7">
              <w:rPr>
                <w:rFonts w:ascii="Segoe Print" w:hAnsi="Segoe Print"/>
                <w:b/>
                <w:bCs/>
                <w:sz w:val="28"/>
                <w:szCs w:val="28"/>
                <w14:ligatures w14:val="none"/>
              </w:rPr>
              <w:t xml:space="preserve"> </w:t>
            </w:r>
          </w:p>
          <w:p w14:paraId="54F1B691" w14:textId="77777777" w:rsidR="006C26C0" w:rsidRPr="00C81C89" w:rsidRDefault="00C01FB7" w:rsidP="00C81C89">
            <w:pPr>
              <w:widowControl w:val="0"/>
              <w:spacing w:line="240" w:lineRule="auto"/>
              <w:jc w:val="center"/>
              <w:rPr>
                <w:rFonts w:ascii="Comic Sans MS" w:hAnsi="Comic Sans MS"/>
                <w:sz w:val="22"/>
                <w:szCs w:val="22"/>
                <w14:ligatures w14:val="none"/>
              </w:rPr>
            </w:pPr>
            <w:r w:rsidRPr="00C81C89">
              <w:rPr>
                <w:rFonts w:ascii="Comic Sans MS" w:hAnsi="Comic Sans MS"/>
                <w:sz w:val="22"/>
                <w:szCs w:val="22"/>
                <w14:ligatures w14:val="none"/>
              </w:rPr>
              <w:t>Healthy Snacks and Packed lunches</w:t>
            </w:r>
          </w:p>
          <w:p w14:paraId="57F5CE50" w14:textId="1CA3DD82" w:rsidR="006C26C0" w:rsidRPr="00C81C89" w:rsidRDefault="006C26C0" w:rsidP="00C81C89">
            <w:pPr>
              <w:widowControl w:val="0"/>
              <w:spacing w:line="240" w:lineRule="auto"/>
              <w:jc w:val="center"/>
              <w:rPr>
                <w:rFonts w:ascii="Comic Sans MS" w:hAnsi="Comic Sans MS"/>
                <w:sz w:val="22"/>
                <w:szCs w:val="22"/>
                <w14:ligatures w14:val="none"/>
              </w:rPr>
            </w:pPr>
            <w:r w:rsidRPr="00C81C89">
              <w:rPr>
                <w:rFonts w:ascii="Comic Sans MS" w:hAnsi="Comic Sans MS"/>
                <w:sz w:val="22"/>
                <w:szCs w:val="22"/>
                <w14:ligatures w14:val="none"/>
              </w:rPr>
              <w:t>PE—Our PE days are</w:t>
            </w:r>
            <w:r w:rsidR="000475A0">
              <w:rPr>
                <w:rFonts w:ascii="Comic Sans MS" w:hAnsi="Comic Sans MS"/>
                <w:sz w:val="22"/>
                <w:szCs w:val="22"/>
                <w14:ligatures w14:val="none"/>
              </w:rPr>
              <w:t xml:space="preserve"> Monday and Wednesday</w:t>
            </w:r>
            <w:r w:rsidR="00040BB3">
              <w:rPr>
                <w:rFonts w:ascii="Comic Sans MS" w:hAnsi="Comic Sans MS"/>
                <w:sz w:val="22"/>
                <w:szCs w:val="22"/>
                <w14:ligatures w14:val="none"/>
              </w:rPr>
              <w:t xml:space="preserve"> </w:t>
            </w:r>
            <w:r w:rsidRPr="00C81C89">
              <w:rPr>
                <w:rFonts w:ascii="Comic Sans MS" w:hAnsi="Comic Sans MS"/>
                <w:sz w:val="22"/>
                <w:szCs w:val="22"/>
                <w14:ligatures w14:val="none"/>
              </w:rPr>
              <w:t xml:space="preserve">and </w:t>
            </w:r>
            <w:r w:rsidR="001632F2" w:rsidRPr="00C81C89">
              <w:rPr>
                <w:rFonts w:ascii="Comic Sans MS" w:hAnsi="Comic Sans MS"/>
                <w:sz w:val="22"/>
                <w:szCs w:val="22"/>
                <w14:ligatures w14:val="none"/>
              </w:rPr>
              <w:t>(No jewellery)</w:t>
            </w:r>
          </w:p>
          <w:p w14:paraId="0BF8B3A6" w14:textId="77777777" w:rsidR="00DA50CE" w:rsidRPr="006C26C0" w:rsidRDefault="00DA50CE" w:rsidP="00C81C89">
            <w:pPr>
              <w:widowControl w:val="0"/>
              <w:spacing w:line="240" w:lineRule="auto"/>
              <w:jc w:val="center"/>
              <w:rPr>
                <w:rFonts w:ascii="Comic Sans MS" w:hAnsi="Comic Sans MS"/>
                <w:sz w:val="28"/>
                <w:szCs w:val="28"/>
                <w14:ligatures w14:val="none"/>
              </w:rPr>
            </w:pPr>
          </w:p>
        </w:tc>
      </w:tr>
      <w:tr w:rsidR="006C26C0" w14:paraId="1E3A4C59" w14:textId="77777777" w:rsidTr="00C81C89">
        <w:trPr>
          <w:trHeight w:hRule="exact" w:val="2142"/>
        </w:trPr>
        <w:tc>
          <w:tcPr>
            <w:tcW w:w="8222" w:type="dxa"/>
            <w:gridSpan w:val="4"/>
          </w:tcPr>
          <w:p w14:paraId="5856465C" w14:textId="3B7265B0" w:rsidR="004211A7" w:rsidRPr="00745721" w:rsidRDefault="00267170" w:rsidP="00745721">
            <w:pPr>
              <w:widowControl w:val="0"/>
              <w:spacing w:after="0" w:line="240" w:lineRule="auto"/>
              <w:jc w:val="both"/>
              <w:rPr>
                <w:sz w:val="22"/>
                <w:szCs w:val="22"/>
              </w:rPr>
            </w:pPr>
            <w:r w:rsidRPr="004211A7">
              <w:rPr>
                <w:rFonts w:ascii="Segoe Print" w:hAnsi="Segoe Print"/>
                <w:b/>
                <w:bCs/>
                <w:sz w:val="28"/>
                <w:szCs w:val="28"/>
                <w14:ligatures w14:val="none"/>
              </w:rPr>
              <w:t>Our Topic…</w:t>
            </w:r>
            <w:r w:rsidR="009F7A1B">
              <w:rPr>
                <w:rFonts w:ascii="Comic Sans MS" w:hAnsi="Comic Sans MS"/>
                <w:sz w:val="24"/>
                <w:szCs w:val="24"/>
                <w14:ligatures w14:val="none"/>
              </w:rPr>
              <w:t xml:space="preserve"> </w:t>
            </w:r>
            <w:r w:rsidRPr="00EB4737">
              <w:rPr>
                <w:rFonts w:ascii="Comic Sans MS" w:hAnsi="Comic Sans MS"/>
                <w:sz w:val="22"/>
                <w:szCs w:val="22"/>
                <w14:ligatures w14:val="none"/>
              </w:rPr>
              <w:t xml:space="preserve"> </w:t>
            </w:r>
          </w:p>
          <w:p w14:paraId="5E79FC05" w14:textId="77777777" w:rsidR="00745721" w:rsidRPr="003A04CE" w:rsidRDefault="00745721" w:rsidP="00745721">
            <w:pPr>
              <w:spacing w:after="160" w:line="259" w:lineRule="auto"/>
              <w:rPr>
                <w:rFonts w:ascii="Comic Sans MS" w:hAnsi="Comic Sans MS"/>
              </w:rPr>
            </w:pPr>
            <w:r w:rsidRPr="003A04CE">
              <w:rPr>
                <w:rFonts w:ascii="Comic Sans MS" w:hAnsi="Comic Sans MS"/>
              </w:rPr>
              <w:t xml:space="preserve">This term, Primary 6 are learning all about </w:t>
            </w:r>
            <w:r w:rsidRPr="003A04CE">
              <w:rPr>
                <w:rFonts w:ascii="Comic Sans MS" w:hAnsi="Comic Sans MS"/>
                <w:b/>
                <w:bCs/>
              </w:rPr>
              <w:t>Scotland</w:t>
            </w:r>
            <w:r w:rsidRPr="003A04CE">
              <w:rPr>
                <w:rFonts w:ascii="Comic Sans MS" w:hAnsi="Comic Sans MS"/>
              </w:rPr>
              <w:t xml:space="preserve">! We’ll be exploring the geography of our country by using maps and digital tools to identify mountains, lochs, rivers, valleys, and cities. We’ll also be celebrating our culture and heritage by learning some </w:t>
            </w:r>
            <w:r w:rsidRPr="003A04CE">
              <w:rPr>
                <w:rFonts w:ascii="Comic Sans MS" w:hAnsi="Comic Sans MS"/>
                <w:b/>
                <w:bCs/>
              </w:rPr>
              <w:t>Scots language</w:t>
            </w:r>
            <w:r w:rsidRPr="003A04CE">
              <w:rPr>
                <w:rFonts w:ascii="Comic Sans MS" w:hAnsi="Comic Sans MS"/>
              </w:rPr>
              <w:t xml:space="preserve">, creating a detailed </w:t>
            </w:r>
            <w:r w:rsidRPr="003A04CE">
              <w:rPr>
                <w:rFonts w:ascii="Comic Sans MS" w:hAnsi="Comic Sans MS"/>
                <w:b/>
                <w:bCs/>
              </w:rPr>
              <w:t>skyline artwork</w:t>
            </w:r>
            <w:r w:rsidRPr="003A04CE">
              <w:rPr>
                <w:rFonts w:ascii="Comic Sans MS" w:hAnsi="Comic Sans MS"/>
              </w:rPr>
              <w:t xml:space="preserve"> of a Scottish city</w:t>
            </w:r>
            <w:r w:rsidRPr="00745721">
              <w:rPr>
                <w:rFonts w:ascii="Comic Sans MS" w:hAnsi="Comic Sans MS"/>
              </w:rPr>
              <w:t xml:space="preserve"> and exploring traditional Scottish food. </w:t>
            </w:r>
          </w:p>
          <w:p w14:paraId="00D61F80" w14:textId="77777777" w:rsidR="004211A7" w:rsidRPr="004211A7" w:rsidRDefault="004211A7" w:rsidP="00C81C89">
            <w:pPr>
              <w:spacing w:after="0" w:line="240" w:lineRule="auto"/>
            </w:pPr>
          </w:p>
          <w:p w14:paraId="31833071" w14:textId="77777777" w:rsidR="004211A7" w:rsidRPr="004211A7" w:rsidRDefault="004211A7" w:rsidP="00C81C89">
            <w:pPr>
              <w:spacing w:after="0" w:line="240" w:lineRule="auto"/>
            </w:pPr>
          </w:p>
          <w:p w14:paraId="10E628B6" w14:textId="77777777" w:rsidR="004211A7" w:rsidRPr="004211A7" w:rsidRDefault="004211A7" w:rsidP="00C81C89">
            <w:pPr>
              <w:spacing w:after="0" w:line="240" w:lineRule="auto"/>
            </w:pPr>
          </w:p>
          <w:p w14:paraId="68B47BEF" w14:textId="77777777" w:rsidR="004211A7" w:rsidRPr="004211A7" w:rsidRDefault="004211A7" w:rsidP="00C81C89">
            <w:pPr>
              <w:spacing w:after="0" w:line="240" w:lineRule="auto"/>
            </w:pPr>
          </w:p>
          <w:p w14:paraId="6F036FA7" w14:textId="77777777" w:rsidR="006C26C0" w:rsidRPr="004211A7" w:rsidRDefault="004211A7" w:rsidP="00C81C89">
            <w:pPr>
              <w:tabs>
                <w:tab w:val="left" w:pos="4283"/>
              </w:tabs>
              <w:spacing w:after="0" w:line="240" w:lineRule="auto"/>
            </w:pPr>
            <w:r>
              <w:tab/>
            </w:r>
          </w:p>
        </w:tc>
        <w:tc>
          <w:tcPr>
            <w:tcW w:w="2410" w:type="dxa"/>
          </w:tcPr>
          <w:p w14:paraId="71DF4A82" w14:textId="73A0101B" w:rsidR="006C26C0" w:rsidRDefault="00745721" w:rsidP="00C81C89">
            <w:pPr>
              <w:spacing w:after="0" w:line="240" w:lineRule="auto"/>
            </w:pPr>
            <w:r w:rsidRPr="00745721">
              <w:drawing>
                <wp:anchor distT="0" distB="0" distL="114300" distR="114300" simplePos="0" relativeHeight="251660288" behindDoc="0" locked="0" layoutInCell="1" allowOverlap="1" wp14:anchorId="5E96C7C7" wp14:editId="63105471">
                  <wp:simplePos x="0" y="0"/>
                  <wp:positionH relativeFrom="column">
                    <wp:posOffset>-13970</wp:posOffset>
                  </wp:positionH>
                  <wp:positionV relativeFrom="paragraph">
                    <wp:posOffset>161925</wp:posOffset>
                  </wp:positionV>
                  <wp:extent cx="1532255" cy="1000125"/>
                  <wp:effectExtent l="0" t="0" r="0" b="9525"/>
                  <wp:wrapThrough wrapText="bothSides">
                    <wp:wrapPolygon edited="0">
                      <wp:start x="0" y="0"/>
                      <wp:lineTo x="0" y="21394"/>
                      <wp:lineTo x="21215" y="21394"/>
                      <wp:lineTo x="21215" y="0"/>
                      <wp:lineTo x="0" y="0"/>
                    </wp:wrapPolygon>
                  </wp:wrapThrough>
                  <wp:docPr id="790110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10320" name=""/>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532255" cy="1000125"/>
                          </a:xfrm>
                          <a:prstGeom prst="rect">
                            <a:avLst/>
                          </a:prstGeom>
                        </pic:spPr>
                      </pic:pic>
                    </a:graphicData>
                  </a:graphic>
                </wp:anchor>
              </w:drawing>
            </w:r>
          </w:p>
        </w:tc>
      </w:tr>
      <w:tr w:rsidR="00C81C89" w14:paraId="6780A7AD" w14:textId="77777777" w:rsidTr="00670D0A">
        <w:trPr>
          <w:trHeight w:hRule="exact" w:val="2467"/>
        </w:trPr>
        <w:tc>
          <w:tcPr>
            <w:tcW w:w="10632" w:type="dxa"/>
            <w:gridSpan w:val="5"/>
          </w:tcPr>
          <w:p w14:paraId="3D8FB432" w14:textId="77777777" w:rsidR="00C81C89" w:rsidRDefault="00C81C89" w:rsidP="00C81C89">
            <w:pPr>
              <w:widowControl w:val="0"/>
              <w:spacing w:after="0" w:line="240" w:lineRule="auto"/>
              <w:jc w:val="both"/>
              <w:rPr>
                <w:rFonts w:ascii="Segoe Print" w:hAnsi="Segoe Print"/>
                <w:b/>
                <w:bCs/>
                <w:sz w:val="28"/>
                <w:szCs w:val="28"/>
                <w14:ligatures w14:val="none"/>
              </w:rPr>
            </w:pPr>
            <w:r>
              <w:rPr>
                <w:rFonts w:ascii="Segoe Print" w:hAnsi="Segoe Print"/>
                <w:b/>
                <w:bCs/>
                <w:sz w:val="28"/>
                <w:szCs w:val="28"/>
                <w14:ligatures w14:val="none"/>
              </w:rPr>
              <w:t>Homework</w:t>
            </w:r>
          </w:p>
          <w:p w14:paraId="2E47FA69" w14:textId="2387FA08" w:rsidR="00C81C89" w:rsidRPr="00745721" w:rsidRDefault="00AA57C2" w:rsidP="00745721">
            <w:pPr>
              <w:spacing w:after="0" w:line="240" w:lineRule="auto"/>
              <w:rPr>
                <w:rFonts w:ascii="Comic Sans MS" w:hAnsi="Comic Sans MS"/>
                <w:sz w:val="22"/>
                <w:szCs w:val="22"/>
              </w:rPr>
            </w:pPr>
            <w:r w:rsidRPr="00AA57C2">
              <w:rPr>
                <w:rFonts w:ascii="Comic Sans MS" w:hAnsi="Comic Sans MS"/>
                <w:sz w:val="22"/>
                <w:szCs w:val="22"/>
              </w:rPr>
              <w:t xml:space="preserve">Homework will be uploaded onto </w:t>
            </w:r>
            <w:proofErr w:type="spellStart"/>
            <w:r w:rsidRPr="00AA57C2">
              <w:rPr>
                <w:rFonts w:ascii="Comic Sans MS" w:hAnsi="Comic Sans MS"/>
                <w:sz w:val="22"/>
                <w:szCs w:val="22"/>
              </w:rPr>
              <w:t>showbie</w:t>
            </w:r>
            <w:proofErr w:type="spellEnd"/>
            <w:r w:rsidRPr="00AA57C2">
              <w:rPr>
                <w:rFonts w:ascii="Comic Sans MS" w:hAnsi="Comic Sans MS"/>
                <w:sz w:val="22"/>
                <w:szCs w:val="22"/>
              </w:rPr>
              <w:t xml:space="preserve">. This can either be completed on </w:t>
            </w:r>
            <w:proofErr w:type="spellStart"/>
            <w:r w:rsidRPr="00AA57C2">
              <w:rPr>
                <w:rFonts w:ascii="Comic Sans MS" w:hAnsi="Comic Sans MS"/>
                <w:sz w:val="22"/>
                <w:szCs w:val="22"/>
              </w:rPr>
              <w:t>showbie</w:t>
            </w:r>
            <w:proofErr w:type="spellEnd"/>
            <w:r w:rsidRPr="00AA57C2">
              <w:rPr>
                <w:rFonts w:ascii="Comic Sans MS" w:hAnsi="Comic Sans MS"/>
                <w:sz w:val="22"/>
                <w:szCs w:val="22"/>
              </w:rPr>
              <w:t xml:space="preserve"> or a jotter given to your child to complete tasks</w:t>
            </w:r>
            <w:r>
              <w:rPr>
                <w:rFonts w:ascii="Comic Sans MS" w:hAnsi="Comic Sans MS"/>
                <w:sz w:val="22"/>
                <w:szCs w:val="22"/>
              </w:rPr>
              <w:t>. We would ask that pictures are then taken and uploaded.</w:t>
            </w:r>
          </w:p>
          <w:p w14:paraId="534A439A" w14:textId="77777777" w:rsidR="00745721" w:rsidRDefault="00745721" w:rsidP="00C81C89">
            <w:pPr>
              <w:widowControl w:val="0"/>
              <w:spacing w:after="0" w:line="240" w:lineRule="auto"/>
              <w:jc w:val="both"/>
              <w:rPr>
                <w:rFonts w:ascii="Comic Sans MS" w:hAnsi="Comic Sans MS"/>
                <w:sz w:val="28"/>
                <w:szCs w:val="28"/>
                <w14:ligatures w14:val="none"/>
              </w:rPr>
            </w:pPr>
          </w:p>
          <w:p w14:paraId="1A5E5794" w14:textId="328FD77A" w:rsidR="00C81C89" w:rsidRPr="00C81C89" w:rsidRDefault="00C81C89" w:rsidP="00C81C89">
            <w:pPr>
              <w:widowControl w:val="0"/>
              <w:spacing w:after="0" w:line="240" w:lineRule="auto"/>
              <w:jc w:val="both"/>
              <w:rPr>
                <w:rFonts w:ascii="Comic Sans MS" w:hAnsi="Comic Sans MS"/>
                <w:sz w:val="28"/>
                <w:szCs w:val="28"/>
                <w14:ligatures w14:val="none"/>
              </w:rPr>
            </w:pPr>
            <w:r w:rsidRPr="00C81C89">
              <w:rPr>
                <w:rFonts w:ascii="Comic Sans MS" w:hAnsi="Comic Sans MS"/>
                <w:sz w:val="28"/>
                <w:szCs w:val="28"/>
                <w14:ligatures w14:val="none"/>
              </w:rPr>
              <w:t>Yours sincerely,</w:t>
            </w:r>
          </w:p>
          <w:p w14:paraId="30527C8B" w14:textId="5104FFCD" w:rsidR="00C81C89" w:rsidRPr="00C81C89" w:rsidRDefault="000475A0" w:rsidP="00C81C89">
            <w:pPr>
              <w:spacing w:after="0" w:line="240" w:lineRule="auto"/>
              <w:rPr>
                <w:rFonts w:ascii="Lucida Handwriting" w:hAnsi="Lucida Handwriting"/>
              </w:rPr>
            </w:pPr>
            <w:r>
              <w:rPr>
                <w:rFonts w:ascii="Lucida Handwriting" w:hAnsi="Lucida Handwriting"/>
              </w:rPr>
              <w:t>Mrs Keelan</w:t>
            </w:r>
          </w:p>
        </w:tc>
      </w:tr>
    </w:tbl>
    <w:p w14:paraId="4DAD871E" w14:textId="77777777" w:rsidR="006C26C0" w:rsidRDefault="006C26C0" w:rsidP="00C81C89"/>
    <w:sectPr w:rsidR="006C26C0" w:rsidSect="004211A7">
      <w:pgSz w:w="11906" w:h="16838"/>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6C0"/>
    <w:rsid w:val="00035AD7"/>
    <w:rsid w:val="00040BB3"/>
    <w:rsid w:val="000475A0"/>
    <w:rsid w:val="001632F2"/>
    <w:rsid w:val="00187762"/>
    <w:rsid w:val="001C59B7"/>
    <w:rsid w:val="001E3A32"/>
    <w:rsid w:val="00267170"/>
    <w:rsid w:val="003225CC"/>
    <w:rsid w:val="004211A7"/>
    <w:rsid w:val="004424D2"/>
    <w:rsid w:val="00535181"/>
    <w:rsid w:val="005C2E1E"/>
    <w:rsid w:val="00694D3F"/>
    <w:rsid w:val="006C26C0"/>
    <w:rsid w:val="00745721"/>
    <w:rsid w:val="009F7A1B"/>
    <w:rsid w:val="00AA57C2"/>
    <w:rsid w:val="00AB0F26"/>
    <w:rsid w:val="00C01FB7"/>
    <w:rsid w:val="00C07F34"/>
    <w:rsid w:val="00C81C89"/>
    <w:rsid w:val="00D80478"/>
    <w:rsid w:val="00DA50CE"/>
    <w:rsid w:val="00EB4737"/>
    <w:rsid w:val="00EC59F0"/>
    <w:rsid w:val="00F153EC"/>
    <w:rsid w:val="00FC34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D5500"/>
  <w15:docId w15:val="{5DBD3569-410B-44C9-A855-210D9AA0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6C0"/>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2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2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6C0"/>
    <w:rPr>
      <w:rFonts w:ascii="Tahoma" w:eastAsia="Times New Roman" w:hAnsi="Tahoma" w:cs="Tahoma"/>
      <w:color w:val="000000"/>
      <w:kern w:val="28"/>
      <w:sz w:val="16"/>
      <w:szCs w:val="16"/>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4271">
      <w:bodyDiv w:val="1"/>
      <w:marLeft w:val="0"/>
      <w:marRight w:val="0"/>
      <w:marTop w:val="0"/>
      <w:marBottom w:val="0"/>
      <w:divBdr>
        <w:top w:val="none" w:sz="0" w:space="0" w:color="auto"/>
        <w:left w:val="none" w:sz="0" w:space="0" w:color="auto"/>
        <w:bottom w:val="none" w:sz="0" w:space="0" w:color="auto"/>
        <w:right w:val="none" w:sz="0" w:space="0" w:color="auto"/>
      </w:divBdr>
    </w:div>
    <w:div w:id="1543857833">
      <w:bodyDiv w:val="1"/>
      <w:marLeft w:val="0"/>
      <w:marRight w:val="0"/>
      <w:marTop w:val="0"/>
      <w:marBottom w:val="0"/>
      <w:divBdr>
        <w:top w:val="none" w:sz="0" w:space="0" w:color="auto"/>
        <w:left w:val="none" w:sz="0" w:space="0" w:color="auto"/>
        <w:bottom w:val="none" w:sz="0" w:space="0" w:color="auto"/>
        <w:right w:val="none" w:sz="0" w:space="0" w:color="auto"/>
      </w:divBdr>
    </w:div>
    <w:div w:id="1613970935">
      <w:bodyDiv w:val="1"/>
      <w:marLeft w:val="0"/>
      <w:marRight w:val="0"/>
      <w:marTop w:val="0"/>
      <w:marBottom w:val="0"/>
      <w:divBdr>
        <w:top w:val="none" w:sz="0" w:space="0" w:color="auto"/>
        <w:left w:val="none" w:sz="0" w:space="0" w:color="auto"/>
        <w:bottom w:val="none" w:sz="0" w:space="0" w:color="auto"/>
        <w:right w:val="none" w:sz="0" w:space="0" w:color="auto"/>
      </w:divBdr>
    </w:div>
    <w:div w:id="1856917015">
      <w:bodyDiv w:val="1"/>
      <w:marLeft w:val="0"/>
      <w:marRight w:val="0"/>
      <w:marTop w:val="0"/>
      <w:marBottom w:val="0"/>
      <w:divBdr>
        <w:top w:val="none" w:sz="0" w:space="0" w:color="auto"/>
        <w:left w:val="none" w:sz="0" w:space="0" w:color="auto"/>
        <w:bottom w:val="none" w:sz="0" w:space="0" w:color="auto"/>
        <w:right w:val="none" w:sz="0" w:space="0" w:color="auto"/>
      </w:divBdr>
    </w:div>
    <w:div w:id="1984964710">
      <w:bodyDiv w:val="1"/>
      <w:marLeft w:val="0"/>
      <w:marRight w:val="0"/>
      <w:marTop w:val="0"/>
      <w:marBottom w:val="0"/>
      <w:divBdr>
        <w:top w:val="none" w:sz="0" w:space="0" w:color="auto"/>
        <w:left w:val="none" w:sz="0" w:space="0" w:color="auto"/>
        <w:bottom w:val="none" w:sz="0" w:space="0" w:color="auto"/>
        <w:right w:val="none" w:sz="0" w:space="0" w:color="auto"/>
      </w:divBdr>
    </w:div>
    <w:div w:id="199278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FAB5A-A8FE-4067-A015-9F73C9C29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P ( St. Clare's Primary )</dc:creator>
  <cp:lastModifiedBy>Dunbar, A   ( St. Joachims Primary )</cp:lastModifiedBy>
  <cp:revision>12</cp:revision>
  <dcterms:created xsi:type="dcterms:W3CDTF">2016-08-28T15:56:00Z</dcterms:created>
  <dcterms:modified xsi:type="dcterms:W3CDTF">2025-10-27T07:44:00Z</dcterms:modified>
</cp:coreProperties>
</file>