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2826F" w14:textId="2D4A3B1A" w:rsidR="009F166F" w:rsidRDefault="009F166F">
      <w:pPr>
        <w:rPr>
          <w:b/>
          <w:bCs/>
          <w:sz w:val="28"/>
          <w:szCs w:val="28"/>
        </w:rPr>
      </w:pPr>
      <w:r w:rsidRPr="004579D3">
        <w:rPr>
          <w:b/>
          <w:bCs/>
          <w:sz w:val="28"/>
          <w:szCs w:val="28"/>
        </w:rPr>
        <w:t xml:space="preserve">School Improvement Planning </w:t>
      </w:r>
      <w:r w:rsidR="003E2E7E" w:rsidRPr="004579D3">
        <w:rPr>
          <w:b/>
          <w:bCs/>
          <w:sz w:val="28"/>
          <w:szCs w:val="28"/>
        </w:rPr>
        <w:t>Template</w:t>
      </w:r>
      <w:r w:rsidR="007B566A" w:rsidRPr="004579D3">
        <w:rPr>
          <w:b/>
          <w:bCs/>
          <w:sz w:val="28"/>
          <w:szCs w:val="28"/>
        </w:rPr>
        <w:t xml:space="preserve"> (Year </w:t>
      </w:r>
      <w:r w:rsidR="003D7DD6" w:rsidRPr="004579D3">
        <w:rPr>
          <w:b/>
          <w:bCs/>
          <w:sz w:val="28"/>
          <w:szCs w:val="28"/>
        </w:rPr>
        <w:t>1</w:t>
      </w:r>
      <w:r w:rsidR="00ED7543">
        <w:rPr>
          <w:b/>
          <w:bCs/>
          <w:sz w:val="28"/>
          <w:szCs w:val="28"/>
        </w:rPr>
        <w:t xml:space="preserve">: </w:t>
      </w:r>
      <w:r w:rsidR="004579D3" w:rsidRPr="004579D3">
        <w:rPr>
          <w:b/>
          <w:bCs/>
          <w:sz w:val="28"/>
          <w:szCs w:val="28"/>
        </w:rPr>
        <w:t>2026 - 2027</w:t>
      </w:r>
      <w:r w:rsidR="007B566A" w:rsidRPr="004579D3">
        <w:rPr>
          <w:b/>
          <w:bCs/>
          <w:sz w:val="28"/>
          <w:szCs w:val="28"/>
        </w:rPr>
        <w:t>)</w:t>
      </w:r>
    </w:p>
    <w:p w14:paraId="3E8C52AA" w14:textId="77777777" w:rsidR="00ED7543" w:rsidRDefault="00ED7543">
      <w:pPr>
        <w:rPr>
          <w:b/>
          <w:bCs/>
          <w:sz w:val="28"/>
          <w:szCs w:val="28"/>
        </w:rPr>
      </w:pPr>
    </w:p>
    <w:p w14:paraId="0888E5BE" w14:textId="2A835C5F" w:rsidR="00ED7543" w:rsidRPr="00ED7543" w:rsidRDefault="00ED7543" w:rsidP="00ED7543">
      <w:pPr>
        <w:jc w:val="center"/>
        <w:rPr>
          <w:b/>
          <w:bCs/>
          <w:i/>
          <w:iCs/>
          <w:sz w:val="28"/>
          <w:szCs w:val="28"/>
        </w:rPr>
      </w:pPr>
      <w:r w:rsidRPr="00ED7543">
        <w:rPr>
          <w:b/>
          <w:bCs/>
          <w:i/>
          <w:iCs/>
          <w:sz w:val="28"/>
          <w:szCs w:val="28"/>
        </w:rPr>
        <w:t>Progress</w:t>
      </w:r>
      <w:r>
        <w:rPr>
          <w:b/>
          <w:bCs/>
          <w:i/>
          <w:iCs/>
          <w:sz w:val="28"/>
          <w:szCs w:val="28"/>
        </w:rPr>
        <w:tab/>
      </w:r>
      <w:r>
        <w:rPr>
          <w:b/>
          <w:bCs/>
          <w:i/>
          <w:iCs/>
          <w:sz w:val="28"/>
          <w:szCs w:val="28"/>
        </w:rPr>
        <w:tab/>
      </w:r>
      <w:r>
        <w:rPr>
          <w:b/>
          <w:bCs/>
          <w:i/>
          <w:iCs/>
          <w:sz w:val="28"/>
          <w:szCs w:val="28"/>
        </w:rPr>
        <w:tab/>
      </w:r>
      <w:r w:rsidRPr="00ED7543">
        <w:rPr>
          <w:b/>
          <w:bCs/>
          <w:i/>
          <w:iCs/>
          <w:sz w:val="28"/>
          <w:szCs w:val="28"/>
        </w:rPr>
        <w:t xml:space="preserve"> Wellbeing</w:t>
      </w:r>
      <w:r>
        <w:rPr>
          <w:b/>
          <w:bCs/>
          <w:i/>
          <w:iCs/>
          <w:sz w:val="28"/>
          <w:szCs w:val="28"/>
        </w:rPr>
        <w:tab/>
      </w:r>
      <w:r>
        <w:rPr>
          <w:b/>
          <w:bCs/>
          <w:i/>
          <w:iCs/>
          <w:sz w:val="28"/>
          <w:szCs w:val="28"/>
        </w:rPr>
        <w:tab/>
      </w:r>
      <w:r>
        <w:rPr>
          <w:b/>
          <w:bCs/>
          <w:i/>
          <w:iCs/>
          <w:sz w:val="28"/>
          <w:szCs w:val="28"/>
        </w:rPr>
        <w:tab/>
      </w:r>
      <w:r w:rsidRPr="00ED7543">
        <w:rPr>
          <w:b/>
          <w:bCs/>
          <w:i/>
          <w:iCs/>
          <w:sz w:val="28"/>
          <w:szCs w:val="28"/>
        </w:rPr>
        <w:t xml:space="preserve"> Inclusion</w:t>
      </w:r>
    </w:p>
    <w:tbl>
      <w:tblPr>
        <w:tblpPr w:leftFromText="180" w:rightFromText="180" w:vertAnchor="text" w:horzAnchor="margin" w:tblpY="100"/>
        <w:tblW w:w="1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76"/>
        <w:gridCol w:w="6809"/>
      </w:tblGrid>
      <w:tr w:rsidR="00ED7543" w14:paraId="707CCE3D" w14:textId="77777777" w:rsidTr="00ED7543">
        <w:trPr>
          <w:trHeight w:hRule="exact" w:val="363"/>
        </w:trPr>
        <w:tc>
          <w:tcPr>
            <w:tcW w:w="8664" w:type="dxa"/>
          </w:tcPr>
          <w:p w14:paraId="4C0EBDC8" w14:textId="77777777" w:rsidR="00ED7543" w:rsidRPr="00A94994" w:rsidRDefault="00ED7543" w:rsidP="00ED7543">
            <w:pPr>
              <w:ind w:left="160"/>
              <w:rPr>
                <w:b/>
                <w:szCs w:val="24"/>
              </w:rPr>
            </w:pPr>
            <w:r w:rsidRPr="00A94994">
              <w:rPr>
                <w:b/>
                <w:szCs w:val="24"/>
              </w:rPr>
              <w:t>School</w:t>
            </w:r>
          </w:p>
        </w:tc>
        <w:tc>
          <w:tcPr>
            <w:tcW w:w="6729" w:type="dxa"/>
          </w:tcPr>
          <w:p w14:paraId="6C937859" w14:textId="5A2F920E" w:rsidR="00ED7543" w:rsidRPr="00A94994" w:rsidRDefault="008D399E" w:rsidP="00ED7543">
            <w:pPr>
              <w:rPr>
                <w:b/>
                <w:szCs w:val="24"/>
              </w:rPr>
            </w:pPr>
            <w:r>
              <w:rPr>
                <w:b/>
                <w:szCs w:val="24"/>
              </w:rPr>
              <w:t xml:space="preserve">St Conval’s Primary </w:t>
            </w:r>
          </w:p>
        </w:tc>
      </w:tr>
      <w:tr w:rsidR="00ED7543" w14:paraId="1C6BC4D5" w14:textId="77777777" w:rsidTr="00ED7543">
        <w:trPr>
          <w:trHeight w:hRule="exact" w:val="363"/>
        </w:trPr>
        <w:tc>
          <w:tcPr>
            <w:tcW w:w="8664" w:type="dxa"/>
          </w:tcPr>
          <w:p w14:paraId="7F00E72D" w14:textId="77777777" w:rsidR="00ED7543" w:rsidRPr="00A94994" w:rsidRDefault="00ED7543" w:rsidP="00ED7543">
            <w:pPr>
              <w:ind w:left="160"/>
              <w:rPr>
                <w:b/>
                <w:szCs w:val="24"/>
              </w:rPr>
            </w:pPr>
            <w:r w:rsidRPr="00A94994">
              <w:rPr>
                <w:b/>
                <w:szCs w:val="24"/>
              </w:rPr>
              <w:t>Learning Community</w:t>
            </w:r>
          </w:p>
        </w:tc>
        <w:tc>
          <w:tcPr>
            <w:tcW w:w="6729" w:type="dxa"/>
          </w:tcPr>
          <w:p w14:paraId="60B1B4A3" w14:textId="7064227D" w:rsidR="00ED7543" w:rsidRPr="00A94994" w:rsidRDefault="008D399E" w:rsidP="00ED7543">
            <w:pPr>
              <w:rPr>
                <w:b/>
                <w:szCs w:val="24"/>
              </w:rPr>
            </w:pPr>
            <w:r>
              <w:rPr>
                <w:b/>
                <w:szCs w:val="24"/>
              </w:rPr>
              <w:t xml:space="preserve">Holyrood </w:t>
            </w:r>
          </w:p>
        </w:tc>
      </w:tr>
      <w:tr w:rsidR="00ED7543" w14:paraId="150048B4" w14:textId="77777777" w:rsidTr="00ED7543">
        <w:trPr>
          <w:trHeight w:hRule="exact" w:val="363"/>
        </w:trPr>
        <w:tc>
          <w:tcPr>
            <w:tcW w:w="8664" w:type="dxa"/>
          </w:tcPr>
          <w:p w14:paraId="6D6ADD44" w14:textId="77777777" w:rsidR="00ED7543" w:rsidRPr="00A94994" w:rsidRDefault="00ED7543" w:rsidP="00ED7543">
            <w:pPr>
              <w:ind w:left="160"/>
              <w:rPr>
                <w:b/>
                <w:szCs w:val="24"/>
              </w:rPr>
            </w:pPr>
            <w:r w:rsidRPr="00A94994">
              <w:rPr>
                <w:b/>
                <w:szCs w:val="24"/>
              </w:rPr>
              <w:t>Link Officer</w:t>
            </w:r>
          </w:p>
        </w:tc>
        <w:tc>
          <w:tcPr>
            <w:tcW w:w="6729" w:type="dxa"/>
          </w:tcPr>
          <w:p w14:paraId="37B77B41" w14:textId="177AA8E7" w:rsidR="00ED7543" w:rsidRPr="00A94994" w:rsidRDefault="008D399E" w:rsidP="00ED7543">
            <w:pPr>
              <w:rPr>
                <w:b/>
                <w:szCs w:val="24"/>
              </w:rPr>
            </w:pPr>
            <w:r>
              <w:rPr>
                <w:b/>
                <w:szCs w:val="24"/>
              </w:rPr>
              <w:t xml:space="preserve">Jane Saunders </w:t>
            </w:r>
          </w:p>
        </w:tc>
      </w:tr>
      <w:tr w:rsidR="00ED7543" w14:paraId="5AC6A1F3" w14:textId="77777777" w:rsidTr="00ED7543">
        <w:trPr>
          <w:trHeight w:hRule="exact" w:val="363"/>
        </w:trPr>
        <w:tc>
          <w:tcPr>
            <w:tcW w:w="8664" w:type="dxa"/>
          </w:tcPr>
          <w:p w14:paraId="46F1DDEF" w14:textId="77777777" w:rsidR="00ED7543" w:rsidRPr="00A94994" w:rsidRDefault="00ED7543" w:rsidP="00ED7543">
            <w:pPr>
              <w:ind w:left="160"/>
              <w:rPr>
                <w:b/>
                <w:szCs w:val="24"/>
              </w:rPr>
            </w:pPr>
            <w:r w:rsidRPr="00A94994">
              <w:rPr>
                <w:b/>
                <w:szCs w:val="24"/>
              </w:rPr>
              <w:t>Head of Service</w:t>
            </w:r>
          </w:p>
        </w:tc>
        <w:tc>
          <w:tcPr>
            <w:tcW w:w="6729" w:type="dxa"/>
          </w:tcPr>
          <w:p w14:paraId="47DBEAAC" w14:textId="07FCA2E9" w:rsidR="00ED7543" w:rsidRPr="00A94994" w:rsidRDefault="008D399E" w:rsidP="00ED7543">
            <w:pPr>
              <w:rPr>
                <w:b/>
                <w:szCs w:val="24"/>
              </w:rPr>
            </w:pPr>
            <w:r w:rsidRPr="008D399E">
              <w:rPr>
                <w:b/>
                <w:szCs w:val="24"/>
              </w:rPr>
              <w:t>Carolyn Davren</w:t>
            </w:r>
          </w:p>
        </w:tc>
      </w:tr>
      <w:tr w:rsidR="00ED7543" w14:paraId="68CAAE35" w14:textId="77777777" w:rsidTr="00ED7543">
        <w:trPr>
          <w:trHeight w:hRule="exact" w:val="363"/>
        </w:trPr>
        <w:tc>
          <w:tcPr>
            <w:tcW w:w="8664" w:type="dxa"/>
          </w:tcPr>
          <w:p w14:paraId="113FBC79" w14:textId="77777777" w:rsidR="00ED7543" w:rsidRPr="00A94994" w:rsidRDefault="00ED7543" w:rsidP="00ED7543">
            <w:pPr>
              <w:ind w:left="160"/>
              <w:rPr>
                <w:b/>
                <w:szCs w:val="24"/>
              </w:rPr>
            </w:pPr>
            <w:r w:rsidRPr="00A94994">
              <w:rPr>
                <w:rFonts w:cs="Arial"/>
                <w:b/>
                <w:szCs w:val="24"/>
              </w:rPr>
              <w:t>School Roll</w:t>
            </w:r>
          </w:p>
        </w:tc>
        <w:tc>
          <w:tcPr>
            <w:tcW w:w="6729" w:type="dxa"/>
          </w:tcPr>
          <w:p w14:paraId="552E3596" w14:textId="7385A5B9" w:rsidR="00ED7543" w:rsidRPr="00A94994" w:rsidRDefault="008D399E" w:rsidP="00ED7543">
            <w:pPr>
              <w:rPr>
                <w:b/>
                <w:szCs w:val="24"/>
              </w:rPr>
            </w:pPr>
            <w:r>
              <w:rPr>
                <w:b/>
                <w:szCs w:val="24"/>
              </w:rPr>
              <w:t>173</w:t>
            </w:r>
          </w:p>
        </w:tc>
      </w:tr>
      <w:tr w:rsidR="00ED7543" w14:paraId="7ED39193" w14:textId="77777777" w:rsidTr="00ED7543">
        <w:trPr>
          <w:trHeight w:hRule="exact" w:val="363"/>
        </w:trPr>
        <w:tc>
          <w:tcPr>
            <w:tcW w:w="8664" w:type="dxa"/>
          </w:tcPr>
          <w:p w14:paraId="428A049D" w14:textId="77777777" w:rsidR="00ED7543" w:rsidRPr="00A94994" w:rsidRDefault="00ED7543" w:rsidP="00ED7543">
            <w:pPr>
              <w:ind w:left="160"/>
              <w:rPr>
                <w:rFonts w:cs="Arial"/>
                <w:b/>
                <w:szCs w:val="24"/>
              </w:rPr>
            </w:pPr>
            <w:r>
              <w:rPr>
                <w:rFonts w:cs="Arial"/>
                <w:b/>
                <w:szCs w:val="24"/>
              </w:rPr>
              <w:t xml:space="preserve">Attendance Rate </w:t>
            </w:r>
          </w:p>
        </w:tc>
        <w:tc>
          <w:tcPr>
            <w:tcW w:w="6729" w:type="dxa"/>
          </w:tcPr>
          <w:p w14:paraId="43DFE150" w14:textId="008DE2A8" w:rsidR="00ED7543" w:rsidRPr="00A94994" w:rsidRDefault="008D399E" w:rsidP="00ED7543">
            <w:pPr>
              <w:rPr>
                <w:b/>
                <w:szCs w:val="24"/>
              </w:rPr>
            </w:pPr>
            <w:r>
              <w:rPr>
                <w:b/>
                <w:szCs w:val="24"/>
              </w:rPr>
              <w:t>93%</w:t>
            </w:r>
          </w:p>
        </w:tc>
      </w:tr>
      <w:tr w:rsidR="00ED7543" w14:paraId="7105C0B2" w14:textId="77777777" w:rsidTr="00ED7543">
        <w:trPr>
          <w:trHeight w:val="361"/>
        </w:trPr>
        <w:tc>
          <w:tcPr>
            <w:tcW w:w="15393" w:type="dxa"/>
            <w:gridSpan w:val="2"/>
          </w:tcPr>
          <w:p w14:paraId="1584BA9A" w14:textId="77777777" w:rsidR="00ED7543" w:rsidRPr="00D74883" w:rsidRDefault="00ED7543" w:rsidP="00ED7543">
            <w:pPr>
              <w:pStyle w:val="paragraph"/>
              <w:spacing w:before="0" w:beforeAutospacing="0" w:after="0" w:afterAutospacing="0"/>
              <w:textAlignment w:val="baseline"/>
              <w:rPr>
                <w:rStyle w:val="eop"/>
                <w:rFonts w:ascii="Arial" w:hAnsi="Arial" w:cs="Arial"/>
                <w:b/>
                <w:bCs/>
                <w:sz w:val="18"/>
                <w:szCs w:val="18"/>
              </w:rPr>
            </w:pPr>
            <w:r w:rsidRPr="00D74883">
              <w:rPr>
                <w:rStyle w:val="normaltextrun"/>
                <w:rFonts w:ascii="Arial" w:hAnsi="Arial" w:cs="Arial"/>
                <w:b/>
                <w:bCs/>
                <w:sz w:val="18"/>
                <w:szCs w:val="18"/>
              </w:rPr>
              <w:t>Pupils affected by the poverty related attainment gap (</w:t>
            </w:r>
            <w:r w:rsidRPr="00D74883">
              <w:rPr>
                <w:rStyle w:val="normaltextrun"/>
                <w:rFonts w:ascii="Arial" w:hAnsi="Arial" w:cs="Arial"/>
                <w:sz w:val="18"/>
                <w:szCs w:val="18"/>
              </w:rPr>
              <w:t>employment,  income,  housing,  health,  access to services,  education, crime</w:t>
            </w:r>
            <w:r w:rsidRPr="00D74883">
              <w:rPr>
                <w:rStyle w:val="normaltextrun"/>
                <w:rFonts w:ascii="Arial" w:hAnsi="Arial" w:cs="Arial"/>
                <w:bCs/>
                <w:sz w:val="18"/>
                <w:szCs w:val="18"/>
              </w:rPr>
              <w:t>), covid &amp; other forms of poverty not listed</w:t>
            </w:r>
          </w:p>
          <w:p w14:paraId="1FF765B6" w14:textId="77777777" w:rsidR="00ED7543" w:rsidRPr="00A94994" w:rsidRDefault="00ED7543" w:rsidP="00ED7543">
            <w:pPr>
              <w:rPr>
                <w:b/>
                <w:szCs w:val="24"/>
              </w:rPr>
            </w:pPr>
            <w:r w:rsidRPr="00D74883">
              <w:rPr>
                <w:rStyle w:val="normaltextrun"/>
                <w:rFonts w:cs="Arial"/>
                <w:b/>
                <w:bCs/>
                <w:sz w:val="18"/>
                <w:szCs w:val="18"/>
              </w:rPr>
              <w:t>OTHER</w:t>
            </w:r>
            <w:r w:rsidRPr="00D74883">
              <w:rPr>
                <w:rStyle w:val="normaltextrun"/>
                <w:rFonts w:cs="Arial"/>
                <w:sz w:val="18"/>
                <w:szCs w:val="18"/>
              </w:rPr>
              <w:t xml:space="preserve"> – Pupils not in SIMD 1 &amp; 2, not in receipt of school meals but affected by factors detailed above</w:t>
            </w:r>
            <w:r>
              <w:rPr>
                <w:rStyle w:val="normaltextrun"/>
                <w:rFonts w:cs="Arial"/>
                <w:sz w:val="18"/>
                <w:szCs w:val="18"/>
              </w:rPr>
              <w:t>.</w:t>
            </w:r>
          </w:p>
        </w:tc>
      </w:tr>
      <w:tr w:rsidR="00ED7543" w14:paraId="18E7C6DA" w14:textId="77777777" w:rsidTr="00ED7543">
        <w:trPr>
          <w:trHeight w:val="2810"/>
        </w:trPr>
        <w:tc>
          <w:tcPr>
            <w:tcW w:w="15393" w:type="dxa"/>
            <w:gridSpan w:val="2"/>
          </w:tcPr>
          <w:p w14:paraId="04BE54BE" w14:textId="77777777" w:rsidR="00ED7543" w:rsidRPr="007D13CB" w:rsidRDefault="00ED7543" w:rsidP="00ED7543">
            <w:pPr>
              <w:pStyle w:val="paragraph"/>
              <w:spacing w:before="0" w:beforeAutospacing="0" w:after="0" w:afterAutospacing="0"/>
              <w:textAlignment w:val="baseline"/>
              <w:rPr>
                <w:rStyle w:val="eop"/>
                <w:rFonts w:cs="Arial"/>
                <w:i/>
                <w:iCs/>
                <w:sz w:val="20"/>
                <w:szCs w:val="20"/>
              </w:rPr>
            </w:pPr>
          </w:p>
          <w:tbl>
            <w:tblPr>
              <w:tblpPr w:leftFromText="180" w:rightFromText="180" w:vertAnchor="text" w:horzAnchor="margin" w:tblpX="-147" w:tblpY="63"/>
              <w:tblOverlap w:val="never"/>
              <w:tblW w:w="15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73"/>
              <w:gridCol w:w="8786"/>
            </w:tblGrid>
            <w:tr w:rsidR="00ED7543" w14:paraId="2555ED54" w14:textId="77777777">
              <w:trPr>
                <w:trHeight w:hRule="exact" w:val="586"/>
              </w:trPr>
              <w:tc>
                <w:tcPr>
                  <w:tcW w:w="6573" w:type="dxa"/>
                </w:tcPr>
                <w:p w14:paraId="14C5BC0B" w14:textId="04888F65" w:rsidR="00ED7543" w:rsidRPr="00A94994" w:rsidRDefault="00ED7543" w:rsidP="00ED7543">
                  <w:pPr>
                    <w:rPr>
                      <w:rFonts w:cs="Arial"/>
                      <w:b/>
                      <w:szCs w:val="24"/>
                    </w:rPr>
                  </w:pPr>
                  <w:r w:rsidRPr="00A94994">
                    <w:rPr>
                      <w:rFonts w:cs="Arial"/>
                      <w:b/>
                      <w:szCs w:val="24"/>
                    </w:rPr>
                    <w:t>PEF allocation 2</w:t>
                  </w:r>
                  <w:r>
                    <w:rPr>
                      <w:rFonts w:cs="Arial"/>
                      <w:b/>
                      <w:szCs w:val="24"/>
                    </w:rPr>
                    <w:t>6</w:t>
                  </w:r>
                  <w:r w:rsidRPr="00A94994">
                    <w:rPr>
                      <w:rFonts w:cs="Arial"/>
                      <w:b/>
                      <w:szCs w:val="24"/>
                    </w:rPr>
                    <w:t>-2</w:t>
                  </w:r>
                  <w:r>
                    <w:rPr>
                      <w:rFonts w:cs="Arial"/>
                      <w:b/>
                      <w:szCs w:val="24"/>
                    </w:rPr>
                    <w:t>7</w:t>
                  </w:r>
                  <w:r w:rsidRPr="00A94994">
                    <w:rPr>
                      <w:rFonts w:cs="Arial"/>
                      <w:b/>
                      <w:szCs w:val="24"/>
                    </w:rPr>
                    <w:t xml:space="preserve">: </w:t>
                  </w:r>
                  <w:r w:rsidR="008D399E" w:rsidRPr="008D399E">
                    <w:rPr>
                      <w:rFonts w:cs="Arial"/>
                      <w:b/>
                      <w:szCs w:val="24"/>
                    </w:rPr>
                    <w:t>£85750</w:t>
                  </w:r>
                </w:p>
                <w:p w14:paraId="00CB9C43" w14:textId="77777777" w:rsidR="00ED7543" w:rsidRPr="00A94994" w:rsidRDefault="00ED7543" w:rsidP="00ED7543">
                  <w:pPr>
                    <w:pStyle w:val="paragraph"/>
                    <w:spacing w:before="0" w:beforeAutospacing="0" w:after="0" w:afterAutospacing="0"/>
                    <w:textAlignment w:val="baseline"/>
                    <w:rPr>
                      <w:rStyle w:val="normaltextrun"/>
                      <w:rFonts w:ascii="Arial" w:hAnsi="Arial" w:cs="Arial"/>
                      <w:b/>
                    </w:rPr>
                  </w:pPr>
                </w:p>
              </w:tc>
              <w:tc>
                <w:tcPr>
                  <w:tcW w:w="8786" w:type="dxa"/>
                </w:tcPr>
                <w:p w14:paraId="1E36548A" w14:textId="10016DA3" w:rsidR="00ED7543" w:rsidRPr="00A94994" w:rsidRDefault="00ED7543" w:rsidP="00ED7543">
                  <w:pPr>
                    <w:pStyle w:val="paragraph"/>
                    <w:spacing w:before="0" w:beforeAutospacing="0" w:after="0" w:afterAutospacing="0"/>
                    <w:textAlignment w:val="baseline"/>
                    <w:rPr>
                      <w:rStyle w:val="normaltextrun"/>
                      <w:rFonts w:ascii="Arial" w:hAnsi="Arial" w:cs="Arial"/>
                      <w:b/>
                    </w:rPr>
                  </w:pPr>
                  <w:r w:rsidRPr="00A94994">
                    <w:rPr>
                      <w:rStyle w:val="normaltextrun"/>
                      <w:rFonts w:ascii="Arial" w:hAnsi="Arial" w:cs="Arial"/>
                      <w:b/>
                    </w:rPr>
                    <w:t xml:space="preserve">SIMD </w:t>
                  </w:r>
                  <w:r w:rsidRPr="00BF57E0">
                    <w:rPr>
                      <w:rStyle w:val="normaltextrun"/>
                      <w:rFonts w:ascii="Arial" w:hAnsi="Arial" w:cs="Arial"/>
                      <w:b/>
                    </w:rPr>
                    <w:t>Quintile</w:t>
                  </w:r>
                  <w:r>
                    <w:rPr>
                      <w:rStyle w:val="normaltextrun"/>
                      <w:rFonts w:ascii="Arial" w:hAnsi="Arial" w:cs="Arial"/>
                    </w:rPr>
                    <w:t xml:space="preserve"> </w:t>
                  </w:r>
                  <w:r w:rsidRPr="00E3473C">
                    <w:rPr>
                      <w:rStyle w:val="normaltextrun"/>
                      <w:rFonts w:ascii="Arial" w:hAnsi="Arial" w:cs="Arial"/>
                      <w:b/>
                      <w:bCs/>
                    </w:rPr>
                    <w:t>1</w:t>
                  </w:r>
                  <w:r w:rsidRPr="00A94994">
                    <w:rPr>
                      <w:rStyle w:val="normaltextrun"/>
                      <w:rFonts w:ascii="Arial" w:hAnsi="Arial" w:cs="Arial"/>
                      <w:b/>
                    </w:rPr>
                    <w:t xml:space="preserve"> (% and Number)</w:t>
                  </w:r>
                  <w:r w:rsidR="008D399E">
                    <w:rPr>
                      <w:rStyle w:val="normaltextrun"/>
                      <w:rFonts w:ascii="Arial" w:hAnsi="Arial" w:cs="Arial"/>
                      <w:b/>
                    </w:rPr>
                    <w:t xml:space="preserve"> (48%- 83)</w:t>
                  </w:r>
                </w:p>
              </w:tc>
            </w:tr>
            <w:tr w:rsidR="00ED7543" w14:paraId="2EBD5ACA" w14:textId="77777777">
              <w:trPr>
                <w:trHeight w:hRule="exact" w:val="586"/>
              </w:trPr>
              <w:tc>
                <w:tcPr>
                  <w:tcW w:w="6573" w:type="dxa"/>
                </w:tcPr>
                <w:p w14:paraId="6C7E8186" w14:textId="05F1D54F" w:rsidR="00ED7543" w:rsidRPr="00A94994" w:rsidRDefault="00ED7543" w:rsidP="00ED7543">
                  <w:pPr>
                    <w:pStyle w:val="paragraph"/>
                    <w:spacing w:before="0" w:beforeAutospacing="0" w:after="0" w:afterAutospacing="0"/>
                    <w:textAlignment w:val="baseline"/>
                    <w:rPr>
                      <w:rStyle w:val="normaltextrun"/>
                      <w:rFonts w:ascii="Arial" w:hAnsi="Arial" w:cs="Arial"/>
                      <w:b/>
                    </w:rPr>
                  </w:pPr>
                  <w:r>
                    <w:rPr>
                      <w:rFonts w:ascii="Arial" w:hAnsi="Arial" w:cs="Arial"/>
                      <w:b/>
                    </w:rPr>
                    <w:t xml:space="preserve">PEF </w:t>
                  </w:r>
                  <w:r w:rsidRPr="00A94994">
                    <w:rPr>
                      <w:rFonts w:ascii="Arial" w:hAnsi="Arial" w:cs="Arial"/>
                      <w:b/>
                    </w:rPr>
                    <w:t>Carry Forward:</w:t>
                  </w:r>
                  <w:r w:rsidR="008D399E">
                    <w:rPr>
                      <w:rFonts w:ascii="Arial" w:hAnsi="Arial" w:cs="Arial"/>
                      <w:b/>
                    </w:rPr>
                    <w:t>0</w:t>
                  </w:r>
                </w:p>
              </w:tc>
              <w:tc>
                <w:tcPr>
                  <w:tcW w:w="8786" w:type="dxa"/>
                </w:tcPr>
                <w:p w14:paraId="4C3BD73F" w14:textId="493C52C4" w:rsidR="00ED7543" w:rsidRPr="00A94994" w:rsidRDefault="00ED7543" w:rsidP="00ED7543">
                  <w:pPr>
                    <w:pStyle w:val="paragraph"/>
                    <w:spacing w:before="0" w:beforeAutospacing="0" w:after="0" w:afterAutospacing="0"/>
                    <w:textAlignment w:val="baseline"/>
                    <w:rPr>
                      <w:rStyle w:val="normaltextrun"/>
                      <w:rFonts w:ascii="Arial" w:hAnsi="Arial" w:cs="Arial"/>
                      <w:b/>
                    </w:rPr>
                  </w:pPr>
                  <w:r w:rsidRPr="00A94994">
                    <w:rPr>
                      <w:rStyle w:val="normaltextrun"/>
                      <w:rFonts w:ascii="Arial" w:hAnsi="Arial" w:cs="Arial"/>
                      <w:b/>
                    </w:rPr>
                    <w:t xml:space="preserve">SIMD </w:t>
                  </w:r>
                  <w:r>
                    <w:rPr>
                      <w:rStyle w:val="normaltextrun"/>
                      <w:rFonts w:ascii="Arial" w:hAnsi="Arial" w:cs="Arial"/>
                      <w:b/>
                    </w:rPr>
                    <w:t>Q</w:t>
                  </w:r>
                  <w:r w:rsidRPr="00BF57E0">
                    <w:rPr>
                      <w:rStyle w:val="normaltextrun"/>
                      <w:rFonts w:ascii="Arial" w:hAnsi="Arial" w:cs="Arial"/>
                      <w:b/>
                      <w:bCs/>
                    </w:rPr>
                    <w:t>uintile</w:t>
                  </w:r>
                  <w:r>
                    <w:rPr>
                      <w:rStyle w:val="normaltextrun"/>
                      <w:rFonts w:ascii="Arial" w:hAnsi="Arial" w:cs="Arial"/>
                    </w:rPr>
                    <w:t xml:space="preserve"> </w:t>
                  </w:r>
                  <w:r w:rsidRPr="00E3473C">
                    <w:rPr>
                      <w:rStyle w:val="normaltextrun"/>
                      <w:rFonts w:ascii="Arial" w:hAnsi="Arial" w:cs="Arial"/>
                      <w:b/>
                      <w:bCs/>
                    </w:rPr>
                    <w:t>5</w:t>
                  </w:r>
                  <w:r>
                    <w:rPr>
                      <w:rStyle w:val="normaltextrun"/>
                      <w:rFonts w:ascii="Arial" w:hAnsi="Arial" w:cs="Arial"/>
                      <w:b/>
                    </w:rPr>
                    <w:t xml:space="preserve"> </w:t>
                  </w:r>
                  <w:r w:rsidRPr="00A94994">
                    <w:rPr>
                      <w:rStyle w:val="normaltextrun"/>
                      <w:rFonts w:ascii="Arial" w:hAnsi="Arial" w:cs="Arial"/>
                      <w:b/>
                    </w:rPr>
                    <w:t>(% and Number)</w:t>
                  </w:r>
                  <w:r w:rsidR="008D399E">
                    <w:rPr>
                      <w:rStyle w:val="normaltextrun"/>
                      <w:rFonts w:ascii="Arial" w:hAnsi="Arial" w:cs="Arial"/>
                      <w:b/>
                    </w:rPr>
                    <w:t xml:space="preserve"> (4%-7)</w:t>
                  </w:r>
                </w:p>
              </w:tc>
            </w:tr>
            <w:tr w:rsidR="00ED7543" w14:paraId="6621CAA1" w14:textId="77777777">
              <w:trPr>
                <w:trHeight w:hRule="exact" w:val="586"/>
              </w:trPr>
              <w:tc>
                <w:tcPr>
                  <w:tcW w:w="6573" w:type="dxa"/>
                </w:tcPr>
                <w:p w14:paraId="3150B520" w14:textId="4FEFFE99" w:rsidR="00ED7543" w:rsidRPr="00A94994" w:rsidRDefault="00ED7543" w:rsidP="00ED7543">
                  <w:pPr>
                    <w:pStyle w:val="paragraph"/>
                    <w:spacing w:before="0" w:beforeAutospacing="0" w:after="0" w:afterAutospacing="0"/>
                    <w:textAlignment w:val="baseline"/>
                    <w:rPr>
                      <w:rStyle w:val="normaltextrun"/>
                      <w:rFonts w:ascii="Arial" w:hAnsi="Arial" w:cs="Arial"/>
                      <w:b/>
                    </w:rPr>
                  </w:pPr>
                  <w:r w:rsidRPr="00A94994">
                    <w:rPr>
                      <w:rFonts w:ascii="Arial" w:hAnsi="Arial" w:cs="Arial"/>
                      <w:b/>
                    </w:rPr>
                    <w:t>Total</w:t>
                  </w:r>
                  <w:r>
                    <w:rPr>
                      <w:rFonts w:ascii="Arial" w:hAnsi="Arial" w:cs="Arial"/>
                      <w:b/>
                    </w:rPr>
                    <w:t xml:space="preserve"> PEF</w:t>
                  </w:r>
                  <w:r w:rsidRPr="00A94994">
                    <w:rPr>
                      <w:rFonts w:ascii="Arial" w:hAnsi="Arial" w:cs="Arial"/>
                      <w:b/>
                    </w:rPr>
                    <w:t xml:space="preserve"> Allocation 2</w:t>
                  </w:r>
                  <w:r>
                    <w:rPr>
                      <w:rFonts w:ascii="Arial" w:hAnsi="Arial" w:cs="Arial"/>
                      <w:b/>
                    </w:rPr>
                    <w:t>6</w:t>
                  </w:r>
                  <w:r w:rsidRPr="00A94994">
                    <w:rPr>
                      <w:rFonts w:ascii="Arial" w:hAnsi="Arial" w:cs="Arial"/>
                      <w:b/>
                    </w:rPr>
                    <w:t>-2</w:t>
                  </w:r>
                  <w:r>
                    <w:rPr>
                      <w:rFonts w:ascii="Arial" w:hAnsi="Arial" w:cs="Arial"/>
                      <w:b/>
                    </w:rPr>
                    <w:t>7</w:t>
                  </w:r>
                  <w:r w:rsidRPr="00A94994">
                    <w:rPr>
                      <w:rFonts w:ascii="Arial" w:hAnsi="Arial" w:cs="Arial"/>
                      <w:b/>
                    </w:rPr>
                    <w:t>:</w:t>
                  </w:r>
                  <w:r w:rsidR="008D399E" w:rsidRPr="008D399E">
                    <w:rPr>
                      <w:rFonts w:ascii="Arial" w:hAnsi="Arial" w:cs="Arial"/>
                      <w:b/>
                    </w:rPr>
                    <w:t>£85750</w:t>
                  </w:r>
                </w:p>
              </w:tc>
              <w:tc>
                <w:tcPr>
                  <w:tcW w:w="8786" w:type="dxa"/>
                </w:tcPr>
                <w:p w14:paraId="004159E1" w14:textId="7214EED0" w:rsidR="00ED7543" w:rsidRPr="00A94994" w:rsidRDefault="00ED7543" w:rsidP="00ED7543">
                  <w:pPr>
                    <w:pStyle w:val="paragraph"/>
                    <w:spacing w:before="0" w:beforeAutospacing="0" w:after="0" w:afterAutospacing="0"/>
                    <w:textAlignment w:val="baseline"/>
                    <w:rPr>
                      <w:rStyle w:val="normaltextrun"/>
                      <w:rFonts w:ascii="Arial" w:hAnsi="Arial" w:cs="Arial"/>
                      <w:b/>
                    </w:rPr>
                  </w:pPr>
                  <w:r w:rsidRPr="00A94994">
                    <w:rPr>
                      <w:rStyle w:val="normaltextrun"/>
                      <w:rFonts w:ascii="Arial" w:hAnsi="Arial" w:cs="Arial"/>
                      <w:b/>
                      <w:bCs/>
                    </w:rPr>
                    <w:t>Other</w:t>
                  </w:r>
                  <w:r w:rsidR="008D399E">
                    <w:rPr>
                      <w:rStyle w:val="normaltextrun"/>
                      <w:rFonts w:ascii="Arial" w:hAnsi="Arial" w:cs="Arial"/>
                      <w:b/>
                      <w:bCs/>
                    </w:rPr>
                    <w:t xml:space="preserve"> 48% (84)</w:t>
                  </w:r>
                </w:p>
              </w:tc>
            </w:tr>
            <w:tr w:rsidR="00ED7543" w14:paraId="00ED6808" w14:textId="77777777">
              <w:trPr>
                <w:trHeight w:val="586"/>
              </w:trPr>
              <w:tc>
                <w:tcPr>
                  <w:tcW w:w="6573" w:type="dxa"/>
                </w:tcPr>
                <w:p w14:paraId="39675DAE" w14:textId="60E968CC" w:rsidR="00ED7543" w:rsidRPr="00A94994" w:rsidRDefault="00ED7543" w:rsidP="00ED7543">
                  <w:pPr>
                    <w:pStyle w:val="paragraph"/>
                    <w:spacing w:before="0" w:beforeAutospacing="0" w:after="0" w:afterAutospacing="0"/>
                    <w:textAlignment w:val="baseline"/>
                    <w:rPr>
                      <w:rStyle w:val="normaltextrun"/>
                      <w:rFonts w:ascii="Arial" w:hAnsi="Arial" w:cs="Arial"/>
                      <w:b/>
                    </w:rPr>
                  </w:pPr>
                  <w:r w:rsidRPr="00A94994">
                    <w:rPr>
                      <w:rStyle w:val="normaltextrun"/>
                      <w:rFonts w:ascii="Arial" w:hAnsi="Arial" w:cs="Arial"/>
                      <w:b/>
                    </w:rPr>
                    <w:t>FME (number and %)</w:t>
                  </w:r>
                  <w:r w:rsidR="008D399E">
                    <w:rPr>
                      <w:rStyle w:val="normaltextrun"/>
                      <w:rFonts w:ascii="Arial" w:hAnsi="Arial" w:cs="Arial"/>
                      <w:b/>
                    </w:rPr>
                    <w:t xml:space="preserve"> </w:t>
                  </w:r>
                  <w:r w:rsidR="008D399E">
                    <w:rPr>
                      <w:rStyle w:val="normaltextrun"/>
                      <w:rFonts w:ascii="Arial" w:hAnsi="Arial" w:cs="Arial"/>
                    </w:rPr>
                    <w:t>(6</w:t>
                  </w:r>
                  <w:r w:rsidR="00733364">
                    <w:rPr>
                      <w:rStyle w:val="normaltextrun"/>
                      <w:rFonts w:ascii="Arial" w:hAnsi="Arial" w:cs="Arial"/>
                    </w:rPr>
                    <w:t>2</w:t>
                  </w:r>
                  <w:r w:rsidR="008D399E">
                    <w:rPr>
                      <w:rStyle w:val="normaltextrun"/>
                      <w:rFonts w:ascii="Arial" w:hAnsi="Arial" w:cs="Arial"/>
                    </w:rPr>
                    <w:t>- 35%)</w:t>
                  </w:r>
                </w:p>
              </w:tc>
              <w:tc>
                <w:tcPr>
                  <w:tcW w:w="8786" w:type="dxa"/>
                </w:tcPr>
                <w:p w14:paraId="4D81A03F" w14:textId="737B75C8" w:rsidR="00ED7543" w:rsidRPr="00A94994" w:rsidRDefault="00ED7543" w:rsidP="00ED7543">
                  <w:pPr>
                    <w:pStyle w:val="paragraph"/>
                    <w:spacing w:before="0" w:beforeAutospacing="0" w:after="0" w:afterAutospacing="0"/>
                    <w:textAlignment w:val="baseline"/>
                    <w:rPr>
                      <w:rStyle w:val="normaltextrun"/>
                      <w:rFonts w:ascii="Arial" w:hAnsi="Arial" w:cs="Arial"/>
                      <w:b/>
                      <w:bCs/>
                    </w:rPr>
                  </w:pPr>
                  <w:r w:rsidRPr="00A94994">
                    <w:rPr>
                      <w:rStyle w:val="normaltextrun"/>
                      <w:rFonts w:ascii="Arial" w:hAnsi="Arial" w:cs="Arial"/>
                      <w:b/>
                      <w:bCs/>
                    </w:rPr>
                    <w:t xml:space="preserve">Total No Pupils </w:t>
                  </w:r>
                  <w:r w:rsidR="008D399E">
                    <w:rPr>
                      <w:rStyle w:val="normaltextrun"/>
                      <w:rFonts w:ascii="Arial" w:hAnsi="Arial" w:cs="Arial"/>
                      <w:b/>
                      <w:bCs/>
                    </w:rPr>
                    <w:t>173</w:t>
                  </w:r>
                </w:p>
              </w:tc>
            </w:tr>
          </w:tbl>
          <w:p w14:paraId="2EBCB7E6" w14:textId="77777777" w:rsidR="00ED7543" w:rsidRPr="00C449A9" w:rsidRDefault="00ED7543" w:rsidP="00ED7543">
            <w:pPr>
              <w:pStyle w:val="paragraph"/>
              <w:spacing w:before="0" w:beforeAutospacing="0" w:after="0" w:afterAutospacing="0"/>
              <w:textAlignment w:val="baseline"/>
              <w:rPr>
                <w:rStyle w:val="normaltextrun"/>
                <w:rFonts w:cs="Arial"/>
                <w:i/>
                <w:iCs/>
                <w:sz w:val="20"/>
                <w:szCs w:val="20"/>
              </w:rPr>
            </w:pPr>
          </w:p>
        </w:tc>
      </w:tr>
      <w:tr w:rsidR="00ED7543" w14:paraId="6F1672B3" w14:textId="77777777" w:rsidTr="00ED7543">
        <w:trPr>
          <w:trHeight w:hRule="exact" w:val="1985"/>
        </w:trPr>
        <w:tc>
          <w:tcPr>
            <w:tcW w:w="15393" w:type="dxa"/>
            <w:gridSpan w:val="2"/>
          </w:tcPr>
          <w:p w14:paraId="0B4A29E6" w14:textId="37361786" w:rsidR="00B273C4" w:rsidRPr="00B273C4" w:rsidRDefault="00ED7543" w:rsidP="00B273C4">
            <w:pPr>
              <w:pStyle w:val="paragraph"/>
              <w:spacing w:before="0" w:beforeAutospacing="0" w:after="0" w:afterAutospacing="0"/>
              <w:textAlignment w:val="baseline"/>
              <w:rPr>
                <w:rStyle w:val="eop"/>
                <w:rFonts w:ascii="Arial" w:hAnsi="Arial" w:cs="Arial"/>
                <w:b/>
                <w:bCs/>
                <w:sz w:val="28"/>
                <w:szCs w:val="28"/>
              </w:rPr>
            </w:pPr>
            <w:r w:rsidRPr="007B566A">
              <w:rPr>
                <w:rStyle w:val="eop"/>
                <w:rFonts w:ascii="Arial" w:hAnsi="Arial" w:cs="Arial"/>
                <w:b/>
                <w:bCs/>
                <w:sz w:val="28"/>
                <w:szCs w:val="28"/>
              </w:rPr>
              <w:t xml:space="preserve">Grand Challenges </w:t>
            </w:r>
            <w:r>
              <w:rPr>
                <w:rStyle w:val="eop"/>
                <w:rFonts w:ascii="Arial" w:hAnsi="Arial" w:cs="Arial"/>
                <w:b/>
                <w:bCs/>
                <w:sz w:val="28"/>
                <w:szCs w:val="28"/>
              </w:rPr>
              <w:t xml:space="preserve">over 3 year cycle (Aug 2026 – Jun 2029) </w:t>
            </w:r>
          </w:p>
          <w:p w14:paraId="4E1B1367" w14:textId="3FD8B4CA" w:rsidR="00436F5D" w:rsidRDefault="00B273C4" w:rsidP="00436F5D">
            <w:pPr>
              <w:pStyle w:val="paragraph"/>
              <w:numPr>
                <w:ilvl w:val="0"/>
                <w:numId w:val="9"/>
              </w:numPr>
              <w:spacing w:before="0" w:beforeAutospacing="0" w:after="0" w:afterAutospacing="0"/>
              <w:textAlignment w:val="baseline"/>
              <w:rPr>
                <w:rStyle w:val="normaltextrun"/>
                <w:b/>
                <w:bCs/>
              </w:rPr>
            </w:pPr>
            <w:r w:rsidRPr="00B273C4">
              <w:rPr>
                <w:rStyle w:val="normaltextrun"/>
                <w:b/>
                <w:bCs/>
              </w:rPr>
              <w:t>Raising Attainment &amp; Achievement: Improve attainment so that most children achieve expected levels in literacy and numeracy.</w:t>
            </w:r>
          </w:p>
          <w:p w14:paraId="714E9DDA" w14:textId="5203BC23" w:rsidR="00B273C4" w:rsidRPr="00436F5D" w:rsidRDefault="00B273C4" w:rsidP="00436F5D">
            <w:pPr>
              <w:pStyle w:val="paragraph"/>
              <w:numPr>
                <w:ilvl w:val="0"/>
                <w:numId w:val="9"/>
              </w:numPr>
              <w:spacing w:before="0" w:beforeAutospacing="0" w:after="0" w:afterAutospacing="0"/>
              <w:textAlignment w:val="baseline"/>
              <w:rPr>
                <w:rStyle w:val="normaltextrun"/>
                <w:b/>
                <w:bCs/>
              </w:rPr>
            </w:pPr>
            <w:r w:rsidRPr="00B273C4">
              <w:rPr>
                <w:rStyle w:val="normaltextrun"/>
                <w:b/>
                <w:bCs/>
              </w:rPr>
              <w:t>Leadership of Learning: Develop leadership capacity at all levels to drive high-quality learning, continuous improvement, and positive outcomes.</w:t>
            </w:r>
          </w:p>
          <w:p w14:paraId="5A3969A3" w14:textId="1C5F0671" w:rsidR="00B273C4" w:rsidRPr="00436F5D" w:rsidRDefault="00B273C4" w:rsidP="00436F5D">
            <w:pPr>
              <w:pStyle w:val="paragraph"/>
              <w:numPr>
                <w:ilvl w:val="0"/>
                <w:numId w:val="9"/>
              </w:numPr>
              <w:textAlignment w:val="baseline"/>
              <w:rPr>
                <w:rStyle w:val="normaltextrun"/>
                <w:b/>
                <w:bCs/>
              </w:rPr>
            </w:pPr>
            <w:r w:rsidRPr="00B273C4">
              <w:rPr>
                <w:rStyle w:val="normaltextrun"/>
                <w:b/>
                <w:bCs/>
              </w:rPr>
              <w:t xml:space="preserve">Wellbeing, Equality &amp; Inclusion: Strengthen and embed an inclusive, equitable approach to wellbeing, ensuring all </w:t>
            </w:r>
            <w:r>
              <w:rPr>
                <w:rStyle w:val="normaltextrun"/>
                <w:b/>
                <w:bCs/>
              </w:rPr>
              <w:t>children</w:t>
            </w:r>
            <w:r w:rsidRPr="00B273C4">
              <w:rPr>
                <w:rStyle w:val="normaltextrun"/>
                <w:b/>
                <w:bCs/>
              </w:rPr>
              <w:t xml:space="preserve"> feel valued, supported, and able to thrive.</w:t>
            </w:r>
          </w:p>
          <w:p w14:paraId="725410C0" w14:textId="77777777" w:rsidR="00ED7543" w:rsidRDefault="00ED7543" w:rsidP="00ED7543">
            <w:pPr>
              <w:pStyle w:val="paragraph"/>
              <w:spacing w:before="0" w:beforeAutospacing="0" w:after="0" w:afterAutospacing="0"/>
              <w:textAlignment w:val="baseline"/>
              <w:rPr>
                <w:rStyle w:val="normaltextrun"/>
              </w:rPr>
            </w:pPr>
          </w:p>
          <w:p w14:paraId="1E138D0A" w14:textId="77777777" w:rsidR="00ED7543" w:rsidRPr="00CE2BDB" w:rsidRDefault="00ED7543" w:rsidP="00ED7543">
            <w:pPr>
              <w:pStyle w:val="paragraph"/>
              <w:spacing w:before="0" w:beforeAutospacing="0" w:after="0" w:afterAutospacing="0"/>
              <w:textAlignment w:val="baseline"/>
              <w:rPr>
                <w:rStyle w:val="normaltextrun"/>
              </w:rPr>
            </w:pPr>
          </w:p>
        </w:tc>
      </w:tr>
    </w:tbl>
    <w:p w14:paraId="6739F3F4" w14:textId="77777777" w:rsidR="0011396D" w:rsidRPr="004579D3" w:rsidRDefault="0011396D">
      <w:pPr>
        <w:rPr>
          <w:b/>
          <w:bCs/>
          <w:sz w:val="28"/>
          <w:szCs w:val="28"/>
        </w:rPr>
      </w:pPr>
    </w:p>
    <w:p w14:paraId="435E70A2" w14:textId="14D49838" w:rsidR="00661DC8" w:rsidRDefault="00661DC8" w:rsidP="00661DC8"/>
    <w:tbl>
      <w:tblPr>
        <w:tblStyle w:val="TableGrid"/>
        <w:tblpPr w:leftFromText="180" w:rightFromText="180" w:vertAnchor="page" w:horzAnchor="margin" w:tblpY="1521"/>
        <w:tblW w:w="5000" w:type="pct"/>
        <w:tblLook w:val="04A0" w:firstRow="1" w:lastRow="0" w:firstColumn="1" w:lastColumn="0" w:noHBand="0" w:noVBand="1"/>
      </w:tblPr>
      <w:tblGrid>
        <w:gridCol w:w="4161"/>
        <w:gridCol w:w="3884"/>
        <w:gridCol w:w="3096"/>
        <w:gridCol w:w="1613"/>
        <w:gridCol w:w="880"/>
        <w:gridCol w:w="766"/>
        <w:gridCol w:w="988"/>
      </w:tblGrid>
      <w:tr w:rsidR="00D6452F" w:rsidRPr="00C6721C" w14:paraId="510CE919" w14:textId="77777777">
        <w:trPr>
          <w:trHeight w:val="401"/>
        </w:trPr>
        <w:tc>
          <w:tcPr>
            <w:tcW w:w="5000" w:type="pct"/>
            <w:gridSpan w:val="7"/>
            <w:shd w:val="clear" w:color="auto" w:fill="C5E0B3" w:themeFill="accent6" w:themeFillTint="66"/>
          </w:tcPr>
          <w:p w14:paraId="702AB858" w14:textId="77777777" w:rsidR="00D6452F" w:rsidRPr="00B273C4" w:rsidRDefault="007B566A" w:rsidP="001B51B6">
            <w:pPr>
              <w:pStyle w:val="paragraph"/>
              <w:spacing w:before="0" w:beforeAutospacing="0" w:after="0" w:afterAutospacing="0"/>
              <w:textAlignment w:val="baseline"/>
              <w:rPr>
                <w:rStyle w:val="normaltextrun"/>
                <w:rFonts w:ascii="Arial" w:hAnsi="Arial" w:cs="Arial"/>
                <w:b/>
                <w:sz w:val="20"/>
                <w:szCs w:val="20"/>
              </w:rPr>
            </w:pPr>
            <w:r w:rsidRPr="00B273C4">
              <w:rPr>
                <w:rFonts w:ascii="Arial" w:hAnsi="Arial" w:cs="Arial"/>
                <w:b/>
                <w:sz w:val="20"/>
                <w:szCs w:val="20"/>
              </w:rPr>
              <w:lastRenderedPageBreak/>
              <w:t xml:space="preserve">Grand </w:t>
            </w:r>
            <w:r w:rsidR="00D6452F" w:rsidRPr="00B273C4">
              <w:rPr>
                <w:rFonts w:ascii="Arial" w:hAnsi="Arial" w:cs="Arial"/>
                <w:b/>
                <w:sz w:val="20"/>
                <w:szCs w:val="20"/>
              </w:rPr>
              <w:t xml:space="preserve">Challenge: </w:t>
            </w:r>
            <w:r w:rsidR="001B51B6" w:rsidRPr="00B273C4">
              <w:rPr>
                <w:rStyle w:val="normaltextrun"/>
                <w:rFonts w:ascii="Arial" w:hAnsi="Arial" w:cs="Arial"/>
                <w:b/>
                <w:sz w:val="20"/>
                <w:szCs w:val="20"/>
              </w:rPr>
              <w:t xml:space="preserve"> Raising attainment &amp; Achievement: Improve attainment from majority to most children achieving expected levels in Literacy &amp; Numeracy </w:t>
            </w:r>
          </w:p>
          <w:p w14:paraId="048A8495" w14:textId="67849012" w:rsidR="00AA06A6" w:rsidRPr="001B51B6" w:rsidRDefault="00AA06A6" w:rsidP="001B51B6">
            <w:pPr>
              <w:pStyle w:val="paragraph"/>
              <w:spacing w:before="0" w:beforeAutospacing="0" w:after="0" w:afterAutospacing="0"/>
              <w:textAlignment w:val="baseline"/>
              <w:rPr>
                <w:rFonts w:ascii="Arial" w:hAnsi="Arial" w:cs="Arial"/>
                <w:sz w:val="20"/>
                <w:szCs w:val="20"/>
              </w:rPr>
            </w:pPr>
          </w:p>
        </w:tc>
      </w:tr>
      <w:tr w:rsidR="007A37F6" w:rsidRPr="00C6721C" w14:paraId="061EDBB3" w14:textId="77777777" w:rsidTr="002E3F45">
        <w:trPr>
          <w:trHeight w:val="401"/>
        </w:trPr>
        <w:tc>
          <w:tcPr>
            <w:tcW w:w="3620" w:type="pct"/>
            <w:gridSpan w:val="3"/>
            <w:shd w:val="clear" w:color="auto" w:fill="E2EFD9" w:themeFill="accent6" w:themeFillTint="33"/>
          </w:tcPr>
          <w:p w14:paraId="03103472" w14:textId="0BC9D285" w:rsidR="007A37F6" w:rsidRDefault="007A37F6">
            <w:pPr>
              <w:rPr>
                <w:b/>
                <w:sz w:val="20"/>
              </w:rPr>
            </w:pPr>
            <w:r>
              <w:rPr>
                <w:b/>
                <w:sz w:val="20"/>
              </w:rPr>
              <w:t xml:space="preserve">Mission: </w:t>
            </w:r>
            <w:r w:rsidR="001B51B6">
              <w:t xml:space="preserve"> </w:t>
            </w:r>
            <w:r w:rsidR="001B51B6" w:rsidRPr="001B51B6">
              <w:rPr>
                <w:b/>
                <w:sz w:val="20"/>
              </w:rPr>
              <w:t xml:space="preserve">Raise Attainment in </w:t>
            </w:r>
            <w:r w:rsidR="001B51B6">
              <w:rPr>
                <w:b/>
                <w:sz w:val="20"/>
              </w:rPr>
              <w:t>Literac</w:t>
            </w:r>
            <w:r w:rsidR="00AA06A6">
              <w:rPr>
                <w:b/>
                <w:sz w:val="20"/>
              </w:rPr>
              <w:t xml:space="preserve">y </w:t>
            </w:r>
          </w:p>
        </w:tc>
        <w:tc>
          <w:tcPr>
            <w:tcW w:w="810" w:type="pct"/>
            <w:gridSpan w:val="2"/>
            <w:shd w:val="clear" w:color="auto" w:fill="E2EFD9" w:themeFill="accent6" w:themeFillTint="33"/>
          </w:tcPr>
          <w:p w14:paraId="77573AEC" w14:textId="0D2A8C46" w:rsidR="007A37F6" w:rsidRDefault="007A37F6">
            <w:pPr>
              <w:rPr>
                <w:b/>
                <w:sz w:val="20"/>
              </w:rPr>
            </w:pPr>
            <w:r>
              <w:rPr>
                <w:b/>
                <w:sz w:val="20"/>
              </w:rPr>
              <w:t>QI (HGIOS 4)</w:t>
            </w:r>
          </w:p>
        </w:tc>
        <w:tc>
          <w:tcPr>
            <w:tcW w:w="570" w:type="pct"/>
            <w:gridSpan w:val="2"/>
            <w:shd w:val="clear" w:color="auto" w:fill="E2EFD9" w:themeFill="accent6" w:themeFillTint="33"/>
          </w:tcPr>
          <w:p w14:paraId="687C5D94" w14:textId="77777777" w:rsidR="007A37F6" w:rsidRDefault="007A37F6">
            <w:pPr>
              <w:rPr>
                <w:b/>
                <w:sz w:val="20"/>
              </w:rPr>
            </w:pPr>
            <w:r>
              <w:rPr>
                <w:b/>
                <w:sz w:val="20"/>
              </w:rPr>
              <w:t>Costs</w:t>
            </w:r>
          </w:p>
        </w:tc>
      </w:tr>
      <w:tr w:rsidR="00D6452F" w:rsidRPr="00C6721C" w14:paraId="20016EB9" w14:textId="77777777" w:rsidTr="002E3F45">
        <w:trPr>
          <w:trHeight w:val="434"/>
        </w:trPr>
        <w:tc>
          <w:tcPr>
            <w:tcW w:w="1352" w:type="pct"/>
            <w:shd w:val="clear" w:color="auto" w:fill="EDEDED" w:themeFill="accent3" w:themeFillTint="33"/>
          </w:tcPr>
          <w:p w14:paraId="68DF08D7" w14:textId="4599B60F" w:rsidR="00D6452F" w:rsidRPr="00936A31" w:rsidRDefault="00D6452F">
            <w:pPr>
              <w:rPr>
                <w:b/>
                <w:sz w:val="18"/>
                <w:szCs w:val="18"/>
              </w:rPr>
            </w:pPr>
            <w:r w:rsidRPr="00936A31">
              <w:rPr>
                <w:b/>
                <w:sz w:val="18"/>
                <w:szCs w:val="18"/>
              </w:rPr>
              <w:t>Commitments(sprint)</w:t>
            </w:r>
          </w:p>
          <w:p w14:paraId="4F62FD64" w14:textId="77777777" w:rsidR="00D6452F" w:rsidRPr="00936A31" w:rsidRDefault="00D6452F">
            <w:pPr>
              <w:rPr>
                <w:sz w:val="18"/>
                <w:szCs w:val="18"/>
              </w:rPr>
            </w:pPr>
          </w:p>
        </w:tc>
        <w:tc>
          <w:tcPr>
            <w:tcW w:w="1262" w:type="pct"/>
            <w:shd w:val="clear" w:color="auto" w:fill="EDEDED" w:themeFill="accent3" w:themeFillTint="33"/>
          </w:tcPr>
          <w:p w14:paraId="239FC4A4" w14:textId="77777777" w:rsidR="00D6452F" w:rsidRPr="00936A31" w:rsidRDefault="00D6452F">
            <w:pPr>
              <w:rPr>
                <w:sz w:val="18"/>
                <w:szCs w:val="18"/>
              </w:rPr>
            </w:pPr>
            <w:r w:rsidRPr="00936A31">
              <w:rPr>
                <w:b/>
                <w:sz w:val="18"/>
                <w:szCs w:val="18"/>
              </w:rPr>
              <w:t>Expected Outcomes</w:t>
            </w:r>
          </w:p>
        </w:tc>
        <w:tc>
          <w:tcPr>
            <w:tcW w:w="1006" w:type="pct"/>
            <w:shd w:val="clear" w:color="auto" w:fill="EDEDED" w:themeFill="accent3" w:themeFillTint="33"/>
          </w:tcPr>
          <w:p w14:paraId="43477CDA" w14:textId="77777777" w:rsidR="00D6452F" w:rsidRPr="00936A31" w:rsidRDefault="00D6452F">
            <w:pPr>
              <w:rPr>
                <w:b/>
                <w:sz w:val="18"/>
                <w:szCs w:val="18"/>
              </w:rPr>
            </w:pPr>
            <w:r w:rsidRPr="00936A31">
              <w:rPr>
                <w:b/>
                <w:sz w:val="18"/>
                <w:szCs w:val="18"/>
              </w:rPr>
              <w:t>Measures of Impact</w:t>
            </w:r>
          </w:p>
        </w:tc>
        <w:tc>
          <w:tcPr>
            <w:tcW w:w="524" w:type="pct"/>
            <w:shd w:val="clear" w:color="auto" w:fill="EDEDED" w:themeFill="accent3" w:themeFillTint="33"/>
          </w:tcPr>
          <w:p w14:paraId="288D96A8" w14:textId="77777777" w:rsidR="00D6452F" w:rsidRPr="00936A31" w:rsidRDefault="00D6452F">
            <w:pPr>
              <w:rPr>
                <w:b/>
                <w:sz w:val="18"/>
                <w:szCs w:val="18"/>
              </w:rPr>
            </w:pPr>
            <w:r>
              <w:rPr>
                <w:b/>
                <w:sz w:val="18"/>
                <w:szCs w:val="18"/>
              </w:rPr>
              <w:t>Lead Responsibility</w:t>
            </w:r>
          </w:p>
        </w:tc>
        <w:tc>
          <w:tcPr>
            <w:tcW w:w="286" w:type="pct"/>
            <w:shd w:val="clear" w:color="auto" w:fill="EDEDED" w:themeFill="accent3" w:themeFillTint="33"/>
          </w:tcPr>
          <w:p w14:paraId="5AD96E3E" w14:textId="77777777" w:rsidR="00D6452F" w:rsidRPr="00936A31" w:rsidRDefault="00D6452F">
            <w:pPr>
              <w:rPr>
                <w:b/>
                <w:sz w:val="18"/>
                <w:szCs w:val="18"/>
              </w:rPr>
            </w:pPr>
            <w:r w:rsidRPr="00936A31">
              <w:rPr>
                <w:b/>
                <w:sz w:val="18"/>
                <w:szCs w:val="18"/>
              </w:rPr>
              <w:t>Target Date</w:t>
            </w:r>
          </w:p>
        </w:tc>
        <w:tc>
          <w:tcPr>
            <w:tcW w:w="249" w:type="pct"/>
            <w:shd w:val="clear" w:color="auto" w:fill="EDEDED" w:themeFill="accent3" w:themeFillTint="33"/>
          </w:tcPr>
          <w:p w14:paraId="626717BD" w14:textId="77777777" w:rsidR="00D6452F" w:rsidRPr="00BF57E0" w:rsidRDefault="00D6452F">
            <w:pPr>
              <w:rPr>
                <w:b/>
                <w:sz w:val="18"/>
                <w:szCs w:val="18"/>
              </w:rPr>
            </w:pPr>
            <w:r w:rsidRPr="00BF57E0">
              <w:rPr>
                <w:b/>
                <w:sz w:val="18"/>
                <w:szCs w:val="18"/>
              </w:rPr>
              <w:t>Core</w:t>
            </w:r>
          </w:p>
        </w:tc>
        <w:tc>
          <w:tcPr>
            <w:tcW w:w="321" w:type="pct"/>
            <w:shd w:val="clear" w:color="auto" w:fill="EDEDED" w:themeFill="accent3" w:themeFillTint="33"/>
          </w:tcPr>
          <w:p w14:paraId="280697FC" w14:textId="77777777" w:rsidR="00D6452F" w:rsidRPr="00936A31" w:rsidRDefault="00D6452F">
            <w:pPr>
              <w:rPr>
                <w:b/>
                <w:sz w:val="18"/>
                <w:szCs w:val="18"/>
              </w:rPr>
            </w:pPr>
            <w:r>
              <w:rPr>
                <w:b/>
                <w:sz w:val="18"/>
                <w:szCs w:val="18"/>
              </w:rPr>
              <w:t>PEF</w:t>
            </w:r>
          </w:p>
        </w:tc>
      </w:tr>
      <w:tr w:rsidR="00D6452F" w:rsidRPr="00C6721C" w14:paraId="1E0FDBB1" w14:textId="77777777" w:rsidTr="002E3F45">
        <w:trPr>
          <w:trHeight w:hRule="exact" w:val="1668"/>
        </w:trPr>
        <w:tc>
          <w:tcPr>
            <w:tcW w:w="1352" w:type="pct"/>
          </w:tcPr>
          <w:p w14:paraId="3C3ECDB6" w14:textId="509F724B" w:rsidR="00D6452F" w:rsidRPr="00244B87" w:rsidRDefault="00DA4103">
            <w:pPr>
              <w:rPr>
                <w:bCs/>
                <w:sz w:val="20"/>
              </w:rPr>
            </w:pPr>
            <w:r w:rsidRPr="00DA4103">
              <w:rPr>
                <w:bCs/>
                <w:sz w:val="20"/>
              </w:rPr>
              <w:t>Develop children’s comprehension skills through explicit teaching and consistent application of a range of reading strategies across the curriculum.</w:t>
            </w:r>
          </w:p>
        </w:tc>
        <w:tc>
          <w:tcPr>
            <w:tcW w:w="1262" w:type="pct"/>
          </w:tcPr>
          <w:p w14:paraId="1D394DA7" w14:textId="236B7B6C" w:rsidR="008E0FAB" w:rsidRDefault="00A75DFF" w:rsidP="00A75DFF">
            <w:pPr>
              <w:rPr>
                <w:bCs/>
                <w:sz w:val="20"/>
              </w:rPr>
            </w:pPr>
            <w:r>
              <w:rPr>
                <w:bCs/>
                <w:sz w:val="20"/>
              </w:rPr>
              <w:t>I</w:t>
            </w:r>
            <w:r w:rsidR="008E0FAB" w:rsidRPr="008E0FAB">
              <w:rPr>
                <w:bCs/>
                <w:sz w:val="20"/>
              </w:rPr>
              <w:t>ncreased proportion of pupils achieving expected or above levels in reading</w:t>
            </w:r>
            <w:r w:rsidR="003C39AA">
              <w:rPr>
                <w:bCs/>
                <w:sz w:val="20"/>
              </w:rPr>
              <w:t xml:space="preserve"> in P1,4, &amp;</w:t>
            </w:r>
            <w:r w:rsidR="00F13FA7">
              <w:rPr>
                <w:bCs/>
                <w:sz w:val="20"/>
              </w:rPr>
              <w:t xml:space="preserve"> </w:t>
            </w:r>
            <w:r w:rsidR="003C39AA">
              <w:rPr>
                <w:bCs/>
                <w:sz w:val="20"/>
              </w:rPr>
              <w:t>7 from 71% (June 26) to 80% (June 27)</w:t>
            </w:r>
          </w:p>
          <w:p w14:paraId="33CF48B7" w14:textId="228560C5" w:rsidR="003C39AA" w:rsidRPr="008E0FAB" w:rsidRDefault="003C39AA" w:rsidP="00A75DFF">
            <w:pPr>
              <w:rPr>
                <w:bCs/>
                <w:sz w:val="20"/>
              </w:rPr>
            </w:pPr>
            <w:r w:rsidRPr="003C39AA">
              <w:rPr>
                <w:bCs/>
                <w:sz w:val="20"/>
              </w:rPr>
              <w:t>Reduced gap between reading age and chronological age for targeted learners</w:t>
            </w:r>
            <w:r>
              <w:rPr>
                <w:bCs/>
                <w:sz w:val="20"/>
              </w:rPr>
              <w:t xml:space="preserve"> in P3 &amp; P6. </w:t>
            </w:r>
          </w:p>
          <w:p w14:paraId="50668360" w14:textId="20D7543C" w:rsidR="00D6452F" w:rsidRPr="00244B87" w:rsidRDefault="00D6452F" w:rsidP="008E0FAB">
            <w:pPr>
              <w:rPr>
                <w:bCs/>
                <w:sz w:val="20"/>
              </w:rPr>
            </w:pPr>
          </w:p>
        </w:tc>
        <w:tc>
          <w:tcPr>
            <w:tcW w:w="1006" w:type="pct"/>
          </w:tcPr>
          <w:p w14:paraId="6D7036EA" w14:textId="77777777" w:rsidR="003C39AA" w:rsidRPr="003C39AA" w:rsidRDefault="003C39AA" w:rsidP="003C39AA">
            <w:pPr>
              <w:rPr>
                <w:bCs/>
                <w:sz w:val="20"/>
              </w:rPr>
            </w:pPr>
            <w:r w:rsidRPr="003C39AA">
              <w:rPr>
                <w:bCs/>
                <w:sz w:val="20"/>
              </w:rPr>
              <w:t>Assessment data, tracking information gathered at tracking meetings.</w:t>
            </w:r>
            <w:r w:rsidRPr="003C39AA">
              <w:rPr>
                <w:bCs/>
                <w:sz w:val="20"/>
              </w:rPr>
              <w:tab/>
            </w:r>
          </w:p>
          <w:p w14:paraId="0192D780" w14:textId="77777777" w:rsidR="00D6452F" w:rsidRDefault="003C39AA">
            <w:pPr>
              <w:rPr>
                <w:bCs/>
                <w:sz w:val="20"/>
              </w:rPr>
            </w:pPr>
            <w:r>
              <w:rPr>
                <w:bCs/>
                <w:sz w:val="20"/>
              </w:rPr>
              <w:t xml:space="preserve">ACEL Data </w:t>
            </w:r>
          </w:p>
          <w:p w14:paraId="00CC7811" w14:textId="5F483837" w:rsidR="003C39AA" w:rsidRDefault="003C39AA">
            <w:pPr>
              <w:rPr>
                <w:bCs/>
                <w:sz w:val="20"/>
              </w:rPr>
            </w:pPr>
            <w:r>
              <w:rPr>
                <w:bCs/>
                <w:sz w:val="20"/>
              </w:rPr>
              <w:t xml:space="preserve">Pupil Voice Records </w:t>
            </w:r>
          </w:p>
          <w:p w14:paraId="07CAE5ED" w14:textId="739482D1" w:rsidR="003C39AA" w:rsidRPr="00244B87" w:rsidRDefault="003C39AA" w:rsidP="003C39AA">
            <w:pPr>
              <w:rPr>
                <w:bCs/>
                <w:sz w:val="20"/>
              </w:rPr>
            </w:pPr>
            <w:r>
              <w:rPr>
                <w:bCs/>
                <w:sz w:val="20"/>
              </w:rPr>
              <w:t>NGR</w:t>
            </w:r>
            <w:r w:rsidR="00B24B37">
              <w:rPr>
                <w:bCs/>
                <w:sz w:val="20"/>
              </w:rPr>
              <w:t>T Data P3</w:t>
            </w:r>
            <w:r w:rsidR="00F13FA7">
              <w:rPr>
                <w:bCs/>
                <w:sz w:val="20"/>
              </w:rPr>
              <w:t xml:space="preserve"> </w:t>
            </w:r>
            <w:r w:rsidR="00B24B37">
              <w:rPr>
                <w:bCs/>
                <w:sz w:val="20"/>
              </w:rPr>
              <w:t xml:space="preserve">&amp; P6 </w:t>
            </w:r>
          </w:p>
        </w:tc>
        <w:tc>
          <w:tcPr>
            <w:tcW w:w="524" w:type="pct"/>
          </w:tcPr>
          <w:p w14:paraId="52D3A8CA" w14:textId="77777777" w:rsidR="00D6452F" w:rsidRDefault="00D6452F">
            <w:pPr>
              <w:rPr>
                <w:bCs/>
                <w:sz w:val="20"/>
              </w:rPr>
            </w:pPr>
          </w:p>
          <w:p w14:paraId="0DE365BB" w14:textId="55F2D6D8" w:rsidR="00B35D3C" w:rsidRPr="00244B87" w:rsidRDefault="00B35D3C">
            <w:pPr>
              <w:rPr>
                <w:bCs/>
                <w:sz w:val="20"/>
              </w:rPr>
            </w:pPr>
            <w:r>
              <w:rPr>
                <w:bCs/>
                <w:sz w:val="20"/>
              </w:rPr>
              <w:t>Rachel Wood</w:t>
            </w:r>
            <w:r w:rsidR="002E3F45">
              <w:rPr>
                <w:bCs/>
                <w:sz w:val="20"/>
              </w:rPr>
              <w:t>s</w:t>
            </w:r>
            <w:r>
              <w:rPr>
                <w:bCs/>
                <w:sz w:val="20"/>
              </w:rPr>
              <w:t xml:space="preserve"> </w:t>
            </w:r>
          </w:p>
        </w:tc>
        <w:tc>
          <w:tcPr>
            <w:tcW w:w="286" w:type="pct"/>
          </w:tcPr>
          <w:p w14:paraId="37E21C79" w14:textId="77777777" w:rsidR="00D6452F" w:rsidRDefault="00D6452F">
            <w:pPr>
              <w:rPr>
                <w:bCs/>
                <w:sz w:val="20"/>
              </w:rPr>
            </w:pPr>
          </w:p>
          <w:p w14:paraId="67C265FD" w14:textId="4DF029E6" w:rsidR="00B35D3C" w:rsidRPr="00244B87" w:rsidRDefault="00B35D3C">
            <w:pPr>
              <w:rPr>
                <w:bCs/>
                <w:sz w:val="20"/>
              </w:rPr>
            </w:pPr>
            <w:r>
              <w:rPr>
                <w:bCs/>
                <w:sz w:val="20"/>
              </w:rPr>
              <w:t>June 2027</w:t>
            </w:r>
          </w:p>
        </w:tc>
        <w:tc>
          <w:tcPr>
            <w:tcW w:w="249" w:type="pct"/>
          </w:tcPr>
          <w:p w14:paraId="27CF7773" w14:textId="77777777" w:rsidR="00D6452F" w:rsidRPr="00244B87" w:rsidRDefault="00D6452F">
            <w:pPr>
              <w:rPr>
                <w:bCs/>
                <w:sz w:val="20"/>
              </w:rPr>
            </w:pPr>
          </w:p>
        </w:tc>
        <w:tc>
          <w:tcPr>
            <w:tcW w:w="321" w:type="pct"/>
          </w:tcPr>
          <w:p w14:paraId="5D2636C4" w14:textId="77777777" w:rsidR="00D6452F" w:rsidRPr="00244B87" w:rsidRDefault="00D6452F">
            <w:pPr>
              <w:rPr>
                <w:bCs/>
                <w:sz w:val="20"/>
              </w:rPr>
            </w:pPr>
          </w:p>
        </w:tc>
      </w:tr>
      <w:tr w:rsidR="00D6452F" w:rsidRPr="00C6721C" w14:paraId="3A62FE0A" w14:textId="77777777" w:rsidTr="002E3F45">
        <w:trPr>
          <w:trHeight w:hRule="exact" w:val="1412"/>
        </w:trPr>
        <w:tc>
          <w:tcPr>
            <w:tcW w:w="1352" w:type="pct"/>
          </w:tcPr>
          <w:p w14:paraId="5B097363" w14:textId="3539B314" w:rsidR="00D6452F" w:rsidRPr="00244B87" w:rsidRDefault="00862CD8">
            <w:pPr>
              <w:rPr>
                <w:bCs/>
                <w:sz w:val="20"/>
              </w:rPr>
            </w:pPr>
            <w:r w:rsidRPr="00862CD8">
              <w:rPr>
                <w:bCs/>
                <w:sz w:val="20"/>
              </w:rPr>
              <w:t>Higher Order Thinking (HOTs) Questioning: Re-establish consistent use of HOTs questioning, with a focus on reading comprehension, to promote deeper thinking and extend learners’ understanding of texts.</w:t>
            </w:r>
          </w:p>
        </w:tc>
        <w:tc>
          <w:tcPr>
            <w:tcW w:w="1262" w:type="pct"/>
          </w:tcPr>
          <w:p w14:paraId="149C74B5" w14:textId="2CEDA9C0" w:rsidR="00D6452F" w:rsidRPr="00244B87" w:rsidRDefault="00B35D3C">
            <w:pPr>
              <w:rPr>
                <w:bCs/>
                <w:sz w:val="20"/>
              </w:rPr>
            </w:pPr>
            <w:r w:rsidRPr="00B35D3C">
              <w:rPr>
                <w:bCs/>
                <w:sz w:val="20"/>
              </w:rPr>
              <w:t>Learners will demonstrate deeper understanding of texts by using HOTs questioning to improve inference, explanation, and evaluation skills in reading.</w:t>
            </w:r>
          </w:p>
        </w:tc>
        <w:tc>
          <w:tcPr>
            <w:tcW w:w="1006" w:type="pct"/>
          </w:tcPr>
          <w:p w14:paraId="2D318D7E" w14:textId="77777777" w:rsidR="00B35D3C" w:rsidRPr="00B35D3C" w:rsidRDefault="00B35D3C" w:rsidP="00B35D3C">
            <w:pPr>
              <w:rPr>
                <w:bCs/>
                <w:sz w:val="20"/>
              </w:rPr>
            </w:pPr>
            <w:r w:rsidRPr="00B35D3C">
              <w:rPr>
                <w:bCs/>
                <w:sz w:val="20"/>
              </w:rPr>
              <w:t>Assessment data, tracking information gathered at tracking meetings.</w:t>
            </w:r>
            <w:r w:rsidRPr="00B35D3C">
              <w:rPr>
                <w:bCs/>
                <w:sz w:val="20"/>
              </w:rPr>
              <w:tab/>
            </w:r>
          </w:p>
          <w:p w14:paraId="75AEBAE7" w14:textId="77777777" w:rsidR="00D6452F" w:rsidRDefault="00B35D3C" w:rsidP="00B35D3C">
            <w:pPr>
              <w:rPr>
                <w:bCs/>
                <w:sz w:val="20"/>
              </w:rPr>
            </w:pPr>
            <w:r w:rsidRPr="00B35D3C">
              <w:rPr>
                <w:bCs/>
                <w:sz w:val="20"/>
              </w:rPr>
              <w:t>ACEL Data</w:t>
            </w:r>
          </w:p>
          <w:p w14:paraId="51361221" w14:textId="08A8EC2F" w:rsidR="00B35D3C" w:rsidRPr="00244B87" w:rsidRDefault="00B35D3C" w:rsidP="00B35D3C">
            <w:pPr>
              <w:rPr>
                <w:bCs/>
                <w:sz w:val="20"/>
              </w:rPr>
            </w:pPr>
            <w:r w:rsidRPr="00B35D3C">
              <w:rPr>
                <w:bCs/>
                <w:sz w:val="20"/>
              </w:rPr>
              <w:t>Observations of teaching and learning.</w:t>
            </w:r>
          </w:p>
        </w:tc>
        <w:tc>
          <w:tcPr>
            <w:tcW w:w="524" w:type="pct"/>
          </w:tcPr>
          <w:p w14:paraId="1F83E6B5" w14:textId="77777777" w:rsidR="00D6452F" w:rsidRDefault="00D6452F">
            <w:pPr>
              <w:rPr>
                <w:bCs/>
                <w:sz w:val="20"/>
              </w:rPr>
            </w:pPr>
          </w:p>
          <w:p w14:paraId="226255AE" w14:textId="1AD2B573" w:rsidR="00B35D3C" w:rsidRPr="00244B87" w:rsidRDefault="00B35D3C">
            <w:pPr>
              <w:rPr>
                <w:bCs/>
                <w:sz w:val="20"/>
              </w:rPr>
            </w:pPr>
            <w:r>
              <w:rPr>
                <w:bCs/>
                <w:sz w:val="20"/>
              </w:rPr>
              <w:t xml:space="preserve">Marian Kelly </w:t>
            </w:r>
          </w:p>
        </w:tc>
        <w:tc>
          <w:tcPr>
            <w:tcW w:w="286" w:type="pct"/>
          </w:tcPr>
          <w:p w14:paraId="455F22B7" w14:textId="77777777" w:rsidR="00D6452F" w:rsidRDefault="00D6452F">
            <w:pPr>
              <w:rPr>
                <w:bCs/>
                <w:sz w:val="20"/>
              </w:rPr>
            </w:pPr>
          </w:p>
          <w:p w14:paraId="317DB7F3" w14:textId="3A73DF38" w:rsidR="001E6967" w:rsidRPr="00244B87" w:rsidRDefault="001E6967">
            <w:pPr>
              <w:rPr>
                <w:bCs/>
                <w:sz w:val="20"/>
              </w:rPr>
            </w:pPr>
            <w:r>
              <w:rPr>
                <w:bCs/>
                <w:sz w:val="20"/>
              </w:rPr>
              <w:t>June 2027</w:t>
            </w:r>
          </w:p>
        </w:tc>
        <w:tc>
          <w:tcPr>
            <w:tcW w:w="249" w:type="pct"/>
          </w:tcPr>
          <w:p w14:paraId="3F06A08C" w14:textId="77777777" w:rsidR="00D6452F" w:rsidRPr="00244B87" w:rsidRDefault="00D6452F">
            <w:pPr>
              <w:rPr>
                <w:bCs/>
                <w:sz w:val="20"/>
              </w:rPr>
            </w:pPr>
          </w:p>
        </w:tc>
        <w:tc>
          <w:tcPr>
            <w:tcW w:w="321" w:type="pct"/>
          </w:tcPr>
          <w:p w14:paraId="7C49E855" w14:textId="77777777" w:rsidR="00D6452F" w:rsidRPr="00244B87" w:rsidRDefault="00D6452F">
            <w:pPr>
              <w:rPr>
                <w:bCs/>
                <w:sz w:val="20"/>
              </w:rPr>
            </w:pPr>
          </w:p>
        </w:tc>
      </w:tr>
      <w:tr w:rsidR="00D6452F" w:rsidRPr="00C6721C" w14:paraId="4DBD40D7" w14:textId="77777777" w:rsidTr="00F740EB">
        <w:trPr>
          <w:trHeight w:hRule="exact" w:val="1419"/>
        </w:trPr>
        <w:tc>
          <w:tcPr>
            <w:tcW w:w="1352" w:type="pct"/>
          </w:tcPr>
          <w:p w14:paraId="02B89489" w14:textId="341BF27D" w:rsidR="00D6452F" w:rsidRPr="00244B87" w:rsidRDefault="00F740EB">
            <w:pPr>
              <w:tabs>
                <w:tab w:val="left" w:pos="2150"/>
              </w:tabs>
              <w:rPr>
                <w:bCs/>
                <w:sz w:val="20"/>
              </w:rPr>
            </w:pPr>
            <w:r>
              <w:rPr>
                <w:bCs/>
                <w:sz w:val="20"/>
              </w:rPr>
              <w:t xml:space="preserve">Continue to </w:t>
            </w:r>
            <w:r w:rsidR="00DA4103" w:rsidRPr="00DA4103">
              <w:rPr>
                <w:bCs/>
                <w:sz w:val="20"/>
              </w:rPr>
              <w:t>embed the</w:t>
            </w:r>
            <w:r>
              <w:rPr>
                <w:bCs/>
                <w:sz w:val="20"/>
              </w:rPr>
              <w:t xml:space="preserve"> key</w:t>
            </w:r>
            <w:r w:rsidR="00DA4103" w:rsidRPr="00DA4103">
              <w:rPr>
                <w:bCs/>
                <w:sz w:val="20"/>
              </w:rPr>
              <w:t xml:space="preserve"> features of ‘A Very Good Lesson at St Conval’s’ to </w:t>
            </w:r>
            <w:r>
              <w:rPr>
                <w:bCs/>
                <w:sz w:val="20"/>
              </w:rPr>
              <w:t>promote</w:t>
            </w:r>
            <w:r w:rsidR="00DA4103" w:rsidRPr="00DA4103">
              <w:rPr>
                <w:bCs/>
                <w:sz w:val="20"/>
              </w:rPr>
              <w:t xml:space="preserve"> </w:t>
            </w:r>
            <w:r>
              <w:rPr>
                <w:bCs/>
                <w:sz w:val="20"/>
              </w:rPr>
              <w:t xml:space="preserve">effective </w:t>
            </w:r>
            <w:r w:rsidR="00DA4103" w:rsidRPr="00DA4103">
              <w:rPr>
                <w:bCs/>
                <w:sz w:val="20"/>
              </w:rPr>
              <w:t xml:space="preserve">pace and differentiated learning </w:t>
            </w:r>
            <w:r>
              <w:rPr>
                <w:bCs/>
                <w:sz w:val="20"/>
              </w:rPr>
              <w:t>across all</w:t>
            </w:r>
            <w:r w:rsidR="00DA4103" w:rsidRPr="00DA4103">
              <w:rPr>
                <w:bCs/>
                <w:sz w:val="20"/>
              </w:rPr>
              <w:t xml:space="preserve"> classrooms</w:t>
            </w:r>
            <w:r>
              <w:rPr>
                <w:bCs/>
                <w:sz w:val="20"/>
              </w:rPr>
              <w:t xml:space="preserve"> ensuring that </w:t>
            </w:r>
            <w:r w:rsidR="00DA4103" w:rsidRPr="00DA4103">
              <w:rPr>
                <w:bCs/>
                <w:sz w:val="20"/>
              </w:rPr>
              <w:t xml:space="preserve">teaching, learning and assessment </w:t>
            </w:r>
            <w:r>
              <w:rPr>
                <w:bCs/>
                <w:sz w:val="20"/>
              </w:rPr>
              <w:t>are responsive to the needs of every learner.</w:t>
            </w:r>
          </w:p>
        </w:tc>
        <w:tc>
          <w:tcPr>
            <w:tcW w:w="1262" w:type="pct"/>
          </w:tcPr>
          <w:p w14:paraId="31CBE185" w14:textId="334B5F86" w:rsidR="001E6967" w:rsidRPr="00244B87" w:rsidRDefault="001E6967" w:rsidP="001E6967">
            <w:pPr>
              <w:rPr>
                <w:bCs/>
                <w:sz w:val="20"/>
              </w:rPr>
            </w:pPr>
            <w:r w:rsidRPr="001E6967">
              <w:rPr>
                <w:bCs/>
                <w:sz w:val="20"/>
              </w:rPr>
              <w:t xml:space="preserve">This will ensure </w:t>
            </w:r>
            <w:r w:rsidR="00F740EB">
              <w:rPr>
                <w:bCs/>
                <w:sz w:val="20"/>
              </w:rPr>
              <w:t xml:space="preserve">a consistent </w:t>
            </w:r>
            <w:r w:rsidRPr="001E6967">
              <w:rPr>
                <w:bCs/>
                <w:sz w:val="20"/>
              </w:rPr>
              <w:t xml:space="preserve">pace and </w:t>
            </w:r>
            <w:r w:rsidR="00F740EB">
              <w:rPr>
                <w:bCs/>
                <w:sz w:val="20"/>
              </w:rPr>
              <w:t xml:space="preserve">high-quality </w:t>
            </w:r>
            <w:r w:rsidRPr="001E6967">
              <w:rPr>
                <w:bCs/>
                <w:sz w:val="20"/>
              </w:rPr>
              <w:t xml:space="preserve">differentiated learning </w:t>
            </w:r>
            <w:r w:rsidR="00F740EB">
              <w:rPr>
                <w:bCs/>
                <w:sz w:val="20"/>
              </w:rPr>
              <w:t>experiences across</w:t>
            </w:r>
            <w:r w:rsidRPr="001E6967">
              <w:rPr>
                <w:bCs/>
                <w:sz w:val="20"/>
              </w:rPr>
              <w:t xml:space="preserve"> all classrooms</w:t>
            </w:r>
            <w:r w:rsidR="00F740EB">
              <w:rPr>
                <w:bCs/>
                <w:sz w:val="20"/>
              </w:rPr>
              <w:t>, with teaching</w:t>
            </w:r>
            <w:r w:rsidRPr="001E6967">
              <w:rPr>
                <w:bCs/>
                <w:sz w:val="20"/>
              </w:rPr>
              <w:t>, learning and assessment t</w:t>
            </w:r>
            <w:r w:rsidR="00F740EB">
              <w:rPr>
                <w:bCs/>
                <w:sz w:val="20"/>
              </w:rPr>
              <w:t xml:space="preserve">ailored to </w:t>
            </w:r>
            <w:r w:rsidRPr="001E6967">
              <w:rPr>
                <w:bCs/>
                <w:sz w:val="20"/>
              </w:rPr>
              <w:t>meet</w:t>
            </w:r>
            <w:r w:rsidR="00F740EB">
              <w:rPr>
                <w:bCs/>
                <w:sz w:val="20"/>
              </w:rPr>
              <w:t xml:space="preserve"> the needs of</w:t>
            </w:r>
            <w:r w:rsidRPr="001E6967">
              <w:rPr>
                <w:bCs/>
                <w:sz w:val="20"/>
              </w:rPr>
              <w:t xml:space="preserve"> individual learne</w:t>
            </w:r>
            <w:r w:rsidR="00F740EB">
              <w:rPr>
                <w:bCs/>
                <w:sz w:val="20"/>
              </w:rPr>
              <w:t>rs.</w:t>
            </w:r>
            <w:r w:rsidRPr="001E6967">
              <w:rPr>
                <w:bCs/>
                <w:sz w:val="20"/>
              </w:rPr>
              <w:tab/>
            </w:r>
          </w:p>
          <w:p w14:paraId="7E270982" w14:textId="0359B73E" w:rsidR="00D6452F" w:rsidRPr="00244B87" w:rsidRDefault="00D6452F" w:rsidP="001E6967">
            <w:pPr>
              <w:rPr>
                <w:bCs/>
                <w:sz w:val="20"/>
              </w:rPr>
            </w:pPr>
          </w:p>
        </w:tc>
        <w:tc>
          <w:tcPr>
            <w:tcW w:w="1006" w:type="pct"/>
          </w:tcPr>
          <w:p w14:paraId="7093984D" w14:textId="77777777" w:rsidR="001E6967" w:rsidRPr="001E6967" w:rsidRDefault="001E6967" w:rsidP="001E6967">
            <w:pPr>
              <w:rPr>
                <w:bCs/>
                <w:sz w:val="20"/>
              </w:rPr>
            </w:pPr>
            <w:r w:rsidRPr="001E6967">
              <w:rPr>
                <w:bCs/>
                <w:sz w:val="20"/>
              </w:rPr>
              <w:t>Observations of learner engagement</w:t>
            </w:r>
          </w:p>
          <w:p w14:paraId="3AA4B3D8" w14:textId="40964EFF" w:rsidR="00D6452F" w:rsidRPr="00244B87" w:rsidRDefault="001E6967" w:rsidP="001E6967">
            <w:pPr>
              <w:rPr>
                <w:bCs/>
                <w:sz w:val="20"/>
              </w:rPr>
            </w:pPr>
            <w:r w:rsidRPr="001E6967">
              <w:rPr>
                <w:bCs/>
                <w:sz w:val="20"/>
              </w:rPr>
              <w:t>Quality Assurance</w:t>
            </w:r>
            <w:r w:rsidR="00F13FA7">
              <w:rPr>
                <w:bCs/>
                <w:sz w:val="20"/>
              </w:rPr>
              <w:t xml:space="preserve"> </w:t>
            </w:r>
            <w:r w:rsidRPr="001E6967">
              <w:rPr>
                <w:bCs/>
                <w:sz w:val="20"/>
              </w:rPr>
              <w:t>- class visits. Pupil Voice feedback</w:t>
            </w:r>
          </w:p>
        </w:tc>
        <w:tc>
          <w:tcPr>
            <w:tcW w:w="524" w:type="pct"/>
          </w:tcPr>
          <w:p w14:paraId="11E5EF40" w14:textId="77777777" w:rsidR="00D6452F" w:rsidRDefault="00D6452F">
            <w:pPr>
              <w:rPr>
                <w:bCs/>
                <w:sz w:val="20"/>
              </w:rPr>
            </w:pPr>
          </w:p>
          <w:p w14:paraId="5B943A5C" w14:textId="516F362A" w:rsidR="00B35D3C" w:rsidRPr="00244B87" w:rsidRDefault="00B35D3C">
            <w:pPr>
              <w:rPr>
                <w:bCs/>
                <w:sz w:val="20"/>
              </w:rPr>
            </w:pPr>
            <w:r>
              <w:rPr>
                <w:bCs/>
                <w:sz w:val="20"/>
              </w:rPr>
              <w:t xml:space="preserve">Marian Kelly </w:t>
            </w:r>
          </w:p>
        </w:tc>
        <w:tc>
          <w:tcPr>
            <w:tcW w:w="286" w:type="pct"/>
          </w:tcPr>
          <w:p w14:paraId="22ABECCE" w14:textId="77777777" w:rsidR="00D6452F" w:rsidRDefault="00D6452F">
            <w:pPr>
              <w:rPr>
                <w:bCs/>
                <w:sz w:val="20"/>
              </w:rPr>
            </w:pPr>
          </w:p>
          <w:p w14:paraId="608FD3E8" w14:textId="365569B8" w:rsidR="001E6967" w:rsidRPr="00244B87" w:rsidRDefault="001E6967">
            <w:pPr>
              <w:rPr>
                <w:bCs/>
                <w:sz w:val="20"/>
              </w:rPr>
            </w:pPr>
            <w:r>
              <w:rPr>
                <w:bCs/>
                <w:sz w:val="20"/>
              </w:rPr>
              <w:t>June 2027</w:t>
            </w:r>
          </w:p>
        </w:tc>
        <w:tc>
          <w:tcPr>
            <w:tcW w:w="249" w:type="pct"/>
          </w:tcPr>
          <w:p w14:paraId="08C1481F" w14:textId="77777777" w:rsidR="00D6452F" w:rsidRPr="00244B87" w:rsidRDefault="00D6452F">
            <w:pPr>
              <w:rPr>
                <w:bCs/>
                <w:sz w:val="20"/>
              </w:rPr>
            </w:pPr>
          </w:p>
        </w:tc>
        <w:tc>
          <w:tcPr>
            <w:tcW w:w="321" w:type="pct"/>
          </w:tcPr>
          <w:p w14:paraId="79F882C2" w14:textId="77777777" w:rsidR="00D6452F" w:rsidRPr="00244B87" w:rsidRDefault="00D6452F">
            <w:pPr>
              <w:rPr>
                <w:bCs/>
                <w:sz w:val="20"/>
              </w:rPr>
            </w:pPr>
          </w:p>
        </w:tc>
      </w:tr>
      <w:tr w:rsidR="00DF36B6" w:rsidRPr="00C6721C" w14:paraId="1691F14C" w14:textId="77777777" w:rsidTr="002E3F45">
        <w:trPr>
          <w:trHeight w:hRule="exact" w:val="1987"/>
        </w:trPr>
        <w:tc>
          <w:tcPr>
            <w:tcW w:w="1352" w:type="pct"/>
          </w:tcPr>
          <w:p w14:paraId="4819B2F2" w14:textId="4379C69D" w:rsidR="00DF36B6" w:rsidRPr="00244B87" w:rsidRDefault="00C854AA">
            <w:pPr>
              <w:tabs>
                <w:tab w:val="left" w:pos="2150"/>
              </w:tabs>
              <w:rPr>
                <w:bCs/>
                <w:sz w:val="20"/>
              </w:rPr>
            </w:pPr>
            <w:r w:rsidRPr="00C854AA">
              <w:rPr>
                <w:bCs/>
                <w:sz w:val="20"/>
              </w:rPr>
              <w:t>Continue to build on developing practice around the W</w:t>
            </w:r>
            <w:r>
              <w:rPr>
                <w:bCs/>
                <w:sz w:val="20"/>
              </w:rPr>
              <w:t>rite on Track</w:t>
            </w:r>
            <w:r w:rsidRPr="00C854AA">
              <w:rPr>
                <w:bCs/>
                <w:sz w:val="20"/>
              </w:rPr>
              <w:t xml:space="preserve"> programme, using assessment information effectively to identify progress and inform targeted next steps in learning and teaching.</w:t>
            </w:r>
          </w:p>
        </w:tc>
        <w:tc>
          <w:tcPr>
            <w:tcW w:w="1262" w:type="pct"/>
          </w:tcPr>
          <w:p w14:paraId="1BF9CED3" w14:textId="77777777" w:rsidR="001E6967" w:rsidRPr="001E6967" w:rsidRDefault="001E6967" w:rsidP="001E6967">
            <w:pPr>
              <w:rPr>
                <w:bCs/>
                <w:sz w:val="20"/>
              </w:rPr>
            </w:pPr>
            <w:r w:rsidRPr="001E6967">
              <w:rPr>
                <w:bCs/>
                <w:sz w:val="20"/>
              </w:rPr>
              <w:t xml:space="preserve">Improved learner experience through increased and contextualised opportunities to build Tools for writing skills. Improved consistency in teaching of writing across the school. </w:t>
            </w:r>
          </w:p>
          <w:p w14:paraId="1CF2BEB0" w14:textId="59804114" w:rsidR="00DF36B6" w:rsidRPr="00244B87" w:rsidRDefault="001E6967" w:rsidP="001E6967">
            <w:pPr>
              <w:rPr>
                <w:bCs/>
                <w:sz w:val="20"/>
              </w:rPr>
            </w:pPr>
            <w:r w:rsidRPr="001E6967">
              <w:rPr>
                <w:bCs/>
                <w:sz w:val="20"/>
              </w:rPr>
              <w:t>Improved attainment in writing. Aim for 4% increase in attainment across P2- P7 (attainment over time)</w:t>
            </w:r>
          </w:p>
        </w:tc>
        <w:tc>
          <w:tcPr>
            <w:tcW w:w="1006" w:type="pct"/>
          </w:tcPr>
          <w:p w14:paraId="6D022703" w14:textId="77777777" w:rsidR="001514B5" w:rsidRPr="001514B5" w:rsidRDefault="001514B5" w:rsidP="001514B5">
            <w:pPr>
              <w:rPr>
                <w:bCs/>
                <w:sz w:val="20"/>
              </w:rPr>
            </w:pPr>
            <w:r w:rsidRPr="001514B5">
              <w:rPr>
                <w:bCs/>
                <w:sz w:val="20"/>
              </w:rPr>
              <w:t xml:space="preserve">Leuven scale </w:t>
            </w:r>
          </w:p>
          <w:p w14:paraId="069F7E27" w14:textId="77777777" w:rsidR="001514B5" w:rsidRPr="001514B5" w:rsidRDefault="001514B5" w:rsidP="001514B5">
            <w:pPr>
              <w:rPr>
                <w:bCs/>
                <w:sz w:val="20"/>
              </w:rPr>
            </w:pPr>
            <w:r w:rsidRPr="001514B5">
              <w:rPr>
                <w:bCs/>
                <w:sz w:val="20"/>
              </w:rPr>
              <w:t xml:space="preserve">Learning Conversation </w:t>
            </w:r>
          </w:p>
          <w:p w14:paraId="2FB74C8D" w14:textId="77777777" w:rsidR="001514B5" w:rsidRPr="001514B5" w:rsidRDefault="001514B5" w:rsidP="001514B5">
            <w:pPr>
              <w:rPr>
                <w:bCs/>
                <w:sz w:val="20"/>
              </w:rPr>
            </w:pPr>
            <w:r w:rsidRPr="001514B5">
              <w:rPr>
                <w:bCs/>
                <w:sz w:val="20"/>
              </w:rPr>
              <w:t xml:space="preserve">POLLI Records </w:t>
            </w:r>
          </w:p>
          <w:p w14:paraId="26008169" w14:textId="77777777" w:rsidR="001514B5" w:rsidRPr="001514B5" w:rsidRDefault="001514B5" w:rsidP="001514B5">
            <w:pPr>
              <w:rPr>
                <w:bCs/>
                <w:sz w:val="20"/>
              </w:rPr>
            </w:pPr>
            <w:r w:rsidRPr="001514B5">
              <w:rPr>
                <w:bCs/>
                <w:sz w:val="20"/>
              </w:rPr>
              <w:t>Observations by SLT</w:t>
            </w:r>
          </w:p>
          <w:p w14:paraId="278A386F" w14:textId="7C7157DB" w:rsidR="00DF36B6" w:rsidRPr="00244B87" w:rsidRDefault="001514B5" w:rsidP="001514B5">
            <w:pPr>
              <w:rPr>
                <w:bCs/>
                <w:sz w:val="20"/>
              </w:rPr>
            </w:pPr>
            <w:r w:rsidRPr="001514B5">
              <w:rPr>
                <w:bCs/>
                <w:sz w:val="20"/>
              </w:rPr>
              <w:t>Assessment records and tracking records.</w:t>
            </w:r>
          </w:p>
        </w:tc>
        <w:tc>
          <w:tcPr>
            <w:tcW w:w="524" w:type="pct"/>
          </w:tcPr>
          <w:p w14:paraId="1976E2E4" w14:textId="77777777" w:rsidR="00DF36B6" w:rsidRDefault="00DF36B6">
            <w:pPr>
              <w:rPr>
                <w:bCs/>
                <w:sz w:val="20"/>
              </w:rPr>
            </w:pPr>
          </w:p>
          <w:p w14:paraId="7CA3D3A3" w14:textId="2E43219F" w:rsidR="001514B5" w:rsidRPr="00244B87" w:rsidRDefault="001514B5">
            <w:pPr>
              <w:rPr>
                <w:bCs/>
                <w:sz w:val="20"/>
              </w:rPr>
            </w:pPr>
            <w:r>
              <w:rPr>
                <w:bCs/>
                <w:sz w:val="20"/>
              </w:rPr>
              <w:t xml:space="preserve">Victoria Butler </w:t>
            </w:r>
          </w:p>
        </w:tc>
        <w:tc>
          <w:tcPr>
            <w:tcW w:w="286" w:type="pct"/>
          </w:tcPr>
          <w:p w14:paraId="4694B780" w14:textId="77777777" w:rsidR="001E6967" w:rsidRDefault="001E6967">
            <w:pPr>
              <w:rPr>
                <w:bCs/>
                <w:sz w:val="20"/>
              </w:rPr>
            </w:pPr>
          </w:p>
          <w:p w14:paraId="33FB01D6" w14:textId="1B2070D1" w:rsidR="00DF36B6" w:rsidRPr="00244B87" w:rsidRDefault="001E6967">
            <w:pPr>
              <w:rPr>
                <w:bCs/>
                <w:sz w:val="20"/>
              </w:rPr>
            </w:pPr>
            <w:r w:rsidRPr="001E6967">
              <w:rPr>
                <w:bCs/>
                <w:sz w:val="20"/>
              </w:rPr>
              <w:t>June 2027</w:t>
            </w:r>
          </w:p>
        </w:tc>
        <w:tc>
          <w:tcPr>
            <w:tcW w:w="249" w:type="pct"/>
          </w:tcPr>
          <w:p w14:paraId="3F823EB1" w14:textId="77777777" w:rsidR="00DF36B6" w:rsidRPr="00244B87" w:rsidRDefault="00DF36B6">
            <w:pPr>
              <w:rPr>
                <w:bCs/>
                <w:sz w:val="20"/>
              </w:rPr>
            </w:pPr>
          </w:p>
        </w:tc>
        <w:tc>
          <w:tcPr>
            <w:tcW w:w="321" w:type="pct"/>
          </w:tcPr>
          <w:p w14:paraId="02ABDEE0" w14:textId="77777777" w:rsidR="00DF36B6" w:rsidRPr="00244B87" w:rsidRDefault="00DF36B6">
            <w:pPr>
              <w:rPr>
                <w:bCs/>
                <w:sz w:val="20"/>
              </w:rPr>
            </w:pPr>
          </w:p>
        </w:tc>
      </w:tr>
      <w:tr w:rsidR="00DF36B6" w:rsidRPr="00C6721C" w14:paraId="0DA106DF" w14:textId="77777777" w:rsidTr="001514B5">
        <w:trPr>
          <w:trHeight w:hRule="exact" w:val="1123"/>
        </w:trPr>
        <w:tc>
          <w:tcPr>
            <w:tcW w:w="5000" w:type="pct"/>
            <w:gridSpan w:val="7"/>
          </w:tcPr>
          <w:p w14:paraId="0071308E" w14:textId="77777777" w:rsidR="00DF36B6" w:rsidRDefault="00DF36B6">
            <w:pPr>
              <w:rPr>
                <w:b/>
                <w:i/>
                <w:iCs/>
                <w:sz w:val="18"/>
                <w:szCs w:val="18"/>
              </w:rPr>
            </w:pPr>
            <w:r>
              <w:rPr>
                <w:bCs/>
                <w:sz w:val="20"/>
              </w:rPr>
              <w:t xml:space="preserve">Dec/May Evaluative Comments on impact of SIP work: </w:t>
            </w:r>
            <w:r w:rsidRPr="007A37F6">
              <w:rPr>
                <w:b/>
                <w:i/>
                <w:iCs/>
                <w:sz w:val="18"/>
                <w:szCs w:val="18"/>
              </w:rPr>
              <w:t>(Used to support completion of SER)</w:t>
            </w:r>
          </w:p>
          <w:p w14:paraId="65166975" w14:textId="77777777" w:rsidR="00DF36B6" w:rsidRDefault="00DF36B6">
            <w:pPr>
              <w:rPr>
                <w:b/>
                <w:bCs/>
                <w:i/>
                <w:iCs/>
                <w:sz w:val="18"/>
                <w:szCs w:val="18"/>
              </w:rPr>
            </w:pPr>
          </w:p>
          <w:p w14:paraId="5E1603EA" w14:textId="3DE2663B" w:rsidR="00DF36B6" w:rsidRPr="00244B87" w:rsidRDefault="00DF36B6">
            <w:pPr>
              <w:rPr>
                <w:bCs/>
                <w:sz w:val="20"/>
              </w:rPr>
            </w:pPr>
          </w:p>
        </w:tc>
      </w:tr>
    </w:tbl>
    <w:p w14:paraId="50859F8D" w14:textId="52CFBC4D" w:rsidR="007B2243" w:rsidRDefault="007B2243" w:rsidP="007B2243"/>
    <w:tbl>
      <w:tblPr>
        <w:tblStyle w:val="TableGrid"/>
        <w:tblpPr w:leftFromText="180" w:rightFromText="180" w:vertAnchor="page" w:horzAnchor="margin" w:tblpY="1521"/>
        <w:tblW w:w="5065" w:type="pct"/>
        <w:tblLayout w:type="fixed"/>
        <w:tblLook w:val="04A0" w:firstRow="1" w:lastRow="0" w:firstColumn="1" w:lastColumn="0" w:noHBand="0" w:noVBand="1"/>
      </w:tblPr>
      <w:tblGrid>
        <w:gridCol w:w="4390"/>
        <w:gridCol w:w="3685"/>
        <w:gridCol w:w="3551"/>
        <w:gridCol w:w="1702"/>
        <w:gridCol w:w="854"/>
        <w:gridCol w:w="708"/>
        <w:gridCol w:w="698"/>
      </w:tblGrid>
      <w:tr w:rsidR="00D6452F" w:rsidRPr="00C6721C" w14:paraId="4E356DC6" w14:textId="77777777" w:rsidTr="00406F47">
        <w:trPr>
          <w:trHeight w:val="401"/>
        </w:trPr>
        <w:tc>
          <w:tcPr>
            <w:tcW w:w="5000" w:type="pct"/>
            <w:gridSpan w:val="7"/>
            <w:shd w:val="clear" w:color="auto" w:fill="C5E0B3" w:themeFill="accent6" w:themeFillTint="66"/>
          </w:tcPr>
          <w:p w14:paraId="2DCA8AA3" w14:textId="0AD2D684" w:rsidR="00D6452F" w:rsidRDefault="007B566A">
            <w:pPr>
              <w:rPr>
                <w:b/>
                <w:sz w:val="20"/>
              </w:rPr>
            </w:pPr>
            <w:r>
              <w:rPr>
                <w:b/>
                <w:sz w:val="20"/>
              </w:rPr>
              <w:lastRenderedPageBreak/>
              <w:t xml:space="preserve">Grand </w:t>
            </w:r>
            <w:r w:rsidR="00D6452F">
              <w:rPr>
                <w:b/>
                <w:sz w:val="20"/>
              </w:rPr>
              <w:t>Challenge:</w:t>
            </w:r>
            <w:r w:rsidR="00B273C4">
              <w:t xml:space="preserve"> </w:t>
            </w:r>
            <w:r w:rsidR="00B273C4" w:rsidRPr="00B273C4">
              <w:rPr>
                <w:b/>
                <w:sz w:val="20"/>
              </w:rPr>
              <w:t>Leadership of Learning: Develop leadership capacity at all levels to drive high-quality learning, continuous improvement, and positive outcomes.</w:t>
            </w:r>
          </w:p>
        </w:tc>
      </w:tr>
      <w:tr w:rsidR="007A37F6" w:rsidRPr="00C6721C" w14:paraId="259CF5A6" w14:textId="77777777" w:rsidTr="00406F47">
        <w:trPr>
          <w:trHeight w:val="401"/>
        </w:trPr>
        <w:tc>
          <w:tcPr>
            <w:tcW w:w="3729" w:type="pct"/>
            <w:gridSpan w:val="3"/>
            <w:shd w:val="clear" w:color="auto" w:fill="E2EFD9" w:themeFill="accent6" w:themeFillTint="33"/>
          </w:tcPr>
          <w:p w14:paraId="43AE3F89" w14:textId="36218651" w:rsidR="007A37F6" w:rsidRDefault="007A37F6" w:rsidP="007A37F6">
            <w:pPr>
              <w:rPr>
                <w:b/>
                <w:sz w:val="20"/>
              </w:rPr>
            </w:pPr>
            <w:r>
              <w:rPr>
                <w:b/>
                <w:sz w:val="20"/>
              </w:rPr>
              <w:t xml:space="preserve">Mission: </w:t>
            </w:r>
            <w:r w:rsidR="00B63242">
              <w:t xml:space="preserve"> </w:t>
            </w:r>
            <w:r w:rsidR="00B63242" w:rsidRPr="00B63242">
              <w:rPr>
                <w:b/>
                <w:sz w:val="20"/>
              </w:rPr>
              <w:t>Developing learner agency &amp; Empowering staff to lead change</w:t>
            </w:r>
          </w:p>
        </w:tc>
        <w:tc>
          <w:tcPr>
            <w:tcW w:w="820" w:type="pct"/>
            <w:gridSpan w:val="2"/>
            <w:shd w:val="clear" w:color="auto" w:fill="E2EFD9" w:themeFill="accent6" w:themeFillTint="33"/>
          </w:tcPr>
          <w:p w14:paraId="72C1279C" w14:textId="4E39FB41" w:rsidR="007A37F6" w:rsidRDefault="007A37F6" w:rsidP="007A37F6">
            <w:pPr>
              <w:rPr>
                <w:b/>
                <w:sz w:val="20"/>
              </w:rPr>
            </w:pPr>
            <w:r>
              <w:rPr>
                <w:b/>
                <w:sz w:val="20"/>
              </w:rPr>
              <w:t>QI (HGIOS 4)</w:t>
            </w:r>
          </w:p>
        </w:tc>
        <w:tc>
          <w:tcPr>
            <w:tcW w:w="452" w:type="pct"/>
            <w:gridSpan w:val="2"/>
            <w:shd w:val="clear" w:color="auto" w:fill="E2EFD9" w:themeFill="accent6" w:themeFillTint="33"/>
          </w:tcPr>
          <w:p w14:paraId="77196DFA" w14:textId="77777777" w:rsidR="007A37F6" w:rsidRDefault="007A37F6" w:rsidP="007A37F6">
            <w:pPr>
              <w:rPr>
                <w:b/>
                <w:sz w:val="20"/>
              </w:rPr>
            </w:pPr>
            <w:r>
              <w:rPr>
                <w:b/>
                <w:sz w:val="20"/>
              </w:rPr>
              <w:t>Costs</w:t>
            </w:r>
          </w:p>
        </w:tc>
      </w:tr>
      <w:tr w:rsidR="007A37F6" w:rsidRPr="00C6721C" w14:paraId="78942938" w14:textId="77777777" w:rsidTr="00406F47">
        <w:trPr>
          <w:trHeight w:val="434"/>
        </w:trPr>
        <w:tc>
          <w:tcPr>
            <w:tcW w:w="1408" w:type="pct"/>
            <w:shd w:val="clear" w:color="auto" w:fill="EDEDED" w:themeFill="accent3" w:themeFillTint="33"/>
          </w:tcPr>
          <w:p w14:paraId="1188B574" w14:textId="046DED6F" w:rsidR="007A37F6" w:rsidRPr="00936A31" w:rsidRDefault="007A37F6" w:rsidP="007A37F6">
            <w:pPr>
              <w:rPr>
                <w:b/>
                <w:sz w:val="18"/>
                <w:szCs w:val="18"/>
              </w:rPr>
            </w:pPr>
            <w:r w:rsidRPr="00936A31">
              <w:rPr>
                <w:b/>
                <w:sz w:val="18"/>
                <w:szCs w:val="18"/>
              </w:rPr>
              <w:t>Commitments(sprint)</w:t>
            </w:r>
          </w:p>
          <w:p w14:paraId="44A5D5F1" w14:textId="77777777" w:rsidR="007A37F6" w:rsidRPr="00936A31" w:rsidRDefault="007A37F6" w:rsidP="007A37F6">
            <w:pPr>
              <w:rPr>
                <w:sz w:val="18"/>
                <w:szCs w:val="18"/>
              </w:rPr>
            </w:pPr>
          </w:p>
        </w:tc>
        <w:tc>
          <w:tcPr>
            <w:tcW w:w="1182" w:type="pct"/>
            <w:shd w:val="clear" w:color="auto" w:fill="EDEDED" w:themeFill="accent3" w:themeFillTint="33"/>
          </w:tcPr>
          <w:p w14:paraId="290D5E3C" w14:textId="77777777" w:rsidR="007A37F6" w:rsidRPr="00936A31" w:rsidRDefault="007A37F6" w:rsidP="007A37F6">
            <w:pPr>
              <w:rPr>
                <w:sz w:val="18"/>
                <w:szCs w:val="18"/>
              </w:rPr>
            </w:pPr>
            <w:r w:rsidRPr="00936A31">
              <w:rPr>
                <w:b/>
                <w:sz w:val="18"/>
                <w:szCs w:val="18"/>
              </w:rPr>
              <w:t>Expected Outcomes</w:t>
            </w:r>
          </w:p>
        </w:tc>
        <w:tc>
          <w:tcPr>
            <w:tcW w:w="1138" w:type="pct"/>
            <w:shd w:val="clear" w:color="auto" w:fill="EDEDED" w:themeFill="accent3" w:themeFillTint="33"/>
          </w:tcPr>
          <w:p w14:paraId="00E4FBEB" w14:textId="77777777" w:rsidR="007A37F6" w:rsidRPr="00936A31" w:rsidRDefault="007A37F6" w:rsidP="007A37F6">
            <w:pPr>
              <w:rPr>
                <w:b/>
                <w:sz w:val="18"/>
                <w:szCs w:val="18"/>
              </w:rPr>
            </w:pPr>
            <w:r w:rsidRPr="00936A31">
              <w:rPr>
                <w:b/>
                <w:sz w:val="18"/>
                <w:szCs w:val="18"/>
              </w:rPr>
              <w:t>Measures of Impact</w:t>
            </w:r>
          </w:p>
        </w:tc>
        <w:tc>
          <w:tcPr>
            <w:tcW w:w="546" w:type="pct"/>
            <w:shd w:val="clear" w:color="auto" w:fill="EDEDED" w:themeFill="accent3" w:themeFillTint="33"/>
          </w:tcPr>
          <w:p w14:paraId="6BA10ADC" w14:textId="77777777" w:rsidR="007A37F6" w:rsidRPr="00936A31" w:rsidRDefault="007A37F6" w:rsidP="007A37F6">
            <w:pPr>
              <w:rPr>
                <w:b/>
                <w:sz w:val="18"/>
                <w:szCs w:val="18"/>
              </w:rPr>
            </w:pPr>
            <w:r>
              <w:rPr>
                <w:b/>
                <w:sz w:val="18"/>
                <w:szCs w:val="18"/>
              </w:rPr>
              <w:t>Lead Responsibility</w:t>
            </w:r>
          </w:p>
        </w:tc>
        <w:tc>
          <w:tcPr>
            <w:tcW w:w="274" w:type="pct"/>
            <w:shd w:val="clear" w:color="auto" w:fill="EDEDED" w:themeFill="accent3" w:themeFillTint="33"/>
          </w:tcPr>
          <w:p w14:paraId="1C2A855F" w14:textId="77777777" w:rsidR="007A37F6" w:rsidRPr="00936A31" w:rsidRDefault="007A37F6" w:rsidP="007A37F6">
            <w:pPr>
              <w:rPr>
                <w:b/>
                <w:sz w:val="18"/>
                <w:szCs w:val="18"/>
              </w:rPr>
            </w:pPr>
            <w:r w:rsidRPr="00936A31">
              <w:rPr>
                <w:b/>
                <w:sz w:val="18"/>
                <w:szCs w:val="18"/>
              </w:rPr>
              <w:t>Target Date</w:t>
            </w:r>
          </w:p>
        </w:tc>
        <w:tc>
          <w:tcPr>
            <w:tcW w:w="227" w:type="pct"/>
            <w:shd w:val="clear" w:color="auto" w:fill="EDEDED" w:themeFill="accent3" w:themeFillTint="33"/>
          </w:tcPr>
          <w:p w14:paraId="264B5EA9" w14:textId="77777777" w:rsidR="007A37F6" w:rsidRPr="00BF57E0" w:rsidRDefault="007A37F6" w:rsidP="007A37F6">
            <w:pPr>
              <w:rPr>
                <w:b/>
                <w:sz w:val="18"/>
                <w:szCs w:val="18"/>
              </w:rPr>
            </w:pPr>
            <w:r w:rsidRPr="00BF57E0">
              <w:rPr>
                <w:b/>
                <w:sz w:val="18"/>
                <w:szCs w:val="18"/>
              </w:rPr>
              <w:t>Core</w:t>
            </w:r>
          </w:p>
        </w:tc>
        <w:tc>
          <w:tcPr>
            <w:tcW w:w="225" w:type="pct"/>
            <w:shd w:val="clear" w:color="auto" w:fill="EDEDED" w:themeFill="accent3" w:themeFillTint="33"/>
          </w:tcPr>
          <w:p w14:paraId="347B485F" w14:textId="77777777" w:rsidR="007A37F6" w:rsidRPr="00936A31" w:rsidRDefault="007A37F6" w:rsidP="007A37F6">
            <w:pPr>
              <w:rPr>
                <w:b/>
                <w:sz w:val="18"/>
                <w:szCs w:val="18"/>
              </w:rPr>
            </w:pPr>
            <w:r>
              <w:rPr>
                <w:b/>
                <w:sz w:val="18"/>
                <w:szCs w:val="18"/>
              </w:rPr>
              <w:t>PEF</w:t>
            </w:r>
          </w:p>
        </w:tc>
      </w:tr>
      <w:tr w:rsidR="007A37F6" w:rsidRPr="00C6721C" w14:paraId="1568AFCC" w14:textId="77777777" w:rsidTr="00B63242">
        <w:trPr>
          <w:trHeight w:hRule="exact" w:val="1527"/>
        </w:trPr>
        <w:tc>
          <w:tcPr>
            <w:tcW w:w="1408" w:type="pct"/>
          </w:tcPr>
          <w:p w14:paraId="66FE38D6" w14:textId="77777777" w:rsidR="007A37F6" w:rsidRPr="00D93190" w:rsidRDefault="007A37F6" w:rsidP="007A37F6">
            <w:pPr>
              <w:rPr>
                <w:rFonts w:cs="Arial"/>
                <w:bCs/>
                <w:sz w:val="20"/>
              </w:rPr>
            </w:pPr>
          </w:p>
          <w:p w14:paraId="41D74E5F" w14:textId="7E9DC483" w:rsidR="007A37F6" w:rsidRPr="00D93190" w:rsidRDefault="00103F29" w:rsidP="00DA4103">
            <w:pPr>
              <w:rPr>
                <w:rFonts w:cs="Arial"/>
                <w:bCs/>
                <w:sz w:val="20"/>
              </w:rPr>
            </w:pPr>
            <w:r w:rsidRPr="00D93190">
              <w:rPr>
                <w:rFonts w:cs="Arial"/>
                <w:bCs/>
                <w:sz w:val="20"/>
              </w:rPr>
              <w:t>Fulfil the actions towards the UNICEF UK’s Rights Respecting Schools Gold Award (See attached plan</w:t>
            </w:r>
            <w:r w:rsidR="00DA4103" w:rsidRPr="00D93190">
              <w:rPr>
                <w:rFonts w:cs="Arial"/>
                <w:bCs/>
                <w:sz w:val="20"/>
              </w:rPr>
              <w:t>)</w:t>
            </w:r>
          </w:p>
        </w:tc>
        <w:tc>
          <w:tcPr>
            <w:tcW w:w="1182" w:type="pct"/>
          </w:tcPr>
          <w:p w14:paraId="7BE66A2D" w14:textId="5003A9BC" w:rsidR="007A37F6" w:rsidRPr="00244B87" w:rsidRDefault="00E72361" w:rsidP="007A37F6">
            <w:pPr>
              <w:rPr>
                <w:bCs/>
                <w:sz w:val="20"/>
              </w:rPr>
            </w:pPr>
            <w:r w:rsidRPr="00E72361">
              <w:rPr>
                <w:bCs/>
                <w:sz w:val="20"/>
              </w:rPr>
              <w:t>The principles and processes that underpin our Rights Respecting work will be evident in the daily life and work of the school. Learners empowered to collaborate with learners from other schools on all things learning.</w:t>
            </w:r>
          </w:p>
        </w:tc>
        <w:tc>
          <w:tcPr>
            <w:tcW w:w="1138" w:type="pct"/>
          </w:tcPr>
          <w:p w14:paraId="6210E7EF" w14:textId="77777777" w:rsidR="00C301ED" w:rsidRPr="00C301ED" w:rsidRDefault="00C301ED" w:rsidP="00C301ED">
            <w:pPr>
              <w:rPr>
                <w:bCs/>
                <w:sz w:val="20"/>
              </w:rPr>
            </w:pPr>
            <w:r w:rsidRPr="00C301ED">
              <w:rPr>
                <w:bCs/>
                <w:sz w:val="20"/>
              </w:rPr>
              <w:t xml:space="preserve">Pupil Steering Group – Meeting Minutes </w:t>
            </w:r>
          </w:p>
          <w:p w14:paraId="5F0587C5" w14:textId="77777777" w:rsidR="00C301ED" w:rsidRDefault="00C301ED" w:rsidP="00C301ED">
            <w:pPr>
              <w:rPr>
                <w:bCs/>
                <w:sz w:val="20"/>
              </w:rPr>
            </w:pPr>
            <w:r w:rsidRPr="00C301ED">
              <w:rPr>
                <w:bCs/>
                <w:sz w:val="20"/>
              </w:rPr>
              <w:t xml:space="preserve">Application for </w:t>
            </w:r>
            <w:r>
              <w:rPr>
                <w:bCs/>
                <w:sz w:val="20"/>
              </w:rPr>
              <w:t xml:space="preserve">Gold </w:t>
            </w:r>
            <w:r w:rsidRPr="00C301ED">
              <w:rPr>
                <w:bCs/>
                <w:sz w:val="20"/>
              </w:rPr>
              <w:t xml:space="preserve">Award </w:t>
            </w:r>
          </w:p>
          <w:p w14:paraId="51842E1E" w14:textId="5F12604E" w:rsidR="007A37F6" w:rsidRPr="00244B87" w:rsidRDefault="00C301ED" w:rsidP="00C301ED">
            <w:pPr>
              <w:rPr>
                <w:bCs/>
                <w:sz w:val="20"/>
              </w:rPr>
            </w:pPr>
            <w:r w:rsidRPr="00C301ED">
              <w:rPr>
                <w:bCs/>
                <w:sz w:val="20"/>
              </w:rPr>
              <w:t>Pupil Voice feedback</w:t>
            </w:r>
          </w:p>
        </w:tc>
        <w:tc>
          <w:tcPr>
            <w:tcW w:w="546" w:type="pct"/>
          </w:tcPr>
          <w:p w14:paraId="64B0E95B" w14:textId="77777777" w:rsidR="00F13FA7" w:rsidRDefault="00F13FA7" w:rsidP="007A37F6">
            <w:pPr>
              <w:rPr>
                <w:bCs/>
                <w:sz w:val="20"/>
              </w:rPr>
            </w:pPr>
          </w:p>
          <w:p w14:paraId="56EA12C8" w14:textId="0729ABCF" w:rsidR="007A37F6" w:rsidRPr="00244B87" w:rsidRDefault="0007265E" w:rsidP="007A37F6">
            <w:pPr>
              <w:rPr>
                <w:bCs/>
                <w:sz w:val="20"/>
              </w:rPr>
            </w:pPr>
            <w:r>
              <w:rPr>
                <w:bCs/>
                <w:sz w:val="20"/>
              </w:rPr>
              <w:t>R</w:t>
            </w:r>
            <w:r w:rsidR="00C301ED">
              <w:rPr>
                <w:bCs/>
                <w:sz w:val="20"/>
              </w:rPr>
              <w:t>a</w:t>
            </w:r>
            <w:r>
              <w:rPr>
                <w:bCs/>
                <w:sz w:val="20"/>
              </w:rPr>
              <w:t>chel Wood</w:t>
            </w:r>
            <w:r w:rsidR="002E3F45">
              <w:rPr>
                <w:bCs/>
                <w:sz w:val="20"/>
              </w:rPr>
              <w:t>s</w:t>
            </w:r>
            <w:r>
              <w:rPr>
                <w:bCs/>
                <w:sz w:val="20"/>
              </w:rPr>
              <w:t xml:space="preserve"> </w:t>
            </w:r>
          </w:p>
        </w:tc>
        <w:tc>
          <w:tcPr>
            <w:tcW w:w="274" w:type="pct"/>
          </w:tcPr>
          <w:p w14:paraId="6CDF7359" w14:textId="3356B21A" w:rsidR="007A37F6" w:rsidRPr="00244B87" w:rsidRDefault="0007265E" w:rsidP="0007265E">
            <w:pPr>
              <w:jc w:val="center"/>
              <w:rPr>
                <w:bCs/>
                <w:sz w:val="20"/>
              </w:rPr>
            </w:pPr>
            <w:r w:rsidRPr="0007265E">
              <w:rPr>
                <w:bCs/>
                <w:sz w:val="20"/>
              </w:rPr>
              <w:t>June 2027</w:t>
            </w:r>
          </w:p>
        </w:tc>
        <w:tc>
          <w:tcPr>
            <w:tcW w:w="227" w:type="pct"/>
          </w:tcPr>
          <w:p w14:paraId="5358FE5D" w14:textId="77777777" w:rsidR="007A37F6" w:rsidRPr="00244B87" w:rsidRDefault="007A37F6" w:rsidP="007A37F6">
            <w:pPr>
              <w:rPr>
                <w:bCs/>
                <w:sz w:val="20"/>
              </w:rPr>
            </w:pPr>
          </w:p>
        </w:tc>
        <w:tc>
          <w:tcPr>
            <w:tcW w:w="225" w:type="pct"/>
          </w:tcPr>
          <w:p w14:paraId="18231852" w14:textId="77777777" w:rsidR="007A37F6" w:rsidRPr="00244B87" w:rsidRDefault="007A37F6" w:rsidP="007A37F6">
            <w:pPr>
              <w:rPr>
                <w:bCs/>
                <w:sz w:val="20"/>
              </w:rPr>
            </w:pPr>
          </w:p>
        </w:tc>
      </w:tr>
      <w:tr w:rsidR="007A37F6" w:rsidRPr="00C6721C" w14:paraId="0BE4FC88" w14:textId="77777777" w:rsidTr="00406F47">
        <w:trPr>
          <w:trHeight w:hRule="exact" w:val="1408"/>
        </w:trPr>
        <w:tc>
          <w:tcPr>
            <w:tcW w:w="1408" w:type="pct"/>
          </w:tcPr>
          <w:p w14:paraId="4D7B7084" w14:textId="77777777" w:rsidR="00103F29" w:rsidRPr="00D93190" w:rsidRDefault="00103F29" w:rsidP="00103F29">
            <w:pPr>
              <w:rPr>
                <w:rFonts w:cs="Arial"/>
                <w:bCs/>
                <w:sz w:val="20"/>
              </w:rPr>
            </w:pPr>
          </w:p>
          <w:p w14:paraId="351F0721" w14:textId="3CB6D7A4" w:rsidR="007A37F6" w:rsidRPr="00D93190" w:rsidRDefault="00103F29" w:rsidP="00103F29">
            <w:pPr>
              <w:rPr>
                <w:rFonts w:cs="Arial"/>
                <w:bCs/>
                <w:sz w:val="20"/>
              </w:rPr>
            </w:pPr>
            <w:r w:rsidRPr="00D93190">
              <w:rPr>
                <w:rFonts w:cs="Arial"/>
                <w:bCs/>
                <w:sz w:val="20"/>
              </w:rPr>
              <w:t>Refresh our approach to home learning to ensure it is purposeful, inclusive, and supports children's progress and achievement.</w:t>
            </w:r>
          </w:p>
        </w:tc>
        <w:tc>
          <w:tcPr>
            <w:tcW w:w="1182" w:type="pct"/>
          </w:tcPr>
          <w:p w14:paraId="02613D48" w14:textId="6F158161" w:rsidR="007A37F6" w:rsidRPr="00244B87" w:rsidRDefault="00E72361" w:rsidP="007A37F6">
            <w:pPr>
              <w:rPr>
                <w:bCs/>
                <w:sz w:val="20"/>
              </w:rPr>
            </w:pPr>
            <w:r w:rsidRPr="00E72361">
              <w:rPr>
                <w:bCs/>
                <w:sz w:val="20"/>
              </w:rPr>
              <w:t xml:space="preserve">Learners will engage in purposeful and inclusive home learning that reinforces </w:t>
            </w:r>
            <w:r>
              <w:rPr>
                <w:bCs/>
                <w:sz w:val="20"/>
              </w:rPr>
              <w:t xml:space="preserve">prior </w:t>
            </w:r>
            <w:r w:rsidRPr="00E72361">
              <w:rPr>
                <w:bCs/>
                <w:sz w:val="20"/>
              </w:rPr>
              <w:t>learning, strengthens key skills, improves progress and achievement, and actively involves families in sharing and supporting learning.</w:t>
            </w:r>
          </w:p>
        </w:tc>
        <w:tc>
          <w:tcPr>
            <w:tcW w:w="1138" w:type="pct"/>
          </w:tcPr>
          <w:p w14:paraId="2F36D4C7" w14:textId="59E3CF4E" w:rsidR="00C301ED" w:rsidRDefault="00C301ED" w:rsidP="007A37F6">
            <w:pPr>
              <w:rPr>
                <w:bCs/>
                <w:sz w:val="20"/>
              </w:rPr>
            </w:pPr>
            <w:r>
              <w:rPr>
                <w:bCs/>
                <w:sz w:val="20"/>
              </w:rPr>
              <w:t xml:space="preserve">Increased levels of engagement in home learning. </w:t>
            </w:r>
          </w:p>
          <w:p w14:paraId="29421509" w14:textId="77777777" w:rsidR="007A37F6" w:rsidRDefault="00C301ED" w:rsidP="007A37F6">
            <w:pPr>
              <w:rPr>
                <w:bCs/>
                <w:sz w:val="20"/>
              </w:rPr>
            </w:pPr>
            <w:r w:rsidRPr="00C301ED">
              <w:rPr>
                <w:bCs/>
                <w:sz w:val="20"/>
              </w:rPr>
              <w:t>Learner and family feedback</w:t>
            </w:r>
            <w:r w:rsidR="00E2719F">
              <w:rPr>
                <w:bCs/>
                <w:sz w:val="20"/>
              </w:rPr>
              <w:t xml:space="preserve">. </w:t>
            </w:r>
          </w:p>
          <w:p w14:paraId="6778A0C9" w14:textId="553B0997" w:rsidR="00E2719F" w:rsidRPr="00244B87" w:rsidRDefault="00E2719F" w:rsidP="007A37F6">
            <w:pPr>
              <w:rPr>
                <w:bCs/>
                <w:sz w:val="20"/>
              </w:rPr>
            </w:pPr>
            <w:r>
              <w:rPr>
                <w:bCs/>
                <w:sz w:val="20"/>
              </w:rPr>
              <w:t>Evidence of home learning.</w:t>
            </w:r>
          </w:p>
        </w:tc>
        <w:tc>
          <w:tcPr>
            <w:tcW w:w="546" w:type="pct"/>
          </w:tcPr>
          <w:p w14:paraId="15C05ED5" w14:textId="77777777" w:rsidR="007A37F6" w:rsidRDefault="007A37F6" w:rsidP="007A37F6">
            <w:pPr>
              <w:rPr>
                <w:bCs/>
                <w:sz w:val="20"/>
              </w:rPr>
            </w:pPr>
          </w:p>
          <w:p w14:paraId="19BD309E" w14:textId="736B3640" w:rsidR="0007265E" w:rsidRPr="00244B87" w:rsidRDefault="0007265E" w:rsidP="007A37F6">
            <w:pPr>
              <w:rPr>
                <w:bCs/>
                <w:sz w:val="20"/>
              </w:rPr>
            </w:pPr>
            <w:r>
              <w:rPr>
                <w:bCs/>
                <w:sz w:val="20"/>
              </w:rPr>
              <w:t>Marian Kelly</w:t>
            </w:r>
          </w:p>
        </w:tc>
        <w:tc>
          <w:tcPr>
            <w:tcW w:w="274" w:type="pct"/>
          </w:tcPr>
          <w:p w14:paraId="7654E8F0" w14:textId="77777777" w:rsidR="007A37F6" w:rsidRDefault="007A37F6" w:rsidP="0007265E">
            <w:pPr>
              <w:jc w:val="center"/>
              <w:rPr>
                <w:bCs/>
                <w:sz w:val="20"/>
              </w:rPr>
            </w:pPr>
          </w:p>
          <w:p w14:paraId="6EDE03F4" w14:textId="1B98D45F" w:rsidR="0007265E" w:rsidRDefault="0007265E" w:rsidP="0007265E">
            <w:pPr>
              <w:jc w:val="center"/>
              <w:rPr>
                <w:bCs/>
                <w:sz w:val="20"/>
              </w:rPr>
            </w:pPr>
            <w:r>
              <w:rPr>
                <w:bCs/>
                <w:sz w:val="20"/>
              </w:rPr>
              <w:t>Jan</w:t>
            </w:r>
          </w:p>
          <w:p w14:paraId="21ACC36B" w14:textId="42F47E8D" w:rsidR="0007265E" w:rsidRDefault="0007265E" w:rsidP="0007265E">
            <w:pPr>
              <w:jc w:val="center"/>
              <w:rPr>
                <w:bCs/>
                <w:sz w:val="20"/>
              </w:rPr>
            </w:pPr>
            <w:r>
              <w:rPr>
                <w:bCs/>
                <w:sz w:val="20"/>
              </w:rPr>
              <w:t>2027</w:t>
            </w:r>
          </w:p>
          <w:p w14:paraId="09FECF9B" w14:textId="28AB6402" w:rsidR="0007265E" w:rsidRPr="00244B87" w:rsidRDefault="0007265E" w:rsidP="0007265E">
            <w:pPr>
              <w:jc w:val="center"/>
              <w:rPr>
                <w:bCs/>
                <w:sz w:val="20"/>
              </w:rPr>
            </w:pPr>
          </w:p>
        </w:tc>
        <w:tc>
          <w:tcPr>
            <w:tcW w:w="227" w:type="pct"/>
          </w:tcPr>
          <w:p w14:paraId="0F6F1540" w14:textId="77777777" w:rsidR="007A37F6" w:rsidRPr="00244B87" w:rsidRDefault="007A37F6" w:rsidP="007A37F6">
            <w:pPr>
              <w:rPr>
                <w:bCs/>
                <w:sz w:val="20"/>
              </w:rPr>
            </w:pPr>
          </w:p>
        </w:tc>
        <w:tc>
          <w:tcPr>
            <w:tcW w:w="225" w:type="pct"/>
          </w:tcPr>
          <w:p w14:paraId="338EE49C" w14:textId="77777777" w:rsidR="007A37F6" w:rsidRPr="00244B87" w:rsidRDefault="007A37F6" w:rsidP="007A37F6">
            <w:pPr>
              <w:rPr>
                <w:bCs/>
                <w:sz w:val="20"/>
              </w:rPr>
            </w:pPr>
          </w:p>
        </w:tc>
      </w:tr>
      <w:tr w:rsidR="007A37F6" w:rsidRPr="00C6721C" w14:paraId="3ECAFD55" w14:textId="77777777" w:rsidTr="00406F47">
        <w:trPr>
          <w:trHeight w:hRule="exact" w:val="1410"/>
        </w:trPr>
        <w:tc>
          <w:tcPr>
            <w:tcW w:w="1408" w:type="pct"/>
          </w:tcPr>
          <w:p w14:paraId="6AB8A84C" w14:textId="30D1683E" w:rsidR="007A37F6" w:rsidRPr="00D93190" w:rsidRDefault="00FA480B" w:rsidP="007A37F6">
            <w:pPr>
              <w:tabs>
                <w:tab w:val="left" w:pos="2150"/>
              </w:tabs>
              <w:rPr>
                <w:rFonts w:cs="Arial"/>
                <w:bCs/>
                <w:sz w:val="20"/>
              </w:rPr>
            </w:pPr>
            <w:r w:rsidRPr="00D93190">
              <w:rPr>
                <w:rFonts w:cs="Arial"/>
                <w:bCs/>
                <w:sz w:val="20"/>
              </w:rPr>
              <w:t>As we enter Phase 3 of the Curriculum Improvement Cycle (CIC) – Sharing, Learning and Adopting – the school team will actively engage in CLPL to build capacity and embed effective practice across the school.</w:t>
            </w:r>
          </w:p>
        </w:tc>
        <w:tc>
          <w:tcPr>
            <w:tcW w:w="1182" w:type="pct"/>
          </w:tcPr>
          <w:p w14:paraId="491D62F8" w14:textId="1DC52932" w:rsidR="007A37F6" w:rsidRPr="00244B87" w:rsidRDefault="0007265E" w:rsidP="0007265E">
            <w:pPr>
              <w:rPr>
                <w:bCs/>
                <w:sz w:val="20"/>
              </w:rPr>
            </w:pPr>
            <w:r w:rsidRPr="0007265E">
              <w:rPr>
                <w:bCs/>
                <w:sz w:val="20"/>
              </w:rPr>
              <w:t>Staff will engage with draft curriculum guidance (Sept 2026), contribute professional feedback and develop a shared understanding to support effective implementation of the</w:t>
            </w:r>
            <w:r>
              <w:rPr>
                <w:bCs/>
                <w:sz w:val="20"/>
              </w:rPr>
              <w:t xml:space="preserve"> guidance </w:t>
            </w:r>
            <w:r w:rsidRPr="0007265E">
              <w:rPr>
                <w:bCs/>
                <w:sz w:val="20"/>
              </w:rPr>
              <w:t>from January 2027.</w:t>
            </w:r>
          </w:p>
        </w:tc>
        <w:tc>
          <w:tcPr>
            <w:tcW w:w="1138" w:type="pct"/>
          </w:tcPr>
          <w:p w14:paraId="58995930" w14:textId="77777777" w:rsidR="00E2719F" w:rsidRDefault="00C301ED" w:rsidP="00E2719F">
            <w:pPr>
              <w:rPr>
                <w:bCs/>
                <w:sz w:val="20"/>
              </w:rPr>
            </w:pPr>
            <w:r>
              <w:rPr>
                <w:bCs/>
                <w:sz w:val="20"/>
              </w:rPr>
              <w:t>Feedback to Education Scotland</w:t>
            </w:r>
          </w:p>
          <w:p w14:paraId="6F7F279B" w14:textId="3374AE6C" w:rsidR="00E2719F" w:rsidRDefault="00E2719F" w:rsidP="00E2719F">
            <w:pPr>
              <w:rPr>
                <w:bCs/>
                <w:sz w:val="20"/>
              </w:rPr>
            </w:pPr>
            <w:r>
              <w:rPr>
                <w:bCs/>
                <w:sz w:val="20"/>
              </w:rPr>
              <w:t xml:space="preserve">CLPL Records &amp; Staff reflections </w:t>
            </w:r>
          </w:p>
          <w:p w14:paraId="215509F5" w14:textId="6B131283" w:rsidR="00E2719F" w:rsidRDefault="00E2719F" w:rsidP="00E2719F">
            <w:pPr>
              <w:rPr>
                <w:bCs/>
                <w:sz w:val="20"/>
              </w:rPr>
            </w:pPr>
            <w:r>
              <w:rPr>
                <w:bCs/>
                <w:sz w:val="20"/>
              </w:rPr>
              <w:t xml:space="preserve">Observations of </w:t>
            </w:r>
            <w:r>
              <w:rPr>
                <w:bCs/>
              </w:rPr>
              <w:t>t</w:t>
            </w:r>
            <w:r w:rsidRPr="00E2719F">
              <w:rPr>
                <w:bCs/>
                <w:sz w:val="20"/>
              </w:rPr>
              <w:t>eaching and learning</w:t>
            </w:r>
            <w:r>
              <w:rPr>
                <w:bCs/>
                <w:sz w:val="20"/>
              </w:rPr>
              <w:t>.</w:t>
            </w:r>
          </w:p>
          <w:p w14:paraId="076AAB80" w14:textId="443CE738" w:rsidR="00C301ED" w:rsidRPr="00244B87" w:rsidRDefault="00C301ED" w:rsidP="00E2719F">
            <w:pPr>
              <w:rPr>
                <w:bCs/>
                <w:sz w:val="20"/>
              </w:rPr>
            </w:pPr>
            <w:r>
              <w:rPr>
                <w:bCs/>
                <w:sz w:val="20"/>
              </w:rPr>
              <w:t xml:space="preserve"> </w:t>
            </w:r>
          </w:p>
        </w:tc>
        <w:tc>
          <w:tcPr>
            <w:tcW w:w="546" w:type="pct"/>
          </w:tcPr>
          <w:p w14:paraId="5D554E79" w14:textId="77777777" w:rsidR="007A37F6" w:rsidRDefault="007A37F6" w:rsidP="007A37F6">
            <w:pPr>
              <w:rPr>
                <w:bCs/>
                <w:sz w:val="20"/>
              </w:rPr>
            </w:pPr>
          </w:p>
          <w:p w14:paraId="2241F417" w14:textId="61EAD46C" w:rsidR="0007265E" w:rsidRPr="00244B87" w:rsidRDefault="0007265E" w:rsidP="007A37F6">
            <w:pPr>
              <w:rPr>
                <w:bCs/>
                <w:sz w:val="20"/>
              </w:rPr>
            </w:pPr>
            <w:r>
              <w:rPr>
                <w:bCs/>
                <w:sz w:val="20"/>
              </w:rPr>
              <w:t xml:space="preserve">Marian Kelly </w:t>
            </w:r>
          </w:p>
        </w:tc>
        <w:tc>
          <w:tcPr>
            <w:tcW w:w="274" w:type="pct"/>
          </w:tcPr>
          <w:p w14:paraId="761DB78D" w14:textId="77777777" w:rsidR="0007265E" w:rsidRDefault="0007265E" w:rsidP="0007265E">
            <w:pPr>
              <w:jc w:val="center"/>
              <w:rPr>
                <w:bCs/>
                <w:sz w:val="20"/>
              </w:rPr>
            </w:pPr>
          </w:p>
          <w:p w14:paraId="573DDEBC" w14:textId="72104B17" w:rsidR="007A37F6" w:rsidRPr="00244B87" w:rsidRDefault="0007265E" w:rsidP="0007265E">
            <w:pPr>
              <w:jc w:val="center"/>
              <w:rPr>
                <w:bCs/>
                <w:sz w:val="20"/>
              </w:rPr>
            </w:pPr>
            <w:r>
              <w:rPr>
                <w:bCs/>
                <w:sz w:val="20"/>
              </w:rPr>
              <w:t>June 2027</w:t>
            </w:r>
          </w:p>
        </w:tc>
        <w:tc>
          <w:tcPr>
            <w:tcW w:w="227" w:type="pct"/>
          </w:tcPr>
          <w:p w14:paraId="7B96BDF7" w14:textId="77777777" w:rsidR="007A37F6" w:rsidRPr="00244B87" w:rsidRDefault="007A37F6" w:rsidP="007A37F6">
            <w:pPr>
              <w:rPr>
                <w:bCs/>
                <w:sz w:val="20"/>
              </w:rPr>
            </w:pPr>
          </w:p>
        </w:tc>
        <w:tc>
          <w:tcPr>
            <w:tcW w:w="225" w:type="pct"/>
          </w:tcPr>
          <w:p w14:paraId="6102AD9B" w14:textId="77777777" w:rsidR="007A37F6" w:rsidRPr="00244B87" w:rsidRDefault="007A37F6" w:rsidP="007A37F6">
            <w:pPr>
              <w:rPr>
                <w:bCs/>
                <w:sz w:val="20"/>
              </w:rPr>
            </w:pPr>
          </w:p>
        </w:tc>
      </w:tr>
      <w:tr w:rsidR="007A37F6" w:rsidRPr="00C6721C" w14:paraId="3E5CBD86" w14:textId="77777777" w:rsidTr="00406F47">
        <w:trPr>
          <w:trHeight w:hRule="exact" w:val="1172"/>
        </w:trPr>
        <w:tc>
          <w:tcPr>
            <w:tcW w:w="1408" w:type="pct"/>
          </w:tcPr>
          <w:p w14:paraId="0C65808C" w14:textId="15E6867E" w:rsidR="00DA4103" w:rsidRPr="00D93190" w:rsidRDefault="00862CD8" w:rsidP="00DA4103">
            <w:pPr>
              <w:tabs>
                <w:tab w:val="left" w:pos="2150"/>
              </w:tabs>
              <w:rPr>
                <w:rFonts w:cs="Arial"/>
                <w:bCs/>
                <w:sz w:val="20"/>
              </w:rPr>
            </w:pPr>
            <w:r w:rsidRPr="00D93190">
              <w:rPr>
                <w:rFonts w:cs="Arial"/>
                <w:bCs/>
                <w:sz w:val="20"/>
              </w:rPr>
              <w:t>Develop consistent approaches to documenting learning in the Inspired Learning Space. Expand family and community involvement. Plan long</w:t>
            </w:r>
            <w:r w:rsidRPr="00D93190">
              <w:rPr>
                <w:rFonts w:ascii="Cambria Math" w:hAnsi="Cambria Math" w:cs="Cambria Math"/>
                <w:bCs/>
                <w:sz w:val="20"/>
              </w:rPr>
              <w:t>‑</w:t>
            </w:r>
            <w:r w:rsidRPr="00D93190">
              <w:rPr>
                <w:rFonts w:cs="Arial"/>
                <w:bCs/>
                <w:sz w:val="20"/>
              </w:rPr>
              <w:t>term evaluation for sustainability.</w:t>
            </w:r>
          </w:p>
        </w:tc>
        <w:tc>
          <w:tcPr>
            <w:tcW w:w="1182" w:type="pct"/>
          </w:tcPr>
          <w:p w14:paraId="6253CA07" w14:textId="11BC8653" w:rsidR="007A37F6" w:rsidRDefault="002A72E1" w:rsidP="007A37F6">
            <w:pPr>
              <w:rPr>
                <w:bCs/>
                <w:sz w:val="20"/>
              </w:rPr>
            </w:pPr>
            <w:r w:rsidRPr="002A72E1">
              <w:rPr>
                <w:bCs/>
                <w:sz w:val="20"/>
              </w:rPr>
              <w:t>Learners will benefit from consistent documentation of learning in the Inspired Learning Space, increased family and community engagement, and sustained improvement through ongoing evaluation of practice.</w:t>
            </w:r>
          </w:p>
          <w:p w14:paraId="2D012618" w14:textId="77777777" w:rsidR="0007265E" w:rsidRPr="00244B87" w:rsidRDefault="0007265E" w:rsidP="007A37F6">
            <w:pPr>
              <w:rPr>
                <w:bCs/>
                <w:sz w:val="20"/>
              </w:rPr>
            </w:pPr>
          </w:p>
        </w:tc>
        <w:tc>
          <w:tcPr>
            <w:tcW w:w="1138" w:type="pct"/>
          </w:tcPr>
          <w:p w14:paraId="61166596" w14:textId="6CCC81D7" w:rsidR="007A37F6" w:rsidRDefault="00E2719F" w:rsidP="007A37F6">
            <w:pPr>
              <w:rPr>
                <w:bCs/>
                <w:sz w:val="20"/>
              </w:rPr>
            </w:pPr>
            <w:r>
              <w:rPr>
                <w:bCs/>
                <w:sz w:val="20"/>
              </w:rPr>
              <w:t xml:space="preserve">Evidence of learning </w:t>
            </w:r>
          </w:p>
          <w:p w14:paraId="4F9709F3" w14:textId="77777777" w:rsidR="00E2719F" w:rsidRDefault="00E2719F" w:rsidP="007A37F6">
            <w:pPr>
              <w:rPr>
                <w:bCs/>
                <w:sz w:val="20"/>
              </w:rPr>
            </w:pPr>
            <w:r w:rsidRPr="00E2719F">
              <w:rPr>
                <w:bCs/>
                <w:sz w:val="20"/>
              </w:rPr>
              <w:t>Observations of learner engagement.</w:t>
            </w:r>
          </w:p>
          <w:p w14:paraId="326CDBBD" w14:textId="71F53AFF" w:rsidR="00E2719F" w:rsidRDefault="00E2719F" w:rsidP="007A37F6">
            <w:pPr>
              <w:rPr>
                <w:bCs/>
                <w:sz w:val="20"/>
              </w:rPr>
            </w:pPr>
            <w:r w:rsidRPr="00E2719F">
              <w:rPr>
                <w:bCs/>
                <w:sz w:val="20"/>
              </w:rPr>
              <w:t>Pupil Voice</w:t>
            </w:r>
          </w:p>
          <w:p w14:paraId="201F3924" w14:textId="46C4414C" w:rsidR="00E2719F" w:rsidRPr="00244B87" w:rsidRDefault="00E2719F" w:rsidP="007A37F6">
            <w:pPr>
              <w:rPr>
                <w:bCs/>
                <w:sz w:val="20"/>
              </w:rPr>
            </w:pPr>
            <w:r w:rsidRPr="00E2719F">
              <w:rPr>
                <w:bCs/>
                <w:sz w:val="20"/>
              </w:rPr>
              <w:t>Parent/carer feedback</w:t>
            </w:r>
          </w:p>
        </w:tc>
        <w:tc>
          <w:tcPr>
            <w:tcW w:w="546" w:type="pct"/>
          </w:tcPr>
          <w:p w14:paraId="33545B5B" w14:textId="77777777" w:rsidR="0007265E" w:rsidRDefault="0007265E" w:rsidP="007A37F6">
            <w:pPr>
              <w:rPr>
                <w:bCs/>
                <w:sz w:val="20"/>
              </w:rPr>
            </w:pPr>
          </w:p>
          <w:p w14:paraId="68DFEC6C" w14:textId="5700FB74" w:rsidR="007A37F6" w:rsidRPr="00244B87" w:rsidRDefault="001C69E9" w:rsidP="007A37F6">
            <w:pPr>
              <w:rPr>
                <w:bCs/>
                <w:sz w:val="20"/>
              </w:rPr>
            </w:pPr>
            <w:r>
              <w:rPr>
                <w:bCs/>
                <w:sz w:val="20"/>
              </w:rPr>
              <w:t>Victoria Butler</w:t>
            </w:r>
          </w:p>
        </w:tc>
        <w:tc>
          <w:tcPr>
            <w:tcW w:w="274" w:type="pct"/>
          </w:tcPr>
          <w:p w14:paraId="717DDCF9" w14:textId="55B501ED" w:rsidR="007A37F6" w:rsidRPr="00244B87" w:rsidRDefault="0007265E" w:rsidP="0007265E">
            <w:pPr>
              <w:jc w:val="center"/>
              <w:rPr>
                <w:bCs/>
                <w:sz w:val="20"/>
              </w:rPr>
            </w:pPr>
            <w:r>
              <w:rPr>
                <w:bCs/>
                <w:sz w:val="20"/>
              </w:rPr>
              <w:t>Aug- Sept 2027</w:t>
            </w:r>
          </w:p>
        </w:tc>
        <w:tc>
          <w:tcPr>
            <w:tcW w:w="227" w:type="pct"/>
          </w:tcPr>
          <w:p w14:paraId="04933253" w14:textId="77777777" w:rsidR="007A37F6" w:rsidRPr="00244B87" w:rsidRDefault="007A37F6" w:rsidP="007A37F6">
            <w:pPr>
              <w:rPr>
                <w:bCs/>
                <w:sz w:val="20"/>
              </w:rPr>
            </w:pPr>
          </w:p>
        </w:tc>
        <w:tc>
          <w:tcPr>
            <w:tcW w:w="225" w:type="pct"/>
          </w:tcPr>
          <w:p w14:paraId="1DFE42FE" w14:textId="77777777" w:rsidR="007A37F6" w:rsidRPr="00244B87" w:rsidRDefault="007A37F6" w:rsidP="007A37F6">
            <w:pPr>
              <w:rPr>
                <w:bCs/>
                <w:sz w:val="20"/>
              </w:rPr>
            </w:pPr>
          </w:p>
        </w:tc>
      </w:tr>
      <w:tr w:rsidR="005530F3" w:rsidRPr="00C6721C" w14:paraId="0E15CC22" w14:textId="77777777" w:rsidTr="00406F47">
        <w:trPr>
          <w:trHeight w:hRule="exact" w:val="1146"/>
        </w:trPr>
        <w:tc>
          <w:tcPr>
            <w:tcW w:w="1408" w:type="pct"/>
          </w:tcPr>
          <w:p w14:paraId="58AF7752" w14:textId="77777777" w:rsidR="00E72361" w:rsidRDefault="00E72361" w:rsidP="00DA4103">
            <w:pPr>
              <w:tabs>
                <w:tab w:val="left" w:pos="2150"/>
              </w:tabs>
              <w:rPr>
                <w:rFonts w:cs="Arial"/>
                <w:bCs/>
                <w:sz w:val="20"/>
              </w:rPr>
            </w:pPr>
          </w:p>
          <w:p w14:paraId="2F7960A1" w14:textId="75F87BBA" w:rsidR="005530F3" w:rsidRPr="00D93190" w:rsidRDefault="00DB7BCC" w:rsidP="00DA4103">
            <w:pPr>
              <w:tabs>
                <w:tab w:val="left" w:pos="2150"/>
              </w:tabs>
              <w:rPr>
                <w:rFonts w:cs="Arial"/>
                <w:bCs/>
                <w:sz w:val="20"/>
              </w:rPr>
            </w:pPr>
            <w:r>
              <w:rPr>
                <w:rFonts w:cs="Arial"/>
                <w:bCs/>
                <w:sz w:val="20"/>
              </w:rPr>
              <w:t xml:space="preserve">Introduction of </w:t>
            </w:r>
            <w:r w:rsidRPr="00DB7BCC">
              <w:rPr>
                <w:rFonts w:cs="Arial"/>
                <w:bCs/>
                <w:sz w:val="20"/>
              </w:rPr>
              <w:t>My Profile</w:t>
            </w:r>
            <w:r>
              <w:rPr>
                <w:rFonts w:cs="Arial"/>
                <w:bCs/>
                <w:sz w:val="20"/>
              </w:rPr>
              <w:t xml:space="preserve"> from Skills Development Scotland in P6&amp;7. </w:t>
            </w:r>
          </w:p>
        </w:tc>
        <w:tc>
          <w:tcPr>
            <w:tcW w:w="1182" w:type="pct"/>
          </w:tcPr>
          <w:p w14:paraId="5E7CC39F" w14:textId="69D79A38" w:rsidR="005530F3" w:rsidRPr="00244B87" w:rsidRDefault="00E72361" w:rsidP="007A37F6">
            <w:pPr>
              <w:rPr>
                <w:bCs/>
                <w:sz w:val="20"/>
              </w:rPr>
            </w:pPr>
            <w:r>
              <w:rPr>
                <w:bCs/>
                <w:sz w:val="20"/>
              </w:rPr>
              <w:t>L</w:t>
            </w:r>
            <w:r w:rsidRPr="00DB7BCC">
              <w:rPr>
                <w:bCs/>
                <w:sz w:val="20"/>
              </w:rPr>
              <w:t>earners</w:t>
            </w:r>
            <w:r w:rsidR="00DB7BCC" w:rsidRPr="00DB7BCC">
              <w:rPr>
                <w:bCs/>
                <w:sz w:val="20"/>
              </w:rPr>
              <w:t xml:space="preserve"> will use My Profile to regularly record achievements, reflect on their learning, set personal goals, and develop greater ownership of their progress and transition to</w:t>
            </w:r>
            <w:r>
              <w:rPr>
                <w:bCs/>
                <w:sz w:val="20"/>
              </w:rPr>
              <w:t xml:space="preserve"> High School</w:t>
            </w:r>
            <w:r w:rsidR="002A72E1">
              <w:rPr>
                <w:bCs/>
                <w:sz w:val="20"/>
              </w:rPr>
              <w:t xml:space="preserve">. </w:t>
            </w:r>
          </w:p>
        </w:tc>
        <w:tc>
          <w:tcPr>
            <w:tcW w:w="1138" w:type="pct"/>
          </w:tcPr>
          <w:p w14:paraId="7DA71439" w14:textId="5B73DE72" w:rsidR="00E2719F" w:rsidRDefault="00E2719F" w:rsidP="00E2719F">
            <w:pPr>
              <w:rPr>
                <w:bCs/>
                <w:sz w:val="20"/>
              </w:rPr>
            </w:pPr>
            <w:r>
              <w:rPr>
                <w:bCs/>
                <w:sz w:val="20"/>
              </w:rPr>
              <w:t>Digital Profiles of all P6&amp;7 learners</w:t>
            </w:r>
          </w:p>
          <w:p w14:paraId="73EE81A0" w14:textId="77777777" w:rsidR="00E2719F" w:rsidRDefault="00E2719F" w:rsidP="00E2719F">
            <w:pPr>
              <w:rPr>
                <w:bCs/>
                <w:sz w:val="20"/>
              </w:rPr>
            </w:pPr>
            <w:r>
              <w:rPr>
                <w:bCs/>
                <w:sz w:val="20"/>
              </w:rPr>
              <w:t xml:space="preserve">Pupil Voice feedback </w:t>
            </w:r>
          </w:p>
          <w:p w14:paraId="7369A15F" w14:textId="675CC3B2" w:rsidR="00E2719F" w:rsidRPr="00244B87" w:rsidRDefault="00E2719F" w:rsidP="00E2719F">
            <w:pPr>
              <w:rPr>
                <w:bCs/>
                <w:sz w:val="20"/>
              </w:rPr>
            </w:pPr>
            <w:r>
              <w:rPr>
                <w:bCs/>
                <w:sz w:val="20"/>
              </w:rPr>
              <w:t>Parent/carer feedback</w:t>
            </w:r>
          </w:p>
        </w:tc>
        <w:tc>
          <w:tcPr>
            <w:tcW w:w="546" w:type="pct"/>
          </w:tcPr>
          <w:p w14:paraId="5936C408" w14:textId="77777777" w:rsidR="005530F3" w:rsidRDefault="005530F3" w:rsidP="007A37F6">
            <w:pPr>
              <w:rPr>
                <w:bCs/>
                <w:sz w:val="20"/>
              </w:rPr>
            </w:pPr>
          </w:p>
          <w:p w14:paraId="3660A7F5" w14:textId="730AFD30" w:rsidR="0007265E" w:rsidRPr="00244B87" w:rsidRDefault="0007265E" w:rsidP="007A37F6">
            <w:pPr>
              <w:rPr>
                <w:bCs/>
                <w:sz w:val="20"/>
              </w:rPr>
            </w:pPr>
            <w:r>
              <w:rPr>
                <w:bCs/>
                <w:sz w:val="20"/>
              </w:rPr>
              <w:t xml:space="preserve">Victoria Butler </w:t>
            </w:r>
          </w:p>
        </w:tc>
        <w:tc>
          <w:tcPr>
            <w:tcW w:w="274" w:type="pct"/>
          </w:tcPr>
          <w:p w14:paraId="15CB80EC" w14:textId="77777777" w:rsidR="0007265E" w:rsidRDefault="0007265E" w:rsidP="0007265E">
            <w:pPr>
              <w:jc w:val="center"/>
              <w:rPr>
                <w:bCs/>
                <w:sz w:val="20"/>
              </w:rPr>
            </w:pPr>
          </w:p>
          <w:p w14:paraId="3D25F2FC" w14:textId="1FFB641E" w:rsidR="0007265E" w:rsidRDefault="0007265E" w:rsidP="0007265E">
            <w:pPr>
              <w:jc w:val="center"/>
              <w:rPr>
                <w:bCs/>
                <w:sz w:val="20"/>
              </w:rPr>
            </w:pPr>
            <w:r>
              <w:rPr>
                <w:bCs/>
                <w:sz w:val="20"/>
              </w:rPr>
              <w:t>Oct</w:t>
            </w:r>
          </w:p>
          <w:p w14:paraId="351831F4" w14:textId="2F8C870E" w:rsidR="0007265E" w:rsidRPr="00244B87" w:rsidRDefault="0007265E" w:rsidP="0007265E">
            <w:pPr>
              <w:jc w:val="center"/>
              <w:rPr>
                <w:bCs/>
                <w:sz w:val="20"/>
              </w:rPr>
            </w:pPr>
            <w:r>
              <w:rPr>
                <w:bCs/>
                <w:sz w:val="20"/>
              </w:rPr>
              <w:t>2026</w:t>
            </w:r>
          </w:p>
        </w:tc>
        <w:tc>
          <w:tcPr>
            <w:tcW w:w="227" w:type="pct"/>
          </w:tcPr>
          <w:p w14:paraId="7C413035" w14:textId="77777777" w:rsidR="005530F3" w:rsidRPr="00244B87" w:rsidRDefault="005530F3" w:rsidP="007A37F6">
            <w:pPr>
              <w:rPr>
                <w:bCs/>
                <w:sz w:val="20"/>
              </w:rPr>
            </w:pPr>
          </w:p>
        </w:tc>
        <w:tc>
          <w:tcPr>
            <w:tcW w:w="225" w:type="pct"/>
          </w:tcPr>
          <w:p w14:paraId="6BE367E6" w14:textId="77777777" w:rsidR="005530F3" w:rsidRPr="00244B87" w:rsidRDefault="005530F3" w:rsidP="007A37F6">
            <w:pPr>
              <w:rPr>
                <w:bCs/>
                <w:sz w:val="20"/>
              </w:rPr>
            </w:pPr>
          </w:p>
        </w:tc>
      </w:tr>
      <w:tr w:rsidR="007A37F6" w:rsidRPr="00C6721C" w14:paraId="4C290AF4" w14:textId="77777777" w:rsidTr="00406F47">
        <w:trPr>
          <w:trHeight w:hRule="exact" w:val="1280"/>
        </w:trPr>
        <w:tc>
          <w:tcPr>
            <w:tcW w:w="5000" w:type="pct"/>
            <w:gridSpan w:val="7"/>
          </w:tcPr>
          <w:p w14:paraId="2AA6ED71" w14:textId="77777777" w:rsidR="007A37F6" w:rsidRDefault="007A37F6" w:rsidP="007A37F6">
            <w:pPr>
              <w:rPr>
                <w:b/>
                <w:i/>
                <w:iCs/>
                <w:sz w:val="18"/>
                <w:szCs w:val="18"/>
              </w:rPr>
            </w:pPr>
            <w:r>
              <w:rPr>
                <w:bCs/>
                <w:sz w:val="20"/>
              </w:rPr>
              <w:t xml:space="preserve">Dec/May Evaluative Comments on impact of SIP work: </w:t>
            </w:r>
            <w:r w:rsidRPr="007A37F6">
              <w:rPr>
                <w:b/>
                <w:i/>
                <w:iCs/>
                <w:sz w:val="18"/>
                <w:szCs w:val="18"/>
              </w:rPr>
              <w:t>(Used to support completion of SER)</w:t>
            </w:r>
          </w:p>
          <w:p w14:paraId="6BA8D14B" w14:textId="77777777" w:rsidR="008B3A93" w:rsidRPr="008B3A93" w:rsidRDefault="008B3A93" w:rsidP="008B3A93">
            <w:pPr>
              <w:rPr>
                <w:sz w:val="20"/>
              </w:rPr>
            </w:pPr>
          </w:p>
          <w:p w14:paraId="36A34872" w14:textId="6F510369" w:rsidR="008B3A93" w:rsidRDefault="008B3A93" w:rsidP="00DA4103">
            <w:pPr>
              <w:tabs>
                <w:tab w:val="left" w:pos="11690"/>
              </w:tabs>
              <w:rPr>
                <w:sz w:val="20"/>
              </w:rPr>
            </w:pPr>
          </w:p>
          <w:p w14:paraId="7D38B730" w14:textId="77777777" w:rsidR="00862CD8" w:rsidRDefault="00862CD8" w:rsidP="008B3A93">
            <w:pPr>
              <w:tabs>
                <w:tab w:val="left" w:pos="11690"/>
              </w:tabs>
              <w:rPr>
                <w:sz w:val="20"/>
              </w:rPr>
            </w:pPr>
          </w:p>
          <w:p w14:paraId="274A8505" w14:textId="77777777" w:rsidR="00862CD8" w:rsidRDefault="00862CD8" w:rsidP="008B3A93">
            <w:pPr>
              <w:tabs>
                <w:tab w:val="left" w:pos="11690"/>
              </w:tabs>
              <w:rPr>
                <w:sz w:val="20"/>
              </w:rPr>
            </w:pPr>
          </w:p>
          <w:p w14:paraId="12947CB4" w14:textId="77777777" w:rsidR="008B3A93" w:rsidRDefault="008B3A93" w:rsidP="008B3A93">
            <w:pPr>
              <w:tabs>
                <w:tab w:val="left" w:pos="11690"/>
              </w:tabs>
              <w:rPr>
                <w:sz w:val="20"/>
              </w:rPr>
            </w:pPr>
          </w:p>
          <w:p w14:paraId="15DF32B8" w14:textId="77777777" w:rsidR="008B3A93" w:rsidRDefault="008B3A93" w:rsidP="008B3A93">
            <w:pPr>
              <w:tabs>
                <w:tab w:val="left" w:pos="11690"/>
              </w:tabs>
              <w:rPr>
                <w:sz w:val="20"/>
              </w:rPr>
            </w:pPr>
          </w:p>
          <w:p w14:paraId="38F5A10B" w14:textId="77777777" w:rsidR="008B3A93" w:rsidRDefault="008B3A93" w:rsidP="008B3A93">
            <w:pPr>
              <w:tabs>
                <w:tab w:val="left" w:pos="11690"/>
              </w:tabs>
              <w:rPr>
                <w:sz w:val="20"/>
              </w:rPr>
            </w:pPr>
          </w:p>
          <w:p w14:paraId="06DFA0D0" w14:textId="229F8B4C" w:rsidR="008B3A93" w:rsidRPr="008B3A93" w:rsidRDefault="008B3A93" w:rsidP="008B3A93">
            <w:pPr>
              <w:tabs>
                <w:tab w:val="left" w:pos="11690"/>
              </w:tabs>
              <w:rPr>
                <w:sz w:val="20"/>
              </w:rPr>
            </w:pPr>
          </w:p>
        </w:tc>
      </w:tr>
      <w:tr w:rsidR="007A37F6" w:rsidRPr="00C6721C" w14:paraId="5E80F257" w14:textId="77777777" w:rsidTr="00406F47">
        <w:trPr>
          <w:trHeight w:val="401"/>
        </w:trPr>
        <w:tc>
          <w:tcPr>
            <w:tcW w:w="5000" w:type="pct"/>
            <w:gridSpan w:val="7"/>
            <w:shd w:val="clear" w:color="auto" w:fill="C5E0B3" w:themeFill="accent6" w:themeFillTint="66"/>
          </w:tcPr>
          <w:p w14:paraId="5D95FFBE" w14:textId="09847D4B" w:rsidR="007A37F6" w:rsidRDefault="007A37F6" w:rsidP="007A37F6">
            <w:pPr>
              <w:rPr>
                <w:b/>
                <w:sz w:val="20"/>
              </w:rPr>
            </w:pPr>
            <w:r>
              <w:rPr>
                <w:b/>
                <w:sz w:val="20"/>
              </w:rPr>
              <w:lastRenderedPageBreak/>
              <w:t>Grand Challenge:</w:t>
            </w:r>
            <w:r w:rsidR="00B273C4">
              <w:rPr>
                <w:b/>
                <w:sz w:val="20"/>
              </w:rPr>
              <w:t xml:space="preserve"> </w:t>
            </w:r>
            <w:r w:rsidR="00B273C4">
              <w:t xml:space="preserve"> </w:t>
            </w:r>
            <w:r w:rsidR="00B273C4" w:rsidRPr="00B273C4">
              <w:rPr>
                <w:b/>
                <w:sz w:val="20"/>
              </w:rPr>
              <w:t>Wellbeing, Equality &amp; Inclusion: Strengthen and embed an inclusive, equitable approach to wellbeing, ensuring all children feel valued, supported, and able to thrive.</w:t>
            </w:r>
          </w:p>
        </w:tc>
      </w:tr>
      <w:tr w:rsidR="007A37F6" w:rsidRPr="00C6721C" w14:paraId="54EAF763" w14:textId="77777777" w:rsidTr="00406F47">
        <w:trPr>
          <w:trHeight w:val="401"/>
        </w:trPr>
        <w:tc>
          <w:tcPr>
            <w:tcW w:w="3729" w:type="pct"/>
            <w:gridSpan w:val="3"/>
            <w:shd w:val="clear" w:color="auto" w:fill="E2EFD9" w:themeFill="accent6" w:themeFillTint="33"/>
          </w:tcPr>
          <w:p w14:paraId="1FB30875" w14:textId="0E9CCC80" w:rsidR="007A37F6" w:rsidRDefault="007A37F6" w:rsidP="007A37F6">
            <w:pPr>
              <w:rPr>
                <w:b/>
                <w:sz w:val="20"/>
              </w:rPr>
            </w:pPr>
            <w:r>
              <w:rPr>
                <w:b/>
                <w:sz w:val="20"/>
              </w:rPr>
              <w:t xml:space="preserve">Mission: </w:t>
            </w:r>
            <w:r w:rsidR="00B63242">
              <w:t xml:space="preserve"> </w:t>
            </w:r>
            <w:r w:rsidR="00B63242" w:rsidRPr="00B63242">
              <w:rPr>
                <w:b/>
                <w:sz w:val="20"/>
              </w:rPr>
              <w:t>Ensure equal opportunities &amp; inclusion for all learners</w:t>
            </w:r>
          </w:p>
        </w:tc>
        <w:tc>
          <w:tcPr>
            <w:tcW w:w="820" w:type="pct"/>
            <w:gridSpan w:val="2"/>
            <w:shd w:val="clear" w:color="auto" w:fill="E2EFD9" w:themeFill="accent6" w:themeFillTint="33"/>
          </w:tcPr>
          <w:p w14:paraId="13DDD70A" w14:textId="56EEBCEF" w:rsidR="007A37F6" w:rsidRDefault="007A37F6" w:rsidP="007A37F6">
            <w:pPr>
              <w:rPr>
                <w:b/>
                <w:sz w:val="20"/>
              </w:rPr>
            </w:pPr>
            <w:r>
              <w:rPr>
                <w:b/>
                <w:sz w:val="20"/>
              </w:rPr>
              <w:t>QI (HGIOS 4)</w:t>
            </w:r>
          </w:p>
        </w:tc>
        <w:tc>
          <w:tcPr>
            <w:tcW w:w="452" w:type="pct"/>
            <w:gridSpan w:val="2"/>
            <w:shd w:val="clear" w:color="auto" w:fill="E2EFD9" w:themeFill="accent6" w:themeFillTint="33"/>
          </w:tcPr>
          <w:p w14:paraId="408F4F88" w14:textId="77777777" w:rsidR="007A37F6" w:rsidRDefault="007A37F6" w:rsidP="007A37F6">
            <w:pPr>
              <w:rPr>
                <w:b/>
                <w:sz w:val="20"/>
              </w:rPr>
            </w:pPr>
            <w:r>
              <w:rPr>
                <w:b/>
                <w:sz w:val="20"/>
              </w:rPr>
              <w:t>Costs</w:t>
            </w:r>
          </w:p>
        </w:tc>
      </w:tr>
      <w:tr w:rsidR="007A37F6" w:rsidRPr="00C6721C" w14:paraId="34FE9AB7" w14:textId="77777777" w:rsidTr="00406F47">
        <w:trPr>
          <w:trHeight w:val="434"/>
        </w:trPr>
        <w:tc>
          <w:tcPr>
            <w:tcW w:w="1408" w:type="pct"/>
            <w:shd w:val="clear" w:color="auto" w:fill="EDEDED" w:themeFill="accent3" w:themeFillTint="33"/>
          </w:tcPr>
          <w:p w14:paraId="552168C8" w14:textId="083A74A6" w:rsidR="007A37F6" w:rsidRPr="00936A31" w:rsidRDefault="007A37F6" w:rsidP="007A37F6">
            <w:pPr>
              <w:rPr>
                <w:b/>
                <w:sz w:val="18"/>
                <w:szCs w:val="18"/>
              </w:rPr>
            </w:pPr>
            <w:r w:rsidRPr="00936A31">
              <w:rPr>
                <w:b/>
                <w:sz w:val="18"/>
                <w:szCs w:val="18"/>
              </w:rPr>
              <w:t>Commitments(sprint)</w:t>
            </w:r>
          </w:p>
          <w:p w14:paraId="7DBD95FF" w14:textId="77777777" w:rsidR="007A37F6" w:rsidRPr="00936A31" w:rsidRDefault="007A37F6" w:rsidP="007A37F6">
            <w:pPr>
              <w:rPr>
                <w:sz w:val="18"/>
                <w:szCs w:val="18"/>
              </w:rPr>
            </w:pPr>
          </w:p>
        </w:tc>
        <w:tc>
          <w:tcPr>
            <w:tcW w:w="1182" w:type="pct"/>
            <w:shd w:val="clear" w:color="auto" w:fill="EDEDED" w:themeFill="accent3" w:themeFillTint="33"/>
          </w:tcPr>
          <w:p w14:paraId="6D305391" w14:textId="77777777" w:rsidR="007A37F6" w:rsidRPr="00936A31" w:rsidRDefault="007A37F6" w:rsidP="007A37F6">
            <w:pPr>
              <w:rPr>
                <w:sz w:val="18"/>
                <w:szCs w:val="18"/>
              </w:rPr>
            </w:pPr>
            <w:r w:rsidRPr="00936A31">
              <w:rPr>
                <w:b/>
                <w:sz w:val="18"/>
                <w:szCs w:val="18"/>
              </w:rPr>
              <w:t>Expected Outcomes</w:t>
            </w:r>
          </w:p>
        </w:tc>
        <w:tc>
          <w:tcPr>
            <w:tcW w:w="1138" w:type="pct"/>
            <w:shd w:val="clear" w:color="auto" w:fill="EDEDED" w:themeFill="accent3" w:themeFillTint="33"/>
          </w:tcPr>
          <w:p w14:paraId="7202CC4C" w14:textId="77777777" w:rsidR="007A37F6" w:rsidRPr="00936A31" w:rsidRDefault="007A37F6" w:rsidP="007A37F6">
            <w:pPr>
              <w:rPr>
                <w:b/>
                <w:sz w:val="18"/>
                <w:szCs w:val="18"/>
              </w:rPr>
            </w:pPr>
            <w:r w:rsidRPr="00936A31">
              <w:rPr>
                <w:b/>
                <w:sz w:val="18"/>
                <w:szCs w:val="18"/>
              </w:rPr>
              <w:t>Measures of Impact</w:t>
            </w:r>
          </w:p>
        </w:tc>
        <w:tc>
          <w:tcPr>
            <w:tcW w:w="546" w:type="pct"/>
            <w:shd w:val="clear" w:color="auto" w:fill="EDEDED" w:themeFill="accent3" w:themeFillTint="33"/>
          </w:tcPr>
          <w:p w14:paraId="70646BBA" w14:textId="77777777" w:rsidR="007A37F6" w:rsidRPr="00936A31" w:rsidRDefault="007A37F6" w:rsidP="007A37F6">
            <w:pPr>
              <w:rPr>
                <w:b/>
                <w:sz w:val="18"/>
                <w:szCs w:val="18"/>
              </w:rPr>
            </w:pPr>
            <w:r>
              <w:rPr>
                <w:b/>
                <w:sz w:val="18"/>
                <w:szCs w:val="18"/>
              </w:rPr>
              <w:t>Lead Responsibility</w:t>
            </w:r>
          </w:p>
        </w:tc>
        <w:tc>
          <w:tcPr>
            <w:tcW w:w="274" w:type="pct"/>
            <w:shd w:val="clear" w:color="auto" w:fill="EDEDED" w:themeFill="accent3" w:themeFillTint="33"/>
          </w:tcPr>
          <w:p w14:paraId="5785C2F8" w14:textId="77777777" w:rsidR="007A37F6" w:rsidRPr="00BF57E0" w:rsidRDefault="007A37F6" w:rsidP="007A37F6">
            <w:pPr>
              <w:rPr>
                <w:b/>
                <w:sz w:val="18"/>
                <w:szCs w:val="18"/>
              </w:rPr>
            </w:pPr>
            <w:r w:rsidRPr="00BF57E0">
              <w:rPr>
                <w:b/>
                <w:sz w:val="18"/>
                <w:szCs w:val="18"/>
              </w:rPr>
              <w:t>Target Date</w:t>
            </w:r>
          </w:p>
        </w:tc>
        <w:tc>
          <w:tcPr>
            <w:tcW w:w="227" w:type="pct"/>
            <w:shd w:val="clear" w:color="auto" w:fill="EDEDED" w:themeFill="accent3" w:themeFillTint="33"/>
          </w:tcPr>
          <w:p w14:paraId="41957C6F" w14:textId="77777777" w:rsidR="007A37F6" w:rsidRPr="00BF57E0" w:rsidRDefault="007A37F6" w:rsidP="007A37F6">
            <w:pPr>
              <w:rPr>
                <w:b/>
                <w:sz w:val="18"/>
                <w:szCs w:val="18"/>
              </w:rPr>
            </w:pPr>
            <w:r w:rsidRPr="00BF57E0">
              <w:rPr>
                <w:b/>
                <w:sz w:val="18"/>
                <w:szCs w:val="18"/>
              </w:rPr>
              <w:t>Core</w:t>
            </w:r>
          </w:p>
        </w:tc>
        <w:tc>
          <w:tcPr>
            <w:tcW w:w="225" w:type="pct"/>
            <w:shd w:val="clear" w:color="auto" w:fill="EDEDED" w:themeFill="accent3" w:themeFillTint="33"/>
          </w:tcPr>
          <w:p w14:paraId="1ED38E16" w14:textId="77777777" w:rsidR="007A37F6" w:rsidRPr="00936A31" w:rsidRDefault="007A37F6" w:rsidP="007A37F6">
            <w:pPr>
              <w:rPr>
                <w:b/>
                <w:sz w:val="18"/>
                <w:szCs w:val="18"/>
              </w:rPr>
            </w:pPr>
            <w:r>
              <w:rPr>
                <w:b/>
                <w:sz w:val="18"/>
                <w:szCs w:val="18"/>
              </w:rPr>
              <w:t>PEF</w:t>
            </w:r>
          </w:p>
        </w:tc>
      </w:tr>
      <w:tr w:rsidR="007A37F6" w:rsidRPr="00C6721C" w14:paraId="4A0F50EB" w14:textId="77777777" w:rsidTr="00406F47">
        <w:trPr>
          <w:trHeight w:hRule="exact" w:val="1188"/>
        </w:trPr>
        <w:tc>
          <w:tcPr>
            <w:tcW w:w="1408" w:type="pct"/>
          </w:tcPr>
          <w:p w14:paraId="69DA7470" w14:textId="7ECC5A80" w:rsidR="007A37F6" w:rsidRPr="00244B87" w:rsidRDefault="00862CD8" w:rsidP="00DA4103">
            <w:pPr>
              <w:rPr>
                <w:bCs/>
                <w:sz w:val="20"/>
              </w:rPr>
            </w:pPr>
            <w:r w:rsidRPr="00862CD8">
              <w:rPr>
                <w:bCs/>
                <w:sz w:val="20"/>
              </w:rPr>
              <w:t>Establish clear aims for the anti-racism pupil voice group, including promoting inclusion, identifying barriers experienced by pupils, and contributing to whole-school anti-racist practice.</w:t>
            </w:r>
          </w:p>
        </w:tc>
        <w:tc>
          <w:tcPr>
            <w:tcW w:w="1182" w:type="pct"/>
          </w:tcPr>
          <w:p w14:paraId="736D2966" w14:textId="601189E8" w:rsidR="001514B5" w:rsidRPr="001514B5" w:rsidRDefault="001514B5" w:rsidP="00486AE5">
            <w:pPr>
              <w:rPr>
                <w:bCs/>
                <w:sz w:val="20"/>
              </w:rPr>
            </w:pPr>
            <w:r w:rsidRPr="001514B5">
              <w:rPr>
                <w:bCs/>
                <w:sz w:val="20"/>
              </w:rPr>
              <w:t xml:space="preserve">All stakeholders will feel secure in the knowledge that racism is challenged and recorded in our school </w:t>
            </w:r>
            <w:r w:rsidRPr="001514B5">
              <w:rPr>
                <w:bCs/>
                <w:sz w:val="20"/>
              </w:rPr>
              <w:tab/>
            </w:r>
          </w:p>
          <w:p w14:paraId="7CB1D522" w14:textId="3DDA1382" w:rsidR="007A37F6" w:rsidRPr="00244B87" w:rsidRDefault="007A37F6" w:rsidP="007A37F6">
            <w:pPr>
              <w:rPr>
                <w:bCs/>
                <w:sz w:val="20"/>
              </w:rPr>
            </w:pPr>
          </w:p>
        </w:tc>
        <w:tc>
          <w:tcPr>
            <w:tcW w:w="1138" w:type="pct"/>
          </w:tcPr>
          <w:p w14:paraId="4D4A817F" w14:textId="1E2DAD9F" w:rsidR="007A37F6" w:rsidRPr="00244B87" w:rsidRDefault="00636885" w:rsidP="007A37F6">
            <w:pPr>
              <w:rPr>
                <w:bCs/>
                <w:sz w:val="20"/>
              </w:rPr>
            </w:pPr>
            <w:r w:rsidRPr="001514B5">
              <w:rPr>
                <w:bCs/>
                <w:sz w:val="20"/>
              </w:rPr>
              <w:t>Stakeholder feedback/ questionnaires. Analysis of racial incident records on SEEMIS. Pupil Voice group minutes</w:t>
            </w:r>
          </w:p>
        </w:tc>
        <w:tc>
          <w:tcPr>
            <w:tcW w:w="546" w:type="pct"/>
          </w:tcPr>
          <w:p w14:paraId="3CE48036" w14:textId="77777777" w:rsidR="00636885" w:rsidRDefault="00636885" w:rsidP="007A37F6">
            <w:pPr>
              <w:rPr>
                <w:bCs/>
                <w:sz w:val="20"/>
              </w:rPr>
            </w:pPr>
          </w:p>
          <w:p w14:paraId="3E56C0A0" w14:textId="03C8795C" w:rsidR="007A37F6" w:rsidRPr="00244B87" w:rsidRDefault="00636885" w:rsidP="007A37F6">
            <w:pPr>
              <w:rPr>
                <w:bCs/>
                <w:sz w:val="20"/>
              </w:rPr>
            </w:pPr>
            <w:r>
              <w:rPr>
                <w:bCs/>
                <w:sz w:val="20"/>
              </w:rPr>
              <w:t xml:space="preserve">Marian Kelly </w:t>
            </w:r>
          </w:p>
        </w:tc>
        <w:tc>
          <w:tcPr>
            <w:tcW w:w="274" w:type="pct"/>
          </w:tcPr>
          <w:p w14:paraId="0C6BC994" w14:textId="77777777" w:rsidR="007A37F6" w:rsidRDefault="007A37F6" w:rsidP="007A37F6">
            <w:pPr>
              <w:rPr>
                <w:bCs/>
                <w:sz w:val="20"/>
              </w:rPr>
            </w:pPr>
          </w:p>
          <w:p w14:paraId="21288BA6" w14:textId="6176AA19" w:rsidR="00636885" w:rsidRPr="00244B87" w:rsidRDefault="00636885" w:rsidP="007A37F6">
            <w:pPr>
              <w:rPr>
                <w:bCs/>
                <w:sz w:val="20"/>
              </w:rPr>
            </w:pPr>
            <w:r>
              <w:rPr>
                <w:bCs/>
                <w:sz w:val="20"/>
              </w:rPr>
              <w:t>June 2027</w:t>
            </w:r>
          </w:p>
        </w:tc>
        <w:tc>
          <w:tcPr>
            <w:tcW w:w="227" w:type="pct"/>
          </w:tcPr>
          <w:p w14:paraId="2B822AC2" w14:textId="77777777" w:rsidR="007A37F6" w:rsidRPr="00244B87" w:rsidRDefault="007A37F6" w:rsidP="007A37F6">
            <w:pPr>
              <w:rPr>
                <w:bCs/>
                <w:sz w:val="20"/>
              </w:rPr>
            </w:pPr>
          </w:p>
        </w:tc>
        <w:tc>
          <w:tcPr>
            <w:tcW w:w="225" w:type="pct"/>
          </w:tcPr>
          <w:p w14:paraId="3BAF2AF2" w14:textId="77777777" w:rsidR="007A37F6" w:rsidRPr="00244B87" w:rsidRDefault="007A37F6" w:rsidP="007A37F6">
            <w:pPr>
              <w:rPr>
                <w:bCs/>
                <w:sz w:val="20"/>
              </w:rPr>
            </w:pPr>
          </w:p>
        </w:tc>
      </w:tr>
      <w:tr w:rsidR="007A37F6" w:rsidRPr="00C6721C" w14:paraId="54B6ECC8" w14:textId="77777777" w:rsidTr="00406F47">
        <w:trPr>
          <w:trHeight w:hRule="exact" w:val="1659"/>
        </w:trPr>
        <w:tc>
          <w:tcPr>
            <w:tcW w:w="1408" w:type="pct"/>
          </w:tcPr>
          <w:p w14:paraId="48A01A64" w14:textId="77777777" w:rsidR="007A37F6" w:rsidRPr="00244B87" w:rsidRDefault="007A37F6" w:rsidP="007A37F6">
            <w:pPr>
              <w:rPr>
                <w:bCs/>
                <w:sz w:val="20"/>
              </w:rPr>
            </w:pPr>
          </w:p>
          <w:p w14:paraId="3655DA39" w14:textId="34E9C20C" w:rsidR="007A37F6" w:rsidRPr="00244B87" w:rsidRDefault="00C854AA" w:rsidP="00C854AA">
            <w:pPr>
              <w:rPr>
                <w:bCs/>
                <w:sz w:val="20"/>
              </w:rPr>
            </w:pPr>
            <w:r w:rsidRPr="00DA4103">
              <w:rPr>
                <w:bCs/>
                <w:sz w:val="20"/>
              </w:rPr>
              <w:t>Review our approach to digital wellbeing and embark on the Digital Wellbeing Award as recognition for our approach to Cyber Resilience and Internet Safety.</w:t>
            </w:r>
          </w:p>
        </w:tc>
        <w:tc>
          <w:tcPr>
            <w:tcW w:w="1182" w:type="pct"/>
          </w:tcPr>
          <w:p w14:paraId="423D2A4F" w14:textId="77777777" w:rsidR="00636885" w:rsidRDefault="00636885" w:rsidP="007A37F6">
            <w:pPr>
              <w:rPr>
                <w:bCs/>
                <w:sz w:val="20"/>
              </w:rPr>
            </w:pPr>
          </w:p>
          <w:p w14:paraId="16A18F35" w14:textId="405B5542" w:rsidR="00636885" w:rsidRPr="00244B87" w:rsidRDefault="00636885" w:rsidP="007A37F6">
            <w:pPr>
              <w:rPr>
                <w:bCs/>
                <w:sz w:val="20"/>
              </w:rPr>
            </w:pPr>
            <w:r>
              <w:rPr>
                <w:bCs/>
                <w:sz w:val="20"/>
              </w:rPr>
              <w:t>Strengthen c</w:t>
            </w:r>
            <w:r w:rsidRPr="00636885">
              <w:rPr>
                <w:bCs/>
                <w:sz w:val="20"/>
              </w:rPr>
              <w:t>yber resilience, improving online safety awareness, and promoting responsible, balanced and secure use of technology among learne</w:t>
            </w:r>
            <w:r>
              <w:rPr>
                <w:bCs/>
                <w:sz w:val="20"/>
              </w:rPr>
              <w:t>rs.</w:t>
            </w:r>
          </w:p>
        </w:tc>
        <w:tc>
          <w:tcPr>
            <w:tcW w:w="1138" w:type="pct"/>
          </w:tcPr>
          <w:p w14:paraId="6535A759" w14:textId="77777777" w:rsidR="00AD36C4" w:rsidRPr="00AD36C4" w:rsidRDefault="00AD36C4" w:rsidP="00AD36C4">
            <w:pPr>
              <w:rPr>
                <w:bCs/>
                <w:sz w:val="20"/>
              </w:rPr>
            </w:pPr>
            <w:r w:rsidRPr="00AD36C4">
              <w:rPr>
                <w:bCs/>
                <w:sz w:val="20"/>
              </w:rPr>
              <w:t>Pre- and post-surveys on online safety knowledge and confidence</w:t>
            </w:r>
          </w:p>
          <w:p w14:paraId="5661E7AF" w14:textId="77777777" w:rsidR="00AD36C4" w:rsidRPr="00AD36C4" w:rsidRDefault="00AD36C4" w:rsidP="00AD36C4">
            <w:pPr>
              <w:rPr>
                <w:bCs/>
                <w:sz w:val="20"/>
              </w:rPr>
            </w:pPr>
            <w:r w:rsidRPr="00AD36C4">
              <w:rPr>
                <w:bCs/>
                <w:sz w:val="20"/>
              </w:rPr>
              <w:t>Reduction in online safety incidents or concerns reported</w:t>
            </w:r>
          </w:p>
          <w:p w14:paraId="4160A15F" w14:textId="1BE468E4" w:rsidR="007A37F6" w:rsidRDefault="00AD36C4" w:rsidP="00AD36C4">
            <w:pPr>
              <w:rPr>
                <w:bCs/>
                <w:sz w:val="20"/>
              </w:rPr>
            </w:pPr>
            <w:r w:rsidRPr="00AD36C4">
              <w:rPr>
                <w:bCs/>
                <w:sz w:val="20"/>
              </w:rPr>
              <w:t>Learner voice (focus groups, questionnaires)</w:t>
            </w:r>
          </w:p>
          <w:p w14:paraId="4EFF9734" w14:textId="145866E7" w:rsidR="00EA6BB3" w:rsidRPr="00244B87" w:rsidRDefault="00EA6BB3" w:rsidP="00AD36C4">
            <w:pPr>
              <w:rPr>
                <w:bCs/>
                <w:sz w:val="20"/>
              </w:rPr>
            </w:pPr>
            <w:r>
              <w:rPr>
                <w:bCs/>
                <w:sz w:val="20"/>
              </w:rPr>
              <w:t xml:space="preserve">Parent/ Carer Questionnaires </w:t>
            </w:r>
          </w:p>
        </w:tc>
        <w:tc>
          <w:tcPr>
            <w:tcW w:w="546" w:type="pct"/>
          </w:tcPr>
          <w:p w14:paraId="7ED30440" w14:textId="77777777" w:rsidR="007A37F6" w:rsidRDefault="007A37F6" w:rsidP="007A37F6">
            <w:pPr>
              <w:rPr>
                <w:bCs/>
                <w:sz w:val="20"/>
              </w:rPr>
            </w:pPr>
          </w:p>
          <w:p w14:paraId="47E92F23" w14:textId="77777777" w:rsidR="00AD36C4" w:rsidRDefault="00AD36C4" w:rsidP="007A37F6">
            <w:pPr>
              <w:rPr>
                <w:bCs/>
                <w:sz w:val="20"/>
              </w:rPr>
            </w:pPr>
          </w:p>
          <w:p w14:paraId="519FFAA4" w14:textId="77777777" w:rsidR="00AD36C4" w:rsidRDefault="00AD36C4" w:rsidP="007A37F6">
            <w:pPr>
              <w:rPr>
                <w:bCs/>
                <w:sz w:val="20"/>
              </w:rPr>
            </w:pPr>
          </w:p>
          <w:p w14:paraId="3E589383" w14:textId="01498C2F" w:rsidR="00636885" w:rsidRPr="00244B87" w:rsidRDefault="001C69E9" w:rsidP="007A37F6">
            <w:pPr>
              <w:rPr>
                <w:bCs/>
                <w:sz w:val="20"/>
              </w:rPr>
            </w:pPr>
            <w:r>
              <w:rPr>
                <w:bCs/>
                <w:sz w:val="20"/>
              </w:rPr>
              <w:t>Victoria Butler</w:t>
            </w:r>
          </w:p>
        </w:tc>
        <w:tc>
          <w:tcPr>
            <w:tcW w:w="274" w:type="pct"/>
          </w:tcPr>
          <w:p w14:paraId="215265BE" w14:textId="77777777" w:rsidR="00AD36C4" w:rsidRDefault="00AD36C4" w:rsidP="007A37F6">
            <w:pPr>
              <w:rPr>
                <w:bCs/>
                <w:sz w:val="20"/>
              </w:rPr>
            </w:pPr>
          </w:p>
          <w:p w14:paraId="734EB616" w14:textId="77777777" w:rsidR="00AD36C4" w:rsidRDefault="00AD36C4" w:rsidP="007A37F6">
            <w:pPr>
              <w:rPr>
                <w:bCs/>
                <w:sz w:val="20"/>
              </w:rPr>
            </w:pPr>
          </w:p>
          <w:p w14:paraId="404CC3CF" w14:textId="77777777" w:rsidR="00AD36C4" w:rsidRDefault="00AD36C4" w:rsidP="007A37F6">
            <w:pPr>
              <w:rPr>
                <w:bCs/>
                <w:sz w:val="20"/>
              </w:rPr>
            </w:pPr>
          </w:p>
          <w:p w14:paraId="671FD876" w14:textId="015F4E55" w:rsidR="007A37F6" w:rsidRPr="00244B87" w:rsidRDefault="00636885" w:rsidP="007A37F6">
            <w:pPr>
              <w:rPr>
                <w:bCs/>
                <w:sz w:val="20"/>
              </w:rPr>
            </w:pPr>
            <w:r>
              <w:rPr>
                <w:bCs/>
                <w:sz w:val="20"/>
              </w:rPr>
              <w:t>June 2027</w:t>
            </w:r>
          </w:p>
        </w:tc>
        <w:tc>
          <w:tcPr>
            <w:tcW w:w="227" w:type="pct"/>
          </w:tcPr>
          <w:p w14:paraId="4BC018D5" w14:textId="77777777" w:rsidR="007A37F6" w:rsidRPr="00244B87" w:rsidRDefault="007A37F6" w:rsidP="007A37F6">
            <w:pPr>
              <w:rPr>
                <w:bCs/>
                <w:sz w:val="20"/>
              </w:rPr>
            </w:pPr>
          </w:p>
        </w:tc>
        <w:tc>
          <w:tcPr>
            <w:tcW w:w="225" w:type="pct"/>
          </w:tcPr>
          <w:p w14:paraId="238587C9" w14:textId="77777777" w:rsidR="007A37F6" w:rsidRPr="00244B87" w:rsidRDefault="007A37F6" w:rsidP="007A37F6">
            <w:pPr>
              <w:rPr>
                <w:bCs/>
                <w:sz w:val="20"/>
              </w:rPr>
            </w:pPr>
          </w:p>
        </w:tc>
      </w:tr>
      <w:tr w:rsidR="007A37F6" w:rsidRPr="00C6721C" w14:paraId="3DB01225" w14:textId="77777777" w:rsidTr="00406F47">
        <w:trPr>
          <w:trHeight w:hRule="exact" w:val="1172"/>
        </w:trPr>
        <w:tc>
          <w:tcPr>
            <w:tcW w:w="1408" w:type="pct"/>
          </w:tcPr>
          <w:p w14:paraId="3BFF059B" w14:textId="77777777" w:rsidR="007A37F6" w:rsidRDefault="00C459A3" w:rsidP="00C854AA">
            <w:pPr>
              <w:rPr>
                <w:bCs/>
                <w:sz w:val="20"/>
              </w:rPr>
            </w:pPr>
            <w:r w:rsidRPr="00C459A3">
              <w:rPr>
                <w:bCs/>
                <w:sz w:val="20"/>
              </w:rPr>
              <w:t>Develop emotional resilience across the school to support wellbeing, confidence, and positive learning behaviours.</w:t>
            </w:r>
          </w:p>
          <w:p w14:paraId="08A6886E" w14:textId="3E79FD49" w:rsidR="00EA6BB3" w:rsidRPr="00244B87" w:rsidRDefault="00EA6BB3" w:rsidP="00C854AA">
            <w:pPr>
              <w:rPr>
                <w:bCs/>
                <w:sz w:val="20"/>
              </w:rPr>
            </w:pPr>
            <w:r>
              <w:rPr>
                <w:bCs/>
                <w:sz w:val="20"/>
              </w:rPr>
              <w:t xml:space="preserve">Provide targeted support in the form of talking therapy, social skills and art therapy. </w:t>
            </w:r>
          </w:p>
        </w:tc>
        <w:tc>
          <w:tcPr>
            <w:tcW w:w="1182" w:type="pct"/>
          </w:tcPr>
          <w:p w14:paraId="77CC9A48" w14:textId="422A95DF" w:rsidR="007A37F6" w:rsidRPr="00244B87" w:rsidRDefault="00EA6BB3" w:rsidP="007A37F6">
            <w:pPr>
              <w:rPr>
                <w:bCs/>
                <w:sz w:val="20"/>
              </w:rPr>
            </w:pPr>
            <w:r>
              <w:rPr>
                <w:bCs/>
                <w:sz w:val="20"/>
              </w:rPr>
              <w:t>L</w:t>
            </w:r>
            <w:r w:rsidRPr="00EA6BB3">
              <w:rPr>
                <w:bCs/>
                <w:sz w:val="20"/>
              </w:rPr>
              <w:t>earners demonstrate increased emotional resilience, showing greater confidence</w:t>
            </w:r>
            <w:r>
              <w:rPr>
                <w:bCs/>
                <w:sz w:val="20"/>
              </w:rPr>
              <w:t xml:space="preserve"> and </w:t>
            </w:r>
            <w:r w:rsidRPr="00EA6BB3">
              <w:rPr>
                <w:bCs/>
                <w:sz w:val="20"/>
              </w:rPr>
              <w:t>improved ability to manage challenges</w:t>
            </w:r>
            <w:r>
              <w:rPr>
                <w:bCs/>
                <w:sz w:val="20"/>
              </w:rPr>
              <w:t xml:space="preserve">. </w:t>
            </w:r>
          </w:p>
        </w:tc>
        <w:tc>
          <w:tcPr>
            <w:tcW w:w="1138" w:type="pct"/>
          </w:tcPr>
          <w:p w14:paraId="67E62484" w14:textId="77777777" w:rsidR="00EA6BB3" w:rsidRDefault="00EA6BB3" w:rsidP="00EA6BB3">
            <w:pPr>
              <w:rPr>
                <w:bCs/>
                <w:sz w:val="20"/>
              </w:rPr>
            </w:pPr>
            <w:r>
              <w:rPr>
                <w:bCs/>
                <w:sz w:val="20"/>
              </w:rPr>
              <w:t xml:space="preserve">Pupil Wellbeing Surveys </w:t>
            </w:r>
          </w:p>
          <w:p w14:paraId="6E26A6E4" w14:textId="2498C3FA" w:rsidR="00EA6BB3" w:rsidRPr="00EA6BB3" w:rsidRDefault="00EA6BB3" w:rsidP="00EA6BB3">
            <w:pPr>
              <w:rPr>
                <w:bCs/>
                <w:sz w:val="20"/>
              </w:rPr>
            </w:pPr>
            <w:r w:rsidRPr="00EA6BB3">
              <w:rPr>
                <w:bCs/>
                <w:sz w:val="20"/>
              </w:rPr>
              <w:t>Learner voice (focus groups, questionnaires)</w:t>
            </w:r>
          </w:p>
          <w:p w14:paraId="13686C50" w14:textId="77777777" w:rsidR="00EA6BB3" w:rsidRDefault="00EA6BB3" w:rsidP="00EA6BB3">
            <w:pPr>
              <w:rPr>
                <w:bCs/>
                <w:sz w:val="20"/>
              </w:rPr>
            </w:pPr>
            <w:r w:rsidRPr="00EA6BB3">
              <w:rPr>
                <w:bCs/>
                <w:sz w:val="20"/>
              </w:rPr>
              <w:t>Parent/ Carer Questionnaires</w:t>
            </w:r>
          </w:p>
          <w:p w14:paraId="7F47B071" w14:textId="12549A64" w:rsidR="00EA6BB3" w:rsidRPr="00244B87" w:rsidRDefault="00EA6BB3" w:rsidP="00EA6BB3">
            <w:pPr>
              <w:rPr>
                <w:bCs/>
                <w:sz w:val="20"/>
              </w:rPr>
            </w:pPr>
            <w:r>
              <w:rPr>
                <w:bCs/>
                <w:sz w:val="20"/>
              </w:rPr>
              <w:t xml:space="preserve">Feedback from therapy sessions </w:t>
            </w:r>
          </w:p>
        </w:tc>
        <w:tc>
          <w:tcPr>
            <w:tcW w:w="546" w:type="pct"/>
          </w:tcPr>
          <w:p w14:paraId="1D4BD3A6" w14:textId="77777777" w:rsidR="00636885" w:rsidRDefault="00636885" w:rsidP="007A37F6">
            <w:pPr>
              <w:rPr>
                <w:bCs/>
                <w:sz w:val="20"/>
              </w:rPr>
            </w:pPr>
          </w:p>
          <w:p w14:paraId="7C48DBA7" w14:textId="13EDB5C3" w:rsidR="007A37F6" w:rsidRPr="00244B87" w:rsidRDefault="001C69E9" w:rsidP="007A37F6">
            <w:pPr>
              <w:rPr>
                <w:bCs/>
                <w:sz w:val="20"/>
              </w:rPr>
            </w:pPr>
            <w:r>
              <w:rPr>
                <w:bCs/>
                <w:sz w:val="20"/>
              </w:rPr>
              <w:t xml:space="preserve">Rachel Woods </w:t>
            </w:r>
          </w:p>
        </w:tc>
        <w:tc>
          <w:tcPr>
            <w:tcW w:w="274" w:type="pct"/>
          </w:tcPr>
          <w:p w14:paraId="7E4F2746" w14:textId="77777777" w:rsidR="00EA6BB3" w:rsidRDefault="00EA6BB3" w:rsidP="007A37F6">
            <w:pPr>
              <w:rPr>
                <w:bCs/>
                <w:sz w:val="20"/>
              </w:rPr>
            </w:pPr>
          </w:p>
          <w:p w14:paraId="121F9892" w14:textId="0A1DC5DE" w:rsidR="00EA6BB3" w:rsidRPr="00244B87" w:rsidRDefault="00EA6BB3" w:rsidP="007A37F6">
            <w:pPr>
              <w:rPr>
                <w:bCs/>
                <w:sz w:val="20"/>
              </w:rPr>
            </w:pPr>
            <w:r>
              <w:rPr>
                <w:bCs/>
                <w:sz w:val="20"/>
              </w:rPr>
              <w:t>June 2027</w:t>
            </w:r>
          </w:p>
        </w:tc>
        <w:tc>
          <w:tcPr>
            <w:tcW w:w="227" w:type="pct"/>
          </w:tcPr>
          <w:p w14:paraId="612CD91A" w14:textId="77777777" w:rsidR="007A37F6" w:rsidRPr="00244B87" w:rsidRDefault="007A37F6" w:rsidP="007A37F6">
            <w:pPr>
              <w:rPr>
                <w:bCs/>
                <w:sz w:val="20"/>
              </w:rPr>
            </w:pPr>
          </w:p>
        </w:tc>
        <w:tc>
          <w:tcPr>
            <w:tcW w:w="225" w:type="pct"/>
          </w:tcPr>
          <w:p w14:paraId="10919FE7" w14:textId="77777777" w:rsidR="007A37F6" w:rsidRPr="00244B87" w:rsidRDefault="007A37F6" w:rsidP="007A37F6">
            <w:pPr>
              <w:rPr>
                <w:bCs/>
                <w:sz w:val="20"/>
              </w:rPr>
            </w:pPr>
          </w:p>
        </w:tc>
      </w:tr>
      <w:tr w:rsidR="007A37F6" w:rsidRPr="00C6721C" w14:paraId="4236E202" w14:textId="77777777" w:rsidTr="00406F47">
        <w:trPr>
          <w:trHeight w:hRule="exact" w:val="1841"/>
        </w:trPr>
        <w:tc>
          <w:tcPr>
            <w:tcW w:w="1408" w:type="pct"/>
          </w:tcPr>
          <w:p w14:paraId="26B4FC3F" w14:textId="744FAFD5" w:rsidR="007A37F6" w:rsidRPr="00244B87" w:rsidRDefault="00C459A3" w:rsidP="007A37F6">
            <w:pPr>
              <w:tabs>
                <w:tab w:val="left" w:pos="2150"/>
              </w:tabs>
              <w:rPr>
                <w:bCs/>
                <w:sz w:val="20"/>
              </w:rPr>
            </w:pPr>
            <w:r>
              <w:rPr>
                <w:bCs/>
                <w:sz w:val="20"/>
              </w:rPr>
              <w:t>I</w:t>
            </w:r>
            <w:r w:rsidRPr="00C459A3">
              <w:rPr>
                <w:bCs/>
                <w:sz w:val="20"/>
              </w:rPr>
              <w:t>ntroduce Functional Behaviour Analysis to support a clearer understanding of behaviour and improve targeted support for learners</w:t>
            </w:r>
            <w:r>
              <w:rPr>
                <w:bCs/>
                <w:sz w:val="20"/>
              </w:rPr>
              <w:t xml:space="preserve">. </w:t>
            </w:r>
            <w:r w:rsidR="00AD36C4">
              <w:rPr>
                <w:bCs/>
                <w:sz w:val="20"/>
              </w:rPr>
              <w:t xml:space="preserve">Staff to complete training from </w:t>
            </w:r>
            <w:r w:rsidR="00AD36C4" w:rsidRPr="00AD36C4">
              <w:rPr>
                <w:bCs/>
                <w:sz w:val="20"/>
              </w:rPr>
              <w:t>Ed Psych</w:t>
            </w:r>
            <w:r w:rsidR="00AD36C4">
              <w:rPr>
                <w:bCs/>
                <w:sz w:val="20"/>
              </w:rPr>
              <w:t xml:space="preserve">. </w:t>
            </w:r>
          </w:p>
        </w:tc>
        <w:tc>
          <w:tcPr>
            <w:tcW w:w="1182" w:type="pct"/>
          </w:tcPr>
          <w:p w14:paraId="083DB875" w14:textId="64EE1F95" w:rsidR="007A37F6" w:rsidRPr="00244B87" w:rsidRDefault="00486AE5" w:rsidP="007A37F6">
            <w:pPr>
              <w:rPr>
                <w:bCs/>
                <w:sz w:val="20"/>
              </w:rPr>
            </w:pPr>
            <w:r w:rsidRPr="00486AE5">
              <w:rPr>
                <w:bCs/>
                <w:sz w:val="20"/>
              </w:rPr>
              <w:t>Staff apply Functional Behaviour Analysis consistently to understand behaviour more accurately and implement targeted strategies, resulting in improved learner engagement, reduced incidents, and more effective support planning.</w:t>
            </w:r>
          </w:p>
        </w:tc>
        <w:tc>
          <w:tcPr>
            <w:tcW w:w="1138" w:type="pct"/>
          </w:tcPr>
          <w:p w14:paraId="30F3B1BA" w14:textId="35884861" w:rsidR="00486AE5" w:rsidRPr="00486AE5" w:rsidRDefault="00486AE5" w:rsidP="00486AE5">
            <w:pPr>
              <w:rPr>
                <w:bCs/>
                <w:sz w:val="20"/>
              </w:rPr>
            </w:pPr>
            <w:r>
              <w:rPr>
                <w:bCs/>
                <w:sz w:val="20"/>
              </w:rPr>
              <w:t>E</w:t>
            </w:r>
            <w:r w:rsidRPr="00486AE5">
              <w:rPr>
                <w:bCs/>
                <w:sz w:val="20"/>
              </w:rPr>
              <w:t>vidence from observations that staff are using FBA-informed strategies</w:t>
            </w:r>
          </w:p>
          <w:p w14:paraId="0FF5FE65" w14:textId="59592C01" w:rsidR="00486AE5" w:rsidRPr="00486AE5" w:rsidRDefault="00486AE5" w:rsidP="00486AE5">
            <w:pPr>
              <w:rPr>
                <w:bCs/>
                <w:sz w:val="20"/>
              </w:rPr>
            </w:pPr>
            <w:r>
              <w:rPr>
                <w:bCs/>
                <w:sz w:val="20"/>
              </w:rPr>
              <w:t>S</w:t>
            </w:r>
            <w:r w:rsidRPr="00486AE5">
              <w:rPr>
                <w:bCs/>
                <w:sz w:val="20"/>
              </w:rPr>
              <w:t>taff surveys after training</w:t>
            </w:r>
          </w:p>
          <w:p w14:paraId="76B3F77D" w14:textId="77777777" w:rsidR="00486AE5" w:rsidRDefault="00486AE5" w:rsidP="00486AE5">
            <w:pPr>
              <w:rPr>
                <w:bCs/>
                <w:sz w:val="20"/>
              </w:rPr>
            </w:pPr>
            <w:r w:rsidRPr="00486AE5">
              <w:rPr>
                <w:bCs/>
                <w:sz w:val="20"/>
              </w:rPr>
              <w:t>Consistency in recording and analysing behaviour using agreed tools</w:t>
            </w:r>
          </w:p>
          <w:p w14:paraId="42DA237D" w14:textId="479CEE3E" w:rsidR="00486AE5" w:rsidRPr="00244B87" w:rsidRDefault="00486AE5" w:rsidP="00486AE5">
            <w:pPr>
              <w:rPr>
                <w:bCs/>
                <w:sz w:val="20"/>
              </w:rPr>
            </w:pPr>
            <w:r>
              <w:rPr>
                <w:bCs/>
                <w:sz w:val="20"/>
              </w:rPr>
              <w:t xml:space="preserve">Pupil wellbeing Surveys </w:t>
            </w:r>
          </w:p>
        </w:tc>
        <w:tc>
          <w:tcPr>
            <w:tcW w:w="546" w:type="pct"/>
          </w:tcPr>
          <w:p w14:paraId="58E2E7AF" w14:textId="77777777" w:rsidR="007A37F6" w:rsidRDefault="007A37F6" w:rsidP="007A37F6">
            <w:pPr>
              <w:rPr>
                <w:bCs/>
                <w:sz w:val="20"/>
              </w:rPr>
            </w:pPr>
          </w:p>
          <w:p w14:paraId="45905B16" w14:textId="031093B6" w:rsidR="001C69E9" w:rsidRPr="00244B87" w:rsidRDefault="001C69E9" w:rsidP="007A37F6">
            <w:pPr>
              <w:rPr>
                <w:bCs/>
                <w:sz w:val="20"/>
              </w:rPr>
            </w:pPr>
            <w:r>
              <w:rPr>
                <w:bCs/>
                <w:sz w:val="20"/>
              </w:rPr>
              <w:t xml:space="preserve">Rachel Woods </w:t>
            </w:r>
          </w:p>
        </w:tc>
        <w:tc>
          <w:tcPr>
            <w:tcW w:w="274" w:type="pct"/>
          </w:tcPr>
          <w:p w14:paraId="32E9F35E" w14:textId="77777777" w:rsidR="007A37F6" w:rsidRDefault="007A37F6" w:rsidP="007A37F6">
            <w:pPr>
              <w:rPr>
                <w:bCs/>
                <w:sz w:val="20"/>
              </w:rPr>
            </w:pPr>
          </w:p>
          <w:p w14:paraId="4E032B51" w14:textId="338D470F" w:rsidR="00EA6BB3" w:rsidRPr="00244B87" w:rsidRDefault="00EA6BB3" w:rsidP="007A37F6">
            <w:pPr>
              <w:rPr>
                <w:bCs/>
                <w:sz w:val="20"/>
              </w:rPr>
            </w:pPr>
            <w:r>
              <w:rPr>
                <w:bCs/>
                <w:sz w:val="20"/>
              </w:rPr>
              <w:t>June 2027</w:t>
            </w:r>
          </w:p>
        </w:tc>
        <w:tc>
          <w:tcPr>
            <w:tcW w:w="227" w:type="pct"/>
          </w:tcPr>
          <w:p w14:paraId="6AA19179" w14:textId="77777777" w:rsidR="007A37F6" w:rsidRPr="00244B87" w:rsidRDefault="007A37F6" w:rsidP="007A37F6">
            <w:pPr>
              <w:rPr>
                <w:bCs/>
                <w:sz w:val="20"/>
              </w:rPr>
            </w:pPr>
          </w:p>
        </w:tc>
        <w:tc>
          <w:tcPr>
            <w:tcW w:w="225" w:type="pct"/>
          </w:tcPr>
          <w:p w14:paraId="5356C0FF" w14:textId="77777777" w:rsidR="007A37F6" w:rsidRPr="00244B87" w:rsidRDefault="007A37F6" w:rsidP="007A37F6">
            <w:pPr>
              <w:rPr>
                <w:bCs/>
                <w:sz w:val="20"/>
              </w:rPr>
            </w:pPr>
          </w:p>
        </w:tc>
      </w:tr>
      <w:tr w:rsidR="007A37F6" w:rsidRPr="00C6721C" w14:paraId="042B1915" w14:textId="77777777" w:rsidTr="00406F47">
        <w:trPr>
          <w:trHeight w:hRule="exact" w:val="1138"/>
        </w:trPr>
        <w:tc>
          <w:tcPr>
            <w:tcW w:w="5000" w:type="pct"/>
            <w:gridSpan w:val="7"/>
          </w:tcPr>
          <w:p w14:paraId="128902D1" w14:textId="77777777" w:rsidR="007A37F6" w:rsidRDefault="007A37F6" w:rsidP="007A37F6">
            <w:pPr>
              <w:rPr>
                <w:b/>
                <w:i/>
                <w:iCs/>
                <w:sz w:val="18"/>
                <w:szCs w:val="18"/>
              </w:rPr>
            </w:pPr>
            <w:r>
              <w:rPr>
                <w:bCs/>
                <w:sz w:val="20"/>
              </w:rPr>
              <w:t xml:space="preserve">Dec/May Evaluative Comments on impact of SIP work: </w:t>
            </w:r>
            <w:r w:rsidRPr="007A37F6">
              <w:rPr>
                <w:b/>
                <w:i/>
                <w:iCs/>
                <w:sz w:val="18"/>
                <w:szCs w:val="18"/>
              </w:rPr>
              <w:t>(Used to support completion of SER)</w:t>
            </w:r>
          </w:p>
          <w:p w14:paraId="38543C84" w14:textId="77777777" w:rsidR="00DF36B6" w:rsidRDefault="00DF36B6" w:rsidP="007A37F6">
            <w:pPr>
              <w:rPr>
                <w:sz w:val="20"/>
              </w:rPr>
            </w:pPr>
          </w:p>
          <w:p w14:paraId="7D074EA8" w14:textId="77777777" w:rsidR="00DF36B6" w:rsidRDefault="00DF36B6" w:rsidP="007A37F6">
            <w:pPr>
              <w:rPr>
                <w:sz w:val="20"/>
              </w:rPr>
            </w:pPr>
          </w:p>
          <w:p w14:paraId="6153C4CE" w14:textId="77777777" w:rsidR="00DF36B6" w:rsidRDefault="00DF36B6" w:rsidP="007A37F6">
            <w:pPr>
              <w:rPr>
                <w:sz w:val="20"/>
              </w:rPr>
            </w:pPr>
          </w:p>
          <w:p w14:paraId="7794C636" w14:textId="77777777" w:rsidR="00DF36B6" w:rsidRDefault="00DF36B6" w:rsidP="007A37F6">
            <w:pPr>
              <w:rPr>
                <w:sz w:val="20"/>
              </w:rPr>
            </w:pPr>
          </w:p>
          <w:p w14:paraId="07F232F8" w14:textId="77777777" w:rsidR="00DF36B6" w:rsidRDefault="00DF36B6" w:rsidP="007A37F6">
            <w:pPr>
              <w:rPr>
                <w:sz w:val="20"/>
              </w:rPr>
            </w:pPr>
          </w:p>
          <w:p w14:paraId="3ABCF942" w14:textId="77777777" w:rsidR="00DF36B6" w:rsidRDefault="00DF36B6" w:rsidP="007A37F6">
            <w:pPr>
              <w:rPr>
                <w:sz w:val="20"/>
              </w:rPr>
            </w:pPr>
          </w:p>
          <w:p w14:paraId="4E894BBB" w14:textId="1A58A0E0" w:rsidR="00DF36B6" w:rsidRPr="00244B87" w:rsidRDefault="00DF36B6" w:rsidP="007A37F6">
            <w:pPr>
              <w:rPr>
                <w:bCs/>
                <w:sz w:val="20"/>
              </w:rPr>
            </w:pPr>
          </w:p>
        </w:tc>
      </w:tr>
    </w:tbl>
    <w:p w14:paraId="783075FC" w14:textId="1D138316" w:rsidR="00D6452F" w:rsidRDefault="00D6452F" w:rsidP="00D6452F">
      <w:pPr>
        <w:rPr>
          <w:sz w:val="2"/>
          <w:szCs w:val="2"/>
        </w:rPr>
      </w:pPr>
    </w:p>
    <w:p w14:paraId="1098A30F" w14:textId="77777777" w:rsidR="00D6452F" w:rsidRDefault="00D6452F">
      <w:pPr>
        <w:spacing w:after="160" w:line="259" w:lineRule="auto"/>
        <w:rPr>
          <w:sz w:val="2"/>
          <w:szCs w:val="2"/>
        </w:rPr>
      </w:pPr>
      <w:r>
        <w:rPr>
          <w:sz w:val="2"/>
          <w:szCs w:val="2"/>
        </w:rPr>
        <w:br w:type="page"/>
      </w:r>
    </w:p>
    <w:tbl>
      <w:tblPr>
        <w:tblStyle w:val="TableGrid"/>
        <w:tblpPr w:leftFromText="180" w:rightFromText="180" w:vertAnchor="page" w:horzAnchor="margin" w:tblpY="3071"/>
        <w:tblW w:w="15467" w:type="dxa"/>
        <w:tblLook w:val="04A0" w:firstRow="1" w:lastRow="0" w:firstColumn="1" w:lastColumn="0" w:noHBand="0" w:noVBand="1"/>
      </w:tblPr>
      <w:tblGrid>
        <w:gridCol w:w="2405"/>
        <w:gridCol w:w="10206"/>
        <w:gridCol w:w="2856"/>
      </w:tblGrid>
      <w:tr w:rsidR="005F290B" w14:paraId="145FA312" w14:textId="77777777" w:rsidTr="005A396C">
        <w:trPr>
          <w:trHeight w:val="274"/>
        </w:trPr>
        <w:tc>
          <w:tcPr>
            <w:tcW w:w="2405" w:type="dxa"/>
          </w:tcPr>
          <w:p w14:paraId="6CACA7D7" w14:textId="6E5D3DB2" w:rsidR="005F290B" w:rsidRPr="00D6452F" w:rsidRDefault="005F290B" w:rsidP="008B3A93">
            <w:pPr>
              <w:rPr>
                <w:sz w:val="20"/>
              </w:rPr>
            </w:pPr>
            <w:r w:rsidRPr="00D6452F">
              <w:rPr>
                <w:sz w:val="20"/>
              </w:rPr>
              <w:lastRenderedPageBreak/>
              <w:t>Grand Challenge</w:t>
            </w:r>
            <w:r>
              <w:rPr>
                <w:sz w:val="20"/>
              </w:rPr>
              <w:t xml:space="preserve"> </w:t>
            </w:r>
          </w:p>
        </w:tc>
        <w:tc>
          <w:tcPr>
            <w:tcW w:w="10206" w:type="dxa"/>
          </w:tcPr>
          <w:p w14:paraId="3E73F256" w14:textId="77777777" w:rsidR="005F290B" w:rsidRPr="005F290B" w:rsidRDefault="005F290B" w:rsidP="008B3A93">
            <w:pPr>
              <w:rPr>
                <w:sz w:val="20"/>
              </w:rPr>
            </w:pPr>
            <w:r>
              <w:rPr>
                <w:sz w:val="20"/>
              </w:rPr>
              <w:t>Area of Focus</w:t>
            </w:r>
          </w:p>
        </w:tc>
        <w:tc>
          <w:tcPr>
            <w:tcW w:w="2856" w:type="dxa"/>
          </w:tcPr>
          <w:p w14:paraId="36AFE136" w14:textId="3709B09E" w:rsidR="005F290B" w:rsidRPr="005F290B" w:rsidRDefault="007A37F6" w:rsidP="008B3A93">
            <w:pPr>
              <w:rPr>
                <w:sz w:val="20"/>
              </w:rPr>
            </w:pPr>
            <w:r>
              <w:rPr>
                <w:sz w:val="20"/>
              </w:rPr>
              <w:t>QI HGIOS 4</w:t>
            </w:r>
          </w:p>
        </w:tc>
      </w:tr>
      <w:tr w:rsidR="005F290B" w14:paraId="4D766D10" w14:textId="77777777" w:rsidTr="005A396C">
        <w:trPr>
          <w:trHeight w:val="598"/>
        </w:trPr>
        <w:tc>
          <w:tcPr>
            <w:tcW w:w="2405" w:type="dxa"/>
          </w:tcPr>
          <w:p w14:paraId="48F8D43E" w14:textId="77477A45" w:rsidR="00BF57E0" w:rsidRDefault="005A396C" w:rsidP="00406F47">
            <w:pPr>
              <w:jc w:val="center"/>
              <w:rPr>
                <w:sz w:val="2"/>
                <w:szCs w:val="2"/>
              </w:rPr>
            </w:pPr>
            <w:r>
              <w:rPr>
                <w:sz w:val="2"/>
                <w:szCs w:val="2"/>
              </w:rPr>
              <w:t>2</w:t>
            </w:r>
          </w:p>
          <w:p w14:paraId="581D56E2" w14:textId="77777777" w:rsidR="00BF57E0" w:rsidRDefault="00BF57E0" w:rsidP="00406F47">
            <w:pPr>
              <w:jc w:val="center"/>
              <w:rPr>
                <w:sz w:val="2"/>
                <w:szCs w:val="2"/>
              </w:rPr>
            </w:pPr>
          </w:p>
          <w:p w14:paraId="6E2CF573" w14:textId="77777777" w:rsidR="005A396C" w:rsidRDefault="005A396C" w:rsidP="00406F47">
            <w:pPr>
              <w:jc w:val="center"/>
              <w:rPr>
                <w:sz w:val="2"/>
                <w:szCs w:val="2"/>
              </w:rPr>
            </w:pPr>
          </w:p>
          <w:p w14:paraId="6DB30B39" w14:textId="77777777" w:rsidR="005A396C" w:rsidRDefault="005A396C" w:rsidP="00406F47">
            <w:pPr>
              <w:jc w:val="center"/>
              <w:rPr>
                <w:sz w:val="2"/>
                <w:szCs w:val="2"/>
              </w:rPr>
            </w:pPr>
          </w:p>
          <w:p w14:paraId="287F74D9" w14:textId="77777777" w:rsidR="005A396C" w:rsidRDefault="005A396C" w:rsidP="00406F47">
            <w:pPr>
              <w:jc w:val="center"/>
              <w:rPr>
                <w:sz w:val="2"/>
                <w:szCs w:val="2"/>
              </w:rPr>
            </w:pPr>
          </w:p>
          <w:p w14:paraId="22BFA689" w14:textId="77777777" w:rsidR="005A396C" w:rsidRPr="005A396C" w:rsidRDefault="005A396C" w:rsidP="00406F47">
            <w:pPr>
              <w:jc w:val="center"/>
              <w:rPr>
                <w:color w:val="000000" w:themeColor="text1"/>
                <w:sz w:val="2"/>
                <w:szCs w:val="2"/>
              </w:rPr>
            </w:pPr>
          </w:p>
          <w:p w14:paraId="19B56522" w14:textId="36361BAB" w:rsidR="005A396C" w:rsidRPr="005A396C" w:rsidRDefault="00406F47" w:rsidP="00406F47">
            <w:pPr>
              <w:jc w:val="center"/>
              <w:rPr>
                <w:color w:val="000000" w:themeColor="text1"/>
                <w:sz w:val="2"/>
                <w:szCs w:val="2"/>
              </w:rPr>
            </w:pPr>
            <w:r>
              <w:rPr>
                <w:color w:val="000000" w:themeColor="text1"/>
                <w:szCs w:val="2"/>
              </w:rPr>
              <w:t>1/2</w:t>
            </w:r>
          </w:p>
          <w:p w14:paraId="0D1B67A9" w14:textId="77777777" w:rsidR="005A396C" w:rsidRPr="005A396C" w:rsidRDefault="005A396C" w:rsidP="00406F47">
            <w:pPr>
              <w:jc w:val="center"/>
              <w:rPr>
                <w:color w:val="000000" w:themeColor="text1"/>
                <w:sz w:val="2"/>
                <w:szCs w:val="2"/>
              </w:rPr>
            </w:pPr>
          </w:p>
          <w:p w14:paraId="7E87C61E" w14:textId="77777777" w:rsidR="005A396C" w:rsidRPr="005A396C" w:rsidRDefault="005A396C" w:rsidP="00406F47">
            <w:pPr>
              <w:jc w:val="center"/>
              <w:rPr>
                <w:color w:val="000000" w:themeColor="text1"/>
                <w:sz w:val="2"/>
                <w:szCs w:val="2"/>
              </w:rPr>
            </w:pPr>
          </w:p>
          <w:p w14:paraId="33FFA3D6" w14:textId="77777777" w:rsidR="005A396C" w:rsidRDefault="005A396C" w:rsidP="00406F47">
            <w:pPr>
              <w:jc w:val="center"/>
              <w:rPr>
                <w:sz w:val="2"/>
                <w:szCs w:val="2"/>
              </w:rPr>
            </w:pPr>
          </w:p>
        </w:tc>
        <w:tc>
          <w:tcPr>
            <w:tcW w:w="10206" w:type="dxa"/>
          </w:tcPr>
          <w:p w14:paraId="41087013" w14:textId="77777777" w:rsidR="005F290B" w:rsidRDefault="005F290B" w:rsidP="008B3A93">
            <w:pPr>
              <w:rPr>
                <w:sz w:val="20"/>
              </w:rPr>
            </w:pPr>
          </w:p>
          <w:p w14:paraId="6DBB7F1D" w14:textId="124364D4" w:rsidR="00BF57E0" w:rsidRPr="005A396C" w:rsidRDefault="005A396C" w:rsidP="008B3A93">
            <w:pPr>
              <w:rPr>
                <w:color w:val="000000" w:themeColor="text1"/>
                <w:sz w:val="20"/>
              </w:rPr>
            </w:pPr>
            <w:r w:rsidRPr="005A396C">
              <w:rPr>
                <w:color w:val="000000" w:themeColor="text1"/>
                <w:sz w:val="20"/>
              </w:rPr>
              <w:t>Continue regular Spanish recap sessions as part of staff meeting</w:t>
            </w:r>
            <w:r>
              <w:rPr>
                <w:color w:val="000000" w:themeColor="text1"/>
                <w:sz w:val="20"/>
              </w:rPr>
              <w:t xml:space="preserve">s to reinforce prior CLPL. </w:t>
            </w:r>
          </w:p>
          <w:p w14:paraId="7369C98F" w14:textId="77777777" w:rsidR="00BF57E0" w:rsidRPr="005F290B" w:rsidRDefault="00BF57E0" w:rsidP="008B3A93">
            <w:pPr>
              <w:rPr>
                <w:sz w:val="20"/>
              </w:rPr>
            </w:pPr>
          </w:p>
        </w:tc>
        <w:tc>
          <w:tcPr>
            <w:tcW w:w="2856" w:type="dxa"/>
          </w:tcPr>
          <w:p w14:paraId="713D085B" w14:textId="06EBA1A2" w:rsidR="005F290B" w:rsidRPr="005F290B" w:rsidRDefault="00406F47" w:rsidP="008B3A93">
            <w:pPr>
              <w:rPr>
                <w:sz w:val="20"/>
              </w:rPr>
            </w:pPr>
            <w:r>
              <w:rPr>
                <w:sz w:val="20"/>
              </w:rPr>
              <w:t>2.3</w:t>
            </w:r>
          </w:p>
        </w:tc>
      </w:tr>
      <w:tr w:rsidR="005F290B" w14:paraId="31610A32" w14:textId="77777777" w:rsidTr="005A396C">
        <w:trPr>
          <w:trHeight w:val="1408"/>
        </w:trPr>
        <w:tc>
          <w:tcPr>
            <w:tcW w:w="2405" w:type="dxa"/>
          </w:tcPr>
          <w:p w14:paraId="53838E72" w14:textId="77777777" w:rsidR="005F290B" w:rsidRPr="00406F47" w:rsidRDefault="005F290B" w:rsidP="00406F47">
            <w:pPr>
              <w:jc w:val="center"/>
              <w:rPr>
                <w:sz w:val="36"/>
                <w:szCs w:val="36"/>
              </w:rPr>
            </w:pPr>
          </w:p>
          <w:p w14:paraId="0D0C23B5" w14:textId="77777777" w:rsidR="00406F47" w:rsidRPr="00406F47" w:rsidRDefault="00406F47" w:rsidP="00406F47">
            <w:pPr>
              <w:jc w:val="center"/>
              <w:rPr>
                <w:sz w:val="36"/>
                <w:szCs w:val="36"/>
              </w:rPr>
            </w:pPr>
          </w:p>
          <w:p w14:paraId="5342EF21" w14:textId="4247DB41" w:rsidR="00406F47" w:rsidRPr="00406F47" w:rsidRDefault="00406F47" w:rsidP="00406F47">
            <w:pPr>
              <w:jc w:val="center"/>
              <w:rPr>
                <w:szCs w:val="24"/>
              </w:rPr>
            </w:pPr>
            <w:r w:rsidRPr="00406F47">
              <w:rPr>
                <w:szCs w:val="24"/>
              </w:rPr>
              <w:t>1/2</w:t>
            </w:r>
          </w:p>
        </w:tc>
        <w:tc>
          <w:tcPr>
            <w:tcW w:w="10206" w:type="dxa"/>
          </w:tcPr>
          <w:p w14:paraId="7BC352A6" w14:textId="5992E9ED" w:rsidR="00BF57E0" w:rsidRDefault="005A396C" w:rsidP="008B3A93">
            <w:pPr>
              <w:rPr>
                <w:sz w:val="20"/>
              </w:rPr>
            </w:pPr>
            <w:r>
              <w:rPr>
                <w:sz w:val="20"/>
              </w:rPr>
              <w:t xml:space="preserve">Outdoor Learning </w:t>
            </w:r>
          </w:p>
          <w:p w14:paraId="2262A9AB" w14:textId="758C4222" w:rsidR="005A396C" w:rsidRPr="005A396C" w:rsidRDefault="005A396C" w:rsidP="005A396C">
            <w:pPr>
              <w:pStyle w:val="ListParagraph"/>
              <w:numPr>
                <w:ilvl w:val="0"/>
                <w:numId w:val="9"/>
              </w:numPr>
              <w:rPr>
                <w:sz w:val="20"/>
              </w:rPr>
            </w:pPr>
            <w:r w:rsidRPr="005A396C">
              <w:rPr>
                <w:sz w:val="20"/>
              </w:rPr>
              <w:t xml:space="preserve">Embark on the University of Glasgow’s ‘Citizen Science Project’ on the River Cart. Continue to build on new partnerships to enhance our approach to OL. </w:t>
            </w:r>
          </w:p>
          <w:p w14:paraId="58C4FBE3" w14:textId="50085B64" w:rsidR="00BF57E0" w:rsidRPr="005A396C" w:rsidRDefault="005A396C" w:rsidP="005A396C">
            <w:pPr>
              <w:pStyle w:val="ListParagraph"/>
              <w:numPr>
                <w:ilvl w:val="0"/>
                <w:numId w:val="9"/>
              </w:numPr>
              <w:rPr>
                <w:sz w:val="20"/>
              </w:rPr>
            </w:pPr>
            <w:r w:rsidRPr="005A396C">
              <w:rPr>
                <w:sz w:val="20"/>
              </w:rPr>
              <w:t>Continue to seek opportunities to take outdoor learning beyond out local urban green spaces to explore other eco systems</w:t>
            </w:r>
            <w:r w:rsidR="000C2C85">
              <w:rPr>
                <w:sz w:val="20"/>
              </w:rPr>
              <w:t>.</w:t>
            </w:r>
            <w:r w:rsidRPr="005A396C">
              <w:rPr>
                <w:sz w:val="20"/>
              </w:rPr>
              <w:t xml:space="preserve"> </w:t>
            </w:r>
          </w:p>
          <w:p w14:paraId="7DC08637" w14:textId="77777777" w:rsidR="00BF57E0" w:rsidRPr="005F290B" w:rsidRDefault="00BF57E0" w:rsidP="008B3A93">
            <w:pPr>
              <w:rPr>
                <w:sz w:val="20"/>
              </w:rPr>
            </w:pPr>
          </w:p>
        </w:tc>
        <w:tc>
          <w:tcPr>
            <w:tcW w:w="2856" w:type="dxa"/>
          </w:tcPr>
          <w:p w14:paraId="49DCA98B" w14:textId="4564E13B" w:rsidR="005F290B" w:rsidRPr="005F290B" w:rsidRDefault="00406F47" w:rsidP="008B3A93">
            <w:pPr>
              <w:rPr>
                <w:sz w:val="20"/>
              </w:rPr>
            </w:pPr>
            <w:r>
              <w:rPr>
                <w:sz w:val="20"/>
              </w:rPr>
              <w:t>2.3</w:t>
            </w:r>
          </w:p>
        </w:tc>
      </w:tr>
      <w:tr w:rsidR="005F290B" w14:paraId="09B1939F" w14:textId="77777777" w:rsidTr="00406F47">
        <w:trPr>
          <w:trHeight w:val="1130"/>
        </w:trPr>
        <w:tc>
          <w:tcPr>
            <w:tcW w:w="2405" w:type="dxa"/>
          </w:tcPr>
          <w:p w14:paraId="173158ED" w14:textId="6EB235A4" w:rsidR="00406F47" w:rsidRPr="00406F47" w:rsidRDefault="00406F47" w:rsidP="00406F47">
            <w:pPr>
              <w:jc w:val="center"/>
              <w:rPr>
                <w:sz w:val="36"/>
                <w:szCs w:val="36"/>
              </w:rPr>
            </w:pPr>
          </w:p>
          <w:p w14:paraId="3F166297" w14:textId="217DB848" w:rsidR="00406F47" w:rsidRPr="00406F47" w:rsidRDefault="00406F47" w:rsidP="00406F47">
            <w:pPr>
              <w:jc w:val="center"/>
              <w:rPr>
                <w:szCs w:val="24"/>
              </w:rPr>
            </w:pPr>
            <w:r w:rsidRPr="00406F47">
              <w:rPr>
                <w:szCs w:val="24"/>
              </w:rPr>
              <w:t>2</w:t>
            </w:r>
          </w:p>
          <w:p w14:paraId="6A35E9C3" w14:textId="77777777" w:rsidR="00406F47" w:rsidRPr="00406F47" w:rsidRDefault="00406F47" w:rsidP="00406F47">
            <w:pPr>
              <w:jc w:val="center"/>
              <w:rPr>
                <w:sz w:val="36"/>
                <w:szCs w:val="36"/>
              </w:rPr>
            </w:pPr>
          </w:p>
          <w:p w14:paraId="43C7399A" w14:textId="77777777" w:rsidR="00406F47" w:rsidRPr="00406F47" w:rsidRDefault="00406F47" w:rsidP="00406F47">
            <w:pPr>
              <w:jc w:val="center"/>
              <w:rPr>
                <w:sz w:val="36"/>
                <w:szCs w:val="36"/>
              </w:rPr>
            </w:pPr>
          </w:p>
          <w:p w14:paraId="21007E05" w14:textId="77777777" w:rsidR="00406F47" w:rsidRPr="00406F47" w:rsidRDefault="00406F47" w:rsidP="00406F47">
            <w:pPr>
              <w:jc w:val="center"/>
              <w:rPr>
                <w:sz w:val="36"/>
                <w:szCs w:val="36"/>
              </w:rPr>
            </w:pPr>
          </w:p>
          <w:p w14:paraId="72D0EBB0" w14:textId="77777777" w:rsidR="00406F47" w:rsidRPr="00406F47" w:rsidRDefault="00406F47" w:rsidP="00406F47">
            <w:pPr>
              <w:jc w:val="center"/>
              <w:rPr>
                <w:sz w:val="36"/>
                <w:szCs w:val="36"/>
              </w:rPr>
            </w:pPr>
          </w:p>
        </w:tc>
        <w:tc>
          <w:tcPr>
            <w:tcW w:w="10206" w:type="dxa"/>
          </w:tcPr>
          <w:p w14:paraId="56F6C4E4" w14:textId="77777777" w:rsidR="005F290B" w:rsidRDefault="005F290B" w:rsidP="008B3A93">
            <w:pPr>
              <w:rPr>
                <w:sz w:val="20"/>
              </w:rPr>
            </w:pPr>
          </w:p>
          <w:p w14:paraId="54803F37" w14:textId="2BA738A8" w:rsidR="00BF57E0" w:rsidRDefault="005A396C" w:rsidP="008B3A93">
            <w:pPr>
              <w:rPr>
                <w:sz w:val="20"/>
              </w:rPr>
            </w:pPr>
            <w:r w:rsidRPr="005A396C">
              <w:rPr>
                <w:sz w:val="20"/>
              </w:rPr>
              <w:t>Review feedback from stakeholders and use it to identify strengths and areas for development, in order to build on existing successes and further improve My Dream Job Day</w:t>
            </w:r>
          </w:p>
          <w:p w14:paraId="257FD5AF" w14:textId="77777777" w:rsidR="00BF57E0" w:rsidRPr="005F290B" w:rsidRDefault="00BF57E0" w:rsidP="008B3A93">
            <w:pPr>
              <w:rPr>
                <w:sz w:val="20"/>
              </w:rPr>
            </w:pPr>
          </w:p>
        </w:tc>
        <w:tc>
          <w:tcPr>
            <w:tcW w:w="2856" w:type="dxa"/>
          </w:tcPr>
          <w:p w14:paraId="7BD95B07" w14:textId="77777777" w:rsidR="005F290B" w:rsidRDefault="00406F47" w:rsidP="008B3A93">
            <w:pPr>
              <w:rPr>
                <w:sz w:val="20"/>
              </w:rPr>
            </w:pPr>
            <w:r>
              <w:rPr>
                <w:sz w:val="20"/>
              </w:rPr>
              <w:t>1.3</w:t>
            </w:r>
          </w:p>
          <w:p w14:paraId="53EEC2BC" w14:textId="5C122C52" w:rsidR="00406F47" w:rsidRPr="005F290B" w:rsidRDefault="00406F47" w:rsidP="008B3A93">
            <w:pPr>
              <w:rPr>
                <w:sz w:val="20"/>
              </w:rPr>
            </w:pPr>
            <w:r>
              <w:rPr>
                <w:sz w:val="20"/>
              </w:rPr>
              <w:t>3.2</w:t>
            </w:r>
          </w:p>
        </w:tc>
      </w:tr>
      <w:tr w:rsidR="00BF57E0" w14:paraId="01E7B569" w14:textId="77777777" w:rsidTr="008B3A93">
        <w:trPr>
          <w:trHeight w:val="598"/>
        </w:trPr>
        <w:tc>
          <w:tcPr>
            <w:tcW w:w="15467" w:type="dxa"/>
            <w:gridSpan w:val="3"/>
          </w:tcPr>
          <w:p w14:paraId="175FC84F" w14:textId="77777777" w:rsidR="00BF57E0" w:rsidRDefault="00BF57E0" w:rsidP="008B3A93">
            <w:pPr>
              <w:rPr>
                <w:sz w:val="2"/>
                <w:szCs w:val="2"/>
              </w:rPr>
            </w:pPr>
          </w:p>
          <w:p w14:paraId="5094468E" w14:textId="77777777" w:rsidR="00BF57E0" w:rsidRDefault="00BF57E0" w:rsidP="008B3A93">
            <w:pPr>
              <w:rPr>
                <w:sz w:val="2"/>
                <w:szCs w:val="2"/>
              </w:rPr>
            </w:pPr>
          </w:p>
          <w:p w14:paraId="098466B1" w14:textId="4EEAD1E4" w:rsidR="00BF57E0" w:rsidRDefault="00BF57E0" w:rsidP="008B3A93">
            <w:pPr>
              <w:rPr>
                <w:sz w:val="20"/>
              </w:rPr>
            </w:pPr>
            <w:r>
              <w:rPr>
                <w:bCs/>
                <w:sz w:val="20"/>
              </w:rPr>
              <w:t xml:space="preserve">Dec/May Evaluative Comments on impact of maintenance agenda work: </w:t>
            </w:r>
            <w:r w:rsidRPr="007A37F6">
              <w:rPr>
                <w:b/>
                <w:i/>
                <w:iCs/>
                <w:sz w:val="18"/>
                <w:szCs w:val="18"/>
              </w:rPr>
              <w:t>(Used to support completion of SER)</w:t>
            </w:r>
          </w:p>
          <w:p w14:paraId="376445FB" w14:textId="77777777" w:rsidR="00BF57E0" w:rsidRDefault="00BF57E0" w:rsidP="008B3A93">
            <w:pPr>
              <w:rPr>
                <w:sz w:val="20"/>
              </w:rPr>
            </w:pPr>
          </w:p>
          <w:p w14:paraId="1CDD7212" w14:textId="77777777" w:rsidR="00BF57E0" w:rsidRDefault="00BF57E0" w:rsidP="008B3A93">
            <w:pPr>
              <w:rPr>
                <w:sz w:val="20"/>
              </w:rPr>
            </w:pPr>
          </w:p>
          <w:p w14:paraId="380518B7" w14:textId="77777777" w:rsidR="00BF57E0" w:rsidRDefault="00BF57E0" w:rsidP="008B3A93">
            <w:pPr>
              <w:rPr>
                <w:sz w:val="20"/>
              </w:rPr>
            </w:pPr>
          </w:p>
          <w:p w14:paraId="766DE5BE" w14:textId="77777777" w:rsidR="00BF57E0" w:rsidRDefault="00BF57E0" w:rsidP="008B3A93">
            <w:pPr>
              <w:rPr>
                <w:sz w:val="20"/>
              </w:rPr>
            </w:pPr>
          </w:p>
          <w:p w14:paraId="7113959E" w14:textId="77777777" w:rsidR="00BF57E0" w:rsidRDefault="00BF57E0" w:rsidP="008B3A93">
            <w:pPr>
              <w:rPr>
                <w:sz w:val="20"/>
              </w:rPr>
            </w:pPr>
          </w:p>
          <w:p w14:paraId="1CE46AF3" w14:textId="77777777" w:rsidR="00BF57E0" w:rsidRPr="005F290B" w:rsidRDefault="00BF57E0" w:rsidP="008B3A93">
            <w:pPr>
              <w:rPr>
                <w:sz w:val="20"/>
              </w:rPr>
            </w:pPr>
          </w:p>
        </w:tc>
      </w:tr>
    </w:tbl>
    <w:p w14:paraId="73303FFB" w14:textId="08F1CFB3" w:rsidR="00D6452F" w:rsidRPr="00D6452F" w:rsidRDefault="00D6452F" w:rsidP="00D6452F">
      <w:pPr>
        <w:rPr>
          <w:sz w:val="2"/>
          <w:szCs w:val="2"/>
        </w:rPr>
      </w:pPr>
      <w:r w:rsidRPr="00D6452F">
        <w:rPr>
          <w:noProof/>
          <w:sz w:val="2"/>
          <w:szCs w:val="2"/>
        </w:rPr>
        <mc:AlternateContent>
          <mc:Choice Requires="wps">
            <w:drawing>
              <wp:anchor distT="45720" distB="45720" distL="114300" distR="114300" simplePos="0" relativeHeight="251663360" behindDoc="0" locked="0" layoutInCell="1" allowOverlap="1" wp14:anchorId="3FB9C75D" wp14:editId="1B3A2572">
                <wp:simplePos x="0" y="0"/>
                <wp:positionH relativeFrom="margin">
                  <wp:align>left</wp:align>
                </wp:positionH>
                <wp:positionV relativeFrom="paragraph">
                  <wp:posOffset>194945</wp:posOffset>
                </wp:positionV>
                <wp:extent cx="9766300" cy="49530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6300" cy="495300"/>
                        </a:xfrm>
                        <a:prstGeom prst="rect">
                          <a:avLst/>
                        </a:prstGeom>
                        <a:solidFill>
                          <a:srgbClr val="FFFFFF"/>
                        </a:solidFill>
                        <a:ln w="9525">
                          <a:solidFill>
                            <a:srgbClr val="000000"/>
                          </a:solidFill>
                          <a:miter lim="800000"/>
                          <a:headEnd/>
                          <a:tailEnd/>
                        </a:ln>
                      </wps:spPr>
                      <wps:txbx>
                        <w:txbxContent>
                          <w:p w14:paraId="6F8ED8A0" w14:textId="050BEE73" w:rsidR="007A37F6" w:rsidRDefault="007A37F6">
                            <w:pPr>
                              <w:rPr>
                                <w:sz w:val="20"/>
                              </w:rPr>
                            </w:pPr>
                            <w:r>
                              <w:rPr>
                                <w:sz w:val="20"/>
                              </w:rPr>
                              <w:t>Maintenance Agenda:</w:t>
                            </w:r>
                          </w:p>
                          <w:p w14:paraId="0DFA0E4B" w14:textId="6231CB3A" w:rsidR="00D6452F" w:rsidRPr="007A37F6" w:rsidRDefault="00D6452F">
                            <w:pPr>
                              <w:rPr>
                                <w:i/>
                                <w:iCs/>
                                <w:sz w:val="18"/>
                                <w:szCs w:val="18"/>
                              </w:rPr>
                            </w:pPr>
                            <w:r w:rsidRPr="007A37F6">
                              <w:rPr>
                                <w:i/>
                                <w:iCs/>
                                <w:sz w:val="18"/>
                                <w:szCs w:val="18"/>
                              </w:rPr>
                              <w:t>Please use the space below to note any other improvement action</w:t>
                            </w:r>
                            <w:r w:rsidR="00BF57E0">
                              <w:rPr>
                                <w:i/>
                                <w:iCs/>
                                <w:sz w:val="18"/>
                                <w:szCs w:val="18"/>
                              </w:rPr>
                              <w:t>s</w:t>
                            </w:r>
                            <w:r w:rsidRPr="007A37F6">
                              <w:rPr>
                                <w:i/>
                                <w:iCs/>
                                <w:sz w:val="18"/>
                                <w:szCs w:val="18"/>
                              </w:rPr>
                              <w:t xml:space="preserve"> initiated in previous years which are continuing to be</w:t>
                            </w:r>
                            <w:r w:rsidR="00BF57E0">
                              <w:rPr>
                                <w:i/>
                                <w:iCs/>
                                <w:sz w:val="18"/>
                                <w:szCs w:val="18"/>
                              </w:rPr>
                              <w:t xml:space="preserve"> a</w:t>
                            </w:r>
                            <w:r w:rsidRPr="007A37F6">
                              <w:rPr>
                                <w:i/>
                                <w:iCs/>
                                <w:sz w:val="18"/>
                                <w:szCs w:val="18"/>
                              </w:rPr>
                              <w:t xml:space="preserve"> focus in the coming year but not </w:t>
                            </w:r>
                            <w:r w:rsidR="00BF57E0">
                              <w:rPr>
                                <w:i/>
                                <w:iCs/>
                                <w:sz w:val="18"/>
                                <w:szCs w:val="18"/>
                              </w:rPr>
                              <w:t xml:space="preserve">on </w:t>
                            </w:r>
                            <w:r w:rsidRPr="007A37F6">
                              <w:rPr>
                                <w:i/>
                                <w:iCs/>
                                <w:sz w:val="18"/>
                                <w:szCs w:val="18"/>
                              </w:rPr>
                              <w:t>your identified priority for 2</w:t>
                            </w:r>
                            <w:r w:rsidR="003D7DD6">
                              <w:rPr>
                                <w:i/>
                                <w:iCs/>
                                <w:sz w:val="18"/>
                                <w:szCs w:val="18"/>
                              </w:rPr>
                              <w:t>6-27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B9C75D" id="_x0000_t202" coordsize="21600,21600" o:spt="202" path="m,l,21600r21600,l21600,xe">
                <v:stroke joinstyle="miter"/>
                <v:path gradientshapeok="t" o:connecttype="rect"/>
              </v:shapetype>
              <v:shape id="Text Box 2" o:spid="_x0000_s1026" type="#_x0000_t202" style="position:absolute;margin-left:0;margin-top:15.35pt;width:769pt;height:39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3LDQIAAB8EAAAOAAAAZHJzL2Uyb0RvYy54bWysU9tu2zAMfR+wfxD0vtjJkrQx4hRdugwD&#10;ugvQ7QNkWY6FSaImKbGzry8lu2l2exmmB4EUqUPykFzf9FqRo3BeginpdJJTIgyHWpp9Sb9+2b26&#10;psQHZmqmwIiSnoSnN5uXL9adLcQMWlC1cARBjC86W9I2BFtkmeet0MxPwAqDxgacZgFVt89qxzpE&#10;1yqb5fky68DV1gEX3uPr3WCkm4TfNIKHT03jRSCqpJhbSLdLdxXvbLNmxd4x20o+psH+IQvNpMGg&#10;Z6g7Fhg5OPkblJbcgYcmTDjoDJpGcpFqwGqm+S/VPLTMilQLkuPtmSb//2D5x+OD/exI6N9Ajw1M&#10;RXh7D/ybJwa2LTN7cescdK1gNQaeRsqyzvpi/Bqp9oWPIFX3AWpsMjsESEB943RkBeskiI4NOJ1J&#10;F30gHB9XV8vl6xxNHG3z1SLKMQQrnn5b58M7AZpEoaQOm5rQ2fHeh8H1ySUG86BkvZNKJcXtq61y&#10;5MhwAHbpjOg/uSlDOkxlMVsMBPwVIk/nTxBaBpxkJXVJr89OrIi0vTV1mrPApBpkrE6ZkcdI3UBi&#10;6KseHSOfFdQnZNTBMLG4YSi04H5Q0uG0ltR/PzAnKFHvDXZlNZ3P43gnZb64mqHiLi3VpYUZjlAl&#10;DZQM4jaklYiEGbjF7jUyEfucyZgrTmFqzbgxccwv9eT1vNebRwAAAP//AwBQSwMEFAAGAAgAAAAh&#10;ABoNaureAAAACAEAAA8AAABkcnMvZG93bnJldi54bWxMj0FPwzAMhe9I/IfISFwQS6CwltJ0Qkgg&#10;uMFAcM0ar61InNJkXfn3eCe42X5Pz9+rVrN3YsIx9oE0XCwUCKQm2J5aDe9vD+cFiJgMWeMCoYYf&#10;jLCqj48qU9qwp1ec1qkVHEKxNBq6lIZSyth06E1chAGJtW0YvUm8jq20o9lzuHfyUqml9KYn/tCZ&#10;Ae87bL7WO6+huHqaPuNz9vLRLLfuJp3l0+P3qPXpyXx3CyLhnP7McMBndKiZaRN2ZKNwGrhI0pCp&#10;HMRBvc4Kvmx4UkUOsq7k/wL1LwAAAP//AwBQSwECLQAUAAYACAAAACEAtoM4kv4AAADhAQAAEwAA&#10;AAAAAAAAAAAAAAAAAAAAW0NvbnRlbnRfVHlwZXNdLnhtbFBLAQItABQABgAIAAAAIQA4/SH/1gAA&#10;AJQBAAALAAAAAAAAAAAAAAAAAC8BAABfcmVscy8ucmVsc1BLAQItABQABgAIAAAAIQCHT+3LDQIA&#10;AB8EAAAOAAAAAAAAAAAAAAAAAC4CAABkcnMvZTJvRG9jLnhtbFBLAQItABQABgAIAAAAIQAaDWrq&#10;3gAAAAgBAAAPAAAAAAAAAAAAAAAAAGcEAABkcnMvZG93bnJldi54bWxQSwUGAAAAAAQABADzAAAA&#10;cgUAAAAA&#10;">
                <v:textbox>
                  <w:txbxContent>
                    <w:p w14:paraId="6F8ED8A0" w14:textId="050BEE73" w:rsidR="007A37F6" w:rsidRDefault="007A37F6">
                      <w:pPr>
                        <w:rPr>
                          <w:sz w:val="20"/>
                        </w:rPr>
                      </w:pPr>
                      <w:r>
                        <w:rPr>
                          <w:sz w:val="20"/>
                        </w:rPr>
                        <w:t>Maintenance Agenda:</w:t>
                      </w:r>
                    </w:p>
                    <w:p w14:paraId="0DFA0E4B" w14:textId="6231CB3A" w:rsidR="00D6452F" w:rsidRPr="007A37F6" w:rsidRDefault="00D6452F">
                      <w:pPr>
                        <w:rPr>
                          <w:i/>
                          <w:iCs/>
                          <w:sz w:val="18"/>
                          <w:szCs w:val="18"/>
                        </w:rPr>
                      </w:pPr>
                      <w:r w:rsidRPr="007A37F6">
                        <w:rPr>
                          <w:i/>
                          <w:iCs/>
                          <w:sz w:val="18"/>
                          <w:szCs w:val="18"/>
                        </w:rPr>
                        <w:t>Please use the space below to note any other improvement action</w:t>
                      </w:r>
                      <w:r w:rsidR="00BF57E0">
                        <w:rPr>
                          <w:i/>
                          <w:iCs/>
                          <w:sz w:val="18"/>
                          <w:szCs w:val="18"/>
                        </w:rPr>
                        <w:t>s</w:t>
                      </w:r>
                      <w:r w:rsidRPr="007A37F6">
                        <w:rPr>
                          <w:i/>
                          <w:iCs/>
                          <w:sz w:val="18"/>
                          <w:szCs w:val="18"/>
                        </w:rPr>
                        <w:t xml:space="preserve"> initiated in previous years which are continuing to be</w:t>
                      </w:r>
                      <w:r w:rsidR="00BF57E0">
                        <w:rPr>
                          <w:i/>
                          <w:iCs/>
                          <w:sz w:val="18"/>
                          <w:szCs w:val="18"/>
                        </w:rPr>
                        <w:t xml:space="preserve"> a</w:t>
                      </w:r>
                      <w:r w:rsidRPr="007A37F6">
                        <w:rPr>
                          <w:i/>
                          <w:iCs/>
                          <w:sz w:val="18"/>
                          <w:szCs w:val="18"/>
                        </w:rPr>
                        <w:t xml:space="preserve"> focus in the coming year but not </w:t>
                      </w:r>
                      <w:r w:rsidR="00BF57E0">
                        <w:rPr>
                          <w:i/>
                          <w:iCs/>
                          <w:sz w:val="18"/>
                          <w:szCs w:val="18"/>
                        </w:rPr>
                        <w:t xml:space="preserve">on </w:t>
                      </w:r>
                      <w:r w:rsidRPr="007A37F6">
                        <w:rPr>
                          <w:i/>
                          <w:iCs/>
                          <w:sz w:val="18"/>
                          <w:szCs w:val="18"/>
                        </w:rPr>
                        <w:t>your identified priority for 2</w:t>
                      </w:r>
                      <w:r w:rsidR="003D7DD6">
                        <w:rPr>
                          <w:i/>
                          <w:iCs/>
                          <w:sz w:val="18"/>
                          <w:szCs w:val="18"/>
                        </w:rPr>
                        <w:t>6-27</w:t>
                      </w:r>
                    </w:p>
                  </w:txbxContent>
                </v:textbox>
                <w10:wrap type="square" anchorx="margin"/>
              </v:shape>
            </w:pict>
          </mc:Fallback>
        </mc:AlternateContent>
      </w:r>
      <w:r>
        <w:rPr>
          <w:sz w:val="2"/>
          <w:szCs w:val="2"/>
        </w:rPr>
        <w:t>PPl</w:t>
      </w:r>
    </w:p>
    <w:sectPr w:rsidR="00D6452F" w:rsidRPr="00D6452F" w:rsidSect="005E1CC0">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1ECF2" w14:textId="77777777" w:rsidR="0025531F" w:rsidRDefault="0025531F" w:rsidP="0013665F">
      <w:r>
        <w:separator/>
      </w:r>
    </w:p>
  </w:endnote>
  <w:endnote w:type="continuationSeparator" w:id="0">
    <w:p w14:paraId="61000294" w14:textId="77777777" w:rsidR="0025531F" w:rsidRDefault="0025531F" w:rsidP="00136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54B6" w14:textId="26E9FD42" w:rsidR="00CE2BDB" w:rsidRDefault="00914C92" w:rsidP="00914C92">
    <w:pPr>
      <w:pStyle w:val="Footer"/>
      <w:jc w:val="center"/>
    </w:pPr>
    <w:fldSimple w:instr=" DOCPROPERTY bjFooterEvenPageDocProperty \* MERGEFORMAT " w:fldLock="1">
      <w:r w:rsidRPr="00914C92">
        <w:rPr>
          <w:rFonts w:cs="Arial"/>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6476" w14:textId="6F65F025" w:rsidR="00CE2BDB" w:rsidRDefault="00914C92" w:rsidP="00914C92">
    <w:pPr>
      <w:pStyle w:val="Footer"/>
      <w:jc w:val="center"/>
    </w:pPr>
    <w:fldSimple w:instr=" DOCPROPERTY bjFooterBothDocProperty \* MERGEFORMAT " w:fldLock="1">
      <w:r w:rsidRPr="00914C92">
        <w:rPr>
          <w:rFonts w:cs="Arial"/>
          <w:b/>
          <w:color w:val="000000"/>
        </w:rPr>
        <w:t>OFFICIAL</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0DE5A" w14:textId="77777777" w:rsidR="00826616" w:rsidRDefault="00826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F6C8E" w14:textId="77777777" w:rsidR="0025531F" w:rsidRDefault="0025531F" w:rsidP="0013665F">
      <w:r>
        <w:separator/>
      </w:r>
    </w:p>
  </w:footnote>
  <w:footnote w:type="continuationSeparator" w:id="0">
    <w:p w14:paraId="2B0DB521" w14:textId="77777777" w:rsidR="0025531F" w:rsidRDefault="0025531F" w:rsidP="001366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1E1B" w14:textId="06CD7C11" w:rsidR="00CE2BDB" w:rsidRDefault="00914C92" w:rsidP="00914C92">
    <w:pPr>
      <w:pStyle w:val="Header"/>
      <w:jc w:val="center"/>
    </w:pPr>
    <w:fldSimple w:instr=" DOCPROPERTY bjHeaderEvenPageDocProperty \* MERGEFORMAT " w:fldLock="1">
      <w:r w:rsidRPr="00914C92">
        <w:rPr>
          <w:rFonts w:cs="Arial"/>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5C54" w14:textId="053C3388" w:rsidR="008B3A93" w:rsidRDefault="00914C92" w:rsidP="00914C92">
    <w:pPr>
      <w:pStyle w:val="Header"/>
      <w:tabs>
        <w:tab w:val="center" w:pos="6560"/>
        <w:tab w:val="left" w:pos="10830"/>
      </w:tabs>
      <w:jc w:val="center"/>
    </w:pPr>
    <w:fldSimple w:instr=" DOCPROPERTY bjHeaderBothDocProperty \* MERGEFORMAT " w:fldLock="1">
      <w:r w:rsidRPr="00914C92">
        <w:rPr>
          <w:rFonts w:cs="Arial"/>
          <w:b/>
          <w:color w:val="000000"/>
        </w:rPr>
        <w:t>OFFICIAL</w:t>
      </w:r>
    </w:fldSimple>
    <w:r w:rsidR="00826616" w:rsidRPr="008722DD">
      <w:rPr>
        <w:b/>
        <w:bCs/>
        <w:noProof/>
        <w:sz w:val="28"/>
        <w:szCs w:val="28"/>
        <w:u w:val="single"/>
      </w:rPr>
      <w:drawing>
        <wp:anchor distT="0" distB="0" distL="114300" distR="114300" simplePos="0" relativeHeight="251658240" behindDoc="1" locked="0" layoutInCell="1" allowOverlap="1" wp14:anchorId="3FC4A8EC" wp14:editId="74FFED08">
          <wp:simplePos x="0" y="0"/>
          <wp:positionH relativeFrom="page">
            <wp:posOffset>9518650</wp:posOffset>
          </wp:positionH>
          <wp:positionV relativeFrom="paragraph">
            <wp:posOffset>-189230</wp:posOffset>
          </wp:positionV>
          <wp:extent cx="1040765" cy="736600"/>
          <wp:effectExtent l="0" t="0" r="6985" b="6350"/>
          <wp:wrapTight wrapText="bothSides">
            <wp:wrapPolygon edited="0">
              <wp:start x="0" y="0"/>
              <wp:lineTo x="0" y="21228"/>
              <wp:lineTo x="21350" y="21228"/>
              <wp:lineTo x="21350" y="0"/>
              <wp:lineTo x="0" y="0"/>
            </wp:wrapPolygon>
          </wp:wrapTight>
          <wp:docPr id="4" name="Picture 3" descr="A diagram of a diagram of a learning process&#10;&#10;Description automatically generated with medium confidence">
            <a:extLst xmlns:a="http://schemas.openxmlformats.org/drawingml/2006/main">
              <a:ext uri="{FF2B5EF4-FFF2-40B4-BE49-F238E27FC236}">
                <a16:creationId xmlns:a16="http://schemas.microsoft.com/office/drawing/2014/main" id="{E2BFCC6E-877A-C8B0-C154-BC359289CB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of a diagram of a learning process&#10;&#10;Description automatically generated with medium confidence">
                    <a:extLst>
                      <a:ext uri="{FF2B5EF4-FFF2-40B4-BE49-F238E27FC236}">
                        <a16:creationId xmlns:a16="http://schemas.microsoft.com/office/drawing/2014/main" id="{E2BFCC6E-877A-C8B0-C154-BC359289CB5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0765" cy="736600"/>
                  </a:xfrm>
                  <a:prstGeom prst="rect">
                    <a:avLst/>
                  </a:prstGeom>
                </pic:spPr>
              </pic:pic>
            </a:graphicData>
          </a:graphic>
          <wp14:sizeRelH relativeFrom="page">
            <wp14:pctWidth>0</wp14:pctWidth>
          </wp14:sizeRelH>
          <wp14:sizeRelV relativeFrom="page">
            <wp14:pctHeight>0</wp14:pctHeight>
          </wp14:sizeRelV>
        </wp:anchor>
      </w:drawing>
    </w:r>
    <w:r w:rsidR="00B32DE0" w:rsidRPr="009F166F">
      <w:rPr>
        <w:noProof/>
      </w:rPr>
      <w:drawing>
        <wp:anchor distT="0" distB="0" distL="114300" distR="114300" simplePos="0" relativeHeight="251659264" behindDoc="1" locked="0" layoutInCell="1" allowOverlap="1" wp14:anchorId="588C575A" wp14:editId="232D6B3E">
          <wp:simplePos x="0" y="0"/>
          <wp:positionH relativeFrom="page">
            <wp:posOffset>177800</wp:posOffset>
          </wp:positionH>
          <wp:positionV relativeFrom="paragraph">
            <wp:posOffset>-288925</wp:posOffset>
          </wp:positionV>
          <wp:extent cx="462915" cy="592455"/>
          <wp:effectExtent l="304800" t="304800" r="318135" b="321945"/>
          <wp:wrapThrough wrapText="bothSides">
            <wp:wrapPolygon edited="0">
              <wp:start x="-889" y="-11113"/>
              <wp:lineTo x="-14222" y="-9723"/>
              <wp:lineTo x="-14222" y="24309"/>
              <wp:lineTo x="-1778" y="31254"/>
              <wp:lineTo x="-889" y="32643"/>
              <wp:lineTo x="16889" y="32643"/>
              <wp:lineTo x="17778" y="31254"/>
              <wp:lineTo x="32889" y="24309"/>
              <wp:lineTo x="35556" y="12502"/>
              <wp:lineTo x="35556" y="1389"/>
              <wp:lineTo x="26667" y="-9029"/>
              <wp:lineTo x="25778" y="-11113"/>
              <wp:lineTo x="-889" y="-11113"/>
            </wp:wrapPolygon>
          </wp:wrapThrough>
          <wp:docPr id="11" name="Picture 10">
            <a:extLst xmlns:a="http://schemas.openxmlformats.org/drawingml/2006/main">
              <a:ext uri="{FF2B5EF4-FFF2-40B4-BE49-F238E27FC236}">
                <a16:creationId xmlns:a16="http://schemas.microsoft.com/office/drawing/2014/main" id="{3E9F9368-89B6-4BBE-B540-121E6C74D6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3E9F9368-89B6-4BBE-B540-121E6C74D6A4}"/>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2915" cy="5924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9F6F0A5" w14:textId="61DB22FF" w:rsidR="00CE2BDB" w:rsidRDefault="008B3A93" w:rsidP="008B3A93">
    <w:pPr>
      <w:pStyle w:val="Header"/>
      <w:tabs>
        <w:tab w:val="center" w:pos="6560"/>
        <w:tab w:val="left" w:pos="10830"/>
      </w:tabs>
    </w:pPr>
    <w:r>
      <w:tab/>
    </w:r>
    <w:r>
      <w:tab/>
    </w:r>
    <w:r>
      <w:tab/>
    </w:r>
    <w:r>
      <w:tab/>
    </w:r>
  </w:p>
  <w:p w14:paraId="1FC1F451" w14:textId="77777777" w:rsidR="008B3A93" w:rsidRDefault="008B3A93" w:rsidP="008B3A93">
    <w:pPr>
      <w:pStyle w:val="Header"/>
      <w:tabs>
        <w:tab w:val="center" w:pos="6560"/>
        <w:tab w:val="left" w:pos="1083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B6AE" w14:textId="77777777" w:rsidR="00826616" w:rsidRDefault="008266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45EF7"/>
    <w:multiLevelType w:val="hybridMultilevel"/>
    <w:tmpl w:val="E488BA1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FD0276"/>
    <w:multiLevelType w:val="multilevel"/>
    <w:tmpl w:val="2758E0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C8269C"/>
    <w:multiLevelType w:val="hybridMultilevel"/>
    <w:tmpl w:val="E5B6F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C409BB"/>
    <w:multiLevelType w:val="hybridMultilevel"/>
    <w:tmpl w:val="5DB6A37A"/>
    <w:lvl w:ilvl="0" w:tplc="08090001">
      <w:start w:val="21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7E0207"/>
    <w:multiLevelType w:val="hybridMultilevel"/>
    <w:tmpl w:val="DF461382"/>
    <w:lvl w:ilvl="0" w:tplc="9C9A4044">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A15CA5"/>
    <w:multiLevelType w:val="hybridMultilevel"/>
    <w:tmpl w:val="5DB43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7" w15:restartNumberingAfterBreak="0">
    <w:nsid w:val="65C623A3"/>
    <w:multiLevelType w:val="hybridMultilevel"/>
    <w:tmpl w:val="D9FE81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068"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765417"/>
    <w:multiLevelType w:val="hybridMultilevel"/>
    <w:tmpl w:val="95789B50"/>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2D0E3E"/>
    <w:multiLevelType w:val="hybridMultilevel"/>
    <w:tmpl w:val="336C3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A12262"/>
    <w:multiLevelType w:val="hybridMultilevel"/>
    <w:tmpl w:val="81AC4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1116287">
    <w:abstractNumId w:val="6"/>
  </w:num>
  <w:num w:numId="2" w16cid:durableId="2014914855">
    <w:abstractNumId w:val="1"/>
  </w:num>
  <w:num w:numId="3" w16cid:durableId="989333421">
    <w:abstractNumId w:val="5"/>
  </w:num>
  <w:num w:numId="4" w16cid:durableId="1562861468">
    <w:abstractNumId w:val="0"/>
  </w:num>
  <w:num w:numId="5" w16cid:durableId="59208942">
    <w:abstractNumId w:val="3"/>
  </w:num>
  <w:num w:numId="6" w16cid:durableId="673996912">
    <w:abstractNumId w:val="2"/>
  </w:num>
  <w:num w:numId="7" w16cid:durableId="750734668">
    <w:abstractNumId w:val="8"/>
  </w:num>
  <w:num w:numId="8" w16cid:durableId="1455707761">
    <w:abstractNumId w:val="10"/>
  </w:num>
  <w:num w:numId="9" w16cid:durableId="1435632654">
    <w:abstractNumId w:val="4"/>
  </w:num>
  <w:num w:numId="10" w16cid:durableId="1685205030">
    <w:abstractNumId w:val="7"/>
  </w:num>
  <w:num w:numId="11" w16cid:durableId="9381044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65F"/>
    <w:rsid w:val="000015E3"/>
    <w:rsid w:val="00010C12"/>
    <w:rsid w:val="000159B1"/>
    <w:rsid w:val="0002515A"/>
    <w:rsid w:val="000433F1"/>
    <w:rsid w:val="00047C38"/>
    <w:rsid w:val="00050798"/>
    <w:rsid w:val="00063FDB"/>
    <w:rsid w:val="0007265E"/>
    <w:rsid w:val="000A6102"/>
    <w:rsid w:val="000B02A7"/>
    <w:rsid w:val="000B7E94"/>
    <w:rsid w:val="000C2C85"/>
    <w:rsid w:val="000C3D96"/>
    <w:rsid w:val="000C6357"/>
    <w:rsid w:val="000C75F6"/>
    <w:rsid w:val="000E2AD0"/>
    <w:rsid w:val="000E5012"/>
    <w:rsid w:val="000E5FC5"/>
    <w:rsid w:val="000E7F18"/>
    <w:rsid w:val="00102637"/>
    <w:rsid w:val="00103C41"/>
    <w:rsid w:val="00103F29"/>
    <w:rsid w:val="0011396D"/>
    <w:rsid w:val="00124823"/>
    <w:rsid w:val="00124F4C"/>
    <w:rsid w:val="00131739"/>
    <w:rsid w:val="00131C8B"/>
    <w:rsid w:val="0013665F"/>
    <w:rsid w:val="00146F87"/>
    <w:rsid w:val="001474FF"/>
    <w:rsid w:val="001514B5"/>
    <w:rsid w:val="00155F02"/>
    <w:rsid w:val="00165F6F"/>
    <w:rsid w:val="00171C6B"/>
    <w:rsid w:val="00173FA3"/>
    <w:rsid w:val="00194571"/>
    <w:rsid w:val="00194FA4"/>
    <w:rsid w:val="001A256F"/>
    <w:rsid w:val="001B00E0"/>
    <w:rsid w:val="001B51B6"/>
    <w:rsid w:val="001C2EDF"/>
    <w:rsid w:val="001C69E9"/>
    <w:rsid w:val="001E6967"/>
    <w:rsid w:val="001F2658"/>
    <w:rsid w:val="001F7128"/>
    <w:rsid w:val="00202933"/>
    <w:rsid w:val="002170BF"/>
    <w:rsid w:val="00236DBC"/>
    <w:rsid w:val="002373E0"/>
    <w:rsid w:val="00244B87"/>
    <w:rsid w:val="0025531F"/>
    <w:rsid w:val="00257D04"/>
    <w:rsid w:val="00295536"/>
    <w:rsid w:val="002A1C68"/>
    <w:rsid w:val="002A72E1"/>
    <w:rsid w:val="002B4C2C"/>
    <w:rsid w:val="002B62D6"/>
    <w:rsid w:val="002E0F9B"/>
    <w:rsid w:val="002E3C9A"/>
    <w:rsid w:val="002E3F45"/>
    <w:rsid w:val="00323529"/>
    <w:rsid w:val="003259F8"/>
    <w:rsid w:val="00335079"/>
    <w:rsid w:val="00340D34"/>
    <w:rsid w:val="0035028C"/>
    <w:rsid w:val="003901FE"/>
    <w:rsid w:val="003A4F8B"/>
    <w:rsid w:val="003B4D7F"/>
    <w:rsid w:val="003C19CF"/>
    <w:rsid w:val="003C345A"/>
    <w:rsid w:val="003C39AA"/>
    <w:rsid w:val="003D22F0"/>
    <w:rsid w:val="003D7DD6"/>
    <w:rsid w:val="003E2E7E"/>
    <w:rsid w:val="003F4715"/>
    <w:rsid w:val="004009ED"/>
    <w:rsid w:val="00406F47"/>
    <w:rsid w:val="00411DD9"/>
    <w:rsid w:val="00436F5D"/>
    <w:rsid w:val="004448C5"/>
    <w:rsid w:val="004579D3"/>
    <w:rsid w:val="004668E8"/>
    <w:rsid w:val="00471352"/>
    <w:rsid w:val="00486AE5"/>
    <w:rsid w:val="005051CD"/>
    <w:rsid w:val="00524545"/>
    <w:rsid w:val="00551248"/>
    <w:rsid w:val="00552F61"/>
    <w:rsid w:val="005530F3"/>
    <w:rsid w:val="00595C04"/>
    <w:rsid w:val="005A2827"/>
    <w:rsid w:val="005A396C"/>
    <w:rsid w:val="005A49C3"/>
    <w:rsid w:val="005D455F"/>
    <w:rsid w:val="005E0CA1"/>
    <w:rsid w:val="005E1CC0"/>
    <w:rsid w:val="005E77C4"/>
    <w:rsid w:val="005F290B"/>
    <w:rsid w:val="00617044"/>
    <w:rsid w:val="00633EEB"/>
    <w:rsid w:val="006356D9"/>
    <w:rsid w:val="00636885"/>
    <w:rsid w:val="006437BF"/>
    <w:rsid w:val="00645320"/>
    <w:rsid w:val="00661DC8"/>
    <w:rsid w:val="00672151"/>
    <w:rsid w:val="00674CE5"/>
    <w:rsid w:val="00694212"/>
    <w:rsid w:val="006B68E3"/>
    <w:rsid w:val="006B6FB0"/>
    <w:rsid w:val="006C28AE"/>
    <w:rsid w:val="006C3DBD"/>
    <w:rsid w:val="006D63BC"/>
    <w:rsid w:val="006D663D"/>
    <w:rsid w:val="006D6B5B"/>
    <w:rsid w:val="0070780C"/>
    <w:rsid w:val="00713722"/>
    <w:rsid w:val="007159E3"/>
    <w:rsid w:val="00725E8A"/>
    <w:rsid w:val="00733364"/>
    <w:rsid w:val="007447F4"/>
    <w:rsid w:val="007568D4"/>
    <w:rsid w:val="00764A45"/>
    <w:rsid w:val="00767C5C"/>
    <w:rsid w:val="00784184"/>
    <w:rsid w:val="00792844"/>
    <w:rsid w:val="007A2F8B"/>
    <w:rsid w:val="007A37F6"/>
    <w:rsid w:val="007A3E1A"/>
    <w:rsid w:val="007B2243"/>
    <w:rsid w:val="007B566A"/>
    <w:rsid w:val="007D13CB"/>
    <w:rsid w:val="007E6454"/>
    <w:rsid w:val="007E6953"/>
    <w:rsid w:val="0081541E"/>
    <w:rsid w:val="00817207"/>
    <w:rsid w:val="00826616"/>
    <w:rsid w:val="00855A46"/>
    <w:rsid w:val="00860675"/>
    <w:rsid w:val="00862CD8"/>
    <w:rsid w:val="008730B7"/>
    <w:rsid w:val="008731EE"/>
    <w:rsid w:val="00885BA7"/>
    <w:rsid w:val="0089421C"/>
    <w:rsid w:val="008A2B2F"/>
    <w:rsid w:val="008B18D8"/>
    <w:rsid w:val="008B3A93"/>
    <w:rsid w:val="008B44E7"/>
    <w:rsid w:val="008C7D33"/>
    <w:rsid w:val="008D399E"/>
    <w:rsid w:val="008D561D"/>
    <w:rsid w:val="008E0FAB"/>
    <w:rsid w:val="008E1E5C"/>
    <w:rsid w:val="008E3698"/>
    <w:rsid w:val="008F4B21"/>
    <w:rsid w:val="00914C92"/>
    <w:rsid w:val="0092548A"/>
    <w:rsid w:val="00933142"/>
    <w:rsid w:val="00936A31"/>
    <w:rsid w:val="009379D2"/>
    <w:rsid w:val="00943B57"/>
    <w:rsid w:val="00955CC2"/>
    <w:rsid w:val="00974AB2"/>
    <w:rsid w:val="009879BC"/>
    <w:rsid w:val="00992F78"/>
    <w:rsid w:val="009A7647"/>
    <w:rsid w:val="009E722C"/>
    <w:rsid w:val="009F166F"/>
    <w:rsid w:val="009F1935"/>
    <w:rsid w:val="00A20AAC"/>
    <w:rsid w:val="00A501CA"/>
    <w:rsid w:val="00A56385"/>
    <w:rsid w:val="00A704BC"/>
    <w:rsid w:val="00A70888"/>
    <w:rsid w:val="00A75DFF"/>
    <w:rsid w:val="00A8568C"/>
    <w:rsid w:val="00A94994"/>
    <w:rsid w:val="00A96C98"/>
    <w:rsid w:val="00AA06A6"/>
    <w:rsid w:val="00AA120F"/>
    <w:rsid w:val="00AD36C4"/>
    <w:rsid w:val="00AE2DBC"/>
    <w:rsid w:val="00AF3DD1"/>
    <w:rsid w:val="00B07BD3"/>
    <w:rsid w:val="00B07F24"/>
    <w:rsid w:val="00B1471B"/>
    <w:rsid w:val="00B24B37"/>
    <w:rsid w:val="00B273C4"/>
    <w:rsid w:val="00B32DE0"/>
    <w:rsid w:val="00B35D3C"/>
    <w:rsid w:val="00B63242"/>
    <w:rsid w:val="00B63A05"/>
    <w:rsid w:val="00B72D78"/>
    <w:rsid w:val="00B84854"/>
    <w:rsid w:val="00B94A19"/>
    <w:rsid w:val="00BD2707"/>
    <w:rsid w:val="00BF570A"/>
    <w:rsid w:val="00BF57E0"/>
    <w:rsid w:val="00C006D1"/>
    <w:rsid w:val="00C022D2"/>
    <w:rsid w:val="00C16F98"/>
    <w:rsid w:val="00C301ED"/>
    <w:rsid w:val="00C449A9"/>
    <w:rsid w:val="00C459A3"/>
    <w:rsid w:val="00C56DA3"/>
    <w:rsid w:val="00C60F6C"/>
    <w:rsid w:val="00C854AA"/>
    <w:rsid w:val="00C93299"/>
    <w:rsid w:val="00CB7244"/>
    <w:rsid w:val="00CD0097"/>
    <w:rsid w:val="00CD2B05"/>
    <w:rsid w:val="00CE2BDB"/>
    <w:rsid w:val="00CF16A6"/>
    <w:rsid w:val="00CF4017"/>
    <w:rsid w:val="00D07E22"/>
    <w:rsid w:val="00D10500"/>
    <w:rsid w:val="00D14501"/>
    <w:rsid w:val="00D245D0"/>
    <w:rsid w:val="00D30341"/>
    <w:rsid w:val="00D31588"/>
    <w:rsid w:val="00D550C0"/>
    <w:rsid w:val="00D63963"/>
    <w:rsid w:val="00D6452F"/>
    <w:rsid w:val="00D74883"/>
    <w:rsid w:val="00D93190"/>
    <w:rsid w:val="00DA0A70"/>
    <w:rsid w:val="00DA4103"/>
    <w:rsid w:val="00DB0828"/>
    <w:rsid w:val="00DB7BCC"/>
    <w:rsid w:val="00DD364D"/>
    <w:rsid w:val="00DD46C0"/>
    <w:rsid w:val="00DD53AE"/>
    <w:rsid w:val="00DF36B6"/>
    <w:rsid w:val="00E12944"/>
    <w:rsid w:val="00E17C56"/>
    <w:rsid w:val="00E2719F"/>
    <w:rsid w:val="00E31462"/>
    <w:rsid w:val="00E3473C"/>
    <w:rsid w:val="00E72361"/>
    <w:rsid w:val="00E8299F"/>
    <w:rsid w:val="00E96625"/>
    <w:rsid w:val="00EA2F1A"/>
    <w:rsid w:val="00EA6BB3"/>
    <w:rsid w:val="00EB2383"/>
    <w:rsid w:val="00ED0421"/>
    <w:rsid w:val="00ED7543"/>
    <w:rsid w:val="00EE2BB5"/>
    <w:rsid w:val="00EE4FA2"/>
    <w:rsid w:val="00EE6709"/>
    <w:rsid w:val="00EE70F6"/>
    <w:rsid w:val="00EF5ABD"/>
    <w:rsid w:val="00F0270E"/>
    <w:rsid w:val="00F13FA7"/>
    <w:rsid w:val="00F315E5"/>
    <w:rsid w:val="00F3708F"/>
    <w:rsid w:val="00F4300E"/>
    <w:rsid w:val="00F51B58"/>
    <w:rsid w:val="00F740EB"/>
    <w:rsid w:val="00F75F48"/>
    <w:rsid w:val="00F770BA"/>
    <w:rsid w:val="00F97262"/>
    <w:rsid w:val="00FA480B"/>
    <w:rsid w:val="00FB17EA"/>
    <w:rsid w:val="00FC0EF3"/>
    <w:rsid w:val="00FF06B4"/>
    <w:rsid w:val="00FF6D7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7DC92"/>
  <w15:docId w15:val="{772ACAEA-1D09-48DA-8B77-75AF7CBD1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65F"/>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665F"/>
    <w:pPr>
      <w:tabs>
        <w:tab w:val="center" w:pos="4513"/>
        <w:tab w:val="right" w:pos="9026"/>
      </w:tabs>
    </w:pPr>
  </w:style>
  <w:style w:type="character" w:customStyle="1" w:styleId="HeaderChar">
    <w:name w:val="Header Char"/>
    <w:basedOn w:val="DefaultParagraphFont"/>
    <w:link w:val="Header"/>
    <w:uiPriority w:val="99"/>
    <w:rsid w:val="0013665F"/>
  </w:style>
  <w:style w:type="paragraph" w:styleId="Footer">
    <w:name w:val="footer"/>
    <w:basedOn w:val="Normal"/>
    <w:link w:val="FooterChar"/>
    <w:uiPriority w:val="99"/>
    <w:unhideWhenUsed/>
    <w:rsid w:val="0013665F"/>
    <w:pPr>
      <w:tabs>
        <w:tab w:val="center" w:pos="4513"/>
        <w:tab w:val="right" w:pos="9026"/>
      </w:tabs>
    </w:pPr>
  </w:style>
  <w:style w:type="character" w:customStyle="1" w:styleId="FooterChar">
    <w:name w:val="Footer Char"/>
    <w:basedOn w:val="DefaultParagraphFont"/>
    <w:link w:val="Footer"/>
    <w:uiPriority w:val="99"/>
    <w:rsid w:val="0013665F"/>
  </w:style>
  <w:style w:type="paragraph" w:customStyle="1" w:styleId="Bulletted">
    <w:name w:val="Bulletted"/>
    <w:basedOn w:val="Normal"/>
    <w:next w:val="Normal"/>
    <w:rsid w:val="0013665F"/>
    <w:pPr>
      <w:numPr>
        <w:numId w:val="1"/>
      </w:numPr>
      <w:tabs>
        <w:tab w:val="left" w:pos="360"/>
        <w:tab w:val="left" w:pos="1080"/>
        <w:tab w:val="left" w:pos="1800"/>
        <w:tab w:val="left" w:pos="3240"/>
      </w:tabs>
    </w:pPr>
  </w:style>
  <w:style w:type="character" w:customStyle="1" w:styleId="normaltextrun">
    <w:name w:val="normaltextrun"/>
    <w:basedOn w:val="DefaultParagraphFont"/>
    <w:rsid w:val="0013665F"/>
  </w:style>
  <w:style w:type="table" w:styleId="TableGrid">
    <w:name w:val="Table Grid"/>
    <w:basedOn w:val="TableNormal"/>
    <w:uiPriority w:val="39"/>
    <w:rsid w:val="0013665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61DC8"/>
    <w:pPr>
      <w:spacing w:before="100" w:beforeAutospacing="1" w:after="100" w:afterAutospacing="1"/>
    </w:pPr>
    <w:rPr>
      <w:rFonts w:ascii="Times New Roman" w:hAnsi="Times New Roman"/>
      <w:szCs w:val="24"/>
      <w:lang w:eastAsia="en-GB"/>
    </w:rPr>
  </w:style>
  <w:style w:type="character" w:customStyle="1" w:styleId="eop">
    <w:name w:val="eop"/>
    <w:basedOn w:val="DefaultParagraphFont"/>
    <w:rsid w:val="00661DC8"/>
  </w:style>
  <w:style w:type="character" w:styleId="PlaceholderText">
    <w:name w:val="Placeholder Text"/>
    <w:basedOn w:val="DefaultParagraphFont"/>
    <w:uiPriority w:val="99"/>
    <w:semiHidden/>
    <w:rsid w:val="00D30341"/>
    <w:rPr>
      <w:color w:val="808080"/>
    </w:rPr>
  </w:style>
  <w:style w:type="paragraph" w:styleId="ListParagraph">
    <w:name w:val="List Paragraph"/>
    <w:basedOn w:val="Normal"/>
    <w:uiPriority w:val="34"/>
    <w:qFormat/>
    <w:rsid w:val="006170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6094CB5542E54E845218A496DB1B8B" ma:contentTypeVersion="2" ma:contentTypeDescription="Create a new document." ma:contentTypeScope="" ma:versionID="80957d4f14dde5c3893f59a2b237d859">
  <xsd:schema xmlns:xsd="http://www.w3.org/2001/XMLSchema" xmlns:xs="http://www.w3.org/2001/XMLSchema" xmlns:p="http://schemas.microsoft.com/office/2006/metadata/properties" xmlns:ns3="a99e3cdb-8fec-4a97-9830-fd7dbdb1267c" targetNamespace="http://schemas.microsoft.com/office/2006/metadata/properties" ma:root="true" ma:fieldsID="d7d4d0313ae5a6933393e10bc6fa3504" ns3:_="">
    <xsd:import namespace="a99e3cdb-8fec-4a97-9830-fd7dbdb1267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9e3cdb-8fec-4a97-9830-fd7dbdb12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B36000-5FE2-4DB0-9D6C-BAC4D4B13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9e3cdb-8fec-4a97-9830-fd7dbdb12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6E8B01-D9F5-44B6-9017-874BA3EFF1C1}">
  <ds:schemaRefs>
    <ds:schemaRef ds:uri="http://schemas.microsoft.com/sharepoint/v3/contenttype/forms"/>
  </ds:schemaRefs>
</ds:datastoreItem>
</file>

<file path=customXml/itemProps3.xml><?xml version="1.0" encoding="utf-8"?>
<ds:datastoreItem xmlns:ds="http://schemas.openxmlformats.org/officeDocument/2006/customXml" ds:itemID="{831D151A-23B8-4841-8196-DFB292B4207A}">
  <ds:schemaRefs>
    <ds:schemaRef ds:uri="http://schemas.openxmlformats.org/officeDocument/2006/bibliography"/>
  </ds:schemaRefs>
</ds:datastoreItem>
</file>

<file path=customXml/itemProps4.xml><?xml version="1.0" encoding="utf-8"?>
<ds:datastoreItem xmlns:ds="http://schemas.openxmlformats.org/officeDocument/2006/customXml" ds:itemID="{707F682B-EC76-4A1B-AD91-474553AFD9A2}">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CFDEA2B0-BD5B-4336-9F9C-B656F71A37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5</Pages>
  <Words>1492</Words>
  <Characters>8506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Logue, Linda (EDU)</dc:creator>
  <cp:keywords>[OFFICIAL]</cp:keywords>
  <dc:description/>
  <cp:lastModifiedBy>MKelly (St. Conval's Primary)</cp:lastModifiedBy>
  <cp:revision>3</cp:revision>
  <cp:lastPrinted>2026-08-04T10:56:00Z</cp:lastPrinted>
  <dcterms:created xsi:type="dcterms:W3CDTF">2026-06-08T15:03:00Z</dcterms:created>
  <dcterms:modified xsi:type="dcterms:W3CDTF">2026-08-04T10:56:00Z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58371b17-eccd-4286-82c1-1fabd0050a4d</vt:lpwstr>
  </property>
  <property fmtid="{D5CDD505-2E9C-101B-9397-08002B2CF9AE}" pid="3" name="bjSaver">
    <vt:lpwstr>FyB0L9Gd9bROj9lMCty207d6oald/sli</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y fmtid="{D5CDD505-2E9C-101B-9397-08002B2CF9AE}" pid="12" name="ContentTypeId">
    <vt:lpwstr>0x0101007E6094CB5542E54E845218A496DB1B8B</vt:lpwstr>
  </property>
</Properties>
</file>