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3B88A" w14:textId="77777777" w:rsidR="00F02307" w:rsidRDefault="00C83E74" w:rsidP="00CC72D2">
      <w:r w:rsidRPr="00C83E74">
        <w:rPr>
          <w:rFonts w:asciiTheme="majorHAnsi" w:eastAsia="MS Mincho" w:hAnsiTheme="majorHAnsi" w:cs="Times New Roman"/>
          <w:b/>
          <w:bCs/>
          <w:noProof/>
        </w:rPr>
        <mc:AlternateContent>
          <mc:Choice Requires="wpg">
            <w:drawing>
              <wp:anchor distT="0" distB="0" distL="114300" distR="114300" simplePos="0" relativeHeight="251659264" behindDoc="0" locked="0" layoutInCell="1" allowOverlap="1" wp14:anchorId="33879C23" wp14:editId="747DA9CD">
                <wp:simplePos x="0" y="0"/>
                <wp:positionH relativeFrom="page">
                  <wp:align>left</wp:align>
                </wp:positionH>
                <wp:positionV relativeFrom="paragraph">
                  <wp:posOffset>-475859</wp:posOffset>
                </wp:positionV>
                <wp:extent cx="3524250" cy="1392115"/>
                <wp:effectExtent l="304800" t="190500" r="0" b="113030"/>
                <wp:wrapNone/>
                <wp:docPr id="10" name="Group 9">
                  <a:extLst xmlns:a="http://schemas.openxmlformats.org/drawingml/2006/main">
                    <a:ext uri="{FF2B5EF4-FFF2-40B4-BE49-F238E27FC236}">
                      <a16:creationId xmlns:a16="http://schemas.microsoft.com/office/drawing/2014/main" id="{07415250-593B-A817-C814-DB6D4475DD70}"/>
                    </a:ext>
                  </a:extLst>
                </wp:docPr>
                <wp:cNvGraphicFramePr/>
                <a:graphic xmlns:a="http://schemas.openxmlformats.org/drawingml/2006/main">
                  <a:graphicData uri="http://schemas.microsoft.com/office/word/2010/wordprocessingGroup">
                    <wpg:wgp>
                      <wpg:cNvGrpSpPr/>
                      <wpg:grpSpPr>
                        <a:xfrm>
                          <a:off x="0" y="0"/>
                          <a:ext cx="3524250" cy="1392115"/>
                          <a:chOff x="0" y="0"/>
                          <a:chExt cx="4876800" cy="1923468"/>
                        </a:xfrm>
                      </wpg:grpSpPr>
                      <pic:pic xmlns:pic="http://schemas.openxmlformats.org/drawingml/2006/picture">
                        <pic:nvPicPr>
                          <pic:cNvPr id="1" name="Picture 1">
                            <a:extLst>
                              <a:ext uri="{FF2B5EF4-FFF2-40B4-BE49-F238E27FC236}">
                                <a16:creationId xmlns:a16="http://schemas.microsoft.com/office/drawing/2014/main" id="{A3EFF834-8119-4F7E-B10D-7BC95EB8D15F}"/>
                              </a:ext>
                            </a:extLst>
                          </pic:cNvPr>
                          <pic:cNvPicPr/>
                        </pic:nvPicPr>
                        <pic:blipFill>
                          <a:blip r:embed="rId8">
                            <a:extLst>
                              <a:ext uri="{28A0092B-C50C-407E-A947-70E740481C1C}">
                                <a14:useLocalDpi xmlns:a14="http://schemas.microsoft.com/office/drawing/2010/main" val="0"/>
                              </a:ext>
                            </a:extLst>
                          </a:blip>
                          <a:stretch>
                            <a:fillRect/>
                          </a:stretch>
                        </pic:blipFill>
                        <pic:spPr bwMode="auto">
                          <a:xfrm>
                            <a:off x="1151467" y="0"/>
                            <a:ext cx="3725333" cy="1923468"/>
                          </a:xfrm>
                          <a:prstGeom prst="rect">
                            <a:avLst/>
                          </a:prstGeom>
                          <a:noFill/>
                        </pic:spPr>
                      </pic:pic>
                      <pic:pic xmlns:pic="http://schemas.openxmlformats.org/drawingml/2006/picture">
                        <pic:nvPicPr>
                          <pic:cNvPr id="2" name="Picture 2">
                            <a:extLst>
                              <a:ext uri="{FF2B5EF4-FFF2-40B4-BE49-F238E27FC236}">
                                <a16:creationId xmlns:a16="http://schemas.microsoft.com/office/drawing/2014/main" id="{3E9F9368-89B6-4BBE-B540-121E6C74D6A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158514"/>
                            <a:ext cx="1143000" cy="146285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40D3B297" id="Group 9" o:spid="_x0000_s1026" style="position:absolute;margin-left:0;margin-top:-37.45pt;width:277.5pt;height:109.6pt;z-index:251659264;mso-position-horizontal:left;mso-position-horizontal-relative:page;mso-width-relative:margin;mso-height-relative:margin" coordsize="48768,192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RmUCUkDAACbCAAADgAAAGRycy9lMm9Eb2MueG1s1FbJ&#10;btswEL0X6D8Quiey5CWKEDso4iYo0MVIWvRMU5TEhltJykr+vkNKchw5QIv0UNSAZVLkzLx5fJzx&#10;xeWD4GhHjWVKLqPkdBIhKokqmKyW0bev1ydZhKzDssBcSbqMHqmNLldv31y0OqepqhUvqEHgRNq8&#10;1cuodk7ncWxJTQW2p0pTCYulMgI7mJoqLgxuwbvgcTqZLOJWmUIbRai18HbdLUar4L8sKXFfytJS&#10;h/gyAmwuPE14bv0zXl3gvDJY14z0MPArUAjMJATdu1pjh1Fj2JErwYhRVpXulCgRq7JkhIYcIJtk&#10;MsrmxqhGh1yqvK30niagdsTTq92Sz7sbo+/0xgATra6AizDzuTyURvhfQIkeAmWPe8rog0MEXk7n&#10;6SydA7ME1pLpeZok845UUgPzR3akft9bzrKzRTYZLM/T6WyRect4CBw/g6MZyeHbcwCjIw5+rxWw&#10;co2hUe9E/JEPgc19o0/guDR2bMs4c49BenAwHpTcbRjZmG4CdG4MYgVwESGJBSgeVn1QlPjkvIHf&#10;4y18rn7+zMGWM33NOPe8+3EPFRQ7OvEXsu3UtFakEVS67noYygG1krZm2kbI5FRsKcAzH4oACOfW&#10;GepI7QOWEPgWrkx3CvuFgPIJmMdsQTBo235SBWSIG6eC+EeCASkks8VZhF6QzVk6n06nvWxeOHyc&#10;a2PdDVUC+QEABlwhCN59tD3CYYvHLpWnbeDU4+vpBbgd7zD4b9STjtWTjtXjc4aMPipyb5FUVzWW&#10;FX1nNdDkxTcQMYjtH2sN8iHQBhyoRRsmncf3F9LzxiOxQSHxFWiegeY670OJSpLZdLIvNLNFms0D&#10;m/tCc6w11cgiXTNc+dvwpDoftir6e42LH3DHS8GhX+wwR8liAVoPeR3ugcyf9oR+A3GDhkOpO5Qw&#10;l6hdRll2HsBi6Ib2ZwhuFWfFUBWsqbZX3CCIuYyuwyecNtB5uE0wB42VMwEeIXtw6SWBcy59FjS0&#10;RrhIfqIa2HpXFy3a8sbcYigP6XwWKMO8grbuOFQO5b4zV9/VWMMhTjpch1BCkO495rrGHcCO+i50&#10;jzzA2McMswM4odiMr29oBdABw+a+W/sWeziH8eF/itUvAAAA//8DAFBLAwQKAAAAAAAAACEAF1eh&#10;nNUaAADVGgAAFQAAAGRycy9tZWRpYS9pbWFnZTEuanBlZ//Y/+AAEEpGSUYAAQEAAAEAAQAA/9sA&#10;hAAKBwgTFBMVEREUFxcXGRoXHRkaGhoXFxkZGh0bGhkYHBsaGiEtIxocKCEaGCU3JCstLzIyMhki&#10;OD04MTwsMTIvAQsLCw8ODxwRERwyKSMoNzsxNDMxMTMxMzM8MTQzMTcxMTEyMTEvMjExMTMzMTEx&#10;PDUyMTExMTIvMTExMTExMjH/wAARCACSAVgDASIAAhEBAxEB/8QAHAABAAIDAQEBAAAAAAAAAAAA&#10;AAYHAQQFAwII/8QATBAAAQMCBAIGAwsICQMFAAAAAQACAwQRBRIhMQZBBxMiUWFxMoGRFBVCUlRi&#10;cqGxwdIWIzSCk7Kz4RczNVODktHw8WOi0yQ2Q3N0/8QAGgEBAAMBAQEAAAAAAAAAAAAAAAECAwQF&#10;Bv/EAC4RAQACAgECBQIEBwEAAAAAAAABAgMRBBIhBRMiMUFRYSNxgZEUMjNiobHBQv/aAAwDAQAC&#10;EQMRAD8AuZERAREQEREBERAREQEREBERBhaDqsh5+Lt/Nb65M8JD7d509amFoddF8NFgAvtQqIsL&#10;z69ubJmGbuQeqIiAiIgIiICIiAiIgIiICIiAiIgIiICIiAiIgIiICIiAiIgIiICIiAiIgwuYcSIc&#10;Q5uxI0Oq6a51ZQkkubudx/oolS2/hvRyBwDmm4K1cVkc2JxabHTUctQvnDo3NBDhYaEbevb1Lbni&#10;D2lp2IVonv3WrO4cvC8Rc53Vyanke/wK65C4EOHvZKy4u0O9IbWGuvcu1NO1lsx3KjNelPVM6hbT&#10;4rZi1um50C88PkJBaeX3rNezM0Ea219SzQwloJO5+xT20t26TEZi1hI3Oi5mGsJkae65P+/WuvVQ&#10;B7cpNtQUp6drBZo8zzKzmNyxmszbbYRFhXXZREQEREBERAREQEREBERAREQEREBERAREQEREBERA&#10;REQEREBERAREQYWtNWMacrjr3WJWyufiFEXdpm/Md/8ANTWI33VtvXZtwzNfq0gqOcUcRyUsjGtj&#10;a5rmk3JINwbEC3mFtU9PKx4cGnTfaxHML14hwVtVHlJyuabtda9jzBHMH/TuUZqzEemWWTrtSejt&#10;Lx4f4kiqrtsWSAXLSb3He08x9a2cVvnb3W+/X7lC8L4craepif1YLWvGZzXMtkPZdoSDsTyVg1VO&#10;HttseRXncvFfkceax7/7Tw8t5j8SNTDzw15LNeRI+9cjF8ac1xjiNraF2+vMBd2CINaGj/ZUQiw5&#10;8kr2AHRzszuQ119fguziUmmKtbe8QjlWv2inymEEuZjX97QfaLryc4le4jAblGwFh6hYLEcVtSrX&#10;iZnUOikxEd31I8NaXHYBcKete47lo5AG3/K7k0Qc0tOx7l4RUDGm9rnx1UzEyztWZ9maFjgwZyST&#10;rrr5LaRZVlojQiIiRERAREQEREBERAREQEREBERAREQEREBERAREQEREBERAREQfJQFfLmrAaVnN&#10;rb9k6hoY7igpoXTFrn2to3x5k8m+KgLuPavNdrYg34uVx088ys5zARYi4O9/vUen4LonOz9WW+DX&#10;Oa32A6eqyzzUyWmOi2nTx8mGu/Mrtnh3ieKqjcX2ifGAZA49kA/CDjpbz2Xdila5oc1wc0i4IIII&#10;7wRuFBOMKOKF+H07WNZTOmBkHwXEOjDc5PpaF2/3LoTyPD3EkhwJ5kW8B4LLkcqeNSJtG5lnjpXP&#10;ktFO0R9UwWFzqbEmiEyzPawNuHOcQ1unO5XBr66WpIyukgpt7i8c8/g0elFH842ceS386nlxkmdQ&#10;ymtot0xG5TFaOIyyNbdg05ncj+XivPDJ3GPPIbC5t4NFgNTqdQdSvv3zZe2p8bK9MkWrFvqW9M6l&#10;ymVcgNw93rNx7Cu7SSlzQXNyn7fFYiEbu20NPjYXWwtZtEkzEsoiKqBERAREQEREBERAREQEREBE&#10;RAREQEREBERAREQYWMyi3SHM9lC90bnMdnj1aS0+kL6jVVN761Pyib9rJ+JXrTblzcmMdtafoK6X&#10;X5999an5RN+1k/EnvrU/KJv2sn4lPQy/jo+j9BXS6/PvvrU/KJv2sn4lcfBMjn0EDnkucWuuXEuJ&#10;7TtydSqzXTbDyYyTrSQosEr4MgVXS9EWq+VesBOXVB93WjPikTJo6cvHWSZsrRqbNa5xJ7hZpHmq&#10;56Sq6WOtaI5ZIwYWXDHvYD25d8pF1yuAnF2JQOcSSetuSSSfzT9yd1eK9tuO3K9fREfOlj8atpTS&#10;uFa4tZcZXAXcH2OXKLam2bwte65OEtmy5a4DsizH3yzvaPR6yNudoNuZcDtdOlgf+jjPdM3+HItr&#10;Ef61/wBIrzfEsvl4o9MTufl38TH5me3eY1Ee3yxUSxnJljH5u5YXdotJ3cAeyHfO37rL6pKd0z7X&#10;J5ucdbD/AFWqpTCWQQZ3kNa1uZ5PldxK8ziUvyr+ufTHx/x6Gea4K7rHefltCFobktpa1vBcatp4&#10;2HWVjB3PcGn6910YJ46iLNG/NG9p1aSDYix1GrT7CCqLxqiMFTLC4lxa8jMdS4btJPeWkL6OuOJ7&#10;PC5ObpiJ1va58LnhBOWojeT8Fr2H79V2br842C7OC8S1NM4dXIXM5xvJcwjwB9HzFvWr+Xr2Y05k&#10;R2mF7IuRw9jcdXCJY9Ds9p3Y7mD3jmDzC66zd9bRaNwyiKhMOxFkjqk1uOVlK5s8rWRtkncOrBGU&#10;ixNtS4W+aiV9r4zi+W4v3X19ihWLcUGhho6anbJXVEzGiK7iHSNDReR7iCbm99fG5FlG6TE5qjiC&#10;iNVSuppmQStdGXNeCMszmua8aOaQSPAghBbiKH8P8YuqqKrrepDDTvnbkzlwf1UbZL5soy3zW2Nr&#10;LWl4+a3D6auMDnS1LskUDHXLn5i0DPl20Gtt3AWQTlFCcF4uqTVMo8QoX0z5ATE8PErHEalrnNFm&#10;nTv7tBcX1JePKiSomZQYfJUw07i2WQPDSSPTEbSO0RY2AJJ02uEFgr5JtqVWVRx3U1OEz1tLSlrh&#10;JJGS2UXiY2MP67VouQSBlHtW9wPjdbUUzI6yjd1XuYn3Q+UP642A1ba4zAuOp5IJxSVUcrRJE9r2&#10;m9nMcHNNjY2I03Wyq04f4ppKPBo6uKmMbXyPbHAyR0rnyFzhbO4X1yk3toBpfQHdoON6hlTDT4lQ&#10;OpBUHLC/rBI0uNrNfYdkkkDvuRcW1AT5FAKvjiqNXVUNHh7p5IC3tCVrW5SLkuzAZTqAGgm+vcu5&#10;wVxK3EKYzdWYnse6ORhN8r2gE2NhcWcOWmo5IJGiIgIiICIiAiIgiXSX+gP+nH+8FThVx9JX6A/6&#10;cf7wVOFa09nlcz+p+i0KLo5pXxxvMswLmNcbGO1yATbseK9v6M6T+9n9sf4Fs0HG+HsijY6YgtYw&#10;H83KdQ0A/BWx+XuHf3x/Zy/hVfU6Yrx9fDnf0Z0n97P7Y/wKVYPhzaaFlOwuc1gIBda5uSdbADmu&#10;Q3jrDyQBMbkgD81Luf1VJlEzPy2x1x+9Nfo8X37lGMf4up6UmM3kl+Iy3Z+k7ZvlqfBevHOPGkp+&#10;wbSyktj+b8Z9vAEetwVNOcSSSSSSSSdSSdSSeZU1rvvLDk8maT01901l6RJiezBGB3FznH2i32Ls&#10;4N0jROIZUxmLYZwc7P1tAW/WoBQYJUzDNFGS34xIa0+Rdv6kr8EqIRmljIb8YEOaPMt29at019nP&#10;GbPEdXfX5O/0nvDqyNzSCDBGQRqCC+WxB5rS6P8A+0qf/F/hPUfklc4NDnEhjcrb8m3LrDwu53tU&#10;g6P/AO0qf/F/hPU61VnW/Vmi31mE66UmXoPKRh+pw+9emJf1r/pFevSEzNSBnxpoR7XgLwrjeR/0&#10;nfavD8Xn8Osfd9F4fH41p+0PFrbkDv0Xn0pVjmU0cLTYSP7Xi1gzW/zZT6ltUDM0jB84fVqfsWt0&#10;pUTn0zJWi/VP7Xg1wy39uX2qPBq9pt90eLTPTqPorbDKyojeG08j43PcBZri0EkgC4Gh5bhW1R8H&#10;0w7dS33RM63WSSEnMbAaN2A0AHPTdU0xxBDgbEEEEbgjUEKeYZ0kyNAbUwh9t3sOQnxLCLE+RC9y&#10;0TPs8HjZKV3GT9Pol1ZwZQStt1DWHkWdgjx00PrBVVcRYFJSTuhN3tsHMcAe0w3te2xFiD5Ky6Lj&#10;6hk0c98R7nsNv8zbgesqSUlZFK3NE9j297XBw+pViZh1XxYssemY39lUdHFW+KsERDgyVpadCBma&#10;C9p+pw/WVwLAWVWZ23w4/Lr072yqcwfCMTpDUN954akSTyyNklkp8wa6wAF3EgaX9ZVxErj8N8Qw&#10;10HumnziPM5vbAabttfQE6aqGqJcR4PXukw/FaWCP3TBHlkpi5oaGvaQ5rHXDeyHPG/MEXtZeGG4&#10;bik+MU2I1lKyGNkcjMrZGPMYyyBoeb3c4uffsiwBG2qsoPF7XFxuOaNeDsQfLVBUlFg2MUsNdh0F&#10;Ix8c753sqDIxoDZGBp7F7lxa0AAgWcddNVtnhCt97cNdGxrayie6QRPc0tdd5cWZgctzZvPv1CtA&#10;vAtcjXbXdfRKCFYNU4xUVTJKmFlFTMac8eaOV8ztbWcNWNBseW3O+nFw3DsXw6WppqKmjngnldLH&#10;I6RrBE59gesBOZwaA24A1y6b2VmhwN7Eab+CNeDsQfLVBXXB/CtUzCKyhqWiOWZ8+UktcDnjY1rj&#10;kJsCQdN/BbPBjsTjiZQVVE2OOKF7BMJWOzuAswBgOlxfXw5bKe3CZh3oKppuCqw4PTQZRHV007po&#10;2vc1zXEPcQ0uaSNQQR4gA2utx+H4riVTSGupo6SGmkbK60jZHSvbYgNyk2GlvJx1OislrwRcEEeG&#10;qF4G5HdvzQQ/hjB54sTxOoljyxzGHq3ZmnPla4O0BuLXG4Cz0dYPUUsdY2ojyGSrlkZ2mOzMcGZX&#10;dkm2x0Oql5eL2uL93P2I5wAuTYd5QfaL5zDe+iwXjQXFztrv5IPtFyMXx6Cmkp4pi7PO8RxANJu6&#10;7RqdmjtDddYFBlERAREQRLpL/QH/AE4/3gqcVx9Jf6A/6cf7wVNu2WtPZ5XM/qfoZx3hM47wv0Dh&#10;lOzqIuw3+rZyHxQtr3Mz4jfYFHW0jg/3f4fnimeOsZqPSb9oX6KC8/c7PiN9gXqq2tt04MHlb772&#10;qPpPqS+sEd9I4mi3i4lzj7MvsXF4UwwVVXHC/wBC5c/xa0XI9Zs31rpdJMZbXvJ+EyNw8rFn2tK8&#10;+j6qbHXx5tBI10YPiRdvtLQPWrx/K4LanP6vqsbEKXqrBoszZttAPm+C50kgIIOo531CmEsTXNLX&#10;C4O6iOLUToXa6sPou+4+KyeurPHqIRTvYzRps5o7geXqIIXS6P8A+0af/F/hPWnxPMH1Bt8FrWnz&#10;1cf3ludH5tiNPf8A6v8ACetv/Lx4iIz6j22snjEZm0jPj1dOPUC55+ppXNmddzj3kn2ldPiJ16ii&#10;b8V00p/w4nNH/dI1ckL57xi38tfzl9N4dX1Wt+UOngUV5c3xWn2nT/Vd+eJr2uY9oc1wIIIuCDoQ&#10;RzC5nD8VmOf3m3qH/JWhxNxcyikbE+F78zcwc0tA3II15iw9oXb4bjmuCv37ufm5KxeZt7R2RjHe&#10;jp4cZKJwc0//ABvNnDwa86EedvMqHVuD1MJPXQSMtzLSW/5hdp9qsrDOkKGaaOHqnszuDQ4lpAJ9&#10;G9u82HrU1XpdUx7vL/h8WXvSX5xBXtS1L4niSJ7o3D4TSWn6tx4FXrXYDSzf1sEbj35QHf5hY/Wq&#10;r444fjo5WdSTkka4hpNy0tIBF9yO0N9d1MWiezny8a2KOraY8D8WmpPueot1oF2uGgkaN9Ng4b6b&#10;+pTdUNwrKWV1K5u/WNb6nHI76nFXwq2jUuzi5JvTv8DtiqCi/wDaj/8A9I/far+UcHBdCKQ4f1R6&#10;gvzlmeS+a4N82bNy2uqOpXfEXCcdLV4YKeadr6tzo6iTrHF8jSIw85jsXBzvDY8l1cBwtmH45JR0&#10;pcIZKMyOYXFwzB1gdeeh1+cVPcQwKnnkp5pmFz6dxdEczhlccupANnei3e6S4HAak12Q9f1RizZn&#10;Wyam2W9t+droKc4I4YoavC5Z6uocHxGTL+cytpwAHAhhNjmOpPPbcL7xGsnqsGwovkcJTWhjJDq7&#10;smRjH35lugvzyru8DdHdLPQxOxCkeyZr5L5usieW3u3MAQSO47qf1nDVJLHBE+IBkD2Pia0uYGOZ&#10;o30SL+RQQLjXCm4ZQR01LLLGypqmComc4l9nN7bi4WtfICe+xHMrXxPCKfCq3DXYXK8OmlZHJFnM&#10;glicWgvI9Z12vYi1lZ+LUcE8ZgqWtcyTTI74R3FuebS4tqLLjYHwJh1HL11PBaQXyuc57y2+hy5i&#10;cpsSL72O6CvsVxT3qkxmjBLRO1stKBp2pT1cmTxbmOn/AESscTYfNTQYRhDWkxyB7po+s6kTy3a5&#10;0bpTs3M8i3zm8wLWdi/C1JVzRVFRFnkitkOZwtZ2YAgGzhfkb7nvWxjmBU1bH1NVGJGXuNSC094c&#10;CCD5IK64Rw6opMUZFHDHSRSRu6ym92NncbNcWytjcc+7QL2OmZR3BeF4KjC8RrJnSGSGSpMQDnBj&#10;CxjXkhuxLjYE9zR3K2+H+EaOie6WmjIe8Wc97nSPI7g5xNhoNt7DuXpR8L0sVPNSRsIimMhkbneS&#10;4yNDX2cTdtwBsgqTG8GbHhNNjImmdW3id1rpHE2JLWtF9g0AeOmu67HGvX1eLsonQ+6IWQNkbAZ/&#10;czJXH0n5hq4g3Fh8Q+N7DquFqSSkZh74yYGZcrM7wRl1b2gcx9qY/wALUlaGe6Yszmeg9rnMe3wD&#10;mkG3gdEFecP01RTx4tTODI4BTSubAKllQ+nf1ZGXQ5mhwJOo5Dc6nhzcMwt4fZimeU1LBGY353AM&#10;aZxGGsbezQASdNb6q3cM4To6aCWmhiysma5spzOL3hwLTmkJzbONtdLmy9H8L0jqP3uMZ9z2AyZ3&#10;3sHiQdq+b0gDugrXj7BoJp8JqZs2aqdEyd2bKMuWPbk09p2qs3hvA6eihMFLfJnc4guzkOIF9fUN&#10;F8Yvw1S1NO2kqI88bMuUXcHNyjK0hwN7208ea++HuH6ehiMNKwsYXF5Bc55LiGtJu4m2jW6DTRB2&#10;EREBERBEukr9Af8ATj/eCpwq6uOqGWejfFC0veXRkNFgbBwJ3ICrL8kMQ+Sv9sf4lpSY08zl47Wv&#10;uIn2SKl6SnMYxnuQHK1rb9aRewAvbq/Be39KDvkg/an/AMai/wCR+IfJX+2P8SfkfiHyV/tj/Ep1&#10;VTzOR9/2Sj+lB3yQftT/AONTfAMS91U8dQWZM4Jy3zWsSN7C+3cqg/I/EPkr/bH+JWrwhSyRUUMU&#10;rS17Q67Ta47bjy8Cq2iNdnTxrZZtPXvX5I70oYQXxx1bBcx3a+3xHEWd5Nd+8TyVYtcQQQSCNQRo&#10;QRsQeRX6JljDgWuAIIIIOoIOhBHMKsuI+j57XOkobOYbnqybOb4McdHDwJB81NbfEqcrj2meur7w&#10;bpIc1gZVRl5At1jC0F30mmwv4g+pfGO9IQljdFTwkZhYvksS3xaxtxfuN9O4qIy4JVtOV1NOD/8A&#10;VIfYQLFdTCOCqydwzRmFnN8gykDwZ6RPsHip1X3Y1yZ7R0xv9kcc4kkk3J3PeVuYO8iZhBsRexGh&#10;HZKlHE3BczJI2UcDpGNiaC+7LufnkLi65Gti3wtYclyG8P1cBEssDmNF7u7JAuCNcpNh4pNo0imK&#10;9ckbj5TShr31D3TSWvFCYr/GdK9pLrcjlj+1eq08CZlpg47ve4/qsAYP+4uXWw+mMj2i3ZBBceVv&#10;5r5nxDqy8mKV+NQ+q4useKbT890kw6HJG1vO1z5nU/aox0iYI6opxLGLyQ3dYC5cwjtgd50B/VI5&#10;qYrBX0GOIpERHw8rLWMkTE/L85A9ym+EdIs0bBHURiW2mcOyut87Qhx8dF3+JOAY53Olp3CKQ3Lm&#10;kXjce+w1YT3i48FCqvgrEIzbqM4743NcPYSHfUtt1t7vM8vNin0/4SmbpOZbsUzyfnPaB9QKg2OY&#10;zLVy9bKRtZrR6LG72F/rPNbDOFa8mwpZPWA0e0my7uFdHNS8g1L2xM5gEPkPhp2R53PknphFvPy9&#10;pif200ej3C3TVjJLdiHtuPLNYhjfO+vk0q5loYThUVNGIoW5WjU8yTzLjzK31S07l6GDF5ddPiVx&#10;AJAuQCQO89ypLCccqqxskz8aFLV53hlM9oiiaQeywl2hvts4jncq7JmktcGuykggOsDlNtDY6Gyq&#10;HF6Kvljkp63Bo6qpdma2sjMbAb3yOJa0EZe4kXtqBqqtk3xTid1DS07qtgkqpcrGxQnN1sugJYSN&#10;G6g7aZgNV54Jxi+SqbRV1I+jne0ujDntkY8C5Ia9oHasCbeBUUx3gWqNBhoLBUyUebrIesLOsje5&#10;rnMZICCCwNDQQdhpewB2OE+Gmmtjnjwo0cUQJzzTTPlLyCLMZ1mUDUauBFgedrB06LpEdNUupYKG&#10;WR7KjqpHNJLI4w/J1rnBmnwjl+adV1MO4yY9teZYzE6iL+saXZszWhxD26DR2V1h5d61ujrCZqc1&#10;5njMZlq5XsvbtMPokW5bqN9IHC1c+skdQRkxVsUcVQ4WswskZ2yLj4LWjyz96DcxfGqerjwmrqqR&#10;4MtS0Qt60gxkvaGvdZvbabNdbTQDXUrtY5xq6OpdRUVJJWTRtDpAxwjbGCLgF5B7ViNLc976LV4y&#10;wCRxwmOkiLo6aoiLrWtHGwsFzfuA+padTTV2HYjV1dPSGshq8hIY8NkY9oOhBBuLl3LYjXSxDt4X&#10;x1Sy0k9ZIHw+5yWzRvH5xjtg23MuOg2100subH0hyM6qaroJqellcBHO57H2zatMkYALGka3udNr&#10;rFVhGI4jhtVFWtjhmlcHQxtt2AxwexsjwTcuItfkLHe4ESpeEnSCKD3jMct2iaWapnMAA0c9oZKC&#10;4newOm2u6C7VlecbA0Bo2AAHqXogIiICIiAiIgIiICIiAsLKICIiAiIgLCyiDCyiIMLFuS+kQakF&#10;DGxoYxjQ1t7C17XJJ38ST61sNYBoBbyX2ijUAiIpBERAREQEREBERAREQEREBERAREQEREBERARE&#10;QEREBERAREQEREBERAREQEREBERAREQEREBERAREQEREBERAREQEREBERAREQEREBERAREQEREBE&#10;RAREQf/ZUEsDBAoAAAAAAAAAIQBGQIFyBCwAAAQsAAAUAAAAZHJzL21lZGlhL2ltYWdlMi5wbmeJ&#10;UE5HDQoaCgAAAA1JSERSAAAAbwAAAI4IBgAAAD/dVkcAAAABc1JHQgCuzhzpAAAABGdBTUEAALGP&#10;C/xhBQAAAAlwSFlzAAAh1QAAIdUBBJy0nQAAK5lJREFUeF7tnQd4VUXexlmEda1rW3tb1woIUqRL&#10;R3ovhpKCKCX0XgSlCEgHQYp0pQpIL0oR7OvaFcFGk5UioDTBgvO9v8mdcHI5CTfJvZF8m/M875Pc&#10;U+bMmXf+deacyfbXlrG//TW+mclC5kLOVs0OZpGXSZFFXiZGFnmZGFnkZWJkkZeJ8f+IvDhzSZtY&#10;c0W7GHNNh2hzXcdoc0Onpom4rmNTu5/jnMf5/uVkHmRa8i4TAdUH1DZDJpU3ry180Ox9JY85+dp9&#10;5pTwC9h0n/nVA36zn+M/b7zPfK/zN75U2AyZWN5UUzmXWkL973W+IlOQd4Okpt3IyuaV+UXMtpUP&#10;mIPr8pjTm+815vWUcfDV3KbPuIpm/6t5fI97QXmUu1Xlr11QxHQYVdnc0rmJb33OF5yX5F3WNtbU&#10;fbqWmTC1tPloaQFJjn+DpwQkLHZoNdNwUE3TeEgNK5V+56WE33TfL1Y8YJ6fXkr1qWkubRvjW98/&#10;C+cNedih4k/UN0MnljP7QpCUlPC7Gr2NJBUb1298BXNzpybm0WFVzTOTypmaA2uZeS8WN9+uzud7&#10;bUr4QZI8+vkyplTfeupgfz6Rfzp5V7WPNo0kGbvX3O/bYGnBiQ33maLqCM2HVTMr5hY1faU6C/Rq&#10;YLqMqWTaSh0unVvMRD9TXdLpf30o2LX6fhOlelN/v+fKCPxp5F2unttjbEVzYmOukOxXqDglqftx&#10;fS7T/7nyZtCEcmbL8vxm3gslzLgppU0dqb7+ksTx+n/R7OLpvi/XU/+nJ5S3Xqzfc0YSGU7eJbJn&#10;T6oB/7v2fvNHGEkDS+cUM1GDa1hyqvevbcZOKWNWzytiej9bUR3lYfOYJHGNnB5U5nE1erjuD4l7&#10;9DxIeEIY4v/s4UaGkkfD4oD4NUB6cVSqsvuYh+VdVrDqsc3IKuaBng3NxKmlTJHeDcwjg2uaKv3r&#10;hOR5pgefLMuve9Xwff5wIwPIizN3dm1k5kp1+T1suPDt6rzWs8SrHCWnorZUJPYovwi8XqEGx9qO&#10;qmI2Kib0uz7cWCSn6C49dySTAREl70JVvKrU13dr8vo+YLhwWnbuxVklrR19c9GDpqfU5K9yRsYp&#10;1Ggqx4TY7cHe9c0yOS8P96tjfpJNDLfK9sOetXltIoF28Guf9CJi5F0UH2vmzCphYyW/Bwsn8Brx&#10;HmmoD5cUsF7mTkni7JklTBPt37L8AVNLcWPDQTVM/Igqpmif+vIWI9uhHHj++ZLCiyNgCyNCHnHV&#10;inlFze8Z0LsB6S48yToiCGekw+jK5vtX7rd1IAwZIM+z4+hK5rbOjW1KbLKC7s2SUL+yIgHaYc38&#10;ouaWTo192yutCDt5+Xs1NJ8uj4xTkhx+lp1rLQeF2I6sSvsAea8uKKJYrKYpLIelrxyZ5grUyYFi&#10;95ZLhfqVFUl8vKyAydfzEd92SwvCSF6cKfxEg7AG26HiuDzNunJI8so5GTChghyWsmaH1OIrIq+h&#10;vMwnZAMfG17NZkeWKUB/d0lBs2ROcd+yIo3vFFIUk9oOhyMTNvLu6RZlbYtfhSMN1Ob1HZuYi9rE&#10;mWs7NDU36f+OoyrZ0ISk9u2dG5kifRqYR2ULsT15ezQ0bywu5FtWRmDrigdse/m1Y2oQFvJu7NRU&#10;8VNu34pmBEhCF5XUk3MkTKgvxwTPs/OYyqbF8Crm7+1izP09HjEDZftK6pwHpUa3yzb6lZVR2Ls2&#10;j7le7ebXnqEi3eTdJOfkjQw0/n7A7d+tcOTdlwuZDXJIJk0vbcaKRIL1eNnCTpJCVObIyWXtsNKH&#10;SwtYwv3Kyki8rnaj/fzaNRSkizxSQc9OKZMh4YDD0Q25zDrZstGya0+Nr2D6jq9o01/EcwfX5bZB&#10;esvhVa2DslLeJnZvtTy9WYoDcVxwWChn+oyHTDXFoJxHOeRC575Q0ny1KuMkknYbo06V1pRausir&#10;O6iWHX7xq1g4wMg3rv/KuUWsRHGvT+SxEc95h42OyWFpopDg65X5bIM8Ma6iBT1706LC9i+J6Mr9&#10;65gf1uWxkopUzhCBLljnusETy5tBE8vZ39+KxPkvlDDvLy1oDq/PHbGgnmRCDT2PX/ueC2km7yY5&#10;AsflKPhVKBz4TM7PA70b2mzJJrn2j8jlJzPCPclTLp9T1IySGiT4hpTST9Y1771c0DYyKnK0jnnL&#10;+0ZkIJ0/igikN2pIdQX21Uz5p+qa9qMqW+8zTmHGuyqDTvKMSHxuamk7fISdJG/qLS+cwFsmhefX&#10;zikhTeRdHB9re7JfRcIFhnUayP2fJ1VGY8eo4SdOK22PzZr1kI7VMMc25rIBMFl91M+gCeXNnBdL&#10;mEYit/bA2maECBw6ubwFGf+ivevb85C4xiIPLxWysX+75cIT5CNlJLkr9atj3pZHylSKCiL4HdnT&#10;4DqGEwvJwqhd/do7OaSBvDhTayAPmcu3EuECjbpY0nBL58bmhZklJX2Fzd3dGpntq/Jae8VIdjep&#10;vlYjqlhHZJXs22ZJKKMWX658wDowgGEhHBTyq3iYny3Pbx0bAviXZxez1/cWsahisjSMCkyZXkoS&#10;/7AljxECOg6E+tUzXDgke80of2riv1STR86Sh/arQDjxngJpPEUadoAkisQz2ROcCxwQbBfnkbVg&#10;khGSsVDaYLKkE3WHlE6ZUcqmykbKuYEQhofG69gsdQbIY34K1yK5qMqPlhW015OJYYB1tu7JOCCq&#10;u/PoSmfVMdxYIOmjff3a3Q+pJi9fr4ZpmhAUKlCDn0o6mI7XSXFat7GVTFuRuFouPtK475X7zb9l&#10;l2bMfMj0k4eIvRo1uYxZLzJIRr8mxwYv069srq8n6cLufSBphJxeIgbnhZF2pBepRY0iaRVlSydN&#10;f8jGjsSJ5ESxu35lhwO/qF3zdA89fZZK8uJsgtXvxuGAc53z9WhoHQdUWWW58/TIUn3rWtszbFJ5&#10;8428SpwWpIW85hE1KOkwJPJJhQ4VZK8a6PjD/eqaEn3rm4r6y+/mCiGKPVHfqmHIOyxVxYg6czqZ&#10;x4mNxKslyKcMHBhGRgim1y0obKWRIaX9gXAjElg6t6htZ//2T4pUkZdHvS+SIwWouxsVtMYMrW4d&#10;jJayR0yZwLFooYZH1TH8s14NSQK8xYiqZrYcmg0vFVHDlzM/KHzAuSHWoyNw7vPTSpldsnfUG4mC&#10;LJwShoSq9q9ryRosUgo90dD0E/F7Jdl4tBCH/TugMlurHjhPTKMo8kQDc1fXKGuj/J4hvaCe2Ha/&#10;9g9GqshDxfjdMBxg+IY8JDatm9zyDqMqSa2VMN1lczjOgOo93aOsvfpEahWCsFXEe6jJqgPqWBuJ&#10;RD4mopkG0VXXks/sJLVIrhMSCBcAUghBODCQikplHspGOUZc0/+5CtY87JOUDZ1UzjwuO8gUC+pX&#10;Q55sbTkXSHzwc4QD3VRvv/YPRsjkkStMzpakF/9Vby/USz1aPc6lrZgj2VMP0UkOB71x68r8asAq&#10;tmGRUFz9grqmrFQpNnHslLLWO91MUL44ZaxdUNTaTFRsfUlUQUlxWcWJZGqQZMb9liu+OyYp/m5t&#10;XusFrpXNdfWdr3DkinbR1mZCutsfLtDOocwLDZm8+9TrcST8bpYe8PBI2OXtYmwHQTqGTSprh3Ho&#10;3UgSqq7pMzVMbcVhrUZWDQlNdD62ruWIar7HU8LjkkoIxZPFI82vToIko16fnlDOFOjd0LYJIdOJ&#10;CCQqyCLdE4LqDJm8Ck/VsdLgd7P04BfZpU5yw7nHveog2Cr2b1+Vz8yUdOTuEaX4LK8lb1OICXAa&#10;dOHsEuZGqWE6wJ4191vpDVVKmIvJFHnIQ32OUmcaLpvqji+ZU8zWl+EnnB7vteEADlE5aRRv+/sh&#10;ZPIYG3MNG06gJqPloHCPlnJA3P5t8ihJJuMZYqPIXb4mlei99lzYIqnBZg6WtOCp4pH6nRcMR95L&#10;ihuRQGamdVHI4o4TLiS0S5y1id5rwwFsLYPI3vb3Q8jkYUT9bpReeMnjdSu3H8cBe0RDNZNjcUfX&#10;Rnaf99pg4MB8JdLxBCG+mpwYPGQmIZFSw57hufpd6wXk1dO9MRVvLS5kXpRaJ+zwnnNNYJp7pOaB&#10;dpaT5W1/P4RMHjGQ303SCxqThuIew+XVuf248H3k2SHtxGS8brVeIYH32mCQ+QmudzDwmBfI4WDU&#10;IDk1CnkVRBYNyG9iTt4S8p7DyD3lbVsRmSEkPNzgugcjZPJ4zcnvJunFDsVgDEj+TSqITIfbzzCO&#10;m6iLS44aIc5zxx0IGZBeVOSDAUfC4doO0ebStrHmIp+gl/13dG0su1rSxnbeMiEP5+j9JQkTqX6U&#10;JJOac8fpUNQXj7CVVD0S746FC6T3guscjJDJw3nwu0l6gG7P3/MRS9p93R+Ru14vURpQfYws8D+Z&#10;FLw9XHzv9YzfQRiTWm+Xe++tL6EHIwLkJYel2IvjbCjgLRfyHh9ezb7I6eqDDXbHPxCpF8bHmsET&#10;y9npfHOkjkN1hkIFyXf/+p5ByORNU2F+N0kPmE95qxr9kEhiVJv4ioxG8HnD1Ehk9tcEkUco4FdX&#10;3lGg3HcXFzTPTSltHupbz77Fw+w2JM6dxxhaxX51bKDuLRfyEoagSkl9n+3hMjvtZqlxxhmnSiMx&#10;JyZUZyhUoOm8z+SHkMnjzRu/m6QHhAmjJ5exqmeICML1fmvx2Y312LCqpkSf+mqopB1ouFz4vwVl&#10;4ZHC27o0tglr8phlJM1tR1UyxXU9EkYnISTh3GA75kCKrZAIIQOzwcdJopyCknhULvcgFgw+J71g&#10;KMv7XH4ImTzSQn43SS+wH8RQBMYE6aiL4HOQGKbsMdLg3U+QHJzEvUjntRNxeKj0XkYRyNxA5otq&#10;bEYgqsgL5dwianhiSG+ZADKwZ5RFUtx7DO/3ji6N7Gy1JkOqn2UvwwWGqrzP5YeQyaP3h1uvOyCB&#10;5CMhAm8QG+c9XrJPPTsqcLXcc6+KY4JvaalEcqJkaHAibpU6o3FLStJIpWG3Jkv9rZpf1A7aIsHl&#10;n6xrQ4jSkkqmR3jvxTPSkUr2rW9fCSPt5j3+nyUFrbq9s2uU/d97LFzAAWo+lPbw58IhZPIYniHX&#10;53ezcAAJvK1LE5sOO7IhadaCBkY6afy4YdXP8u5o8N1r85q9r56RgmkzStk5LjQ+XupJhSQM/XCM&#10;3CTzXhgGcuc7MFUfcshbztN5wceZYYb9dFMyIoGf9Pwk2v148CJk8jDKwb003BgpG4ZkuOl5DoQB&#10;42QDiAmZqkDg7D3uBwitObC2taVeO8qALeoONYp69V7DEBKZJN7q4UUUv/CIjxJcIZUaSrCfVjD9&#10;kMyOHw9ehEzeDUyu9XEmwgmm+GGfgu0QZOGsQAh5ReadhDKuWFXagul8vLPn9jFawPsKxJFIjxtY&#10;pWyGpXhVzGVqeo5NOgTGND3eNsqtsMa7P9ygbnyxyY8HL0ImD/BdFL+bhQvMcsbjZCpCkv2SOh6I&#10;//EE42TLGGT1nuOHiv3rWvLeWHzGY2TMruPoyjbMQNKdBGESCMyZPshvYlCGnQ56QhdCiGa6N2/c&#10;RtKEMJHZr/2DkSryagZ5e+EEjfGvro1tVuRLT0CMCi0l52HnmjPSSCx4p5wSXtViGgSf63hHje7m&#10;1iCVlMd8y77ykjcpVkOygCvDncdfSHEf7fGe89RzFezEI+dAMVoBebQFE5mCywsXqij2DG57P6SK&#10;PLzBYHsULmCDuAc273tJB/uYjoANmjCtjPku6NWxEyKN/CPS2mpkFTvyjoPCLG46AUNYZEmIyfLJ&#10;s0SFVpcTsGZ+YTvRqKHKZUIRdo7pDdjGYDIYjWCAd0ngXT6OkzwnliRWjER8t2dtHtvOZ7f92Ugl&#10;ec1MzDNncnzhAp4mQz83dGxiXxLB5hyR5BCEf7osv52/groMvo7cI14jEsaoOJkP3gNnotDu1WfI&#10;ptGR5hkzS9mpEhVFLKSSE2X0fITu4ydFTCzGQeHd9o9VD/bRse7tFmVHPCLxrj0216/d/ZBq8vg6&#10;3vtL0/bmq2tERg/4nBTuMA2fS7344raxttFRTYwoMNLA/MkOUlt7A5LIB3J2rM5nG92VCYFkOez8&#10;Eqm5RrJTBN+8j8c0CabSXdku2nqISDfvxm0TmONZX54rKTpG6l39CDeY+uDKZ0yPuZ8V+tWzuUzm&#10;zHwtbzBPj4Y2oc6LkgycMkGJScBIdVo9UWJYEhV+7e6HVJOHSONiu5gpNVgyu5iVLuadTJf36MbC&#10;cCKqSoL6qfEJrpHur+S00FhulhZzNTlOA3UZ83CSQJ6sB9MeyErw2jAZGaa0uzwpMR4fz0Fa+LwG&#10;+c4akjwmM7kyIG6l1COdik7E+B8dCa1AXne9OtTL8nQfVIfA22WAmBdRuJYkAx4xMwKIERnI5TpX&#10;diigPRNmFERwxjSgAT5alnrpY/Yzqo18JIOZqAg3Eo3zwMgF41g0hvc63haioR9RoxDEL1Yj8oE5&#10;cpPAvjQytLq5W/X6h7xVpqmjPmlwiJqlcpl9Rmch68LkoRoDaqmTVLUSTpqNDM/SOUXt20V8u2Wo&#10;VCnZGW89AFMj6uh8Z5epN5/HYrCY4J1yUMnBNvpcYEr+v1SGX3snhzSRR+9gfM2vEimBB8WOXNYu&#10;4b0+3p0jVUXFh0wsa2eF+Y2NEV/xHh0pML7mx7ySq9s3taqKqfDDdC0qsUr/2mberJKmgALc60Ui&#10;n65iLBDbRJL5irbRVjohCCnEpvI2EB5lrm6P2JdLpssukl5jJALCg+sCcKR4fgiKU6eZIi3Cuw10&#10;PN5aYq6Pnw1NCThaqZE6kEbyErL3wVn+c4GRaexDu1FVbBCaq0eUeXRoVcN0Az4EkNwDM+0Oe/bl&#10;ioTXtPJJMvBKsW1V+tW2Hime5QCdM3dWCavCaEwmrxIjNhxU3U7SZQgHqX1uainTUWQzwMoEpTLq&#10;QLnlkZbqU0/E8bmPB600dVd9jyVjvxjTY/Y0eVf+8nlIxhax06jtz1Mx026CHXhNHXEgzeQB7Bcv&#10;hPhVKBgExrxCxcArkoEXSUPWlPriTSCGV9y59HhU34IXS9hZzCSKGQ3gK4HMksYWkQ0h10kZqCrG&#10;1XB08FqxWajjhMx8nP0ujP36n8rDe2RaPFkWPFRCBFQyr4cRBvE8qF/eXyfuY1yPmA7iSUQ7rxen&#10;hZciSYpzP8hirktxkcmUEdomOcn1ghdkQsmm+CFd5AEk6XvFJn4Vc0AVXgfRcjoYF0QaeDW5mVQO&#10;IwGV5KwwS9qdT0Pxge9yT8oTlXTS4JCO2qOxIabCU/VMV13jfXsHyeXFFKa+o4p5xYtOQ1KbqQwz&#10;ZpS00+ddtgasVifgGy5ch338aX1uc2X7GDsS/+HS/OZ2qVAkC1XKF5R4EZLrIJIvLfGxAiQOZwqz&#10;wOgLSfLGIp03m9x9/EC78XKnX7uGgnSTB5CMc3lX2JmZ8tp6SJ0x15GP2LCPMIGGwYMktoMAXHeS&#10;w+QQcS4e6lvXOhE0PAE4bj72caAaDMmlQZ3KRYVCKN8aQzqfVRA/UJKBTaymToKNWxT4BguNTdAN&#10;weOm0qEUojxdw9aHyb+EMTd1amqdK8YHSWrznFz3+sJCNkz4u1x77CnvVhDwI8V0CL65xruE3jbw&#10;gnJctiatCAt5qCbmXPo5Gw4cI6lMT8PxwFV/c1Eh29M/kv3Afk4RuUhhd0kBryZHq1FwNpjGx6td&#10;hAlIOgPDy+YVs04MMR6EMJsZR4JGIWXGX16MRGL5IhINitdKDAbRry8sbDrI9jLCgDpnshOuPzas&#10;ruqGZBE6fKC/z4lYJv0+rzrysR48VMrD+Tq8Lpf96u2QCeWsqmRSU2d1xOM+SQUH2oIOnxY750WY&#10;yGtmLm4TY3pJqmg4vwoDKk0aK+GaODvsQYqLQVFIKCT1Q68nH8mUbxrbez22Dk+THkvvJ5eJKmTU&#10;G2nDDnnP5527eiIGcrjWe2yYVCkpM6ZF4PZD6MuSSF4pIwzydkSOEWa8JG3A5F0mHZUQybw+Rmcs&#10;pfqTk+W5iDNJBHjv5QXtgzMVjg/JhY08QIVwEoJHwr1gqOVG9VDOZy4m8RqBON8Km6Oej03Dhcft&#10;Rt1h7xJ+J0w5x17xG4lyiWhexSJxQJzoJdwF03xIx40WgM+XP2C/vYlD4khlJIMY8J3FBc0LknRG&#10;I4bL8eBeODM4JdyfepFOI2lwUmqS4SZCFDe98Gk5OsmZEPYT64brC4BhJc+hqYLplKaBf7K8gILp&#10;hJ7Kg8TKcaHhCYodIcmB9FhCoB9n+iu88H7r7DOR2OfZimaMjjPNnRCEQWTymbxXB1kQQRjASALX&#10;IAnEg7j32KnNsmXMBXVl+oH1F+yk4HEPW8/ZPTdSnBxxjBuiot254UBEyAMVpU6S80JRQ7wFRIIX&#10;hwQ1hZNCr64+MMGpWKfGYQSdGclMcycsQGXheDAiQL4S1x/ikV7uFUw80sz1fM/6N48aRCUyZPQf&#10;SQ8ODmkv3H6mDPJRcQJ07rNodjH7gQI6FTYQ7xHnBK/TfTaEzA5ZHUYZcFi893egbqG8OJJaRIw8&#10;cLUamCxK8MPw0MwFIVvP9AZnX9iPLUMqmMfCG6y8P44XiqPBMc7buiK/dRxoeL6PslNeHV4edhNn&#10;hsb22iyHH+VczBEBzB4jNtwuqeXrt8UldcxaI+5D5VMP1C8E41C5evCbHCTHXZlkU7DRduKUzz1J&#10;0dEOfu2TXkSUPECWHLXlHQng4SEkOIeZGpCB521XPju1UI4GLyRiD99RcE9ATzYH6WCdoTfk1eJs&#10;8FkrpJjAmElJBPjMLMM2MsHWjS6kBXw6y0sqz9t2ZGUbB/q1SzgQcfIciOf4dL6XxPQC8iERL5E3&#10;gMj+Y9dwLhjG8Z6Lk0IekpzqJBGFCuQavu9Cw3vPTQ+QWDoSX4/wa4dwIsPIA4wmkEwmleSn1sIF&#10;JJA0mXcf09HJISZnl9ILngd1HjWkpu+LLZFAhpJ3BnGmtVQK43iRJDEjgKrEISJJkd6gO7X4k8gD&#10;cdYelu5bN1UZ+PMJjMgTpCfYtYwlDvyJ5J0BD8+0ddSae63rfAX1mzqjlK1vJJ2RUHBekOcFwyPE&#10;bkvmFjvLg/szwP35zhl52ebDq9ms0J8hZX4478jzgp7NCDPpKnKdpNEiTSblcx+mOxA7khdNzaSg&#10;jMR5TZ4fyMow9kd6igDZBfAEz6E6P5zH+VzH9QdUDp/E6qrYMNRPR50PyHTkecGn+Jn0g6pFnTEc&#10;Q3xFKorpDTHDqieCj6eyn6mAnMebrQz4cv3fVI5f+ec7MjV5/+vIIi8TI4u8TIws8jIxssjLxMgi&#10;LxPDkpejVUzrHK2atUk7Yhb7FR5J5GwZN8S/LmlDzlaxY/zuE0nkaB0zx68uoSJ7y9jm2dK75Wgd&#10;19mvcpFEzlbR+QO3D8t2QcvYMn73iSRyxsc+Hrj9n7dlkZc2ZJEXpi2LvAxEFnlh2rLISxuyyAvT&#10;lmnJ+2t8zCEVdjituKBFzLRsLRpdk2GIj73+glaxO/3qklZc0CLuw2ztmv3D934RQo74mOV+dQkV&#10;F7SO3Sbymv0h+PaOUKAY6VS2x+vcEOgLEd+yPxbTMGfruN/96pJW5Gzd7PdsLWLLB24R+a1l03x/&#10;1T396hIqFF/vSzd5IEer2LnZSpfOEaha5LY20VcruF0l8tJdZy8oT+XOy/ZozcsCd4rcVr/+RTnj&#10;41b71SM1CBt5OVvFHckeH9tEVftLQg0js2VvEdtGDf2LXx3Si5ytY05kbxUbHbhVZLansmXP3jI6&#10;Pmfr2BN+dUgNwkYeUIX2ZWsRXSxQzXBv2VX2I7pPWNXlWWiBCYiuELhn+LfW0RVytIzFZvnfPxUI&#10;K3lA9u90djVyoKrh2tRbm/aSWvvV757hhrznX7K3jGmr+4ZVi6jMluFU92EnD6DW1LtezBZb64pA&#10;vdO+tW36T5G2QVKdIcQ52GdoFbM8W/uo6wI1SfvWPOo6+QRLw/0MESHPQXbwxwtax4zP+XiTAoHH&#10;CHX7ywWPx5SlAygWSrdtSA/0DMf1DNNypN4c/CVb66bFL2gVN1Xa6Jhf2elFRMlLRMuY03qIjxSb&#10;DVY81UC2q1C2+OZ3ZouJuSnbY01uzvZY9N00jlRjkwviY8dc0Dpuh285fzKIq1S3YdkfbxqVI75p&#10;kWwt4+6y9W+p59D/OVrGFJbDE8U5wla/MsKJjCEvCxFBFnmZGFnkZWJkkZeJkUVeJkaqyLuobXPz&#10;j87x5vZencxdfbqZe5/sIXQ3/3qii7mhWztzsY4ne12XNvacW3p0MNd1bet7XhZSh5DJi50+2Ww/&#10;cMCc/PVX8+vvv5vfT582p//4QzhtftP/p3771ew6eNDE6Lzga8uPesb89PPPOuc384sw799vn3VO&#10;FlKPc5J3f//e5ovv91ii2P7Q321795p+K5aYVrOnmylvvGaOnvzZHnPba9u+MHf07pxYxsNjhlni&#10;3PbSf95Nco8spA0pkoeKW/fF55Ywt6345EOpwPgk5xUd0s8cO3kycIaxUtlvxcvmb20etcezyIsM&#10;UiTvkefHWzXnNgi6rpu/vZr65qbAWQnbC++8aS5r/7g9lkVeZJAieTPffiPQ3Anb+q2fn3WOQ6Wx&#10;Q83o9WvMk8sWm0dnTbFS646FQt5FbZqba+XU3CZn6M4+Xc3dfbvZvzhH7L8oIMXBuKTdY9YRQk1z&#10;zV265p/6H6fISX4wcKBu7N7O3ClHi3vc3KO93YfDhWPFtcB1vmD8vUNLXdPBOmqunrf27Giu7tQ6&#10;yXkJjlp8YnlXdWqV5Dj1u0YOYMLxNuZSPYv3+BUdWyZeSxsEP0+K5G3573eB5k7YJm/eeNY5oeBc&#10;5FUZO8J8tW+v+fmXX6wzhH1FVfP3N/1m/4atX6hxkj58yWEDrT3GiUJVcw347bSu+fUXHfveFJFK&#10;916Dt/z+zu3mlK7B2eIeaJdv9u83LV6cZnYc/MFeC9rPfzHJtZe3b2EGr1lmDh0/bq9x96QM6n38&#10;1CnrjF2vzsT5eOIf7d6ZWN77u7YnKS93v5663wF77MQvp0yHBbOTHF/xyUeJ1+4+dEjkJu1MKZK3&#10;78hPgeZO2IasXp7k+IUCvckPl3dokXheSuQ9PGaofWg2GnPee+/ISeplpSdqynjz44nj9hjbh7t2&#10;Jl53vXrjD8eO2v2/quzHX5hmpf0+hS8LP3jP7md765uvzI2BxiS8+ebAvsARozr9aqKnTzQFnu5r&#10;6k0aa3aKODqL2zovnJt4P6Tg7W+/tkSxUW7hwU/ZelYYPdR8vHuX3Q+Z7+341rYNkrL0o/ftfrbT&#10;Ips6uDLjZjxvz3fbso8/SAy3kGKvyRqzfm3idQ4pknfs1BknhG3AyiVJjlOR5LaN8jivCqiRlMir&#10;O3GsfdhXtnxqPddCg55MPIaq/PbA/sBVCRukcaz5C1MDe4x9yKrPDk+8DjJaz5lpw5bSIwZZ1cr+&#10;ni8vsBLitnbzXki8BrSb/0Ky5A17ZWVgb8JWRuV6r+340hxLjts6BKS2+awz9WTrrPPcNUgWGxLM&#10;dlgS7ZzBqs+OsPvYKDdPv16J1zmkSN6h48cClydsI19dneT4bdLzqAWwRerL++ChkucFauGm7u1N&#10;rqd6WnVHA313+FDgqoQNm8i5pYY/LSLOlIn0rvnsE9PlpbmShGesRHjLRuXhRLmN2PT6IOer1oTR&#10;5ogn7HHkoa55PrchfcEJiSrqPI4Ette//tLuv0H3QEW7bcPWLXY/JLGfa0auWxM4akzczOft8YEr&#10;lwb2GKn5HYn38SJlm+epMNu0t14/6xwHHIWDATXGFip5qJeiz/Q3qz792DYKauSEbBwdB7Xt7RBs&#10;jjzQZeE8c1hq1at6vNvrX22zHYFzaaxlH38YOGKkjk9Yx8OVBZIjD9u144cDgb3GJhy814FiegYv&#10;edulMdyxRR41vuvQQfsMaAa2z+VXoE14Drb1Cs3oxK6uPNtTyxcnuZdDiuQtUCN7t3e+/eascxzu&#10;Fnk/qUHcFip5j0n9Od2OShu1brV9GCSF3v31/jM2is1LHsRfKakoMrifmfz6a+ZgkKbgwT/ds9vc&#10;Klt4TefWZonH/uDkhErePUHkHZc58V4HKkraveThFLljXhVIp6w0dpjtWGyTNm2wan1WwLOnDGzp&#10;+7t22N/Y/HIjBye5l0OK5EVPm5Sk5/M/NsTv3GYSd68EhEoeToLbDhw9Yh4Y+ETiMVx1b6OxecnD&#10;IUAtIfXuN+77iFdXJaoqpLnAwL62I0zavCFJHSHdlQUaTB5npd5tjrwrRPJne8543pSBi++9Nnr6&#10;pCTkjVQndMdw9Z3tpl4TNq03e348bD1M2o1z6sthctdz7d6As/iuBMabrfIiRfKIXTZ9uTXJA+9X&#10;ofUnP5sYA9GjcR5++vmM1LGFSt4uD3lHpI5qTxhj90NEk2kTz0q9YcsgApXuHvboyZO2rq7MWs+N&#10;TrTX+48cSSS3ydSJScjBRuJFcuzWXh3N6s8+DhxJ2LwOS4/FCwJ7E7YunmNXdmxl5ipEcO104OjR&#10;JHEubeW1t3jJkEhYkm9AQmclDem0zB7ZeZ6N8nDikotxUyQP5FWhqB7nIruN2IPeg/qhBy358D9q&#10;/NSrTTw+r0tMJ0Dvv7v9a/3dYgn1bqTiuK77ovnWO2PjIT/5brf1hp9ZsyKxl6Penli6MNHbpEM8&#10;99o6Gze6jc74xd49iqMOmuWyM8cCYQtbJ49nCMZteDWxM53QeQvef9f0XbbIvCpP2WkobFptqV/v&#10;daDV7BlJHBc2Uo/UieO01dKPPkgiKHiZhEvBZTmckzyH6uNGms1fbrO9hkajZ+85fNiqIrIN13Zt&#10;Y93paW9usui2aF6idOLmcp471nruzKRljx9lPSp67K5DP5iX1Cg4AByLmjo+8TpQbdyIxOuwjbj/&#10;7+34xjo31I2/BMMDVy6zdXLnekF9uy2eZ6aqVw9S7Fo2YFOCbR6ZouBrkfyha1eaj7/bafZLzXNP&#10;OvGrWz6zKjA5KcHpQR16n6Xys8OSnFNPYROS5o5PeWOjuVqazXuOFyGT50DKB1LozRcmU9G0wvXC&#10;tODC+Edtii2lOhGG1Bg/2rSaM8P0EunB7n7UlOcSpeOkNMtDCke8x4PBvZIjKyOQavIyK/As5/z7&#10;LUsMG+qp+viRSc6Z+samRLW1cdsWS7b3+PmG/xnyQImhA2yKzW0E9iTfh7+yyqz9/NNEJwE3Hnfd&#10;r4zzCf9T5DkQ7gwTYavlbeJNI2U4Czg8D3rSc+c7/ifJ+/+CLPIyMbLIy8Sw5N3SufGOWzs12ZmF&#10;zIXbOzf6IJvfR7SzcP7j9Oa792WRl0mRRV4mxjnJ+2BpAVPv6ZqmQM+GpnDvBuaeblGmUr86Zq1n&#10;UUMWdWdZz9HPl7XLbq6ZX9T+9gNLo7HwxJjny9glQVnT1a04uX1VPrvMC5/QT2lZGhbIZyXmAr3O&#10;1IlVLZfPLZbkPNZbrz6gtsndPcoU0735bH/FfnXtAvducY2vV+azz1ekd33zjf5n38mN99o1/6jf&#10;N4FFhFkBk99g7qyEFcL2v5rblHmyrqkxoFaS9ZC+1TXRei7qR7ksf1rmyXp2RWh3zuLZxW17sHw4&#10;a8+ycCKLGbNv7JTSieelhBTJY/XjAr0aWM+G5VhYTIIFBS9rG2uuah9tV3PkPNYZ55yuYyuLiPvs&#10;cp+sWAnuU8NybMaMh+zvD5YmLLz7xYr8tjEvaRNjps8oZUmvpoa+VGXPnnnmIYPBUmqsUEmZrEJJ&#10;nVgbj2VIWXmElcE4j2VCqedtXRqbD5YkrL68al5Re94d2seCvZzH+nuQyxq0jgAWy6jcv469x+eq&#10;J/tYGpXf4Go9+7er8trnvKZDtF27/b0lhex5rPxcWoSy3BwL+vNcX618wNzWubFh/Yb3VC/Omzyt&#10;tC2LpXdYtxbyWO6GfawlzznnQorkLZlTXIXFmX+0b2ofnn1IybBJ5ewarjwk+4LJ85ZBT+LY13oA&#10;734wW41/ocpHeljyk3vFDq1mjm5IXurWzCtiLlLDXNIm1pwKSCwNxCK/rKbMCiXs6zg6YUnvRkNq&#10;JJbHQr4304i6D8uMIn2pJe+fXRrZDoa07hCBweSxUP41ai86zneBjnRK5T0vslhQn+Xa2Bdx8sZK&#10;tVEY65n7HXdIK3mAhXXdwko3dWpitnjUjx9YQYtzWZXE77hD08DKyG08S55CFsvZcD9UU1rIqzWw&#10;lmmsDnFluxgzcWppEZWUPBa+p0OyDlJKqz5HnLxJgRvwwH7HHdJDHgvqYo84Z9r0BGnwO8/hxVkP&#10;2XOvU4/3O+7QfFhCQ7AoIY3DPlatVExrJXeWpD4U8rYEkcfC+HtfyWNyS+WzqvOlUtVe8tBWF6us&#10;y0XeTynY7YiTx2JLLIXNmj071+S1+w6ty6WGa2quUuUO63/2pYc8GgqngnP8VnYOBov3srQ153+x&#10;IqFM1OKtIoUGc2oJtc45kMCqXOz7WI4O197QsYlVb+zDISkku460bFr0oN3HqsyFpMpZw92pXEde&#10;JZWHrV8zv4iVOqTYS97bLxcyt6suqPXNcpjYd1j3z9+zgd33TsDWRpw8bho/oortlQ/1rW91Nt7T&#10;tWoAVkR252Ukedi0TmMqWekp2qeBGaw6sfolDclCv+48en1Nlft3SUaMGmi4yCwlScFh6f1sRXNC&#10;9+U8VGqfcRUlLbHWgeJZHpY3jUM2wFOeIw9vFfKOqnzWTA8mj+dhDfhLRVRBdYrBE8uZmgNrWzXb&#10;SXbYlZcSebRvnh5RFgVkshzhwUiRPAeWOlsxr5hZKH3+pno+Ffce3yc1gvfI32C1t2N1PnssuWW1&#10;cYR2S6q3SoqOBRo0FNCxWBX5JdXpDUkM6jf4HOqCJFL3ObNK2NAhOTsE2UgT7jx/nbQ6nFTdqOMu&#10;ebs4SOw7omsIIZBeSPOeTydbq3IWzC4hCSxsDqoNvcfpALSLWzfX1ZV9XiS0i7/6DYm8LJyfyCIv&#10;E8OS9/umuzdlIfPh9OZ7Xv4/DOIDQfBJHhYAAAAASUVORK5CYIJQSwMEFAAGAAgAAAAhAEScqnbf&#10;AAAACAEAAA8AAABkcnMvZG93bnJldi54bWxMj8FOwzAQRO9I/IO1SNxaJzSBEuJUVQWcKiRaJNSb&#10;G2+TqPE6it0k/XuWExx3ZjT7Jl9NthUD9r5xpCCeRyCQSmcaqhR87d9mSxA+aDK6dYQKruhhVdze&#10;5DozbqRPHHahElxCPtMK6hC6TEpf1mi1n7sOib2T660OfPaVNL0eudy28iGKHqXVDfGHWne4qbE8&#10;7y5Wwfuox/Uifh2259PmetinH9/bGJW6v5vWLyACTuEvDL/4jA4FMx3dhYwXrQIeEhTMnpJnEGyn&#10;acrKkXNJsgBZ5PL/gOIH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NRmUCUkDAACbCAAADgAAAAAAAAAAAAAAAABEAgAAZHJzL2Uyb0RvYy54&#10;bWxQSwECLQAKAAAAAAAAACEAF1ehnNUaAADVGgAAFQAAAAAAAAAAAAAAAAC5BQAAZHJzL21lZGlh&#10;L2ltYWdlMS5qcGVnUEsBAi0ACgAAAAAAAAAhAEZAgXIELAAABCwAABQAAAAAAAAAAAAAAAAAwSAA&#10;AGRycy9tZWRpYS9pbWFnZTIucG5nUEsBAi0AFAAGAAgAAAAhAEScqnbfAAAACAEAAA8AAAAAAAAA&#10;AAAAAAAA90wAAGRycy9kb3ducmV2LnhtbFBLAQItABQABgAIAAAAIQAr2djxyAAAAKYBAAAZAAAA&#10;AAAAAAAAAAAAAANOAABkcnMvX3JlbHMvZTJvRG9jLnhtbC5yZWxzUEsFBgAAAAAHAAcAvwEAAAJP&#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1514;width:37254;height:19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gQhwQAAANoAAAAPAAAAZHJzL2Rvd25yZXYueG1sRE9Li8Iw&#10;EL4L/ocwC3sRTd2DK9Uoi6CIF1kfFW+zzdiWbSalSbX+eyMInoaP7znTeWtKcaXaFZYVDAcRCOLU&#10;6oIzBYf9sj8G4TyyxtIyKbiTg/ms25lirO2Nf+m685kIIexiVJB7X8VSujQng25gK+LAXWxt0AdY&#10;Z1LXeAvhppRfUTSSBgsODTlWtMgp/d81RsG3bpLj/c/1Fuvtxp0ulJybZKXU50f7MwHhqfVv8cu9&#10;1mE+PF95Xjl7AAAA//8DAFBLAQItABQABgAIAAAAIQDb4fbL7gAAAIUBAAATAAAAAAAAAAAAAAAA&#10;AAAAAABbQ29udGVudF9UeXBlc10ueG1sUEsBAi0AFAAGAAgAAAAhAFr0LFu/AAAAFQEAAAsAAAAA&#10;AAAAAAAAAAAAHwEAAF9yZWxzLy5yZWxzUEsBAi0AFAAGAAgAAAAhAFfSBCHBAAAA2gAAAA8AAAAA&#10;AAAAAAAAAAAABwIAAGRycy9kb3ducmV2LnhtbFBLBQYAAAAAAwADALcAAAD1AgAAAAA=&#10;">
                  <v:imagedata r:id="rId10" o:title=""/>
                </v:shape>
                <v:shape id="Picture 2" o:spid="_x0000_s1028" type="#_x0000_t75" style="position:absolute;top:1585;width:11430;height:14628;visibility:visible;mso-wrap-style:square" coordsize="1143000,146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TGfwgAAANoAAAAPAAAAZHJzL2Rvd25yZXYueG1sRI9Pi8Iw&#10;FMTvgt8hvAVvmq6HZbcaRSvC4mmt/66P5tkWm5eaRO1++42w4HGYmd8w03lnGnEn52vLCt5HCQji&#10;wuqaSwX73Xr4CcIHZI2NZVLwSx7ms35viqm2D97SPQ+liBD2KSqoQmhTKX1RkUE/si1x9M7WGQxR&#10;ulJqh48IN40cJ8mHNFhzXKiwpayi4pLfjILDbZddM1rmXbNxP1+niFidjkoN3rrFBESgLrzC/+1v&#10;rWAMzyvxBsjZHwAAAP//AwBQSwECLQAUAAYACAAAACEA2+H2y+4AAACFAQAAEwAAAAAAAAAAAAAA&#10;AAAAAAAAW0NvbnRlbnRfVHlwZXNdLnhtbFBLAQItABQABgAIAAAAIQBa9CxbvwAAABUBAAALAAAA&#10;AAAAAAAAAAAAAB8BAABfcmVscy8ucmVsc1BLAQItABQABgAIAAAAIQDnhTGfwgAAANoAAAAPAAAA&#10;AAAAAAAAAAAAAAcCAABkcnMvZG93bnJldi54bWxQSwUGAAAAAAMAAwC3AAAA9gIAAAAA&#10;" path="m190504,r952496,l1143000,r,1272348c1143000,1377560,1057708,1462852,952496,1462852l,1462852r,l,190504c,85292,85292,,190504,xe" stroked="t" strokecolor="white" strokeweight="7pt">
                  <v:stroke endcap="square"/>
                  <v:imagedata r:id="rId11" o:title=""/>
                  <v:shadow on="t" color="black" opacity="28180f" origin="-.5,-.5" offset="0,0"/>
                  <v:formulas/>
                  <v:path arrowok="t" o:extrusionok="t" o:connecttype="custom" o:connectlocs="190504,0;1143000,0;1143000,0;1143000,1272348;952496,1462852;0,1462852;0,1462852;0,190504;190504,0" o:connectangles="0,0,0,0,0,0,0,0,0"/>
                </v:shape>
                <w10:wrap anchorx="page"/>
              </v:group>
            </w:pict>
          </mc:Fallback>
        </mc:AlternateContent>
      </w:r>
    </w:p>
    <w:p w14:paraId="1A0B4D3E" w14:textId="77777777" w:rsidR="008451F4" w:rsidRDefault="008451F4"/>
    <w:p w14:paraId="3E9F0576" w14:textId="77777777" w:rsidR="00C83E74" w:rsidRDefault="008451F4" w:rsidP="008408C2">
      <w:pPr>
        <w:ind w:left="8931" w:hanging="8931"/>
        <w:jc w:val="center"/>
        <w:rPr>
          <w:rFonts w:asciiTheme="majorHAnsi" w:eastAsia="MS Mincho" w:hAnsiTheme="majorHAnsi" w:cs="Times New Roman"/>
          <w:b/>
          <w:bCs/>
          <w:lang w:val="en-US"/>
        </w:rPr>
      </w:pPr>
      <w:r w:rsidRPr="008451F4">
        <w:rPr>
          <w:rFonts w:asciiTheme="majorHAnsi" w:eastAsia="MS Mincho" w:hAnsiTheme="majorHAnsi" w:cs="Times New Roman"/>
          <w:b/>
          <w:bCs/>
          <w:lang w:val="en-US"/>
        </w:rPr>
        <w:tab/>
      </w:r>
    </w:p>
    <w:p w14:paraId="75A153B6" w14:textId="45828605" w:rsidR="00C83E74" w:rsidRPr="00C83E74" w:rsidRDefault="00C83E74" w:rsidP="008408C2">
      <w:pPr>
        <w:ind w:left="8931" w:hanging="8931"/>
        <w:jc w:val="center"/>
        <w:rPr>
          <w:rFonts w:asciiTheme="majorHAnsi" w:eastAsia="MS Mincho" w:hAnsiTheme="majorHAnsi" w:cs="Times New Roman"/>
          <w:b/>
          <w:bCs/>
          <w:sz w:val="32"/>
          <w:szCs w:val="32"/>
          <w:lang w:val="en-US"/>
        </w:rPr>
      </w:pPr>
      <w:r w:rsidRPr="00C83E74">
        <w:rPr>
          <w:rFonts w:asciiTheme="majorHAnsi" w:eastAsia="MS Mincho" w:hAnsiTheme="majorHAnsi" w:cs="Times New Roman"/>
          <w:b/>
          <w:bCs/>
          <w:sz w:val="28"/>
          <w:szCs w:val="28"/>
          <w:lang w:val="en-US"/>
        </w:rPr>
        <w:t xml:space="preserve"> </w:t>
      </w:r>
      <w:r w:rsidRPr="00C83E74">
        <w:rPr>
          <w:rFonts w:asciiTheme="majorHAnsi" w:eastAsia="MS Mincho" w:hAnsiTheme="majorHAnsi" w:cs="Times New Roman"/>
          <w:b/>
          <w:bCs/>
          <w:sz w:val="32"/>
          <w:szCs w:val="32"/>
          <w:lang w:val="en-US"/>
        </w:rPr>
        <w:t>Session</w:t>
      </w:r>
      <w:r w:rsidR="008451F4" w:rsidRPr="00C83E74">
        <w:rPr>
          <w:rFonts w:asciiTheme="majorHAnsi" w:eastAsia="MS Mincho" w:hAnsiTheme="majorHAnsi" w:cs="Times New Roman"/>
          <w:b/>
          <w:bCs/>
          <w:sz w:val="32"/>
          <w:szCs w:val="32"/>
          <w:lang w:val="en-US"/>
        </w:rPr>
        <w:t xml:space="preserve">: </w:t>
      </w:r>
      <w:r w:rsidR="00CC72D2" w:rsidRPr="00C83E74">
        <w:rPr>
          <w:rFonts w:asciiTheme="majorHAnsi" w:eastAsia="MS Mincho" w:hAnsiTheme="majorHAnsi" w:cs="Times New Roman"/>
          <w:b/>
          <w:bCs/>
          <w:sz w:val="32"/>
          <w:szCs w:val="32"/>
          <w:lang w:val="en-US"/>
        </w:rPr>
        <w:t>2</w:t>
      </w:r>
      <w:r w:rsidRPr="00C83E74">
        <w:rPr>
          <w:rFonts w:asciiTheme="majorHAnsi" w:eastAsia="MS Mincho" w:hAnsiTheme="majorHAnsi" w:cs="Times New Roman"/>
          <w:b/>
          <w:bCs/>
          <w:sz w:val="32"/>
          <w:szCs w:val="32"/>
          <w:lang w:val="en-US"/>
        </w:rPr>
        <w:t>02</w:t>
      </w:r>
      <w:r w:rsidR="00993FFF">
        <w:rPr>
          <w:rFonts w:asciiTheme="majorHAnsi" w:eastAsia="MS Mincho" w:hAnsiTheme="majorHAnsi" w:cs="Times New Roman"/>
          <w:b/>
          <w:bCs/>
          <w:sz w:val="32"/>
          <w:szCs w:val="32"/>
          <w:lang w:val="en-US"/>
        </w:rPr>
        <w:t>5</w:t>
      </w:r>
      <w:r w:rsidRPr="00C83E74">
        <w:rPr>
          <w:rFonts w:asciiTheme="majorHAnsi" w:eastAsia="MS Mincho" w:hAnsiTheme="majorHAnsi" w:cs="Times New Roman"/>
          <w:b/>
          <w:bCs/>
          <w:sz w:val="32"/>
          <w:szCs w:val="32"/>
          <w:lang w:val="en-US"/>
        </w:rPr>
        <w:t>-202</w:t>
      </w:r>
      <w:r w:rsidR="00993FFF">
        <w:rPr>
          <w:rFonts w:asciiTheme="majorHAnsi" w:eastAsia="MS Mincho" w:hAnsiTheme="majorHAnsi" w:cs="Times New Roman"/>
          <w:b/>
          <w:bCs/>
          <w:sz w:val="32"/>
          <w:szCs w:val="32"/>
          <w:lang w:val="en-US"/>
        </w:rPr>
        <w:t>6</w:t>
      </w:r>
      <w:r w:rsidRPr="00C83E74">
        <w:rPr>
          <w:rFonts w:asciiTheme="majorHAnsi" w:eastAsia="MS Mincho" w:hAnsiTheme="majorHAnsi" w:cs="Times New Roman"/>
          <w:b/>
          <w:bCs/>
          <w:sz w:val="32"/>
          <w:szCs w:val="32"/>
          <w:lang w:val="en-US"/>
        </w:rPr>
        <w:t xml:space="preserve"> </w:t>
      </w:r>
    </w:p>
    <w:p w14:paraId="491550C6" w14:textId="77777777" w:rsidR="00C83E74" w:rsidRDefault="00C83E74" w:rsidP="008408C2">
      <w:pPr>
        <w:ind w:left="8931" w:hanging="8931"/>
        <w:jc w:val="center"/>
        <w:rPr>
          <w:rFonts w:asciiTheme="majorHAnsi" w:eastAsia="MS Mincho" w:hAnsiTheme="majorHAnsi" w:cs="Times New Roman"/>
          <w:b/>
          <w:bCs/>
          <w:sz w:val="28"/>
          <w:szCs w:val="28"/>
          <w:lang w:val="en-US"/>
        </w:rPr>
      </w:pPr>
    </w:p>
    <w:p w14:paraId="51C885E2" w14:textId="77777777" w:rsidR="00C83E74" w:rsidRDefault="00C83E74" w:rsidP="008408C2">
      <w:pPr>
        <w:ind w:left="8931" w:hanging="8931"/>
        <w:jc w:val="center"/>
        <w:rPr>
          <w:rFonts w:asciiTheme="majorHAnsi" w:eastAsia="MS Mincho" w:hAnsiTheme="majorHAnsi" w:cs="Times New Roman"/>
          <w:b/>
          <w:bCs/>
          <w:sz w:val="28"/>
          <w:szCs w:val="28"/>
          <w:lang w:val="en-US"/>
        </w:rPr>
      </w:pPr>
    </w:p>
    <w:p w14:paraId="14C513A9" w14:textId="77777777" w:rsidR="00C83E74" w:rsidRDefault="00C83E74" w:rsidP="008408C2">
      <w:pPr>
        <w:ind w:left="8931" w:hanging="8931"/>
        <w:jc w:val="center"/>
        <w:rPr>
          <w:rFonts w:asciiTheme="majorHAnsi" w:eastAsia="MS Mincho" w:hAnsiTheme="majorHAnsi" w:cs="Times New Roman"/>
          <w:b/>
          <w:bCs/>
          <w:sz w:val="28"/>
          <w:szCs w:val="28"/>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6"/>
        <w:gridCol w:w="10117"/>
      </w:tblGrid>
      <w:tr w:rsidR="00C83E74" w:rsidRPr="00434407" w14:paraId="2F467D4E" w14:textId="77777777" w:rsidTr="00C83E74">
        <w:trPr>
          <w:trHeight w:hRule="exact" w:val="575"/>
        </w:trPr>
        <w:tc>
          <w:tcPr>
            <w:tcW w:w="5389" w:type="dxa"/>
          </w:tcPr>
          <w:p w14:paraId="678FE4BA" w14:textId="77777777" w:rsidR="00C83E74" w:rsidRPr="00C83E74" w:rsidRDefault="003C4BE4" w:rsidP="00274483">
            <w:pPr>
              <w:ind w:left="160"/>
              <w:rPr>
                <w:b/>
                <w:sz w:val="32"/>
                <w:szCs w:val="32"/>
              </w:rPr>
            </w:pPr>
            <w:r>
              <w:rPr>
                <w:b/>
                <w:sz w:val="32"/>
                <w:szCs w:val="32"/>
              </w:rPr>
              <w:t>Establishment name</w:t>
            </w:r>
          </w:p>
        </w:tc>
        <w:tc>
          <w:tcPr>
            <w:tcW w:w="10481" w:type="dxa"/>
          </w:tcPr>
          <w:p w14:paraId="1646A577" w14:textId="3CA13E7D" w:rsidR="00C83E74" w:rsidRPr="00434407" w:rsidRDefault="006F29AC" w:rsidP="00274483">
            <w:pPr>
              <w:rPr>
                <w:bCs/>
              </w:rPr>
            </w:pPr>
            <w:r>
              <w:rPr>
                <w:bCs/>
              </w:rPr>
              <w:t xml:space="preserve">St Conval’s Primary School </w:t>
            </w:r>
          </w:p>
        </w:tc>
      </w:tr>
      <w:tr w:rsidR="00C83E74" w:rsidRPr="00434407" w14:paraId="3C210DDE" w14:textId="77777777" w:rsidTr="00C83E74">
        <w:trPr>
          <w:trHeight w:hRule="exact" w:val="575"/>
        </w:trPr>
        <w:tc>
          <w:tcPr>
            <w:tcW w:w="5389" w:type="dxa"/>
          </w:tcPr>
          <w:p w14:paraId="3E41E038" w14:textId="77777777" w:rsidR="00C83E74" w:rsidRPr="00C83E74" w:rsidRDefault="00C83E74" w:rsidP="00274483">
            <w:pPr>
              <w:ind w:left="160"/>
              <w:rPr>
                <w:b/>
                <w:sz w:val="32"/>
                <w:szCs w:val="32"/>
              </w:rPr>
            </w:pPr>
            <w:r w:rsidRPr="00C83E74">
              <w:rPr>
                <w:b/>
                <w:sz w:val="32"/>
                <w:szCs w:val="32"/>
              </w:rPr>
              <w:t>Learning Community</w:t>
            </w:r>
          </w:p>
        </w:tc>
        <w:tc>
          <w:tcPr>
            <w:tcW w:w="10481" w:type="dxa"/>
          </w:tcPr>
          <w:p w14:paraId="004397BE" w14:textId="2821CA1E" w:rsidR="00C83E74" w:rsidRPr="00434407" w:rsidRDefault="00C83E74" w:rsidP="00274483">
            <w:pPr>
              <w:rPr>
                <w:bCs/>
              </w:rPr>
            </w:pPr>
            <w:r w:rsidRPr="00434407">
              <w:rPr>
                <w:bCs/>
              </w:rPr>
              <w:t xml:space="preserve"> </w:t>
            </w:r>
            <w:r w:rsidR="006F29AC">
              <w:rPr>
                <w:bCs/>
              </w:rPr>
              <w:t xml:space="preserve">Holyrood </w:t>
            </w:r>
          </w:p>
        </w:tc>
      </w:tr>
      <w:tr w:rsidR="00C83E74" w:rsidRPr="00434407" w14:paraId="19ACE982" w14:textId="77777777" w:rsidTr="00C83E74">
        <w:trPr>
          <w:trHeight w:hRule="exact" w:val="575"/>
        </w:trPr>
        <w:tc>
          <w:tcPr>
            <w:tcW w:w="5389" w:type="dxa"/>
          </w:tcPr>
          <w:p w14:paraId="5B1DE02E" w14:textId="77777777" w:rsidR="00C83E74" w:rsidRPr="00C83E74" w:rsidRDefault="00C83E74" w:rsidP="00274483">
            <w:pPr>
              <w:ind w:left="160"/>
              <w:rPr>
                <w:b/>
                <w:sz w:val="32"/>
                <w:szCs w:val="32"/>
              </w:rPr>
            </w:pPr>
            <w:r w:rsidRPr="00C83E74">
              <w:rPr>
                <w:b/>
                <w:sz w:val="32"/>
                <w:szCs w:val="32"/>
              </w:rPr>
              <w:t>Link Officer</w:t>
            </w:r>
          </w:p>
        </w:tc>
        <w:tc>
          <w:tcPr>
            <w:tcW w:w="10481" w:type="dxa"/>
          </w:tcPr>
          <w:p w14:paraId="242E2778" w14:textId="0C1BBCF5" w:rsidR="00C83E74" w:rsidRPr="00434407" w:rsidRDefault="00993FFF" w:rsidP="00274483">
            <w:pPr>
              <w:rPr>
                <w:bCs/>
              </w:rPr>
            </w:pPr>
            <w:r>
              <w:rPr>
                <w:bCs/>
              </w:rPr>
              <w:t xml:space="preserve">Jane Saunders </w:t>
            </w:r>
          </w:p>
        </w:tc>
      </w:tr>
      <w:tr w:rsidR="00C83E74" w:rsidRPr="00434407" w14:paraId="1D2A17B9" w14:textId="77777777" w:rsidTr="00C83E74">
        <w:trPr>
          <w:trHeight w:hRule="exact" w:val="575"/>
        </w:trPr>
        <w:tc>
          <w:tcPr>
            <w:tcW w:w="5389" w:type="dxa"/>
          </w:tcPr>
          <w:p w14:paraId="1986DB93" w14:textId="77777777" w:rsidR="00C83E74" w:rsidRPr="00C83E74" w:rsidRDefault="00C83E74" w:rsidP="00274483">
            <w:pPr>
              <w:ind w:left="160"/>
              <w:rPr>
                <w:b/>
                <w:sz w:val="32"/>
                <w:szCs w:val="32"/>
              </w:rPr>
            </w:pPr>
            <w:r w:rsidRPr="00C83E74">
              <w:rPr>
                <w:b/>
                <w:sz w:val="32"/>
                <w:szCs w:val="32"/>
              </w:rPr>
              <w:t>Head of Service</w:t>
            </w:r>
          </w:p>
        </w:tc>
        <w:tc>
          <w:tcPr>
            <w:tcW w:w="10481" w:type="dxa"/>
          </w:tcPr>
          <w:p w14:paraId="65A2447B" w14:textId="1A422DCE" w:rsidR="00C83E74" w:rsidRPr="00434407" w:rsidRDefault="006F29AC" w:rsidP="00274483">
            <w:pPr>
              <w:rPr>
                <w:bCs/>
              </w:rPr>
            </w:pPr>
            <w:r>
              <w:rPr>
                <w:bCs/>
              </w:rPr>
              <w:t>Carol</w:t>
            </w:r>
            <w:r w:rsidR="00AA143C">
              <w:rPr>
                <w:bCs/>
              </w:rPr>
              <w:t>yn</w:t>
            </w:r>
            <w:r>
              <w:rPr>
                <w:bCs/>
              </w:rPr>
              <w:t xml:space="preserve"> Dav</w:t>
            </w:r>
            <w:r w:rsidR="00AA143C">
              <w:rPr>
                <w:bCs/>
              </w:rPr>
              <w:t>ern</w:t>
            </w:r>
          </w:p>
        </w:tc>
      </w:tr>
    </w:tbl>
    <w:p w14:paraId="72DCE367" w14:textId="77777777" w:rsidR="008451F4" w:rsidRPr="00C83E74" w:rsidRDefault="00C83E74" w:rsidP="00C83E74">
      <w:pPr>
        <w:ind w:left="8931" w:hanging="8931"/>
        <w:rPr>
          <w:rFonts w:asciiTheme="majorHAnsi" w:eastAsia="MS Mincho" w:hAnsiTheme="majorHAnsi" w:cs="Times New Roman"/>
          <w:b/>
          <w:bCs/>
          <w:sz w:val="28"/>
          <w:szCs w:val="28"/>
          <w:lang w:val="en-US"/>
        </w:rPr>
      </w:pPr>
      <w:r>
        <w:rPr>
          <w:rFonts w:asciiTheme="majorHAnsi" w:eastAsia="MS Mincho" w:hAnsiTheme="majorHAnsi" w:cs="Times New Roman"/>
          <w:b/>
          <w:bCs/>
          <w:sz w:val="28"/>
          <w:szCs w:val="28"/>
          <w:lang w:val="en-US"/>
        </w:rPr>
        <w:t xml:space="preserve">                               </w:t>
      </w:r>
    </w:p>
    <w:p w14:paraId="1F0CE666" w14:textId="77777777" w:rsidR="00C83E74" w:rsidRDefault="00E402F7" w:rsidP="008408C2">
      <w:pPr>
        <w:ind w:left="8931" w:hanging="8931"/>
        <w:jc w:val="center"/>
        <w:rPr>
          <w:rFonts w:asciiTheme="majorHAnsi" w:eastAsia="MS Mincho" w:hAnsiTheme="majorHAnsi" w:cs="Times New Roman"/>
          <w:b/>
          <w:bCs/>
          <w:lang w:val="en-US"/>
        </w:rPr>
      </w:pPr>
      <w:r>
        <w:rPr>
          <w:rFonts w:asciiTheme="majorHAnsi" w:eastAsia="MS Mincho" w:hAnsiTheme="majorHAnsi" w:cs="Times New Roman"/>
          <w:b/>
          <w:bCs/>
          <w:noProof/>
          <w:lang w:val="en-US"/>
        </w:rPr>
        <w:drawing>
          <wp:anchor distT="0" distB="0" distL="114300" distR="114300" simplePos="0" relativeHeight="251663360" behindDoc="1" locked="0" layoutInCell="1" allowOverlap="1" wp14:anchorId="13E81B6E" wp14:editId="4A710B79">
            <wp:simplePos x="0" y="0"/>
            <wp:positionH relativeFrom="column">
              <wp:posOffset>7708509</wp:posOffset>
            </wp:positionH>
            <wp:positionV relativeFrom="paragraph">
              <wp:posOffset>6985</wp:posOffset>
            </wp:positionV>
            <wp:extent cx="2314771" cy="2623010"/>
            <wp:effectExtent l="0" t="0" r="0" b="6350"/>
            <wp:wrapTight wrapText="bothSides">
              <wp:wrapPolygon edited="0">
                <wp:start x="0" y="0"/>
                <wp:lineTo x="0" y="21495"/>
                <wp:lineTo x="21333" y="21495"/>
                <wp:lineTo x="21333" y="0"/>
                <wp:lineTo x="0" y="0"/>
              </wp:wrapPolygon>
            </wp:wrapTight>
            <wp:docPr id="7" name="Picture 7" descr="A diagram of a diagram of a learning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diagram of a learning proces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14771" cy="2623010"/>
                    </a:xfrm>
                    <a:prstGeom prst="rect">
                      <a:avLst/>
                    </a:prstGeom>
                  </pic:spPr>
                </pic:pic>
              </a:graphicData>
            </a:graphic>
            <wp14:sizeRelH relativeFrom="margin">
              <wp14:pctWidth>0</wp14:pctWidth>
            </wp14:sizeRelH>
            <wp14:sizeRelV relativeFrom="margin">
              <wp14:pctHeight>0</wp14:pctHeight>
            </wp14:sizeRelV>
          </wp:anchor>
        </w:drawing>
      </w:r>
    </w:p>
    <w:p w14:paraId="4CEF93D2" w14:textId="77777777" w:rsidR="00C83E74" w:rsidRDefault="005654ED" w:rsidP="008408C2">
      <w:pPr>
        <w:ind w:left="8931" w:hanging="8931"/>
        <w:jc w:val="center"/>
        <w:rPr>
          <w:rFonts w:asciiTheme="majorHAnsi" w:eastAsia="MS Mincho" w:hAnsiTheme="majorHAnsi" w:cs="Times New Roman"/>
          <w:b/>
          <w:bCs/>
          <w:lang w:val="en-US"/>
        </w:rPr>
      </w:pPr>
      <w:r>
        <w:rPr>
          <w:rFonts w:asciiTheme="majorHAnsi" w:eastAsia="MS Mincho" w:hAnsiTheme="majorHAnsi" w:cs="Times New Roman"/>
          <w:b/>
          <w:bCs/>
          <w:noProof/>
          <w:lang w:val="en-US"/>
        </w:rPr>
        <w:drawing>
          <wp:anchor distT="0" distB="0" distL="114300" distR="114300" simplePos="0" relativeHeight="251662336" behindDoc="1" locked="0" layoutInCell="1" allowOverlap="1" wp14:anchorId="6DD209DB" wp14:editId="2DD0FBCA">
            <wp:simplePos x="0" y="0"/>
            <wp:positionH relativeFrom="column">
              <wp:posOffset>-21590</wp:posOffset>
            </wp:positionH>
            <wp:positionV relativeFrom="paragraph">
              <wp:posOffset>135890</wp:posOffset>
            </wp:positionV>
            <wp:extent cx="2658110" cy="946785"/>
            <wp:effectExtent l="0" t="0" r="8890" b="5715"/>
            <wp:wrapTight wrapText="bothSides">
              <wp:wrapPolygon edited="0">
                <wp:start x="0" y="0"/>
                <wp:lineTo x="0" y="21296"/>
                <wp:lineTo x="21517" y="21296"/>
                <wp:lineTo x="21517" y="0"/>
                <wp:lineTo x="0" y="0"/>
              </wp:wrapPolygon>
            </wp:wrapTight>
            <wp:docPr id="4" name="Picture 4" descr="A purple label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urple label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8110" cy="946785"/>
                    </a:xfrm>
                    <a:prstGeom prst="rect">
                      <a:avLst/>
                    </a:prstGeom>
                  </pic:spPr>
                </pic:pic>
              </a:graphicData>
            </a:graphic>
            <wp14:sizeRelH relativeFrom="margin">
              <wp14:pctWidth>0</wp14:pctWidth>
            </wp14:sizeRelH>
            <wp14:sizeRelV relativeFrom="margin">
              <wp14:pctHeight>0</wp14:pctHeight>
            </wp14:sizeRelV>
          </wp:anchor>
        </w:drawing>
      </w:r>
    </w:p>
    <w:p w14:paraId="1E06C50B" w14:textId="77777777" w:rsidR="00C83E74" w:rsidRDefault="00C83E74" w:rsidP="008408C2">
      <w:pPr>
        <w:ind w:left="8931" w:hanging="8931"/>
        <w:jc w:val="center"/>
        <w:rPr>
          <w:rFonts w:asciiTheme="majorHAnsi" w:eastAsia="MS Mincho" w:hAnsiTheme="majorHAnsi" w:cs="Times New Roman"/>
          <w:b/>
          <w:bCs/>
          <w:lang w:val="en-US"/>
        </w:rPr>
      </w:pPr>
    </w:p>
    <w:p w14:paraId="04C2041A" w14:textId="77777777" w:rsidR="00C83E74" w:rsidRDefault="00C83E74" w:rsidP="008408C2">
      <w:pPr>
        <w:ind w:left="8931" w:hanging="8931"/>
        <w:jc w:val="center"/>
        <w:rPr>
          <w:rFonts w:asciiTheme="majorHAnsi" w:eastAsia="MS Mincho" w:hAnsiTheme="majorHAnsi" w:cs="Times New Roman"/>
          <w:b/>
          <w:bCs/>
          <w:lang w:val="en-US"/>
        </w:rPr>
      </w:pPr>
    </w:p>
    <w:p w14:paraId="22240967" w14:textId="77777777" w:rsidR="00C83E74" w:rsidRDefault="00C83E74" w:rsidP="008408C2">
      <w:pPr>
        <w:ind w:left="8931" w:hanging="8931"/>
        <w:jc w:val="center"/>
        <w:rPr>
          <w:rFonts w:asciiTheme="majorHAnsi" w:eastAsia="MS Mincho" w:hAnsiTheme="majorHAnsi" w:cs="Times New Roman"/>
          <w:b/>
          <w:bCs/>
          <w:lang w:val="en-US"/>
        </w:rPr>
      </w:pPr>
    </w:p>
    <w:p w14:paraId="5B89717C" w14:textId="77777777" w:rsidR="00C83E74" w:rsidRDefault="00C83E74" w:rsidP="008408C2">
      <w:pPr>
        <w:ind w:left="8931" w:hanging="8931"/>
        <w:jc w:val="center"/>
        <w:rPr>
          <w:rFonts w:asciiTheme="majorHAnsi" w:eastAsia="MS Mincho" w:hAnsiTheme="majorHAnsi" w:cs="Times New Roman"/>
          <w:b/>
          <w:bCs/>
          <w:lang w:val="en-US"/>
        </w:rPr>
      </w:pPr>
    </w:p>
    <w:p w14:paraId="42D37D4F" w14:textId="77777777" w:rsidR="00C83E74" w:rsidRDefault="005654ED" w:rsidP="008408C2">
      <w:pPr>
        <w:ind w:left="8931" w:hanging="8931"/>
        <w:jc w:val="center"/>
        <w:rPr>
          <w:rFonts w:asciiTheme="majorHAnsi" w:eastAsia="MS Mincho" w:hAnsiTheme="majorHAnsi" w:cs="Times New Roman"/>
          <w:b/>
          <w:bCs/>
          <w:lang w:val="en-US"/>
        </w:rPr>
      </w:pPr>
      <w:r>
        <w:rPr>
          <w:rFonts w:asciiTheme="majorHAnsi" w:eastAsia="MS Mincho" w:hAnsiTheme="majorHAnsi" w:cs="Times New Roman"/>
          <w:b/>
          <w:bCs/>
          <w:noProof/>
          <w:lang w:val="en-US"/>
        </w:rPr>
        <w:drawing>
          <wp:anchor distT="0" distB="0" distL="114300" distR="114300" simplePos="0" relativeHeight="251661312" behindDoc="1" locked="0" layoutInCell="1" allowOverlap="1" wp14:anchorId="45583725" wp14:editId="64485A36">
            <wp:simplePos x="0" y="0"/>
            <wp:positionH relativeFrom="column">
              <wp:posOffset>2614197</wp:posOffset>
            </wp:positionH>
            <wp:positionV relativeFrom="paragraph">
              <wp:posOffset>16119</wp:posOffset>
            </wp:positionV>
            <wp:extent cx="2695575" cy="859155"/>
            <wp:effectExtent l="0" t="0" r="9525" b="0"/>
            <wp:wrapTight wrapText="bothSides">
              <wp:wrapPolygon edited="0">
                <wp:start x="0" y="0"/>
                <wp:lineTo x="0" y="21073"/>
                <wp:lineTo x="21524" y="21073"/>
                <wp:lineTo x="21524" y="0"/>
                <wp:lineTo x="0" y="0"/>
              </wp:wrapPolygon>
            </wp:wrapTight>
            <wp:docPr id="5" name="Picture 5" descr="A green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rectangular sign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5575" cy="859155"/>
                    </a:xfrm>
                    <a:prstGeom prst="rect">
                      <a:avLst/>
                    </a:prstGeom>
                  </pic:spPr>
                </pic:pic>
              </a:graphicData>
            </a:graphic>
            <wp14:sizeRelH relativeFrom="margin">
              <wp14:pctWidth>0</wp14:pctWidth>
            </wp14:sizeRelH>
            <wp14:sizeRelV relativeFrom="margin">
              <wp14:pctHeight>0</wp14:pctHeight>
            </wp14:sizeRelV>
          </wp:anchor>
        </w:drawing>
      </w:r>
    </w:p>
    <w:p w14:paraId="467B22AE" w14:textId="77777777" w:rsidR="00C83E74" w:rsidRDefault="00C83E74" w:rsidP="008408C2">
      <w:pPr>
        <w:ind w:left="8931" w:hanging="8931"/>
        <w:jc w:val="center"/>
        <w:rPr>
          <w:rFonts w:asciiTheme="majorHAnsi" w:eastAsia="MS Mincho" w:hAnsiTheme="majorHAnsi" w:cs="Times New Roman"/>
          <w:b/>
          <w:bCs/>
          <w:lang w:val="en-US"/>
        </w:rPr>
      </w:pPr>
    </w:p>
    <w:p w14:paraId="7CEE4506" w14:textId="77777777" w:rsidR="00C83E74" w:rsidRDefault="00C83E74" w:rsidP="008408C2">
      <w:pPr>
        <w:ind w:left="8931" w:hanging="8931"/>
        <w:jc w:val="center"/>
        <w:rPr>
          <w:rFonts w:asciiTheme="majorHAnsi" w:eastAsia="MS Mincho" w:hAnsiTheme="majorHAnsi" w:cs="Times New Roman"/>
          <w:b/>
          <w:bCs/>
          <w:lang w:val="en-US"/>
        </w:rPr>
      </w:pPr>
    </w:p>
    <w:p w14:paraId="5BDAF2E3" w14:textId="77777777" w:rsidR="00C83E74" w:rsidRDefault="00E402F7" w:rsidP="008408C2">
      <w:pPr>
        <w:ind w:left="8931" w:hanging="8931"/>
        <w:jc w:val="center"/>
        <w:rPr>
          <w:rFonts w:asciiTheme="majorHAnsi" w:eastAsia="MS Mincho" w:hAnsiTheme="majorHAnsi" w:cs="Times New Roman"/>
          <w:b/>
          <w:bCs/>
          <w:lang w:val="en-US"/>
        </w:rPr>
      </w:pPr>
      <w:r>
        <w:rPr>
          <w:rFonts w:asciiTheme="majorHAnsi" w:eastAsia="MS Mincho" w:hAnsiTheme="majorHAnsi" w:cs="Times New Roman"/>
          <w:b/>
          <w:bCs/>
          <w:noProof/>
          <w:lang w:val="en-US"/>
        </w:rPr>
        <w:drawing>
          <wp:anchor distT="0" distB="0" distL="114300" distR="114300" simplePos="0" relativeHeight="251660288" behindDoc="1" locked="0" layoutInCell="1" allowOverlap="1" wp14:anchorId="46B9A64E" wp14:editId="5B2DCC43">
            <wp:simplePos x="0" y="0"/>
            <wp:positionH relativeFrom="column">
              <wp:posOffset>5321935</wp:posOffset>
            </wp:positionH>
            <wp:positionV relativeFrom="paragraph">
              <wp:posOffset>54610</wp:posOffset>
            </wp:positionV>
            <wp:extent cx="2484120" cy="922655"/>
            <wp:effectExtent l="0" t="0" r="0" b="0"/>
            <wp:wrapTight wrapText="bothSides">
              <wp:wrapPolygon edited="0">
                <wp:start x="0" y="0"/>
                <wp:lineTo x="0" y="20961"/>
                <wp:lineTo x="21368" y="20961"/>
                <wp:lineTo x="21368" y="0"/>
                <wp:lineTo x="0" y="0"/>
              </wp:wrapPolygon>
            </wp:wrapTight>
            <wp:docPr id="6" name="Picture 6" descr="A pink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nk rectangular sign with whit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84120" cy="922655"/>
                    </a:xfrm>
                    <a:prstGeom prst="rect">
                      <a:avLst/>
                    </a:prstGeom>
                  </pic:spPr>
                </pic:pic>
              </a:graphicData>
            </a:graphic>
            <wp14:sizeRelH relativeFrom="margin">
              <wp14:pctWidth>0</wp14:pctWidth>
            </wp14:sizeRelH>
            <wp14:sizeRelV relativeFrom="margin">
              <wp14:pctHeight>0</wp14:pctHeight>
            </wp14:sizeRelV>
          </wp:anchor>
        </w:drawing>
      </w:r>
    </w:p>
    <w:p w14:paraId="79A4C41B" w14:textId="77777777" w:rsidR="00C83E74" w:rsidRDefault="00C83E74" w:rsidP="008408C2">
      <w:pPr>
        <w:ind w:left="8931" w:hanging="8931"/>
        <w:jc w:val="center"/>
        <w:rPr>
          <w:rFonts w:asciiTheme="majorHAnsi" w:eastAsia="MS Mincho" w:hAnsiTheme="majorHAnsi" w:cs="Times New Roman"/>
          <w:b/>
          <w:bCs/>
          <w:lang w:val="en-US"/>
        </w:rPr>
      </w:pPr>
    </w:p>
    <w:p w14:paraId="41043140" w14:textId="77777777" w:rsidR="00C83E74" w:rsidRDefault="00C83E74" w:rsidP="008408C2">
      <w:pPr>
        <w:ind w:left="8931" w:hanging="8931"/>
        <w:jc w:val="center"/>
        <w:rPr>
          <w:rFonts w:asciiTheme="majorHAnsi" w:eastAsia="MS Mincho" w:hAnsiTheme="majorHAnsi" w:cs="Times New Roman"/>
          <w:b/>
          <w:bCs/>
          <w:lang w:val="en-US"/>
        </w:rPr>
      </w:pPr>
    </w:p>
    <w:p w14:paraId="58E23E63" w14:textId="77777777" w:rsidR="00C83E74" w:rsidRDefault="00C83E74" w:rsidP="008408C2">
      <w:pPr>
        <w:ind w:left="8931" w:hanging="8931"/>
        <w:jc w:val="center"/>
        <w:rPr>
          <w:rFonts w:asciiTheme="majorHAnsi" w:eastAsia="MS Mincho" w:hAnsiTheme="majorHAnsi" w:cs="Times New Roman"/>
          <w:b/>
          <w:bCs/>
          <w:lang w:val="en-US"/>
        </w:rPr>
      </w:pPr>
    </w:p>
    <w:p w14:paraId="7A804982" w14:textId="77777777" w:rsidR="00C83E74" w:rsidRPr="008451F4" w:rsidRDefault="00C83E74" w:rsidP="00E402F7">
      <w:pPr>
        <w:rPr>
          <w:rFonts w:asciiTheme="majorHAnsi" w:eastAsia="MS Mincho" w:hAnsiTheme="majorHAnsi" w:cs="Times New Roman"/>
          <w:b/>
          <w:bCs/>
          <w:lang w:val="en-US"/>
        </w:rPr>
      </w:pPr>
    </w:p>
    <w:p w14:paraId="2690EF7F" w14:textId="77777777" w:rsidR="00E33CC6" w:rsidRDefault="00E33CC6"/>
    <w:tbl>
      <w:tblPr>
        <w:tblStyle w:val="TableGrid"/>
        <w:tblW w:w="15593" w:type="dxa"/>
        <w:tblInd w:w="-5" w:type="dxa"/>
        <w:tblLook w:val="04A0" w:firstRow="1" w:lastRow="0" w:firstColumn="1" w:lastColumn="0" w:noHBand="0" w:noVBand="1"/>
      </w:tblPr>
      <w:tblGrid>
        <w:gridCol w:w="6804"/>
        <w:gridCol w:w="4820"/>
        <w:gridCol w:w="3969"/>
      </w:tblGrid>
      <w:tr w:rsidR="0046639F" w:rsidRPr="0046639F" w14:paraId="31F01950" w14:textId="77777777" w:rsidTr="00D66109">
        <w:trPr>
          <w:trHeight w:val="1073"/>
        </w:trPr>
        <w:tc>
          <w:tcPr>
            <w:tcW w:w="15593" w:type="dxa"/>
            <w:gridSpan w:val="3"/>
            <w:shd w:val="clear" w:color="auto" w:fill="95B3D7" w:themeFill="accent1" w:themeFillTint="99"/>
          </w:tcPr>
          <w:p w14:paraId="2140AAF0" w14:textId="77777777" w:rsidR="00F14D07" w:rsidRPr="0046639F" w:rsidRDefault="00F14D07" w:rsidP="00274483">
            <w:pPr>
              <w:jc w:val="center"/>
              <w:rPr>
                <w:b/>
                <w:bCs/>
              </w:rPr>
            </w:pPr>
            <w:bookmarkStart w:id="0" w:name="_Hlk156509503"/>
          </w:p>
          <w:p w14:paraId="48EA7DD2" w14:textId="77777777" w:rsidR="00F14D07" w:rsidRPr="0046639F" w:rsidRDefault="00F14D07" w:rsidP="00274483">
            <w:pPr>
              <w:jc w:val="center"/>
              <w:rPr>
                <w:b/>
                <w:bCs/>
              </w:rPr>
            </w:pPr>
            <w:r w:rsidRPr="0046639F">
              <w:rPr>
                <w:b/>
                <w:bCs/>
              </w:rPr>
              <w:t>EVALUATIVE STATEMENTS</w:t>
            </w:r>
          </w:p>
          <w:p w14:paraId="66E9C9D0" w14:textId="77777777" w:rsidR="00F14D07" w:rsidRPr="0046639F" w:rsidRDefault="00F14D07" w:rsidP="00274483">
            <w:pPr>
              <w:jc w:val="center"/>
              <w:rPr>
                <w:b/>
                <w:bCs/>
                <w:sz w:val="28"/>
                <w:szCs w:val="28"/>
              </w:rPr>
            </w:pPr>
            <w:r w:rsidRPr="0046639F">
              <w:rPr>
                <w:b/>
                <w:bCs/>
                <w:sz w:val="28"/>
                <w:szCs w:val="28"/>
              </w:rPr>
              <w:t xml:space="preserve">Quality Indicator     1.3 </w:t>
            </w:r>
            <w:r w:rsidRPr="0046639F">
              <w:rPr>
                <w:sz w:val="28"/>
                <w:szCs w:val="28"/>
              </w:rPr>
              <w:t>Leadership of Change</w:t>
            </w:r>
          </w:p>
        </w:tc>
      </w:tr>
      <w:tr w:rsidR="0046639F" w:rsidRPr="0046639F" w14:paraId="11863C8E" w14:textId="77777777" w:rsidTr="00A75244">
        <w:trPr>
          <w:trHeight w:val="708"/>
        </w:trPr>
        <w:tc>
          <w:tcPr>
            <w:tcW w:w="6804" w:type="dxa"/>
            <w:shd w:val="clear" w:color="auto" w:fill="C6D9F1" w:themeFill="text2" w:themeFillTint="33"/>
          </w:tcPr>
          <w:p w14:paraId="6307E95A" w14:textId="77777777" w:rsidR="00091294" w:rsidRPr="0046639F" w:rsidRDefault="00091294" w:rsidP="00274483">
            <w:pPr>
              <w:rPr>
                <w:sz w:val="20"/>
                <w:szCs w:val="20"/>
              </w:rPr>
            </w:pPr>
            <w:r w:rsidRPr="0046639F">
              <w:rPr>
                <w:sz w:val="20"/>
                <w:szCs w:val="20"/>
                <w:lang w:val="en-US"/>
              </w:rPr>
              <w:t>How well are you doing?</w:t>
            </w:r>
          </w:p>
          <w:p w14:paraId="419012FD" w14:textId="77777777" w:rsidR="00091294" w:rsidRPr="003915F4" w:rsidRDefault="00091294" w:rsidP="00274483">
            <w:pPr>
              <w:rPr>
                <w:sz w:val="16"/>
                <w:szCs w:val="16"/>
              </w:rPr>
            </w:pPr>
            <w:r w:rsidRPr="003915F4">
              <w:rPr>
                <w:sz w:val="16"/>
                <w:szCs w:val="16"/>
                <w:lang w:val="en-US"/>
              </w:rPr>
              <w:t xml:space="preserve">Evaluative statements describing the impact of improvement actions </w:t>
            </w:r>
            <w:r w:rsidR="003915F4" w:rsidRPr="003915F4">
              <w:rPr>
                <w:sz w:val="16"/>
                <w:szCs w:val="16"/>
                <w:lang w:val="en-US"/>
              </w:rPr>
              <w:t>detailed in</w:t>
            </w:r>
            <w:r w:rsidRPr="003915F4">
              <w:rPr>
                <w:sz w:val="16"/>
                <w:szCs w:val="16"/>
                <w:lang w:val="en-US"/>
              </w:rPr>
              <w:t xml:space="preserve"> your current Improvement Plan</w:t>
            </w:r>
            <w:r w:rsidR="003915F4" w:rsidRPr="003915F4">
              <w:rPr>
                <w:sz w:val="16"/>
                <w:szCs w:val="16"/>
                <w:lang w:val="en-US"/>
              </w:rPr>
              <w:t xml:space="preserve"> </w:t>
            </w:r>
            <w:r w:rsidR="003915F4">
              <w:rPr>
                <w:sz w:val="16"/>
                <w:szCs w:val="16"/>
                <w:lang w:val="en-US"/>
              </w:rPr>
              <w:t>(</w:t>
            </w:r>
            <w:r w:rsidR="003915F4" w:rsidRPr="003915F4">
              <w:rPr>
                <w:sz w:val="16"/>
                <w:szCs w:val="16"/>
                <w:lang w:val="en-US"/>
              </w:rPr>
              <w:t>measured against expected outcomes</w:t>
            </w:r>
            <w:r w:rsidR="003915F4">
              <w:rPr>
                <w:sz w:val="16"/>
                <w:szCs w:val="16"/>
                <w:lang w:val="en-US"/>
              </w:rPr>
              <w:t>)</w:t>
            </w:r>
          </w:p>
        </w:tc>
        <w:tc>
          <w:tcPr>
            <w:tcW w:w="4820" w:type="dxa"/>
            <w:shd w:val="clear" w:color="auto" w:fill="C6D9F1" w:themeFill="text2" w:themeFillTint="33"/>
          </w:tcPr>
          <w:p w14:paraId="4F353FF6" w14:textId="77777777" w:rsidR="00091294" w:rsidRPr="0046639F" w:rsidRDefault="00091294" w:rsidP="00274483">
            <w:pPr>
              <w:rPr>
                <w:sz w:val="20"/>
                <w:szCs w:val="20"/>
              </w:rPr>
            </w:pPr>
            <w:r w:rsidRPr="0046639F">
              <w:rPr>
                <w:sz w:val="20"/>
                <w:szCs w:val="20"/>
                <w:lang w:val="en-US"/>
              </w:rPr>
              <w:t>How do you know?</w:t>
            </w:r>
          </w:p>
          <w:p w14:paraId="48E3A838" w14:textId="77777777" w:rsidR="00091294" w:rsidRPr="003915F4" w:rsidRDefault="00091294" w:rsidP="00274483">
            <w:pPr>
              <w:rPr>
                <w:sz w:val="16"/>
                <w:szCs w:val="16"/>
              </w:rPr>
            </w:pPr>
            <w:r w:rsidRPr="003915F4">
              <w:rPr>
                <w:sz w:val="16"/>
                <w:szCs w:val="16"/>
                <w:lang w:val="en-US"/>
              </w:rPr>
              <w:t>Describe the evidence you have gathered which details impact on pedagogy and learners</w:t>
            </w:r>
          </w:p>
        </w:tc>
        <w:tc>
          <w:tcPr>
            <w:tcW w:w="3969" w:type="dxa"/>
            <w:shd w:val="clear" w:color="auto" w:fill="C6D9F1" w:themeFill="text2" w:themeFillTint="33"/>
          </w:tcPr>
          <w:p w14:paraId="60B93CBD" w14:textId="77777777" w:rsidR="00091294" w:rsidRPr="0046639F" w:rsidRDefault="00091294" w:rsidP="00274483">
            <w:pPr>
              <w:rPr>
                <w:sz w:val="20"/>
                <w:szCs w:val="20"/>
              </w:rPr>
            </w:pPr>
            <w:r w:rsidRPr="0046639F">
              <w:rPr>
                <w:sz w:val="20"/>
                <w:szCs w:val="20"/>
                <w:lang w:val="en-US"/>
              </w:rPr>
              <w:t>What are you going to do now?</w:t>
            </w:r>
          </w:p>
          <w:p w14:paraId="3D5C1B0B" w14:textId="77777777" w:rsidR="00091294" w:rsidRPr="003915F4" w:rsidRDefault="00091294" w:rsidP="00091294">
            <w:pPr>
              <w:rPr>
                <w:sz w:val="16"/>
                <w:szCs w:val="16"/>
              </w:rPr>
            </w:pPr>
            <w:r w:rsidRPr="003915F4">
              <w:rPr>
                <w:sz w:val="16"/>
                <w:szCs w:val="16"/>
                <w:lang w:val="en-US"/>
              </w:rPr>
              <w:t>What are your next steps/ priorities in this area?</w:t>
            </w:r>
          </w:p>
        </w:tc>
      </w:tr>
      <w:tr w:rsidR="00091294" w14:paraId="57188EA4" w14:textId="77777777" w:rsidTr="00A75244">
        <w:trPr>
          <w:trHeight w:hRule="exact" w:val="6237"/>
        </w:trPr>
        <w:tc>
          <w:tcPr>
            <w:tcW w:w="6804" w:type="dxa"/>
          </w:tcPr>
          <w:p w14:paraId="6E7E2A55" w14:textId="1DE0E0F7" w:rsidR="002F0638" w:rsidRPr="00127B74" w:rsidRDefault="002F0638" w:rsidP="00BC4283">
            <w:pPr>
              <w:pStyle w:val="ListParagraph"/>
              <w:numPr>
                <w:ilvl w:val="0"/>
                <w:numId w:val="22"/>
              </w:numPr>
              <w:spacing w:after="200"/>
              <w:rPr>
                <w:rFonts w:asciiTheme="minorHAnsi" w:hAnsiTheme="minorHAnsi" w:cstheme="minorHAnsi"/>
                <w:color w:val="244061" w:themeColor="accent1" w:themeShade="80"/>
                <w:sz w:val="20"/>
                <w:szCs w:val="20"/>
              </w:rPr>
            </w:pPr>
            <w:r w:rsidRPr="00127B74">
              <w:rPr>
                <w:rFonts w:asciiTheme="minorHAnsi" w:hAnsiTheme="minorHAnsi" w:cstheme="minorHAnsi"/>
                <w:color w:val="244061" w:themeColor="accent1" w:themeShade="80"/>
                <w:sz w:val="20"/>
                <w:szCs w:val="20"/>
              </w:rPr>
              <w:t xml:space="preserve">Through the analysis of </w:t>
            </w:r>
            <w:proofErr w:type="gramStart"/>
            <w:r w:rsidRPr="00127B74">
              <w:rPr>
                <w:rFonts w:asciiTheme="minorHAnsi" w:hAnsiTheme="minorHAnsi" w:cstheme="minorHAnsi"/>
                <w:color w:val="244061" w:themeColor="accent1" w:themeShade="80"/>
                <w:sz w:val="20"/>
                <w:szCs w:val="20"/>
              </w:rPr>
              <w:t>data</w:t>
            </w:r>
            <w:proofErr w:type="gramEnd"/>
            <w:r w:rsidRPr="00127B74">
              <w:rPr>
                <w:rFonts w:asciiTheme="minorHAnsi" w:hAnsiTheme="minorHAnsi" w:cstheme="minorHAnsi"/>
                <w:color w:val="244061" w:themeColor="accent1" w:themeShade="80"/>
                <w:sz w:val="20"/>
                <w:szCs w:val="20"/>
              </w:rPr>
              <w:t xml:space="preserve"> a clear understanding has been developed amongst all staff of the social, economic and cultural context of our local community. All staff now have an up-to-date knowledge about the local community and understand circumstances affecting children’s lives and learning</w:t>
            </w:r>
            <w:r w:rsidR="00036C1C" w:rsidRPr="00127B74">
              <w:rPr>
                <w:rFonts w:asciiTheme="minorHAnsi" w:hAnsiTheme="minorHAnsi" w:cstheme="minorHAnsi"/>
                <w:color w:val="244061" w:themeColor="accent1" w:themeShade="80"/>
                <w:sz w:val="20"/>
                <w:szCs w:val="20"/>
              </w:rPr>
              <w:t xml:space="preserve">. </w:t>
            </w:r>
            <w:r w:rsidRPr="00127B74">
              <w:rPr>
                <w:rFonts w:asciiTheme="minorHAnsi" w:hAnsiTheme="minorHAnsi" w:cstheme="minorHAnsi"/>
                <w:color w:val="244061" w:themeColor="accent1" w:themeShade="80"/>
                <w:sz w:val="20"/>
                <w:szCs w:val="20"/>
              </w:rPr>
              <w:t xml:space="preserve"> </w:t>
            </w:r>
          </w:p>
          <w:p w14:paraId="37F5A526" w14:textId="17539E5E" w:rsidR="00DE4C36" w:rsidRPr="00127B74" w:rsidRDefault="00DE4C36" w:rsidP="00127B74">
            <w:pPr>
              <w:pStyle w:val="ListParagraph"/>
              <w:numPr>
                <w:ilvl w:val="0"/>
                <w:numId w:val="22"/>
              </w:numPr>
              <w:rPr>
                <w:rFonts w:asciiTheme="minorHAnsi" w:hAnsiTheme="minorHAnsi" w:cstheme="minorHAnsi"/>
                <w:color w:val="244061" w:themeColor="accent1" w:themeShade="80"/>
                <w:sz w:val="20"/>
                <w:szCs w:val="20"/>
              </w:rPr>
            </w:pPr>
            <w:r w:rsidRPr="00127B74">
              <w:rPr>
                <w:rFonts w:asciiTheme="minorHAnsi" w:hAnsiTheme="minorHAnsi" w:cstheme="minorHAnsi"/>
                <w:color w:val="244061" w:themeColor="accent1" w:themeShade="80"/>
                <w:sz w:val="20"/>
                <w:szCs w:val="20"/>
              </w:rPr>
              <w:t xml:space="preserve">We have a strong Catholic ethos, and all staff show a commitment to promoting our schools Vision, Values and </w:t>
            </w:r>
            <w:r w:rsidR="00127B74" w:rsidRPr="00127B74">
              <w:rPr>
                <w:rFonts w:asciiTheme="minorHAnsi" w:hAnsiTheme="minorHAnsi" w:cstheme="minorHAnsi"/>
                <w:color w:val="244061" w:themeColor="accent1" w:themeShade="80"/>
                <w:sz w:val="20"/>
                <w:szCs w:val="20"/>
              </w:rPr>
              <w:t>Aims. Our</w:t>
            </w:r>
            <w:r w:rsidRPr="00127B74">
              <w:rPr>
                <w:rFonts w:asciiTheme="minorHAnsi" w:hAnsiTheme="minorHAnsi" w:cstheme="minorHAnsi"/>
                <w:color w:val="244061" w:themeColor="accent1" w:themeShade="80"/>
                <w:sz w:val="20"/>
                <w:szCs w:val="20"/>
              </w:rPr>
              <w:t xml:space="preserve"> VVA w</w:t>
            </w:r>
            <w:r w:rsidR="00162550">
              <w:rPr>
                <w:rFonts w:asciiTheme="minorHAnsi" w:hAnsiTheme="minorHAnsi" w:cstheme="minorHAnsi"/>
                <w:color w:val="244061" w:themeColor="accent1" w:themeShade="80"/>
                <w:sz w:val="20"/>
                <w:szCs w:val="20"/>
              </w:rPr>
              <w:t xml:space="preserve">ere </w:t>
            </w:r>
            <w:r w:rsidRPr="00127B74">
              <w:rPr>
                <w:rFonts w:asciiTheme="minorHAnsi" w:hAnsiTheme="minorHAnsi" w:cstheme="minorHAnsi"/>
                <w:color w:val="244061" w:themeColor="accent1" w:themeShade="80"/>
                <w:sz w:val="20"/>
                <w:szCs w:val="20"/>
              </w:rPr>
              <w:t xml:space="preserve">refreshed in consultation with all stakeholders </w:t>
            </w:r>
            <w:r w:rsidR="002267EB" w:rsidRPr="00127B74">
              <w:rPr>
                <w:rFonts w:asciiTheme="minorHAnsi" w:hAnsiTheme="minorHAnsi" w:cstheme="minorHAnsi"/>
                <w:color w:val="244061" w:themeColor="accent1" w:themeShade="80"/>
                <w:sz w:val="20"/>
                <w:szCs w:val="20"/>
              </w:rPr>
              <w:t>(2024/2025)</w:t>
            </w:r>
            <w:r w:rsidR="00F6563A" w:rsidRPr="00127B74">
              <w:rPr>
                <w:rFonts w:asciiTheme="minorHAnsi" w:hAnsiTheme="minorHAnsi" w:cstheme="minorHAnsi"/>
                <w:color w:val="244061" w:themeColor="accent1" w:themeShade="80"/>
                <w:sz w:val="20"/>
                <w:szCs w:val="20"/>
              </w:rPr>
              <w:t xml:space="preserve">. </w:t>
            </w:r>
            <w:r w:rsidR="00127B74" w:rsidRPr="00127B74">
              <w:rPr>
                <w:rFonts w:asciiTheme="minorHAnsi" w:hAnsiTheme="minorHAnsi" w:cstheme="minorHAnsi"/>
                <w:color w:val="244061" w:themeColor="accent1" w:themeShade="80"/>
                <w:sz w:val="20"/>
                <w:szCs w:val="20"/>
              </w:rPr>
              <w:t xml:space="preserve">We have now incorporated </w:t>
            </w:r>
            <w:r w:rsidR="003D3EB8" w:rsidRPr="00127B74">
              <w:rPr>
                <w:rFonts w:asciiTheme="minorHAnsi" w:hAnsiTheme="minorHAnsi" w:cstheme="minorHAnsi"/>
                <w:color w:val="244061" w:themeColor="accent1" w:themeShade="80"/>
                <w:sz w:val="20"/>
                <w:szCs w:val="20"/>
              </w:rPr>
              <w:t>a regular review of our VVA, involving the whole school community, into our Quality Assurance Calendar</w:t>
            </w:r>
            <w:r w:rsidR="00127B74" w:rsidRPr="00127B74">
              <w:rPr>
                <w:rFonts w:asciiTheme="minorHAnsi" w:hAnsiTheme="minorHAnsi" w:cstheme="minorHAnsi"/>
                <w:color w:val="244061" w:themeColor="accent1" w:themeShade="80"/>
                <w:sz w:val="20"/>
                <w:szCs w:val="20"/>
              </w:rPr>
              <w:t>.</w:t>
            </w:r>
          </w:p>
          <w:p w14:paraId="0D0B4960" w14:textId="14AB3279" w:rsidR="00127B74" w:rsidRPr="00127B74" w:rsidRDefault="00127B74" w:rsidP="00127B74">
            <w:pPr>
              <w:pStyle w:val="ListParagraph"/>
              <w:numPr>
                <w:ilvl w:val="0"/>
                <w:numId w:val="22"/>
              </w:numPr>
              <w:jc w:val="both"/>
              <w:rPr>
                <w:rFonts w:asciiTheme="minorHAnsi" w:hAnsiTheme="minorHAnsi" w:cstheme="minorHAnsi"/>
                <w:color w:val="244061" w:themeColor="accent1" w:themeShade="80"/>
                <w:sz w:val="20"/>
                <w:szCs w:val="20"/>
              </w:rPr>
            </w:pPr>
            <w:r w:rsidRPr="00127B74">
              <w:rPr>
                <w:rFonts w:asciiTheme="minorHAnsi" w:hAnsiTheme="minorHAnsi" w:cstheme="minorHAnsi"/>
                <w:color w:val="244061" w:themeColor="accent1" w:themeShade="80"/>
                <w:sz w:val="20"/>
                <w:szCs w:val="20"/>
              </w:rPr>
              <w:t>All most all pupils talk confidently about the schools VVA and can link these to the life and work of our school. Values stickers are awarded by staff and pupils to members of our school community who display our values. This is further embedded through regular discussion at assemblies each week.</w:t>
            </w:r>
          </w:p>
          <w:p w14:paraId="78EA5003" w14:textId="77777777" w:rsidR="001D438D" w:rsidRPr="001D438D" w:rsidRDefault="00B77ADC" w:rsidP="001D438D">
            <w:pPr>
              <w:pStyle w:val="ListParagraph"/>
              <w:numPr>
                <w:ilvl w:val="0"/>
                <w:numId w:val="22"/>
              </w:numPr>
              <w:rPr>
                <w:rFonts w:asciiTheme="minorHAnsi" w:hAnsiTheme="minorHAnsi" w:cstheme="minorHAnsi"/>
                <w:color w:val="4F6228" w:themeColor="accent3" w:themeShade="80"/>
                <w:sz w:val="20"/>
                <w:szCs w:val="20"/>
              </w:rPr>
            </w:pPr>
            <w:r w:rsidRPr="00127B74">
              <w:rPr>
                <w:rFonts w:asciiTheme="minorHAnsi" w:hAnsiTheme="minorHAnsi" w:cstheme="minorHAnsi"/>
                <w:color w:val="943634" w:themeColor="accent2" w:themeShade="BF"/>
                <w:sz w:val="20"/>
                <w:szCs w:val="20"/>
              </w:rPr>
              <w:t>All staff have committed to becoming racially literate and are more effective at dealing with racism and confident in leading anti-racism.</w:t>
            </w:r>
            <w:r w:rsidR="00A83183">
              <w:rPr>
                <w:rFonts w:asciiTheme="minorHAnsi" w:hAnsiTheme="minorHAnsi" w:cstheme="minorHAnsi"/>
                <w:color w:val="943634" w:themeColor="accent2" w:themeShade="BF"/>
                <w:sz w:val="20"/>
                <w:szCs w:val="20"/>
              </w:rPr>
              <w:t xml:space="preserve"> </w:t>
            </w:r>
            <w:r w:rsidR="00127B74" w:rsidRPr="00BC4283">
              <w:rPr>
                <w:rFonts w:asciiTheme="minorHAnsi" w:hAnsiTheme="minorHAnsi" w:cstheme="minorHAnsi"/>
                <w:color w:val="943634" w:themeColor="accent2" w:themeShade="BF"/>
                <w:sz w:val="20"/>
                <w:szCs w:val="20"/>
              </w:rPr>
              <w:t xml:space="preserve">An anti- racism pupil voice group has been established and will be further developed next session. </w:t>
            </w:r>
          </w:p>
          <w:p w14:paraId="743AA2E4" w14:textId="3EBAE32C" w:rsidR="00127B74" w:rsidRPr="00736B3E" w:rsidRDefault="001D438D" w:rsidP="001D438D">
            <w:pPr>
              <w:pStyle w:val="ListParagraph"/>
              <w:numPr>
                <w:ilvl w:val="0"/>
                <w:numId w:val="22"/>
              </w:numPr>
              <w:rPr>
                <w:rFonts w:asciiTheme="minorHAnsi" w:hAnsiTheme="minorHAnsi" w:cstheme="minorHAnsi"/>
                <w:color w:val="000000" w:themeColor="text1"/>
                <w:sz w:val="20"/>
                <w:szCs w:val="20"/>
              </w:rPr>
            </w:pPr>
            <w:r w:rsidRPr="00736B3E">
              <w:rPr>
                <w:rFonts w:asciiTheme="minorHAnsi" w:hAnsiTheme="minorHAnsi" w:cstheme="minorHAnsi"/>
                <w:color w:val="000000" w:themeColor="text1"/>
                <w:sz w:val="20"/>
                <w:szCs w:val="20"/>
              </w:rPr>
              <w:t xml:space="preserve">All staff have become familiar with of the Curriculum Improvement Cycle and the evolving technical framework. </w:t>
            </w:r>
          </w:p>
          <w:p w14:paraId="186DEC94" w14:textId="77777777" w:rsidR="00BC4283" w:rsidRDefault="00A35AD1" w:rsidP="00BC4283">
            <w:pPr>
              <w:pStyle w:val="ListParagraph"/>
              <w:numPr>
                <w:ilvl w:val="0"/>
                <w:numId w:val="22"/>
              </w:numPr>
              <w:rPr>
                <w:rFonts w:asciiTheme="minorHAnsi" w:hAnsiTheme="minorHAnsi" w:cstheme="minorHAnsi"/>
                <w:color w:val="4F6228" w:themeColor="accent3" w:themeShade="80"/>
                <w:sz w:val="20"/>
                <w:szCs w:val="20"/>
              </w:rPr>
            </w:pPr>
            <w:r w:rsidRPr="00127B74">
              <w:rPr>
                <w:rFonts w:asciiTheme="minorHAnsi" w:hAnsiTheme="minorHAnsi" w:cstheme="minorHAnsi"/>
                <w:color w:val="4F6228" w:themeColor="accent3" w:themeShade="80"/>
                <w:sz w:val="20"/>
                <w:szCs w:val="20"/>
              </w:rPr>
              <w:t>Almost all s</w:t>
            </w:r>
            <w:r w:rsidR="00D96B7D" w:rsidRPr="00127B74">
              <w:rPr>
                <w:rFonts w:asciiTheme="minorHAnsi" w:hAnsiTheme="minorHAnsi" w:cstheme="minorHAnsi"/>
                <w:color w:val="4F6228" w:themeColor="accent3" w:themeShade="80"/>
                <w:sz w:val="20"/>
                <w:szCs w:val="20"/>
              </w:rPr>
              <w:t>taff and pupils confidently take on leadership roles to improve the quality of learning and teaching throughout the school</w:t>
            </w:r>
            <w:r w:rsidR="00127B74" w:rsidRPr="00127B74">
              <w:rPr>
                <w:rFonts w:asciiTheme="minorHAnsi" w:hAnsiTheme="minorHAnsi" w:cstheme="minorHAnsi"/>
                <w:color w:val="4F6228" w:themeColor="accent3" w:themeShade="80"/>
                <w:sz w:val="20"/>
                <w:szCs w:val="20"/>
              </w:rPr>
              <w:t>.</w:t>
            </w:r>
          </w:p>
          <w:p w14:paraId="7D257F5F" w14:textId="5FCFBFB8" w:rsidR="00091294" w:rsidRDefault="00955055" w:rsidP="00BC4283">
            <w:pPr>
              <w:pStyle w:val="ListParagraph"/>
              <w:numPr>
                <w:ilvl w:val="0"/>
                <w:numId w:val="22"/>
              </w:numPr>
              <w:rPr>
                <w:rFonts w:asciiTheme="minorHAnsi" w:hAnsiTheme="minorHAnsi" w:cstheme="minorHAnsi"/>
                <w:color w:val="4F6228" w:themeColor="accent3" w:themeShade="80"/>
                <w:sz w:val="20"/>
                <w:szCs w:val="20"/>
              </w:rPr>
            </w:pPr>
            <w:r w:rsidRPr="00BC4283">
              <w:rPr>
                <w:rFonts w:asciiTheme="minorHAnsi" w:hAnsiTheme="minorHAnsi" w:cstheme="minorHAnsi"/>
                <w:color w:val="4F6228" w:themeColor="accent3" w:themeShade="80"/>
                <w:sz w:val="20"/>
                <w:szCs w:val="20"/>
              </w:rPr>
              <w:t xml:space="preserve">As a school we successfully fulfilled </w:t>
            </w:r>
            <w:r w:rsidR="001240FD" w:rsidRPr="00BC4283">
              <w:rPr>
                <w:rFonts w:asciiTheme="minorHAnsi" w:hAnsiTheme="minorHAnsi" w:cstheme="minorHAnsi"/>
                <w:color w:val="4F6228" w:themeColor="accent3" w:themeShade="80"/>
                <w:sz w:val="20"/>
                <w:szCs w:val="20"/>
              </w:rPr>
              <w:t xml:space="preserve">the actions towards </w:t>
            </w:r>
            <w:r w:rsidR="00993FFF" w:rsidRPr="00BC4283">
              <w:rPr>
                <w:rFonts w:asciiTheme="minorHAnsi" w:hAnsiTheme="minorHAnsi" w:cstheme="minorHAnsi"/>
                <w:color w:val="4F6228" w:themeColor="accent3" w:themeShade="80"/>
                <w:sz w:val="20"/>
                <w:szCs w:val="20"/>
              </w:rPr>
              <w:t xml:space="preserve">our Siver Award </w:t>
            </w:r>
            <w:r w:rsidR="001240FD" w:rsidRPr="00BC4283">
              <w:rPr>
                <w:rFonts w:asciiTheme="minorHAnsi" w:hAnsiTheme="minorHAnsi" w:cstheme="minorHAnsi"/>
                <w:color w:val="4F6228" w:themeColor="accent3" w:themeShade="80"/>
                <w:sz w:val="20"/>
                <w:szCs w:val="20"/>
              </w:rPr>
              <w:t>of the UNICEF UK’s Rights Respecting Schools Award</w:t>
            </w:r>
            <w:r w:rsidR="00A83183">
              <w:rPr>
                <w:rFonts w:asciiTheme="minorHAnsi" w:hAnsiTheme="minorHAnsi" w:cstheme="minorHAnsi"/>
                <w:color w:val="4F6228" w:themeColor="accent3" w:themeShade="80"/>
                <w:sz w:val="20"/>
                <w:szCs w:val="20"/>
              </w:rPr>
              <w:t xml:space="preserve">. </w:t>
            </w:r>
          </w:p>
          <w:p w14:paraId="22945407" w14:textId="77777777" w:rsidR="00091294" w:rsidRDefault="00091294" w:rsidP="00274483">
            <w:pPr>
              <w:rPr>
                <w:i/>
                <w:iCs/>
                <w:sz w:val="20"/>
                <w:szCs w:val="20"/>
              </w:rPr>
            </w:pPr>
          </w:p>
          <w:p w14:paraId="2F685567" w14:textId="77777777" w:rsidR="00091294" w:rsidRDefault="00091294" w:rsidP="00274483">
            <w:pPr>
              <w:rPr>
                <w:i/>
                <w:iCs/>
                <w:sz w:val="20"/>
                <w:szCs w:val="20"/>
              </w:rPr>
            </w:pPr>
          </w:p>
          <w:p w14:paraId="50A1277C" w14:textId="77777777" w:rsidR="00091294" w:rsidRDefault="00091294" w:rsidP="00274483">
            <w:pPr>
              <w:rPr>
                <w:i/>
                <w:iCs/>
                <w:sz w:val="20"/>
                <w:szCs w:val="20"/>
              </w:rPr>
            </w:pPr>
          </w:p>
          <w:p w14:paraId="51749C6F" w14:textId="77777777" w:rsidR="00091294" w:rsidRDefault="00091294" w:rsidP="00274483">
            <w:pPr>
              <w:rPr>
                <w:i/>
                <w:iCs/>
                <w:sz w:val="20"/>
                <w:szCs w:val="20"/>
              </w:rPr>
            </w:pPr>
          </w:p>
          <w:p w14:paraId="01A226BE" w14:textId="77777777" w:rsidR="00091294" w:rsidRDefault="00091294" w:rsidP="00274483">
            <w:pPr>
              <w:rPr>
                <w:i/>
                <w:iCs/>
                <w:sz w:val="20"/>
                <w:szCs w:val="20"/>
              </w:rPr>
            </w:pPr>
          </w:p>
          <w:p w14:paraId="44B50763" w14:textId="77777777" w:rsidR="00091294" w:rsidRDefault="00091294" w:rsidP="00274483">
            <w:pPr>
              <w:rPr>
                <w:i/>
                <w:iCs/>
                <w:sz w:val="20"/>
                <w:szCs w:val="20"/>
              </w:rPr>
            </w:pPr>
          </w:p>
          <w:p w14:paraId="6FE93BED" w14:textId="77777777" w:rsidR="00091294" w:rsidRDefault="00091294" w:rsidP="00274483">
            <w:pPr>
              <w:rPr>
                <w:i/>
                <w:iCs/>
                <w:sz w:val="20"/>
                <w:szCs w:val="20"/>
              </w:rPr>
            </w:pPr>
          </w:p>
          <w:p w14:paraId="61ACEC08" w14:textId="77777777" w:rsidR="00091294" w:rsidRDefault="00091294" w:rsidP="00274483">
            <w:pPr>
              <w:rPr>
                <w:i/>
                <w:iCs/>
                <w:sz w:val="20"/>
                <w:szCs w:val="20"/>
              </w:rPr>
            </w:pPr>
          </w:p>
          <w:p w14:paraId="41E7CF57" w14:textId="77777777" w:rsidR="00091294" w:rsidRDefault="00091294" w:rsidP="00274483">
            <w:pPr>
              <w:rPr>
                <w:i/>
                <w:iCs/>
                <w:sz w:val="20"/>
                <w:szCs w:val="20"/>
              </w:rPr>
            </w:pPr>
          </w:p>
          <w:p w14:paraId="750A0DAD" w14:textId="77777777" w:rsidR="00091294" w:rsidRDefault="00091294" w:rsidP="00274483">
            <w:pPr>
              <w:rPr>
                <w:i/>
                <w:iCs/>
                <w:sz w:val="20"/>
                <w:szCs w:val="20"/>
              </w:rPr>
            </w:pPr>
          </w:p>
          <w:p w14:paraId="1DBB9438" w14:textId="77777777" w:rsidR="00091294" w:rsidRDefault="00091294" w:rsidP="00274483">
            <w:pPr>
              <w:rPr>
                <w:i/>
                <w:iCs/>
                <w:sz w:val="20"/>
                <w:szCs w:val="20"/>
              </w:rPr>
            </w:pPr>
          </w:p>
          <w:p w14:paraId="4031F140" w14:textId="77777777" w:rsidR="00091294" w:rsidRDefault="00091294" w:rsidP="00274483">
            <w:pPr>
              <w:rPr>
                <w:i/>
                <w:iCs/>
                <w:sz w:val="20"/>
                <w:szCs w:val="20"/>
              </w:rPr>
            </w:pPr>
          </w:p>
          <w:p w14:paraId="5700F3F9" w14:textId="77777777" w:rsidR="00091294" w:rsidRDefault="00091294" w:rsidP="00274483">
            <w:pPr>
              <w:rPr>
                <w:i/>
                <w:iCs/>
                <w:sz w:val="20"/>
                <w:szCs w:val="20"/>
              </w:rPr>
            </w:pPr>
          </w:p>
          <w:p w14:paraId="338A1653" w14:textId="77777777" w:rsidR="008A4D65" w:rsidRDefault="008A4D65" w:rsidP="00274483">
            <w:pPr>
              <w:rPr>
                <w:i/>
                <w:iCs/>
                <w:sz w:val="20"/>
                <w:szCs w:val="20"/>
              </w:rPr>
            </w:pPr>
          </w:p>
          <w:p w14:paraId="03D9BB61" w14:textId="77777777" w:rsidR="008A4D65" w:rsidRDefault="008A4D65" w:rsidP="00274483">
            <w:pPr>
              <w:rPr>
                <w:i/>
                <w:iCs/>
                <w:sz w:val="20"/>
                <w:szCs w:val="20"/>
              </w:rPr>
            </w:pPr>
          </w:p>
          <w:p w14:paraId="46659AC5" w14:textId="77777777" w:rsidR="008A4D65" w:rsidRDefault="008A4D65" w:rsidP="00274483">
            <w:pPr>
              <w:rPr>
                <w:i/>
                <w:iCs/>
                <w:sz w:val="20"/>
                <w:szCs w:val="20"/>
              </w:rPr>
            </w:pPr>
          </w:p>
          <w:p w14:paraId="6FB44FBD" w14:textId="77777777" w:rsidR="008A4D65" w:rsidRDefault="008A4D65" w:rsidP="00274483">
            <w:pPr>
              <w:rPr>
                <w:i/>
                <w:iCs/>
                <w:sz w:val="20"/>
                <w:szCs w:val="20"/>
              </w:rPr>
            </w:pPr>
          </w:p>
          <w:p w14:paraId="5D44F7FF" w14:textId="77777777" w:rsidR="008A4D65" w:rsidRDefault="008A4D65" w:rsidP="00274483">
            <w:pPr>
              <w:rPr>
                <w:i/>
                <w:iCs/>
                <w:sz w:val="20"/>
                <w:szCs w:val="20"/>
              </w:rPr>
            </w:pPr>
          </w:p>
          <w:p w14:paraId="01A940AF" w14:textId="77777777" w:rsidR="008A4D65" w:rsidRDefault="008A4D65" w:rsidP="00274483">
            <w:pPr>
              <w:rPr>
                <w:i/>
                <w:iCs/>
                <w:sz w:val="20"/>
                <w:szCs w:val="20"/>
              </w:rPr>
            </w:pPr>
          </w:p>
          <w:p w14:paraId="40536B1B" w14:textId="77777777" w:rsidR="008A4D65" w:rsidRDefault="008A4D65" w:rsidP="00274483">
            <w:pPr>
              <w:rPr>
                <w:i/>
                <w:iCs/>
                <w:sz w:val="20"/>
                <w:szCs w:val="20"/>
              </w:rPr>
            </w:pPr>
          </w:p>
          <w:p w14:paraId="5CE4DB93" w14:textId="77777777" w:rsidR="008A4D65" w:rsidRDefault="008A4D65" w:rsidP="00274483">
            <w:pPr>
              <w:rPr>
                <w:i/>
                <w:iCs/>
                <w:sz w:val="20"/>
                <w:szCs w:val="20"/>
              </w:rPr>
            </w:pPr>
          </w:p>
          <w:p w14:paraId="6E1C70FA" w14:textId="77777777" w:rsidR="008A4D65" w:rsidRDefault="008A4D65" w:rsidP="00274483">
            <w:pPr>
              <w:rPr>
                <w:i/>
                <w:iCs/>
                <w:sz w:val="20"/>
                <w:szCs w:val="20"/>
              </w:rPr>
            </w:pPr>
          </w:p>
          <w:p w14:paraId="7CDA454E" w14:textId="77777777" w:rsidR="008A4D65" w:rsidRDefault="008A4D65" w:rsidP="00274483">
            <w:pPr>
              <w:rPr>
                <w:i/>
                <w:iCs/>
                <w:sz w:val="20"/>
                <w:szCs w:val="20"/>
              </w:rPr>
            </w:pPr>
          </w:p>
          <w:p w14:paraId="44B5BB04" w14:textId="77777777" w:rsidR="008A4D65" w:rsidRDefault="008A4D65" w:rsidP="00274483">
            <w:pPr>
              <w:rPr>
                <w:i/>
                <w:iCs/>
                <w:sz w:val="20"/>
                <w:szCs w:val="20"/>
              </w:rPr>
            </w:pPr>
          </w:p>
          <w:p w14:paraId="5A9C7B7C" w14:textId="77777777" w:rsidR="00091294" w:rsidRDefault="00091294" w:rsidP="00274483">
            <w:pPr>
              <w:rPr>
                <w:i/>
                <w:iCs/>
                <w:sz w:val="20"/>
                <w:szCs w:val="20"/>
              </w:rPr>
            </w:pPr>
          </w:p>
          <w:p w14:paraId="403A30B1" w14:textId="77777777" w:rsidR="00091294" w:rsidRDefault="00091294" w:rsidP="00274483">
            <w:pPr>
              <w:rPr>
                <w:i/>
                <w:iCs/>
                <w:sz w:val="20"/>
                <w:szCs w:val="20"/>
              </w:rPr>
            </w:pPr>
          </w:p>
          <w:p w14:paraId="136ADEAE" w14:textId="77777777" w:rsidR="00091294" w:rsidRDefault="00091294" w:rsidP="00274483">
            <w:pPr>
              <w:rPr>
                <w:i/>
                <w:iCs/>
                <w:sz w:val="20"/>
                <w:szCs w:val="20"/>
              </w:rPr>
            </w:pPr>
          </w:p>
          <w:p w14:paraId="05ED6DAA" w14:textId="77777777" w:rsidR="00D66109" w:rsidRDefault="00D66109" w:rsidP="00274483">
            <w:pPr>
              <w:rPr>
                <w:i/>
                <w:iCs/>
                <w:sz w:val="20"/>
                <w:szCs w:val="20"/>
              </w:rPr>
            </w:pPr>
          </w:p>
          <w:p w14:paraId="0094CBEF" w14:textId="77777777" w:rsidR="00D66109" w:rsidRDefault="00D66109" w:rsidP="00274483">
            <w:pPr>
              <w:rPr>
                <w:i/>
                <w:iCs/>
                <w:sz w:val="20"/>
                <w:szCs w:val="20"/>
              </w:rPr>
            </w:pPr>
          </w:p>
          <w:p w14:paraId="676033A3" w14:textId="77777777" w:rsidR="00D66109" w:rsidRDefault="00D66109" w:rsidP="00274483">
            <w:pPr>
              <w:rPr>
                <w:i/>
                <w:iCs/>
                <w:sz w:val="20"/>
                <w:szCs w:val="20"/>
              </w:rPr>
            </w:pPr>
          </w:p>
          <w:p w14:paraId="70A9EDAC" w14:textId="77777777" w:rsidR="00D66109" w:rsidRDefault="00D66109" w:rsidP="00274483">
            <w:pPr>
              <w:rPr>
                <w:i/>
                <w:iCs/>
                <w:sz w:val="20"/>
                <w:szCs w:val="20"/>
              </w:rPr>
            </w:pPr>
          </w:p>
          <w:p w14:paraId="420FD5A6" w14:textId="77777777" w:rsidR="003915F4" w:rsidRPr="005431F5" w:rsidRDefault="003915F4" w:rsidP="00274483">
            <w:pPr>
              <w:rPr>
                <w:i/>
                <w:iCs/>
                <w:sz w:val="20"/>
                <w:szCs w:val="20"/>
              </w:rPr>
            </w:pPr>
          </w:p>
        </w:tc>
        <w:tc>
          <w:tcPr>
            <w:tcW w:w="4820" w:type="dxa"/>
          </w:tcPr>
          <w:p w14:paraId="16FFF5AD" w14:textId="0AF63245" w:rsidR="00036C1C" w:rsidRPr="00841A28" w:rsidRDefault="00036C1C" w:rsidP="00036C1C">
            <w:pPr>
              <w:pStyle w:val="ListParagraph"/>
              <w:numPr>
                <w:ilvl w:val="0"/>
                <w:numId w:val="24"/>
              </w:numPr>
              <w:ind w:right="-22"/>
              <w:rPr>
                <w:rFonts w:asciiTheme="minorHAnsi" w:hAnsiTheme="minorHAnsi" w:cstheme="minorHAnsi"/>
                <w:color w:val="244061" w:themeColor="accent1" w:themeShade="80"/>
                <w:sz w:val="20"/>
                <w:szCs w:val="20"/>
              </w:rPr>
            </w:pPr>
            <w:r w:rsidRPr="00841A28">
              <w:rPr>
                <w:rFonts w:asciiTheme="minorHAnsi" w:hAnsiTheme="minorHAnsi" w:cstheme="minorHAnsi"/>
                <w:color w:val="244061" w:themeColor="accent1" w:themeShade="80"/>
                <w:sz w:val="20"/>
                <w:szCs w:val="20"/>
              </w:rPr>
              <w:t xml:space="preserve">Staff </w:t>
            </w:r>
            <w:r w:rsidR="00C65758" w:rsidRPr="00841A28">
              <w:rPr>
                <w:rFonts w:asciiTheme="minorHAnsi" w:hAnsiTheme="minorHAnsi" w:cstheme="minorHAnsi"/>
                <w:color w:val="244061" w:themeColor="accent1" w:themeShade="80"/>
                <w:sz w:val="20"/>
                <w:szCs w:val="20"/>
              </w:rPr>
              <w:t xml:space="preserve">evaluation </w:t>
            </w:r>
            <w:r w:rsidR="00300E80" w:rsidRPr="00841A28">
              <w:rPr>
                <w:rFonts w:asciiTheme="minorHAnsi" w:hAnsiTheme="minorHAnsi" w:cstheme="minorHAnsi"/>
                <w:color w:val="244061" w:themeColor="accent1" w:themeShade="80"/>
                <w:sz w:val="20"/>
                <w:szCs w:val="20"/>
              </w:rPr>
              <w:t>feedback</w:t>
            </w:r>
            <w:r w:rsidR="00C65758" w:rsidRPr="00841A28">
              <w:rPr>
                <w:rFonts w:asciiTheme="minorHAnsi" w:hAnsiTheme="minorHAnsi" w:cstheme="minorHAnsi"/>
                <w:color w:val="244061" w:themeColor="accent1" w:themeShade="80"/>
                <w:sz w:val="20"/>
                <w:szCs w:val="20"/>
              </w:rPr>
              <w:t xml:space="preserve"> </w:t>
            </w:r>
            <w:r w:rsidR="00300E80" w:rsidRPr="00841A28">
              <w:rPr>
                <w:rFonts w:asciiTheme="minorHAnsi" w:hAnsiTheme="minorHAnsi" w:cstheme="minorHAnsi"/>
                <w:color w:val="244061" w:themeColor="accent1" w:themeShade="80"/>
                <w:sz w:val="20"/>
                <w:szCs w:val="20"/>
              </w:rPr>
              <w:t>indicating strong understanding following inset session Aug 202</w:t>
            </w:r>
            <w:r w:rsidR="00BC4283" w:rsidRPr="00841A28">
              <w:rPr>
                <w:rFonts w:asciiTheme="minorHAnsi" w:hAnsiTheme="minorHAnsi" w:cstheme="minorHAnsi"/>
                <w:color w:val="244061" w:themeColor="accent1" w:themeShade="80"/>
                <w:sz w:val="20"/>
                <w:szCs w:val="20"/>
              </w:rPr>
              <w:t>5.</w:t>
            </w:r>
          </w:p>
          <w:p w14:paraId="381359AD" w14:textId="6988700B" w:rsidR="00DE4C36" w:rsidRPr="00841A28" w:rsidRDefault="00DE4C36" w:rsidP="00DE4C36">
            <w:pPr>
              <w:pStyle w:val="ListParagraph"/>
              <w:numPr>
                <w:ilvl w:val="0"/>
                <w:numId w:val="24"/>
              </w:numPr>
              <w:ind w:right="-22"/>
              <w:rPr>
                <w:rFonts w:asciiTheme="minorHAnsi" w:hAnsiTheme="minorHAnsi" w:cstheme="minorHAnsi"/>
                <w:color w:val="244061" w:themeColor="accent1" w:themeShade="80"/>
                <w:sz w:val="20"/>
                <w:szCs w:val="20"/>
              </w:rPr>
            </w:pPr>
            <w:r w:rsidRPr="00841A28">
              <w:rPr>
                <w:rFonts w:asciiTheme="minorHAnsi" w:hAnsiTheme="minorHAnsi" w:cstheme="minorHAnsi"/>
                <w:color w:val="244061" w:themeColor="accent1" w:themeShade="80"/>
                <w:sz w:val="20"/>
                <w:szCs w:val="20"/>
              </w:rPr>
              <w:t>Survey Results from all Stakeholders</w:t>
            </w:r>
            <w:r w:rsidR="00BC4283" w:rsidRPr="00841A28">
              <w:rPr>
                <w:rFonts w:asciiTheme="minorHAnsi" w:hAnsiTheme="minorHAnsi" w:cstheme="minorHAnsi"/>
                <w:color w:val="244061" w:themeColor="accent1" w:themeShade="80"/>
                <w:sz w:val="20"/>
                <w:szCs w:val="20"/>
              </w:rPr>
              <w:t xml:space="preserve"> during </w:t>
            </w:r>
            <w:proofErr w:type="spellStart"/>
            <w:r w:rsidR="00BC4283" w:rsidRPr="00841A28">
              <w:rPr>
                <w:rFonts w:asciiTheme="minorHAnsi" w:hAnsiTheme="minorHAnsi" w:cstheme="minorHAnsi"/>
                <w:color w:val="244061" w:themeColor="accent1" w:themeShade="80"/>
                <w:sz w:val="20"/>
                <w:szCs w:val="20"/>
              </w:rPr>
              <w:t>HMIe</w:t>
            </w:r>
            <w:proofErr w:type="spellEnd"/>
            <w:r w:rsidR="00BC4283" w:rsidRPr="00841A28">
              <w:rPr>
                <w:rFonts w:asciiTheme="minorHAnsi" w:hAnsiTheme="minorHAnsi" w:cstheme="minorHAnsi"/>
                <w:color w:val="244061" w:themeColor="accent1" w:themeShade="80"/>
                <w:sz w:val="20"/>
                <w:szCs w:val="20"/>
              </w:rPr>
              <w:t xml:space="preserve"> inspection Sept 2025</w:t>
            </w:r>
          </w:p>
          <w:p w14:paraId="3039566E" w14:textId="29C24F5A" w:rsidR="00BC4283" w:rsidRPr="00841A28" w:rsidRDefault="00AF4AAC" w:rsidP="00841A28">
            <w:pPr>
              <w:pStyle w:val="ListParagraph"/>
              <w:numPr>
                <w:ilvl w:val="0"/>
                <w:numId w:val="24"/>
              </w:numPr>
              <w:ind w:right="-22"/>
              <w:rPr>
                <w:rFonts w:asciiTheme="minorHAnsi" w:hAnsiTheme="minorHAnsi" w:cstheme="minorHAnsi"/>
                <w:color w:val="244061" w:themeColor="accent1" w:themeShade="80"/>
                <w:sz w:val="20"/>
                <w:szCs w:val="20"/>
              </w:rPr>
            </w:pPr>
            <w:r w:rsidRPr="00841A28">
              <w:rPr>
                <w:rFonts w:asciiTheme="minorHAnsi" w:hAnsiTheme="minorHAnsi" w:cstheme="minorHAnsi"/>
                <w:color w:val="244061" w:themeColor="accent1" w:themeShade="80"/>
                <w:sz w:val="20"/>
                <w:szCs w:val="20"/>
              </w:rPr>
              <w:t xml:space="preserve">Learning Conversations </w:t>
            </w:r>
          </w:p>
          <w:p w14:paraId="34E661E2" w14:textId="60C96B35" w:rsidR="00B77ADC" w:rsidRPr="00841A28" w:rsidRDefault="00B77ADC" w:rsidP="00736B3E">
            <w:pPr>
              <w:pStyle w:val="ListParagraph"/>
              <w:numPr>
                <w:ilvl w:val="0"/>
                <w:numId w:val="24"/>
              </w:numPr>
              <w:ind w:right="-22"/>
              <w:rPr>
                <w:rFonts w:asciiTheme="minorHAnsi" w:hAnsiTheme="minorHAnsi" w:cstheme="minorHAnsi"/>
                <w:color w:val="943634" w:themeColor="accent2" w:themeShade="BF"/>
                <w:sz w:val="20"/>
                <w:szCs w:val="20"/>
              </w:rPr>
            </w:pPr>
            <w:r w:rsidRPr="00841A28">
              <w:rPr>
                <w:rFonts w:asciiTheme="minorHAnsi" w:hAnsiTheme="minorHAnsi" w:cstheme="minorHAnsi"/>
                <w:color w:val="943634" w:themeColor="accent2" w:themeShade="BF"/>
                <w:sz w:val="20"/>
                <w:szCs w:val="20"/>
              </w:rPr>
              <w:t>Al</w:t>
            </w:r>
            <w:r w:rsidR="00BC4283" w:rsidRPr="00841A28">
              <w:rPr>
                <w:rFonts w:asciiTheme="minorHAnsi" w:hAnsiTheme="minorHAnsi" w:cstheme="minorHAnsi"/>
                <w:color w:val="943634" w:themeColor="accent2" w:themeShade="BF"/>
                <w:sz w:val="20"/>
                <w:szCs w:val="20"/>
              </w:rPr>
              <w:t>most all</w:t>
            </w:r>
            <w:r w:rsidRPr="00841A28">
              <w:rPr>
                <w:rFonts w:asciiTheme="minorHAnsi" w:hAnsiTheme="minorHAnsi" w:cstheme="minorHAnsi"/>
                <w:color w:val="943634" w:themeColor="accent2" w:themeShade="BF"/>
                <w:sz w:val="20"/>
                <w:szCs w:val="20"/>
              </w:rPr>
              <w:t xml:space="preserve"> staff attended </w:t>
            </w:r>
            <w:r w:rsidR="00BC4283" w:rsidRPr="00841A28">
              <w:rPr>
                <w:rFonts w:asciiTheme="minorHAnsi" w:hAnsiTheme="minorHAnsi" w:cstheme="minorHAnsi"/>
                <w:color w:val="943634" w:themeColor="accent2" w:themeShade="BF"/>
                <w:sz w:val="20"/>
                <w:szCs w:val="20"/>
              </w:rPr>
              <w:t xml:space="preserve">refresher </w:t>
            </w:r>
            <w:r w:rsidRPr="00841A28">
              <w:rPr>
                <w:rFonts w:asciiTheme="minorHAnsi" w:hAnsiTheme="minorHAnsi" w:cstheme="minorHAnsi"/>
                <w:color w:val="943634" w:themeColor="accent2" w:themeShade="BF"/>
                <w:sz w:val="20"/>
                <w:szCs w:val="20"/>
              </w:rPr>
              <w:t>CLPL on Building Racial Literacy</w:t>
            </w:r>
            <w:r w:rsidR="00BC4283" w:rsidRPr="00841A28">
              <w:rPr>
                <w:rFonts w:asciiTheme="minorHAnsi" w:hAnsiTheme="minorHAnsi" w:cstheme="minorHAnsi"/>
                <w:color w:val="943634" w:themeColor="accent2" w:themeShade="BF"/>
                <w:sz w:val="20"/>
                <w:szCs w:val="20"/>
              </w:rPr>
              <w:t xml:space="preserve"> in Aug 202</w:t>
            </w:r>
            <w:r w:rsidR="00841A28" w:rsidRPr="00841A28">
              <w:rPr>
                <w:rFonts w:asciiTheme="minorHAnsi" w:hAnsiTheme="minorHAnsi" w:cstheme="minorHAnsi"/>
                <w:color w:val="943634" w:themeColor="accent2" w:themeShade="BF"/>
                <w:sz w:val="20"/>
                <w:szCs w:val="20"/>
              </w:rPr>
              <w:t>5. Staff reflections following professional learning, along with high levels of engagement in self-evaluative activities such as Frames of Mind (exploring our anti-racism journey) and the White Privilege Test</w:t>
            </w:r>
            <w:r w:rsidR="00736B3E">
              <w:rPr>
                <w:rFonts w:asciiTheme="minorHAnsi" w:hAnsiTheme="minorHAnsi" w:cstheme="minorHAnsi"/>
                <w:color w:val="943634" w:themeColor="accent2" w:themeShade="BF"/>
                <w:sz w:val="20"/>
                <w:szCs w:val="20"/>
              </w:rPr>
              <w:t>.</w:t>
            </w:r>
          </w:p>
          <w:p w14:paraId="5B641290" w14:textId="36DE5987" w:rsidR="00B426F6" w:rsidRPr="00841A28" w:rsidRDefault="00B426F6" w:rsidP="00B77ADC">
            <w:pPr>
              <w:pStyle w:val="ListParagraph"/>
              <w:numPr>
                <w:ilvl w:val="0"/>
                <w:numId w:val="24"/>
              </w:numPr>
              <w:ind w:right="-22"/>
              <w:rPr>
                <w:rFonts w:asciiTheme="minorHAnsi" w:hAnsiTheme="minorHAnsi" w:cstheme="minorHAnsi"/>
                <w:color w:val="943634" w:themeColor="accent2" w:themeShade="BF"/>
                <w:sz w:val="20"/>
                <w:szCs w:val="20"/>
              </w:rPr>
            </w:pPr>
            <w:r w:rsidRPr="00841A28">
              <w:rPr>
                <w:rFonts w:asciiTheme="minorHAnsi" w:hAnsiTheme="minorHAnsi" w:cstheme="minorHAnsi"/>
                <w:color w:val="943634" w:themeColor="accent2" w:themeShade="BF"/>
                <w:sz w:val="20"/>
                <w:szCs w:val="20"/>
              </w:rPr>
              <w:t>Analysis of racial incident records on SEEMIS</w:t>
            </w:r>
            <w:r w:rsidR="00B77ADC" w:rsidRPr="00841A28">
              <w:rPr>
                <w:rFonts w:asciiTheme="minorHAnsi" w:hAnsiTheme="minorHAnsi" w:cstheme="minorHAnsi"/>
                <w:color w:val="943634" w:themeColor="accent2" w:themeShade="BF"/>
                <w:sz w:val="20"/>
                <w:szCs w:val="20"/>
              </w:rPr>
              <w:t xml:space="preserve"> </w:t>
            </w:r>
          </w:p>
          <w:p w14:paraId="29290B09" w14:textId="77777777" w:rsidR="00B426F6" w:rsidRPr="00841A28" w:rsidRDefault="00B426F6" w:rsidP="00B77ADC">
            <w:pPr>
              <w:pStyle w:val="ListParagraph"/>
              <w:numPr>
                <w:ilvl w:val="0"/>
                <w:numId w:val="24"/>
              </w:numPr>
              <w:ind w:right="-22"/>
              <w:rPr>
                <w:rFonts w:asciiTheme="minorHAnsi" w:hAnsiTheme="minorHAnsi" w:cstheme="minorHAnsi"/>
                <w:color w:val="943634" w:themeColor="accent2" w:themeShade="BF"/>
                <w:sz w:val="20"/>
                <w:szCs w:val="20"/>
              </w:rPr>
            </w:pPr>
            <w:r w:rsidRPr="00841A28">
              <w:rPr>
                <w:rFonts w:asciiTheme="minorHAnsi" w:hAnsiTheme="minorHAnsi" w:cstheme="minorHAnsi"/>
                <w:color w:val="943634" w:themeColor="accent2" w:themeShade="BF"/>
                <w:sz w:val="20"/>
                <w:szCs w:val="20"/>
              </w:rPr>
              <w:t xml:space="preserve">Pupil Wellbeing Questionnaires </w:t>
            </w:r>
            <w:r w:rsidRPr="00841A28">
              <w:rPr>
                <w:rFonts w:asciiTheme="minorHAnsi" w:hAnsiTheme="minorHAnsi" w:cstheme="minorHAnsi"/>
                <w:color w:val="943634" w:themeColor="accent2" w:themeShade="BF"/>
                <w:sz w:val="20"/>
                <w:szCs w:val="20"/>
              </w:rPr>
              <w:tab/>
            </w:r>
          </w:p>
          <w:p w14:paraId="3705BDC8" w14:textId="4FF2B0A8" w:rsidR="00BC4283" w:rsidRDefault="00BC4283" w:rsidP="00841A28">
            <w:pPr>
              <w:pStyle w:val="ListParagraph"/>
              <w:numPr>
                <w:ilvl w:val="0"/>
                <w:numId w:val="24"/>
              </w:numPr>
              <w:rPr>
                <w:rFonts w:asciiTheme="minorHAnsi" w:hAnsiTheme="minorHAnsi" w:cstheme="minorHAnsi"/>
                <w:color w:val="943634" w:themeColor="accent2" w:themeShade="BF"/>
                <w:sz w:val="20"/>
                <w:szCs w:val="20"/>
              </w:rPr>
            </w:pPr>
            <w:r w:rsidRPr="00841A28">
              <w:rPr>
                <w:rFonts w:asciiTheme="minorHAnsi" w:hAnsiTheme="minorHAnsi" w:cstheme="minorHAnsi"/>
                <w:color w:val="943634" w:themeColor="accent2" w:themeShade="BF"/>
                <w:sz w:val="20"/>
                <w:szCs w:val="20"/>
              </w:rPr>
              <w:t xml:space="preserve">Survey Results from all Stakeholders during </w:t>
            </w:r>
            <w:proofErr w:type="spellStart"/>
            <w:r w:rsidRPr="00841A28">
              <w:rPr>
                <w:rFonts w:asciiTheme="minorHAnsi" w:hAnsiTheme="minorHAnsi" w:cstheme="minorHAnsi"/>
                <w:color w:val="943634" w:themeColor="accent2" w:themeShade="BF"/>
                <w:sz w:val="20"/>
                <w:szCs w:val="20"/>
              </w:rPr>
              <w:t>HMIe</w:t>
            </w:r>
            <w:proofErr w:type="spellEnd"/>
            <w:r w:rsidRPr="00841A28">
              <w:rPr>
                <w:rFonts w:asciiTheme="minorHAnsi" w:hAnsiTheme="minorHAnsi" w:cstheme="minorHAnsi"/>
                <w:color w:val="943634" w:themeColor="accent2" w:themeShade="BF"/>
                <w:sz w:val="20"/>
                <w:szCs w:val="20"/>
              </w:rPr>
              <w:t xml:space="preserve"> inspection Sept 2025</w:t>
            </w:r>
          </w:p>
          <w:p w14:paraId="110C1390" w14:textId="7E895A92" w:rsidR="00736B3E" w:rsidRPr="00736B3E" w:rsidRDefault="00736B3E" w:rsidP="00841A28">
            <w:pPr>
              <w:pStyle w:val="ListParagraph"/>
              <w:numPr>
                <w:ilvl w:val="0"/>
                <w:numId w:val="24"/>
              </w:numPr>
              <w:rPr>
                <w:rFonts w:asciiTheme="minorHAnsi" w:hAnsiTheme="minorHAnsi" w:cstheme="minorHAnsi"/>
                <w:color w:val="000000" w:themeColor="text1"/>
                <w:sz w:val="20"/>
                <w:szCs w:val="20"/>
              </w:rPr>
            </w:pPr>
            <w:r w:rsidRPr="00736B3E">
              <w:rPr>
                <w:rFonts w:asciiTheme="minorHAnsi" w:hAnsiTheme="minorHAnsi" w:cstheme="minorHAnsi"/>
                <w:color w:val="000000" w:themeColor="text1"/>
                <w:sz w:val="20"/>
                <w:szCs w:val="20"/>
              </w:rPr>
              <w:t xml:space="preserve">Record of staff meetings showing engagement with </w:t>
            </w:r>
            <w:r>
              <w:rPr>
                <w:rFonts w:asciiTheme="minorHAnsi" w:hAnsiTheme="minorHAnsi" w:cstheme="minorHAnsi"/>
                <w:color w:val="000000" w:themeColor="text1"/>
                <w:sz w:val="20"/>
                <w:szCs w:val="20"/>
              </w:rPr>
              <w:t>discussion papers and evaluation following Learning Community CLPL</w:t>
            </w:r>
            <w:r w:rsidR="00FA55A6">
              <w:rPr>
                <w:rFonts w:asciiTheme="minorHAnsi" w:hAnsiTheme="minorHAnsi" w:cstheme="minorHAnsi"/>
                <w:color w:val="000000" w:themeColor="text1"/>
                <w:sz w:val="20"/>
                <w:szCs w:val="20"/>
              </w:rPr>
              <w:t xml:space="preserve">. HT </w:t>
            </w:r>
            <w:r w:rsidR="00733F9E">
              <w:rPr>
                <w:rFonts w:asciiTheme="minorHAnsi" w:hAnsiTheme="minorHAnsi" w:cstheme="minorHAnsi"/>
                <w:color w:val="000000" w:themeColor="text1"/>
                <w:sz w:val="20"/>
                <w:szCs w:val="20"/>
              </w:rPr>
              <w:t xml:space="preserve">part of </w:t>
            </w:r>
            <w:r w:rsidR="00733F9E" w:rsidRPr="00733F9E">
              <w:rPr>
                <w:rFonts w:asciiTheme="minorHAnsi" w:hAnsiTheme="minorHAnsi" w:cstheme="minorHAnsi"/>
                <w:color w:val="000000" w:themeColor="text1"/>
                <w:sz w:val="20"/>
                <w:szCs w:val="20"/>
              </w:rPr>
              <w:t>National Practice Guidance External Group</w:t>
            </w:r>
          </w:p>
          <w:p w14:paraId="17DD9B01" w14:textId="22F45197" w:rsidR="00D96B7D" w:rsidRPr="00841A28" w:rsidRDefault="00D96B7D" w:rsidP="00D96B7D">
            <w:pPr>
              <w:pStyle w:val="ListParagraph"/>
              <w:numPr>
                <w:ilvl w:val="0"/>
                <w:numId w:val="24"/>
              </w:numPr>
              <w:ind w:right="-22"/>
              <w:rPr>
                <w:rFonts w:asciiTheme="minorHAnsi" w:hAnsiTheme="minorHAnsi" w:cstheme="minorHAnsi"/>
                <w:color w:val="4F6228" w:themeColor="accent3" w:themeShade="80"/>
                <w:sz w:val="20"/>
                <w:szCs w:val="20"/>
              </w:rPr>
            </w:pPr>
            <w:r w:rsidRPr="00841A28">
              <w:rPr>
                <w:rFonts w:asciiTheme="minorHAnsi" w:hAnsiTheme="minorHAnsi" w:cstheme="minorHAnsi"/>
                <w:color w:val="4F6228" w:themeColor="accent3" w:themeShade="80"/>
                <w:sz w:val="20"/>
                <w:szCs w:val="20"/>
              </w:rPr>
              <w:t xml:space="preserve">Record of leadership </w:t>
            </w:r>
            <w:r w:rsidR="00A35AD1" w:rsidRPr="00841A28">
              <w:rPr>
                <w:rFonts w:asciiTheme="minorHAnsi" w:hAnsiTheme="minorHAnsi" w:cstheme="minorHAnsi"/>
                <w:color w:val="4F6228" w:themeColor="accent3" w:themeShade="80"/>
                <w:sz w:val="20"/>
                <w:szCs w:val="20"/>
              </w:rPr>
              <w:t xml:space="preserve">roles </w:t>
            </w:r>
            <w:r w:rsidRPr="00841A28">
              <w:rPr>
                <w:rFonts w:asciiTheme="minorHAnsi" w:hAnsiTheme="minorHAnsi" w:cstheme="minorHAnsi"/>
                <w:color w:val="4F6228" w:themeColor="accent3" w:themeShade="80"/>
                <w:sz w:val="20"/>
                <w:szCs w:val="20"/>
              </w:rPr>
              <w:t>of all learners and staff</w:t>
            </w:r>
            <w:r w:rsidR="00162550">
              <w:rPr>
                <w:rFonts w:asciiTheme="minorHAnsi" w:hAnsiTheme="minorHAnsi" w:cstheme="minorHAnsi"/>
                <w:color w:val="4F6228" w:themeColor="accent3" w:themeShade="80"/>
                <w:sz w:val="20"/>
                <w:szCs w:val="20"/>
              </w:rPr>
              <w:t xml:space="preserve">. Minutes of meetings of PC, JRSO. </w:t>
            </w:r>
          </w:p>
          <w:p w14:paraId="13114054" w14:textId="54F44058" w:rsidR="00D96B7D" w:rsidRPr="00841A28" w:rsidRDefault="00D96B7D" w:rsidP="00D96B7D">
            <w:pPr>
              <w:pStyle w:val="ListParagraph"/>
              <w:numPr>
                <w:ilvl w:val="0"/>
                <w:numId w:val="24"/>
              </w:numPr>
              <w:ind w:right="-22"/>
              <w:rPr>
                <w:rFonts w:asciiTheme="minorHAnsi" w:hAnsiTheme="minorHAnsi" w:cstheme="minorHAnsi"/>
                <w:color w:val="4F6228" w:themeColor="accent3" w:themeShade="80"/>
                <w:sz w:val="20"/>
                <w:szCs w:val="20"/>
              </w:rPr>
            </w:pPr>
            <w:r w:rsidRPr="00841A28">
              <w:rPr>
                <w:rFonts w:asciiTheme="minorHAnsi" w:hAnsiTheme="minorHAnsi" w:cstheme="minorHAnsi"/>
                <w:color w:val="4F6228" w:themeColor="accent3" w:themeShade="80"/>
                <w:sz w:val="20"/>
                <w:szCs w:val="20"/>
              </w:rPr>
              <w:t xml:space="preserve">Participation in GYP Forum </w:t>
            </w:r>
            <w:r w:rsidR="00A35AD1" w:rsidRPr="00841A28">
              <w:rPr>
                <w:rFonts w:asciiTheme="minorHAnsi" w:hAnsiTheme="minorHAnsi" w:cstheme="minorHAnsi"/>
                <w:color w:val="4F6228" w:themeColor="accent3" w:themeShade="80"/>
                <w:sz w:val="20"/>
                <w:szCs w:val="20"/>
              </w:rPr>
              <w:t xml:space="preserve">&amp; Pupil Voice Groups </w:t>
            </w:r>
          </w:p>
          <w:p w14:paraId="2BF1E7D8" w14:textId="5EB8C16B" w:rsidR="00A35AD1" w:rsidRPr="00841A28" w:rsidRDefault="00A35AD1" w:rsidP="00D96B7D">
            <w:pPr>
              <w:pStyle w:val="ListParagraph"/>
              <w:numPr>
                <w:ilvl w:val="0"/>
                <w:numId w:val="24"/>
              </w:numPr>
              <w:ind w:right="-22"/>
              <w:rPr>
                <w:rFonts w:asciiTheme="minorHAnsi" w:hAnsiTheme="minorHAnsi" w:cstheme="minorHAnsi"/>
                <w:color w:val="4F6228" w:themeColor="accent3" w:themeShade="80"/>
                <w:sz w:val="20"/>
                <w:szCs w:val="20"/>
              </w:rPr>
            </w:pPr>
            <w:r w:rsidRPr="00841A28">
              <w:rPr>
                <w:rFonts w:asciiTheme="minorHAnsi" w:hAnsiTheme="minorHAnsi" w:cstheme="minorHAnsi"/>
                <w:color w:val="4F6228" w:themeColor="accent3" w:themeShade="80"/>
                <w:sz w:val="20"/>
                <w:szCs w:val="20"/>
              </w:rPr>
              <w:t xml:space="preserve">Pupils use GCC version of Harts ‘Ladder of Participation’ to evaluate and plan agency.   </w:t>
            </w:r>
          </w:p>
          <w:p w14:paraId="473EE271" w14:textId="77777777" w:rsidR="00993FFF" w:rsidRDefault="00993FFF" w:rsidP="00993FFF">
            <w:pPr>
              <w:pStyle w:val="ListParagraph"/>
              <w:ind w:right="-22"/>
              <w:rPr>
                <w:sz w:val="20"/>
                <w:szCs w:val="20"/>
              </w:rPr>
            </w:pPr>
          </w:p>
          <w:p w14:paraId="706EC16E" w14:textId="77777777" w:rsidR="00BC4283" w:rsidRPr="00BC4283" w:rsidRDefault="00BC4283" w:rsidP="00BC4283">
            <w:pPr>
              <w:ind w:right="-22"/>
              <w:rPr>
                <w:sz w:val="20"/>
                <w:szCs w:val="20"/>
              </w:rPr>
            </w:pPr>
          </w:p>
          <w:p w14:paraId="5CACD425" w14:textId="77777777" w:rsidR="00BC4283" w:rsidRPr="00993FFF" w:rsidRDefault="00BC4283" w:rsidP="00993FFF">
            <w:pPr>
              <w:pStyle w:val="ListParagraph"/>
              <w:ind w:right="-22"/>
              <w:rPr>
                <w:sz w:val="20"/>
                <w:szCs w:val="20"/>
              </w:rPr>
            </w:pPr>
          </w:p>
          <w:p w14:paraId="59A288C2" w14:textId="10E5496F" w:rsidR="00D96B7D" w:rsidRPr="00DE4C36" w:rsidRDefault="00955055" w:rsidP="00993FFF">
            <w:pPr>
              <w:pStyle w:val="ListParagraph"/>
              <w:numPr>
                <w:ilvl w:val="0"/>
                <w:numId w:val="24"/>
              </w:numPr>
              <w:ind w:right="-22"/>
              <w:rPr>
                <w:sz w:val="20"/>
                <w:szCs w:val="20"/>
              </w:rPr>
            </w:pPr>
            <w:r>
              <w:rPr>
                <w:color w:val="4F6228" w:themeColor="accent3" w:themeShade="80"/>
                <w:sz w:val="20"/>
                <w:szCs w:val="20"/>
              </w:rPr>
              <w:t xml:space="preserve">Supporting evidence that led to achievement of </w:t>
            </w:r>
            <w:r w:rsidR="00993FFF">
              <w:rPr>
                <w:color w:val="4F6228" w:themeColor="accent3" w:themeShade="80"/>
                <w:sz w:val="20"/>
                <w:szCs w:val="20"/>
              </w:rPr>
              <w:t xml:space="preserve">Silver Award. </w:t>
            </w:r>
          </w:p>
        </w:tc>
        <w:tc>
          <w:tcPr>
            <w:tcW w:w="3969" w:type="dxa"/>
          </w:tcPr>
          <w:p w14:paraId="2E3483C0" w14:textId="7B662DAF" w:rsidR="00E578DE" w:rsidRPr="00E578DE" w:rsidRDefault="00E578DE" w:rsidP="00E578DE">
            <w:pPr>
              <w:pStyle w:val="ListParagraph"/>
              <w:numPr>
                <w:ilvl w:val="0"/>
                <w:numId w:val="24"/>
              </w:numPr>
              <w:spacing w:after="200" w:line="276" w:lineRule="auto"/>
              <w:rPr>
                <w:rFonts w:asciiTheme="majorHAnsi" w:hAnsiTheme="majorHAnsi"/>
                <w:color w:val="17365D" w:themeColor="text2" w:themeShade="BF"/>
                <w:sz w:val="20"/>
                <w:szCs w:val="20"/>
              </w:rPr>
            </w:pPr>
            <w:proofErr w:type="gramStart"/>
            <w:r w:rsidRPr="00E578DE">
              <w:rPr>
                <w:rFonts w:asciiTheme="majorHAnsi" w:hAnsiTheme="majorHAnsi"/>
                <w:color w:val="17365D" w:themeColor="text2" w:themeShade="BF"/>
                <w:sz w:val="20"/>
                <w:szCs w:val="20"/>
              </w:rPr>
              <w:t>Review</w:t>
            </w:r>
            <w:proofErr w:type="gramEnd"/>
            <w:r w:rsidRPr="00E578DE">
              <w:rPr>
                <w:rFonts w:asciiTheme="majorHAnsi" w:hAnsiTheme="majorHAnsi"/>
                <w:color w:val="17365D" w:themeColor="text2" w:themeShade="BF"/>
                <w:sz w:val="20"/>
                <w:szCs w:val="20"/>
              </w:rPr>
              <w:t xml:space="preserve"> our Vision, Values, and Aims regularly to ensure they remain relevant, inclusive, and responsive to the needs of the school community.</w:t>
            </w:r>
          </w:p>
          <w:p w14:paraId="7AAD5684" w14:textId="6C5FB1CA" w:rsidR="00736B3E" w:rsidRPr="00E578DE" w:rsidRDefault="00736B3E" w:rsidP="00E578DE">
            <w:pPr>
              <w:pStyle w:val="ListParagraph"/>
              <w:numPr>
                <w:ilvl w:val="0"/>
                <w:numId w:val="24"/>
              </w:numPr>
              <w:spacing w:after="200" w:line="276" w:lineRule="auto"/>
              <w:rPr>
                <w:rFonts w:asciiTheme="majorHAnsi" w:hAnsiTheme="majorHAnsi"/>
                <w:color w:val="943634" w:themeColor="accent2" w:themeShade="BF"/>
                <w:sz w:val="20"/>
                <w:szCs w:val="20"/>
              </w:rPr>
            </w:pPr>
            <w:r w:rsidRPr="00E578DE">
              <w:rPr>
                <w:rFonts w:asciiTheme="majorHAnsi" w:hAnsiTheme="majorHAnsi"/>
                <w:color w:val="943634" w:themeColor="accent2" w:themeShade="BF"/>
                <w:sz w:val="20"/>
                <w:szCs w:val="20"/>
              </w:rPr>
              <w:t>Continue to work collaboratively with staff, families, and the wider school community to review policies, curriculum content, and reporting systems through an anti-racist lens.</w:t>
            </w:r>
          </w:p>
          <w:p w14:paraId="2A06FA05" w14:textId="1DDEFEA5" w:rsidR="00F67AC9" w:rsidRPr="00F67AC9" w:rsidRDefault="00736B3E" w:rsidP="00F67AC9">
            <w:pPr>
              <w:pStyle w:val="ListParagraph"/>
              <w:numPr>
                <w:ilvl w:val="0"/>
                <w:numId w:val="24"/>
              </w:numPr>
              <w:spacing w:after="200" w:line="276" w:lineRule="auto"/>
              <w:rPr>
                <w:rFonts w:asciiTheme="majorHAnsi" w:hAnsiTheme="majorHAnsi"/>
                <w:color w:val="943634" w:themeColor="accent2" w:themeShade="BF"/>
                <w:sz w:val="20"/>
                <w:szCs w:val="20"/>
              </w:rPr>
            </w:pPr>
            <w:r w:rsidRPr="00E578DE">
              <w:rPr>
                <w:rFonts w:asciiTheme="majorHAnsi" w:hAnsiTheme="majorHAnsi"/>
                <w:color w:val="943634" w:themeColor="accent2" w:themeShade="BF"/>
                <w:sz w:val="20"/>
                <w:szCs w:val="20"/>
              </w:rPr>
              <w:t>Establish clear aims for the anti-racism pupil voice group, including promoting inclusion, identifying barriers experienced by pupils, and contributing to whole-school anti-racist practice.</w:t>
            </w:r>
          </w:p>
          <w:p w14:paraId="341040F0" w14:textId="16AA8614" w:rsidR="00BC4283" w:rsidRPr="00F67AC9" w:rsidRDefault="00F67AC9" w:rsidP="00F67AC9">
            <w:pPr>
              <w:pStyle w:val="ListParagraph"/>
              <w:numPr>
                <w:ilvl w:val="0"/>
                <w:numId w:val="24"/>
              </w:numPr>
              <w:spacing w:after="200" w:line="276" w:lineRule="auto"/>
              <w:rPr>
                <w:rFonts w:asciiTheme="majorHAnsi" w:hAnsiTheme="majorHAnsi"/>
                <w:color w:val="943634" w:themeColor="accent2" w:themeShade="BF"/>
                <w:sz w:val="20"/>
                <w:szCs w:val="20"/>
              </w:rPr>
            </w:pPr>
            <w:r>
              <w:rPr>
                <w:rFonts w:asciiTheme="majorHAnsi" w:hAnsiTheme="majorHAnsi"/>
                <w:color w:val="000000" w:themeColor="text1"/>
                <w:sz w:val="20"/>
                <w:szCs w:val="20"/>
              </w:rPr>
              <w:t xml:space="preserve">As we enter </w:t>
            </w:r>
            <w:r w:rsidRPr="00F67AC9">
              <w:rPr>
                <w:rFonts w:asciiTheme="majorHAnsi" w:hAnsiTheme="majorHAnsi"/>
                <w:color w:val="000000" w:themeColor="text1"/>
                <w:sz w:val="20"/>
                <w:szCs w:val="20"/>
              </w:rPr>
              <w:t>Phase 3</w:t>
            </w:r>
            <w:r>
              <w:rPr>
                <w:rFonts w:asciiTheme="majorHAnsi" w:hAnsiTheme="majorHAnsi"/>
                <w:color w:val="000000" w:themeColor="text1"/>
                <w:sz w:val="20"/>
                <w:szCs w:val="20"/>
              </w:rPr>
              <w:t xml:space="preserve"> of the CIC</w:t>
            </w:r>
            <w:r w:rsidRPr="00F67AC9">
              <w:rPr>
                <w:rFonts w:asciiTheme="majorHAnsi" w:hAnsiTheme="majorHAnsi"/>
                <w:color w:val="000000" w:themeColor="text1"/>
                <w:sz w:val="20"/>
                <w:szCs w:val="20"/>
              </w:rPr>
              <w:t xml:space="preserve">, Sharing, Learning and </w:t>
            </w:r>
            <w:r w:rsidR="00FA55A6" w:rsidRPr="00F67AC9">
              <w:rPr>
                <w:rFonts w:asciiTheme="majorHAnsi" w:hAnsiTheme="majorHAnsi"/>
                <w:color w:val="000000" w:themeColor="text1"/>
                <w:sz w:val="20"/>
                <w:szCs w:val="20"/>
              </w:rPr>
              <w:t>Adopting</w:t>
            </w:r>
            <w:r w:rsidR="00FA55A6">
              <w:rPr>
                <w:rFonts w:asciiTheme="majorHAnsi" w:hAnsiTheme="majorHAnsi"/>
                <w:color w:val="000000" w:themeColor="text1"/>
                <w:sz w:val="20"/>
                <w:szCs w:val="20"/>
              </w:rPr>
              <w:t>, as</w:t>
            </w:r>
            <w:r>
              <w:rPr>
                <w:rFonts w:asciiTheme="majorHAnsi" w:hAnsiTheme="majorHAnsi"/>
                <w:color w:val="000000" w:themeColor="text1"/>
                <w:sz w:val="20"/>
                <w:szCs w:val="20"/>
              </w:rPr>
              <w:t xml:space="preserve"> a school </w:t>
            </w:r>
            <w:r w:rsidR="00733F9E">
              <w:rPr>
                <w:rFonts w:asciiTheme="majorHAnsi" w:hAnsiTheme="majorHAnsi"/>
                <w:color w:val="000000" w:themeColor="text1"/>
                <w:sz w:val="20"/>
                <w:szCs w:val="20"/>
              </w:rPr>
              <w:t>team, we</w:t>
            </w:r>
            <w:r>
              <w:rPr>
                <w:rFonts w:asciiTheme="majorHAnsi" w:hAnsiTheme="majorHAnsi"/>
                <w:color w:val="000000" w:themeColor="text1"/>
                <w:sz w:val="20"/>
                <w:szCs w:val="20"/>
              </w:rPr>
              <w:t xml:space="preserve"> will continue to engage in CLPL to build capacity. </w:t>
            </w:r>
          </w:p>
          <w:p w14:paraId="73180969" w14:textId="46335E3A" w:rsidR="00AF4AAC" w:rsidRPr="00E578DE" w:rsidRDefault="00F67AC9" w:rsidP="00E578DE">
            <w:pPr>
              <w:pStyle w:val="ListParagraph"/>
              <w:numPr>
                <w:ilvl w:val="0"/>
                <w:numId w:val="24"/>
              </w:numPr>
              <w:spacing w:after="200" w:line="276" w:lineRule="auto"/>
              <w:rPr>
                <w:rFonts w:asciiTheme="majorHAnsi" w:hAnsiTheme="majorHAnsi"/>
                <w:color w:val="943634" w:themeColor="accent2" w:themeShade="BF"/>
                <w:sz w:val="20"/>
                <w:szCs w:val="20"/>
              </w:rPr>
            </w:pPr>
            <w:r w:rsidRPr="00E578DE">
              <w:rPr>
                <w:rFonts w:asciiTheme="majorHAnsi" w:hAnsiTheme="majorHAnsi"/>
                <w:color w:val="4F6228" w:themeColor="accent3" w:themeShade="80"/>
                <w:sz w:val="20"/>
                <w:szCs w:val="20"/>
              </w:rPr>
              <w:t>Continue</w:t>
            </w:r>
            <w:r w:rsidR="00955055" w:rsidRPr="00E578DE">
              <w:rPr>
                <w:rFonts w:asciiTheme="majorHAnsi" w:hAnsiTheme="majorHAnsi"/>
                <w:color w:val="4F6228" w:themeColor="accent3" w:themeShade="80"/>
                <w:sz w:val="20"/>
                <w:szCs w:val="20"/>
              </w:rPr>
              <w:t xml:space="preserve"> our RRS Journey, working towards our </w:t>
            </w:r>
            <w:r w:rsidR="00993FFF" w:rsidRPr="00E578DE">
              <w:rPr>
                <w:rFonts w:asciiTheme="majorHAnsi" w:hAnsiTheme="majorHAnsi"/>
                <w:color w:val="4F6228" w:themeColor="accent3" w:themeShade="80"/>
                <w:sz w:val="20"/>
                <w:szCs w:val="20"/>
              </w:rPr>
              <w:t xml:space="preserve">Gold </w:t>
            </w:r>
            <w:r w:rsidR="00736B3E" w:rsidRPr="00E578DE">
              <w:rPr>
                <w:rFonts w:asciiTheme="majorHAnsi" w:hAnsiTheme="majorHAnsi"/>
                <w:color w:val="4F6228" w:themeColor="accent3" w:themeShade="80"/>
                <w:sz w:val="20"/>
                <w:szCs w:val="20"/>
              </w:rPr>
              <w:t>A</w:t>
            </w:r>
            <w:r w:rsidR="00955055" w:rsidRPr="00E578DE">
              <w:rPr>
                <w:rFonts w:asciiTheme="majorHAnsi" w:hAnsiTheme="majorHAnsi"/>
                <w:color w:val="4F6228" w:themeColor="accent3" w:themeShade="80"/>
                <w:sz w:val="20"/>
                <w:szCs w:val="20"/>
              </w:rPr>
              <w:t>ward</w:t>
            </w:r>
            <w:r w:rsidR="00690C0F" w:rsidRPr="00E578DE">
              <w:rPr>
                <w:rFonts w:asciiTheme="majorHAnsi" w:hAnsiTheme="majorHAnsi"/>
                <w:color w:val="4F6228" w:themeColor="accent3" w:themeShade="80"/>
                <w:sz w:val="20"/>
                <w:szCs w:val="20"/>
              </w:rPr>
              <w:t xml:space="preserve">. </w:t>
            </w:r>
          </w:p>
          <w:p w14:paraId="19726790" w14:textId="77777777" w:rsidR="00D96B7D" w:rsidRPr="00955055" w:rsidRDefault="00D96B7D" w:rsidP="00E578DE">
            <w:pPr>
              <w:spacing w:after="200" w:line="276" w:lineRule="auto"/>
              <w:rPr>
                <w:rFonts w:asciiTheme="majorHAnsi" w:hAnsiTheme="majorHAnsi"/>
                <w:color w:val="000000" w:themeColor="text1"/>
                <w:sz w:val="20"/>
                <w:szCs w:val="20"/>
              </w:rPr>
            </w:pPr>
          </w:p>
          <w:p w14:paraId="1EAF7749" w14:textId="77777777" w:rsidR="00B77ADC" w:rsidRPr="00955055" w:rsidRDefault="00B77ADC" w:rsidP="00E578DE">
            <w:pPr>
              <w:spacing w:after="200" w:line="276" w:lineRule="auto"/>
              <w:rPr>
                <w:rFonts w:asciiTheme="majorHAnsi" w:hAnsiTheme="majorHAnsi"/>
                <w:color w:val="000000" w:themeColor="text1"/>
                <w:sz w:val="20"/>
                <w:szCs w:val="20"/>
              </w:rPr>
            </w:pPr>
          </w:p>
          <w:p w14:paraId="627D9894" w14:textId="77777777" w:rsidR="00B77ADC" w:rsidRPr="00955055" w:rsidRDefault="00B77ADC" w:rsidP="00E578DE">
            <w:pPr>
              <w:spacing w:after="200" w:line="276" w:lineRule="auto"/>
              <w:rPr>
                <w:rFonts w:asciiTheme="majorHAnsi" w:hAnsiTheme="majorHAnsi"/>
                <w:color w:val="000000" w:themeColor="text1"/>
                <w:sz w:val="20"/>
                <w:szCs w:val="20"/>
              </w:rPr>
            </w:pPr>
          </w:p>
          <w:p w14:paraId="252570A6" w14:textId="77777777" w:rsidR="00B77ADC" w:rsidRPr="00955055" w:rsidRDefault="00B77ADC" w:rsidP="00E578DE">
            <w:pPr>
              <w:spacing w:after="200" w:line="276" w:lineRule="auto"/>
              <w:rPr>
                <w:rFonts w:asciiTheme="majorHAnsi" w:hAnsiTheme="majorHAnsi"/>
                <w:color w:val="000000" w:themeColor="text1"/>
                <w:sz w:val="20"/>
                <w:szCs w:val="20"/>
              </w:rPr>
            </w:pPr>
          </w:p>
          <w:p w14:paraId="090D1CDA" w14:textId="1D488921" w:rsidR="00B77ADC" w:rsidRPr="00955055" w:rsidRDefault="00B77ADC" w:rsidP="00E578DE">
            <w:pPr>
              <w:spacing w:after="200" w:line="276" w:lineRule="auto"/>
              <w:rPr>
                <w:rFonts w:asciiTheme="majorHAnsi" w:hAnsiTheme="majorHAnsi"/>
                <w:color w:val="4F6228" w:themeColor="accent3" w:themeShade="80"/>
                <w:sz w:val="20"/>
                <w:szCs w:val="20"/>
              </w:rPr>
            </w:pPr>
          </w:p>
        </w:tc>
      </w:tr>
      <w:tr w:rsidR="00F14D07" w14:paraId="45F54FC0" w14:textId="77777777" w:rsidTr="00D66109">
        <w:trPr>
          <w:trHeight w:hRule="exact" w:val="1136"/>
        </w:trPr>
        <w:tc>
          <w:tcPr>
            <w:tcW w:w="15593" w:type="dxa"/>
            <w:gridSpan w:val="3"/>
          </w:tcPr>
          <w:p w14:paraId="6425134D" w14:textId="77777777" w:rsidR="00091294" w:rsidRDefault="00091294" w:rsidP="00091294">
            <w:pPr>
              <w:tabs>
                <w:tab w:val="left" w:pos="6630"/>
              </w:tabs>
              <w:rPr>
                <w:rFonts w:asciiTheme="majorHAnsi" w:hAnsiTheme="majorHAnsi"/>
                <w:sz w:val="20"/>
                <w:szCs w:val="20"/>
              </w:rPr>
            </w:pPr>
            <w:r>
              <w:rPr>
                <w:rFonts w:asciiTheme="majorHAnsi" w:hAnsiTheme="majorHAnsi"/>
                <w:sz w:val="20"/>
                <w:szCs w:val="20"/>
              </w:rPr>
              <w:t xml:space="preserve">Using the descriptors from HGIOS 4, how do you evaluate </w:t>
            </w:r>
            <w:r w:rsidR="00D66109">
              <w:rPr>
                <w:rFonts w:asciiTheme="majorHAnsi" w:hAnsiTheme="majorHAnsi"/>
                <w:sz w:val="20"/>
                <w:szCs w:val="20"/>
              </w:rPr>
              <w:t>your progress within this</w:t>
            </w:r>
            <w:r>
              <w:rPr>
                <w:rFonts w:asciiTheme="majorHAnsi" w:hAnsiTheme="majorHAnsi"/>
                <w:sz w:val="20"/>
                <w:szCs w:val="20"/>
              </w:rPr>
              <w:t xml:space="preserve"> Quality Indicator? (Please Highlight)</w:t>
            </w:r>
          </w:p>
          <w:p w14:paraId="7D62561F" w14:textId="77777777" w:rsidR="00091294" w:rsidRDefault="00091294" w:rsidP="00091294">
            <w:pPr>
              <w:tabs>
                <w:tab w:val="left" w:pos="6630"/>
              </w:tabs>
              <w:rPr>
                <w:rFonts w:asciiTheme="majorHAnsi" w:hAnsiTheme="majorHAnsi"/>
                <w:sz w:val="20"/>
                <w:szCs w:val="20"/>
              </w:rPr>
            </w:pPr>
          </w:p>
          <w:p w14:paraId="408EEBB5" w14:textId="77777777" w:rsidR="00091294" w:rsidRPr="00793487" w:rsidRDefault="00091294" w:rsidP="00091294">
            <w:pPr>
              <w:tabs>
                <w:tab w:val="left" w:pos="6630"/>
              </w:tabs>
              <w:rPr>
                <w:rFonts w:asciiTheme="majorHAnsi" w:hAnsiTheme="majorHAnsi"/>
                <w:b/>
                <w:bCs/>
              </w:rPr>
            </w:pPr>
            <w:r w:rsidRPr="00793487">
              <w:rPr>
                <w:rFonts w:asciiTheme="majorHAnsi" w:hAnsiTheme="majorHAnsi"/>
                <w:b/>
                <w:bCs/>
              </w:rPr>
              <w:t xml:space="preserve">Unsatisfactory                Weak              </w:t>
            </w:r>
            <w:r w:rsidR="00793487" w:rsidRPr="00793487">
              <w:rPr>
                <w:rFonts w:asciiTheme="majorHAnsi" w:hAnsiTheme="majorHAnsi"/>
                <w:b/>
                <w:bCs/>
              </w:rPr>
              <w:t xml:space="preserve">   </w:t>
            </w:r>
            <w:r w:rsidRPr="00793487">
              <w:rPr>
                <w:rFonts w:asciiTheme="majorHAnsi" w:hAnsiTheme="majorHAnsi"/>
                <w:b/>
                <w:bCs/>
              </w:rPr>
              <w:t xml:space="preserve"> </w:t>
            </w:r>
            <w:r w:rsidR="00793487" w:rsidRPr="00793487">
              <w:rPr>
                <w:rFonts w:asciiTheme="majorHAnsi" w:hAnsiTheme="majorHAnsi"/>
                <w:b/>
                <w:bCs/>
              </w:rPr>
              <w:t xml:space="preserve">    </w:t>
            </w:r>
            <w:r w:rsidRPr="00793487">
              <w:rPr>
                <w:rFonts w:asciiTheme="majorHAnsi" w:hAnsiTheme="majorHAnsi"/>
                <w:b/>
                <w:bCs/>
              </w:rPr>
              <w:t xml:space="preserve">Satisfactory                  </w:t>
            </w:r>
            <w:r w:rsidR="00793487" w:rsidRPr="00793487">
              <w:rPr>
                <w:rFonts w:asciiTheme="majorHAnsi" w:hAnsiTheme="majorHAnsi"/>
                <w:b/>
                <w:bCs/>
              </w:rPr>
              <w:t xml:space="preserve">    </w:t>
            </w:r>
            <w:r w:rsidRPr="00793487">
              <w:rPr>
                <w:rFonts w:asciiTheme="majorHAnsi" w:hAnsiTheme="majorHAnsi"/>
                <w:b/>
                <w:bCs/>
              </w:rPr>
              <w:t xml:space="preserve"> Good                         </w:t>
            </w:r>
            <w:r w:rsidRPr="00FD7759">
              <w:rPr>
                <w:rFonts w:asciiTheme="majorHAnsi" w:hAnsiTheme="majorHAnsi"/>
                <w:b/>
                <w:bCs/>
                <w:highlight w:val="yellow"/>
              </w:rPr>
              <w:t>Very Good</w:t>
            </w:r>
            <w:r w:rsidRPr="00793487">
              <w:rPr>
                <w:rFonts w:asciiTheme="majorHAnsi" w:hAnsiTheme="majorHAnsi"/>
                <w:b/>
                <w:bCs/>
              </w:rPr>
              <w:t xml:space="preserve">                                Excellent</w:t>
            </w:r>
          </w:p>
        </w:tc>
      </w:tr>
      <w:bookmarkEnd w:id="0"/>
    </w:tbl>
    <w:tbl>
      <w:tblPr>
        <w:tblStyle w:val="TableGrid"/>
        <w:tblpPr w:leftFromText="180" w:rightFromText="180" w:vertAnchor="text" w:horzAnchor="margin" w:tblpX="-436" w:tblpY="57"/>
        <w:tblW w:w="16297" w:type="dxa"/>
        <w:tblLook w:val="04A0" w:firstRow="1" w:lastRow="0" w:firstColumn="1" w:lastColumn="0" w:noHBand="0" w:noVBand="1"/>
      </w:tblPr>
      <w:tblGrid>
        <w:gridCol w:w="6941"/>
        <w:gridCol w:w="4111"/>
        <w:gridCol w:w="5245"/>
      </w:tblGrid>
      <w:tr w:rsidR="00D66109" w14:paraId="05266520" w14:textId="77777777" w:rsidTr="00A54172">
        <w:trPr>
          <w:trHeight w:val="1073"/>
        </w:trPr>
        <w:tc>
          <w:tcPr>
            <w:tcW w:w="16297" w:type="dxa"/>
            <w:gridSpan w:val="3"/>
            <w:shd w:val="clear" w:color="auto" w:fill="FBD4B4" w:themeFill="accent6" w:themeFillTint="66"/>
          </w:tcPr>
          <w:p w14:paraId="6F016026" w14:textId="77777777" w:rsidR="00D66109" w:rsidRPr="008451F4" w:rsidRDefault="00D66109" w:rsidP="00A54172">
            <w:pPr>
              <w:jc w:val="center"/>
              <w:rPr>
                <w:b/>
                <w:bCs/>
              </w:rPr>
            </w:pPr>
          </w:p>
          <w:p w14:paraId="22D2851F" w14:textId="77777777" w:rsidR="00D66109" w:rsidRPr="008451F4" w:rsidRDefault="00D66109" w:rsidP="00A54172">
            <w:pPr>
              <w:jc w:val="center"/>
              <w:rPr>
                <w:b/>
                <w:bCs/>
              </w:rPr>
            </w:pPr>
            <w:r w:rsidRPr="008451F4">
              <w:rPr>
                <w:b/>
                <w:bCs/>
              </w:rPr>
              <w:t>EVALUATIVE STATEMENTS</w:t>
            </w:r>
          </w:p>
          <w:p w14:paraId="0149BEB9" w14:textId="77777777" w:rsidR="00D66109" w:rsidRPr="00E402F7" w:rsidRDefault="00D66109" w:rsidP="00A54172">
            <w:pPr>
              <w:jc w:val="center"/>
              <w:rPr>
                <w:b/>
                <w:bCs/>
                <w:sz w:val="28"/>
                <w:szCs w:val="28"/>
              </w:rPr>
            </w:pPr>
            <w:r w:rsidRPr="0046639F">
              <w:rPr>
                <w:b/>
                <w:bCs/>
                <w:sz w:val="28"/>
                <w:szCs w:val="28"/>
              </w:rPr>
              <w:t>Quality Indicator     2.3 Learning, Teaching &amp; Assessment</w:t>
            </w:r>
          </w:p>
        </w:tc>
      </w:tr>
      <w:tr w:rsidR="00D66109" w14:paraId="35190D5B" w14:textId="77777777" w:rsidTr="00384A1B">
        <w:trPr>
          <w:trHeight w:val="609"/>
        </w:trPr>
        <w:tc>
          <w:tcPr>
            <w:tcW w:w="6941" w:type="dxa"/>
            <w:shd w:val="clear" w:color="auto" w:fill="FDE9D9" w:themeFill="accent6" w:themeFillTint="33"/>
          </w:tcPr>
          <w:p w14:paraId="2D022CA8" w14:textId="77777777" w:rsidR="00D66109" w:rsidRPr="0046639F" w:rsidRDefault="00D66109" w:rsidP="00A54172">
            <w:pPr>
              <w:rPr>
                <w:sz w:val="20"/>
                <w:szCs w:val="20"/>
              </w:rPr>
            </w:pPr>
            <w:r w:rsidRPr="0046639F">
              <w:rPr>
                <w:sz w:val="20"/>
                <w:szCs w:val="20"/>
                <w:lang w:val="en-US"/>
              </w:rPr>
              <w:t>How well are you doing?</w:t>
            </w:r>
          </w:p>
          <w:p w14:paraId="4777F890" w14:textId="77777777" w:rsidR="00D66109" w:rsidRPr="0046639F" w:rsidRDefault="003915F4" w:rsidP="00A54172">
            <w:pPr>
              <w:rPr>
                <w:sz w:val="20"/>
                <w:szCs w:val="20"/>
              </w:rPr>
            </w:pPr>
            <w:r w:rsidRPr="003915F4">
              <w:rPr>
                <w:sz w:val="16"/>
                <w:szCs w:val="16"/>
                <w:lang w:val="en-US"/>
              </w:rPr>
              <w:t xml:space="preserve">Evaluative statements describing the impact of improvement actions detailed in your current Improvement Plan </w:t>
            </w:r>
            <w:r>
              <w:rPr>
                <w:sz w:val="16"/>
                <w:szCs w:val="16"/>
                <w:lang w:val="en-US"/>
              </w:rPr>
              <w:t>(</w:t>
            </w:r>
            <w:r w:rsidRPr="003915F4">
              <w:rPr>
                <w:sz w:val="16"/>
                <w:szCs w:val="16"/>
                <w:lang w:val="en-US"/>
              </w:rPr>
              <w:t>measured against expected outcomes</w:t>
            </w:r>
            <w:r>
              <w:rPr>
                <w:sz w:val="16"/>
                <w:szCs w:val="16"/>
                <w:lang w:val="en-US"/>
              </w:rPr>
              <w:t>)</w:t>
            </w:r>
          </w:p>
        </w:tc>
        <w:tc>
          <w:tcPr>
            <w:tcW w:w="4111" w:type="dxa"/>
            <w:shd w:val="clear" w:color="auto" w:fill="FDE9D9" w:themeFill="accent6" w:themeFillTint="33"/>
          </w:tcPr>
          <w:p w14:paraId="60878A75" w14:textId="77777777" w:rsidR="00D66109" w:rsidRPr="0046639F" w:rsidRDefault="00D66109" w:rsidP="00A54172">
            <w:pPr>
              <w:rPr>
                <w:sz w:val="20"/>
                <w:szCs w:val="20"/>
              </w:rPr>
            </w:pPr>
            <w:r w:rsidRPr="0046639F">
              <w:rPr>
                <w:sz w:val="20"/>
                <w:szCs w:val="20"/>
                <w:lang w:val="en-US"/>
              </w:rPr>
              <w:t>How do you know?</w:t>
            </w:r>
          </w:p>
          <w:p w14:paraId="4AD7A071" w14:textId="77777777" w:rsidR="00D66109" w:rsidRPr="003915F4" w:rsidRDefault="00D66109" w:rsidP="00A54172">
            <w:pPr>
              <w:rPr>
                <w:sz w:val="16"/>
                <w:szCs w:val="16"/>
              </w:rPr>
            </w:pPr>
            <w:r w:rsidRPr="003915F4">
              <w:rPr>
                <w:sz w:val="16"/>
                <w:szCs w:val="16"/>
                <w:lang w:val="en-US"/>
              </w:rPr>
              <w:t>Describe the evidence you have gathered which details impact on pedagogy and learners</w:t>
            </w:r>
            <w:r w:rsidR="003915F4">
              <w:rPr>
                <w:sz w:val="16"/>
                <w:szCs w:val="16"/>
                <w:lang w:val="en-US"/>
              </w:rPr>
              <w:t>.</w:t>
            </w:r>
          </w:p>
        </w:tc>
        <w:tc>
          <w:tcPr>
            <w:tcW w:w="5245" w:type="dxa"/>
            <w:shd w:val="clear" w:color="auto" w:fill="FDE9D9" w:themeFill="accent6" w:themeFillTint="33"/>
          </w:tcPr>
          <w:p w14:paraId="4D32E525" w14:textId="77777777" w:rsidR="00D66109" w:rsidRPr="0046639F" w:rsidRDefault="00D66109" w:rsidP="00A54172">
            <w:pPr>
              <w:rPr>
                <w:sz w:val="20"/>
                <w:szCs w:val="20"/>
              </w:rPr>
            </w:pPr>
            <w:r w:rsidRPr="0046639F">
              <w:rPr>
                <w:sz w:val="20"/>
                <w:szCs w:val="20"/>
                <w:lang w:val="en-US"/>
              </w:rPr>
              <w:t>What are you going to do now?</w:t>
            </w:r>
          </w:p>
          <w:p w14:paraId="348D8AF8" w14:textId="77777777" w:rsidR="00D66109" w:rsidRPr="003915F4" w:rsidRDefault="00D66109" w:rsidP="00A54172">
            <w:pPr>
              <w:rPr>
                <w:sz w:val="16"/>
                <w:szCs w:val="16"/>
              </w:rPr>
            </w:pPr>
            <w:r w:rsidRPr="003915F4">
              <w:rPr>
                <w:sz w:val="16"/>
                <w:szCs w:val="16"/>
                <w:lang w:val="en-US"/>
              </w:rPr>
              <w:t>What are your next steps/ priorities in this area?</w:t>
            </w:r>
          </w:p>
        </w:tc>
      </w:tr>
      <w:tr w:rsidR="00D66109" w14:paraId="2CCA77EC" w14:textId="77777777" w:rsidTr="00384A1B">
        <w:trPr>
          <w:trHeight w:hRule="exact" w:val="6237"/>
        </w:trPr>
        <w:tc>
          <w:tcPr>
            <w:tcW w:w="6941" w:type="dxa"/>
          </w:tcPr>
          <w:p w14:paraId="1DCF356D" w14:textId="76358870" w:rsidR="00FA55A6" w:rsidRPr="000C6B67" w:rsidRDefault="00733F9E" w:rsidP="00733F9E">
            <w:pPr>
              <w:pStyle w:val="ListParagraph"/>
              <w:numPr>
                <w:ilvl w:val="0"/>
                <w:numId w:val="28"/>
              </w:numPr>
              <w:spacing w:after="200" w:line="276" w:lineRule="auto"/>
              <w:rPr>
                <w:rFonts w:asciiTheme="minorHAnsi" w:hAnsiTheme="minorHAnsi" w:cstheme="minorHAnsi"/>
                <w:color w:val="4F6228" w:themeColor="accent3" w:themeShade="80"/>
                <w:sz w:val="20"/>
                <w:szCs w:val="20"/>
              </w:rPr>
            </w:pPr>
            <w:r w:rsidRPr="000C6B67">
              <w:rPr>
                <w:rFonts w:asciiTheme="minorHAnsi" w:hAnsiTheme="minorHAnsi" w:cstheme="minorHAnsi"/>
                <w:color w:val="4F6228" w:themeColor="accent3" w:themeShade="80"/>
                <w:sz w:val="20"/>
                <w:szCs w:val="20"/>
              </w:rPr>
              <w:t xml:space="preserve">New partnerships have been developed with </w:t>
            </w:r>
            <w:r w:rsidR="00FA55A6" w:rsidRPr="000C6B67">
              <w:rPr>
                <w:rFonts w:asciiTheme="minorHAnsi" w:hAnsiTheme="minorHAnsi" w:cstheme="minorHAnsi"/>
                <w:color w:val="4F6228" w:themeColor="accent3" w:themeShade="80"/>
                <w:sz w:val="20"/>
                <w:szCs w:val="20"/>
              </w:rPr>
              <w:t>The Royal Highland Education Trust, Friends of Pollok Par</w:t>
            </w:r>
            <w:r w:rsidRPr="000C6B67">
              <w:rPr>
                <w:rFonts w:asciiTheme="minorHAnsi" w:hAnsiTheme="minorHAnsi" w:cstheme="minorHAnsi"/>
                <w:color w:val="4F6228" w:themeColor="accent3" w:themeShade="80"/>
                <w:sz w:val="20"/>
                <w:szCs w:val="20"/>
              </w:rPr>
              <w:t xml:space="preserve">k and Glasgow University to further enhance our outdoor learning experiences. </w:t>
            </w:r>
          </w:p>
          <w:p w14:paraId="452535B0" w14:textId="409E1B69" w:rsidR="00386C7C" w:rsidRPr="000C6B67" w:rsidRDefault="00DD6EF6" w:rsidP="00386C7C">
            <w:pPr>
              <w:pStyle w:val="ListParagraph"/>
              <w:numPr>
                <w:ilvl w:val="0"/>
                <w:numId w:val="28"/>
              </w:numPr>
              <w:spacing w:after="200" w:line="276" w:lineRule="auto"/>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For most children, m</w:t>
            </w:r>
            <w:r w:rsidR="00386C7C" w:rsidRPr="000C6B67">
              <w:rPr>
                <w:rFonts w:asciiTheme="minorHAnsi" w:hAnsiTheme="minorHAnsi" w:cstheme="minorHAnsi"/>
                <w:color w:val="943634" w:themeColor="accent2" w:themeShade="BF"/>
                <w:sz w:val="20"/>
                <w:szCs w:val="20"/>
              </w:rPr>
              <w:t xml:space="preserve">eta-skills </w:t>
            </w:r>
            <w:r w:rsidRPr="000C6B67">
              <w:rPr>
                <w:rFonts w:asciiTheme="minorHAnsi" w:hAnsiTheme="minorHAnsi" w:cstheme="minorHAnsi"/>
                <w:color w:val="943634" w:themeColor="accent2" w:themeShade="BF"/>
                <w:sz w:val="20"/>
                <w:szCs w:val="20"/>
              </w:rPr>
              <w:t xml:space="preserve">are now well embedded and are used to </w:t>
            </w:r>
            <w:r w:rsidR="00386C7C" w:rsidRPr="000C6B67">
              <w:rPr>
                <w:rFonts w:asciiTheme="minorHAnsi" w:hAnsiTheme="minorHAnsi" w:cstheme="minorHAnsi"/>
                <w:color w:val="943634" w:themeColor="accent2" w:themeShade="BF"/>
                <w:sz w:val="20"/>
                <w:szCs w:val="20"/>
              </w:rPr>
              <w:t xml:space="preserve">support learner progression from Early to Second Level. </w:t>
            </w:r>
          </w:p>
          <w:p w14:paraId="3F896D5D" w14:textId="3760AE4B" w:rsidR="00386C7C" w:rsidRPr="000C6B67" w:rsidRDefault="002A552C" w:rsidP="00386C7C">
            <w:pPr>
              <w:pStyle w:val="ListParagraph"/>
              <w:numPr>
                <w:ilvl w:val="0"/>
                <w:numId w:val="28"/>
              </w:numPr>
              <w:spacing w:after="200" w:line="276" w:lineRule="auto"/>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Most staff identify</w:t>
            </w:r>
            <w:r w:rsidR="00386C7C" w:rsidRPr="000C6B67">
              <w:rPr>
                <w:rFonts w:asciiTheme="minorHAnsi" w:hAnsiTheme="minorHAnsi" w:cstheme="minorHAnsi"/>
                <w:color w:val="943634" w:themeColor="accent2" w:themeShade="BF"/>
                <w:sz w:val="20"/>
                <w:szCs w:val="20"/>
              </w:rPr>
              <w:t xml:space="preserve"> meta- skills when planning learning across curriculum and include these within the learning intentions and success criteria.</w:t>
            </w:r>
          </w:p>
          <w:p w14:paraId="33710531" w14:textId="43F594A4" w:rsidR="00386C7C" w:rsidRPr="000C6B67" w:rsidRDefault="00DD6EF6" w:rsidP="002A552C">
            <w:pPr>
              <w:pStyle w:val="ListParagraph"/>
              <w:numPr>
                <w:ilvl w:val="0"/>
                <w:numId w:val="28"/>
              </w:numPr>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 xml:space="preserve">My Dream Job Day was an opportunity for almost all learners </w:t>
            </w:r>
            <w:r w:rsidR="002A552C" w:rsidRPr="000C6B67">
              <w:rPr>
                <w:rFonts w:asciiTheme="minorHAnsi" w:hAnsiTheme="minorHAnsi" w:cstheme="minorHAnsi"/>
                <w:color w:val="943634" w:themeColor="accent2" w:themeShade="BF"/>
                <w:sz w:val="20"/>
                <w:szCs w:val="20"/>
              </w:rPr>
              <w:t>to explore different careers, develop an understanding of employability skills, and meet people from the world of work who shared valuable real-life experiences and advice.</w:t>
            </w:r>
          </w:p>
          <w:p w14:paraId="3239D43F" w14:textId="77777777" w:rsidR="002023C0" w:rsidRPr="005F5E4A" w:rsidRDefault="002A552C" w:rsidP="002023C0">
            <w:pPr>
              <w:pStyle w:val="ListParagraph"/>
              <w:numPr>
                <w:ilvl w:val="0"/>
                <w:numId w:val="28"/>
              </w:numPr>
              <w:rPr>
                <w:rFonts w:asciiTheme="minorHAnsi" w:hAnsiTheme="minorHAnsi" w:cstheme="minorHAnsi"/>
                <w:color w:val="0070C0"/>
                <w:sz w:val="20"/>
                <w:szCs w:val="20"/>
              </w:rPr>
            </w:pPr>
            <w:r w:rsidRPr="005F5E4A">
              <w:rPr>
                <w:rFonts w:asciiTheme="minorHAnsi" w:hAnsiTheme="minorHAnsi" w:cstheme="minorHAnsi"/>
                <w:color w:val="0070C0"/>
                <w:sz w:val="20"/>
                <w:szCs w:val="20"/>
              </w:rPr>
              <w:t>Our</w:t>
            </w:r>
            <w:r w:rsidR="00386C7C" w:rsidRPr="005F5E4A">
              <w:rPr>
                <w:rFonts w:asciiTheme="minorHAnsi" w:hAnsiTheme="minorHAnsi" w:cstheme="minorHAnsi"/>
                <w:color w:val="0070C0"/>
                <w:sz w:val="20"/>
                <w:szCs w:val="20"/>
              </w:rPr>
              <w:t xml:space="preserve"> Big Question approach </w:t>
            </w:r>
            <w:r w:rsidRPr="005F5E4A">
              <w:rPr>
                <w:rFonts w:asciiTheme="minorHAnsi" w:hAnsiTheme="minorHAnsi" w:cstheme="minorHAnsi"/>
                <w:color w:val="0070C0"/>
                <w:sz w:val="20"/>
                <w:szCs w:val="20"/>
              </w:rPr>
              <w:t xml:space="preserve">is now well embedded with monthly whole school questions. The Big Question approach has also been trialled to </w:t>
            </w:r>
            <w:r w:rsidR="00386C7C" w:rsidRPr="005F5E4A">
              <w:rPr>
                <w:rFonts w:asciiTheme="minorHAnsi" w:hAnsiTheme="minorHAnsi" w:cstheme="minorHAnsi"/>
                <w:color w:val="0070C0"/>
                <w:sz w:val="20"/>
                <w:szCs w:val="20"/>
              </w:rPr>
              <w:t xml:space="preserve">exploring learning in Social Studies across all stages. </w:t>
            </w:r>
            <w:r w:rsidR="002023C0" w:rsidRPr="005F5E4A">
              <w:rPr>
                <w:rFonts w:asciiTheme="minorHAnsi" w:hAnsiTheme="minorHAnsi" w:cstheme="minorHAnsi"/>
                <w:color w:val="0070C0"/>
                <w:sz w:val="20"/>
                <w:szCs w:val="20"/>
              </w:rPr>
              <w:t xml:space="preserve"> </w:t>
            </w:r>
          </w:p>
          <w:p w14:paraId="008DFAFD" w14:textId="0C8EA9A8" w:rsidR="00386C7C" w:rsidRPr="005F5E4A" w:rsidRDefault="002023C0" w:rsidP="002023C0">
            <w:pPr>
              <w:pStyle w:val="ListParagraph"/>
              <w:numPr>
                <w:ilvl w:val="0"/>
                <w:numId w:val="28"/>
              </w:numPr>
              <w:rPr>
                <w:rFonts w:asciiTheme="minorHAnsi" w:hAnsiTheme="minorHAnsi" w:cstheme="minorHAnsi"/>
                <w:color w:val="0070C0"/>
                <w:sz w:val="20"/>
                <w:szCs w:val="20"/>
              </w:rPr>
            </w:pPr>
            <w:r w:rsidRPr="005F5E4A">
              <w:rPr>
                <w:rFonts w:asciiTheme="minorHAnsi" w:hAnsiTheme="minorHAnsi" w:cstheme="minorHAnsi"/>
                <w:color w:val="0070C0"/>
                <w:sz w:val="20"/>
                <w:szCs w:val="20"/>
              </w:rPr>
              <w:t xml:space="preserve">Our Inspired Learning Space has been further developed with a more sustainable approach to planning for learning through enquiry with class teachers in P4 to 7 leading the development of the approach and planning collaboratively. </w:t>
            </w:r>
          </w:p>
          <w:p w14:paraId="61E25A08" w14:textId="0674AD5E" w:rsidR="00386C7C" w:rsidRPr="000C6B67" w:rsidRDefault="002A552C" w:rsidP="00386C7C">
            <w:pPr>
              <w:pStyle w:val="ListParagraph"/>
              <w:numPr>
                <w:ilvl w:val="0"/>
                <w:numId w:val="28"/>
              </w:numPr>
              <w:spacing w:after="200" w:line="276" w:lineRule="auto"/>
              <w:rPr>
                <w:rFonts w:asciiTheme="minorHAnsi" w:hAnsiTheme="minorHAnsi" w:cstheme="minorHAnsi"/>
                <w:color w:val="943634" w:themeColor="accent2" w:themeShade="BF"/>
                <w:sz w:val="20"/>
                <w:szCs w:val="20"/>
              </w:rPr>
            </w:pPr>
            <w:r w:rsidRPr="000C6B67">
              <w:rPr>
                <w:rFonts w:asciiTheme="minorHAnsi" w:hAnsiTheme="minorHAnsi" w:cstheme="minorHAnsi"/>
                <w:color w:val="403152" w:themeColor="accent4" w:themeShade="80"/>
                <w:sz w:val="20"/>
                <w:szCs w:val="20"/>
              </w:rPr>
              <w:t xml:space="preserve">Guidance on the features </w:t>
            </w:r>
            <w:r w:rsidR="002023C0" w:rsidRPr="000C6B67">
              <w:rPr>
                <w:rFonts w:asciiTheme="minorHAnsi" w:hAnsiTheme="minorHAnsi" w:cstheme="minorHAnsi"/>
                <w:color w:val="403152" w:themeColor="accent4" w:themeShade="80"/>
                <w:sz w:val="20"/>
                <w:szCs w:val="20"/>
              </w:rPr>
              <w:t>of ‘</w:t>
            </w:r>
            <w:r w:rsidRPr="000C6B67">
              <w:rPr>
                <w:rFonts w:asciiTheme="minorHAnsi" w:hAnsiTheme="minorHAnsi" w:cstheme="minorHAnsi"/>
                <w:color w:val="403152" w:themeColor="accent4" w:themeShade="80"/>
                <w:sz w:val="20"/>
                <w:szCs w:val="20"/>
              </w:rPr>
              <w:t>A Very Good Lesson at St Conval’s</w:t>
            </w:r>
            <w:r w:rsidR="002023C0" w:rsidRPr="000C6B67">
              <w:rPr>
                <w:rFonts w:asciiTheme="minorHAnsi" w:hAnsiTheme="minorHAnsi" w:cstheme="minorHAnsi"/>
                <w:color w:val="403152" w:themeColor="accent4" w:themeShade="80"/>
                <w:sz w:val="20"/>
                <w:szCs w:val="20"/>
              </w:rPr>
              <w:t>’ has</w:t>
            </w:r>
            <w:r w:rsidRPr="000C6B67">
              <w:rPr>
                <w:rFonts w:asciiTheme="minorHAnsi" w:hAnsiTheme="minorHAnsi" w:cstheme="minorHAnsi"/>
                <w:color w:val="403152" w:themeColor="accent4" w:themeShade="80"/>
                <w:sz w:val="20"/>
                <w:szCs w:val="20"/>
              </w:rPr>
              <w:t xml:space="preserve"> been </w:t>
            </w:r>
            <w:r w:rsidR="002023C0" w:rsidRPr="000C6B67">
              <w:rPr>
                <w:rFonts w:asciiTheme="minorHAnsi" w:hAnsiTheme="minorHAnsi" w:cstheme="minorHAnsi"/>
                <w:color w:val="403152" w:themeColor="accent4" w:themeShade="80"/>
                <w:sz w:val="20"/>
                <w:szCs w:val="20"/>
              </w:rPr>
              <w:t>introduced</w:t>
            </w:r>
            <w:r w:rsidRPr="000C6B67">
              <w:rPr>
                <w:rFonts w:asciiTheme="minorHAnsi" w:hAnsiTheme="minorHAnsi" w:cstheme="minorHAnsi"/>
                <w:color w:val="403152" w:themeColor="accent4" w:themeShade="80"/>
                <w:sz w:val="20"/>
                <w:szCs w:val="20"/>
              </w:rPr>
              <w:t xml:space="preserve"> to ensure the </w:t>
            </w:r>
            <w:r w:rsidR="00386C7C" w:rsidRPr="000C6B67">
              <w:rPr>
                <w:rFonts w:asciiTheme="minorHAnsi" w:hAnsiTheme="minorHAnsi" w:cstheme="minorHAnsi"/>
                <w:color w:val="403152" w:themeColor="accent4" w:themeShade="80"/>
                <w:sz w:val="20"/>
                <w:szCs w:val="20"/>
              </w:rPr>
              <w:t>consistent approach to the planning of learning experiences</w:t>
            </w:r>
            <w:r w:rsidR="006E1863" w:rsidRPr="000C6B67">
              <w:rPr>
                <w:rFonts w:asciiTheme="minorHAnsi" w:hAnsiTheme="minorHAnsi" w:cstheme="minorHAnsi"/>
                <w:color w:val="403152" w:themeColor="accent4" w:themeShade="80"/>
                <w:sz w:val="20"/>
                <w:szCs w:val="20"/>
              </w:rPr>
              <w:t>.</w:t>
            </w:r>
          </w:p>
          <w:p w14:paraId="40AEB9EC" w14:textId="097BD699" w:rsidR="00D66109" w:rsidRPr="000C6B67" w:rsidRDefault="006E1863" w:rsidP="00814DEE">
            <w:pPr>
              <w:pStyle w:val="ListParagraph"/>
              <w:numPr>
                <w:ilvl w:val="0"/>
                <w:numId w:val="28"/>
              </w:numPr>
              <w:spacing w:after="200" w:line="276" w:lineRule="auto"/>
              <w:rPr>
                <w:rFonts w:asciiTheme="minorHAnsi" w:hAnsiTheme="minorHAnsi" w:cstheme="minorHAnsi"/>
                <w:color w:val="E36C0A" w:themeColor="accent6" w:themeShade="BF"/>
                <w:sz w:val="20"/>
                <w:szCs w:val="20"/>
              </w:rPr>
            </w:pPr>
            <w:r w:rsidRPr="000C6B67">
              <w:rPr>
                <w:rFonts w:asciiTheme="minorHAnsi" w:hAnsiTheme="minorHAnsi" w:cstheme="minorHAnsi"/>
                <w:color w:val="E36C0A" w:themeColor="accent6" w:themeShade="BF"/>
                <w:sz w:val="20"/>
                <w:szCs w:val="20"/>
              </w:rPr>
              <w:t>Almost all staff have completed Spanish training, and we are at the early stages of Spanish being i</w:t>
            </w:r>
            <w:r w:rsidR="00386C7C" w:rsidRPr="000C6B67">
              <w:rPr>
                <w:rFonts w:asciiTheme="minorHAnsi" w:hAnsiTheme="minorHAnsi" w:cstheme="minorHAnsi"/>
                <w:color w:val="E36C0A" w:themeColor="accent6" w:themeShade="BF"/>
                <w:sz w:val="20"/>
                <w:szCs w:val="20"/>
              </w:rPr>
              <w:t>ntroduced as a taught language</w:t>
            </w:r>
            <w:r w:rsidRPr="000C6B67">
              <w:rPr>
                <w:rFonts w:asciiTheme="minorHAnsi" w:hAnsiTheme="minorHAnsi" w:cstheme="minorHAnsi"/>
                <w:color w:val="E36C0A" w:themeColor="accent6" w:themeShade="BF"/>
                <w:sz w:val="20"/>
                <w:szCs w:val="20"/>
              </w:rPr>
              <w:t xml:space="preserve">. </w:t>
            </w:r>
          </w:p>
          <w:p w14:paraId="74EDDA0B" w14:textId="77777777" w:rsidR="00D66109" w:rsidRPr="000C6B67" w:rsidRDefault="00D66109" w:rsidP="00A54172">
            <w:pPr>
              <w:rPr>
                <w:rFonts w:asciiTheme="minorHAnsi" w:hAnsiTheme="minorHAnsi" w:cstheme="minorHAnsi"/>
                <w:i/>
                <w:iCs/>
                <w:sz w:val="20"/>
                <w:szCs w:val="20"/>
              </w:rPr>
            </w:pPr>
          </w:p>
          <w:p w14:paraId="63D2C670" w14:textId="77777777" w:rsidR="00D66109" w:rsidRPr="000C6B67" w:rsidRDefault="00D66109" w:rsidP="00A54172">
            <w:pPr>
              <w:rPr>
                <w:rFonts w:asciiTheme="minorHAnsi" w:hAnsiTheme="minorHAnsi" w:cstheme="minorHAnsi"/>
                <w:i/>
                <w:iCs/>
                <w:sz w:val="20"/>
                <w:szCs w:val="20"/>
              </w:rPr>
            </w:pPr>
          </w:p>
          <w:p w14:paraId="2813AD00" w14:textId="77777777" w:rsidR="00D66109" w:rsidRPr="000C6B67" w:rsidRDefault="00D66109" w:rsidP="00A54172">
            <w:pPr>
              <w:rPr>
                <w:rFonts w:asciiTheme="minorHAnsi" w:hAnsiTheme="minorHAnsi" w:cstheme="minorHAnsi"/>
                <w:i/>
                <w:iCs/>
                <w:sz w:val="20"/>
                <w:szCs w:val="20"/>
              </w:rPr>
            </w:pPr>
          </w:p>
          <w:p w14:paraId="15E0AB93" w14:textId="77777777" w:rsidR="00D66109" w:rsidRPr="000C6B67" w:rsidRDefault="00D66109" w:rsidP="00A54172">
            <w:pPr>
              <w:rPr>
                <w:rFonts w:asciiTheme="minorHAnsi" w:hAnsiTheme="minorHAnsi" w:cstheme="minorHAnsi"/>
                <w:i/>
                <w:iCs/>
                <w:sz w:val="20"/>
                <w:szCs w:val="20"/>
              </w:rPr>
            </w:pPr>
          </w:p>
          <w:p w14:paraId="6722E052" w14:textId="77777777" w:rsidR="00D66109" w:rsidRPr="000C6B67" w:rsidRDefault="00D66109" w:rsidP="00A54172">
            <w:pPr>
              <w:rPr>
                <w:rFonts w:asciiTheme="minorHAnsi" w:hAnsiTheme="minorHAnsi" w:cstheme="minorHAnsi"/>
                <w:i/>
                <w:iCs/>
                <w:sz w:val="20"/>
                <w:szCs w:val="20"/>
              </w:rPr>
            </w:pPr>
          </w:p>
          <w:p w14:paraId="4004934A" w14:textId="77777777" w:rsidR="00D66109" w:rsidRPr="000C6B67" w:rsidRDefault="00D66109" w:rsidP="00A54172">
            <w:pPr>
              <w:rPr>
                <w:rFonts w:asciiTheme="minorHAnsi" w:hAnsiTheme="minorHAnsi" w:cstheme="minorHAnsi"/>
                <w:i/>
                <w:iCs/>
                <w:sz w:val="20"/>
                <w:szCs w:val="20"/>
              </w:rPr>
            </w:pPr>
          </w:p>
          <w:p w14:paraId="0A934E22" w14:textId="77777777" w:rsidR="00D66109" w:rsidRPr="000C6B67" w:rsidRDefault="00D66109" w:rsidP="00A54172">
            <w:pPr>
              <w:rPr>
                <w:rFonts w:asciiTheme="minorHAnsi" w:hAnsiTheme="minorHAnsi" w:cstheme="minorHAnsi"/>
                <w:i/>
                <w:iCs/>
                <w:sz w:val="20"/>
                <w:szCs w:val="20"/>
              </w:rPr>
            </w:pPr>
          </w:p>
          <w:p w14:paraId="5029366F" w14:textId="77777777" w:rsidR="00D66109" w:rsidRPr="000C6B67" w:rsidRDefault="00D66109" w:rsidP="00A54172">
            <w:pPr>
              <w:rPr>
                <w:rFonts w:asciiTheme="minorHAnsi" w:hAnsiTheme="minorHAnsi" w:cstheme="minorHAnsi"/>
                <w:i/>
                <w:iCs/>
                <w:sz w:val="20"/>
                <w:szCs w:val="20"/>
              </w:rPr>
            </w:pPr>
          </w:p>
          <w:p w14:paraId="581A101F" w14:textId="77777777" w:rsidR="00D66109" w:rsidRPr="000C6B67" w:rsidRDefault="00D66109" w:rsidP="00A54172">
            <w:pPr>
              <w:rPr>
                <w:rFonts w:asciiTheme="minorHAnsi" w:hAnsiTheme="minorHAnsi" w:cstheme="minorHAnsi"/>
                <w:i/>
                <w:iCs/>
                <w:sz w:val="20"/>
                <w:szCs w:val="20"/>
              </w:rPr>
            </w:pPr>
          </w:p>
          <w:p w14:paraId="7AE96042" w14:textId="77777777" w:rsidR="00D66109" w:rsidRPr="000C6B67" w:rsidRDefault="00D66109" w:rsidP="00A54172">
            <w:pPr>
              <w:rPr>
                <w:rFonts w:asciiTheme="minorHAnsi" w:hAnsiTheme="minorHAnsi" w:cstheme="minorHAnsi"/>
                <w:i/>
                <w:iCs/>
                <w:sz w:val="20"/>
                <w:szCs w:val="20"/>
              </w:rPr>
            </w:pPr>
          </w:p>
          <w:p w14:paraId="661EAC80" w14:textId="77777777" w:rsidR="00D66109" w:rsidRPr="000C6B67" w:rsidRDefault="00D66109" w:rsidP="00A54172">
            <w:pPr>
              <w:rPr>
                <w:rFonts w:asciiTheme="minorHAnsi" w:hAnsiTheme="minorHAnsi" w:cstheme="minorHAnsi"/>
                <w:i/>
                <w:iCs/>
                <w:sz w:val="20"/>
                <w:szCs w:val="20"/>
              </w:rPr>
            </w:pPr>
          </w:p>
          <w:p w14:paraId="41CC9353" w14:textId="77777777" w:rsidR="00D66109" w:rsidRPr="000C6B67" w:rsidRDefault="00D66109" w:rsidP="00A54172">
            <w:pPr>
              <w:rPr>
                <w:rFonts w:asciiTheme="minorHAnsi" w:hAnsiTheme="minorHAnsi" w:cstheme="minorHAnsi"/>
                <w:i/>
                <w:iCs/>
                <w:sz w:val="20"/>
                <w:szCs w:val="20"/>
              </w:rPr>
            </w:pPr>
          </w:p>
          <w:p w14:paraId="603CB569" w14:textId="77777777" w:rsidR="00D66109" w:rsidRPr="000C6B67" w:rsidRDefault="00D66109" w:rsidP="00A54172">
            <w:pPr>
              <w:rPr>
                <w:rFonts w:asciiTheme="minorHAnsi" w:hAnsiTheme="minorHAnsi" w:cstheme="minorHAnsi"/>
                <w:i/>
                <w:iCs/>
                <w:sz w:val="20"/>
                <w:szCs w:val="20"/>
              </w:rPr>
            </w:pPr>
          </w:p>
          <w:p w14:paraId="14086A51" w14:textId="77777777" w:rsidR="00D66109" w:rsidRPr="000C6B67" w:rsidRDefault="00D66109" w:rsidP="00A54172">
            <w:pPr>
              <w:rPr>
                <w:rFonts w:asciiTheme="minorHAnsi" w:hAnsiTheme="minorHAnsi" w:cstheme="minorHAnsi"/>
                <w:i/>
                <w:iCs/>
                <w:sz w:val="20"/>
                <w:szCs w:val="20"/>
              </w:rPr>
            </w:pPr>
          </w:p>
          <w:p w14:paraId="21E371DB" w14:textId="77777777" w:rsidR="00D66109" w:rsidRPr="000C6B67" w:rsidRDefault="00D66109" w:rsidP="00A54172">
            <w:pPr>
              <w:rPr>
                <w:rFonts w:asciiTheme="minorHAnsi" w:hAnsiTheme="minorHAnsi" w:cstheme="minorHAnsi"/>
                <w:i/>
                <w:iCs/>
                <w:sz w:val="20"/>
                <w:szCs w:val="20"/>
              </w:rPr>
            </w:pPr>
          </w:p>
          <w:p w14:paraId="2D939C87" w14:textId="77777777" w:rsidR="00D66109" w:rsidRPr="000C6B67" w:rsidRDefault="00D66109" w:rsidP="00A54172">
            <w:pPr>
              <w:rPr>
                <w:rFonts w:asciiTheme="minorHAnsi" w:hAnsiTheme="minorHAnsi" w:cstheme="minorHAnsi"/>
                <w:i/>
                <w:iCs/>
                <w:sz w:val="20"/>
                <w:szCs w:val="20"/>
              </w:rPr>
            </w:pPr>
          </w:p>
          <w:p w14:paraId="12E8A2D7" w14:textId="77777777" w:rsidR="00D66109" w:rsidRPr="000C6B67" w:rsidRDefault="00D66109" w:rsidP="00A54172">
            <w:pPr>
              <w:rPr>
                <w:rFonts w:asciiTheme="minorHAnsi" w:hAnsiTheme="minorHAnsi" w:cstheme="minorHAnsi"/>
                <w:i/>
                <w:iCs/>
                <w:sz w:val="20"/>
                <w:szCs w:val="20"/>
              </w:rPr>
            </w:pPr>
          </w:p>
          <w:p w14:paraId="01BBC3A3" w14:textId="77777777" w:rsidR="00027F7A" w:rsidRPr="000C6B67" w:rsidRDefault="00027F7A" w:rsidP="00A54172">
            <w:pPr>
              <w:rPr>
                <w:rFonts w:asciiTheme="minorHAnsi" w:hAnsiTheme="minorHAnsi" w:cstheme="minorHAnsi"/>
                <w:i/>
                <w:iCs/>
                <w:sz w:val="20"/>
                <w:szCs w:val="20"/>
              </w:rPr>
            </w:pPr>
          </w:p>
        </w:tc>
        <w:tc>
          <w:tcPr>
            <w:tcW w:w="4111" w:type="dxa"/>
          </w:tcPr>
          <w:p w14:paraId="5FC938C9" w14:textId="3E2D54EE" w:rsidR="00B735E1" w:rsidRPr="000C6B67" w:rsidRDefault="00B735E1" w:rsidP="00A54172">
            <w:pPr>
              <w:pStyle w:val="ListParagraph"/>
              <w:numPr>
                <w:ilvl w:val="0"/>
                <w:numId w:val="28"/>
              </w:numPr>
              <w:ind w:right="-22"/>
              <w:rPr>
                <w:rFonts w:asciiTheme="minorHAnsi" w:hAnsiTheme="minorHAnsi" w:cstheme="minorHAnsi"/>
                <w:color w:val="4F6228" w:themeColor="accent3" w:themeShade="80"/>
                <w:sz w:val="20"/>
                <w:szCs w:val="20"/>
              </w:rPr>
            </w:pPr>
            <w:r w:rsidRPr="000C6B67">
              <w:rPr>
                <w:rFonts w:asciiTheme="minorHAnsi" w:hAnsiTheme="minorHAnsi" w:cstheme="minorHAnsi"/>
                <w:color w:val="4F6228" w:themeColor="accent3" w:themeShade="80"/>
                <w:sz w:val="20"/>
                <w:szCs w:val="20"/>
              </w:rPr>
              <w:t>Our outdoor learning cycle infographic</w:t>
            </w:r>
          </w:p>
          <w:p w14:paraId="1B4CFA2A" w14:textId="2F90C458" w:rsidR="00D66109" w:rsidRPr="000C6B67" w:rsidRDefault="00C12B76" w:rsidP="00A54172">
            <w:pPr>
              <w:pStyle w:val="ListParagraph"/>
              <w:numPr>
                <w:ilvl w:val="0"/>
                <w:numId w:val="28"/>
              </w:numPr>
              <w:ind w:right="-22"/>
              <w:rPr>
                <w:rFonts w:asciiTheme="minorHAnsi" w:hAnsiTheme="minorHAnsi" w:cstheme="minorHAnsi"/>
                <w:color w:val="4F6228" w:themeColor="accent3" w:themeShade="80"/>
                <w:sz w:val="20"/>
                <w:szCs w:val="20"/>
              </w:rPr>
            </w:pPr>
            <w:r w:rsidRPr="000C6B67">
              <w:rPr>
                <w:rFonts w:asciiTheme="minorHAnsi" w:hAnsiTheme="minorHAnsi" w:cstheme="minorHAnsi"/>
                <w:color w:val="4F6228" w:themeColor="accent3" w:themeShade="80"/>
                <w:sz w:val="20"/>
                <w:szCs w:val="20"/>
              </w:rPr>
              <w:t>Pupil Voice Feedback</w:t>
            </w:r>
          </w:p>
          <w:p w14:paraId="7B4F132A" w14:textId="1F102E6B" w:rsidR="00C12B76" w:rsidRPr="000C6B67" w:rsidRDefault="00C12B76" w:rsidP="00A54172">
            <w:pPr>
              <w:pStyle w:val="ListParagraph"/>
              <w:numPr>
                <w:ilvl w:val="0"/>
                <w:numId w:val="28"/>
              </w:numPr>
              <w:ind w:right="-22"/>
              <w:rPr>
                <w:rFonts w:asciiTheme="minorHAnsi" w:hAnsiTheme="minorHAnsi" w:cstheme="minorHAnsi"/>
                <w:color w:val="4F6228" w:themeColor="accent3" w:themeShade="80"/>
                <w:sz w:val="20"/>
                <w:szCs w:val="20"/>
              </w:rPr>
            </w:pPr>
            <w:r w:rsidRPr="000C6B67">
              <w:rPr>
                <w:rFonts w:asciiTheme="minorHAnsi" w:hAnsiTheme="minorHAnsi" w:cstheme="minorHAnsi"/>
                <w:color w:val="4F6228" w:themeColor="accent3" w:themeShade="80"/>
                <w:sz w:val="20"/>
                <w:szCs w:val="20"/>
              </w:rPr>
              <w:t xml:space="preserve">Lesson Observations </w:t>
            </w:r>
          </w:p>
          <w:p w14:paraId="259DFA84" w14:textId="3A2B1C55" w:rsidR="00B735E1" w:rsidRPr="000C6B67" w:rsidRDefault="00C12B76" w:rsidP="00A54172">
            <w:pPr>
              <w:pStyle w:val="ListParagraph"/>
              <w:numPr>
                <w:ilvl w:val="0"/>
                <w:numId w:val="28"/>
              </w:numPr>
              <w:ind w:right="-22"/>
              <w:rPr>
                <w:rFonts w:asciiTheme="minorHAnsi" w:hAnsiTheme="minorHAnsi" w:cstheme="minorHAnsi"/>
                <w:color w:val="4F6228" w:themeColor="accent3" w:themeShade="80"/>
                <w:sz w:val="20"/>
                <w:szCs w:val="20"/>
              </w:rPr>
            </w:pPr>
            <w:r w:rsidRPr="000C6B67">
              <w:rPr>
                <w:rFonts w:asciiTheme="minorHAnsi" w:hAnsiTheme="minorHAnsi" w:cstheme="minorHAnsi"/>
                <w:color w:val="4F6228" w:themeColor="accent3" w:themeShade="80"/>
                <w:sz w:val="20"/>
                <w:szCs w:val="20"/>
              </w:rPr>
              <w:t xml:space="preserve">Our year of outdoor learning display </w:t>
            </w:r>
          </w:p>
          <w:p w14:paraId="0CD9159F" w14:textId="5352AD41" w:rsidR="00B735E1" w:rsidRPr="000C6B67" w:rsidRDefault="00C12B76" w:rsidP="00A54172">
            <w:pPr>
              <w:pStyle w:val="ListParagraph"/>
              <w:numPr>
                <w:ilvl w:val="0"/>
                <w:numId w:val="28"/>
              </w:numPr>
              <w:ind w:right="-22"/>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 xml:space="preserve">Learner self-evaluation through </w:t>
            </w:r>
            <w:r w:rsidR="00B735E1" w:rsidRPr="000C6B67">
              <w:rPr>
                <w:rFonts w:asciiTheme="minorHAnsi" w:hAnsiTheme="minorHAnsi" w:cstheme="minorHAnsi"/>
                <w:color w:val="943634" w:themeColor="accent2" w:themeShade="BF"/>
                <w:sz w:val="20"/>
                <w:szCs w:val="20"/>
              </w:rPr>
              <w:t xml:space="preserve">use of Meta- Skills Self-Evaluation Tools </w:t>
            </w:r>
          </w:p>
          <w:p w14:paraId="21FAE7BE" w14:textId="7337D122" w:rsidR="0076233A" w:rsidRPr="000C6B67" w:rsidRDefault="00B735E1" w:rsidP="00A54172">
            <w:pPr>
              <w:pStyle w:val="ListParagraph"/>
              <w:numPr>
                <w:ilvl w:val="0"/>
                <w:numId w:val="28"/>
              </w:numPr>
              <w:ind w:right="-22"/>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 xml:space="preserve">Records of wider achievement where children identify meta- skill development </w:t>
            </w:r>
          </w:p>
          <w:p w14:paraId="48EAC0A4" w14:textId="7FB9CBFA" w:rsidR="00CB3B46" w:rsidRPr="000C6B67" w:rsidRDefault="00A54172" w:rsidP="00A54172">
            <w:pPr>
              <w:pStyle w:val="ListParagraph"/>
              <w:numPr>
                <w:ilvl w:val="0"/>
                <w:numId w:val="28"/>
              </w:numPr>
              <w:ind w:right="-22"/>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Learning goal displays and learner conversations.</w:t>
            </w:r>
          </w:p>
          <w:p w14:paraId="5412C290" w14:textId="0D741366" w:rsidR="002A552C" w:rsidRPr="000C6B67" w:rsidRDefault="002A552C" w:rsidP="002A552C">
            <w:pPr>
              <w:pStyle w:val="ListParagraph"/>
              <w:numPr>
                <w:ilvl w:val="0"/>
                <w:numId w:val="28"/>
              </w:numPr>
              <w:ind w:right="-22"/>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 xml:space="preserve">Pupil evaluations of My Dream Job Day </w:t>
            </w:r>
          </w:p>
          <w:p w14:paraId="11E0FB1A" w14:textId="5B5B7280" w:rsidR="0076233A" w:rsidRPr="005F5E4A" w:rsidRDefault="0076233A" w:rsidP="00B14025">
            <w:pPr>
              <w:pStyle w:val="ListParagraph"/>
              <w:numPr>
                <w:ilvl w:val="0"/>
                <w:numId w:val="28"/>
              </w:numPr>
              <w:ind w:right="-22"/>
              <w:rPr>
                <w:rFonts w:asciiTheme="minorHAnsi" w:hAnsiTheme="minorHAnsi" w:cstheme="minorHAnsi"/>
                <w:color w:val="0070C0"/>
                <w:sz w:val="20"/>
                <w:szCs w:val="20"/>
              </w:rPr>
            </w:pPr>
            <w:r w:rsidRPr="005F5E4A">
              <w:rPr>
                <w:rFonts w:asciiTheme="minorHAnsi" w:hAnsiTheme="minorHAnsi" w:cstheme="minorHAnsi"/>
                <w:color w:val="0070C0"/>
                <w:sz w:val="20"/>
                <w:szCs w:val="20"/>
              </w:rPr>
              <w:t xml:space="preserve">Evidence of learning on Seesaw </w:t>
            </w:r>
            <w:r w:rsidR="00B14025" w:rsidRPr="005F5E4A">
              <w:rPr>
                <w:rFonts w:asciiTheme="minorHAnsi" w:hAnsiTheme="minorHAnsi" w:cstheme="minorHAnsi"/>
                <w:color w:val="0070C0"/>
                <w:sz w:val="20"/>
                <w:szCs w:val="20"/>
              </w:rPr>
              <w:t>and Big</w:t>
            </w:r>
            <w:r w:rsidRPr="005F5E4A">
              <w:rPr>
                <w:rFonts w:asciiTheme="minorHAnsi" w:hAnsiTheme="minorHAnsi" w:cstheme="minorHAnsi"/>
                <w:color w:val="0070C0"/>
                <w:sz w:val="20"/>
                <w:szCs w:val="20"/>
              </w:rPr>
              <w:t xml:space="preserve"> Question Displays in classes. </w:t>
            </w:r>
          </w:p>
          <w:p w14:paraId="77BF1ECB" w14:textId="4FD0B8C6" w:rsidR="00B14025" w:rsidRPr="005F5E4A" w:rsidRDefault="00B14025" w:rsidP="00B14025">
            <w:pPr>
              <w:pStyle w:val="ListParagraph"/>
              <w:numPr>
                <w:ilvl w:val="0"/>
                <w:numId w:val="28"/>
              </w:numPr>
              <w:ind w:right="-22"/>
              <w:rPr>
                <w:rFonts w:asciiTheme="minorHAnsi" w:hAnsiTheme="minorHAnsi" w:cstheme="minorHAnsi"/>
                <w:color w:val="0070C0"/>
                <w:sz w:val="20"/>
                <w:szCs w:val="20"/>
              </w:rPr>
            </w:pPr>
            <w:r w:rsidRPr="005F5E4A">
              <w:rPr>
                <w:rFonts w:asciiTheme="minorHAnsi" w:hAnsiTheme="minorHAnsi" w:cstheme="minorHAnsi"/>
                <w:color w:val="0070C0"/>
                <w:sz w:val="20"/>
                <w:szCs w:val="20"/>
              </w:rPr>
              <w:t xml:space="preserve">Presentation on our approach to inquiry-based learning delivered at South Ayrshire Primary Curriculum Conference May 26 </w:t>
            </w:r>
          </w:p>
          <w:p w14:paraId="36BCDDC8" w14:textId="1F976ECD" w:rsidR="006E1863" w:rsidRPr="000C6B67" w:rsidRDefault="006E1863" w:rsidP="00A54172">
            <w:pPr>
              <w:pStyle w:val="ListParagraph"/>
              <w:numPr>
                <w:ilvl w:val="0"/>
                <w:numId w:val="28"/>
              </w:numPr>
              <w:ind w:right="-22"/>
              <w:rPr>
                <w:rFonts w:asciiTheme="minorHAnsi" w:hAnsiTheme="minorHAnsi" w:cstheme="minorHAnsi"/>
                <w:color w:val="000000" w:themeColor="text1"/>
                <w:sz w:val="20"/>
                <w:szCs w:val="20"/>
              </w:rPr>
            </w:pPr>
            <w:proofErr w:type="spellStart"/>
            <w:r w:rsidRPr="000C6B67">
              <w:rPr>
                <w:rFonts w:asciiTheme="minorHAnsi" w:hAnsiTheme="minorHAnsi" w:cstheme="minorHAnsi"/>
                <w:color w:val="000000" w:themeColor="text1"/>
                <w:sz w:val="20"/>
                <w:szCs w:val="20"/>
              </w:rPr>
              <w:t>HMIe</w:t>
            </w:r>
            <w:proofErr w:type="spellEnd"/>
            <w:r w:rsidRPr="000C6B67">
              <w:rPr>
                <w:rFonts w:asciiTheme="minorHAnsi" w:hAnsiTheme="minorHAnsi" w:cstheme="minorHAnsi"/>
                <w:color w:val="000000" w:themeColor="text1"/>
                <w:sz w:val="20"/>
                <w:szCs w:val="20"/>
              </w:rPr>
              <w:t xml:space="preserve"> report Sept 2025</w:t>
            </w:r>
          </w:p>
          <w:p w14:paraId="18FBE587" w14:textId="02B20D0B" w:rsidR="00133591" w:rsidRPr="000C6B67" w:rsidRDefault="00133591" w:rsidP="006E1863">
            <w:pPr>
              <w:pStyle w:val="ListParagraph"/>
              <w:numPr>
                <w:ilvl w:val="0"/>
                <w:numId w:val="28"/>
              </w:numPr>
              <w:ind w:right="-22"/>
              <w:rPr>
                <w:rFonts w:asciiTheme="minorHAnsi" w:hAnsiTheme="minorHAnsi" w:cstheme="minorHAnsi"/>
                <w:color w:val="403152" w:themeColor="accent4" w:themeShade="80"/>
                <w:sz w:val="20"/>
                <w:szCs w:val="20"/>
              </w:rPr>
            </w:pPr>
            <w:r w:rsidRPr="000C6B67">
              <w:rPr>
                <w:rFonts w:asciiTheme="minorHAnsi" w:hAnsiTheme="minorHAnsi" w:cstheme="minorHAnsi"/>
                <w:color w:val="403152" w:themeColor="accent4" w:themeShade="80"/>
                <w:sz w:val="20"/>
                <w:szCs w:val="20"/>
              </w:rPr>
              <w:t xml:space="preserve">TLC minutes </w:t>
            </w:r>
          </w:p>
          <w:p w14:paraId="54BCBFF5" w14:textId="70397985" w:rsidR="00133591" w:rsidRPr="000C6B67" w:rsidRDefault="00133591" w:rsidP="00A54172">
            <w:pPr>
              <w:pStyle w:val="ListParagraph"/>
              <w:numPr>
                <w:ilvl w:val="0"/>
                <w:numId w:val="28"/>
              </w:numPr>
              <w:ind w:right="-22"/>
              <w:rPr>
                <w:rFonts w:asciiTheme="minorHAnsi" w:hAnsiTheme="minorHAnsi" w:cstheme="minorHAnsi"/>
                <w:color w:val="403152" w:themeColor="accent4" w:themeShade="80"/>
                <w:sz w:val="20"/>
                <w:szCs w:val="20"/>
              </w:rPr>
            </w:pPr>
            <w:r w:rsidRPr="000C6B67">
              <w:rPr>
                <w:rFonts w:asciiTheme="minorHAnsi" w:hAnsiTheme="minorHAnsi" w:cstheme="minorHAnsi"/>
                <w:color w:val="403152" w:themeColor="accent4" w:themeShade="80"/>
                <w:sz w:val="20"/>
                <w:szCs w:val="20"/>
              </w:rPr>
              <w:t xml:space="preserve">Lesson Observations </w:t>
            </w:r>
          </w:p>
          <w:p w14:paraId="47C3EF48" w14:textId="34420A04" w:rsidR="006E1863" w:rsidRPr="000C6B67" w:rsidRDefault="00133591" w:rsidP="000D2D63">
            <w:pPr>
              <w:pStyle w:val="ListParagraph"/>
              <w:numPr>
                <w:ilvl w:val="0"/>
                <w:numId w:val="28"/>
              </w:numPr>
              <w:ind w:right="-22"/>
              <w:rPr>
                <w:rFonts w:asciiTheme="minorHAnsi" w:hAnsiTheme="minorHAnsi" w:cstheme="minorHAnsi"/>
                <w:color w:val="403152" w:themeColor="accent4" w:themeShade="80"/>
                <w:sz w:val="20"/>
                <w:szCs w:val="20"/>
              </w:rPr>
            </w:pPr>
            <w:r w:rsidRPr="000C6B67">
              <w:rPr>
                <w:rFonts w:asciiTheme="minorHAnsi" w:hAnsiTheme="minorHAnsi" w:cstheme="minorHAnsi"/>
                <w:color w:val="403152" w:themeColor="accent4" w:themeShade="80"/>
                <w:sz w:val="20"/>
                <w:szCs w:val="20"/>
              </w:rPr>
              <w:t xml:space="preserve">Pupils </w:t>
            </w:r>
            <w:r w:rsidR="00521C59" w:rsidRPr="000C6B67">
              <w:rPr>
                <w:rFonts w:asciiTheme="minorHAnsi" w:hAnsiTheme="minorHAnsi" w:cstheme="minorHAnsi"/>
                <w:color w:val="403152" w:themeColor="accent4" w:themeShade="80"/>
                <w:sz w:val="20"/>
                <w:szCs w:val="20"/>
              </w:rPr>
              <w:t>Voice</w:t>
            </w:r>
            <w:r w:rsidRPr="000C6B67">
              <w:rPr>
                <w:rFonts w:asciiTheme="minorHAnsi" w:hAnsiTheme="minorHAnsi" w:cstheme="minorHAnsi"/>
                <w:color w:val="403152" w:themeColor="accent4" w:themeShade="80"/>
                <w:sz w:val="20"/>
                <w:szCs w:val="20"/>
              </w:rPr>
              <w:t xml:space="preserve"> feedback </w:t>
            </w:r>
          </w:p>
          <w:p w14:paraId="72402BBD" w14:textId="186736FA" w:rsidR="006E1863" w:rsidRDefault="000D2D63" w:rsidP="000D2D63">
            <w:pPr>
              <w:pStyle w:val="ListParagraph"/>
              <w:numPr>
                <w:ilvl w:val="0"/>
                <w:numId w:val="28"/>
              </w:numPr>
              <w:ind w:right="-22"/>
              <w:rPr>
                <w:rFonts w:asciiTheme="minorHAnsi" w:hAnsiTheme="minorHAnsi" w:cstheme="minorHAnsi"/>
                <w:color w:val="E36C0A" w:themeColor="accent6" w:themeShade="BF"/>
                <w:sz w:val="20"/>
                <w:szCs w:val="20"/>
              </w:rPr>
            </w:pPr>
            <w:r w:rsidRPr="000C6B67">
              <w:rPr>
                <w:rFonts w:asciiTheme="minorHAnsi" w:hAnsiTheme="minorHAnsi" w:cstheme="minorHAnsi"/>
                <w:color w:val="E36C0A" w:themeColor="accent6" w:themeShade="BF"/>
                <w:sz w:val="20"/>
                <w:szCs w:val="20"/>
              </w:rPr>
              <w:t>Records</w:t>
            </w:r>
            <w:r w:rsidR="006E1863" w:rsidRPr="000C6B67">
              <w:rPr>
                <w:rFonts w:asciiTheme="minorHAnsi" w:hAnsiTheme="minorHAnsi" w:cstheme="minorHAnsi"/>
                <w:color w:val="E36C0A" w:themeColor="accent6" w:themeShade="BF"/>
                <w:sz w:val="20"/>
                <w:szCs w:val="20"/>
              </w:rPr>
              <w:t xml:space="preserve"> of attendance at </w:t>
            </w:r>
            <w:r w:rsidRPr="000C6B67">
              <w:rPr>
                <w:rFonts w:asciiTheme="minorHAnsi" w:hAnsiTheme="minorHAnsi" w:cstheme="minorHAnsi"/>
                <w:color w:val="E36C0A" w:themeColor="accent6" w:themeShade="BF"/>
                <w:sz w:val="20"/>
                <w:szCs w:val="20"/>
              </w:rPr>
              <w:t xml:space="preserve">Spanish </w:t>
            </w:r>
            <w:r w:rsidR="006E1863" w:rsidRPr="000C6B67">
              <w:rPr>
                <w:rFonts w:asciiTheme="minorHAnsi" w:hAnsiTheme="minorHAnsi" w:cstheme="minorHAnsi"/>
                <w:color w:val="E36C0A" w:themeColor="accent6" w:themeShade="BF"/>
                <w:sz w:val="20"/>
                <w:szCs w:val="20"/>
              </w:rPr>
              <w:t xml:space="preserve">PL </w:t>
            </w:r>
            <w:r w:rsidRPr="000C6B67">
              <w:rPr>
                <w:rFonts w:asciiTheme="minorHAnsi" w:hAnsiTheme="minorHAnsi" w:cstheme="minorHAnsi"/>
                <w:color w:val="E36C0A" w:themeColor="accent6" w:themeShade="BF"/>
                <w:sz w:val="20"/>
                <w:szCs w:val="20"/>
              </w:rPr>
              <w:t>Jan -March 2026</w:t>
            </w:r>
          </w:p>
          <w:p w14:paraId="32BAD315" w14:textId="04611F0F" w:rsidR="00462638" w:rsidRPr="000C6B67" w:rsidRDefault="00462638" w:rsidP="000D2D63">
            <w:pPr>
              <w:pStyle w:val="ListParagraph"/>
              <w:numPr>
                <w:ilvl w:val="0"/>
                <w:numId w:val="28"/>
              </w:numPr>
              <w:ind w:right="-22"/>
              <w:rPr>
                <w:rFonts w:asciiTheme="minorHAnsi" w:hAnsiTheme="minorHAnsi" w:cstheme="minorHAnsi"/>
                <w:color w:val="E36C0A" w:themeColor="accent6" w:themeShade="BF"/>
                <w:sz w:val="20"/>
                <w:szCs w:val="20"/>
              </w:rPr>
            </w:pPr>
            <w:r>
              <w:rPr>
                <w:rFonts w:asciiTheme="minorHAnsi" w:hAnsiTheme="minorHAnsi" w:cstheme="minorHAnsi"/>
                <w:color w:val="E36C0A" w:themeColor="accent6" w:themeShade="BF"/>
                <w:sz w:val="20"/>
                <w:szCs w:val="20"/>
              </w:rPr>
              <w:t>Pupil Feedback</w:t>
            </w:r>
          </w:p>
          <w:p w14:paraId="1222AFFF" w14:textId="77777777" w:rsidR="0076233A" w:rsidRPr="000C6B67" w:rsidRDefault="0076233A" w:rsidP="00A54172">
            <w:pPr>
              <w:pStyle w:val="ListParagraph"/>
              <w:ind w:right="-22"/>
              <w:rPr>
                <w:rFonts w:asciiTheme="minorHAnsi" w:hAnsiTheme="minorHAnsi" w:cstheme="minorHAnsi"/>
                <w:sz w:val="20"/>
                <w:szCs w:val="20"/>
              </w:rPr>
            </w:pPr>
          </w:p>
          <w:p w14:paraId="7325EEB4" w14:textId="77777777" w:rsidR="00D66109" w:rsidRPr="000C6B67" w:rsidRDefault="00D66109" w:rsidP="00A54172">
            <w:pPr>
              <w:ind w:right="-22"/>
              <w:rPr>
                <w:rFonts w:asciiTheme="minorHAnsi" w:hAnsiTheme="minorHAnsi" w:cstheme="minorHAnsi"/>
                <w:sz w:val="20"/>
                <w:szCs w:val="20"/>
              </w:rPr>
            </w:pPr>
          </w:p>
          <w:p w14:paraId="56BE9409" w14:textId="77777777" w:rsidR="00B735E1" w:rsidRPr="000C6B67" w:rsidRDefault="00B735E1" w:rsidP="00A54172">
            <w:pPr>
              <w:ind w:right="-22"/>
              <w:rPr>
                <w:rFonts w:asciiTheme="minorHAnsi" w:hAnsiTheme="minorHAnsi" w:cstheme="minorHAnsi"/>
                <w:sz w:val="20"/>
                <w:szCs w:val="20"/>
              </w:rPr>
            </w:pPr>
          </w:p>
          <w:p w14:paraId="4505469A" w14:textId="77777777" w:rsidR="00B735E1" w:rsidRPr="000C6B67" w:rsidRDefault="00B735E1" w:rsidP="00A54172">
            <w:pPr>
              <w:ind w:right="-22"/>
              <w:rPr>
                <w:rFonts w:asciiTheme="minorHAnsi" w:hAnsiTheme="minorHAnsi" w:cstheme="minorHAnsi"/>
                <w:sz w:val="20"/>
                <w:szCs w:val="20"/>
              </w:rPr>
            </w:pPr>
          </w:p>
          <w:p w14:paraId="1EB622FC" w14:textId="77777777" w:rsidR="00B735E1" w:rsidRPr="000C6B67" w:rsidRDefault="00B735E1" w:rsidP="00A54172">
            <w:pPr>
              <w:ind w:right="-22"/>
              <w:rPr>
                <w:rFonts w:asciiTheme="minorHAnsi" w:hAnsiTheme="minorHAnsi" w:cstheme="minorHAnsi"/>
                <w:sz w:val="20"/>
                <w:szCs w:val="20"/>
              </w:rPr>
            </w:pPr>
          </w:p>
          <w:p w14:paraId="6CF69B8A" w14:textId="77777777" w:rsidR="00B735E1" w:rsidRPr="000C6B67" w:rsidRDefault="00B735E1" w:rsidP="00A54172">
            <w:pPr>
              <w:ind w:right="-22"/>
              <w:rPr>
                <w:rFonts w:asciiTheme="minorHAnsi" w:hAnsiTheme="minorHAnsi" w:cstheme="minorHAnsi"/>
                <w:sz w:val="20"/>
                <w:szCs w:val="20"/>
              </w:rPr>
            </w:pPr>
          </w:p>
          <w:p w14:paraId="34EE8F64" w14:textId="77777777" w:rsidR="00B735E1" w:rsidRPr="000C6B67" w:rsidRDefault="00B735E1" w:rsidP="00A54172">
            <w:pPr>
              <w:ind w:right="-22"/>
              <w:rPr>
                <w:rFonts w:asciiTheme="minorHAnsi" w:hAnsiTheme="minorHAnsi" w:cstheme="minorHAnsi"/>
                <w:sz w:val="20"/>
                <w:szCs w:val="20"/>
              </w:rPr>
            </w:pPr>
          </w:p>
          <w:p w14:paraId="77031AB6" w14:textId="77777777" w:rsidR="00B735E1" w:rsidRPr="000C6B67" w:rsidRDefault="00B735E1" w:rsidP="00A54172">
            <w:pPr>
              <w:ind w:right="-22"/>
              <w:rPr>
                <w:rFonts w:asciiTheme="minorHAnsi" w:hAnsiTheme="minorHAnsi" w:cstheme="minorHAnsi"/>
                <w:sz w:val="20"/>
                <w:szCs w:val="20"/>
              </w:rPr>
            </w:pPr>
          </w:p>
          <w:p w14:paraId="1143713F" w14:textId="77777777" w:rsidR="00D66109" w:rsidRPr="000C6B67" w:rsidRDefault="00D66109" w:rsidP="00A54172">
            <w:pPr>
              <w:ind w:right="-22"/>
              <w:rPr>
                <w:rFonts w:asciiTheme="minorHAnsi" w:hAnsiTheme="minorHAnsi" w:cstheme="minorHAnsi"/>
                <w:sz w:val="20"/>
                <w:szCs w:val="20"/>
              </w:rPr>
            </w:pPr>
          </w:p>
        </w:tc>
        <w:tc>
          <w:tcPr>
            <w:tcW w:w="5245" w:type="dxa"/>
          </w:tcPr>
          <w:p w14:paraId="73789D62" w14:textId="77777777" w:rsidR="00DD6EF6" w:rsidRPr="000C6B67" w:rsidRDefault="00733F9E" w:rsidP="00733F9E">
            <w:pPr>
              <w:pStyle w:val="ListParagraph"/>
              <w:numPr>
                <w:ilvl w:val="0"/>
                <w:numId w:val="28"/>
              </w:numPr>
              <w:spacing w:after="200" w:line="276" w:lineRule="auto"/>
              <w:rPr>
                <w:rFonts w:asciiTheme="minorHAnsi" w:hAnsiTheme="minorHAnsi" w:cstheme="minorHAnsi"/>
                <w:color w:val="943634" w:themeColor="accent2" w:themeShade="BF"/>
                <w:sz w:val="20"/>
                <w:szCs w:val="20"/>
              </w:rPr>
            </w:pPr>
            <w:r w:rsidRPr="000C6B67">
              <w:rPr>
                <w:rFonts w:asciiTheme="minorHAnsi" w:hAnsiTheme="minorHAnsi" w:cstheme="minorHAnsi"/>
                <w:color w:val="4F6228" w:themeColor="accent3" w:themeShade="80"/>
                <w:sz w:val="20"/>
                <w:szCs w:val="20"/>
              </w:rPr>
              <w:t xml:space="preserve">Embark on the University of Glasgow’s ‘Citizen Science Project’ on the River Cart. Continue to build on new </w:t>
            </w:r>
            <w:r w:rsidR="00DD6EF6" w:rsidRPr="000C6B67">
              <w:rPr>
                <w:rFonts w:asciiTheme="minorHAnsi" w:hAnsiTheme="minorHAnsi" w:cstheme="minorHAnsi"/>
                <w:color w:val="4F6228" w:themeColor="accent3" w:themeShade="80"/>
                <w:sz w:val="20"/>
                <w:szCs w:val="20"/>
              </w:rPr>
              <w:t>partnerships</w:t>
            </w:r>
            <w:r w:rsidRPr="000C6B67">
              <w:rPr>
                <w:rFonts w:asciiTheme="minorHAnsi" w:hAnsiTheme="minorHAnsi" w:cstheme="minorHAnsi"/>
                <w:color w:val="4F6228" w:themeColor="accent3" w:themeShade="80"/>
                <w:sz w:val="20"/>
                <w:szCs w:val="20"/>
              </w:rPr>
              <w:t xml:space="preserve"> to enhance our approach to OL. </w:t>
            </w:r>
          </w:p>
          <w:p w14:paraId="2292D209" w14:textId="156A0024" w:rsidR="002023C0" w:rsidRPr="000C6B67" w:rsidRDefault="00DD6EF6" w:rsidP="006E1863">
            <w:pPr>
              <w:pStyle w:val="ListParagraph"/>
              <w:numPr>
                <w:ilvl w:val="0"/>
                <w:numId w:val="28"/>
              </w:numPr>
              <w:spacing w:after="200" w:line="276" w:lineRule="auto"/>
              <w:rPr>
                <w:rFonts w:asciiTheme="minorHAnsi" w:hAnsiTheme="minorHAnsi" w:cstheme="minorHAnsi"/>
                <w:color w:val="943634" w:themeColor="accent2" w:themeShade="BF"/>
                <w:sz w:val="20"/>
                <w:szCs w:val="20"/>
              </w:rPr>
            </w:pPr>
            <w:r w:rsidRPr="000C6B67">
              <w:rPr>
                <w:rFonts w:asciiTheme="minorHAnsi" w:hAnsiTheme="minorHAnsi" w:cstheme="minorHAnsi"/>
                <w:color w:val="4F6228" w:themeColor="accent3" w:themeShade="80"/>
                <w:sz w:val="20"/>
                <w:szCs w:val="20"/>
              </w:rPr>
              <w:t>Continue to s</w:t>
            </w:r>
            <w:r w:rsidR="00733F9E" w:rsidRPr="000C6B67">
              <w:rPr>
                <w:rFonts w:asciiTheme="minorHAnsi" w:hAnsiTheme="minorHAnsi" w:cstheme="minorHAnsi"/>
                <w:color w:val="4F6228" w:themeColor="accent3" w:themeShade="80"/>
                <w:sz w:val="20"/>
                <w:szCs w:val="20"/>
              </w:rPr>
              <w:t xml:space="preserve">eek opportunities to take outdoor learning beyond out local </w:t>
            </w:r>
            <w:r w:rsidRPr="000C6B67">
              <w:rPr>
                <w:rFonts w:asciiTheme="minorHAnsi" w:hAnsiTheme="minorHAnsi" w:cstheme="minorHAnsi"/>
                <w:color w:val="4F6228" w:themeColor="accent3" w:themeShade="80"/>
                <w:sz w:val="20"/>
                <w:szCs w:val="20"/>
              </w:rPr>
              <w:t>urban green spaces</w:t>
            </w:r>
            <w:r w:rsidR="00733F9E" w:rsidRPr="000C6B67">
              <w:rPr>
                <w:rFonts w:asciiTheme="minorHAnsi" w:hAnsiTheme="minorHAnsi" w:cstheme="minorHAnsi"/>
                <w:color w:val="4F6228" w:themeColor="accent3" w:themeShade="80"/>
                <w:sz w:val="20"/>
                <w:szCs w:val="20"/>
              </w:rPr>
              <w:t xml:space="preserve"> to explore other eco systems </w:t>
            </w:r>
            <w:r w:rsidR="002A552C" w:rsidRPr="000C6B67">
              <w:rPr>
                <w:rFonts w:asciiTheme="minorHAnsi" w:hAnsiTheme="minorHAnsi" w:cstheme="minorHAnsi"/>
                <w:color w:val="403152" w:themeColor="accent4" w:themeShade="80"/>
                <w:sz w:val="20"/>
                <w:szCs w:val="20"/>
              </w:rPr>
              <w:t xml:space="preserve"> </w:t>
            </w:r>
          </w:p>
          <w:p w14:paraId="01A4D95F" w14:textId="77777777" w:rsidR="005F5E4A" w:rsidRDefault="006E1863" w:rsidP="005F5E4A">
            <w:pPr>
              <w:pStyle w:val="ListParagraph"/>
              <w:numPr>
                <w:ilvl w:val="0"/>
                <w:numId w:val="28"/>
              </w:numPr>
              <w:spacing w:after="200" w:line="276" w:lineRule="auto"/>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Continue to seek opportunities to collaborate and learn from other</w:t>
            </w:r>
            <w:r w:rsidR="00384A1B" w:rsidRPr="000C6B67">
              <w:rPr>
                <w:rFonts w:asciiTheme="minorHAnsi" w:hAnsiTheme="minorHAnsi" w:cstheme="minorHAnsi"/>
                <w:color w:val="943634" w:themeColor="accent2" w:themeShade="BF"/>
                <w:sz w:val="20"/>
                <w:szCs w:val="20"/>
              </w:rPr>
              <w:t xml:space="preserve">s </w:t>
            </w:r>
            <w:r w:rsidRPr="000C6B67">
              <w:rPr>
                <w:rFonts w:asciiTheme="minorHAnsi" w:hAnsiTheme="minorHAnsi" w:cstheme="minorHAnsi"/>
                <w:color w:val="943634" w:themeColor="accent2" w:themeShade="BF"/>
                <w:sz w:val="20"/>
                <w:szCs w:val="20"/>
              </w:rPr>
              <w:t xml:space="preserve">in relation to their meta-skill journey. </w:t>
            </w:r>
          </w:p>
          <w:p w14:paraId="1574BB1F" w14:textId="39A802EE" w:rsidR="006E1863" w:rsidRPr="005F5E4A" w:rsidRDefault="005F5E4A" w:rsidP="005F5E4A">
            <w:pPr>
              <w:pStyle w:val="ListParagraph"/>
              <w:numPr>
                <w:ilvl w:val="0"/>
                <w:numId w:val="28"/>
              </w:numPr>
              <w:spacing w:after="200" w:line="276" w:lineRule="auto"/>
              <w:rPr>
                <w:rFonts w:asciiTheme="minorHAnsi" w:hAnsiTheme="minorHAnsi" w:cstheme="minorHAnsi"/>
                <w:color w:val="0070C0"/>
                <w:sz w:val="20"/>
                <w:szCs w:val="20"/>
              </w:rPr>
            </w:pPr>
            <w:r w:rsidRPr="000C6B67">
              <w:rPr>
                <w:rFonts w:asciiTheme="minorHAnsi" w:hAnsiTheme="minorHAnsi" w:cstheme="minorHAnsi"/>
                <w:color w:val="0F243E" w:themeColor="text2" w:themeShade="80"/>
                <w:sz w:val="20"/>
                <w:szCs w:val="20"/>
              </w:rPr>
              <w:t xml:space="preserve"> </w:t>
            </w:r>
            <w:r w:rsidRPr="005F5E4A">
              <w:rPr>
                <w:rFonts w:asciiTheme="minorHAnsi" w:hAnsiTheme="minorHAnsi" w:cstheme="minorHAnsi"/>
                <w:color w:val="0070C0"/>
                <w:sz w:val="20"/>
                <w:szCs w:val="20"/>
              </w:rPr>
              <w:t>Develop consistent approaches to documenting learning in the Inspired Learning Space. Expand family and community involvement. Plan long</w:t>
            </w:r>
            <w:r w:rsidRPr="005F5E4A">
              <w:rPr>
                <w:rFonts w:ascii="Cambria Math" w:hAnsi="Cambria Math" w:cs="Cambria Math"/>
                <w:color w:val="0070C0"/>
                <w:sz w:val="20"/>
                <w:szCs w:val="20"/>
              </w:rPr>
              <w:t>‑</w:t>
            </w:r>
            <w:r w:rsidRPr="005F5E4A">
              <w:rPr>
                <w:rFonts w:asciiTheme="minorHAnsi" w:hAnsiTheme="minorHAnsi" w:cstheme="minorHAnsi"/>
                <w:color w:val="0070C0"/>
                <w:sz w:val="20"/>
                <w:szCs w:val="20"/>
              </w:rPr>
              <w:t>term evaluation for sustainability.</w:t>
            </w:r>
          </w:p>
          <w:p w14:paraId="1004818B" w14:textId="6AF66609" w:rsidR="006E1863" w:rsidRPr="000C6B67" w:rsidRDefault="002A552C" w:rsidP="006E1863">
            <w:pPr>
              <w:pStyle w:val="ListParagraph"/>
              <w:numPr>
                <w:ilvl w:val="0"/>
                <w:numId w:val="28"/>
              </w:numPr>
              <w:spacing w:after="200" w:line="276" w:lineRule="auto"/>
              <w:rPr>
                <w:rFonts w:asciiTheme="minorHAnsi" w:hAnsiTheme="minorHAnsi" w:cstheme="minorHAnsi"/>
                <w:color w:val="403152" w:themeColor="accent4" w:themeShade="80"/>
                <w:sz w:val="20"/>
                <w:szCs w:val="20"/>
              </w:rPr>
            </w:pPr>
            <w:r w:rsidRPr="000C6B67">
              <w:rPr>
                <w:rFonts w:asciiTheme="minorHAnsi" w:hAnsiTheme="minorHAnsi" w:cstheme="minorHAnsi"/>
                <w:color w:val="403152" w:themeColor="accent4" w:themeShade="80"/>
                <w:sz w:val="20"/>
                <w:szCs w:val="20"/>
              </w:rPr>
              <w:t xml:space="preserve">Further embed the guidance on the features </w:t>
            </w:r>
            <w:r w:rsidR="00B14025" w:rsidRPr="000C6B67">
              <w:rPr>
                <w:rFonts w:asciiTheme="minorHAnsi" w:hAnsiTheme="minorHAnsi" w:cstheme="minorHAnsi"/>
                <w:color w:val="403152" w:themeColor="accent4" w:themeShade="80"/>
                <w:sz w:val="20"/>
                <w:szCs w:val="20"/>
              </w:rPr>
              <w:t>of ‘</w:t>
            </w:r>
            <w:r w:rsidRPr="000C6B67">
              <w:rPr>
                <w:rFonts w:asciiTheme="minorHAnsi" w:hAnsiTheme="minorHAnsi" w:cstheme="minorHAnsi"/>
                <w:color w:val="403152" w:themeColor="accent4" w:themeShade="80"/>
                <w:sz w:val="20"/>
                <w:szCs w:val="20"/>
              </w:rPr>
              <w:t xml:space="preserve">A Very Good Lesson at St Conval’s’ to ensure pace and differentiated learning in all classrooms whereby teaching, learning and </w:t>
            </w:r>
            <w:proofErr w:type="gramStart"/>
            <w:r w:rsidRPr="000C6B67">
              <w:rPr>
                <w:rFonts w:asciiTheme="minorHAnsi" w:hAnsiTheme="minorHAnsi" w:cstheme="minorHAnsi"/>
                <w:color w:val="403152" w:themeColor="accent4" w:themeShade="80"/>
                <w:sz w:val="20"/>
                <w:szCs w:val="20"/>
              </w:rPr>
              <w:t xml:space="preserve">assessment </w:t>
            </w:r>
            <w:r w:rsidR="00384A1B" w:rsidRPr="000C6B67">
              <w:rPr>
                <w:rFonts w:asciiTheme="minorHAnsi" w:hAnsiTheme="minorHAnsi" w:cstheme="minorHAnsi"/>
                <w:color w:val="403152" w:themeColor="accent4" w:themeShade="80"/>
                <w:sz w:val="20"/>
                <w:szCs w:val="20"/>
              </w:rPr>
              <w:t xml:space="preserve"> is</w:t>
            </w:r>
            <w:proofErr w:type="gramEnd"/>
            <w:r w:rsidR="00384A1B" w:rsidRPr="000C6B67">
              <w:rPr>
                <w:rFonts w:asciiTheme="minorHAnsi" w:hAnsiTheme="minorHAnsi" w:cstheme="minorHAnsi"/>
                <w:color w:val="403152" w:themeColor="accent4" w:themeShade="80"/>
                <w:sz w:val="20"/>
                <w:szCs w:val="20"/>
              </w:rPr>
              <w:t xml:space="preserve"> adapted </w:t>
            </w:r>
            <w:r w:rsidRPr="000C6B67">
              <w:rPr>
                <w:rFonts w:asciiTheme="minorHAnsi" w:hAnsiTheme="minorHAnsi" w:cstheme="minorHAnsi"/>
                <w:color w:val="403152" w:themeColor="accent4" w:themeShade="80"/>
                <w:sz w:val="20"/>
                <w:szCs w:val="20"/>
              </w:rPr>
              <w:t>to meet individual learners’ needs</w:t>
            </w:r>
            <w:r w:rsidR="002023C0" w:rsidRPr="000C6B67">
              <w:rPr>
                <w:rFonts w:asciiTheme="minorHAnsi" w:hAnsiTheme="minorHAnsi" w:cstheme="minorHAnsi"/>
                <w:color w:val="403152" w:themeColor="accent4" w:themeShade="80"/>
                <w:sz w:val="20"/>
                <w:szCs w:val="20"/>
              </w:rPr>
              <w:t>.</w:t>
            </w:r>
          </w:p>
          <w:p w14:paraId="3FAF692B" w14:textId="170101BD" w:rsidR="00B14025" w:rsidRPr="000C6B67" w:rsidRDefault="00B14025" w:rsidP="006E1863">
            <w:pPr>
              <w:pStyle w:val="ListParagraph"/>
              <w:numPr>
                <w:ilvl w:val="0"/>
                <w:numId w:val="28"/>
              </w:numPr>
              <w:spacing w:after="200" w:line="276" w:lineRule="auto"/>
              <w:rPr>
                <w:rFonts w:asciiTheme="minorHAnsi" w:hAnsiTheme="minorHAnsi" w:cstheme="minorHAnsi"/>
                <w:color w:val="403152" w:themeColor="accent4" w:themeShade="80"/>
                <w:sz w:val="20"/>
                <w:szCs w:val="20"/>
              </w:rPr>
            </w:pPr>
            <w:r w:rsidRPr="000C6B67">
              <w:rPr>
                <w:rFonts w:asciiTheme="minorHAnsi" w:hAnsiTheme="minorHAnsi" w:cstheme="minorHAnsi"/>
                <w:color w:val="403152" w:themeColor="accent4" w:themeShade="80"/>
                <w:sz w:val="20"/>
                <w:szCs w:val="20"/>
              </w:rPr>
              <w:t>Revisit HOT’s Questioning to challenge learners thinking and extend their learning.</w:t>
            </w:r>
          </w:p>
          <w:p w14:paraId="61A25CAE" w14:textId="3E2C41D2" w:rsidR="000D2D63" w:rsidRPr="000C6B67" w:rsidRDefault="000D2D63" w:rsidP="006E1863">
            <w:pPr>
              <w:pStyle w:val="ListParagraph"/>
              <w:numPr>
                <w:ilvl w:val="0"/>
                <w:numId w:val="28"/>
              </w:numPr>
              <w:spacing w:after="200" w:line="276" w:lineRule="auto"/>
              <w:rPr>
                <w:rFonts w:asciiTheme="minorHAnsi" w:hAnsiTheme="minorHAnsi" w:cstheme="minorHAnsi"/>
                <w:color w:val="943634" w:themeColor="accent2" w:themeShade="BF"/>
                <w:sz w:val="20"/>
                <w:szCs w:val="20"/>
              </w:rPr>
            </w:pPr>
            <w:r w:rsidRPr="000C6B67">
              <w:rPr>
                <w:rFonts w:asciiTheme="minorHAnsi" w:hAnsiTheme="minorHAnsi" w:cstheme="minorHAnsi"/>
                <w:color w:val="E36C0A" w:themeColor="accent6" w:themeShade="BF"/>
                <w:sz w:val="20"/>
                <w:szCs w:val="20"/>
              </w:rPr>
              <w:t xml:space="preserve">Continue to develop our approach to the teaching of Spanish. </w:t>
            </w:r>
            <w:r w:rsidR="005F5E4A">
              <w:rPr>
                <w:rFonts w:asciiTheme="minorHAnsi" w:hAnsiTheme="minorHAnsi" w:cstheme="minorHAnsi"/>
                <w:color w:val="E36C0A" w:themeColor="accent6" w:themeShade="BF"/>
                <w:sz w:val="20"/>
                <w:szCs w:val="20"/>
              </w:rPr>
              <w:t xml:space="preserve">Add to maintenance agenda. </w:t>
            </w:r>
          </w:p>
        </w:tc>
      </w:tr>
      <w:tr w:rsidR="00D66109" w14:paraId="2658B936" w14:textId="77777777" w:rsidTr="00A54172">
        <w:trPr>
          <w:trHeight w:hRule="exact" w:val="1079"/>
        </w:trPr>
        <w:tc>
          <w:tcPr>
            <w:tcW w:w="16297" w:type="dxa"/>
            <w:gridSpan w:val="3"/>
          </w:tcPr>
          <w:p w14:paraId="6E67641C" w14:textId="77777777" w:rsidR="00D66109" w:rsidRDefault="00D66109" w:rsidP="00A54172">
            <w:pPr>
              <w:tabs>
                <w:tab w:val="left" w:pos="6630"/>
              </w:tabs>
              <w:rPr>
                <w:rFonts w:asciiTheme="majorHAnsi" w:hAnsiTheme="majorHAnsi"/>
                <w:sz w:val="20"/>
                <w:szCs w:val="20"/>
              </w:rPr>
            </w:pPr>
            <w:r>
              <w:rPr>
                <w:rFonts w:asciiTheme="majorHAnsi" w:hAnsiTheme="majorHAnsi"/>
                <w:sz w:val="20"/>
                <w:szCs w:val="20"/>
              </w:rPr>
              <w:t>Using the descriptors from HGIOS 4, how do you evaluate your progress within this Quality Indicator? (Please Highlight)</w:t>
            </w:r>
          </w:p>
          <w:p w14:paraId="0F787C0A" w14:textId="77777777" w:rsidR="00D66109" w:rsidRDefault="00D66109" w:rsidP="00A54172">
            <w:pPr>
              <w:tabs>
                <w:tab w:val="left" w:pos="6630"/>
              </w:tabs>
              <w:rPr>
                <w:rFonts w:asciiTheme="majorHAnsi" w:hAnsiTheme="majorHAnsi"/>
                <w:sz w:val="20"/>
                <w:szCs w:val="20"/>
              </w:rPr>
            </w:pPr>
          </w:p>
          <w:p w14:paraId="1C3B3479" w14:textId="77777777" w:rsidR="00D66109" w:rsidRPr="00793487" w:rsidRDefault="00D66109" w:rsidP="00A54172">
            <w:pPr>
              <w:tabs>
                <w:tab w:val="left" w:pos="6630"/>
              </w:tabs>
              <w:rPr>
                <w:rFonts w:asciiTheme="majorHAnsi" w:hAnsiTheme="majorHAnsi"/>
                <w:b/>
                <w:bCs/>
              </w:rPr>
            </w:pPr>
            <w:r w:rsidRPr="00793487">
              <w:rPr>
                <w:rFonts w:asciiTheme="majorHAnsi" w:hAnsiTheme="majorHAnsi"/>
                <w:b/>
                <w:bCs/>
              </w:rPr>
              <w:t xml:space="preserve">Unsatisfactory                Weak                      Satisfactory                       </w:t>
            </w:r>
            <w:r w:rsidRPr="00CD1BFF">
              <w:rPr>
                <w:rFonts w:asciiTheme="majorHAnsi" w:hAnsiTheme="majorHAnsi"/>
                <w:b/>
                <w:bCs/>
                <w:highlight w:val="yellow"/>
              </w:rPr>
              <w:t>Good</w:t>
            </w:r>
            <w:r w:rsidRPr="00793487">
              <w:rPr>
                <w:rFonts w:asciiTheme="majorHAnsi" w:hAnsiTheme="majorHAnsi"/>
                <w:b/>
                <w:bCs/>
              </w:rPr>
              <w:t xml:space="preserve">                         </w:t>
            </w:r>
            <w:r w:rsidRPr="00386C7C">
              <w:rPr>
                <w:rFonts w:asciiTheme="majorHAnsi" w:hAnsiTheme="majorHAnsi"/>
                <w:b/>
                <w:bCs/>
              </w:rPr>
              <w:t>Very Good</w:t>
            </w:r>
            <w:r w:rsidRPr="00793487">
              <w:rPr>
                <w:rFonts w:asciiTheme="majorHAnsi" w:hAnsiTheme="majorHAnsi"/>
                <w:b/>
                <w:bCs/>
              </w:rPr>
              <w:t xml:space="preserve">                                Excellent</w:t>
            </w:r>
          </w:p>
        </w:tc>
      </w:tr>
    </w:tbl>
    <w:tbl>
      <w:tblPr>
        <w:tblStyle w:val="TableGrid"/>
        <w:tblW w:w="15877" w:type="dxa"/>
        <w:tblInd w:w="-289" w:type="dxa"/>
        <w:tblLook w:val="04A0" w:firstRow="1" w:lastRow="0" w:firstColumn="1" w:lastColumn="0" w:noHBand="0" w:noVBand="1"/>
      </w:tblPr>
      <w:tblGrid>
        <w:gridCol w:w="10065"/>
        <w:gridCol w:w="2977"/>
        <w:gridCol w:w="2835"/>
      </w:tblGrid>
      <w:tr w:rsidR="0046639F" w14:paraId="64EC5C0C" w14:textId="77777777" w:rsidTr="00381AE9">
        <w:trPr>
          <w:trHeight w:val="1073"/>
        </w:trPr>
        <w:tc>
          <w:tcPr>
            <w:tcW w:w="15877" w:type="dxa"/>
            <w:gridSpan w:val="3"/>
            <w:shd w:val="clear" w:color="auto" w:fill="C2D69B" w:themeFill="accent3" w:themeFillTint="99"/>
          </w:tcPr>
          <w:p w14:paraId="2C62DA5B" w14:textId="77777777" w:rsidR="0046639F" w:rsidRPr="008451F4" w:rsidRDefault="0046639F" w:rsidP="0065226D">
            <w:pPr>
              <w:jc w:val="center"/>
              <w:rPr>
                <w:b/>
                <w:bCs/>
              </w:rPr>
            </w:pPr>
          </w:p>
          <w:p w14:paraId="675FA228" w14:textId="77777777" w:rsidR="0046639F" w:rsidRPr="008451F4" w:rsidRDefault="0046639F" w:rsidP="0065226D">
            <w:pPr>
              <w:jc w:val="center"/>
              <w:rPr>
                <w:b/>
                <w:bCs/>
              </w:rPr>
            </w:pPr>
            <w:r w:rsidRPr="008451F4">
              <w:rPr>
                <w:b/>
                <w:bCs/>
              </w:rPr>
              <w:t>EVALUATIVE STATEMENTS</w:t>
            </w:r>
          </w:p>
          <w:p w14:paraId="5ADCD536" w14:textId="77777777" w:rsidR="0046639F" w:rsidRPr="00E402F7" w:rsidRDefault="0046639F" w:rsidP="0065226D">
            <w:pPr>
              <w:jc w:val="center"/>
              <w:rPr>
                <w:b/>
                <w:bCs/>
                <w:sz w:val="28"/>
                <w:szCs w:val="28"/>
              </w:rPr>
            </w:pPr>
            <w:r w:rsidRPr="0046639F">
              <w:rPr>
                <w:b/>
                <w:bCs/>
                <w:sz w:val="28"/>
                <w:szCs w:val="28"/>
              </w:rPr>
              <w:t>Quality Indicator     3.1 Wellbeing Equality &amp; Inclusion</w:t>
            </w:r>
          </w:p>
        </w:tc>
      </w:tr>
      <w:tr w:rsidR="0046639F" w14:paraId="0E2141E8" w14:textId="77777777" w:rsidTr="000C6B67">
        <w:trPr>
          <w:trHeight w:val="698"/>
        </w:trPr>
        <w:tc>
          <w:tcPr>
            <w:tcW w:w="10065" w:type="dxa"/>
            <w:shd w:val="clear" w:color="auto" w:fill="EAF1DD" w:themeFill="accent3" w:themeFillTint="33"/>
          </w:tcPr>
          <w:p w14:paraId="5A94139F" w14:textId="77777777" w:rsidR="0046639F" w:rsidRPr="0046639F" w:rsidRDefault="0046639F" w:rsidP="0065226D">
            <w:pPr>
              <w:rPr>
                <w:sz w:val="20"/>
                <w:szCs w:val="20"/>
              </w:rPr>
            </w:pPr>
            <w:r w:rsidRPr="0046639F">
              <w:rPr>
                <w:sz w:val="20"/>
                <w:szCs w:val="20"/>
                <w:lang w:val="en-US"/>
              </w:rPr>
              <w:t>How well are you doing?</w:t>
            </w:r>
          </w:p>
          <w:p w14:paraId="7DC19DBD" w14:textId="77777777" w:rsidR="0046639F" w:rsidRPr="0046639F" w:rsidRDefault="003915F4" w:rsidP="003915F4">
            <w:pPr>
              <w:rPr>
                <w:sz w:val="20"/>
                <w:szCs w:val="20"/>
              </w:rPr>
            </w:pPr>
            <w:r w:rsidRPr="003915F4">
              <w:rPr>
                <w:sz w:val="16"/>
                <w:szCs w:val="16"/>
                <w:lang w:val="en-US"/>
              </w:rPr>
              <w:t xml:space="preserve">Evaluative statements describing the impact of improvement actions detailed in your current Improvement Plan </w:t>
            </w:r>
            <w:r>
              <w:rPr>
                <w:sz w:val="16"/>
                <w:szCs w:val="16"/>
                <w:lang w:val="en-US"/>
              </w:rPr>
              <w:t>(</w:t>
            </w:r>
            <w:r w:rsidRPr="003915F4">
              <w:rPr>
                <w:sz w:val="16"/>
                <w:szCs w:val="16"/>
                <w:lang w:val="en-US"/>
              </w:rPr>
              <w:t>measured against expected outcomes</w:t>
            </w:r>
            <w:r>
              <w:rPr>
                <w:sz w:val="16"/>
                <w:szCs w:val="16"/>
                <w:lang w:val="en-US"/>
              </w:rPr>
              <w:t>)</w:t>
            </w:r>
          </w:p>
        </w:tc>
        <w:tc>
          <w:tcPr>
            <w:tcW w:w="2977" w:type="dxa"/>
            <w:shd w:val="clear" w:color="auto" w:fill="EAF1DD" w:themeFill="accent3" w:themeFillTint="33"/>
          </w:tcPr>
          <w:p w14:paraId="07CD59D8" w14:textId="77777777" w:rsidR="0046639F" w:rsidRPr="0046639F" w:rsidRDefault="0046639F" w:rsidP="0065226D">
            <w:pPr>
              <w:rPr>
                <w:sz w:val="20"/>
                <w:szCs w:val="20"/>
              </w:rPr>
            </w:pPr>
            <w:r w:rsidRPr="0046639F">
              <w:rPr>
                <w:sz w:val="20"/>
                <w:szCs w:val="20"/>
                <w:lang w:val="en-US"/>
              </w:rPr>
              <w:t>How do you know?</w:t>
            </w:r>
          </w:p>
          <w:p w14:paraId="6BFC6272" w14:textId="77777777" w:rsidR="0046639F" w:rsidRPr="003915F4" w:rsidRDefault="0046639F" w:rsidP="0065226D">
            <w:pPr>
              <w:rPr>
                <w:sz w:val="16"/>
                <w:szCs w:val="16"/>
              </w:rPr>
            </w:pPr>
            <w:r w:rsidRPr="003915F4">
              <w:rPr>
                <w:sz w:val="16"/>
                <w:szCs w:val="16"/>
                <w:lang w:val="en-US"/>
              </w:rPr>
              <w:t>Describe the evidence you have gathered which details impact on pedagogy and learners</w:t>
            </w:r>
            <w:r w:rsidR="005B7BAA" w:rsidRPr="003915F4">
              <w:rPr>
                <w:sz w:val="16"/>
                <w:szCs w:val="16"/>
                <w:lang w:val="en-US"/>
              </w:rPr>
              <w:t>.</w:t>
            </w:r>
          </w:p>
        </w:tc>
        <w:tc>
          <w:tcPr>
            <w:tcW w:w="2835" w:type="dxa"/>
            <w:shd w:val="clear" w:color="auto" w:fill="EAF1DD" w:themeFill="accent3" w:themeFillTint="33"/>
          </w:tcPr>
          <w:p w14:paraId="4C59AB58" w14:textId="77777777" w:rsidR="0046639F" w:rsidRPr="0046639F" w:rsidRDefault="0046639F" w:rsidP="0065226D">
            <w:pPr>
              <w:rPr>
                <w:sz w:val="20"/>
                <w:szCs w:val="20"/>
              </w:rPr>
            </w:pPr>
            <w:r w:rsidRPr="0046639F">
              <w:rPr>
                <w:sz w:val="20"/>
                <w:szCs w:val="20"/>
                <w:lang w:val="en-US"/>
              </w:rPr>
              <w:t>What are you going to do now?</w:t>
            </w:r>
          </w:p>
          <w:p w14:paraId="270F3998" w14:textId="77777777" w:rsidR="0046639F" w:rsidRPr="003915F4" w:rsidRDefault="0046639F" w:rsidP="0065226D">
            <w:pPr>
              <w:rPr>
                <w:sz w:val="16"/>
                <w:szCs w:val="16"/>
              </w:rPr>
            </w:pPr>
            <w:r w:rsidRPr="003915F4">
              <w:rPr>
                <w:sz w:val="16"/>
                <w:szCs w:val="16"/>
                <w:lang w:val="en-US"/>
              </w:rPr>
              <w:t>What are your next steps/ priorities in this area?</w:t>
            </w:r>
          </w:p>
        </w:tc>
      </w:tr>
      <w:tr w:rsidR="0046639F" w14:paraId="65E8E965" w14:textId="77777777" w:rsidTr="000C6B67">
        <w:trPr>
          <w:trHeight w:hRule="exact" w:val="5954"/>
        </w:trPr>
        <w:tc>
          <w:tcPr>
            <w:tcW w:w="10065" w:type="dxa"/>
          </w:tcPr>
          <w:p w14:paraId="2B86CA61" w14:textId="4EB49D32" w:rsidR="00A75244" w:rsidRPr="000C6B67" w:rsidRDefault="00A75244" w:rsidP="00A75244">
            <w:pPr>
              <w:pStyle w:val="ListParagraph"/>
              <w:numPr>
                <w:ilvl w:val="0"/>
                <w:numId w:val="29"/>
              </w:numPr>
              <w:rPr>
                <w:rFonts w:asciiTheme="minorHAnsi" w:hAnsiTheme="minorHAnsi" w:cstheme="minorHAnsi"/>
                <w:color w:val="244061" w:themeColor="accent1" w:themeShade="80"/>
                <w:sz w:val="20"/>
                <w:szCs w:val="20"/>
              </w:rPr>
            </w:pPr>
            <w:r w:rsidRPr="000C6B67">
              <w:rPr>
                <w:rFonts w:asciiTheme="minorHAnsi" w:hAnsiTheme="minorHAnsi" w:cstheme="minorHAnsi"/>
                <w:color w:val="244061" w:themeColor="accent1" w:themeShade="80"/>
                <w:sz w:val="20"/>
                <w:szCs w:val="20"/>
              </w:rPr>
              <w:t>Our school places a strong emphasis on pastoral care. We respect each child as an individual, and where necessary, we provide tailored support.</w:t>
            </w:r>
            <w:r w:rsidR="00593820" w:rsidRPr="000C6B67">
              <w:rPr>
                <w:rFonts w:asciiTheme="minorHAnsi" w:hAnsiTheme="minorHAnsi" w:cstheme="minorHAnsi"/>
                <w:color w:val="244061" w:themeColor="accent1" w:themeShade="80"/>
                <w:sz w:val="20"/>
                <w:szCs w:val="20"/>
              </w:rPr>
              <w:t xml:space="preserve"> In March 2026 some of our P7 children presented at GCC Health &amp; Wellbeing Festival on our approaches to promoting Health &amp; Wellbeing. </w:t>
            </w:r>
          </w:p>
          <w:p w14:paraId="6D0EA48E" w14:textId="77777777" w:rsidR="00A75244" w:rsidRPr="000C6B67" w:rsidRDefault="00A75244" w:rsidP="00A75244">
            <w:pPr>
              <w:pStyle w:val="ListParagraph"/>
              <w:numPr>
                <w:ilvl w:val="0"/>
                <w:numId w:val="29"/>
              </w:numPr>
              <w:rPr>
                <w:rFonts w:asciiTheme="minorHAnsi" w:hAnsiTheme="minorHAnsi" w:cstheme="minorHAnsi"/>
                <w:color w:val="244061" w:themeColor="accent1" w:themeShade="80"/>
                <w:sz w:val="20"/>
                <w:szCs w:val="20"/>
              </w:rPr>
            </w:pPr>
            <w:r w:rsidRPr="000C6B67">
              <w:rPr>
                <w:rFonts w:asciiTheme="minorHAnsi" w:hAnsiTheme="minorHAnsi" w:cstheme="minorHAnsi"/>
                <w:color w:val="244061" w:themeColor="accent1" w:themeShade="80"/>
                <w:sz w:val="20"/>
                <w:szCs w:val="20"/>
              </w:rPr>
              <w:t xml:space="preserve">All staff understand the principles of GIRFEC and use the Wellbeing Indicators and are using the UNCRC rights of the child effectively.  </w:t>
            </w:r>
          </w:p>
          <w:p w14:paraId="65CBDA10" w14:textId="143CB117" w:rsidR="00A75244" w:rsidRPr="000C6B67" w:rsidRDefault="00A75244" w:rsidP="00A75244">
            <w:pPr>
              <w:pStyle w:val="ListParagraph"/>
              <w:numPr>
                <w:ilvl w:val="0"/>
                <w:numId w:val="29"/>
              </w:numPr>
              <w:rPr>
                <w:rFonts w:asciiTheme="minorHAnsi" w:hAnsiTheme="minorHAnsi" w:cstheme="minorHAnsi"/>
                <w:color w:val="244061" w:themeColor="accent1" w:themeShade="80"/>
                <w:sz w:val="20"/>
                <w:szCs w:val="20"/>
              </w:rPr>
            </w:pPr>
            <w:r w:rsidRPr="000C6B67">
              <w:rPr>
                <w:rFonts w:asciiTheme="minorHAnsi" w:hAnsiTheme="minorHAnsi" w:cstheme="minorHAnsi"/>
                <w:color w:val="244061" w:themeColor="accent1" w:themeShade="80"/>
                <w:sz w:val="20"/>
                <w:szCs w:val="20"/>
              </w:rPr>
              <w:t>Wellbeing, nurture and inclusion are key drivers in our school improvement plan which is supported by professional learning.</w:t>
            </w:r>
          </w:p>
          <w:p w14:paraId="17B14E4B" w14:textId="628BDD7D" w:rsidR="00796DC5" w:rsidRPr="000C6B67" w:rsidRDefault="00796DC5" w:rsidP="00796DC5">
            <w:pPr>
              <w:pStyle w:val="ListParagraph"/>
              <w:numPr>
                <w:ilvl w:val="0"/>
                <w:numId w:val="29"/>
              </w:numPr>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 xml:space="preserve">Pupils at all stages complete Health &amp; Wellbeing Survey’s and the results, along with professional judgements, parental views and local knowledge are used to monitor the wellbeing of all. </w:t>
            </w:r>
          </w:p>
          <w:p w14:paraId="161EBF21" w14:textId="6EBF8234" w:rsidR="00761A17" w:rsidRPr="000C6B67" w:rsidRDefault="00796DC5" w:rsidP="00761A17">
            <w:pPr>
              <w:pStyle w:val="ListParagraph"/>
              <w:numPr>
                <w:ilvl w:val="0"/>
                <w:numId w:val="29"/>
              </w:numPr>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 xml:space="preserve">Wellbeing is a key feature of our </w:t>
            </w:r>
            <w:r w:rsidR="00462638">
              <w:rPr>
                <w:rFonts w:asciiTheme="minorHAnsi" w:hAnsiTheme="minorHAnsi" w:cstheme="minorHAnsi"/>
                <w:color w:val="943634" w:themeColor="accent2" w:themeShade="BF"/>
                <w:sz w:val="20"/>
                <w:szCs w:val="20"/>
              </w:rPr>
              <w:t>T</w:t>
            </w:r>
            <w:r w:rsidRPr="000C6B67">
              <w:rPr>
                <w:rFonts w:asciiTheme="minorHAnsi" w:hAnsiTheme="minorHAnsi" w:cstheme="minorHAnsi"/>
                <w:color w:val="943634" w:themeColor="accent2" w:themeShade="BF"/>
                <w:sz w:val="20"/>
                <w:szCs w:val="20"/>
              </w:rPr>
              <w:t xml:space="preserve">racking </w:t>
            </w:r>
            <w:r w:rsidR="00462638">
              <w:rPr>
                <w:rFonts w:asciiTheme="minorHAnsi" w:hAnsiTheme="minorHAnsi" w:cstheme="minorHAnsi"/>
                <w:color w:val="943634" w:themeColor="accent2" w:themeShade="BF"/>
                <w:sz w:val="20"/>
                <w:szCs w:val="20"/>
              </w:rPr>
              <w:t>m</w:t>
            </w:r>
            <w:r w:rsidRPr="000C6B67">
              <w:rPr>
                <w:rFonts w:asciiTheme="minorHAnsi" w:hAnsiTheme="minorHAnsi" w:cstheme="minorHAnsi"/>
                <w:color w:val="943634" w:themeColor="accent2" w:themeShade="BF"/>
                <w:sz w:val="20"/>
                <w:szCs w:val="20"/>
              </w:rPr>
              <w:t xml:space="preserve">eetings and is part of our tracking overview. Analysis of this data leads to timely interventions. </w:t>
            </w:r>
          </w:p>
          <w:p w14:paraId="6D2D5BA9" w14:textId="7001E393" w:rsidR="006B07C7" w:rsidRPr="000C6B67" w:rsidRDefault="00AD7025" w:rsidP="00A75244">
            <w:pPr>
              <w:pStyle w:val="ListParagraph"/>
              <w:numPr>
                <w:ilvl w:val="0"/>
                <w:numId w:val="29"/>
              </w:numPr>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 xml:space="preserve">All pupils’ wider achievements are tracked using the Tracking &amp; Monitoring Tool </w:t>
            </w:r>
            <w:r w:rsidR="00462638">
              <w:rPr>
                <w:rFonts w:asciiTheme="minorHAnsi" w:hAnsiTheme="minorHAnsi" w:cstheme="minorHAnsi"/>
                <w:color w:val="943634" w:themeColor="accent2" w:themeShade="BF"/>
                <w:sz w:val="20"/>
                <w:szCs w:val="20"/>
              </w:rPr>
              <w:t xml:space="preserve">&amp; interventions planned for targeted learners </w:t>
            </w:r>
          </w:p>
          <w:p w14:paraId="66E484D3" w14:textId="701F7603" w:rsidR="00761A17" w:rsidRPr="000C6B67" w:rsidRDefault="0001581C" w:rsidP="00A75244">
            <w:pPr>
              <w:pStyle w:val="ListParagraph"/>
              <w:numPr>
                <w:ilvl w:val="0"/>
                <w:numId w:val="29"/>
              </w:numPr>
              <w:rPr>
                <w:rFonts w:asciiTheme="minorHAnsi" w:hAnsiTheme="minorHAnsi" w:cstheme="minorHAnsi"/>
                <w:color w:val="4F6228" w:themeColor="accent3" w:themeShade="80"/>
                <w:sz w:val="20"/>
                <w:szCs w:val="20"/>
              </w:rPr>
            </w:pPr>
            <w:r w:rsidRPr="000C6B67">
              <w:rPr>
                <w:rFonts w:asciiTheme="minorHAnsi" w:hAnsiTheme="minorHAnsi" w:cstheme="minorHAnsi"/>
                <w:color w:val="4F6228" w:themeColor="accent3" w:themeShade="80"/>
                <w:sz w:val="20"/>
                <w:szCs w:val="20"/>
              </w:rPr>
              <w:t>We have well established fo</w:t>
            </w:r>
            <w:r w:rsidR="00521C59" w:rsidRPr="000C6B67">
              <w:rPr>
                <w:rFonts w:asciiTheme="minorHAnsi" w:hAnsiTheme="minorHAnsi" w:cstheme="minorHAnsi"/>
                <w:color w:val="4F6228" w:themeColor="accent3" w:themeShade="80"/>
                <w:sz w:val="20"/>
                <w:szCs w:val="20"/>
              </w:rPr>
              <w:t>cused support/ intervention for our Bilingual Learners</w:t>
            </w:r>
            <w:r w:rsidRPr="000C6B67">
              <w:rPr>
                <w:rFonts w:asciiTheme="minorHAnsi" w:hAnsiTheme="minorHAnsi" w:cstheme="minorHAnsi"/>
                <w:color w:val="4F6228" w:themeColor="accent3" w:themeShade="80"/>
                <w:sz w:val="20"/>
                <w:szCs w:val="20"/>
              </w:rPr>
              <w:t>,</w:t>
            </w:r>
            <w:r w:rsidR="00521C59" w:rsidRPr="000C6B67">
              <w:rPr>
                <w:rFonts w:asciiTheme="minorHAnsi" w:hAnsiTheme="minorHAnsi" w:cstheme="minorHAnsi"/>
                <w:color w:val="4F6228" w:themeColor="accent3" w:themeShade="80"/>
                <w:sz w:val="20"/>
                <w:szCs w:val="20"/>
              </w:rPr>
              <w:t xml:space="preserve"> TIGs to support </w:t>
            </w:r>
            <w:r w:rsidR="00303EC1" w:rsidRPr="000C6B67">
              <w:rPr>
                <w:rFonts w:asciiTheme="minorHAnsi" w:hAnsiTheme="minorHAnsi" w:cstheme="minorHAnsi"/>
                <w:color w:val="4F6228" w:themeColor="accent3" w:themeShade="80"/>
                <w:sz w:val="20"/>
                <w:szCs w:val="20"/>
              </w:rPr>
              <w:t>learning across all stages</w:t>
            </w:r>
            <w:r w:rsidR="00BB378C" w:rsidRPr="000C6B67">
              <w:rPr>
                <w:rFonts w:asciiTheme="minorHAnsi" w:hAnsiTheme="minorHAnsi" w:cstheme="minorHAnsi"/>
                <w:color w:val="4F6228" w:themeColor="accent3" w:themeShade="80"/>
                <w:sz w:val="20"/>
                <w:szCs w:val="20"/>
              </w:rPr>
              <w:t xml:space="preserve">. </w:t>
            </w:r>
            <w:r w:rsidR="00303EC1" w:rsidRPr="000C6B67">
              <w:rPr>
                <w:rFonts w:asciiTheme="minorHAnsi" w:hAnsiTheme="minorHAnsi" w:cstheme="minorHAnsi"/>
                <w:color w:val="4F6228" w:themeColor="accent3" w:themeShade="80"/>
                <w:sz w:val="20"/>
                <w:szCs w:val="20"/>
              </w:rPr>
              <w:t>This target</w:t>
            </w:r>
            <w:r w:rsidR="00BB378C" w:rsidRPr="000C6B67">
              <w:rPr>
                <w:rFonts w:asciiTheme="minorHAnsi" w:hAnsiTheme="minorHAnsi" w:cstheme="minorHAnsi"/>
                <w:color w:val="4F6228" w:themeColor="accent3" w:themeShade="80"/>
                <w:sz w:val="20"/>
                <w:szCs w:val="20"/>
              </w:rPr>
              <w:t xml:space="preserve">ed </w:t>
            </w:r>
            <w:r w:rsidR="00303EC1" w:rsidRPr="000C6B67">
              <w:rPr>
                <w:rFonts w:asciiTheme="minorHAnsi" w:hAnsiTheme="minorHAnsi" w:cstheme="minorHAnsi"/>
                <w:color w:val="4F6228" w:themeColor="accent3" w:themeShade="80"/>
                <w:sz w:val="20"/>
                <w:szCs w:val="20"/>
              </w:rPr>
              <w:t xml:space="preserve">intervention is positively impacting </w:t>
            </w:r>
            <w:r w:rsidR="00BB378C" w:rsidRPr="000C6B67">
              <w:rPr>
                <w:rFonts w:asciiTheme="minorHAnsi" w:hAnsiTheme="minorHAnsi" w:cstheme="minorHAnsi"/>
                <w:color w:val="4F6228" w:themeColor="accent3" w:themeShade="80"/>
                <w:sz w:val="20"/>
                <w:szCs w:val="20"/>
              </w:rPr>
              <w:t xml:space="preserve">on attainment with all children making good progress. </w:t>
            </w:r>
          </w:p>
          <w:p w14:paraId="702BD185" w14:textId="797AFC69" w:rsidR="00A75244" w:rsidRPr="000C6B67" w:rsidRDefault="00A75244" w:rsidP="00A75244">
            <w:pPr>
              <w:pStyle w:val="ListParagraph"/>
              <w:numPr>
                <w:ilvl w:val="0"/>
                <w:numId w:val="29"/>
              </w:numPr>
              <w:rPr>
                <w:rFonts w:asciiTheme="minorHAnsi" w:hAnsiTheme="minorHAnsi" w:cstheme="minorHAnsi"/>
                <w:sz w:val="20"/>
                <w:szCs w:val="20"/>
              </w:rPr>
            </w:pPr>
            <w:r w:rsidRPr="000C6B67">
              <w:rPr>
                <w:rFonts w:asciiTheme="minorHAnsi" w:hAnsiTheme="minorHAnsi" w:cstheme="minorHAnsi"/>
                <w:sz w:val="20"/>
                <w:szCs w:val="20"/>
              </w:rPr>
              <w:t>The SLT has robustly analysed attendance data to identify emerging trends and patterns. In line with Glasgow City Council guidance, the school maintains accurate and up-to-date attendance records. Targeted interventions are informed by this data and have been implemented effectively to address individual attendance concerns.</w:t>
            </w:r>
          </w:p>
          <w:p w14:paraId="77FDB629" w14:textId="48F36FEB" w:rsidR="0046639F" w:rsidRPr="000C6B67" w:rsidRDefault="00A75244" w:rsidP="00A75244">
            <w:pPr>
              <w:pStyle w:val="ListParagraph"/>
              <w:numPr>
                <w:ilvl w:val="0"/>
                <w:numId w:val="29"/>
              </w:numPr>
              <w:rPr>
                <w:rFonts w:asciiTheme="minorHAnsi" w:hAnsiTheme="minorHAnsi" w:cstheme="minorHAnsi"/>
                <w:sz w:val="20"/>
                <w:szCs w:val="20"/>
              </w:rPr>
            </w:pPr>
            <w:r w:rsidRPr="000C6B67">
              <w:rPr>
                <w:rFonts w:asciiTheme="minorHAnsi" w:hAnsiTheme="minorHAnsi" w:cstheme="minorHAnsi"/>
                <w:sz w:val="20"/>
                <w:szCs w:val="20"/>
              </w:rPr>
              <w:t xml:space="preserve">Attendance at the end of June 2025 was 92.57%, above the Glasgow average and comparable to the national average. </w:t>
            </w:r>
          </w:p>
          <w:p w14:paraId="5B422952" w14:textId="6B95934E" w:rsidR="0046639F" w:rsidRPr="000C6B67" w:rsidRDefault="00A85E4B" w:rsidP="00A85E4B">
            <w:pPr>
              <w:pStyle w:val="ListParagraph"/>
              <w:numPr>
                <w:ilvl w:val="0"/>
                <w:numId w:val="29"/>
              </w:numPr>
              <w:rPr>
                <w:rFonts w:asciiTheme="minorHAnsi" w:hAnsiTheme="minorHAnsi" w:cstheme="minorHAnsi"/>
                <w:color w:val="7F7F7F" w:themeColor="text1" w:themeTint="80"/>
                <w:sz w:val="20"/>
                <w:szCs w:val="20"/>
              </w:rPr>
            </w:pPr>
            <w:r w:rsidRPr="000C6B67">
              <w:rPr>
                <w:rFonts w:asciiTheme="minorHAnsi" w:hAnsiTheme="minorHAnsi" w:cstheme="minorHAnsi"/>
                <w:color w:val="7F7F7F" w:themeColor="text1" w:themeTint="80"/>
                <w:sz w:val="20"/>
                <w:szCs w:val="20"/>
              </w:rPr>
              <w:t xml:space="preserve">We celebrate the diversity of our school community and actively support all pupils to develop their understanding of other faiths and cultures. Our pupils presented at the </w:t>
            </w:r>
            <w:r w:rsidR="00BA3EC0">
              <w:rPr>
                <w:rFonts w:asciiTheme="minorHAnsi" w:hAnsiTheme="minorHAnsi" w:cstheme="minorHAnsi"/>
                <w:color w:val="7F7F7F" w:themeColor="text1" w:themeTint="80"/>
                <w:sz w:val="20"/>
                <w:szCs w:val="20"/>
              </w:rPr>
              <w:t xml:space="preserve">GCC Learning for Sustainability Conference </w:t>
            </w:r>
            <w:r w:rsidRPr="000C6B67">
              <w:rPr>
                <w:rFonts w:asciiTheme="minorHAnsi" w:hAnsiTheme="minorHAnsi" w:cstheme="minorHAnsi"/>
                <w:color w:val="7F7F7F" w:themeColor="text1" w:themeTint="80"/>
                <w:sz w:val="20"/>
                <w:szCs w:val="20"/>
              </w:rPr>
              <w:t xml:space="preserve">May 2026 on our approach to celebrating </w:t>
            </w:r>
            <w:r w:rsidR="00BA3EC0">
              <w:rPr>
                <w:rFonts w:asciiTheme="minorHAnsi" w:hAnsiTheme="minorHAnsi" w:cstheme="minorHAnsi"/>
                <w:color w:val="7F7F7F" w:themeColor="text1" w:themeTint="80"/>
                <w:sz w:val="20"/>
                <w:szCs w:val="20"/>
              </w:rPr>
              <w:t xml:space="preserve">cultural </w:t>
            </w:r>
            <w:r w:rsidRPr="000C6B67">
              <w:rPr>
                <w:rFonts w:asciiTheme="minorHAnsi" w:hAnsiTheme="minorHAnsi" w:cstheme="minorHAnsi"/>
                <w:color w:val="7F7F7F" w:themeColor="text1" w:themeTint="80"/>
                <w:sz w:val="20"/>
                <w:szCs w:val="20"/>
              </w:rPr>
              <w:t xml:space="preserve">diversity. </w:t>
            </w:r>
          </w:p>
          <w:p w14:paraId="467045FC" w14:textId="61B99993" w:rsidR="0046639F" w:rsidRPr="000C6B67" w:rsidRDefault="00A85E4B" w:rsidP="0014620E">
            <w:pPr>
              <w:pStyle w:val="ListParagraph"/>
              <w:numPr>
                <w:ilvl w:val="0"/>
                <w:numId w:val="29"/>
              </w:numPr>
              <w:rPr>
                <w:rFonts w:asciiTheme="minorHAnsi" w:hAnsiTheme="minorHAnsi" w:cstheme="minorHAnsi"/>
                <w:sz w:val="20"/>
                <w:szCs w:val="20"/>
              </w:rPr>
            </w:pPr>
            <w:r w:rsidRPr="000C6B67">
              <w:rPr>
                <w:rFonts w:asciiTheme="minorHAnsi" w:hAnsiTheme="minorHAnsi" w:cstheme="minorHAnsi"/>
                <w:sz w:val="20"/>
                <w:szCs w:val="20"/>
              </w:rPr>
              <w:t xml:space="preserve">All most all school staff completed Promise </w:t>
            </w:r>
            <w:r w:rsidR="0014620E" w:rsidRPr="000C6B67">
              <w:rPr>
                <w:rFonts w:asciiTheme="minorHAnsi" w:hAnsiTheme="minorHAnsi" w:cstheme="minorHAnsi"/>
                <w:sz w:val="20"/>
                <w:szCs w:val="20"/>
              </w:rPr>
              <w:t>Trainin</w:t>
            </w:r>
            <w:r w:rsidR="00462638">
              <w:rPr>
                <w:rFonts w:asciiTheme="minorHAnsi" w:hAnsiTheme="minorHAnsi" w:cstheme="minorHAnsi"/>
                <w:sz w:val="20"/>
                <w:szCs w:val="20"/>
              </w:rPr>
              <w:t xml:space="preserve">g - </w:t>
            </w:r>
            <w:r w:rsidR="0014620E" w:rsidRPr="000C6B67">
              <w:rPr>
                <w:rFonts w:asciiTheme="minorHAnsi" w:hAnsiTheme="minorHAnsi" w:cstheme="minorHAnsi"/>
                <w:sz w:val="20"/>
                <w:szCs w:val="20"/>
              </w:rPr>
              <w:t>awarded the Keeping the Promise Award in Dec 2025</w:t>
            </w:r>
            <w:r w:rsidR="00462638">
              <w:rPr>
                <w:rFonts w:asciiTheme="minorHAnsi" w:hAnsiTheme="minorHAnsi" w:cstheme="minorHAnsi"/>
                <w:sz w:val="20"/>
                <w:szCs w:val="20"/>
              </w:rPr>
              <w:t xml:space="preserve">. </w:t>
            </w:r>
          </w:p>
          <w:p w14:paraId="5C39B73A" w14:textId="77777777" w:rsidR="0046639F" w:rsidRPr="000C6B67" w:rsidRDefault="0046639F" w:rsidP="0065226D">
            <w:pPr>
              <w:rPr>
                <w:rFonts w:asciiTheme="minorHAnsi" w:hAnsiTheme="minorHAnsi" w:cstheme="minorHAnsi"/>
                <w:i/>
                <w:iCs/>
                <w:sz w:val="20"/>
                <w:szCs w:val="20"/>
              </w:rPr>
            </w:pPr>
          </w:p>
          <w:p w14:paraId="2D370E61" w14:textId="77777777" w:rsidR="0046639F" w:rsidRPr="000C6B67" w:rsidRDefault="0046639F" w:rsidP="0065226D">
            <w:pPr>
              <w:rPr>
                <w:rFonts w:asciiTheme="minorHAnsi" w:hAnsiTheme="minorHAnsi" w:cstheme="minorHAnsi"/>
                <w:i/>
                <w:iCs/>
                <w:sz w:val="20"/>
                <w:szCs w:val="20"/>
              </w:rPr>
            </w:pPr>
          </w:p>
          <w:p w14:paraId="342F5EB4" w14:textId="77777777" w:rsidR="0046639F" w:rsidRPr="000C6B67" w:rsidRDefault="0046639F" w:rsidP="0065226D">
            <w:pPr>
              <w:rPr>
                <w:rFonts w:asciiTheme="minorHAnsi" w:hAnsiTheme="minorHAnsi" w:cstheme="minorHAnsi"/>
                <w:i/>
                <w:iCs/>
                <w:sz w:val="20"/>
                <w:szCs w:val="20"/>
              </w:rPr>
            </w:pPr>
          </w:p>
          <w:p w14:paraId="1850F377" w14:textId="77777777" w:rsidR="0046639F" w:rsidRPr="000C6B67" w:rsidRDefault="0046639F" w:rsidP="0065226D">
            <w:pPr>
              <w:rPr>
                <w:rFonts w:asciiTheme="minorHAnsi" w:hAnsiTheme="minorHAnsi" w:cstheme="minorHAnsi"/>
                <w:i/>
                <w:iCs/>
                <w:sz w:val="20"/>
                <w:szCs w:val="20"/>
              </w:rPr>
            </w:pPr>
          </w:p>
          <w:p w14:paraId="7498C810" w14:textId="77777777" w:rsidR="0046639F" w:rsidRPr="000C6B67" w:rsidRDefault="0046639F" w:rsidP="0065226D">
            <w:pPr>
              <w:rPr>
                <w:rFonts w:asciiTheme="minorHAnsi" w:hAnsiTheme="minorHAnsi" w:cstheme="minorHAnsi"/>
                <w:i/>
                <w:iCs/>
                <w:sz w:val="20"/>
                <w:szCs w:val="20"/>
              </w:rPr>
            </w:pPr>
          </w:p>
          <w:p w14:paraId="243FF19E" w14:textId="77777777" w:rsidR="0046639F" w:rsidRPr="000C6B67" w:rsidRDefault="0046639F" w:rsidP="0065226D">
            <w:pPr>
              <w:rPr>
                <w:rFonts w:asciiTheme="minorHAnsi" w:hAnsiTheme="minorHAnsi" w:cstheme="minorHAnsi"/>
                <w:i/>
                <w:iCs/>
                <w:sz w:val="20"/>
                <w:szCs w:val="20"/>
              </w:rPr>
            </w:pPr>
          </w:p>
          <w:p w14:paraId="44251224" w14:textId="77777777" w:rsidR="0046639F" w:rsidRPr="000C6B67" w:rsidRDefault="0046639F" w:rsidP="0065226D">
            <w:pPr>
              <w:rPr>
                <w:rFonts w:asciiTheme="minorHAnsi" w:hAnsiTheme="minorHAnsi" w:cstheme="minorHAnsi"/>
                <w:i/>
                <w:iCs/>
                <w:sz w:val="20"/>
                <w:szCs w:val="20"/>
              </w:rPr>
            </w:pPr>
          </w:p>
          <w:p w14:paraId="5D35BD74" w14:textId="77777777" w:rsidR="0046639F" w:rsidRPr="000C6B67" w:rsidRDefault="0046639F" w:rsidP="0065226D">
            <w:pPr>
              <w:rPr>
                <w:rFonts w:asciiTheme="minorHAnsi" w:hAnsiTheme="minorHAnsi" w:cstheme="minorHAnsi"/>
                <w:i/>
                <w:iCs/>
                <w:sz w:val="20"/>
                <w:szCs w:val="20"/>
              </w:rPr>
            </w:pPr>
          </w:p>
          <w:p w14:paraId="71B1E4D4" w14:textId="77777777" w:rsidR="0046639F" w:rsidRPr="000C6B67" w:rsidRDefault="0046639F" w:rsidP="0065226D">
            <w:pPr>
              <w:rPr>
                <w:rFonts w:asciiTheme="minorHAnsi" w:hAnsiTheme="minorHAnsi" w:cstheme="minorHAnsi"/>
                <w:i/>
                <w:iCs/>
                <w:sz w:val="20"/>
                <w:szCs w:val="20"/>
              </w:rPr>
            </w:pPr>
          </w:p>
          <w:p w14:paraId="50A4831D" w14:textId="77777777" w:rsidR="0046639F" w:rsidRPr="000C6B67" w:rsidRDefault="0046639F" w:rsidP="0065226D">
            <w:pPr>
              <w:rPr>
                <w:rFonts w:asciiTheme="minorHAnsi" w:hAnsiTheme="minorHAnsi" w:cstheme="minorHAnsi"/>
                <w:i/>
                <w:iCs/>
                <w:sz w:val="20"/>
                <w:szCs w:val="20"/>
              </w:rPr>
            </w:pPr>
          </w:p>
          <w:p w14:paraId="5246D12A" w14:textId="77777777" w:rsidR="0046639F" w:rsidRPr="000C6B67" w:rsidRDefault="0046639F" w:rsidP="0065226D">
            <w:pPr>
              <w:rPr>
                <w:rFonts w:asciiTheme="minorHAnsi" w:hAnsiTheme="minorHAnsi" w:cstheme="minorHAnsi"/>
                <w:i/>
                <w:iCs/>
                <w:sz w:val="20"/>
                <w:szCs w:val="20"/>
              </w:rPr>
            </w:pPr>
          </w:p>
          <w:p w14:paraId="01D32C1A" w14:textId="77777777" w:rsidR="00D66109" w:rsidRPr="000C6B67" w:rsidRDefault="00D66109" w:rsidP="0065226D">
            <w:pPr>
              <w:rPr>
                <w:rFonts w:asciiTheme="minorHAnsi" w:hAnsiTheme="minorHAnsi" w:cstheme="minorHAnsi"/>
                <w:i/>
                <w:iCs/>
                <w:sz w:val="20"/>
                <w:szCs w:val="20"/>
              </w:rPr>
            </w:pPr>
          </w:p>
          <w:p w14:paraId="1D4F8DE1" w14:textId="77777777" w:rsidR="00D66109" w:rsidRPr="000C6B67" w:rsidRDefault="00D66109" w:rsidP="0065226D">
            <w:pPr>
              <w:rPr>
                <w:rFonts w:asciiTheme="minorHAnsi" w:hAnsiTheme="minorHAnsi" w:cstheme="minorHAnsi"/>
                <w:i/>
                <w:iCs/>
                <w:sz w:val="20"/>
                <w:szCs w:val="20"/>
              </w:rPr>
            </w:pPr>
          </w:p>
          <w:p w14:paraId="1002BF92" w14:textId="77777777" w:rsidR="00D66109" w:rsidRPr="000C6B67" w:rsidRDefault="00D66109" w:rsidP="0065226D">
            <w:pPr>
              <w:rPr>
                <w:rFonts w:asciiTheme="minorHAnsi" w:hAnsiTheme="minorHAnsi" w:cstheme="minorHAnsi"/>
                <w:i/>
                <w:iCs/>
                <w:sz w:val="20"/>
                <w:szCs w:val="20"/>
              </w:rPr>
            </w:pPr>
          </w:p>
          <w:p w14:paraId="547BEB73" w14:textId="77777777" w:rsidR="00D66109" w:rsidRPr="000C6B67" w:rsidRDefault="00D66109" w:rsidP="0065226D">
            <w:pPr>
              <w:rPr>
                <w:rFonts w:asciiTheme="minorHAnsi" w:hAnsiTheme="minorHAnsi" w:cstheme="minorHAnsi"/>
                <w:i/>
                <w:iCs/>
                <w:sz w:val="20"/>
                <w:szCs w:val="20"/>
              </w:rPr>
            </w:pPr>
          </w:p>
          <w:p w14:paraId="31048973" w14:textId="77777777" w:rsidR="00D66109" w:rsidRPr="000C6B67" w:rsidRDefault="00D66109" w:rsidP="0065226D">
            <w:pPr>
              <w:rPr>
                <w:rFonts w:asciiTheme="minorHAnsi" w:hAnsiTheme="minorHAnsi" w:cstheme="minorHAnsi"/>
                <w:i/>
                <w:iCs/>
                <w:sz w:val="20"/>
                <w:szCs w:val="20"/>
              </w:rPr>
            </w:pPr>
          </w:p>
          <w:p w14:paraId="1619BF1F" w14:textId="77777777" w:rsidR="00D66109" w:rsidRPr="000C6B67" w:rsidRDefault="00D66109" w:rsidP="0065226D">
            <w:pPr>
              <w:rPr>
                <w:rFonts w:asciiTheme="minorHAnsi" w:hAnsiTheme="minorHAnsi" w:cstheme="minorHAnsi"/>
                <w:i/>
                <w:iCs/>
                <w:sz w:val="20"/>
                <w:szCs w:val="20"/>
              </w:rPr>
            </w:pPr>
          </w:p>
        </w:tc>
        <w:tc>
          <w:tcPr>
            <w:tcW w:w="2977" w:type="dxa"/>
          </w:tcPr>
          <w:p w14:paraId="6D630A4F" w14:textId="77777777" w:rsidR="00A75244" w:rsidRPr="000C6B67" w:rsidRDefault="00A75244" w:rsidP="00A75244">
            <w:pPr>
              <w:pStyle w:val="ListParagraph"/>
              <w:numPr>
                <w:ilvl w:val="0"/>
                <w:numId w:val="29"/>
              </w:numPr>
              <w:ind w:right="-22"/>
              <w:rPr>
                <w:rFonts w:asciiTheme="minorHAnsi" w:hAnsiTheme="minorHAnsi" w:cstheme="minorHAnsi"/>
                <w:color w:val="1F497D" w:themeColor="text2"/>
                <w:sz w:val="20"/>
                <w:szCs w:val="20"/>
              </w:rPr>
            </w:pPr>
            <w:r w:rsidRPr="000C6B67">
              <w:rPr>
                <w:rFonts w:asciiTheme="minorHAnsi" w:hAnsiTheme="minorHAnsi" w:cstheme="minorHAnsi"/>
                <w:color w:val="1F497D" w:themeColor="text2"/>
                <w:sz w:val="20"/>
                <w:szCs w:val="20"/>
              </w:rPr>
              <w:t xml:space="preserve">Attendance at CLPL </w:t>
            </w:r>
          </w:p>
          <w:p w14:paraId="778BE930" w14:textId="47DFBD03" w:rsidR="00A75244" w:rsidRPr="000C6B67" w:rsidRDefault="00A75244" w:rsidP="00A75244">
            <w:pPr>
              <w:pStyle w:val="ListParagraph"/>
              <w:numPr>
                <w:ilvl w:val="0"/>
                <w:numId w:val="29"/>
              </w:numPr>
              <w:ind w:right="-22"/>
              <w:rPr>
                <w:rFonts w:asciiTheme="minorHAnsi" w:hAnsiTheme="minorHAnsi" w:cstheme="minorHAnsi"/>
                <w:color w:val="1F497D" w:themeColor="text2"/>
                <w:sz w:val="20"/>
                <w:szCs w:val="20"/>
              </w:rPr>
            </w:pPr>
            <w:r w:rsidRPr="000C6B67">
              <w:rPr>
                <w:rFonts w:asciiTheme="minorHAnsi" w:hAnsiTheme="minorHAnsi" w:cstheme="minorHAnsi"/>
                <w:color w:val="1F497D" w:themeColor="text2"/>
                <w:sz w:val="20"/>
                <w:szCs w:val="20"/>
              </w:rPr>
              <w:t xml:space="preserve">Lesson Observations </w:t>
            </w:r>
          </w:p>
          <w:p w14:paraId="47D89D9C" w14:textId="06D150B6" w:rsidR="00A75244" w:rsidRPr="000C6B67" w:rsidRDefault="00A75244" w:rsidP="00A75244">
            <w:pPr>
              <w:pStyle w:val="ListParagraph"/>
              <w:numPr>
                <w:ilvl w:val="0"/>
                <w:numId w:val="29"/>
              </w:numPr>
              <w:ind w:right="-22"/>
              <w:rPr>
                <w:rFonts w:asciiTheme="minorHAnsi" w:hAnsiTheme="minorHAnsi" w:cstheme="minorHAnsi"/>
                <w:color w:val="1F497D" w:themeColor="text2"/>
                <w:sz w:val="20"/>
                <w:szCs w:val="20"/>
              </w:rPr>
            </w:pPr>
            <w:proofErr w:type="spellStart"/>
            <w:r w:rsidRPr="000C6B67">
              <w:rPr>
                <w:rFonts w:asciiTheme="minorHAnsi" w:hAnsiTheme="minorHAnsi" w:cstheme="minorHAnsi"/>
                <w:color w:val="1F497D" w:themeColor="text2"/>
                <w:sz w:val="20"/>
                <w:szCs w:val="20"/>
              </w:rPr>
              <w:t>HMIe</w:t>
            </w:r>
            <w:proofErr w:type="spellEnd"/>
            <w:r w:rsidRPr="000C6B67">
              <w:rPr>
                <w:rFonts w:asciiTheme="minorHAnsi" w:hAnsiTheme="minorHAnsi" w:cstheme="minorHAnsi"/>
                <w:color w:val="1F497D" w:themeColor="text2"/>
                <w:sz w:val="20"/>
                <w:szCs w:val="20"/>
              </w:rPr>
              <w:t xml:space="preserve"> Report Sept 25</w:t>
            </w:r>
          </w:p>
          <w:p w14:paraId="4E87E46F" w14:textId="6EA93820" w:rsidR="0036561A" w:rsidRPr="000C6B67" w:rsidRDefault="0036561A" w:rsidP="0036561A">
            <w:pPr>
              <w:pStyle w:val="ListParagraph"/>
              <w:numPr>
                <w:ilvl w:val="0"/>
                <w:numId w:val="29"/>
              </w:numPr>
              <w:ind w:right="-22"/>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Wellbeing Survey Responses</w:t>
            </w:r>
          </w:p>
          <w:p w14:paraId="54460C53" w14:textId="5F33377E" w:rsidR="0036561A" w:rsidRPr="000C6B67" w:rsidRDefault="0036561A" w:rsidP="0036561A">
            <w:pPr>
              <w:pStyle w:val="ListParagraph"/>
              <w:numPr>
                <w:ilvl w:val="0"/>
                <w:numId w:val="29"/>
              </w:numPr>
              <w:ind w:right="-22"/>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 xml:space="preserve">Record of Interventions </w:t>
            </w:r>
          </w:p>
          <w:p w14:paraId="61C5F694" w14:textId="25C6643A" w:rsidR="0036561A" w:rsidRPr="000C6B67" w:rsidRDefault="0036561A" w:rsidP="0036561A">
            <w:pPr>
              <w:pStyle w:val="ListParagraph"/>
              <w:numPr>
                <w:ilvl w:val="0"/>
                <w:numId w:val="29"/>
              </w:numPr>
              <w:ind w:right="-22"/>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 xml:space="preserve">Feedback from </w:t>
            </w:r>
            <w:r w:rsidR="00623C1B" w:rsidRPr="000C6B67">
              <w:rPr>
                <w:rFonts w:asciiTheme="minorHAnsi" w:hAnsiTheme="minorHAnsi" w:cstheme="minorHAnsi"/>
                <w:color w:val="943634" w:themeColor="accent2" w:themeShade="BF"/>
                <w:sz w:val="20"/>
                <w:szCs w:val="20"/>
              </w:rPr>
              <w:t xml:space="preserve">stakeholders on </w:t>
            </w:r>
            <w:r w:rsidRPr="000C6B67">
              <w:rPr>
                <w:rFonts w:asciiTheme="minorHAnsi" w:hAnsiTheme="minorHAnsi" w:cstheme="minorHAnsi"/>
                <w:color w:val="943634" w:themeColor="accent2" w:themeShade="BF"/>
                <w:sz w:val="20"/>
                <w:szCs w:val="20"/>
              </w:rPr>
              <w:t>Art Therapy</w:t>
            </w:r>
            <w:r w:rsidR="00623C1B" w:rsidRPr="000C6B67">
              <w:rPr>
                <w:rFonts w:asciiTheme="minorHAnsi" w:hAnsiTheme="minorHAnsi" w:cstheme="minorHAnsi"/>
                <w:color w:val="943634" w:themeColor="accent2" w:themeShade="BF"/>
                <w:sz w:val="20"/>
                <w:szCs w:val="20"/>
              </w:rPr>
              <w:t xml:space="preserve">, Social Skills </w:t>
            </w:r>
            <w:r w:rsidR="00AD7025" w:rsidRPr="000C6B67">
              <w:rPr>
                <w:rFonts w:asciiTheme="minorHAnsi" w:hAnsiTheme="minorHAnsi" w:cstheme="minorHAnsi"/>
                <w:color w:val="943634" w:themeColor="accent2" w:themeShade="BF"/>
                <w:sz w:val="20"/>
                <w:szCs w:val="20"/>
              </w:rPr>
              <w:t xml:space="preserve">Group </w:t>
            </w:r>
            <w:r w:rsidR="00623C1B" w:rsidRPr="000C6B67">
              <w:rPr>
                <w:rFonts w:asciiTheme="minorHAnsi" w:hAnsiTheme="minorHAnsi" w:cstheme="minorHAnsi"/>
                <w:color w:val="943634" w:themeColor="accent2" w:themeShade="BF"/>
                <w:sz w:val="20"/>
                <w:szCs w:val="20"/>
              </w:rPr>
              <w:t xml:space="preserve">&amp; Talking Therapy </w:t>
            </w:r>
          </w:p>
          <w:p w14:paraId="2E9866BA" w14:textId="2D76CFEE" w:rsidR="0036561A" w:rsidRPr="000C6B67" w:rsidRDefault="0036561A" w:rsidP="0036561A">
            <w:pPr>
              <w:pStyle w:val="ListParagraph"/>
              <w:numPr>
                <w:ilvl w:val="0"/>
                <w:numId w:val="29"/>
              </w:numPr>
              <w:ind w:right="-22"/>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Tracking records</w:t>
            </w:r>
          </w:p>
          <w:p w14:paraId="25B2636D" w14:textId="74857443" w:rsidR="00761A17" w:rsidRPr="000C6B67" w:rsidRDefault="00761A17" w:rsidP="0036561A">
            <w:pPr>
              <w:pStyle w:val="ListParagraph"/>
              <w:numPr>
                <w:ilvl w:val="0"/>
                <w:numId w:val="29"/>
              </w:numPr>
              <w:ind w:right="-22"/>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ASL Overview</w:t>
            </w:r>
          </w:p>
          <w:p w14:paraId="262D7DE9" w14:textId="3F68E465" w:rsidR="0036561A" w:rsidRPr="000C6B67" w:rsidRDefault="00761A17" w:rsidP="00AA56D0">
            <w:pPr>
              <w:pStyle w:val="ListParagraph"/>
              <w:numPr>
                <w:ilvl w:val="0"/>
                <w:numId w:val="29"/>
              </w:numPr>
              <w:ind w:right="-22"/>
              <w:rPr>
                <w:rFonts w:asciiTheme="minorHAnsi" w:hAnsiTheme="minorHAnsi" w:cstheme="minorHAnsi"/>
                <w:color w:val="943634" w:themeColor="accent2" w:themeShade="BF"/>
                <w:sz w:val="20"/>
                <w:szCs w:val="20"/>
              </w:rPr>
            </w:pPr>
            <w:r w:rsidRPr="000C6B67">
              <w:rPr>
                <w:rFonts w:asciiTheme="minorHAnsi" w:hAnsiTheme="minorHAnsi" w:cstheme="minorHAnsi"/>
                <w:color w:val="943634" w:themeColor="accent2" w:themeShade="BF"/>
                <w:sz w:val="20"/>
                <w:szCs w:val="20"/>
              </w:rPr>
              <w:t>Records of Intervention P1-7</w:t>
            </w:r>
          </w:p>
          <w:p w14:paraId="2C6F10EB" w14:textId="77777777" w:rsidR="0001581C" w:rsidRPr="000C6B67" w:rsidRDefault="00303EC1" w:rsidP="0001581C">
            <w:pPr>
              <w:pStyle w:val="ListParagraph"/>
              <w:numPr>
                <w:ilvl w:val="0"/>
                <w:numId w:val="29"/>
              </w:numPr>
              <w:ind w:right="-22"/>
              <w:rPr>
                <w:rFonts w:asciiTheme="minorHAnsi" w:hAnsiTheme="minorHAnsi" w:cstheme="minorHAnsi"/>
                <w:color w:val="4F6228" w:themeColor="accent3" w:themeShade="80"/>
                <w:sz w:val="20"/>
                <w:szCs w:val="20"/>
              </w:rPr>
            </w:pPr>
            <w:r w:rsidRPr="000C6B67">
              <w:rPr>
                <w:rFonts w:asciiTheme="minorHAnsi" w:hAnsiTheme="minorHAnsi" w:cstheme="minorHAnsi"/>
                <w:color w:val="4F6228" w:themeColor="accent3" w:themeShade="80"/>
                <w:sz w:val="20"/>
                <w:szCs w:val="20"/>
              </w:rPr>
              <w:t xml:space="preserve">Tracking records </w:t>
            </w:r>
          </w:p>
          <w:p w14:paraId="34AA45EA" w14:textId="77777777" w:rsidR="00303EC1" w:rsidRPr="000C6B67" w:rsidRDefault="00303EC1" w:rsidP="00303EC1">
            <w:pPr>
              <w:pStyle w:val="ListParagraph"/>
              <w:numPr>
                <w:ilvl w:val="0"/>
                <w:numId w:val="29"/>
              </w:numPr>
              <w:ind w:right="-22"/>
              <w:rPr>
                <w:rFonts w:asciiTheme="minorHAnsi" w:hAnsiTheme="minorHAnsi" w:cstheme="minorHAnsi"/>
                <w:color w:val="4F6228" w:themeColor="accent3" w:themeShade="80"/>
                <w:sz w:val="20"/>
                <w:szCs w:val="20"/>
              </w:rPr>
            </w:pPr>
            <w:r w:rsidRPr="000C6B67">
              <w:rPr>
                <w:rFonts w:asciiTheme="minorHAnsi" w:hAnsiTheme="minorHAnsi" w:cstheme="minorHAnsi"/>
                <w:color w:val="4F6228" w:themeColor="accent3" w:themeShade="80"/>
                <w:sz w:val="20"/>
                <w:szCs w:val="20"/>
              </w:rPr>
              <w:t xml:space="preserve">Attainment over time </w:t>
            </w:r>
          </w:p>
          <w:p w14:paraId="3CE31346" w14:textId="2AA3FEB5" w:rsidR="00A75244" w:rsidRPr="000C6B67" w:rsidRDefault="00796DC5" w:rsidP="00A85E4B">
            <w:pPr>
              <w:pStyle w:val="ListParagraph"/>
              <w:numPr>
                <w:ilvl w:val="0"/>
                <w:numId w:val="29"/>
              </w:numPr>
              <w:ind w:right="-22"/>
              <w:rPr>
                <w:rFonts w:asciiTheme="minorHAnsi" w:hAnsiTheme="minorHAnsi" w:cstheme="minorHAnsi"/>
                <w:color w:val="4F6228" w:themeColor="accent3" w:themeShade="80"/>
                <w:sz w:val="20"/>
                <w:szCs w:val="20"/>
              </w:rPr>
            </w:pPr>
            <w:r w:rsidRPr="000C6B67">
              <w:rPr>
                <w:rFonts w:asciiTheme="minorHAnsi" w:hAnsiTheme="minorHAnsi" w:cstheme="minorHAnsi"/>
                <w:color w:val="4F6228" w:themeColor="accent3" w:themeShade="80"/>
                <w:sz w:val="20"/>
                <w:szCs w:val="20"/>
              </w:rPr>
              <w:t xml:space="preserve">Pupil Voice </w:t>
            </w:r>
          </w:p>
          <w:p w14:paraId="6E7AC12B" w14:textId="36188EB8" w:rsidR="00A85E4B" w:rsidRPr="000C6B67" w:rsidRDefault="00A85E4B" w:rsidP="00A85E4B">
            <w:pPr>
              <w:pStyle w:val="ListParagraph"/>
              <w:numPr>
                <w:ilvl w:val="0"/>
                <w:numId w:val="29"/>
              </w:numPr>
              <w:ind w:right="-22"/>
              <w:jc w:val="both"/>
              <w:rPr>
                <w:rFonts w:asciiTheme="minorHAnsi" w:hAnsiTheme="minorHAnsi" w:cstheme="minorHAnsi"/>
                <w:sz w:val="20"/>
                <w:szCs w:val="20"/>
              </w:rPr>
            </w:pPr>
            <w:r w:rsidRPr="000C6B67">
              <w:rPr>
                <w:rFonts w:asciiTheme="minorHAnsi" w:hAnsiTheme="minorHAnsi" w:cstheme="minorHAnsi"/>
                <w:sz w:val="20"/>
                <w:szCs w:val="20"/>
              </w:rPr>
              <w:t>Attendance Data</w:t>
            </w:r>
          </w:p>
          <w:p w14:paraId="5A223C93" w14:textId="231152D3" w:rsidR="00A85E4B" w:rsidRPr="000C6B67" w:rsidRDefault="00A85E4B" w:rsidP="00A85E4B">
            <w:pPr>
              <w:pStyle w:val="ListParagraph"/>
              <w:numPr>
                <w:ilvl w:val="0"/>
                <w:numId w:val="29"/>
              </w:numPr>
              <w:ind w:right="-22"/>
              <w:jc w:val="both"/>
              <w:rPr>
                <w:rFonts w:asciiTheme="minorHAnsi" w:hAnsiTheme="minorHAnsi" w:cstheme="minorHAnsi"/>
                <w:sz w:val="20"/>
                <w:szCs w:val="20"/>
              </w:rPr>
            </w:pPr>
            <w:r w:rsidRPr="000C6B67">
              <w:rPr>
                <w:rFonts w:asciiTheme="minorHAnsi" w:hAnsiTheme="minorHAnsi" w:cstheme="minorHAnsi"/>
                <w:sz w:val="20"/>
                <w:szCs w:val="20"/>
              </w:rPr>
              <w:t xml:space="preserve">Record of interventions </w:t>
            </w:r>
          </w:p>
          <w:p w14:paraId="0F329DC5" w14:textId="3B9879AB" w:rsidR="00A85E4B" w:rsidRDefault="00A85E4B" w:rsidP="00A85E4B">
            <w:pPr>
              <w:pStyle w:val="ListParagraph"/>
              <w:numPr>
                <w:ilvl w:val="0"/>
                <w:numId w:val="29"/>
              </w:numPr>
              <w:ind w:right="-22"/>
              <w:jc w:val="both"/>
              <w:rPr>
                <w:rFonts w:asciiTheme="minorHAnsi" w:hAnsiTheme="minorHAnsi" w:cstheme="minorHAnsi"/>
                <w:sz w:val="20"/>
                <w:szCs w:val="20"/>
              </w:rPr>
            </w:pPr>
            <w:r w:rsidRPr="000C6B67">
              <w:rPr>
                <w:rFonts w:asciiTheme="minorHAnsi" w:hAnsiTheme="minorHAnsi" w:cstheme="minorHAnsi"/>
                <w:sz w:val="20"/>
                <w:szCs w:val="20"/>
              </w:rPr>
              <w:t>Newsletter updates to parents on attendance.</w:t>
            </w:r>
          </w:p>
          <w:p w14:paraId="2D8BBA8E" w14:textId="77777777" w:rsidR="00BA3EC0" w:rsidRPr="000C6B67" w:rsidRDefault="00BA3EC0" w:rsidP="00BA3EC0">
            <w:pPr>
              <w:pStyle w:val="ListParagraph"/>
              <w:ind w:left="360" w:right="-22"/>
              <w:jc w:val="both"/>
              <w:rPr>
                <w:rFonts w:asciiTheme="minorHAnsi" w:hAnsiTheme="minorHAnsi" w:cstheme="minorHAnsi"/>
                <w:sz w:val="20"/>
                <w:szCs w:val="20"/>
              </w:rPr>
            </w:pPr>
          </w:p>
          <w:p w14:paraId="0A1B541D" w14:textId="4D5E5E9F" w:rsidR="00CB380F" w:rsidRPr="002B66A9" w:rsidRDefault="00A85E4B" w:rsidP="002B66A9">
            <w:pPr>
              <w:pStyle w:val="ListParagraph"/>
              <w:numPr>
                <w:ilvl w:val="0"/>
                <w:numId w:val="29"/>
              </w:numPr>
              <w:ind w:right="-22"/>
              <w:jc w:val="both"/>
              <w:rPr>
                <w:rFonts w:asciiTheme="minorHAnsi" w:hAnsiTheme="minorHAnsi" w:cstheme="minorHAnsi"/>
                <w:color w:val="7F7F7F" w:themeColor="text1" w:themeTint="80"/>
                <w:sz w:val="20"/>
                <w:szCs w:val="20"/>
              </w:rPr>
            </w:pPr>
            <w:r w:rsidRPr="002D5B18">
              <w:rPr>
                <w:rFonts w:asciiTheme="minorHAnsi" w:hAnsiTheme="minorHAnsi" w:cstheme="minorHAnsi"/>
                <w:color w:val="7F7F7F" w:themeColor="text1" w:themeTint="80"/>
                <w:sz w:val="20"/>
                <w:szCs w:val="20"/>
              </w:rPr>
              <w:t xml:space="preserve">Presentation &amp; Evidence on Seesaw of </w:t>
            </w:r>
            <w:r w:rsidR="002D5B18">
              <w:rPr>
                <w:rFonts w:asciiTheme="minorHAnsi" w:hAnsiTheme="minorHAnsi" w:cstheme="minorHAnsi"/>
                <w:color w:val="7F7F7F" w:themeColor="text1" w:themeTint="80"/>
                <w:sz w:val="20"/>
                <w:szCs w:val="20"/>
              </w:rPr>
              <w:t xml:space="preserve">celebrating diversity. </w:t>
            </w:r>
          </w:p>
          <w:p w14:paraId="65A7EDF4" w14:textId="0AC64FC9" w:rsidR="0014620E" w:rsidRPr="000C6B67" w:rsidRDefault="0014620E" w:rsidP="00A85E4B">
            <w:pPr>
              <w:pStyle w:val="ListParagraph"/>
              <w:numPr>
                <w:ilvl w:val="0"/>
                <w:numId w:val="29"/>
              </w:numPr>
              <w:ind w:right="-22"/>
              <w:jc w:val="both"/>
              <w:rPr>
                <w:rFonts w:asciiTheme="minorHAnsi" w:hAnsiTheme="minorHAnsi" w:cstheme="minorHAnsi"/>
                <w:sz w:val="20"/>
                <w:szCs w:val="20"/>
              </w:rPr>
            </w:pPr>
            <w:r w:rsidRPr="000C6B67">
              <w:rPr>
                <w:rFonts w:asciiTheme="minorHAnsi" w:hAnsiTheme="minorHAnsi" w:cstheme="minorHAnsi"/>
                <w:sz w:val="20"/>
                <w:szCs w:val="20"/>
              </w:rPr>
              <w:t xml:space="preserve">CLPL training records </w:t>
            </w:r>
          </w:p>
          <w:p w14:paraId="2AD8DE86" w14:textId="77777777" w:rsidR="00A85E4B" w:rsidRPr="000C6B67" w:rsidRDefault="00A85E4B" w:rsidP="00A75244">
            <w:pPr>
              <w:pStyle w:val="ListParagraph"/>
              <w:ind w:left="360" w:right="-22"/>
              <w:jc w:val="both"/>
              <w:rPr>
                <w:rFonts w:asciiTheme="minorHAnsi" w:hAnsiTheme="minorHAnsi" w:cstheme="minorHAnsi"/>
                <w:color w:val="7030A0"/>
                <w:sz w:val="20"/>
                <w:szCs w:val="20"/>
              </w:rPr>
            </w:pPr>
          </w:p>
          <w:p w14:paraId="365C0041" w14:textId="77777777" w:rsidR="00A85E4B" w:rsidRPr="000C6B67" w:rsidRDefault="00A85E4B" w:rsidP="00A75244">
            <w:pPr>
              <w:pStyle w:val="ListParagraph"/>
              <w:ind w:left="360" w:right="-22"/>
              <w:jc w:val="both"/>
              <w:rPr>
                <w:rFonts w:asciiTheme="minorHAnsi" w:hAnsiTheme="minorHAnsi" w:cstheme="minorHAnsi"/>
                <w:color w:val="7030A0"/>
                <w:sz w:val="20"/>
                <w:szCs w:val="20"/>
              </w:rPr>
            </w:pPr>
          </w:p>
          <w:p w14:paraId="673E0BB5" w14:textId="77777777" w:rsidR="00A85E4B" w:rsidRPr="000C6B67" w:rsidRDefault="00A85E4B" w:rsidP="00A75244">
            <w:pPr>
              <w:pStyle w:val="ListParagraph"/>
              <w:ind w:left="360" w:right="-22"/>
              <w:jc w:val="both"/>
              <w:rPr>
                <w:rFonts w:asciiTheme="minorHAnsi" w:hAnsiTheme="minorHAnsi" w:cstheme="minorHAnsi"/>
                <w:color w:val="7030A0"/>
                <w:sz w:val="20"/>
                <w:szCs w:val="20"/>
              </w:rPr>
            </w:pPr>
          </w:p>
          <w:p w14:paraId="0C06D40C" w14:textId="4EC37EC4" w:rsidR="00F508A9" w:rsidRPr="000C6B67" w:rsidRDefault="00E43FF6" w:rsidP="00F508A9">
            <w:pPr>
              <w:pStyle w:val="ListParagraph"/>
              <w:numPr>
                <w:ilvl w:val="0"/>
                <w:numId w:val="29"/>
              </w:numPr>
              <w:ind w:right="-22"/>
              <w:jc w:val="both"/>
              <w:rPr>
                <w:rFonts w:asciiTheme="minorHAnsi" w:hAnsiTheme="minorHAnsi" w:cstheme="minorHAnsi"/>
                <w:color w:val="7030A0"/>
                <w:sz w:val="20"/>
                <w:szCs w:val="20"/>
              </w:rPr>
            </w:pPr>
            <w:r w:rsidRPr="000C6B67">
              <w:rPr>
                <w:rFonts w:asciiTheme="minorHAnsi" w:hAnsiTheme="minorHAnsi" w:cstheme="minorHAnsi"/>
                <w:color w:val="7030A0"/>
                <w:sz w:val="20"/>
                <w:szCs w:val="20"/>
              </w:rPr>
              <w:t xml:space="preserve">Promise on Display </w:t>
            </w:r>
          </w:p>
          <w:p w14:paraId="0AD800D5" w14:textId="77777777" w:rsidR="00F508A9" w:rsidRPr="000C6B67" w:rsidRDefault="00F508A9" w:rsidP="00F508A9">
            <w:pPr>
              <w:pStyle w:val="ListParagraph"/>
              <w:numPr>
                <w:ilvl w:val="0"/>
                <w:numId w:val="29"/>
              </w:numPr>
              <w:ind w:right="-22"/>
              <w:jc w:val="both"/>
              <w:rPr>
                <w:rFonts w:asciiTheme="minorHAnsi" w:hAnsiTheme="minorHAnsi" w:cstheme="minorHAnsi"/>
                <w:color w:val="7030A0"/>
                <w:sz w:val="20"/>
                <w:szCs w:val="20"/>
              </w:rPr>
            </w:pPr>
            <w:r w:rsidRPr="000C6B67">
              <w:rPr>
                <w:rFonts w:asciiTheme="minorHAnsi" w:hAnsiTheme="minorHAnsi" w:cstheme="minorHAnsi"/>
                <w:color w:val="7030A0"/>
                <w:sz w:val="20"/>
                <w:szCs w:val="20"/>
              </w:rPr>
              <w:t xml:space="preserve">Pastoral Notes </w:t>
            </w:r>
          </w:p>
          <w:p w14:paraId="543A9828" w14:textId="77777777" w:rsidR="00F508A9" w:rsidRPr="000C6B67" w:rsidRDefault="00F508A9" w:rsidP="00F508A9">
            <w:pPr>
              <w:pStyle w:val="ListParagraph"/>
              <w:numPr>
                <w:ilvl w:val="0"/>
                <w:numId w:val="29"/>
              </w:numPr>
              <w:ind w:right="-22"/>
              <w:jc w:val="both"/>
              <w:rPr>
                <w:rFonts w:asciiTheme="minorHAnsi" w:hAnsiTheme="minorHAnsi" w:cstheme="minorHAnsi"/>
                <w:color w:val="7030A0"/>
                <w:sz w:val="20"/>
                <w:szCs w:val="20"/>
              </w:rPr>
            </w:pPr>
            <w:r w:rsidRPr="000C6B67">
              <w:rPr>
                <w:rFonts w:asciiTheme="minorHAnsi" w:hAnsiTheme="minorHAnsi" w:cstheme="minorHAnsi"/>
                <w:color w:val="7030A0"/>
                <w:sz w:val="20"/>
                <w:szCs w:val="20"/>
              </w:rPr>
              <w:t xml:space="preserve">Records from LT Staff Meetings </w:t>
            </w:r>
          </w:p>
          <w:p w14:paraId="554CF66B" w14:textId="4C497997" w:rsidR="008C46E1" w:rsidRPr="000C6B67" w:rsidRDefault="008C46E1" w:rsidP="00F508A9">
            <w:pPr>
              <w:pStyle w:val="ListParagraph"/>
              <w:numPr>
                <w:ilvl w:val="0"/>
                <w:numId w:val="29"/>
              </w:numPr>
              <w:ind w:right="-22"/>
              <w:jc w:val="both"/>
              <w:rPr>
                <w:rFonts w:asciiTheme="minorHAnsi" w:hAnsiTheme="minorHAnsi" w:cstheme="minorHAnsi"/>
                <w:sz w:val="20"/>
                <w:szCs w:val="20"/>
              </w:rPr>
            </w:pPr>
            <w:r w:rsidRPr="000C6B67">
              <w:rPr>
                <w:rFonts w:asciiTheme="minorHAnsi" w:hAnsiTheme="minorHAnsi" w:cstheme="minorHAnsi"/>
                <w:color w:val="7030A0"/>
                <w:sz w:val="20"/>
                <w:szCs w:val="20"/>
              </w:rPr>
              <w:t xml:space="preserve">Seesaw Communication with parents on The Promise &amp; Designated Manager </w:t>
            </w:r>
          </w:p>
        </w:tc>
        <w:tc>
          <w:tcPr>
            <w:tcW w:w="2835" w:type="dxa"/>
          </w:tcPr>
          <w:p w14:paraId="04965B04" w14:textId="72CE4AE2" w:rsidR="0046639F" w:rsidRPr="000C6B67" w:rsidRDefault="0040046C" w:rsidP="0036561A">
            <w:pPr>
              <w:pStyle w:val="ListParagraph"/>
              <w:numPr>
                <w:ilvl w:val="0"/>
                <w:numId w:val="29"/>
              </w:numPr>
              <w:ind w:right="-22"/>
              <w:rPr>
                <w:rFonts w:asciiTheme="minorHAnsi" w:hAnsiTheme="minorHAnsi" w:cstheme="minorHAnsi"/>
                <w:color w:val="244061" w:themeColor="accent1" w:themeShade="80"/>
                <w:sz w:val="20"/>
                <w:szCs w:val="20"/>
              </w:rPr>
            </w:pPr>
            <w:r w:rsidRPr="000C6B67">
              <w:rPr>
                <w:rFonts w:asciiTheme="minorHAnsi" w:hAnsiTheme="minorHAnsi" w:cstheme="minorHAnsi"/>
                <w:color w:val="244061" w:themeColor="accent1" w:themeShade="80"/>
                <w:sz w:val="20"/>
                <w:szCs w:val="20"/>
              </w:rPr>
              <w:t>Maintain</w:t>
            </w:r>
            <w:r w:rsidR="00796DC5" w:rsidRPr="000C6B67">
              <w:rPr>
                <w:rFonts w:asciiTheme="minorHAnsi" w:hAnsiTheme="minorHAnsi" w:cstheme="minorHAnsi"/>
                <w:color w:val="244061" w:themeColor="accent1" w:themeShade="80"/>
                <w:sz w:val="20"/>
                <w:szCs w:val="20"/>
              </w:rPr>
              <w:t xml:space="preserve"> </w:t>
            </w:r>
            <w:r w:rsidRPr="000C6B67">
              <w:rPr>
                <w:rFonts w:asciiTheme="minorHAnsi" w:hAnsiTheme="minorHAnsi" w:cstheme="minorHAnsi"/>
                <w:color w:val="244061" w:themeColor="accent1" w:themeShade="80"/>
                <w:sz w:val="20"/>
                <w:szCs w:val="20"/>
              </w:rPr>
              <w:t>interventions</w:t>
            </w:r>
            <w:r w:rsidR="00796DC5" w:rsidRPr="000C6B67">
              <w:rPr>
                <w:rFonts w:asciiTheme="minorHAnsi" w:hAnsiTheme="minorHAnsi" w:cstheme="minorHAnsi"/>
                <w:color w:val="244061" w:themeColor="accent1" w:themeShade="80"/>
                <w:sz w:val="20"/>
                <w:szCs w:val="20"/>
              </w:rPr>
              <w:t xml:space="preserve"> in place to </w:t>
            </w:r>
            <w:r w:rsidR="0036561A" w:rsidRPr="000C6B67">
              <w:rPr>
                <w:rFonts w:asciiTheme="minorHAnsi" w:hAnsiTheme="minorHAnsi" w:cstheme="minorHAnsi"/>
                <w:color w:val="244061" w:themeColor="accent1" w:themeShade="80"/>
                <w:sz w:val="20"/>
                <w:szCs w:val="20"/>
              </w:rPr>
              <w:t xml:space="preserve">support the Wellbeing of all but </w:t>
            </w:r>
            <w:proofErr w:type="gramStart"/>
            <w:r w:rsidR="0036561A" w:rsidRPr="000C6B67">
              <w:rPr>
                <w:rFonts w:asciiTheme="minorHAnsi" w:hAnsiTheme="minorHAnsi" w:cstheme="minorHAnsi"/>
                <w:color w:val="244061" w:themeColor="accent1" w:themeShade="80"/>
                <w:sz w:val="20"/>
                <w:szCs w:val="20"/>
              </w:rPr>
              <w:t>in particular targeted</w:t>
            </w:r>
            <w:proofErr w:type="gramEnd"/>
            <w:r w:rsidR="0036561A" w:rsidRPr="000C6B67">
              <w:rPr>
                <w:rFonts w:asciiTheme="minorHAnsi" w:hAnsiTheme="minorHAnsi" w:cstheme="minorHAnsi"/>
                <w:color w:val="244061" w:themeColor="accent1" w:themeShade="80"/>
                <w:sz w:val="20"/>
                <w:szCs w:val="20"/>
              </w:rPr>
              <w:t xml:space="preserve"> interventions such as – Social Skills Group, Talking Therapy. Art Therapy.</w:t>
            </w:r>
          </w:p>
          <w:p w14:paraId="50402616" w14:textId="633BC27C" w:rsidR="00AD7025" w:rsidRPr="000C6B67" w:rsidRDefault="0036561A" w:rsidP="005F07B2">
            <w:pPr>
              <w:pStyle w:val="ListParagraph"/>
              <w:numPr>
                <w:ilvl w:val="0"/>
                <w:numId w:val="29"/>
              </w:numPr>
              <w:spacing w:after="200" w:line="276" w:lineRule="auto"/>
              <w:rPr>
                <w:rFonts w:asciiTheme="minorHAnsi" w:hAnsiTheme="minorHAnsi" w:cstheme="minorHAnsi"/>
                <w:color w:val="4F6228" w:themeColor="accent3" w:themeShade="80"/>
                <w:sz w:val="20"/>
                <w:szCs w:val="20"/>
              </w:rPr>
            </w:pPr>
            <w:r w:rsidRPr="000C6B67">
              <w:rPr>
                <w:rFonts w:asciiTheme="minorHAnsi" w:hAnsiTheme="minorHAnsi" w:cstheme="minorHAnsi"/>
                <w:color w:val="4F6228" w:themeColor="accent3" w:themeShade="80"/>
                <w:sz w:val="20"/>
                <w:szCs w:val="20"/>
              </w:rPr>
              <w:t>Utilise PEF funding to raise attainment of learners experiencing a potential poverty related attainment gap</w:t>
            </w:r>
            <w:r w:rsidR="005F07B2" w:rsidRPr="000C6B67">
              <w:rPr>
                <w:rFonts w:asciiTheme="minorHAnsi" w:hAnsiTheme="minorHAnsi" w:cstheme="minorHAnsi"/>
                <w:color w:val="4F6228" w:themeColor="accent3" w:themeShade="80"/>
                <w:sz w:val="20"/>
                <w:szCs w:val="20"/>
              </w:rPr>
              <w:t>.</w:t>
            </w:r>
          </w:p>
          <w:p w14:paraId="7FC23573" w14:textId="77777777" w:rsidR="0014620E" w:rsidRPr="000C6B67" w:rsidRDefault="0014620E" w:rsidP="00EA3566">
            <w:pPr>
              <w:pStyle w:val="ListParagraph"/>
              <w:numPr>
                <w:ilvl w:val="0"/>
                <w:numId w:val="29"/>
              </w:numPr>
              <w:spacing w:after="200" w:line="276" w:lineRule="auto"/>
              <w:rPr>
                <w:rFonts w:asciiTheme="minorHAnsi" w:hAnsiTheme="minorHAnsi" w:cstheme="minorHAnsi"/>
                <w:color w:val="000000" w:themeColor="text1"/>
                <w:sz w:val="20"/>
                <w:szCs w:val="20"/>
              </w:rPr>
            </w:pPr>
            <w:r w:rsidRPr="000C6B67">
              <w:rPr>
                <w:rFonts w:asciiTheme="minorHAnsi" w:hAnsiTheme="minorHAnsi" w:cstheme="minorHAnsi"/>
                <w:color w:val="000000" w:themeColor="text1"/>
                <w:sz w:val="20"/>
                <w:szCs w:val="20"/>
              </w:rPr>
              <w:t xml:space="preserve">Continue to monitor attendance with rigor. </w:t>
            </w:r>
          </w:p>
          <w:p w14:paraId="172E4A66" w14:textId="3EBC9D7F" w:rsidR="00EA3566" w:rsidRPr="000C6B67" w:rsidRDefault="005F07B2" w:rsidP="00EA3566">
            <w:pPr>
              <w:pStyle w:val="ListParagraph"/>
              <w:numPr>
                <w:ilvl w:val="0"/>
                <w:numId w:val="29"/>
              </w:numPr>
              <w:spacing w:after="200" w:line="276" w:lineRule="auto"/>
              <w:rPr>
                <w:rFonts w:asciiTheme="minorHAnsi" w:hAnsiTheme="minorHAnsi" w:cstheme="minorHAnsi"/>
                <w:color w:val="000000" w:themeColor="text1"/>
                <w:sz w:val="20"/>
                <w:szCs w:val="20"/>
              </w:rPr>
            </w:pPr>
            <w:r w:rsidRPr="000C6B67">
              <w:rPr>
                <w:rFonts w:asciiTheme="minorHAnsi" w:hAnsiTheme="minorHAnsi" w:cstheme="minorHAnsi"/>
                <w:color w:val="000000" w:themeColor="text1"/>
                <w:sz w:val="20"/>
                <w:szCs w:val="20"/>
              </w:rPr>
              <w:t>Review our approach to digital wellbeing and embark on the Digital Wellbeing Award as recognition for our approach to Cyber Resilience and Internet Safety.</w:t>
            </w:r>
          </w:p>
        </w:tc>
      </w:tr>
      <w:tr w:rsidR="0046639F" w14:paraId="1B14B050" w14:textId="77777777" w:rsidTr="00381AE9">
        <w:trPr>
          <w:trHeight w:hRule="exact" w:val="1031"/>
        </w:trPr>
        <w:tc>
          <w:tcPr>
            <w:tcW w:w="15877" w:type="dxa"/>
            <w:gridSpan w:val="3"/>
          </w:tcPr>
          <w:p w14:paraId="334EA654" w14:textId="77777777" w:rsidR="0046639F" w:rsidRDefault="0046639F" w:rsidP="0065226D">
            <w:pPr>
              <w:tabs>
                <w:tab w:val="left" w:pos="6630"/>
              </w:tabs>
              <w:rPr>
                <w:rFonts w:asciiTheme="majorHAnsi" w:hAnsiTheme="majorHAnsi"/>
                <w:sz w:val="20"/>
                <w:szCs w:val="20"/>
              </w:rPr>
            </w:pPr>
            <w:r>
              <w:rPr>
                <w:rFonts w:asciiTheme="majorHAnsi" w:hAnsiTheme="majorHAnsi"/>
                <w:sz w:val="20"/>
                <w:szCs w:val="20"/>
              </w:rPr>
              <w:t xml:space="preserve">Using the descriptors from HGIOS 4, how do you evaluate </w:t>
            </w:r>
            <w:r w:rsidR="00D66109">
              <w:rPr>
                <w:rFonts w:asciiTheme="majorHAnsi" w:hAnsiTheme="majorHAnsi"/>
                <w:sz w:val="20"/>
                <w:szCs w:val="20"/>
              </w:rPr>
              <w:t xml:space="preserve">your progress within </w:t>
            </w:r>
            <w:r>
              <w:rPr>
                <w:rFonts w:asciiTheme="majorHAnsi" w:hAnsiTheme="majorHAnsi"/>
                <w:sz w:val="20"/>
                <w:szCs w:val="20"/>
              </w:rPr>
              <w:t>this Quality Indicator? (Please Highlight)</w:t>
            </w:r>
          </w:p>
          <w:p w14:paraId="6B4FA7CD" w14:textId="77777777" w:rsidR="0046639F" w:rsidRDefault="0046639F" w:rsidP="0065226D">
            <w:pPr>
              <w:tabs>
                <w:tab w:val="left" w:pos="6630"/>
              </w:tabs>
              <w:rPr>
                <w:rFonts w:asciiTheme="majorHAnsi" w:hAnsiTheme="majorHAnsi"/>
                <w:sz w:val="20"/>
                <w:szCs w:val="20"/>
              </w:rPr>
            </w:pPr>
          </w:p>
          <w:p w14:paraId="69E541A8" w14:textId="77777777" w:rsidR="0046639F" w:rsidRPr="00793487" w:rsidRDefault="0046639F" w:rsidP="0065226D">
            <w:pPr>
              <w:tabs>
                <w:tab w:val="left" w:pos="6630"/>
              </w:tabs>
              <w:rPr>
                <w:rFonts w:asciiTheme="majorHAnsi" w:hAnsiTheme="majorHAnsi"/>
                <w:b/>
                <w:bCs/>
              </w:rPr>
            </w:pPr>
            <w:r w:rsidRPr="00793487">
              <w:rPr>
                <w:rFonts w:asciiTheme="majorHAnsi" w:hAnsiTheme="majorHAnsi"/>
                <w:b/>
                <w:bCs/>
              </w:rPr>
              <w:t xml:space="preserve">Unsatisfactory                Weak                      Satisfactory                       Good                         </w:t>
            </w:r>
            <w:r w:rsidRPr="00E6406B">
              <w:rPr>
                <w:rFonts w:asciiTheme="majorHAnsi" w:hAnsiTheme="majorHAnsi"/>
                <w:b/>
                <w:bCs/>
                <w:highlight w:val="yellow"/>
              </w:rPr>
              <w:t>Very Good</w:t>
            </w:r>
            <w:r w:rsidRPr="00793487">
              <w:rPr>
                <w:rFonts w:asciiTheme="majorHAnsi" w:hAnsiTheme="majorHAnsi"/>
                <w:b/>
                <w:bCs/>
              </w:rPr>
              <w:t xml:space="preserve">                                Excellent</w:t>
            </w:r>
          </w:p>
        </w:tc>
      </w:tr>
    </w:tbl>
    <w:tbl>
      <w:tblPr>
        <w:tblStyle w:val="TableGrid"/>
        <w:tblpPr w:leftFromText="180" w:rightFromText="180" w:vertAnchor="text" w:horzAnchor="margin" w:tblpX="-147" w:tblpY="-113"/>
        <w:tblW w:w="15730" w:type="dxa"/>
        <w:tblLook w:val="04A0" w:firstRow="1" w:lastRow="0" w:firstColumn="1" w:lastColumn="0" w:noHBand="0" w:noVBand="1"/>
      </w:tblPr>
      <w:tblGrid>
        <w:gridCol w:w="7225"/>
        <w:gridCol w:w="4819"/>
        <w:gridCol w:w="3686"/>
      </w:tblGrid>
      <w:tr w:rsidR="00027F7A" w14:paraId="29C87829" w14:textId="77777777" w:rsidTr="00027F7A">
        <w:trPr>
          <w:trHeight w:val="1073"/>
        </w:trPr>
        <w:tc>
          <w:tcPr>
            <w:tcW w:w="15730" w:type="dxa"/>
            <w:gridSpan w:val="3"/>
            <w:shd w:val="clear" w:color="auto" w:fill="C2D69B" w:themeFill="accent3" w:themeFillTint="99"/>
          </w:tcPr>
          <w:p w14:paraId="03BC9E38" w14:textId="77777777" w:rsidR="00027F7A" w:rsidRPr="008451F4" w:rsidRDefault="00027F7A" w:rsidP="00027F7A">
            <w:pPr>
              <w:jc w:val="center"/>
              <w:rPr>
                <w:b/>
                <w:bCs/>
              </w:rPr>
            </w:pPr>
          </w:p>
          <w:p w14:paraId="760E83D0" w14:textId="77777777" w:rsidR="00027F7A" w:rsidRPr="008451F4" w:rsidRDefault="00027F7A" w:rsidP="00027F7A">
            <w:pPr>
              <w:jc w:val="center"/>
              <w:rPr>
                <w:b/>
                <w:bCs/>
              </w:rPr>
            </w:pPr>
            <w:r w:rsidRPr="008451F4">
              <w:rPr>
                <w:b/>
                <w:bCs/>
              </w:rPr>
              <w:t>EVALUATIVE STATEMENTS</w:t>
            </w:r>
          </w:p>
          <w:p w14:paraId="25E3A89E" w14:textId="77777777" w:rsidR="00027F7A" w:rsidRPr="00E402F7" w:rsidRDefault="00027F7A" w:rsidP="00027F7A">
            <w:pPr>
              <w:jc w:val="center"/>
              <w:rPr>
                <w:b/>
                <w:bCs/>
                <w:sz w:val="28"/>
                <w:szCs w:val="28"/>
              </w:rPr>
            </w:pPr>
            <w:r w:rsidRPr="0046639F">
              <w:rPr>
                <w:b/>
                <w:bCs/>
                <w:sz w:val="28"/>
                <w:szCs w:val="28"/>
              </w:rPr>
              <w:t xml:space="preserve">Quality Indicator     </w:t>
            </w:r>
            <w:r w:rsidRPr="005B7BAA">
              <w:rPr>
                <w:b/>
                <w:bCs/>
                <w:sz w:val="28"/>
                <w:szCs w:val="28"/>
              </w:rPr>
              <w:t>3.2 Raising Attainment &amp; Achievement</w:t>
            </w:r>
          </w:p>
        </w:tc>
      </w:tr>
      <w:tr w:rsidR="00027F7A" w14:paraId="403BB418" w14:textId="77777777" w:rsidTr="00D13D75">
        <w:trPr>
          <w:trHeight w:val="611"/>
        </w:trPr>
        <w:tc>
          <w:tcPr>
            <w:tcW w:w="7225" w:type="dxa"/>
            <w:shd w:val="clear" w:color="auto" w:fill="EAF1DD" w:themeFill="accent3" w:themeFillTint="33"/>
          </w:tcPr>
          <w:p w14:paraId="0AB690AB" w14:textId="77777777" w:rsidR="00027F7A" w:rsidRPr="0046639F" w:rsidRDefault="00027F7A" w:rsidP="00027F7A">
            <w:pPr>
              <w:rPr>
                <w:sz w:val="20"/>
                <w:szCs w:val="20"/>
              </w:rPr>
            </w:pPr>
            <w:r w:rsidRPr="0046639F">
              <w:rPr>
                <w:sz w:val="20"/>
                <w:szCs w:val="20"/>
                <w:lang w:val="en-US"/>
              </w:rPr>
              <w:t>How well are you doing?</w:t>
            </w:r>
          </w:p>
          <w:p w14:paraId="18D8A672" w14:textId="77777777" w:rsidR="00027F7A" w:rsidRPr="0046639F" w:rsidRDefault="003915F4" w:rsidP="00027F7A">
            <w:pPr>
              <w:rPr>
                <w:sz w:val="20"/>
                <w:szCs w:val="20"/>
              </w:rPr>
            </w:pPr>
            <w:r w:rsidRPr="003915F4">
              <w:rPr>
                <w:sz w:val="16"/>
                <w:szCs w:val="16"/>
                <w:lang w:val="en-US"/>
              </w:rPr>
              <w:t xml:space="preserve">Evaluative statements describing the impact of improvement actions detailed in your current Improvement Plan </w:t>
            </w:r>
            <w:r>
              <w:rPr>
                <w:sz w:val="16"/>
                <w:szCs w:val="16"/>
                <w:lang w:val="en-US"/>
              </w:rPr>
              <w:t>(</w:t>
            </w:r>
            <w:r w:rsidRPr="003915F4">
              <w:rPr>
                <w:sz w:val="16"/>
                <w:szCs w:val="16"/>
                <w:lang w:val="en-US"/>
              </w:rPr>
              <w:t>measured against expected outcomes</w:t>
            </w:r>
            <w:r>
              <w:rPr>
                <w:sz w:val="16"/>
                <w:szCs w:val="16"/>
                <w:lang w:val="en-US"/>
              </w:rPr>
              <w:t>)</w:t>
            </w:r>
          </w:p>
        </w:tc>
        <w:tc>
          <w:tcPr>
            <w:tcW w:w="4819" w:type="dxa"/>
            <w:shd w:val="clear" w:color="auto" w:fill="EAF1DD" w:themeFill="accent3" w:themeFillTint="33"/>
          </w:tcPr>
          <w:p w14:paraId="4A763157" w14:textId="77777777" w:rsidR="00027F7A" w:rsidRPr="0046639F" w:rsidRDefault="00027F7A" w:rsidP="00027F7A">
            <w:pPr>
              <w:rPr>
                <w:sz w:val="20"/>
                <w:szCs w:val="20"/>
              </w:rPr>
            </w:pPr>
            <w:r w:rsidRPr="0046639F">
              <w:rPr>
                <w:sz w:val="20"/>
                <w:szCs w:val="20"/>
                <w:lang w:val="en-US"/>
              </w:rPr>
              <w:t>How do you know?</w:t>
            </w:r>
          </w:p>
          <w:p w14:paraId="334FACD9" w14:textId="77777777" w:rsidR="00027F7A" w:rsidRPr="0046639F" w:rsidRDefault="00027F7A" w:rsidP="00027F7A">
            <w:pPr>
              <w:rPr>
                <w:sz w:val="20"/>
                <w:szCs w:val="20"/>
              </w:rPr>
            </w:pPr>
            <w:r w:rsidRPr="003915F4">
              <w:rPr>
                <w:sz w:val="16"/>
                <w:szCs w:val="16"/>
                <w:lang w:val="en-US"/>
              </w:rPr>
              <w:t xml:space="preserve">Describe the evidence you have gathered which details impact on pedagogy and </w:t>
            </w:r>
            <w:r w:rsidR="003915F4">
              <w:rPr>
                <w:sz w:val="16"/>
                <w:szCs w:val="16"/>
                <w:lang w:val="en-US"/>
              </w:rPr>
              <w:t>learners</w:t>
            </w:r>
          </w:p>
        </w:tc>
        <w:tc>
          <w:tcPr>
            <w:tcW w:w="3686" w:type="dxa"/>
            <w:shd w:val="clear" w:color="auto" w:fill="EAF1DD" w:themeFill="accent3" w:themeFillTint="33"/>
          </w:tcPr>
          <w:p w14:paraId="12A6DD4C" w14:textId="77777777" w:rsidR="00027F7A" w:rsidRPr="0046639F" w:rsidRDefault="00027F7A" w:rsidP="00027F7A">
            <w:pPr>
              <w:rPr>
                <w:sz w:val="20"/>
                <w:szCs w:val="20"/>
              </w:rPr>
            </w:pPr>
            <w:r w:rsidRPr="0046639F">
              <w:rPr>
                <w:sz w:val="20"/>
                <w:szCs w:val="20"/>
                <w:lang w:val="en-US"/>
              </w:rPr>
              <w:t>What are you going to do now?</w:t>
            </w:r>
          </w:p>
          <w:p w14:paraId="268465A2" w14:textId="77777777" w:rsidR="00027F7A" w:rsidRPr="003915F4" w:rsidRDefault="00027F7A" w:rsidP="00027F7A">
            <w:pPr>
              <w:rPr>
                <w:sz w:val="16"/>
                <w:szCs w:val="16"/>
              </w:rPr>
            </w:pPr>
            <w:r w:rsidRPr="003915F4">
              <w:rPr>
                <w:sz w:val="16"/>
                <w:szCs w:val="16"/>
                <w:lang w:val="en-US"/>
              </w:rPr>
              <w:t>What are your next steps/ priorities in this area?</w:t>
            </w:r>
          </w:p>
        </w:tc>
      </w:tr>
      <w:tr w:rsidR="00027F7A" w14:paraId="113B6261" w14:textId="77777777" w:rsidTr="00D13D75">
        <w:trPr>
          <w:trHeight w:hRule="exact" w:val="6237"/>
        </w:trPr>
        <w:tc>
          <w:tcPr>
            <w:tcW w:w="7225" w:type="dxa"/>
          </w:tcPr>
          <w:p w14:paraId="4D78D80E" w14:textId="7A82D4DE" w:rsidR="00027F7A" w:rsidRPr="00CB380F" w:rsidRDefault="00CB380F" w:rsidP="00CB380F">
            <w:pPr>
              <w:pStyle w:val="ListParagraph"/>
              <w:numPr>
                <w:ilvl w:val="0"/>
                <w:numId w:val="47"/>
              </w:numPr>
              <w:rPr>
                <w:sz w:val="20"/>
                <w:szCs w:val="20"/>
              </w:rPr>
            </w:pPr>
            <w:r>
              <w:rPr>
                <w:sz w:val="20"/>
                <w:szCs w:val="20"/>
              </w:rPr>
              <w:t xml:space="preserve">My Dream Job Day inspired children to have career aspirations. </w:t>
            </w:r>
          </w:p>
          <w:p w14:paraId="456A76FF" w14:textId="77777777" w:rsidR="00FD7759" w:rsidRPr="00A26C5D" w:rsidRDefault="00FD7759" w:rsidP="00FD7759">
            <w:pPr>
              <w:pStyle w:val="ListParagraph"/>
              <w:numPr>
                <w:ilvl w:val="0"/>
                <w:numId w:val="27"/>
              </w:numPr>
              <w:rPr>
                <w:color w:val="0070C0"/>
                <w:sz w:val="20"/>
                <w:szCs w:val="20"/>
              </w:rPr>
            </w:pPr>
            <w:r w:rsidRPr="00A26C5D">
              <w:rPr>
                <w:color w:val="0070C0"/>
                <w:sz w:val="20"/>
                <w:szCs w:val="20"/>
              </w:rPr>
              <w:t xml:space="preserve">There are robust quality assurance procedures in place to track and monitor, this is then used to inform and plan for improvement. </w:t>
            </w:r>
          </w:p>
          <w:p w14:paraId="0B5201DC" w14:textId="2DB9A137" w:rsidR="00FD7759" w:rsidRPr="00A26C5D" w:rsidRDefault="00FD7759" w:rsidP="00FD7759">
            <w:pPr>
              <w:pStyle w:val="ListParagraph"/>
              <w:numPr>
                <w:ilvl w:val="0"/>
                <w:numId w:val="27"/>
              </w:numPr>
              <w:rPr>
                <w:color w:val="0070C0"/>
                <w:sz w:val="20"/>
                <w:szCs w:val="20"/>
              </w:rPr>
            </w:pPr>
            <w:r w:rsidRPr="00A26C5D">
              <w:rPr>
                <w:color w:val="0070C0"/>
                <w:sz w:val="20"/>
                <w:szCs w:val="20"/>
              </w:rPr>
              <w:t xml:space="preserve">Tracking of Language Acquisition shows good progress of almost all our Bilingual Learners. </w:t>
            </w:r>
          </w:p>
          <w:p w14:paraId="5D4DDBF7" w14:textId="1D2CEDD7" w:rsidR="00027F7A" w:rsidRDefault="00FD7759" w:rsidP="00FD7759">
            <w:pPr>
              <w:pStyle w:val="ListParagraph"/>
              <w:numPr>
                <w:ilvl w:val="0"/>
                <w:numId w:val="27"/>
              </w:numPr>
              <w:rPr>
                <w:color w:val="0070C0"/>
                <w:sz w:val="20"/>
                <w:szCs w:val="20"/>
              </w:rPr>
            </w:pPr>
            <w:r w:rsidRPr="00A26C5D">
              <w:rPr>
                <w:color w:val="0070C0"/>
                <w:sz w:val="20"/>
                <w:szCs w:val="20"/>
              </w:rPr>
              <w:t xml:space="preserve">Attainment over time shows progress of legacy children as being very good. </w:t>
            </w:r>
            <w:r w:rsidR="00242F58">
              <w:rPr>
                <w:color w:val="0070C0"/>
                <w:sz w:val="20"/>
                <w:szCs w:val="20"/>
              </w:rPr>
              <w:t xml:space="preserve">With between 80-90% of legacy children achieving expected levels. </w:t>
            </w:r>
          </w:p>
          <w:p w14:paraId="5FC19CAE" w14:textId="6268D85F" w:rsidR="00DF0720" w:rsidRPr="00DF0720" w:rsidRDefault="00DF0720" w:rsidP="00DF0720">
            <w:pPr>
              <w:pStyle w:val="ListParagraph"/>
              <w:numPr>
                <w:ilvl w:val="0"/>
                <w:numId w:val="27"/>
              </w:numPr>
              <w:rPr>
                <w:color w:val="0070C0"/>
                <w:sz w:val="20"/>
                <w:szCs w:val="20"/>
              </w:rPr>
            </w:pPr>
            <w:r w:rsidRPr="00DF0720">
              <w:rPr>
                <w:color w:val="0070C0"/>
                <w:sz w:val="20"/>
                <w:szCs w:val="20"/>
              </w:rPr>
              <w:t>Overall attainment levels in reading, writing, listening and talking and numeracy and</w:t>
            </w:r>
            <w:r>
              <w:rPr>
                <w:color w:val="0070C0"/>
                <w:sz w:val="20"/>
                <w:szCs w:val="20"/>
              </w:rPr>
              <w:t xml:space="preserve"> </w:t>
            </w:r>
            <w:r w:rsidRPr="00DF0720">
              <w:rPr>
                <w:color w:val="0070C0"/>
                <w:sz w:val="20"/>
                <w:szCs w:val="20"/>
              </w:rPr>
              <w:t>mathematics are above the local authority average.</w:t>
            </w:r>
          </w:p>
          <w:p w14:paraId="28CD5847" w14:textId="1CAB17FE" w:rsidR="00DF0720" w:rsidRPr="00DF0720" w:rsidRDefault="00DF0720" w:rsidP="00DF0720">
            <w:pPr>
              <w:pStyle w:val="ListParagraph"/>
              <w:numPr>
                <w:ilvl w:val="0"/>
                <w:numId w:val="27"/>
              </w:numPr>
              <w:rPr>
                <w:color w:val="0070C0"/>
                <w:sz w:val="20"/>
                <w:szCs w:val="20"/>
              </w:rPr>
            </w:pPr>
            <w:r w:rsidRPr="00DF0720">
              <w:rPr>
                <w:color w:val="0070C0"/>
                <w:sz w:val="20"/>
                <w:szCs w:val="20"/>
              </w:rPr>
              <w:t>Most children who receive additional support for their learning, including those with English as an additional language, make very good progress against their individual targets for learning. A</w:t>
            </w:r>
            <w:r>
              <w:rPr>
                <w:color w:val="0070C0"/>
                <w:sz w:val="20"/>
                <w:szCs w:val="20"/>
              </w:rPr>
              <w:t xml:space="preserve"> </w:t>
            </w:r>
            <w:r w:rsidRPr="00DF0720">
              <w:rPr>
                <w:color w:val="0070C0"/>
                <w:sz w:val="20"/>
                <w:szCs w:val="20"/>
              </w:rPr>
              <w:t xml:space="preserve">majority are on track to achieve expected national </w:t>
            </w:r>
            <w:proofErr w:type="spellStart"/>
            <w:r w:rsidRPr="00DF0720">
              <w:rPr>
                <w:color w:val="0070C0"/>
                <w:sz w:val="20"/>
                <w:szCs w:val="20"/>
              </w:rPr>
              <w:t>CfE</w:t>
            </w:r>
            <w:proofErr w:type="spellEnd"/>
            <w:r w:rsidRPr="00DF0720">
              <w:rPr>
                <w:color w:val="0070C0"/>
                <w:sz w:val="20"/>
                <w:szCs w:val="20"/>
              </w:rPr>
              <w:t xml:space="preserve"> levels.</w:t>
            </w:r>
          </w:p>
          <w:p w14:paraId="2A2571B6" w14:textId="01768B4C" w:rsidR="00EE0DBC" w:rsidRDefault="00A26C5D" w:rsidP="00A26C5D">
            <w:pPr>
              <w:pStyle w:val="ListParagraph"/>
              <w:numPr>
                <w:ilvl w:val="0"/>
                <w:numId w:val="27"/>
              </w:numPr>
              <w:rPr>
                <w:color w:val="0070C0"/>
                <w:sz w:val="20"/>
                <w:szCs w:val="20"/>
              </w:rPr>
            </w:pPr>
            <w:r w:rsidRPr="00A26C5D">
              <w:rPr>
                <w:color w:val="0070C0"/>
                <w:sz w:val="20"/>
                <w:szCs w:val="20"/>
              </w:rPr>
              <w:t xml:space="preserve">Attainment in literacy and numeracy has been positively impacted upon </w:t>
            </w:r>
            <w:proofErr w:type="gramStart"/>
            <w:r w:rsidRPr="00A26C5D">
              <w:rPr>
                <w:color w:val="0070C0"/>
                <w:sz w:val="20"/>
                <w:szCs w:val="20"/>
              </w:rPr>
              <w:t>as a result of</w:t>
            </w:r>
            <w:proofErr w:type="gramEnd"/>
            <w:r w:rsidRPr="00A26C5D">
              <w:rPr>
                <w:color w:val="0070C0"/>
                <w:sz w:val="20"/>
                <w:szCs w:val="20"/>
              </w:rPr>
              <w:t xml:space="preserve"> targeted interventions.</w:t>
            </w:r>
          </w:p>
          <w:p w14:paraId="03F62C33" w14:textId="77777777" w:rsidR="00242F58" w:rsidRPr="00242F58" w:rsidRDefault="00242F58" w:rsidP="00242F58">
            <w:pPr>
              <w:ind w:left="360"/>
              <w:rPr>
                <w:color w:val="0070C0"/>
                <w:sz w:val="20"/>
                <w:szCs w:val="20"/>
              </w:rPr>
            </w:pPr>
          </w:p>
          <w:p w14:paraId="081B9A96" w14:textId="7EA67364" w:rsidR="00A26C5D" w:rsidRPr="00993FFF" w:rsidRDefault="00A26C5D" w:rsidP="00A26C5D">
            <w:pPr>
              <w:pStyle w:val="ListParagraph"/>
              <w:numPr>
                <w:ilvl w:val="0"/>
                <w:numId w:val="42"/>
              </w:numPr>
              <w:rPr>
                <w:b/>
                <w:bCs/>
                <w:color w:val="0070C0"/>
                <w:sz w:val="20"/>
                <w:szCs w:val="20"/>
              </w:rPr>
            </w:pPr>
            <w:r w:rsidRPr="00993FFF">
              <w:rPr>
                <w:b/>
                <w:bCs/>
                <w:color w:val="0070C0"/>
                <w:sz w:val="20"/>
                <w:szCs w:val="20"/>
              </w:rPr>
              <w:t xml:space="preserve">P4- </w:t>
            </w:r>
            <w:r w:rsidR="002D5B18">
              <w:rPr>
                <w:b/>
                <w:bCs/>
                <w:color w:val="0070C0"/>
                <w:sz w:val="20"/>
                <w:szCs w:val="20"/>
              </w:rPr>
              <w:t>84</w:t>
            </w:r>
            <w:r w:rsidRPr="00993FFF">
              <w:rPr>
                <w:b/>
                <w:bCs/>
                <w:color w:val="0070C0"/>
                <w:sz w:val="20"/>
                <w:szCs w:val="20"/>
              </w:rPr>
              <w:t xml:space="preserve">% of P4 Reading/ Writing TIG are now on track to achieve First Level Reading </w:t>
            </w:r>
          </w:p>
          <w:p w14:paraId="5D43DAB1" w14:textId="4C23E1AF" w:rsidR="00897EA8" w:rsidRPr="00897EA8" w:rsidRDefault="00A26C5D" w:rsidP="00897EA8">
            <w:pPr>
              <w:pStyle w:val="ListParagraph"/>
              <w:numPr>
                <w:ilvl w:val="0"/>
                <w:numId w:val="42"/>
              </w:numPr>
              <w:rPr>
                <w:b/>
                <w:bCs/>
                <w:color w:val="0070C0"/>
                <w:sz w:val="20"/>
                <w:szCs w:val="20"/>
              </w:rPr>
            </w:pPr>
            <w:r w:rsidRPr="00993FFF">
              <w:rPr>
                <w:b/>
                <w:bCs/>
                <w:color w:val="0070C0"/>
                <w:sz w:val="20"/>
                <w:szCs w:val="20"/>
              </w:rPr>
              <w:t xml:space="preserve">P7- </w:t>
            </w:r>
            <w:r w:rsidR="002D5B18">
              <w:rPr>
                <w:b/>
                <w:bCs/>
                <w:color w:val="0070C0"/>
                <w:sz w:val="20"/>
                <w:szCs w:val="20"/>
              </w:rPr>
              <w:t>100</w:t>
            </w:r>
            <w:r w:rsidRPr="00993FFF">
              <w:rPr>
                <w:b/>
                <w:bCs/>
                <w:color w:val="0070C0"/>
                <w:sz w:val="20"/>
                <w:szCs w:val="20"/>
              </w:rPr>
              <w:t xml:space="preserve">% of Numeracy TIG are </w:t>
            </w:r>
            <w:r w:rsidR="005E3CB0" w:rsidRPr="00993FFF">
              <w:rPr>
                <w:b/>
                <w:bCs/>
                <w:color w:val="0070C0"/>
                <w:sz w:val="20"/>
                <w:szCs w:val="20"/>
              </w:rPr>
              <w:t>n</w:t>
            </w:r>
            <w:r w:rsidRPr="00993FFF">
              <w:rPr>
                <w:b/>
                <w:bCs/>
                <w:color w:val="0070C0"/>
                <w:sz w:val="20"/>
                <w:szCs w:val="20"/>
              </w:rPr>
              <w:t>o</w:t>
            </w:r>
            <w:r w:rsidR="005E3CB0" w:rsidRPr="00993FFF">
              <w:rPr>
                <w:b/>
                <w:bCs/>
                <w:color w:val="0070C0"/>
                <w:sz w:val="20"/>
                <w:szCs w:val="20"/>
              </w:rPr>
              <w:t>w</w:t>
            </w:r>
            <w:r w:rsidRPr="00993FFF">
              <w:rPr>
                <w:b/>
                <w:bCs/>
                <w:color w:val="0070C0"/>
                <w:sz w:val="20"/>
                <w:szCs w:val="20"/>
              </w:rPr>
              <w:t xml:space="preserve"> </w:t>
            </w:r>
            <w:proofErr w:type="gramStart"/>
            <w:r w:rsidRPr="00993FFF">
              <w:rPr>
                <w:b/>
                <w:bCs/>
                <w:color w:val="0070C0"/>
                <w:sz w:val="20"/>
                <w:szCs w:val="20"/>
              </w:rPr>
              <w:t>track</w:t>
            </w:r>
            <w:proofErr w:type="gramEnd"/>
            <w:r w:rsidRPr="00993FFF">
              <w:rPr>
                <w:b/>
                <w:bCs/>
                <w:color w:val="0070C0"/>
                <w:sz w:val="20"/>
                <w:szCs w:val="20"/>
              </w:rPr>
              <w:t xml:space="preserve"> to achieve Second Level  </w:t>
            </w:r>
          </w:p>
          <w:p w14:paraId="1061CA03" w14:textId="05EC1BC6" w:rsidR="00897EA8" w:rsidRPr="00D13D75" w:rsidRDefault="00897EA8" w:rsidP="00897EA8">
            <w:pPr>
              <w:pStyle w:val="ListParagraph"/>
              <w:numPr>
                <w:ilvl w:val="0"/>
                <w:numId w:val="48"/>
              </w:numPr>
              <w:rPr>
                <w:color w:val="FFC000"/>
                <w:sz w:val="20"/>
                <w:szCs w:val="20"/>
              </w:rPr>
            </w:pPr>
            <w:r w:rsidRPr="00D13D75">
              <w:rPr>
                <w:color w:val="FFC000"/>
                <w:sz w:val="20"/>
                <w:szCs w:val="20"/>
              </w:rPr>
              <w:t xml:space="preserve">Our approach </w:t>
            </w:r>
            <w:r w:rsidRPr="00D13D75">
              <w:rPr>
                <w:color w:val="FFC000"/>
                <w:sz w:val="20"/>
                <w:szCs w:val="20"/>
              </w:rPr>
              <w:t>to tracking opportunities for wider achievement for pupils</w:t>
            </w:r>
            <w:r w:rsidRPr="00D13D75">
              <w:rPr>
                <w:color w:val="FFC000"/>
                <w:sz w:val="20"/>
                <w:szCs w:val="20"/>
              </w:rPr>
              <w:t xml:space="preserve"> is now well embedded; with records spanning two academic years.</w:t>
            </w:r>
          </w:p>
          <w:p w14:paraId="74DE2F4C" w14:textId="2EE29DAD" w:rsidR="00027F7A" w:rsidRPr="00FB5126" w:rsidRDefault="00FB5126" w:rsidP="00897EA8">
            <w:pPr>
              <w:pStyle w:val="ListParagraph"/>
              <w:numPr>
                <w:ilvl w:val="0"/>
                <w:numId w:val="46"/>
              </w:numPr>
              <w:rPr>
                <w:color w:val="943634" w:themeColor="accent2" w:themeShade="BF"/>
                <w:sz w:val="20"/>
                <w:szCs w:val="20"/>
              </w:rPr>
            </w:pPr>
            <w:r w:rsidRPr="00FB5126">
              <w:rPr>
                <w:color w:val="943634" w:themeColor="accent2" w:themeShade="BF"/>
                <w:sz w:val="20"/>
                <w:szCs w:val="20"/>
              </w:rPr>
              <w:t>Write on Track has been further embedded across all stages, with staff who are new to the programme undertaking observations and taking time to familiarise themselves with the resource and associated guidance.</w:t>
            </w:r>
          </w:p>
          <w:p w14:paraId="0AC96A9A" w14:textId="77777777" w:rsidR="00027F7A" w:rsidRDefault="00027F7A" w:rsidP="00027F7A">
            <w:pPr>
              <w:rPr>
                <w:i/>
                <w:iCs/>
                <w:sz w:val="20"/>
                <w:szCs w:val="20"/>
              </w:rPr>
            </w:pPr>
          </w:p>
          <w:p w14:paraId="6C0B5050" w14:textId="77777777" w:rsidR="00027F7A" w:rsidRDefault="00027F7A" w:rsidP="00027F7A">
            <w:pPr>
              <w:rPr>
                <w:i/>
                <w:iCs/>
                <w:sz w:val="20"/>
                <w:szCs w:val="20"/>
              </w:rPr>
            </w:pPr>
          </w:p>
          <w:p w14:paraId="0914FA03" w14:textId="77777777" w:rsidR="00027F7A" w:rsidRDefault="00027F7A" w:rsidP="00027F7A">
            <w:pPr>
              <w:rPr>
                <w:i/>
                <w:iCs/>
                <w:sz w:val="20"/>
                <w:szCs w:val="20"/>
              </w:rPr>
            </w:pPr>
          </w:p>
          <w:p w14:paraId="04C7FCC4" w14:textId="77777777" w:rsidR="00027F7A" w:rsidRDefault="00027F7A" w:rsidP="00027F7A">
            <w:pPr>
              <w:rPr>
                <w:i/>
                <w:iCs/>
                <w:sz w:val="20"/>
                <w:szCs w:val="20"/>
              </w:rPr>
            </w:pPr>
          </w:p>
          <w:p w14:paraId="07389D1C" w14:textId="77777777" w:rsidR="00027F7A" w:rsidRDefault="00027F7A" w:rsidP="00027F7A">
            <w:pPr>
              <w:rPr>
                <w:i/>
                <w:iCs/>
                <w:sz w:val="20"/>
                <w:szCs w:val="20"/>
              </w:rPr>
            </w:pPr>
          </w:p>
          <w:p w14:paraId="21EFED9A" w14:textId="77777777" w:rsidR="00027F7A" w:rsidRDefault="00027F7A" w:rsidP="00027F7A">
            <w:pPr>
              <w:rPr>
                <w:i/>
                <w:iCs/>
                <w:sz w:val="20"/>
                <w:szCs w:val="20"/>
              </w:rPr>
            </w:pPr>
          </w:p>
          <w:p w14:paraId="0C7AE9CA" w14:textId="77777777" w:rsidR="00027F7A" w:rsidRDefault="00027F7A" w:rsidP="00027F7A">
            <w:pPr>
              <w:rPr>
                <w:i/>
                <w:iCs/>
                <w:sz w:val="20"/>
                <w:szCs w:val="20"/>
              </w:rPr>
            </w:pPr>
          </w:p>
          <w:p w14:paraId="6267B0BD" w14:textId="77777777" w:rsidR="00027F7A" w:rsidRDefault="00027F7A" w:rsidP="00027F7A">
            <w:pPr>
              <w:rPr>
                <w:i/>
                <w:iCs/>
                <w:sz w:val="20"/>
                <w:szCs w:val="20"/>
              </w:rPr>
            </w:pPr>
          </w:p>
          <w:p w14:paraId="3EF43201" w14:textId="77777777" w:rsidR="00027F7A" w:rsidRDefault="00027F7A" w:rsidP="00027F7A">
            <w:pPr>
              <w:rPr>
                <w:i/>
                <w:iCs/>
                <w:sz w:val="20"/>
                <w:szCs w:val="20"/>
              </w:rPr>
            </w:pPr>
          </w:p>
          <w:p w14:paraId="392F270E" w14:textId="77777777" w:rsidR="00027F7A" w:rsidRDefault="00027F7A" w:rsidP="00027F7A">
            <w:pPr>
              <w:rPr>
                <w:i/>
                <w:iCs/>
                <w:sz w:val="20"/>
                <w:szCs w:val="20"/>
              </w:rPr>
            </w:pPr>
          </w:p>
          <w:p w14:paraId="60FA23FE" w14:textId="77777777" w:rsidR="00027F7A" w:rsidRDefault="00027F7A" w:rsidP="00027F7A">
            <w:pPr>
              <w:rPr>
                <w:i/>
                <w:iCs/>
                <w:sz w:val="20"/>
                <w:szCs w:val="20"/>
              </w:rPr>
            </w:pPr>
          </w:p>
          <w:p w14:paraId="7743B44B" w14:textId="77777777" w:rsidR="00027F7A" w:rsidRDefault="00027F7A" w:rsidP="00027F7A">
            <w:pPr>
              <w:rPr>
                <w:i/>
                <w:iCs/>
                <w:sz w:val="20"/>
                <w:szCs w:val="20"/>
              </w:rPr>
            </w:pPr>
          </w:p>
          <w:p w14:paraId="7B688619" w14:textId="77777777" w:rsidR="00027F7A" w:rsidRDefault="00027F7A" w:rsidP="00027F7A">
            <w:pPr>
              <w:rPr>
                <w:i/>
                <w:iCs/>
                <w:sz w:val="20"/>
                <w:szCs w:val="20"/>
              </w:rPr>
            </w:pPr>
          </w:p>
          <w:p w14:paraId="73ED59CD" w14:textId="77777777" w:rsidR="00027F7A" w:rsidRDefault="00027F7A" w:rsidP="00027F7A">
            <w:pPr>
              <w:rPr>
                <w:i/>
                <w:iCs/>
                <w:sz w:val="20"/>
                <w:szCs w:val="20"/>
              </w:rPr>
            </w:pPr>
          </w:p>
          <w:p w14:paraId="739AFCE3" w14:textId="77777777" w:rsidR="00027F7A" w:rsidRDefault="00027F7A" w:rsidP="00027F7A">
            <w:pPr>
              <w:rPr>
                <w:i/>
                <w:iCs/>
                <w:sz w:val="20"/>
                <w:szCs w:val="20"/>
              </w:rPr>
            </w:pPr>
          </w:p>
          <w:p w14:paraId="1BE49491" w14:textId="77777777" w:rsidR="00027F7A" w:rsidRDefault="00027F7A" w:rsidP="00027F7A">
            <w:pPr>
              <w:rPr>
                <w:i/>
                <w:iCs/>
                <w:sz w:val="20"/>
                <w:szCs w:val="20"/>
              </w:rPr>
            </w:pPr>
          </w:p>
          <w:p w14:paraId="2B243B25" w14:textId="77777777" w:rsidR="00027F7A" w:rsidRDefault="00027F7A" w:rsidP="00027F7A">
            <w:pPr>
              <w:rPr>
                <w:i/>
                <w:iCs/>
                <w:sz w:val="20"/>
                <w:szCs w:val="20"/>
              </w:rPr>
            </w:pPr>
          </w:p>
          <w:p w14:paraId="27FDC453" w14:textId="77777777" w:rsidR="00027F7A" w:rsidRPr="005431F5" w:rsidRDefault="00027F7A" w:rsidP="00027F7A">
            <w:pPr>
              <w:rPr>
                <w:i/>
                <w:iCs/>
                <w:sz w:val="20"/>
                <w:szCs w:val="20"/>
              </w:rPr>
            </w:pPr>
          </w:p>
        </w:tc>
        <w:tc>
          <w:tcPr>
            <w:tcW w:w="4819" w:type="dxa"/>
          </w:tcPr>
          <w:p w14:paraId="0234B5BA" w14:textId="50CAABCA" w:rsidR="00CB380F" w:rsidRPr="00CB380F" w:rsidRDefault="00CB380F" w:rsidP="00CB380F">
            <w:pPr>
              <w:ind w:right="-22"/>
              <w:rPr>
                <w:color w:val="000000" w:themeColor="text1"/>
                <w:sz w:val="20"/>
                <w:szCs w:val="20"/>
              </w:rPr>
            </w:pPr>
            <w:r>
              <w:rPr>
                <w:color w:val="000000" w:themeColor="text1"/>
                <w:sz w:val="20"/>
                <w:szCs w:val="20"/>
              </w:rPr>
              <w:t xml:space="preserve">                        </w:t>
            </w:r>
            <w:r w:rsidRPr="00CB380F">
              <w:rPr>
                <w:color w:val="000000" w:themeColor="text1"/>
                <w:sz w:val="20"/>
                <w:szCs w:val="20"/>
              </w:rPr>
              <w:t xml:space="preserve">Feedback from </w:t>
            </w:r>
            <w:r w:rsidR="008A10C6">
              <w:rPr>
                <w:color w:val="000000" w:themeColor="text1"/>
                <w:sz w:val="20"/>
                <w:szCs w:val="20"/>
              </w:rPr>
              <w:t>stakeholders</w:t>
            </w:r>
          </w:p>
          <w:p w14:paraId="2696807B" w14:textId="77777777" w:rsidR="00CB380F" w:rsidRPr="00CB380F" w:rsidRDefault="00CB380F" w:rsidP="00CB380F">
            <w:pPr>
              <w:pStyle w:val="ListParagraph"/>
              <w:ind w:left="360" w:right="-22"/>
              <w:rPr>
                <w:color w:val="000000" w:themeColor="text1"/>
                <w:sz w:val="20"/>
                <w:szCs w:val="20"/>
              </w:rPr>
            </w:pPr>
          </w:p>
          <w:p w14:paraId="5F022948" w14:textId="5FB755A7" w:rsidR="00FD7759" w:rsidRPr="00A26C5D" w:rsidRDefault="007E4E61" w:rsidP="007E4E61">
            <w:pPr>
              <w:pStyle w:val="ListParagraph"/>
              <w:numPr>
                <w:ilvl w:val="0"/>
                <w:numId w:val="41"/>
              </w:numPr>
              <w:ind w:right="-22"/>
              <w:rPr>
                <w:color w:val="0070C0"/>
                <w:sz w:val="20"/>
                <w:szCs w:val="20"/>
              </w:rPr>
            </w:pPr>
            <w:r w:rsidRPr="00A26C5D">
              <w:rPr>
                <w:color w:val="0070C0"/>
                <w:sz w:val="20"/>
                <w:szCs w:val="20"/>
              </w:rPr>
              <w:t>C</w:t>
            </w:r>
            <w:r w:rsidR="00FD7759" w:rsidRPr="00A26C5D">
              <w:rPr>
                <w:color w:val="0070C0"/>
                <w:sz w:val="20"/>
                <w:szCs w:val="20"/>
              </w:rPr>
              <w:t>alendar of Quality Assurance.</w:t>
            </w:r>
          </w:p>
          <w:p w14:paraId="70F69EDF" w14:textId="317B609E" w:rsidR="00FD7759" w:rsidRPr="00A26C5D" w:rsidRDefault="00FD7759" w:rsidP="007E4E61">
            <w:pPr>
              <w:pStyle w:val="ListParagraph"/>
              <w:numPr>
                <w:ilvl w:val="0"/>
                <w:numId w:val="41"/>
              </w:numPr>
              <w:ind w:right="-22"/>
              <w:rPr>
                <w:color w:val="0070C0"/>
                <w:sz w:val="20"/>
                <w:szCs w:val="20"/>
              </w:rPr>
            </w:pPr>
            <w:r w:rsidRPr="00A26C5D">
              <w:rPr>
                <w:color w:val="0070C0"/>
                <w:sz w:val="20"/>
                <w:szCs w:val="20"/>
              </w:rPr>
              <w:t>Pupil dialogues</w:t>
            </w:r>
          </w:p>
          <w:p w14:paraId="04B78B62" w14:textId="106AE36E" w:rsidR="007E4E61" w:rsidRPr="00A26C5D" w:rsidRDefault="007E4E61" w:rsidP="007E4E61">
            <w:pPr>
              <w:pStyle w:val="ListParagraph"/>
              <w:numPr>
                <w:ilvl w:val="0"/>
                <w:numId w:val="41"/>
              </w:numPr>
              <w:ind w:right="-22"/>
              <w:rPr>
                <w:color w:val="0070C0"/>
                <w:sz w:val="20"/>
                <w:szCs w:val="20"/>
              </w:rPr>
            </w:pPr>
            <w:r w:rsidRPr="00A26C5D">
              <w:rPr>
                <w:color w:val="0070C0"/>
                <w:sz w:val="20"/>
                <w:szCs w:val="20"/>
              </w:rPr>
              <w:t xml:space="preserve">Assessment Profile of each learner </w:t>
            </w:r>
          </w:p>
          <w:p w14:paraId="7E1B3B68" w14:textId="75DAA34A" w:rsidR="00FD7759" w:rsidRPr="00A26C5D" w:rsidRDefault="00FD7759" w:rsidP="007E4E61">
            <w:pPr>
              <w:pStyle w:val="ListParagraph"/>
              <w:numPr>
                <w:ilvl w:val="0"/>
                <w:numId w:val="41"/>
              </w:numPr>
              <w:ind w:right="-22"/>
              <w:rPr>
                <w:color w:val="0070C0"/>
                <w:sz w:val="20"/>
                <w:szCs w:val="20"/>
              </w:rPr>
            </w:pPr>
            <w:r w:rsidRPr="00A26C5D">
              <w:rPr>
                <w:color w:val="0070C0"/>
                <w:sz w:val="20"/>
                <w:szCs w:val="20"/>
              </w:rPr>
              <w:t>Professional dialogues</w:t>
            </w:r>
          </w:p>
          <w:p w14:paraId="75C2FE2A" w14:textId="5884AD70" w:rsidR="00FD7759" w:rsidRDefault="00FD7759" w:rsidP="007E4E61">
            <w:pPr>
              <w:pStyle w:val="ListParagraph"/>
              <w:numPr>
                <w:ilvl w:val="0"/>
                <w:numId w:val="41"/>
              </w:numPr>
              <w:ind w:right="-22"/>
              <w:rPr>
                <w:color w:val="0070C0"/>
                <w:sz w:val="20"/>
                <w:szCs w:val="20"/>
              </w:rPr>
            </w:pPr>
            <w:r w:rsidRPr="00A26C5D">
              <w:rPr>
                <w:color w:val="0070C0"/>
                <w:sz w:val="20"/>
                <w:szCs w:val="20"/>
              </w:rPr>
              <w:t>Robust tracking data</w:t>
            </w:r>
          </w:p>
          <w:p w14:paraId="709FB76B" w14:textId="60FA91E2" w:rsidR="009B153F" w:rsidRPr="008D08BB" w:rsidRDefault="009B153F" w:rsidP="007E4E61">
            <w:pPr>
              <w:pStyle w:val="ListParagraph"/>
              <w:numPr>
                <w:ilvl w:val="0"/>
                <w:numId w:val="41"/>
              </w:numPr>
              <w:ind w:right="-22"/>
              <w:rPr>
                <w:color w:val="0070C0"/>
                <w:sz w:val="20"/>
                <w:szCs w:val="20"/>
              </w:rPr>
            </w:pPr>
            <w:r w:rsidRPr="008D08BB">
              <w:rPr>
                <w:color w:val="0070C0"/>
                <w:sz w:val="20"/>
                <w:szCs w:val="20"/>
              </w:rPr>
              <w:t xml:space="preserve">Analysis of data </w:t>
            </w:r>
          </w:p>
          <w:p w14:paraId="75D5466F" w14:textId="3B24A99F" w:rsidR="00761A17" w:rsidRDefault="00761A17" w:rsidP="007E4E61">
            <w:pPr>
              <w:pStyle w:val="ListParagraph"/>
              <w:numPr>
                <w:ilvl w:val="0"/>
                <w:numId w:val="41"/>
              </w:numPr>
              <w:ind w:right="-22"/>
              <w:rPr>
                <w:color w:val="0070C0"/>
                <w:sz w:val="20"/>
                <w:szCs w:val="20"/>
              </w:rPr>
            </w:pPr>
            <w:r w:rsidRPr="008D08BB">
              <w:rPr>
                <w:color w:val="0070C0"/>
                <w:sz w:val="20"/>
                <w:szCs w:val="20"/>
              </w:rPr>
              <w:t>Minutes from tracking meetings</w:t>
            </w:r>
          </w:p>
          <w:p w14:paraId="666905E4" w14:textId="2F11C6CB" w:rsidR="00DF0720" w:rsidRPr="008D08BB" w:rsidRDefault="00DF0720" w:rsidP="007E4E61">
            <w:pPr>
              <w:pStyle w:val="ListParagraph"/>
              <w:numPr>
                <w:ilvl w:val="0"/>
                <w:numId w:val="41"/>
              </w:numPr>
              <w:ind w:right="-22"/>
              <w:rPr>
                <w:color w:val="0070C0"/>
                <w:sz w:val="20"/>
                <w:szCs w:val="20"/>
              </w:rPr>
            </w:pPr>
            <w:proofErr w:type="spellStart"/>
            <w:r>
              <w:rPr>
                <w:color w:val="0070C0"/>
                <w:sz w:val="20"/>
                <w:szCs w:val="20"/>
              </w:rPr>
              <w:t>HMIe</w:t>
            </w:r>
            <w:proofErr w:type="spellEnd"/>
            <w:r>
              <w:rPr>
                <w:color w:val="0070C0"/>
                <w:sz w:val="20"/>
                <w:szCs w:val="20"/>
              </w:rPr>
              <w:t xml:space="preserve"> Report Sept 2025</w:t>
            </w:r>
          </w:p>
          <w:p w14:paraId="549D74FD" w14:textId="1F4DA5BB" w:rsidR="007E4E61" w:rsidRDefault="007E4E61" w:rsidP="00EE0DBC">
            <w:pPr>
              <w:ind w:left="720" w:right="-22"/>
              <w:rPr>
                <w:sz w:val="20"/>
                <w:szCs w:val="20"/>
              </w:rPr>
            </w:pPr>
          </w:p>
          <w:p w14:paraId="70845213" w14:textId="77777777" w:rsidR="00EE0DBC" w:rsidRDefault="00EE0DBC" w:rsidP="007E4E61">
            <w:pPr>
              <w:ind w:right="-22"/>
              <w:rPr>
                <w:sz w:val="20"/>
                <w:szCs w:val="20"/>
              </w:rPr>
            </w:pPr>
          </w:p>
          <w:p w14:paraId="57C206CF" w14:textId="5F60BD34" w:rsidR="00A26C5D" w:rsidRPr="00D13D75" w:rsidRDefault="00D13D75" w:rsidP="00D13D75">
            <w:pPr>
              <w:pStyle w:val="ListParagraph"/>
              <w:numPr>
                <w:ilvl w:val="0"/>
                <w:numId w:val="41"/>
              </w:numPr>
              <w:ind w:right="-22"/>
              <w:rPr>
                <w:sz w:val="20"/>
                <w:szCs w:val="20"/>
              </w:rPr>
            </w:pPr>
            <w:r>
              <w:rPr>
                <w:color w:val="FFC000"/>
                <w:sz w:val="20"/>
                <w:szCs w:val="20"/>
              </w:rPr>
              <w:t xml:space="preserve">Records of wider achievements </w:t>
            </w:r>
          </w:p>
          <w:p w14:paraId="1C19931A" w14:textId="77777777" w:rsidR="00A26C5D" w:rsidRPr="007E4E61" w:rsidRDefault="00A26C5D" w:rsidP="007E4E61">
            <w:pPr>
              <w:ind w:right="-22"/>
              <w:rPr>
                <w:sz w:val="20"/>
                <w:szCs w:val="20"/>
              </w:rPr>
            </w:pPr>
          </w:p>
          <w:p w14:paraId="3BB0A3D4" w14:textId="77777777" w:rsidR="007E4E61" w:rsidRPr="00EE0DBC" w:rsidRDefault="007E4E61" w:rsidP="007E4E61">
            <w:pPr>
              <w:pStyle w:val="ListParagraph"/>
              <w:numPr>
                <w:ilvl w:val="0"/>
                <w:numId w:val="41"/>
              </w:numPr>
              <w:rPr>
                <w:color w:val="632423" w:themeColor="accent2" w:themeShade="80"/>
                <w:sz w:val="20"/>
                <w:szCs w:val="20"/>
              </w:rPr>
            </w:pPr>
            <w:r w:rsidRPr="00EE0DBC">
              <w:rPr>
                <w:color w:val="632423" w:themeColor="accent2" w:themeShade="80"/>
                <w:sz w:val="20"/>
                <w:szCs w:val="20"/>
              </w:rPr>
              <w:t>Staff CLPL surveys</w:t>
            </w:r>
          </w:p>
          <w:p w14:paraId="1464450B" w14:textId="77777777" w:rsidR="00EE0DBC" w:rsidRPr="00EE0DBC" w:rsidRDefault="007E4E61" w:rsidP="00EE0DBC">
            <w:pPr>
              <w:pStyle w:val="ListParagraph"/>
              <w:numPr>
                <w:ilvl w:val="0"/>
                <w:numId w:val="41"/>
              </w:numPr>
              <w:rPr>
                <w:color w:val="632423" w:themeColor="accent2" w:themeShade="80"/>
                <w:sz w:val="20"/>
                <w:szCs w:val="20"/>
              </w:rPr>
            </w:pPr>
            <w:r w:rsidRPr="00EE0DBC">
              <w:rPr>
                <w:color w:val="632423" w:themeColor="accent2" w:themeShade="80"/>
                <w:sz w:val="20"/>
                <w:szCs w:val="20"/>
              </w:rPr>
              <w:t>Observations of/dialogue around changes to pedagogy</w:t>
            </w:r>
            <w:r w:rsidR="00EE0DBC" w:rsidRPr="00EE0DBC">
              <w:rPr>
                <w:color w:val="632423" w:themeColor="accent2" w:themeShade="80"/>
                <w:sz w:val="20"/>
                <w:szCs w:val="20"/>
              </w:rPr>
              <w:t xml:space="preserve"> </w:t>
            </w:r>
          </w:p>
          <w:p w14:paraId="7E6AB261" w14:textId="70318421" w:rsidR="007E4E61" w:rsidRPr="00EE0DBC" w:rsidRDefault="00EE0DBC" w:rsidP="00EE0DBC">
            <w:pPr>
              <w:pStyle w:val="ListParagraph"/>
              <w:numPr>
                <w:ilvl w:val="0"/>
                <w:numId w:val="41"/>
              </w:numPr>
              <w:rPr>
                <w:color w:val="632423" w:themeColor="accent2" w:themeShade="80"/>
                <w:sz w:val="20"/>
                <w:szCs w:val="20"/>
              </w:rPr>
            </w:pPr>
            <w:r w:rsidRPr="00EE0DBC">
              <w:rPr>
                <w:color w:val="632423" w:themeColor="accent2" w:themeShade="80"/>
                <w:sz w:val="20"/>
                <w:szCs w:val="20"/>
              </w:rPr>
              <w:t>Write on Track Sentence Level Assessments, show good learner progression from June 202</w:t>
            </w:r>
            <w:r w:rsidR="00FB5126">
              <w:rPr>
                <w:color w:val="632423" w:themeColor="accent2" w:themeShade="80"/>
                <w:sz w:val="20"/>
                <w:szCs w:val="20"/>
              </w:rPr>
              <w:t>5</w:t>
            </w:r>
            <w:r w:rsidRPr="00EE0DBC">
              <w:rPr>
                <w:color w:val="632423" w:themeColor="accent2" w:themeShade="80"/>
                <w:sz w:val="20"/>
                <w:szCs w:val="20"/>
              </w:rPr>
              <w:t xml:space="preserve"> to J</w:t>
            </w:r>
            <w:r w:rsidR="008A10C6">
              <w:rPr>
                <w:color w:val="632423" w:themeColor="accent2" w:themeShade="80"/>
                <w:sz w:val="20"/>
                <w:szCs w:val="20"/>
              </w:rPr>
              <w:t xml:space="preserve">une </w:t>
            </w:r>
            <w:r w:rsidRPr="00EE0DBC">
              <w:rPr>
                <w:color w:val="632423" w:themeColor="accent2" w:themeShade="80"/>
                <w:sz w:val="20"/>
                <w:szCs w:val="20"/>
              </w:rPr>
              <w:t>202</w:t>
            </w:r>
            <w:r w:rsidR="00FB5126">
              <w:rPr>
                <w:color w:val="632423" w:themeColor="accent2" w:themeShade="80"/>
                <w:sz w:val="20"/>
                <w:szCs w:val="20"/>
              </w:rPr>
              <w:t>6</w:t>
            </w:r>
          </w:p>
          <w:p w14:paraId="07D15F35" w14:textId="77777777" w:rsidR="007E4E61" w:rsidRPr="00EE0DBC" w:rsidRDefault="007E4E61" w:rsidP="007E4E61">
            <w:pPr>
              <w:pStyle w:val="ListParagraph"/>
              <w:numPr>
                <w:ilvl w:val="0"/>
                <w:numId w:val="41"/>
              </w:numPr>
              <w:rPr>
                <w:color w:val="632423" w:themeColor="accent2" w:themeShade="80"/>
                <w:sz w:val="20"/>
                <w:szCs w:val="20"/>
              </w:rPr>
            </w:pPr>
            <w:r w:rsidRPr="00EE0DBC">
              <w:rPr>
                <w:color w:val="632423" w:themeColor="accent2" w:themeShade="80"/>
                <w:sz w:val="20"/>
                <w:szCs w:val="20"/>
              </w:rPr>
              <w:t>Staff forward planning which reflects analyses of assessment</w:t>
            </w:r>
          </w:p>
          <w:p w14:paraId="274B14DA" w14:textId="77777777" w:rsidR="00027F7A" w:rsidRPr="00EE0DBC" w:rsidRDefault="007E4E61" w:rsidP="007E4E61">
            <w:pPr>
              <w:pStyle w:val="ListParagraph"/>
              <w:numPr>
                <w:ilvl w:val="0"/>
                <w:numId w:val="41"/>
              </w:numPr>
              <w:rPr>
                <w:color w:val="632423" w:themeColor="accent2" w:themeShade="80"/>
                <w:sz w:val="20"/>
                <w:szCs w:val="20"/>
              </w:rPr>
            </w:pPr>
            <w:r w:rsidRPr="00EE0DBC">
              <w:rPr>
                <w:color w:val="632423" w:themeColor="accent2" w:themeShade="80"/>
                <w:sz w:val="20"/>
                <w:szCs w:val="20"/>
              </w:rPr>
              <w:t>Pupil Surveys</w:t>
            </w:r>
          </w:p>
          <w:p w14:paraId="3B05CCDD" w14:textId="77777777" w:rsidR="00EE0DBC" w:rsidRPr="00EE0DBC" w:rsidRDefault="00EE0DBC" w:rsidP="00EE0DBC">
            <w:pPr>
              <w:pStyle w:val="ListParagraph"/>
              <w:numPr>
                <w:ilvl w:val="0"/>
                <w:numId w:val="41"/>
              </w:numPr>
              <w:rPr>
                <w:color w:val="632423" w:themeColor="accent2" w:themeShade="80"/>
                <w:sz w:val="20"/>
                <w:szCs w:val="20"/>
              </w:rPr>
            </w:pPr>
            <w:r w:rsidRPr="00EE0DBC">
              <w:rPr>
                <w:color w:val="632423" w:themeColor="accent2" w:themeShade="80"/>
                <w:sz w:val="20"/>
                <w:szCs w:val="20"/>
              </w:rPr>
              <w:t xml:space="preserve">Tracking information </w:t>
            </w:r>
          </w:p>
          <w:p w14:paraId="04D3E5D2" w14:textId="6219AF8F" w:rsidR="00EE0DBC" w:rsidRPr="007E4E61" w:rsidRDefault="00EE0DBC" w:rsidP="00EE0DBC">
            <w:pPr>
              <w:rPr>
                <w:sz w:val="20"/>
                <w:szCs w:val="20"/>
              </w:rPr>
            </w:pPr>
          </w:p>
        </w:tc>
        <w:tc>
          <w:tcPr>
            <w:tcW w:w="3686" w:type="dxa"/>
          </w:tcPr>
          <w:p w14:paraId="1F6E7454" w14:textId="6D5D79F0" w:rsidR="008A10C6" w:rsidRDefault="008A10C6" w:rsidP="00CB380F">
            <w:pPr>
              <w:pStyle w:val="ListParagraph"/>
              <w:numPr>
                <w:ilvl w:val="0"/>
                <w:numId w:val="41"/>
              </w:numPr>
              <w:ind w:left="360"/>
              <w:rPr>
                <w:color w:val="365F91" w:themeColor="accent1" w:themeShade="BF"/>
                <w:sz w:val="20"/>
                <w:szCs w:val="20"/>
              </w:rPr>
            </w:pPr>
            <w:r w:rsidRPr="008A10C6">
              <w:rPr>
                <w:sz w:val="20"/>
                <w:szCs w:val="20"/>
              </w:rPr>
              <w:t xml:space="preserve">Review feedback from stakeholders and use it to identify strengths and areas for development, </w:t>
            </w:r>
            <w:proofErr w:type="gramStart"/>
            <w:r w:rsidRPr="008A10C6">
              <w:rPr>
                <w:sz w:val="20"/>
                <w:szCs w:val="20"/>
              </w:rPr>
              <w:t>in order to</w:t>
            </w:r>
            <w:proofErr w:type="gramEnd"/>
            <w:r w:rsidRPr="008A10C6">
              <w:rPr>
                <w:sz w:val="20"/>
                <w:szCs w:val="20"/>
              </w:rPr>
              <w:t xml:space="preserve"> build on existing successes and further </w:t>
            </w:r>
            <w:r w:rsidRPr="008A10C6">
              <w:rPr>
                <w:sz w:val="20"/>
                <w:szCs w:val="20"/>
              </w:rPr>
              <w:t>improve</w:t>
            </w:r>
            <w:r>
              <w:rPr>
                <w:sz w:val="20"/>
                <w:szCs w:val="20"/>
              </w:rPr>
              <w:t xml:space="preserve"> My Dream Job </w:t>
            </w:r>
            <w:proofErr w:type="gramStart"/>
            <w:r>
              <w:rPr>
                <w:sz w:val="20"/>
                <w:szCs w:val="20"/>
              </w:rPr>
              <w:t xml:space="preserve">Day </w:t>
            </w:r>
            <w:r w:rsidRPr="008A10C6">
              <w:rPr>
                <w:color w:val="365F91" w:themeColor="accent1" w:themeShade="BF"/>
                <w:sz w:val="20"/>
                <w:szCs w:val="20"/>
              </w:rPr>
              <w:t>.</w:t>
            </w:r>
            <w:proofErr w:type="gramEnd"/>
          </w:p>
          <w:p w14:paraId="44FBAA92" w14:textId="73FF2D01" w:rsidR="005E3CB0" w:rsidRDefault="005E3CB0" w:rsidP="00CB380F">
            <w:pPr>
              <w:pStyle w:val="ListParagraph"/>
              <w:numPr>
                <w:ilvl w:val="0"/>
                <w:numId w:val="41"/>
              </w:numPr>
              <w:ind w:left="360"/>
              <w:rPr>
                <w:color w:val="365F91" w:themeColor="accent1" w:themeShade="BF"/>
                <w:sz w:val="20"/>
                <w:szCs w:val="20"/>
              </w:rPr>
            </w:pPr>
            <w:r w:rsidRPr="00CB380F">
              <w:rPr>
                <w:color w:val="365F91" w:themeColor="accent1" w:themeShade="BF"/>
                <w:sz w:val="20"/>
                <w:szCs w:val="20"/>
              </w:rPr>
              <w:t xml:space="preserve">Utilise PEF funding to raise attainment of learners experiencing a potential poverty related attainment gap and our EAL pupils. </w:t>
            </w:r>
          </w:p>
          <w:p w14:paraId="584C1941" w14:textId="02EE3227" w:rsidR="00D13D75" w:rsidRPr="00D13D75" w:rsidRDefault="00D13D75" w:rsidP="00CB380F">
            <w:pPr>
              <w:pStyle w:val="ListParagraph"/>
              <w:numPr>
                <w:ilvl w:val="0"/>
                <w:numId w:val="41"/>
              </w:numPr>
              <w:ind w:left="360"/>
              <w:rPr>
                <w:color w:val="FFC000"/>
                <w:sz w:val="20"/>
                <w:szCs w:val="20"/>
              </w:rPr>
            </w:pPr>
            <w:r w:rsidRPr="00D13D75">
              <w:rPr>
                <w:color w:val="FFC000"/>
                <w:sz w:val="20"/>
                <w:szCs w:val="20"/>
              </w:rPr>
              <w:t>Continue to maintain records of wider achievements</w:t>
            </w:r>
          </w:p>
          <w:p w14:paraId="5D4A227B" w14:textId="77777777" w:rsidR="00EE0DBC" w:rsidRPr="00D13D75" w:rsidRDefault="00CB380F" w:rsidP="00D13D75">
            <w:pPr>
              <w:pStyle w:val="ListParagraph"/>
              <w:numPr>
                <w:ilvl w:val="0"/>
                <w:numId w:val="41"/>
              </w:numPr>
              <w:ind w:left="360"/>
              <w:rPr>
                <w:color w:val="365F91" w:themeColor="accent1" w:themeShade="BF"/>
                <w:sz w:val="20"/>
                <w:szCs w:val="20"/>
              </w:rPr>
            </w:pPr>
            <w:r w:rsidRPr="00CB380F">
              <w:rPr>
                <w:sz w:val="20"/>
                <w:szCs w:val="20"/>
              </w:rPr>
              <w:t xml:space="preserve">To </w:t>
            </w:r>
            <w:r w:rsidRPr="00CB380F">
              <w:rPr>
                <w:sz w:val="20"/>
                <w:szCs w:val="20"/>
              </w:rPr>
              <w:t>strengthen comprehension skills, ensure that all children across the school are explicitly taught and supported to apply a range of reading strategies when engaging with texts</w:t>
            </w:r>
            <w:r w:rsidRPr="00CB380F">
              <w:rPr>
                <w:sz w:val="20"/>
                <w:szCs w:val="20"/>
              </w:rPr>
              <w:t xml:space="preserve"> </w:t>
            </w:r>
            <w:r w:rsidR="00DF0720" w:rsidRPr="00CB380F">
              <w:rPr>
                <w:sz w:val="20"/>
                <w:szCs w:val="20"/>
              </w:rPr>
              <w:t>to help them strengthen their comprehension skills</w:t>
            </w:r>
          </w:p>
          <w:p w14:paraId="1F18B097" w14:textId="0AE76BEA" w:rsidR="00D13D75" w:rsidRPr="00D13D75" w:rsidRDefault="00D13D75" w:rsidP="00D13D75">
            <w:pPr>
              <w:pStyle w:val="ListParagraph"/>
              <w:numPr>
                <w:ilvl w:val="0"/>
                <w:numId w:val="41"/>
              </w:numPr>
              <w:ind w:left="360"/>
              <w:rPr>
                <w:color w:val="365F91" w:themeColor="accent1" w:themeShade="BF"/>
                <w:sz w:val="20"/>
                <w:szCs w:val="20"/>
              </w:rPr>
            </w:pPr>
            <w:r w:rsidRPr="00D13D75">
              <w:rPr>
                <w:color w:val="C00000"/>
                <w:sz w:val="20"/>
                <w:szCs w:val="20"/>
              </w:rPr>
              <w:t>Continue</w:t>
            </w:r>
            <w:r w:rsidRPr="00D13D75">
              <w:rPr>
                <w:color w:val="C00000"/>
                <w:sz w:val="20"/>
                <w:szCs w:val="20"/>
              </w:rPr>
              <w:t xml:space="preserve"> to build on developing practice around the WOT programme, using assessment information effectively to identify progress and inform targeted next steps in learning and teaching.</w:t>
            </w:r>
          </w:p>
        </w:tc>
      </w:tr>
      <w:tr w:rsidR="00027F7A" w14:paraId="1946A623" w14:textId="77777777" w:rsidTr="00027F7A">
        <w:trPr>
          <w:trHeight w:hRule="exact" w:val="1035"/>
        </w:trPr>
        <w:tc>
          <w:tcPr>
            <w:tcW w:w="15730" w:type="dxa"/>
            <w:gridSpan w:val="3"/>
          </w:tcPr>
          <w:p w14:paraId="2E39EEB1" w14:textId="77777777" w:rsidR="00027F7A" w:rsidRDefault="00027F7A" w:rsidP="00027F7A">
            <w:pPr>
              <w:tabs>
                <w:tab w:val="left" w:pos="6630"/>
              </w:tabs>
              <w:rPr>
                <w:rFonts w:asciiTheme="majorHAnsi" w:hAnsiTheme="majorHAnsi"/>
                <w:sz w:val="20"/>
                <w:szCs w:val="20"/>
              </w:rPr>
            </w:pPr>
            <w:r>
              <w:rPr>
                <w:rFonts w:asciiTheme="majorHAnsi" w:hAnsiTheme="majorHAnsi"/>
                <w:sz w:val="20"/>
                <w:szCs w:val="20"/>
              </w:rPr>
              <w:t>Using the descriptors from HGIOS 4, how do you evaluate your progress within this Quality Indicator? (Please Highlight)</w:t>
            </w:r>
          </w:p>
          <w:p w14:paraId="7F86D2C4" w14:textId="77777777" w:rsidR="00027F7A" w:rsidRDefault="00027F7A" w:rsidP="00027F7A">
            <w:pPr>
              <w:tabs>
                <w:tab w:val="left" w:pos="6630"/>
              </w:tabs>
              <w:rPr>
                <w:rFonts w:asciiTheme="majorHAnsi" w:hAnsiTheme="majorHAnsi"/>
                <w:sz w:val="20"/>
                <w:szCs w:val="20"/>
              </w:rPr>
            </w:pPr>
          </w:p>
          <w:p w14:paraId="72509A91" w14:textId="77777777" w:rsidR="00027F7A" w:rsidRPr="00793487" w:rsidRDefault="00027F7A" w:rsidP="00027F7A">
            <w:pPr>
              <w:tabs>
                <w:tab w:val="left" w:pos="6630"/>
              </w:tabs>
              <w:rPr>
                <w:rFonts w:asciiTheme="majorHAnsi" w:hAnsiTheme="majorHAnsi"/>
                <w:b/>
                <w:bCs/>
              </w:rPr>
            </w:pPr>
            <w:r w:rsidRPr="00793487">
              <w:rPr>
                <w:rFonts w:asciiTheme="majorHAnsi" w:hAnsiTheme="majorHAnsi"/>
                <w:b/>
                <w:bCs/>
              </w:rPr>
              <w:t xml:space="preserve">Unsatisfactory                Weak                      Satisfactory                       </w:t>
            </w:r>
            <w:r w:rsidRPr="00AA56D0">
              <w:rPr>
                <w:rFonts w:asciiTheme="majorHAnsi" w:hAnsiTheme="majorHAnsi"/>
                <w:b/>
                <w:bCs/>
              </w:rPr>
              <w:t>Good</w:t>
            </w:r>
            <w:r w:rsidRPr="00793487">
              <w:rPr>
                <w:rFonts w:asciiTheme="majorHAnsi" w:hAnsiTheme="majorHAnsi"/>
                <w:b/>
                <w:bCs/>
              </w:rPr>
              <w:t xml:space="preserve">                         </w:t>
            </w:r>
            <w:r w:rsidRPr="00AA56D0">
              <w:rPr>
                <w:rFonts w:asciiTheme="majorHAnsi" w:hAnsiTheme="majorHAnsi"/>
                <w:b/>
                <w:bCs/>
                <w:highlight w:val="yellow"/>
              </w:rPr>
              <w:t>Very Good</w:t>
            </w:r>
            <w:r w:rsidRPr="00793487">
              <w:rPr>
                <w:rFonts w:asciiTheme="majorHAnsi" w:hAnsiTheme="majorHAnsi"/>
                <w:b/>
                <w:bCs/>
              </w:rPr>
              <w:t xml:space="preserve">                                Excellent</w:t>
            </w:r>
          </w:p>
        </w:tc>
      </w:tr>
    </w:tbl>
    <w:p w14:paraId="46605120" w14:textId="77777777" w:rsidR="005B7BAA" w:rsidRDefault="005B7BAA"/>
    <w:tbl>
      <w:tblPr>
        <w:tblStyle w:val="TableGrid"/>
        <w:tblW w:w="15735" w:type="dxa"/>
        <w:tblInd w:w="-147" w:type="dxa"/>
        <w:tblLook w:val="04A0" w:firstRow="1" w:lastRow="0" w:firstColumn="1" w:lastColumn="0" w:noHBand="0" w:noVBand="1"/>
      </w:tblPr>
      <w:tblGrid>
        <w:gridCol w:w="8931"/>
        <w:gridCol w:w="3068"/>
        <w:gridCol w:w="3736"/>
      </w:tblGrid>
      <w:tr w:rsidR="005B7BAA" w14:paraId="5F5D6EF7" w14:textId="77777777" w:rsidTr="00027F7A">
        <w:trPr>
          <w:trHeight w:val="1073"/>
        </w:trPr>
        <w:tc>
          <w:tcPr>
            <w:tcW w:w="15735" w:type="dxa"/>
            <w:gridSpan w:val="3"/>
            <w:shd w:val="clear" w:color="auto" w:fill="B8CCE4" w:themeFill="accent1" w:themeFillTint="66"/>
          </w:tcPr>
          <w:p w14:paraId="78150C3E" w14:textId="77777777" w:rsidR="005B7BAA" w:rsidRPr="008451F4" w:rsidRDefault="005B7BAA" w:rsidP="0065226D">
            <w:pPr>
              <w:jc w:val="center"/>
              <w:rPr>
                <w:b/>
                <w:bCs/>
              </w:rPr>
            </w:pPr>
          </w:p>
          <w:p w14:paraId="5A839BA3" w14:textId="77777777" w:rsidR="005B7BAA" w:rsidRPr="008451F4" w:rsidRDefault="005B7BAA" w:rsidP="0065226D">
            <w:pPr>
              <w:jc w:val="center"/>
              <w:rPr>
                <w:b/>
                <w:bCs/>
              </w:rPr>
            </w:pPr>
            <w:r w:rsidRPr="008451F4">
              <w:rPr>
                <w:b/>
                <w:bCs/>
              </w:rPr>
              <w:t>EVALUATIVE STATEMENTS</w:t>
            </w:r>
          </w:p>
          <w:p w14:paraId="05F69276" w14:textId="39106538" w:rsidR="005B7BAA" w:rsidRPr="00E402F7" w:rsidRDefault="005B7BAA" w:rsidP="0065226D">
            <w:pPr>
              <w:jc w:val="center"/>
              <w:rPr>
                <w:b/>
                <w:bCs/>
                <w:sz w:val="28"/>
                <w:szCs w:val="28"/>
              </w:rPr>
            </w:pPr>
            <w:r w:rsidRPr="0046639F">
              <w:rPr>
                <w:b/>
                <w:bCs/>
                <w:sz w:val="28"/>
                <w:szCs w:val="28"/>
              </w:rPr>
              <w:t xml:space="preserve">Quality </w:t>
            </w:r>
            <w:proofErr w:type="gramStart"/>
            <w:r w:rsidRPr="0046639F">
              <w:rPr>
                <w:b/>
                <w:bCs/>
                <w:sz w:val="28"/>
                <w:szCs w:val="28"/>
              </w:rPr>
              <w:t xml:space="preserve">Indicator </w:t>
            </w:r>
            <w:r w:rsidR="00D66109">
              <w:rPr>
                <w:b/>
                <w:bCs/>
                <w:sz w:val="28"/>
                <w:szCs w:val="28"/>
              </w:rPr>
              <w:t>:</w:t>
            </w:r>
            <w:proofErr w:type="gramEnd"/>
            <w:r w:rsidR="00D66109">
              <w:rPr>
                <w:b/>
                <w:bCs/>
                <w:sz w:val="28"/>
                <w:szCs w:val="28"/>
              </w:rPr>
              <w:t xml:space="preserve"> QI</w:t>
            </w:r>
            <w:r w:rsidRPr="0046639F">
              <w:rPr>
                <w:b/>
                <w:bCs/>
                <w:sz w:val="28"/>
                <w:szCs w:val="28"/>
              </w:rPr>
              <w:t xml:space="preserve">   </w:t>
            </w:r>
            <w:proofErr w:type="gramStart"/>
            <w:r w:rsidR="00B60F3E">
              <w:rPr>
                <w:b/>
                <w:bCs/>
                <w:sz w:val="28"/>
                <w:szCs w:val="28"/>
              </w:rPr>
              <w:t>2.5  Family</w:t>
            </w:r>
            <w:proofErr w:type="gramEnd"/>
            <w:r w:rsidR="00B60F3E">
              <w:rPr>
                <w:b/>
                <w:bCs/>
                <w:sz w:val="28"/>
                <w:szCs w:val="28"/>
              </w:rPr>
              <w:t xml:space="preserve"> Learning </w:t>
            </w:r>
          </w:p>
        </w:tc>
      </w:tr>
      <w:tr w:rsidR="005B7BAA" w14:paraId="0830BCCF" w14:textId="77777777" w:rsidTr="00B3286C">
        <w:trPr>
          <w:trHeight w:val="708"/>
        </w:trPr>
        <w:tc>
          <w:tcPr>
            <w:tcW w:w="8931" w:type="dxa"/>
            <w:shd w:val="clear" w:color="auto" w:fill="DBE5F1" w:themeFill="accent1" w:themeFillTint="33"/>
          </w:tcPr>
          <w:p w14:paraId="1E76D91E" w14:textId="77777777" w:rsidR="005B7BAA" w:rsidRPr="0046639F" w:rsidRDefault="005B7BAA" w:rsidP="0065226D">
            <w:pPr>
              <w:rPr>
                <w:sz w:val="20"/>
                <w:szCs w:val="20"/>
              </w:rPr>
            </w:pPr>
            <w:r w:rsidRPr="0046639F">
              <w:rPr>
                <w:sz w:val="20"/>
                <w:szCs w:val="20"/>
                <w:lang w:val="en-US"/>
              </w:rPr>
              <w:t>How well are you doing?</w:t>
            </w:r>
          </w:p>
          <w:p w14:paraId="50741024" w14:textId="77777777" w:rsidR="005B7BAA" w:rsidRPr="0046639F" w:rsidRDefault="003915F4" w:rsidP="0065226D">
            <w:pPr>
              <w:rPr>
                <w:sz w:val="20"/>
                <w:szCs w:val="20"/>
              </w:rPr>
            </w:pPr>
            <w:r w:rsidRPr="003915F4">
              <w:rPr>
                <w:sz w:val="16"/>
                <w:szCs w:val="16"/>
                <w:lang w:val="en-US"/>
              </w:rPr>
              <w:t xml:space="preserve">Evaluative statements describing the impact of improvement actions detailed in your current Improvement Plan </w:t>
            </w:r>
            <w:r>
              <w:rPr>
                <w:sz w:val="16"/>
                <w:szCs w:val="16"/>
                <w:lang w:val="en-US"/>
              </w:rPr>
              <w:t>(</w:t>
            </w:r>
            <w:r w:rsidRPr="003915F4">
              <w:rPr>
                <w:sz w:val="16"/>
                <w:szCs w:val="16"/>
                <w:lang w:val="en-US"/>
              </w:rPr>
              <w:t>measured against expected outcomes</w:t>
            </w:r>
            <w:r>
              <w:rPr>
                <w:sz w:val="16"/>
                <w:szCs w:val="16"/>
                <w:lang w:val="en-US"/>
              </w:rPr>
              <w:t>)</w:t>
            </w:r>
          </w:p>
        </w:tc>
        <w:tc>
          <w:tcPr>
            <w:tcW w:w="3068" w:type="dxa"/>
            <w:shd w:val="clear" w:color="auto" w:fill="DBE5F1" w:themeFill="accent1" w:themeFillTint="33"/>
          </w:tcPr>
          <w:p w14:paraId="0F9C106B" w14:textId="77777777" w:rsidR="005B7BAA" w:rsidRPr="0046639F" w:rsidRDefault="005B7BAA" w:rsidP="0065226D">
            <w:pPr>
              <w:rPr>
                <w:sz w:val="20"/>
                <w:szCs w:val="20"/>
              </w:rPr>
            </w:pPr>
            <w:r w:rsidRPr="0046639F">
              <w:rPr>
                <w:sz w:val="20"/>
                <w:szCs w:val="20"/>
                <w:lang w:val="en-US"/>
              </w:rPr>
              <w:t>How do you know?</w:t>
            </w:r>
          </w:p>
          <w:p w14:paraId="712E9C74" w14:textId="77777777" w:rsidR="005B7BAA" w:rsidRPr="003915F4" w:rsidRDefault="005B7BAA" w:rsidP="0065226D">
            <w:pPr>
              <w:rPr>
                <w:sz w:val="16"/>
                <w:szCs w:val="16"/>
              </w:rPr>
            </w:pPr>
            <w:r w:rsidRPr="003915F4">
              <w:rPr>
                <w:sz w:val="16"/>
                <w:szCs w:val="16"/>
                <w:lang w:val="en-US"/>
              </w:rPr>
              <w:t>Describe the evidence you have gathered which details impact on pedagogy and learners.</w:t>
            </w:r>
          </w:p>
        </w:tc>
        <w:tc>
          <w:tcPr>
            <w:tcW w:w="3736" w:type="dxa"/>
            <w:shd w:val="clear" w:color="auto" w:fill="DBE5F1" w:themeFill="accent1" w:themeFillTint="33"/>
          </w:tcPr>
          <w:p w14:paraId="24350833" w14:textId="77777777" w:rsidR="005B7BAA" w:rsidRPr="0046639F" w:rsidRDefault="005B7BAA" w:rsidP="0065226D">
            <w:pPr>
              <w:rPr>
                <w:sz w:val="20"/>
                <w:szCs w:val="20"/>
              </w:rPr>
            </w:pPr>
            <w:r w:rsidRPr="0046639F">
              <w:rPr>
                <w:sz w:val="20"/>
                <w:szCs w:val="20"/>
                <w:lang w:val="en-US"/>
              </w:rPr>
              <w:t>What are you going to do now?</w:t>
            </w:r>
          </w:p>
          <w:p w14:paraId="21886253" w14:textId="77777777" w:rsidR="005B7BAA" w:rsidRPr="003915F4" w:rsidRDefault="005B7BAA" w:rsidP="0065226D">
            <w:pPr>
              <w:rPr>
                <w:sz w:val="16"/>
                <w:szCs w:val="16"/>
              </w:rPr>
            </w:pPr>
            <w:r w:rsidRPr="003915F4">
              <w:rPr>
                <w:sz w:val="16"/>
                <w:szCs w:val="16"/>
                <w:lang w:val="en-US"/>
              </w:rPr>
              <w:t>What are your next steps/ priorities in this area?</w:t>
            </w:r>
          </w:p>
        </w:tc>
      </w:tr>
      <w:tr w:rsidR="005B7BAA" w14:paraId="009F9083" w14:textId="77777777" w:rsidTr="00B3286C">
        <w:trPr>
          <w:trHeight w:hRule="exact" w:val="6237"/>
        </w:trPr>
        <w:tc>
          <w:tcPr>
            <w:tcW w:w="8931" w:type="dxa"/>
          </w:tcPr>
          <w:p w14:paraId="4580A25E" w14:textId="77777777" w:rsidR="002731F1" w:rsidRDefault="002731F1" w:rsidP="0065226D">
            <w:pPr>
              <w:rPr>
                <w:sz w:val="20"/>
                <w:szCs w:val="20"/>
              </w:rPr>
            </w:pPr>
          </w:p>
          <w:p w14:paraId="12BBDD93" w14:textId="10157F3C" w:rsidR="002731F1" w:rsidRPr="00FB5126" w:rsidRDefault="002731F1" w:rsidP="00FB5126">
            <w:pPr>
              <w:pStyle w:val="ListParagraph"/>
              <w:numPr>
                <w:ilvl w:val="0"/>
                <w:numId w:val="22"/>
              </w:numPr>
              <w:rPr>
                <w:color w:val="5F497A" w:themeColor="accent4" w:themeShade="BF"/>
                <w:sz w:val="20"/>
                <w:szCs w:val="20"/>
              </w:rPr>
            </w:pPr>
            <w:r w:rsidRPr="0001484C">
              <w:rPr>
                <w:color w:val="5F497A" w:themeColor="accent4" w:themeShade="BF"/>
                <w:sz w:val="20"/>
                <w:szCs w:val="20"/>
              </w:rPr>
              <w:t xml:space="preserve">We are proactive in reducing the cost of the school day. Our PC work alongside the school to ensure that events they organise are accessible to everyone. Where possible we seek support from outside organisations to help us fund trips. This year we received support from: Local Area Grant, </w:t>
            </w:r>
            <w:r w:rsidR="0001484C" w:rsidRPr="0001484C">
              <w:rPr>
                <w:color w:val="5F497A" w:themeColor="accent4" w:themeShade="BF"/>
                <w:sz w:val="20"/>
                <w:szCs w:val="20"/>
              </w:rPr>
              <w:t>SVDP</w:t>
            </w:r>
            <w:r w:rsidR="00FB5126">
              <w:rPr>
                <w:color w:val="5F497A" w:themeColor="accent4" w:themeShade="BF"/>
                <w:sz w:val="20"/>
                <w:szCs w:val="20"/>
              </w:rPr>
              <w:t xml:space="preserve">, </w:t>
            </w:r>
            <w:r w:rsidR="00FB5126" w:rsidRPr="00FB5126">
              <w:rPr>
                <w:color w:val="5F497A" w:themeColor="accent4" w:themeShade="BF"/>
                <w:sz w:val="20"/>
                <w:szCs w:val="20"/>
              </w:rPr>
              <w:t>The Lord Provost Trust Fund</w:t>
            </w:r>
            <w:r w:rsidR="00FB5126">
              <w:rPr>
                <w:color w:val="5F497A" w:themeColor="accent4" w:themeShade="BF"/>
                <w:sz w:val="20"/>
                <w:szCs w:val="20"/>
              </w:rPr>
              <w:t xml:space="preserve">, </w:t>
            </w:r>
            <w:r w:rsidR="00FB5126" w:rsidRPr="00FB5126">
              <w:rPr>
                <w:color w:val="5F497A" w:themeColor="accent4" w:themeShade="BF"/>
                <w:sz w:val="20"/>
                <w:szCs w:val="20"/>
              </w:rPr>
              <w:t>Glasgow Educational and Marshall Trust</w:t>
            </w:r>
            <w:r w:rsidR="00FB5126">
              <w:rPr>
                <w:color w:val="5F497A" w:themeColor="accent4" w:themeShade="BF"/>
                <w:sz w:val="20"/>
                <w:szCs w:val="20"/>
              </w:rPr>
              <w:t xml:space="preserve">, </w:t>
            </w:r>
            <w:r w:rsidR="00FB5126" w:rsidRPr="00FB5126">
              <w:rPr>
                <w:color w:val="5F497A" w:themeColor="accent4" w:themeShade="BF"/>
                <w:sz w:val="20"/>
                <w:szCs w:val="20"/>
              </w:rPr>
              <w:t>Glasgow Care Foundation</w:t>
            </w:r>
            <w:r w:rsidR="00FB5126">
              <w:rPr>
                <w:color w:val="5F497A" w:themeColor="accent4" w:themeShade="BF"/>
                <w:sz w:val="20"/>
                <w:szCs w:val="20"/>
              </w:rPr>
              <w:t xml:space="preserve">, </w:t>
            </w:r>
            <w:r w:rsidR="00FB5126" w:rsidRPr="00FB5126">
              <w:rPr>
                <w:color w:val="5F497A" w:themeColor="accent4" w:themeShade="BF"/>
                <w:sz w:val="20"/>
                <w:szCs w:val="20"/>
              </w:rPr>
              <w:t>Schuh</w:t>
            </w:r>
            <w:r w:rsidR="00FB5126">
              <w:rPr>
                <w:color w:val="5F497A" w:themeColor="accent4" w:themeShade="BF"/>
                <w:sz w:val="20"/>
                <w:szCs w:val="20"/>
              </w:rPr>
              <w:t xml:space="preserve"> and the St Nicholas Care Fund. </w:t>
            </w:r>
          </w:p>
          <w:p w14:paraId="4C301689" w14:textId="79ED5210" w:rsidR="002731F1" w:rsidRPr="0001484C" w:rsidRDefault="002731F1" w:rsidP="0001484C">
            <w:pPr>
              <w:pStyle w:val="ListParagraph"/>
              <w:numPr>
                <w:ilvl w:val="0"/>
                <w:numId w:val="22"/>
              </w:numPr>
              <w:rPr>
                <w:color w:val="5F497A" w:themeColor="accent4" w:themeShade="BF"/>
                <w:sz w:val="20"/>
                <w:szCs w:val="20"/>
              </w:rPr>
            </w:pPr>
            <w:r w:rsidRPr="0001484C">
              <w:rPr>
                <w:color w:val="5F497A" w:themeColor="accent4" w:themeShade="BF"/>
                <w:sz w:val="20"/>
                <w:szCs w:val="20"/>
              </w:rPr>
              <w:t xml:space="preserve">We have a twice weekly foodbank which is well used by families from across the school. </w:t>
            </w:r>
            <w:r w:rsidR="0001484C" w:rsidRPr="0001484C">
              <w:rPr>
                <w:color w:val="5F497A" w:themeColor="accent4" w:themeShade="BF"/>
                <w:sz w:val="20"/>
                <w:szCs w:val="20"/>
              </w:rPr>
              <w:t xml:space="preserve">At Christmas, with the help of St Helen’s Parish Advent Appeal, we were able to provide support for families with Supermarket Vouchers. </w:t>
            </w:r>
          </w:p>
          <w:p w14:paraId="0F36D599" w14:textId="07BBDC04" w:rsidR="0001484C" w:rsidRPr="0001484C" w:rsidRDefault="0001484C" w:rsidP="0001484C">
            <w:pPr>
              <w:pStyle w:val="ListParagraph"/>
              <w:numPr>
                <w:ilvl w:val="0"/>
                <w:numId w:val="22"/>
              </w:numPr>
              <w:rPr>
                <w:color w:val="5F497A" w:themeColor="accent4" w:themeShade="BF"/>
                <w:sz w:val="20"/>
                <w:szCs w:val="20"/>
              </w:rPr>
            </w:pPr>
            <w:r w:rsidRPr="0001484C">
              <w:rPr>
                <w:color w:val="5F497A" w:themeColor="accent4" w:themeShade="BF"/>
                <w:sz w:val="20"/>
                <w:szCs w:val="20"/>
              </w:rPr>
              <w:t>The Parish of St Mary Immaculate al</w:t>
            </w:r>
            <w:r w:rsidR="00926534">
              <w:rPr>
                <w:color w:val="5F497A" w:themeColor="accent4" w:themeShade="BF"/>
                <w:sz w:val="20"/>
                <w:szCs w:val="20"/>
              </w:rPr>
              <w:t>so</w:t>
            </w:r>
            <w:r w:rsidRPr="0001484C">
              <w:rPr>
                <w:color w:val="5F497A" w:themeColor="accent4" w:themeShade="BF"/>
                <w:sz w:val="20"/>
                <w:szCs w:val="20"/>
              </w:rPr>
              <w:t xml:space="preserve"> supported our school community with Christmas gifts for families. </w:t>
            </w:r>
          </w:p>
          <w:p w14:paraId="7047FC75" w14:textId="3CB56C7C" w:rsidR="005B7BAA" w:rsidRDefault="002731F1" w:rsidP="00657AF8">
            <w:pPr>
              <w:pStyle w:val="ListParagraph"/>
              <w:numPr>
                <w:ilvl w:val="0"/>
                <w:numId w:val="22"/>
              </w:numPr>
              <w:rPr>
                <w:color w:val="5F497A" w:themeColor="accent4" w:themeShade="BF"/>
                <w:sz w:val="20"/>
                <w:szCs w:val="20"/>
              </w:rPr>
            </w:pPr>
            <w:r w:rsidRPr="0001484C">
              <w:rPr>
                <w:color w:val="5F497A" w:themeColor="accent4" w:themeShade="BF"/>
                <w:sz w:val="20"/>
                <w:szCs w:val="20"/>
              </w:rPr>
              <w:t>We have worked closely with other services such as SW and Health to support families through challenging times such as homelessness, destitution and ill health.</w:t>
            </w:r>
          </w:p>
          <w:p w14:paraId="2B58E8A4" w14:textId="77777777" w:rsidR="00657AF8" w:rsidRDefault="00657AF8" w:rsidP="00657AF8">
            <w:pPr>
              <w:pStyle w:val="ListParagraph"/>
              <w:rPr>
                <w:color w:val="5F497A" w:themeColor="accent4" w:themeShade="BF"/>
                <w:sz w:val="20"/>
                <w:szCs w:val="20"/>
              </w:rPr>
            </w:pPr>
          </w:p>
          <w:p w14:paraId="50FE8269" w14:textId="3386B0D7" w:rsidR="00657AF8" w:rsidRDefault="00657AF8" w:rsidP="00657AF8">
            <w:pPr>
              <w:pStyle w:val="ListParagraph"/>
              <w:numPr>
                <w:ilvl w:val="0"/>
                <w:numId w:val="22"/>
              </w:numPr>
              <w:rPr>
                <w:color w:val="5F497A" w:themeColor="accent4" w:themeShade="BF"/>
                <w:sz w:val="20"/>
                <w:szCs w:val="20"/>
              </w:rPr>
            </w:pPr>
            <w:r>
              <w:rPr>
                <w:color w:val="5F497A" w:themeColor="accent4" w:themeShade="BF"/>
                <w:sz w:val="20"/>
                <w:szCs w:val="20"/>
              </w:rPr>
              <w:t xml:space="preserve">We value the views of parents/ carers on the life and work of our school and consult them via questionnaires and focus groups. </w:t>
            </w:r>
          </w:p>
          <w:p w14:paraId="63FA525E" w14:textId="48C9DF4E" w:rsidR="00657AF8" w:rsidRDefault="00657AF8" w:rsidP="00657AF8">
            <w:pPr>
              <w:pStyle w:val="ListParagraph"/>
              <w:numPr>
                <w:ilvl w:val="0"/>
                <w:numId w:val="22"/>
              </w:numPr>
              <w:rPr>
                <w:color w:val="5F497A" w:themeColor="accent4" w:themeShade="BF"/>
                <w:sz w:val="20"/>
                <w:szCs w:val="20"/>
              </w:rPr>
            </w:pPr>
            <w:r>
              <w:rPr>
                <w:color w:val="5F497A" w:themeColor="accent4" w:themeShade="BF"/>
                <w:sz w:val="20"/>
                <w:szCs w:val="20"/>
              </w:rPr>
              <w:t xml:space="preserve">Our Parent Counsil survey parents/carers in April 2026 to gather views on the work of the PC and the life and work of the school. </w:t>
            </w:r>
          </w:p>
          <w:p w14:paraId="5FDA9D2E" w14:textId="196FA00C" w:rsidR="00657AF8" w:rsidRDefault="00657AF8" w:rsidP="00657AF8">
            <w:pPr>
              <w:pStyle w:val="ListParagraph"/>
              <w:numPr>
                <w:ilvl w:val="0"/>
                <w:numId w:val="22"/>
              </w:numPr>
              <w:rPr>
                <w:color w:val="5F497A" w:themeColor="accent4" w:themeShade="BF"/>
                <w:sz w:val="20"/>
                <w:szCs w:val="20"/>
              </w:rPr>
            </w:pPr>
            <w:r w:rsidRPr="00657AF8">
              <w:rPr>
                <w:color w:val="5F497A" w:themeColor="accent4" w:themeShade="BF"/>
                <w:sz w:val="20"/>
                <w:szCs w:val="20"/>
              </w:rPr>
              <w:t>Our Family Room is well utilised, providing valuable opportunities for families to come together through events such as International Women’s Day and Cultural Diversity Day lunches, EAL family learning sessions, and stay-and-play sessions for prospective parents. These opportunities help strengthen relationships, promote inclusion, and support family engagement in school life.</w:t>
            </w:r>
          </w:p>
          <w:p w14:paraId="76633944" w14:textId="4A9D9753" w:rsidR="00B3286C" w:rsidRDefault="00B3286C" w:rsidP="00657AF8">
            <w:pPr>
              <w:pStyle w:val="ListParagraph"/>
              <w:numPr>
                <w:ilvl w:val="0"/>
                <w:numId w:val="22"/>
              </w:numPr>
              <w:rPr>
                <w:color w:val="5F497A" w:themeColor="accent4" w:themeShade="BF"/>
                <w:sz w:val="20"/>
                <w:szCs w:val="20"/>
              </w:rPr>
            </w:pPr>
            <w:r w:rsidRPr="00B3286C">
              <w:rPr>
                <w:color w:val="5F497A" w:themeColor="accent4" w:themeShade="BF"/>
                <w:sz w:val="20"/>
                <w:szCs w:val="20"/>
              </w:rPr>
              <w:t>Families receive weekly updates on our Rights Respecting Schools focus, including the Article of the Week, enabling them to discuss children's rights and related themes at home and reinforce learning beyond the classroom.</w:t>
            </w:r>
          </w:p>
          <w:p w14:paraId="26582325" w14:textId="77777777" w:rsidR="00657AF8" w:rsidRDefault="00657AF8" w:rsidP="00657AF8">
            <w:pPr>
              <w:pStyle w:val="ListParagraph"/>
              <w:rPr>
                <w:color w:val="5F497A" w:themeColor="accent4" w:themeShade="BF"/>
                <w:sz w:val="20"/>
                <w:szCs w:val="20"/>
              </w:rPr>
            </w:pPr>
          </w:p>
          <w:p w14:paraId="7402DC84" w14:textId="77777777" w:rsidR="00657AF8" w:rsidRPr="00657AF8" w:rsidRDefault="00657AF8" w:rsidP="00657AF8">
            <w:pPr>
              <w:pStyle w:val="ListParagraph"/>
              <w:rPr>
                <w:color w:val="5F497A" w:themeColor="accent4" w:themeShade="BF"/>
                <w:sz w:val="20"/>
                <w:szCs w:val="20"/>
              </w:rPr>
            </w:pPr>
          </w:p>
          <w:p w14:paraId="14ACFEE8" w14:textId="77777777" w:rsidR="005B7BAA" w:rsidRDefault="005B7BAA" w:rsidP="0065226D">
            <w:pPr>
              <w:rPr>
                <w:i/>
                <w:iCs/>
                <w:sz w:val="20"/>
                <w:szCs w:val="20"/>
              </w:rPr>
            </w:pPr>
          </w:p>
          <w:p w14:paraId="4BBBBB0F" w14:textId="77777777" w:rsidR="005B7BAA" w:rsidRDefault="005B7BAA" w:rsidP="0065226D">
            <w:pPr>
              <w:rPr>
                <w:i/>
                <w:iCs/>
                <w:sz w:val="20"/>
                <w:szCs w:val="20"/>
              </w:rPr>
            </w:pPr>
          </w:p>
          <w:p w14:paraId="7C0411CD" w14:textId="77777777" w:rsidR="005B7BAA" w:rsidRDefault="005B7BAA" w:rsidP="0065226D">
            <w:pPr>
              <w:rPr>
                <w:i/>
                <w:iCs/>
                <w:sz w:val="20"/>
                <w:szCs w:val="20"/>
              </w:rPr>
            </w:pPr>
          </w:p>
          <w:p w14:paraId="432BE021" w14:textId="77777777" w:rsidR="005B7BAA" w:rsidRDefault="005B7BAA" w:rsidP="0065226D">
            <w:pPr>
              <w:rPr>
                <w:i/>
                <w:iCs/>
                <w:sz w:val="20"/>
                <w:szCs w:val="20"/>
              </w:rPr>
            </w:pPr>
          </w:p>
          <w:p w14:paraId="0542392B" w14:textId="77777777" w:rsidR="005B7BAA" w:rsidRDefault="005B7BAA" w:rsidP="0065226D">
            <w:pPr>
              <w:rPr>
                <w:i/>
                <w:iCs/>
                <w:sz w:val="20"/>
                <w:szCs w:val="20"/>
              </w:rPr>
            </w:pPr>
          </w:p>
          <w:p w14:paraId="5897DEAB" w14:textId="77777777" w:rsidR="005B7BAA" w:rsidRDefault="005B7BAA" w:rsidP="0065226D">
            <w:pPr>
              <w:rPr>
                <w:i/>
                <w:iCs/>
                <w:sz w:val="20"/>
                <w:szCs w:val="20"/>
              </w:rPr>
            </w:pPr>
          </w:p>
          <w:p w14:paraId="55461ADD" w14:textId="77777777" w:rsidR="005B7BAA" w:rsidRDefault="005B7BAA" w:rsidP="0065226D">
            <w:pPr>
              <w:rPr>
                <w:i/>
                <w:iCs/>
                <w:sz w:val="20"/>
                <w:szCs w:val="20"/>
              </w:rPr>
            </w:pPr>
          </w:p>
          <w:p w14:paraId="7D817AD4" w14:textId="77777777" w:rsidR="005B7BAA" w:rsidRDefault="005B7BAA" w:rsidP="0065226D">
            <w:pPr>
              <w:rPr>
                <w:i/>
                <w:iCs/>
                <w:sz w:val="20"/>
                <w:szCs w:val="20"/>
              </w:rPr>
            </w:pPr>
          </w:p>
          <w:p w14:paraId="6B522274" w14:textId="77777777" w:rsidR="005B7BAA" w:rsidRDefault="005B7BAA" w:rsidP="0065226D">
            <w:pPr>
              <w:rPr>
                <w:i/>
                <w:iCs/>
                <w:sz w:val="20"/>
                <w:szCs w:val="20"/>
              </w:rPr>
            </w:pPr>
          </w:p>
          <w:p w14:paraId="4900BDB1" w14:textId="77777777" w:rsidR="005B7BAA" w:rsidRDefault="005B7BAA" w:rsidP="0065226D">
            <w:pPr>
              <w:rPr>
                <w:i/>
                <w:iCs/>
                <w:sz w:val="20"/>
                <w:szCs w:val="20"/>
              </w:rPr>
            </w:pPr>
          </w:p>
          <w:p w14:paraId="3C7A0B63" w14:textId="77777777" w:rsidR="005B7BAA" w:rsidRDefault="005B7BAA" w:rsidP="0065226D">
            <w:pPr>
              <w:rPr>
                <w:i/>
                <w:iCs/>
                <w:sz w:val="20"/>
                <w:szCs w:val="20"/>
              </w:rPr>
            </w:pPr>
          </w:p>
          <w:p w14:paraId="3113B7DF" w14:textId="77777777" w:rsidR="005B7BAA" w:rsidRDefault="005B7BAA" w:rsidP="0065226D">
            <w:pPr>
              <w:rPr>
                <w:i/>
                <w:iCs/>
                <w:sz w:val="20"/>
                <w:szCs w:val="20"/>
              </w:rPr>
            </w:pPr>
          </w:p>
          <w:p w14:paraId="5C81B6DC" w14:textId="77777777" w:rsidR="005B7BAA" w:rsidRDefault="005B7BAA" w:rsidP="0065226D">
            <w:pPr>
              <w:rPr>
                <w:i/>
                <w:iCs/>
                <w:sz w:val="20"/>
                <w:szCs w:val="20"/>
              </w:rPr>
            </w:pPr>
          </w:p>
          <w:p w14:paraId="7750EF62" w14:textId="77777777" w:rsidR="00027F7A" w:rsidRDefault="00027F7A" w:rsidP="0065226D">
            <w:pPr>
              <w:rPr>
                <w:i/>
                <w:iCs/>
                <w:sz w:val="20"/>
                <w:szCs w:val="20"/>
              </w:rPr>
            </w:pPr>
          </w:p>
          <w:p w14:paraId="76FC7E28" w14:textId="77777777" w:rsidR="00027F7A" w:rsidRDefault="00027F7A" w:rsidP="0065226D">
            <w:pPr>
              <w:rPr>
                <w:i/>
                <w:iCs/>
                <w:sz w:val="20"/>
                <w:szCs w:val="20"/>
              </w:rPr>
            </w:pPr>
          </w:p>
          <w:p w14:paraId="4F80B29A" w14:textId="77777777" w:rsidR="00027F7A" w:rsidRDefault="00027F7A" w:rsidP="0065226D">
            <w:pPr>
              <w:rPr>
                <w:i/>
                <w:iCs/>
                <w:sz w:val="20"/>
                <w:szCs w:val="20"/>
              </w:rPr>
            </w:pPr>
          </w:p>
          <w:p w14:paraId="17509158" w14:textId="77777777" w:rsidR="00027F7A" w:rsidRDefault="00027F7A" w:rsidP="0065226D">
            <w:pPr>
              <w:rPr>
                <w:i/>
                <w:iCs/>
                <w:sz w:val="20"/>
                <w:szCs w:val="20"/>
              </w:rPr>
            </w:pPr>
          </w:p>
          <w:p w14:paraId="08E496D1" w14:textId="77777777" w:rsidR="00027F7A" w:rsidRPr="005431F5" w:rsidRDefault="00027F7A" w:rsidP="0065226D">
            <w:pPr>
              <w:rPr>
                <w:i/>
                <w:iCs/>
                <w:sz w:val="20"/>
                <w:szCs w:val="20"/>
              </w:rPr>
            </w:pPr>
          </w:p>
        </w:tc>
        <w:tc>
          <w:tcPr>
            <w:tcW w:w="3068" w:type="dxa"/>
          </w:tcPr>
          <w:p w14:paraId="447A8C18" w14:textId="77777777" w:rsidR="005B7BAA" w:rsidRDefault="005B7BAA" w:rsidP="0065226D">
            <w:pPr>
              <w:ind w:right="-22"/>
              <w:rPr>
                <w:sz w:val="20"/>
                <w:szCs w:val="20"/>
              </w:rPr>
            </w:pPr>
            <w:r>
              <w:rPr>
                <w:sz w:val="20"/>
                <w:szCs w:val="20"/>
              </w:rPr>
              <w:t xml:space="preserve"> </w:t>
            </w:r>
          </w:p>
          <w:p w14:paraId="2C5D4917" w14:textId="77777777" w:rsidR="005B7BAA" w:rsidRDefault="005B7BAA" w:rsidP="0001484C">
            <w:pPr>
              <w:ind w:right="-22"/>
              <w:rPr>
                <w:sz w:val="20"/>
                <w:szCs w:val="20"/>
              </w:rPr>
            </w:pPr>
          </w:p>
          <w:p w14:paraId="27EC4561" w14:textId="6212EC0C" w:rsidR="0001484C" w:rsidRPr="00B60F3E" w:rsidRDefault="0001484C" w:rsidP="0001484C">
            <w:pPr>
              <w:pStyle w:val="ListParagraph"/>
              <w:numPr>
                <w:ilvl w:val="0"/>
                <w:numId w:val="31"/>
              </w:numPr>
              <w:ind w:right="-22"/>
              <w:rPr>
                <w:color w:val="5F497A" w:themeColor="accent4" w:themeShade="BF"/>
                <w:sz w:val="20"/>
                <w:szCs w:val="20"/>
              </w:rPr>
            </w:pPr>
            <w:r w:rsidRPr="00B60F3E">
              <w:rPr>
                <w:color w:val="5F497A" w:themeColor="accent4" w:themeShade="BF"/>
                <w:sz w:val="20"/>
                <w:szCs w:val="20"/>
              </w:rPr>
              <w:t xml:space="preserve">Records of grant applications. </w:t>
            </w:r>
          </w:p>
          <w:p w14:paraId="2A1C24F3" w14:textId="44BFFE83" w:rsidR="0001484C" w:rsidRPr="00B60F3E" w:rsidRDefault="0001484C" w:rsidP="0001484C">
            <w:pPr>
              <w:pStyle w:val="ListParagraph"/>
              <w:numPr>
                <w:ilvl w:val="0"/>
                <w:numId w:val="31"/>
              </w:numPr>
              <w:ind w:right="-22"/>
              <w:rPr>
                <w:color w:val="5F497A" w:themeColor="accent4" w:themeShade="BF"/>
                <w:sz w:val="20"/>
                <w:szCs w:val="20"/>
              </w:rPr>
            </w:pPr>
            <w:r w:rsidRPr="00B60F3E">
              <w:rPr>
                <w:color w:val="5F497A" w:themeColor="accent4" w:themeShade="BF"/>
                <w:sz w:val="20"/>
                <w:szCs w:val="20"/>
              </w:rPr>
              <w:t xml:space="preserve">Seesaw Communications </w:t>
            </w:r>
          </w:p>
          <w:p w14:paraId="2AB35F13" w14:textId="6738C3DA" w:rsidR="00BA5967" w:rsidRPr="00B60F3E" w:rsidRDefault="00BA5967" w:rsidP="0001484C">
            <w:pPr>
              <w:pStyle w:val="ListParagraph"/>
              <w:numPr>
                <w:ilvl w:val="0"/>
                <w:numId w:val="31"/>
              </w:numPr>
              <w:ind w:right="-22"/>
              <w:rPr>
                <w:color w:val="5F497A" w:themeColor="accent4" w:themeShade="BF"/>
                <w:sz w:val="20"/>
                <w:szCs w:val="20"/>
              </w:rPr>
            </w:pPr>
            <w:r w:rsidRPr="00B60F3E">
              <w:rPr>
                <w:color w:val="5F497A" w:themeColor="accent4" w:themeShade="BF"/>
                <w:sz w:val="20"/>
                <w:szCs w:val="20"/>
              </w:rPr>
              <w:t xml:space="preserve">Records of supports to families </w:t>
            </w:r>
          </w:p>
          <w:p w14:paraId="01318481" w14:textId="2C1D92D4" w:rsidR="0001484C" w:rsidRPr="00B60F3E" w:rsidRDefault="0001484C" w:rsidP="0001484C">
            <w:pPr>
              <w:pStyle w:val="ListParagraph"/>
              <w:numPr>
                <w:ilvl w:val="0"/>
                <w:numId w:val="31"/>
              </w:numPr>
              <w:ind w:right="-22"/>
              <w:rPr>
                <w:color w:val="5F497A" w:themeColor="accent4" w:themeShade="BF"/>
                <w:sz w:val="20"/>
                <w:szCs w:val="20"/>
              </w:rPr>
            </w:pPr>
            <w:r w:rsidRPr="00B60F3E">
              <w:rPr>
                <w:color w:val="5F497A" w:themeColor="accent4" w:themeShade="BF"/>
                <w:sz w:val="20"/>
                <w:szCs w:val="20"/>
              </w:rPr>
              <w:t xml:space="preserve">PC Meetings Minute </w:t>
            </w:r>
          </w:p>
          <w:p w14:paraId="2FD754AC" w14:textId="7324FCFC" w:rsidR="00BA5967" w:rsidRPr="00B60F3E" w:rsidRDefault="00BA5967" w:rsidP="0001484C">
            <w:pPr>
              <w:pStyle w:val="ListParagraph"/>
              <w:numPr>
                <w:ilvl w:val="0"/>
                <w:numId w:val="31"/>
              </w:numPr>
              <w:ind w:right="-22"/>
              <w:rPr>
                <w:color w:val="5F497A" w:themeColor="accent4" w:themeShade="BF"/>
                <w:sz w:val="20"/>
                <w:szCs w:val="20"/>
              </w:rPr>
            </w:pPr>
            <w:r w:rsidRPr="00B60F3E">
              <w:rPr>
                <w:color w:val="5F497A" w:themeColor="accent4" w:themeShade="BF"/>
                <w:sz w:val="20"/>
                <w:szCs w:val="20"/>
              </w:rPr>
              <w:t xml:space="preserve">Pastoral Notes </w:t>
            </w:r>
          </w:p>
          <w:p w14:paraId="448D12F1" w14:textId="77777777" w:rsidR="0001484C" w:rsidRDefault="0001484C" w:rsidP="0001484C">
            <w:pPr>
              <w:ind w:right="-22"/>
              <w:rPr>
                <w:sz w:val="20"/>
                <w:szCs w:val="20"/>
              </w:rPr>
            </w:pPr>
          </w:p>
          <w:p w14:paraId="271870F3" w14:textId="77777777" w:rsidR="0001484C" w:rsidRDefault="0001484C" w:rsidP="0001484C">
            <w:pPr>
              <w:ind w:right="-22"/>
              <w:rPr>
                <w:sz w:val="20"/>
                <w:szCs w:val="20"/>
              </w:rPr>
            </w:pPr>
          </w:p>
          <w:p w14:paraId="1887793B" w14:textId="77777777" w:rsidR="0001484C" w:rsidRDefault="0001484C" w:rsidP="0001484C">
            <w:pPr>
              <w:ind w:right="-22"/>
              <w:rPr>
                <w:sz w:val="20"/>
                <w:szCs w:val="20"/>
              </w:rPr>
            </w:pPr>
          </w:p>
          <w:p w14:paraId="3162E8A1" w14:textId="77777777" w:rsidR="0001484C" w:rsidRDefault="0001484C" w:rsidP="0001484C">
            <w:pPr>
              <w:ind w:right="-22"/>
              <w:rPr>
                <w:sz w:val="20"/>
                <w:szCs w:val="20"/>
              </w:rPr>
            </w:pPr>
          </w:p>
          <w:p w14:paraId="56FC348D" w14:textId="77777777" w:rsidR="0001484C" w:rsidRDefault="0001484C" w:rsidP="0001484C">
            <w:pPr>
              <w:ind w:right="-22"/>
              <w:rPr>
                <w:sz w:val="20"/>
                <w:szCs w:val="20"/>
              </w:rPr>
            </w:pPr>
          </w:p>
          <w:p w14:paraId="4D76AA73" w14:textId="77777777" w:rsidR="0001484C" w:rsidRDefault="0001484C" w:rsidP="0001484C">
            <w:pPr>
              <w:ind w:right="-22"/>
              <w:rPr>
                <w:sz w:val="20"/>
                <w:szCs w:val="20"/>
              </w:rPr>
            </w:pPr>
          </w:p>
          <w:p w14:paraId="237A9F38" w14:textId="77777777" w:rsidR="0001484C" w:rsidRDefault="0001484C" w:rsidP="0001484C">
            <w:pPr>
              <w:ind w:right="-22"/>
              <w:rPr>
                <w:sz w:val="20"/>
                <w:szCs w:val="20"/>
              </w:rPr>
            </w:pPr>
          </w:p>
          <w:p w14:paraId="040D4F4B" w14:textId="77777777" w:rsidR="0001484C" w:rsidRDefault="0001484C" w:rsidP="0001484C">
            <w:pPr>
              <w:ind w:right="-22"/>
              <w:rPr>
                <w:sz w:val="20"/>
                <w:szCs w:val="20"/>
              </w:rPr>
            </w:pPr>
          </w:p>
          <w:p w14:paraId="746E944C" w14:textId="77777777" w:rsidR="0001484C" w:rsidRPr="00B3286C" w:rsidRDefault="0001484C" w:rsidP="0001484C">
            <w:pPr>
              <w:ind w:right="-22"/>
              <w:rPr>
                <w:color w:val="403152" w:themeColor="accent4" w:themeShade="80"/>
                <w:sz w:val="20"/>
                <w:szCs w:val="20"/>
              </w:rPr>
            </w:pPr>
          </w:p>
          <w:p w14:paraId="74891707" w14:textId="77777777" w:rsidR="005B7BAA" w:rsidRPr="00B3286C" w:rsidRDefault="00657AF8" w:rsidP="0001484C">
            <w:pPr>
              <w:pStyle w:val="ListParagraph"/>
              <w:numPr>
                <w:ilvl w:val="0"/>
                <w:numId w:val="31"/>
              </w:numPr>
              <w:ind w:right="-22"/>
              <w:rPr>
                <w:color w:val="403152" w:themeColor="accent4" w:themeShade="80"/>
                <w:sz w:val="20"/>
                <w:szCs w:val="20"/>
              </w:rPr>
            </w:pPr>
            <w:r w:rsidRPr="00B3286C">
              <w:rPr>
                <w:color w:val="403152" w:themeColor="accent4" w:themeShade="80"/>
                <w:sz w:val="20"/>
                <w:szCs w:val="20"/>
              </w:rPr>
              <w:t xml:space="preserve">Questionnaire responses from consultations </w:t>
            </w:r>
          </w:p>
          <w:p w14:paraId="496DCACE" w14:textId="127DDB5E" w:rsidR="00657AF8" w:rsidRPr="00B3286C" w:rsidRDefault="00657AF8" w:rsidP="00B3286C">
            <w:pPr>
              <w:pStyle w:val="ListParagraph"/>
              <w:numPr>
                <w:ilvl w:val="0"/>
                <w:numId w:val="31"/>
              </w:numPr>
              <w:ind w:right="-22"/>
              <w:rPr>
                <w:color w:val="403152" w:themeColor="accent4" w:themeShade="80"/>
                <w:sz w:val="20"/>
                <w:szCs w:val="20"/>
              </w:rPr>
            </w:pPr>
            <w:r w:rsidRPr="00B3286C">
              <w:rPr>
                <w:color w:val="403152" w:themeColor="accent4" w:themeShade="80"/>
                <w:sz w:val="20"/>
                <w:szCs w:val="20"/>
              </w:rPr>
              <w:t xml:space="preserve">PC Questionnaire and infographic </w:t>
            </w:r>
          </w:p>
          <w:p w14:paraId="0CE2BE0E" w14:textId="77777777" w:rsidR="00657AF8" w:rsidRPr="002B66A9" w:rsidRDefault="00657AF8" w:rsidP="00657AF8">
            <w:pPr>
              <w:pStyle w:val="ListParagraph"/>
              <w:numPr>
                <w:ilvl w:val="0"/>
                <w:numId w:val="31"/>
              </w:numPr>
              <w:ind w:right="-22"/>
              <w:rPr>
                <w:sz w:val="20"/>
                <w:szCs w:val="20"/>
              </w:rPr>
            </w:pPr>
            <w:r w:rsidRPr="00B3286C">
              <w:rPr>
                <w:color w:val="403152" w:themeColor="accent4" w:themeShade="80"/>
                <w:sz w:val="20"/>
                <w:szCs w:val="20"/>
              </w:rPr>
              <w:t xml:space="preserve">Records of events </w:t>
            </w:r>
          </w:p>
          <w:p w14:paraId="11C9BF11" w14:textId="169CAA3C" w:rsidR="002B66A9" w:rsidRPr="00657AF8" w:rsidRDefault="002B66A9" w:rsidP="00657AF8">
            <w:pPr>
              <w:pStyle w:val="ListParagraph"/>
              <w:numPr>
                <w:ilvl w:val="0"/>
                <w:numId w:val="31"/>
              </w:numPr>
              <w:ind w:right="-22"/>
              <w:rPr>
                <w:sz w:val="20"/>
                <w:szCs w:val="20"/>
              </w:rPr>
            </w:pPr>
            <w:r>
              <w:rPr>
                <w:color w:val="403152" w:themeColor="accent4" w:themeShade="80"/>
                <w:sz w:val="20"/>
                <w:szCs w:val="20"/>
              </w:rPr>
              <w:t>Seesaw updates</w:t>
            </w:r>
          </w:p>
        </w:tc>
        <w:tc>
          <w:tcPr>
            <w:tcW w:w="3736" w:type="dxa"/>
          </w:tcPr>
          <w:p w14:paraId="03B39C23" w14:textId="77777777" w:rsidR="005B7BAA" w:rsidRPr="000B0E1E" w:rsidRDefault="005B7BAA" w:rsidP="0065226D">
            <w:pPr>
              <w:ind w:right="-22"/>
              <w:rPr>
                <w:sz w:val="20"/>
                <w:szCs w:val="20"/>
              </w:rPr>
            </w:pPr>
          </w:p>
          <w:p w14:paraId="72177BEA" w14:textId="77777777" w:rsidR="00973DDA" w:rsidRPr="00B60F3E" w:rsidRDefault="00973DDA" w:rsidP="00E90AC1">
            <w:pPr>
              <w:pStyle w:val="ListParagraph"/>
              <w:spacing w:after="200" w:line="276" w:lineRule="auto"/>
              <w:rPr>
                <w:rFonts w:asciiTheme="majorHAnsi" w:hAnsiTheme="majorHAnsi"/>
                <w:color w:val="000000" w:themeColor="text1"/>
                <w:sz w:val="20"/>
                <w:szCs w:val="20"/>
              </w:rPr>
            </w:pPr>
          </w:p>
          <w:p w14:paraId="689DD2C1" w14:textId="73B28280" w:rsidR="00BA5967" w:rsidRPr="00B3286C" w:rsidRDefault="00B60F3E" w:rsidP="00B3286C">
            <w:pPr>
              <w:pStyle w:val="ListParagraph"/>
              <w:numPr>
                <w:ilvl w:val="0"/>
                <w:numId w:val="31"/>
              </w:numPr>
              <w:spacing w:after="200" w:line="276" w:lineRule="auto"/>
              <w:rPr>
                <w:rFonts w:asciiTheme="majorHAnsi" w:hAnsiTheme="majorHAnsi"/>
                <w:color w:val="5F497A" w:themeColor="accent4" w:themeShade="BF"/>
                <w:sz w:val="20"/>
                <w:szCs w:val="20"/>
              </w:rPr>
            </w:pPr>
            <w:r w:rsidRPr="00B3286C">
              <w:rPr>
                <w:rFonts w:asciiTheme="majorHAnsi" w:hAnsiTheme="majorHAnsi"/>
                <w:color w:val="5F497A" w:themeColor="accent4" w:themeShade="BF"/>
                <w:sz w:val="20"/>
                <w:szCs w:val="20"/>
              </w:rPr>
              <w:t xml:space="preserve">Continue to work with families and other agencies to help parents minimise the effect of poverty on our children. </w:t>
            </w:r>
          </w:p>
          <w:p w14:paraId="2E9F74E6" w14:textId="69906B95" w:rsidR="00657AF8" w:rsidRPr="00B3286C" w:rsidRDefault="00B60F3E" w:rsidP="00B3286C">
            <w:pPr>
              <w:pStyle w:val="ListParagraph"/>
              <w:numPr>
                <w:ilvl w:val="0"/>
                <w:numId w:val="31"/>
              </w:numPr>
              <w:spacing w:after="200" w:line="276" w:lineRule="auto"/>
              <w:rPr>
                <w:rFonts w:asciiTheme="majorHAnsi" w:hAnsiTheme="majorHAnsi"/>
                <w:color w:val="5F497A" w:themeColor="accent4" w:themeShade="BF"/>
                <w:sz w:val="20"/>
                <w:szCs w:val="20"/>
              </w:rPr>
            </w:pPr>
            <w:r w:rsidRPr="00B3286C">
              <w:rPr>
                <w:rFonts w:asciiTheme="majorHAnsi" w:hAnsiTheme="majorHAnsi"/>
                <w:color w:val="5F497A" w:themeColor="accent4" w:themeShade="BF"/>
                <w:sz w:val="20"/>
                <w:szCs w:val="20"/>
              </w:rPr>
              <w:t xml:space="preserve">Consider how well we are using </w:t>
            </w:r>
            <w:r w:rsidR="00E90AC1" w:rsidRPr="00B3286C">
              <w:rPr>
                <w:rFonts w:asciiTheme="majorHAnsi" w:hAnsiTheme="majorHAnsi"/>
                <w:color w:val="5F497A" w:themeColor="accent4" w:themeShade="BF"/>
                <w:sz w:val="20"/>
                <w:szCs w:val="20"/>
              </w:rPr>
              <w:t xml:space="preserve">local knowledge and </w:t>
            </w:r>
            <w:r w:rsidRPr="00B3286C">
              <w:rPr>
                <w:rFonts w:asciiTheme="majorHAnsi" w:hAnsiTheme="majorHAnsi"/>
                <w:color w:val="5F497A" w:themeColor="accent4" w:themeShade="BF"/>
                <w:sz w:val="20"/>
                <w:szCs w:val="20"/>
              </w:rPr>
              <w:t xml:space="preserve">data we have </w:t>
            </w:r>
            <w:r w:rsidR="00E90AC1" w:rsidRPr="00B3286C">
              <w:rPr>
                <w:rFonts w:asciiTheme="majorHAnsi" w:hAnsiTheme="majorHAnsi"/>
                <w:color w:val="5F497A" w:themeColor="accent4" w:themeShade="BF"/>
                <w:sz w:val="20"/>
                <w:szCs w:val="20"/>
              </w:rPr>
              <w:t>about levels of poverty in our community to help us target interventions?</w:t>
            </w:r>
          </w:p>
          <w:p w14:paraId="296A783E" w14:textId="77777777" w:rsidR="00B60F3E" w:rsidRPr="00B3286C" w:rsidRDefault="00E72522" w:rsidP="00B3286C">
            <w:pPr>
              <w:pStyle w:val="ListParagraph"/>
              <w:numPr>
                <w:ilvl w:val="0"/>
                <w:numId w:val="31"/>
              </w:numPr>
              <w:spacing w:after="200" w:line="276" w:lineRule="auto"/>
              <w:rPr>
                <w:rFonts w:asciiTheme="majorHAnsi" w:hAnsiTheme="majorHAnsi"/>
                <w:color w:val="5F497A" w:themeColor="accent4" w:themeShade="BF"/>
                <w:sz w:val="20"/>
                <w:szCs w:val="20"/>
              </w:rPr>
            </w:pPr>
            <w:r w:rsidRPr="00B3286C">
              <w:rPr>
                <w:rFonts w:asciiTheme="majorHAnsi" w:hAnsiTheme="majorHAnsi"/>
                <w:color w:val="5F497A" w:themeColor="accent4" w:themeShade="BF"/>
                <w:sz w:val="20"/>
                <w:szCs w:val="20"/>
              </w:rPr>
              <w:t>Maintain our commitment to Family Learning</w:t>
            </w:r>
            <w:r w:rsidR="00B60F3E" w:rsidRPr="00B3286C">
              <w:rPr>
                <w:rFonts w:asciiTheme="majorHAnsi" w:hAnsiTheme="majorHAnsi"/>
                <w:color w:val="5F497A" w:themeColor="accent4" w:themeShade="BF"/>
                <w:sz w:val="20"/>
                <w:szCs w:val="20"/>
              </w:rPr>
              <w:t xml:space="preserve"> </w:t>
            </w:r>
          </w:p>
          <w:p w14:paraId="6288AF23" w14:textId="77777777" w:rsidR="00B60F3E" w:rsidRPr="00B3286C" w:rsidRDefault="00B60F3E" w:rsidP="00B3286C">
            <w:pPr>
              <w:pStyle w:val="ListParagraph"/>
              <w:spacing w:after="200" w:line="276" w:lineRule="auto"/>
              <w:ind w:left="360"/>
              <w:rPr>
                <w:rFonts w:asciiTheme="majorHAnsi" w:hAnsiTheme="majorHAnsi"/>
                <w:color w:val="5F497A" w:themeColor="accent4" w:themeShade="BF"/>
                <w:sz w:val="20"/>
                <w:szCs w:val="20"/>
              </w:rPr>
            </w:pPr>
          </w:p>
          <w:p w14:paraId="6C2AE83E" w14:textId="7493BB63" w:rsidR="00B60F3E" w:rsidRPr="00B3286C" w:rsidRDefault="00B60F3E" w:rsidP="00B3286C">
            <w:pPr>
              <w:pStyle w:val="ListParagraph"/>
              <w:numPr>
                <w:ilvl w:val="0"/>
                <w:numId w:val="31"/>
              </w:numPr>
              <w:spacing w:after="200" w:line="276" w:lineRule="auto"/>
              <w:rPr>
                <w:rFonts w:asciiTheme="majorHAnsi" w:hAnsiTheme="majorHAnsi"/>
                <w:color w:val="5F497A" w:themeColor="accent4" w:themeShade="BF"/>
                <w:sz w:val="20"/>
                <w:szCs w:val="20"/>
              </w:rPr>
            </w:pPr>
            <w:r w:rsidRPr="00B3286C">
              <w:rPr>
                <w:rFonts w:asciiTheme="majorHAnsi" w:hAnsiTheme="majorHAnsi"/>
                <w:color w:val="5F497A" w:themeColor="accent4" w:themeShade="BF"/>
                <w:sz w:val="20"/>
                <w:szCs w:val="20"/>
              </w:rPr>
              <w:t xml:space="preserve">Continue to develop links with external agencies and wider community to enhance our Family Learning Programme </w:t>
            </w:r>
          </w:p>
          <w:p w14:paraId="78AD6E46" w14:textId="77777777" w:rsidR="00657AF8" w:rsidRPr="00B3286C" w:rsidRDefault="00657AF8" w:rsidP="00B3286C">
            <w:pPr>
              <w:pStyle w:val="ListParagraph"/>
              <w:rPr>
                <w:rFonts w:asciiTheme="majorHAnsi" w:hAnsiTheme="majorHAnsi"/>
                <w:color w:val="5F497A" w:themeColor="accent4" w:themeShade="BF"/>
                <w:sz w:val="20"/>
                <w:szCs w:val="20"/>
              </w:rPr>
            </w:pPr>
          </w:p>
          <w:p w14:paraId="09AACDFF" w14:textId="78A140FE" w:rsidR="00657AF8" w:rsidRPr="00B3286C" w:rsidRDefault="00657AF8" w:rsidP="00B3286C">
            <w:pPr>
              <w:pStyle w:val="ListParagraph"/>
              <w:numPr>
                <w:ilvl w:val="0"/>
                <w:numId w:val="31"/>
              </w:numPr>
              <w:spacing w:after="200" w:line="276" w:lineRule="auto"/>
              <w:rPr>
                <w:rFonts w:asciiTheme="majorHAnsi" w:hAnsiTheme="majorHAnsi"/>
                <w:color w:val="5F497A" w:themeColor="accent4" w:themeShade="BF"/>
                <w:sz w:val="20"/>
                <w:szCs w:val="20"/>
              </w:rPr>
            </w:pPr>
            <w:r w:rsidRPr="00B3286C">
              <w:rPr>
                <w:rFonts w:asciiTheme="majorHAnsi" w:hAnsiTheme="majorHAnsi"/>
                <w:color w:val="5F497A" w:themeColor="accent4" w:themeShade="BF"/>
                <w:sz w:val="20"/>
                <w:szCs w:val="20"/>
              </w:rPr>
              <w:t xml:space="preserve">Carry out a review of our approach to home /learning </w:t>
            </w:r>
          </w:p>
          <w:p w14:paraId="1C799D98" w14:textId="451C7F2B" w:rsidR="005B7BAA" w:rsidRPr="00BA5967" w:rsidRDefault="005B7BAA" w:rsidP="00B60F3E">
            <w:pPr>
              <w:pStyle w:val="ListParagraph"/>
              <w:spacing w:after="200" w:line="276" w:lineRule="auto"/>
              <w:ind w:left="360"/>
              <w:rPr>
                <w:rFonts w:asciiTheme="majorHAnsi" w:hAnsiTheme="majorHAnsi"/>
                <w:color w:val="000000" w:themeColor="text1"/>
                <w:sz w:val="20"/>
                <w:szCs w:val="20"/>
              </w:rPr>
            </w:pPr>
          </w:p>
        </w:tc>
      </w:tr>
      <w:tr w:rsidR="005B7BAA" w14:paraId="3EF45B5F" w14:textId="77777777" w:rsidTr="00027F7A">
        <w:trPr>
          <w:trHeight w:hRule="exact" w:val="1035"/>
        </w:trPr>
        <w:tc>
          <w:tcPr>
            <w:tcW w:w="15735" w:type="dxa"/>
            <w:gridSpan w:val="3"/>
          </w:tcPr>
          <w:p w14:paraId="04779F3A" w14:textId="77777777" w:rsidR="005B7BAA" w:rsidRDefault="005B7BAA" w:rsidP="0065226D">
            <w:pPr>
              <w:tabs>
                <w:tab w:val="left" w:pos="6630"/>
              </w:tabs>
              <w:rPr>
                <w:rFonts w:asciiTheme="majorHAnsi" w:hAnsiTheme="majorHAnsi"/>
                <w:sz w:val="20"/>
                <w:szCs w:val="20"/>
              </w:rPr>
            </w:pPr>
            <w:r>
              <w:rPr>
                <w:rFonts w:asciiTheme="majorHAnsi" w:hAnsiTheme="majorHAnsi"/>
                <w:sz w:val="20"/>
                <w:szCs w:val="20"/>
              </w:rPr>
              <w:t xml:space="preserve">Using the descriptors from HGIOS 4, how do you evaluate </w:t>
            </w:r>
            <w:r w:rsidR="00D66109">
              <w:rPr>
                <w:rFonts w:asciiTheme="majorHAnsi" w:hAnsiTheme="majorHAnsi"/>
                <w:sz w:val="20"/>
                <w:szCs w:val="20"/>
              </w:rPr>
              <w:t xml:space="preserve">your progress within </w:t>
            </w:r>
            <w:r>
              <w:rPr>
                <w:rFonts w:asciiTheme="majorHAnsi" w:hAnsiTheme="majorHAnsi"/>
                <w:sz w:val="20"/>
                <w:szCs w:val="20"/>
              </w:rPr>
              <w:t>this Quality Indicator? (Please Highlight)</w:t>
            </w:r>
          </w:p>
          <w:p w14:paraId="7C2418EF" w14:textId="77777777" w:rsidR="005B7BAA" w:rsidRDefault="005B7BAA" w:rsidP="0065226D">
            <w:pPr>
              <w:tabs>
                <w:tab w:val="left" w:pos="6630"/>
              </w:tabs>
              <w:rPr>
                <w:rFonts w:asciiTheme="majorHAnsi" w:hAnsiTheme="majorHAnsi"/>
                <w:sz w:val="20"/>
                <w:szCs w:val="20"/>
              </w:rPr>
            </w:pPr>
          </w:p>
          <w:p w14:paraId="0FDD7C40" w14:textId="77777777" w:rsidR="005B7BAA" w:rsidRPr="00793487" w:rsidRDefault="005B7BAA" w:rsidP="0065226D">
            <w:pPr>
              <w:tabs>
                <w:tab w:val="left" w:pos="6630"/>
              </w:tabs>
              <w:rPr>
                <w:rFonts w:asciiTheme="majorHAnsi" w:hAnsiTheme="majorHAnsi"/>
                <w:b/>
                <w:bCs/>
              </w:rPr>
            </w:pPr>
            <w:r w:rsidRPr="00793487">
              <w:rPr>
                <w:rFonts w:asciiTheme="majorHAnsi" w:hAnsiTheme="majorHAnsi"/>
                <w:b/>
                <w:bCs/>
              </w:rPr>
              <w:t xml:space="preserve">Unsatisfactory                Weak                      Satisfactory                       </w:t>
            </w:r>
            <w:r w:rsidRPr="00E72522">
              <w:rPr>
                <w:rFonts w:asciiTheme="majorHAnsi" w:hAnsiTheme="majorHAnsi"/>
                <w:b/>
                <w:bCs/>
                <w:highlight w:val="yellow"/>
              </w:rPr>
              <w:t>Good</w:t>
            </w:r>
            <w:r w:rsidRPr="00793487">
              <w:rPr>
                <w:rFonts w:asciiTheme="majorHAnsi" w:hAnsiTheme="majorHAnsi"/>
                <w:b/>
                <w:bCs/>
              </w:rPr>
              <w:t xml:space="preserve">                         Very Good                                Excellent</w:t>
            </w:r>
          </w:p>
        </w:tc>
      </w:tr>
    </w:tbl>
    <w:p w14:paraId="3F622739" w14:textId="77777777" w:rsidR="005B7BAA" w:rsidRPr="00BB0017" w:rsidRDefault="003915F4">
      <w:pPr>
        <w:rPr>
          <w:sz w:val="2"/>
          <w:szCs w:val="2"/>
        </w:rPr>
      </w:pPr>
      <w:r>
        <w:rPr>
          <w:sz w:val="2"/>
          <w:szCs w:val="2"/>
        </w:rPr>
        <w:t xml:space="preserve"> </w:t>
      </w:r>
    </w:p>
    <w:sectPr w:rsidR="005B7BAA" w:rsidRPr="00BB0017" w:rsidSect="00027F7A">
      <w:headerReference w:type="even" r:id="rId16"/>
      <w:headerReference w:type="default" r:id="rId17"/>
      <w:footerReference w:type="even" r:id="rId18"/>
      <w:footerReference w:type="default" r:id="rId19"/>
      <w:pgSz w:w="16838" w:h="11906" w:orient="landscape"/>
      <w:pgMar w:top="426" w:right="720" w:bottom="1134"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F688A" w14:textId="77777777" w:rsidR="00536A3C" w:rsidRDefault="00536A3C" w:rsidP="008451F4">
      <w:r>
        <w:separator/>
      </w:r>
    </w:p>
  </w:endnote>
  <w:endnote w:type="continuationSeparator" w:id="0">
    <w:p w14:paraId="241AC4A7" w14:textId="77777777" w:rsidR="00536A3C" w:rsidRDefault="00536A3C" w:rsidP="00845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1B415" w14:textId="308CF138" w:rsidR="00DF05EA" w:rsidRDefault="00B332FC" w:rsidP="00B332FC">
    <w:pPr>
      <w:pStyle w:val="Footer"/>
      <w:jc w:val="center"/>
    </w:pPr>
    <w:fldSimple w:instr=" DOCPROPERTY bjFooterEvenPageDocProperty \* MERGEFORMAT " w:fldLock="1">
      <w:r w:rsidRPr="00B332FC">
        <w:rPr>
          <w:rFonts w:ascii="Arial" w:hAnsi="Arial" w:cs="Arial"/>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9184" w14:textId="15DC8B6E" w:rsidR="00DF05EA" w:rsidRDefault="00B332FC" w:rsidP="00B332FC">
    <w:pPr>
      <w:pStyle w:val="Footer"/>
      <w:jc w:val="center"/>
      <w:rPr>
        <w:rFonts w:asciiTheme="majorHAnsi" w:hAnsiTheme="majorHAnsi"/>
        <w:color w:val="000000" w:themeColor="text1"/>
        <w:sz w:val="18"/>
        <w:szCs w:val="18"/>
      </w:rPr>
    </w:pPr>
    <w:r>
      <w:rPr>
        <w:rFonts w:asciiTheme="majorHAnsi" w:hAnsiTheme="majorHAnsi"/>
        <w:color w:val="000000" w:themeColor="text1"/>
        <w:sz w:val="18"/>
        <w:szCs w:val="18"/>
      </w:rPr>
      <w:fldChar w:fldCharType="begin" w:fldLock="1"/>
    </w:r>
    <w:r>
      <w:rPr>
        <w:rFonts w:asciiTheme="majorHAnsi" w:hAnsiTheme="majorHAnsi"/>
        <w:color w:val="000000" w:themeColor="text1"/>
        <w:sz w:val="18"/>
        <w:szCs w:val="18"/>
      </w:rPr>
      <w:instrText xml:space="preserve"> DOCPROPERTY bjFooterBothDocProperty \* MERGEFORMAT </w:instrText>
    </w:r>
    <w:r>
      <w:rPr>
        <w:rFonts w:asciiTheme="majorHAnsi" w:hAnsiTheme="majorHAnsi"/>
        <w:color w:val="000000" w:themeColor="text1"/>
        <w:sz w:val="18"/>
        <w:szCs w:val="18"/>
      </w:rPr>
      <w:fldChar w:fldCharType="separate"/>
    </w:r>
    <w:r w:rsidRPr="00B332FC">
      <w:rPr>
        <w:rFonts w:ascii="Arial" w:hAnsi="Arial" w:cs="Arial"/>
        <w:b/>
        <w:color w:val="000000"/>
        <w:szCs w:val="18"/>
      </w:rPr>
      <w:t>OFFICIAL</w:t>
    </w:r>
    <w:r>
      <w:rPr>
        <w:rFonts w:asciiTheme="majorHAnsi" w:hAnsiTheme="majorHAnsi"/>
        <w:color w:val="000000" w:themeColor="text1"/>
        <w:sz w:val="18"/>
        <w:szCs w:val="18"/>
      </w:rPr>
      <w:fldChar w:fldCharType="end"/>
    </w:r>
  </w:p>
  <w:p w14:paraId="0CA23851" w14:textId="77777777" w:rsidR="0047666E" w:rsidRPr="00A97A2B" w:rsidRDefault="0047666E" w:rsidP="00E73EB1">
    <w:pPr>
      <w:pStyle w:val="Footer"/>
      <w:rPr>
        <w:rFonts w:asciiTheme="majorHAnsi" w:hAnsiTheme="majorHAnsi"/>
      </w:rPr>
    </w:pPr>
    <w:r w:rsidRPr="00A97A2B">
      <w:rPr>
        <w:rFonts w:asciiTheme="majorHAnsi" w:hAnsiTheme="majorHAnsi"/>
        <w:color w:val="000000" w:themeColor="text1"/>
        <w:sz w:val="18"/>
        <w:szCs w:val="18"/>
      </w:rPr>
      <w:t xml:space="preserve">GLASGOW CITY COUNCIL, EDUCATION SERVICES,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8049" w14:textId="77777777" w:rsidR="00536A3C" w:rsidRDefault="00536A3C" w:rsidP="008451F4">
      <w:r>
        <w:separator/>
      </w:r>
    </w:p>
  </w:footnote>
  <w:footnote w:type="continuationSeparator" w:id="0">
    <w:p w14:paraId="6403ED0E" w14:textId="77777777" w:rsidR="00536A3C" w:rsidRDefault="00536A3C" w:rsidP="00845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F867" w14:textId="42B6182E" w:rsidR="00DF05EA" w:rsidRDefault="00B332FC" w:rsidP="00B332FC">
    <w:pPr>
      <w:pStyle w:val="Header"/>
      <w:jc w:val="center"/>
    </w:pPr>
    <w:fldSimple w:instr=" DOCPROPERTY bjHeaderEvenPageDocProperty \* MERGEFORMAT " w:fldLock="1">
      <w:r w:rsidRPr="00B332FC">
        <w:rPr>
          <w:rFonts w:ascii="Arial" w:hAnsi="Arial" w:cs="Arial"/>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18D17" w14:textId="2E1351A8" w:rsidR="00DF05EA" w:rsidRDefault="00B332FC" w:rsidP="00B332FC">
    <w:pPr>
      <w:pStyle w:val="Header"/>
      <w:jc w:val="center"/>
      <w:rPr>
        <w:rFonts w:asciiTheme="majorHAnsi" w:hAnsiTheme="majorHAnsi"/>
        <w:color w:val="7F7F7F"/>
        <w:sz w:val="18"/>
        <w:szCs w:val="18"/>
      </w:rPr>
    </w:pPr>
    <w:r>
      <w:rPr>
        <w:rFonts w:asciiTheme="majorHAnsi" w:hAnsiTheme="majorHAnsi"/>
        <w:color w:val="7F7F7F"/>
        <w:sz w:val="18"/>
        <w:szCs w:val="18"/>
      </w:rPr>
      <w:fldChar w:fldCharType="begin" w:fldLock="1"/>
    </w:r>
    <w:r>
      <w:rPr>
        <w:rFonts w:asciiTheme="majorHAnsi" w:hAnsiTheme="majorHAnsi"/>
        <w:color w:val="7F7F7F"/>
        <w:sz w:val="18"/>
        <w:szCs w:val="18"/>
      </w:rPr>
      <w:instrText xml:space="preserve"> DOCPROPERTY bjHeaderBothDocProperty \* MERGEFORMAT </w:instrText>
    </w:r>
    <w:r>
      <w:rPr>
        <w:rFonts w:asciiTheme="majorHAnsi" w:hAnsiTheme="majorHAnsi"/>
        <w:color w:val="7F7F7F"/>
        <w:sz w:val="18"/>
        <w:szCs w:val="18"/>
      </w:rPr>
      <w:fldChar w:fldCharType="separate"/>
    </w:r>
    <w:r w:rsidRPr="00B332FC">
      <w:rPr>
        <w:rFonts w:ascii="Arial" w:hAnsi="Arial" w:cs="Arial"/>
        <w:b/>
        <w:color w:val="000000"/>
        <w:szCs w:val="18"/>
      </w:rPr>
      <w:t>OFFICIAL</w:t>
    </w:r>
    <w:r>
      <w:rPr>
        <w:rFonts w:asciiTheme="majorHAnsi" w:hAnsiTheme="majorHAnsi"/>
        <w:color w:val="7F7F7F"/>
        <w:sz w:val="18"/>
        <w:szCs w:val="18"/>
      </w:rPr>
      <w:fldChar w:fldCharType="end"/>
    </w:r>
  </w:p>
  <w:p w14:paraId="5A6E6CFE" w14:textId="77777777" w:rsidR="0047666E" w:rsidRPr="00B34D0B" w:rsidRDefault="00C83E74">
    <w:pPr>
      <w:pStyle w:val="Header"/>
      <w:rPr>
        <w:rFonts w:asciiTheme="majorHAnsi" w:hAnsiTheme="majorHAnsi"/>
        <w:color w:val="7F7F7F"/>
        <w:sz w:val="18"/>
        <w:szCs w:val="18"/>
      </w:rPr>
    </w:pPr>
    <w:r>
      <w:rPr>
        <w:rFonts w:asciiTheme="majorHAnsi" w:hAnsiTheme="majorHAnsi"/>
        <w:color w:val="7F7F7F"/>
        <w:sz w:val="18"/>
        <w:szCs w:val="18"/>
      </w:rPr>
      <w:t xml:space="preserve">                                                                                                                                                                                                                                                                                             </w:t>
    </w:r>
    <w:r w:rsidR="0047666E" w:rsidRPr="00B34D0B">
      <w:rPr>
        <w:rFonts w:asciiTheme="majorHAnsi" w:hAnsiTheme="majorHAnsi"/>
        <w:color w:val="7F7F7F"/>
        <w:sz w:val="18"/>
        <w:szCs w:val="18"/>
      </w:rPr>
      <w:t xml:space="preserve">Supporting Improvement:  </w:t>
    </w:r>
    <w:r>
      <w:rPr>
        <w:rFonts w:asciiTheme="majorHAnsi" w:hAnsiTheme="majorHAnsi"/>
        <w:color w:val="7F7F7F"/>
        <w:sz w:val="18"/>
        <w:szCs w:val="18"/>
      </w:rPr>
      <w:t>Self Evaluation</w:t>
    </w:r>
  </w:p>
  <w:p w14:paraId="59582A9B" w14:textId="77777777" w:rsidR="0047666E" w:rsidRDefault="00476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7805"/>
    <w:multiLevelType w:val="hybridMultilevel"/>
    <w:tmpl w:val="63DC6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D17A8F"/>
    <w:multiLevelType w:val="hybridMultilevel"/>
    <w:tmpl w:val="86AAA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C71F93"/>
    <w:multiLevelType w:val="hybridMultilevel"/>
    <w:tmpl w:val="D974E30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075E82"/>
    <w:multiLevelType w:val="hybridMultilevel"/>
    <w:tmpl w:val="F6F6F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FE1AF8"/>
    <w:multiLevelType w:val="hybridMultilevel"/>
    <w:tmpl w:val="9438AF4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52EF2"/>
    <w:multiLevelType w:val="hybridMultilevel"/>
    <w:tmpl w:val="4684CC7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0C426EF"/>
    <w:multiLevelType w:val="hybridMultilevel"/>
    <w:tmpl w:val="B1907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2E2873"/>
    <w:multiLevelType w:val="hybridMultilevel"/>
    <w:tmpl w:val="13E0C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FF3DFA"/>
    <w:multiLevelType w:val="hybridMultilevel"/>
    <w:tmpl w:val="3DFEC52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43828A6"/>
    <w:multiLevelType w:val="hybridMultilevel"/>
    <w:tmpl w:val="D11A8BA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97D5173"/>
    <w:multiLevelType w:val="hybridMultilevel"/>
    <w:tmpl w:val="F430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45393A"/>
    <w:multiLevelType w:val="hybridMultilevel"/>
    <w:tmpl w:val="5EC8A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2733A"/>
    <w:multiLevelType w:val="hybridMultilevel"/>
    <w:tmpl w:val="E158B338"/>
    <w:lvl w:ilvl="0" w:tplc="960E3ECE">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8D5520"/>
    <w:multiLevelType w:val="hybridMultilevel"/>
    <w:tmpl w:val="47DC1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931F1B"/>
    <w:multiLevelType w:val="hybridMultilevel"/>
    <w:tmpl w:val="030885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7062BFC"/>
    <w:multiLevelType w:val="hybridMultilevel"/>
    <w:tmpl w:val="F65CC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402701"/>
    <w:multiLevelType w:val="hybridMultilevel"/>
    <w:tmpl w:val="37C2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FE7F37"/>
    <w:multiLevelType w:val="hybridMultilevel"/>
    <w:tmpl w:val="4A96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9F017D"/>
    <w:multiLevelType w:val="hybridMultilevel"/>
    <w:tmpl w:val="B3F2B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3E106C"/>
    <w:multiLevelType w:val="hybridMultilevel"/>
    <w:tmpl w:val="3B32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226D92"/>
    <w:multiLevelType w:val="hybridMultilevel"/>
    <w:tmpl w:val="AEAA3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55574"/>
    <w:multiLevelType w:val="hybridMultilevel"/>
    <w:tmpl w:val="3BE2B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F101F9"/>
    <w:multiLevelType w:val="hybridMultilevel"/>
    <w:tmpl w:val="F4563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2371BE"/>
    <w:multiLevelType w:val="hybridMultilevel"/>
    <w:tmpl w:val="B1C8C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8B166C"/>
    <w:multiLevelType w:val="hybridMultilevel"/>
    <w:tmpl w:val="B7F60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79315C"/>
    <w:multiLevelType w:val="hybridMultilevel"/>
    <w:tmpl w:val="93B86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1A6B8C"/>
    <w:multiLevelType w:val="hybridMultilevel"/>
    <w:tmpl w:val="4E06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875BD7"/>
    <w:multiLevelType w:val="hybridMultilevel"/>
    <w:tmpl w:val="C64006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AB3E1B"/>
    <w:multiLevelType w:val="hybridMultilevel"/>
    <w:tmpl w:val="82486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3F43A0"/>
    <w:multiLevelType w:val="hybridMultilevel"/>
    <w:tmpl w:val="248ED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F87506"/>
    <w:multiLevelType w:val="hybridMultilevel"/>
    <w:tmpl w:val="66BEF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5A0DCC"/>
    <w:multiLevelType w:val="hybridMultilevel"/>
    <w:tmpl w:val="124A1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425013"/>
    <w:multiLevelType w:val="hybridMultilevel"/>
    <w:tmpl w:val="739221A6"/>
    <w:lvl w:ilvl="0" w:tplc="08090001">
      <w:start w:val="1"/>
      <w:numFmt w:val="bullet"/>
      <w:lvlText w:val=""/>
      <w:lvlJc w:val="left"/>
      <w:pPr>
        <w:ind w:left="720" w:hanging="360"/>
      </w:pPr>
      <w:rPr>
        <w:rFonts w:ascii="Symbol" w:hAnsi="Symbol" w:hint="default"/>
      </w:rPr>
    </w:lvl>
    <w:lvl w:ilvl="1" w:tplc="F49CB3D6">
      <w:numFmt w:val="bullet"/>
      <w:lvlText w:val="•"/>
      <w:lvlJc w:val="left"/>
      <w:pPr>
        <w:ind w:left="1800" w:hanging="720"/>
      </w:pPr>
      <w:rPr>
        <w:rFonts w:ascii="Cambria" w:eastAsiaTheme="minorHAnsi" w:hAnsi="Cambri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2262C4"/>
    <w:multiLevelType w:val="hybridMultilevel"/>
    <w:tmpl w:val="8A6CE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721ACA"/>
    <w:multiLevelType w:val="hybridMultilevel"/>
    <w:tmpl w:val="E9B45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2E46EE"/>
    <w:multiLevelType w:val="hybridMultilevel"/>
    <w:tmpl w:val="D20E0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C264F9"/>
    <w:multiLevelType w:val="hybridMultilevel"/>
    <w:tmpl w:val="F4C48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3D0BAF"/>
    <w:multiLevelType w:val="hybridMultilevel"/>
    <w:tmpl w:val="F5D0D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5A12AC"/>
    <w:multiLevelType w:val="hybridMultilevel"/>
    <w:tmpl w:val="11265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6F347B"/>
    <w:multiLevelType w:val="hybridMultilevel"/>
    <w:tmpl w:val="273A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8755CD"/>
    <w:multiLevelType w:val="hybridMultilevel"/>
    <w:tmpl w:val="D4F08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010A5B"/>
    <w:multiLevelType w:val="hybridMultilevel"/>
    <w:tmpl w:val="F9AE4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3A0F3A"/>
    <w:multiLevelType w:val="hybridMultilevel"/>
    <w:tmpl w:val="A5ECC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1A2BB8"/>
    <w:multiLevelType w:val="hybridMultilevel"/>
    <w:tmpl w:val="9866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1A3A17"/>
    <w:multiLevelType w:val="hybridMultilevel"/>
    <w:tmpl w:val="83109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D7399E"/>
    <w:multiLevelType w:val="hybridMultilevel"/>
    <w:tmpl w:val="642C4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F10396"/>
    <w:multiLevelType w:val="hybridMultilevel"/>
    <w:tmpl w:val="8DA46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3C78B5"/>
    <w:multiLevelType w:val="hybridMultilevel"/>
    <w:tmpl w:val="FD58B9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5006399">
    <w:abstractNumId w:val="12"/>
  </w:num>
  <w:num w:numId="2" w16cid:durableId="1738163600">
    <w:abstractNumId w:val="38"/>
  </w:num>
  <w:num w:numId="3" w16cid:durableId="1174687434">
    <w:abstractNumId w:val="35"/>
  </w:num>
  <w:num w:numId="4" w16cid:durableId="619335059">
    <w:abstractNumId w:val="26"/>
  </w:num>
  <w:num w:numId="5" w16cid:durableId="1581787358">
    <w:abstractNumId w:val="13"/>
  </w:num>
  <w:num w:numId="6" w16cid:durableId="1901287902">
    <w:abstractNumId w:val="18"/>
  </w:num>
  <w:num w:numId="7" w16cid:durableId="3754061">
    <w:abstractNumId w:val="17"/>
  </w:num>
  <w:num w:numId="8" w16cid:durableId="940449530">
    <w:abstractNumId w:val="3"/>
  </w:num>
  <w:num w:numId="9" w16cid:durableId="900479455">
    <w:abstractNumId w:val="20"/>
  </w:num>
  <w:num w:numId="10" w16cid:durableId="221478131">
    <w:abstractNumId w:val="44"/>
  </w:num>
  <w:num w:numId="11" w16cid:durableId="201333079">
    <w:abstractNumId w:val="36"/>
  </w:num>
  <w:num w:numId="12" w16cid:durableId="1290089269">
    <w:abstractNumId w:val="45"/>
  </w:num>
  <w:num w:numId="13" w16cid:durableId="871503181">
    <w:abstractNumId w:val="24"/>
  </w:num>
  <w:num w:numId="14" w16cid:durableId="316804359">
    <w:abstractNumId w:val="39"/>
  </w:num>
  <w:num w:numId="15" w16cid:durableId="806704602">
    <w:abstractNumId w:val="40"/>
  </w:num>
  <w:num w:numId="16" w16cid:durableId="1847674699">
    <w:abstractNumId w:val="21"/>
  </w:num>
  <w:num w:numId="17" w16cid:durableId="1400403963">
    <w:abstractNumId w:val="25"/>
  </w:num>
  <w:num w:numId="18" w16cid:durableId="1349410747">
    <w:abstractNumId w:val="29"/>
  </w:num>
  <w:num w:numId="19" w16cid:durableId="691223027">
    <w:abstractNumId w:val="15"/>
  </w:num>
  <w:num w:numId="20" w16cid:durableId="84111277">
    <w:abstractNumId w:val="16"/>
  </w:num>
  <w:num w:numId="21" w16cid:durableId="2143645866">
    <w:abstractNumId w:val="5"/>
  </w:num>
  <w:num w:numId="22" w16cid:durableId="608388286">
    <w:abstractNumId w:val="32"/>
  </w:num>
  <w:num w:numId="23" w16cid:durableId="243151091">
    <w:abstractNumId w:val="7"/>
  </w:num>
  <w:num w:numId="24" w16cid:durableId="1996252366">
    <w:abstractNumId w:val="2"/>
  </w:num>
  <w:num w:numId="25" w16cid:durableId="1927961457">
    <w:abstractNumId w:val="28"/>
  </w:num>
  <w:num w:numId="26" w16cid:durableId="1204752144">
    <w:abstractNumId w:val="0"/>
  </w:num>
  <w:num w:numId="27" w16cid:durableId="1801991064">
    <w:abstractNumId w:val="43"/>
  </w:num>
  <w:num w:numId="28" w16cid:durableId="457191172">
    <w:abstractNumId w:val="31"/>
  </w:num>
  <w:num w:numId="29" w16cid:durableId="1884320522">
    <w:abstractNumId w:val="1"/>
  </w:num>
  <w:num w:numId="30" w16cid:durableId="555749764">
    <w:abstractNumId w:val="11"/>
  </w:num>
  <w:num w:numId="31" w16cid:durableId="1419328016">
    <w:abstractNumId w:val="19"/>
  </w:num>
  <w:num w:numId="32" w16cid:durableId="797143430">
    <w:abstractNumId w:val="33"/>
  </w:num>
  <w:num w:numId="33" w16cid:durableId="2034189652">
    <w:abstractNumId w:val="37"/>
  </w:num>
  <w:num w:numId="34" w16cid:durableId="963002927">
    <w:abstractNumId w:val="22"/>
  </w:num>
  <w:num w:numId="35" w16cid:durableId="480460446">
    <w:abstractNumId w:val="42"/>
  </w:num>
  <w:num w:numId="36" w16cid:durableId="817769779">
    <w:abstractNumId w:val="10"/>
  </w:num>
  <w:num w:numId="37" w16cid:durableId="860508109">
    <w:abstractNumId w:val="6"/>
  </w:num>
  <w:num w:numId="38" w16cid:durableId="1531648801">
    <w:abstractNumId w:val="41"/>
  </w:num>
  <w:num w:numId="39" w16cid:durableId="1564559557">
    <w:abstractNumId w:val="34"/>
  </w:num>
  <w:num w:numId="40" w16cid:durableId="65684647">
    <w:abstractNumId w:val="46"/>
  </w:num>
  <w:num w:numId="41" w16cid:durableId="423039517">
    <w:abstractNumId w:val="4"/>
  </w:num>
  <w:num w:numId="42" w16cid:durableId="1455054057">
    <w:abstractNumId w:val="14"/>
  </w:num>
  <w:num w:numId="43" w16cid:durableId="1477264845">
    <w:abstractNumId w:val="47"/>
  </w:num>
  <w:num w:numId="44" w16cid:durableId="516426114">
    <w:abstractNumId w:val="27"/>
  </w:num>
  <w:num w:numId="45" w16cid:durableId="1525364260">
    <w:abstractNumId w:val="23"/>
  </w:num>
  <w:num w:numId="46" w16cid:durableId="1407847586">
    <w:abstractNumId w:val="8"/>
  </w:num>
  <w:num w:numId="47" w16cid:durableId="2053798538">
    <w:abstractNumId w:val="30"/>
  </w:num>
  <w:num w:numId="48" w16cid:durableId="2921737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2FC"/>
    <w:rsid w:val="00002213"/>
    <w:rsid w:val="000102BF"/>
    <w:rsid w:val="0001484C"/>
    <w:rsid w:val="00015791"/>
    <w:rsid w:val="0001581C"/>
    <w:rsid w:val="00017073"/>
    <w:rsid w:val="00021501"/>
    <w:rsid w:val="00027F7A"/>
    <w:rsid w:val="00036C1C"/>
    <w:rsid w:val="00091294"/>
    <w:rsid w:val="000A21FB"/>
    <w:rsid w:val="000B0E1E"/>
    <w:rsid w:val="000B2A86"/>
    <w:rsid w:val="000C0691"/>
    <w:rsid w:val="000C1594"/>
    <w:rsid w:val="000C44BC"/>
    <w:rsid w:val="000C6B67"/>
    <w:rsid w:val="000D2D63"/>
    <w:rsid w:val="0010428D"/>
    <w:rsid w:val="00111403"/>
    <w:rsid w:val="0012004D"/>
    <w:rsid w:val="0012326A"/>
    <w:rsid w:val="001240FD"/>
    <w:rsid w:val="00127B74"/>
    <w:rsid w:val="00127C23"/>
    <w:rsid w:val="00133591"/>
    <w:rsid w:val="0014620E"/>
    <w:rsid w:val="00160E89"/>
    <w:rsid w:val="00162550"/>
    <w:rsid w:val="00163B33"/>
    <w:rsid w:val="00164ECF"/>
    <w:rsid w:val="0019738B"/>
    <w:rsid w:val="001A3AA1"/>
    <w:rsid w:val="001B15A4"/>
    <w:rsid w:val="001D438D"/>
    <w:rsid w:val="002023C0"/>
    <w:rsid w:val="00203EB6"/>
    <w:rsid w:val="002235D1"/>
    <w:rsid w:val="002267EB"/>
    <w:rsid w:val="00240125"/>
    <w:rsid w:val="00242F58"/>
    <w:rsid w:val="002468E5"/>
    <w:rsid w:val="00257128"/>
    <w:rsid w:val="00270D88"/>
    <w:rsid w:val="002731F1"/>
    <w:rsid w:val="00281AF1"/>
    <w:rsid w:val="00295967"/>
    <w:rsid w:val="002A552C"/>
    <w:rsid w:val="002B66A9"/>
    <w:rsid w:val="002B7212"/>
    <w:rsid w:val="002B7FDA"/>
    <w:rsid w:val="002C33A6"/>
    <w:rsid w:val="002D5B18"/>
    <w:rsid w:val="002E507D"/>
    <w:rsid w:val="002F0638"/>
    <w:rsid w:val="00300E80"/>
    <w:rsid w:val="00303AAF"/>
    <w:rsid w:val="00303EC1"/>
    <w:rsid w:val="00307DB3"/>
    <w:rsid w:val="00325DC0"/>
    <w:rsid w:val="00356861"/>
    <w:rsid w:val="00357EA4"/>
    <w:rsid w:val="0036053E"/>
    <w:rsid w:val="003632BE"/>
    <w:rsid w:val="00364476"/>
    <w:rsid w:val="0036561A"/>
    <w:rsid w:val="003773C0"/>
    <w:rsid w:val="00381AE9"/>
    <w:rsid w:val="00384A1B"/>
    <w:rsid w:val="00386C7C"/>
    <w:rsid w:val="003878BD"/>
    <w:rsid w:val="003915F4"/>
    <w:rsid w:val="003C1BC3"/>
    <w:rsid w:val="003C4BE4"/>
    <w:rsid w:val="003C5187"/>
    <w:rsid w:val="003D3EB8"/>
    <w:rsid w:val="003D4FD3"/>
    <w:rsid w:val="003F43F1"/>
    <w:rsid w:val="003F5B04"/>
    <w:rsid w:val="0040046C"/>
    <w:rsid w:val="004062AD"/>
    <w:rsid w:val="00413437"/>
    <w:rsid w:val="004331D1"/>
    <w:rsid w:val="00436BB7"/>
    <w:rsid w:val="004519F1"/>
    <w:rsid w:val="00462638"/>
    <w:rsid w:val="0046639F"/>
    <w:rsid w:val="0047666E"/>
    <w:rsid w:val="004A3C97"/>
    <w:rsid w:val="004A5A13"/>
    <w:rsid w:val="004A7919"/>
    <w:rsid w:val="004C364E"/>
    <w:rsid w:val="004E175D"/>
    <w:rsid w:val="004F6BB7"/>
    <w:rsid w:val="004F733C"/>
    <w:rsid w:val="005126AF"/>
    <w:rsid w:val="00521C59"/>
    <w:rsid w:val="00536A3C"/>
    <w:rsid w:val="005431F5"/>
    <w:rsid w:val="00546FA2"/>
    <w:rsid w:val="005563B7"/>
    <w:rsid w:val="005654ED"/>
    <w:rsid w:val="00586648"/>
    <w:rsid w:val="00593820"/>
    <w:rsid w:val="0059399F"/>
    <w:rsid w:val="005A29C8"/>
    <w:rsid w:val="005A5CAC"/>
    <w:rsid w:val="005A6173"/>
    <w:rsid w:val="005B7BAA"/>
    <w:rsid w:val="005E3CB0"/>
    <w:rsid w:val="005F07B2"/>
    <w:rsid w:val="005F5E4A"/>
    <w:rsid w:val="0060789D"/>
    <w:rsid w:val="00623C1B"/>
    <w:rsid w:val="00640EFC"/>
    <w:rsid w:val="00657AF8"/>
    <w:rsid w:val="0067407F"/>
    <w:rsid w:val="00690C0F"/>
    <w:rsid w:val="006A4F94"/>
    <w:rsid w:val="006A6F7D"/>
    <w:rsid w:val="006B07C7"/>
    <w:rsid w:val="006B5B23"/>
    <w:rsid w:val="006C3D2B"/>
    <w:rsid w:val="006D0363"/>
    <w:rsid w:val="006E1863"/>
    <w:rsid w:val="006F29AC"/>
    <w:rsid w:val="00707704"/>
    <w:rsid w:val="00717DAA"/>
    <w:rsid w:val="0073269C"/>
    <w:rsid w:val="00733F9E"/>
    <w:rsid w:val="00736B3E"/>
    <w:rsid w:val="00753F84"/>
    <w:rsid w:val="00761A17"/>
    <w:rsid w:val="0076233A"/>
    <w:rsid w:val="00763CFF"/>
    <w:rsid w:val="007745EF"/>
    <w:rsid w:val="0079216D"/>
    <w:rsid w:val="00793487"/>
    <w:rsid w:val="00796DC5"/>
    <w:rsid w:val="007B233F"/>
    <w:rsid w:val="007E18CE"/>
    <w:rsid w:val="007E4E61"/>
    <w:rsid w:val="00814C6B"/>
    <w:rsid w:val="008408C2"/>
    <w:rsid w:val="00840B9E"/>
    <w:rsid w:val="00841A28"/>
    <w:rsid w:val="008451F4"/>
    <w:rsid w:val="00873B01"/>
    <w:rsid w:val="00891691"/>
    <w:rsid w:val="00892348"/>
    <w:rsid w:val="00897EA8"/>
    <w:rsid w:val="008A10C6"/>
    <w:rsid w:val="008A4D65"/>
    <w:rsid w:val="008C46E1"/>
    <w:rsid w:val="008D08BB"/>
    <w:rsid w:val="008E0A10"/>
    <w:rsid w:val="008E6803"/>
    <w:rsid w:val="008F7C3F"/>
    <w:rsid w:val="00926534"/>
    <w:rsid w:val="009401CF"/>
    <w:rsid w:val="00955055"/>
    <w:rsid w:val="00973DDA"/>
    <w:rsid w:val="00975545"/>
    <w:rsid w:val="00991F1B"/>
    <w:rsid w:val="00993FFF"/>
    <w:rsid w:val="009A23B3"/>
    <w:rsid w:val="009B0090"/>
    <w:rsid w:val="009B153F"/>
    <w:rsid w:val="009B5C62"/>
    <w:rsid w:val="009C4A9C"/>
    <w:rsid w:val="009D1250"/>
    <w:rsid w:val="009F3903"/>
    <w:rsid w:val="00A178F7"/>
    <w:rsid w:val="00A26C5D"/>
    <w:rsid w:val="00A35AD1"/>
    <w:rsid w:val="00A54172"/>
    <w:rsid w:val="00A55237"/>
    <w:rsid w:val="00A75244"/>
    <w:rsid w:val="00A826BF"/>
    <w:rsid w:val="00A83183"/>
    <w:rsid w:val="00A85E4B"/>
    <w:rsid w:val="00A97A2B"/>
    <w:rsid w:val="00AA143C"/>
    <w:rsid w:val="00AA377E"/>
    <w:rsid w:val="00AA56D0"/>
    <w:rsid w:val="00AB3086"/>
    <w:rsid w:val="00AC05DB"/>
    <w:rsid w:val="00AC2C85"/>
    <w:rsid w:val="00AD5019"/>
    <w:rsid w:val="00AD7025"/>
    <w:rsid w:val="00AE0129"/>
    <w:rsid w:val="00AE6B13"/>
    <w:rsid w:val="00AF4AAC"/>
    <w:rsid w:val="00AF4CAB"/>
    <w:rsid w:val="00AF689A"/>
    <w:rsid w:val="00B0128E"/>
    <w:rsid w:val="00B033C2"/>
    <w:rsid w:val="00B14025"/>
    <w:rsid w:val="00B1581F"/>
    <w:rsid w:val="00B3286C"/>
    <w:rsid w:val="00B332FC"/>
    <w:rsid w:val="00B34D0B"/>
    <w:rsid w:val="00B370CC"/>
    <w:rsid w:val="00B426F6"/>
    <w:rsid w:val="00B60F3E"/>
    <w:rsid w:val="00B64794"/>
    <w:rsid w:val="00B735E1"/>
    <w:rsid w:val="00B77ADC"/>
    <w:rsid w:val="00BA3EC0"/>
    <w:rsid w:val="00BA5967"/>
    <w:rsid w:val="00BB0017"/>
    <w:rsid w:val="00BB35E3"/>
    <w:rsid w:val="00BB378C"/>
    <w:rsid w:val="00BC4283"/>
    <w:rsid w:val="00BD42A5"/>
    <w:rsid w:val="00BF11A7"/>
    <w:rsid w:val="00C12B76"/>
    <w:rsid w:val="00C17DC3"/>
    <w:rsid w:val="00C2426E"/>
    <w:rsid w:val="00C43DCC"/>
    <w:rsid w:val="00C55114"/>
    <w:rsid w:val="00C552A4"/>
    <w:rsid w:val="00C560D4"/>
    <w:rsid w:val="00C638BC"/>
    <w:rsid w:val="00C65758"/>
    <w:rsid w:val="00C66CEA"/>
    <w:rsid w:val="00C83E74"/>
    <w:rsid w:val="00C93CED"/>
    <w:rsid w:val="00CA1AE5"/>
    <w:rsid w:val="00CA2299"/>
    <w:rsid w:val="00CB380F"/>
    <w:rsid w:val="00CB3B46"/>
    <w:rsid w:val="00CC3620"/>
    <w:rsid w:val="00CC72D2"/>
    <w:rsid w:val="00CC7953"/>
    <w:rsid w:val="00CD1BFF"/>
    <w:rsid w:val="00D13D75"/>
    <w:rsid w:val="00D32C06"/>
    <w:rsid w:val="00D343BC"/>
    <w:rsid w:val="00D36799"/>
    <w:rsid w:val="00D53B97"/>
    <w:rsid w:val="00D66109"/>
    <w:rsid w:val="00D7785D"/>
    <w:rsid w:val="00D93029"/>
    <w:rsid w:val="00D96B7D"/>
    <w:rsid w:val="00DA72B8"/>
    <w:rsid w:val="00DB3E3A"/>
    <w:rsid w:val="00DC5271"/>
    <w:rsid w:val="00DD6EF6"/>
    <w:rsid w:val="00DE022F"/>
    <w:rsid w:val="00DE4C36"/>
    <w:rsid w:val="00DE79BC"/>
    <w:rsid w:val="00DF05EA"/>
    <w:rsid w:val="00DF0720"/>
    <w:rsid w:val="00E33CC6"/>
    <w:rsid w:val="00E402F7"/>
    <w:rsid w:val="00E43FF6"/>
    <w:rsid w:val="00E578DE"/>
    <w:rsid w:val="00E6406B"/>
    <w:rsid w:val="00E70A5C"/>
    <w:rsid w:val="00E72522"/>
    <w:rsid w:val="00E72A8F"/>
    <w:rsid w:val="00E73EB1"/>
    <w:rsid w:val="00E82DAF"/>
    <w:rsid w:val="00E90AC1"/>
    <w:rsid w:val="00EA3566"/>
    <w:rsid w:val="00EC2FB6"/>
    <w:rsid w:val="00EE0DBC"/>
    <w:rsid w:val="00F02307"/>
    <w:rsid w:val="00F14979"/>
    <w:rsid w:val="00F14D07"/>
    <w:rsid w:val="00F2363F"/>
    <w:rsid w:val="00F508A9"/>
    <w:rsid w:val="00F61C0D"/>
    <w:rsid w:val="00F62EF3"/>
    <w:rsid w:val="00F6563A"/>
    <w:rsid w:val="00F67AC9"/>
    <w:rsid w:val="00F93BC5"/>
    <w:rsid w:val="00FA1583"/>
    <w:rsid w:val="00FA2506"/>
    <w:rsid w:val="00FA4443"/>
    <w:rsid w:val="00FA55A6"/>
    <w:rsid w:val="00FB5126"/>
    <w:rsid w:val="00FC6219"/>
    <w:rsid w:val="00FD6958"/>
    <w:rsid w:val="00FD77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BB5F3"/>
  <w15:docId w15:val="{F296DE63-8658-4533-9B9A-BFDA49D1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D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51F4"/>
    <w:rPr>
      <w:rFonts w:ascii="Tahoma" w:hAnsi="Tahoma" w:cs="Tahoma"/>
      <w:sz w:val="16"/>
      <w:szCs w:val="16"/>
    </w:rPr>
  </w:style>
  <w:style w:type="character" w:customStyle="1" w:styleId="BalloonTextChar">
    <w:name w:val="Balloon Text Char"/>
    <w:basedOn w:val="DefaultParagraphFont"/>
    <w:link w:val="BalloonText"/>
    <w:uiPriority w:val="99"/>
    <w:semiHidden/>
    <w:rsid w:val="008451F4"/>
    <w:rPr>
      <w:rFonts w:ascii="Tahoma" w:hAnsi="Tahoma" w:cs="Tahoma"/>
      <w:sz w:val="16"/>
      <w:szCs w:val="16"/>
    </w:rPr>
  </w:style>
  <w:style w:type="paragraph" w:styleId="Header">
    <w:name w:val="header"/>
    <w:basedOn w:val="Normal"/>
    <w:link w:val="HeaderChar"/>
    <w:uiPriority w:val="99"/>
    <w:unhideWhenUsed/>
    <w:rsid w:val="008451F4"/>
    <w:pPr>
      <w:tabs>
        <w:tab w:val="center" w:pos="4513"/>
        <w:tab w:val="right" w:pos="9026"/>
      </w:tabs>
    </w:pPr>
  </w:style>
  <w:style w:type="character" w:customStyle="1" w:styleId="HeaderChar">
    <w:name w:val="Header Char"/>
    <w:basedOn w:val="DefaultParagraphFont"/>
    <w:link w:val="Header"/>
    <w:uiPriority w:val="99"/>
    <w:rsid w:val="008451F4"/>
  </w:style>
  <w:style w:type="paragraph" w:styleId="Footer">
    <w:name w:val="footer"/>
    <w:basedOn w:val="Normal"/>
    <w:link w:val="FooterChar"/>
    <w:uiPriority w:val="99"/>
    <w:unhideWhenUsed/>
    <w:rsid w:val="008451F4"/>
    <w:pPr>
      <w:tabs>
        <w:tab w:val="center" w:pos="4513"/>
        <w:tab w:val="right" w:pos="9026"/>
      </w:tabs>
    </w:pPr>
  </w:style>
  <w:style w:type="character" w:customStyle="1" w:styleId="FooterChar">
    <w:name w:val="Footer Char"/>
    <w:basedOn w:val="DefaultParagraphFont"/>
    <w:link w:val="Footer"/>
    <w:uiPriority w:val="99"/>
    <w:rsid w:val="008451F4"/>
  </w:style>
  <w:style w:type="table" w:styleId="TableGrid">
    <w:name w:val="Table Grid"/>
    <w:basedOn w:val="TableNormal"/>
    <w:uiPriority w:val="59"/>
    <w:rsid w:val="00845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B34D0B"/>
    <w:pPr>
      <w:ind w:left="720"/>
      <w:contextualSpacing/>
    </w:pPr>
  </w:style>
  <w:style w:type="character" w:styleId="Strong">
    <w:name w:val="Strong"/>
    <w:uiPriority w:val="22"/>
    <w:qFormat/>
    <w:rsid w:val="00814C6B"/>
    <w:rPr>
      <w:b/>
      <w:bC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127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00542">
      <w:bodyDiv w:val="1"/>
      <w:marLeft w:val="0"/>
      <w:marRight w:val="0"/>
      <w:marTop w:val="0"/>
      <w:marBottom w:val="0"/>
      <w:divBdr>
        <w:top w:val="none" w:sz="0" w:space="0" w:color="auto"/>
        <w:left w:val="none" w:sz="0" w:space="0" w:color="auto"/>
        <w:bottom w:val="none" w:sz="0" w:space="0" w:color="auto"/>
        <w:right w:val="none" w:sz="0" w:space="0" w:color="auto"/>
      </w:divBdr>
    </w:div>
    <w:div w:id="576287873">
      <w:bodyDiv w:val="1"/>
      <w:marLeft w:val="0"/>
      <w:marRight w:val="0"/>
      <w:marTop w:val="0"/>
      <w:marBottom w:val="0"/>
      <w:divBdr>
        <w:top w:val="none" w:sz="0" w:space="0" w:color="auto"/>
        <w:left w:val="none" w:sz="0" w:space="0" w:color="auto"/>
        <w:bottom w:val="none" w:sz="0" w:space="0" w:color="auto"/>
        <w:right w:val="none" w:sz="0" w:space="0" w:color="auto"/>
      </w:divBdr>
    </w:div>
    <w:div w:id="1818111140">
      <w:bodyDiv w:val="1"/>
      <w:marLeft w:val="0"/>
      <w:marRight w:val="0"/>
      <w:marTop w:val="0"/>
      <w:marBottom w:val="0"/>
      <w:divBdr>
        <w:top w:val="none" w:sz="0" w:space="0" w:color="auto"/>
        <w:left w:val="none" w:sz="0" w:space="0" w:color="auto"/>
        <w:bottom w:val="none" w:sz="0" w:space="0" w:color="auto"/>
        <w:right w:val="none" w:sz="0" w:space="0" w:color="auto"/>
      </w:divBdr>
    </w:div>
    <w:div w:id="205804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67FD0695-5867-43CF-903C-1931748BD28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2365</TotalTime>
  <Pages>6</Pages>
  <Words>2800</Words>
  <Characters>15961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18724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Logue, Linda (EDU)</dc:creator>
  <cp:keywords>[OFFICIAL]</cp:keywords>
  <cp:lastModifiedBy>MKelly (St. Conval's Primary)</cp:lastModifiedBy>
  <cp:revision>53</cp:revision>
  <cp:lastPrinted>2026-05-13T13:45:00Z</cp:lastPrinted>
  <dcterms:created xsi:type="dcterms:W3CDTF">2024-11-11T17:26:00Z</dcterms:created>
  <dcterms:modified xsi:type="dcterms:W3CDTF">2026-06-08T14:55:00Z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cef548cf-81f8-4005-bb81-bf66fb81bf52</vt:lpwstr>
  </property>
  <property fmtid="{D5CDD505-2E9C-101B-9397-08002B2CF9AE}" pid="3" name="bjSaver">
    <vt:lpwstr>FyB0L9Gd9bROj9lMCty207d6oald/sli</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