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1" w:rsidRDefault="00BA3186" w:rsidP="00BA31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5EAD8FE" wp14:editId="3D933F0C">
            <wp:simplePos x="0" y="0"/>
            <wp:positionH relativeFrom="column">
              <wp:posOffset>4857750</wp:posOffset>
            </wp:positionH>
            <wp:positionV relativeFrom="paragraph">
              <wp:posOffset>-628650</wp:posOffset>
            </wp:positionV>
            <wp:extent cx="11309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03" y="21421"/>
                <wp:lineTo x="211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bCs/>
          <w:sz w:val="24"/>
          <w:szCs w:val="24"/>
        </w:rPr>
      </w:pPr>
      <w:r w:rsidRPr="002426C1">
        <w:rPr>
          <w:rFonts w:ascii="Comic Sans MS" w:hAnsi="Comic Sans MS" w:cs="ArialMT"/>
          <w:b/>
          <w:bCs/>
          <w:sz w:val="24"/>
          <w:szCs w:val="24"/>
        </w:rPr>
        <w:t>A parent’s guide to the Internet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bCs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bCs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What is the Internet? 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BA31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</w:t>
      </w:r>
      <w:r w:rsidR="00BA3186">
        <w:rPr>
          <w:rFonts w:ascii="Comic Sans MS" w:hAnsi="Comic Sans MS" w:cs="ArialMT"/>
          <w:sz w:val="24"/>
          <w:szCs w:val="24"/>
        </w:rPr>
        <w:t>e Internet is a large number of</w:t>
      </w:r>
      <w:r w:rsidR="00035F7A">
        <w:rPr>
          <w:rFonts w:ascii="Comic Sans MS" w:hAnsi="Comic Sans MS" w:cs="ArialMT"/>
          <w:sz w:val="24"/>
          <w:szCs w:val="24"/>
        </w:rPr>
        <w:t xml:space="preserve"> </w:t>
      </w:r>
      <w:bookmarkStart w:id="0" w:name="_GoBack"/>
      <w:bookmarkEnd w:id="0"/>
      <w:r w:rsidRPr="002426C1">
        <w:rPr>
          <w:rFonts w:ascii="Comic Sans MS" w:hAnsi="Comic Sans MS" w:cs="ArialMT"/>
          <w:sz w:val="24"/>
          <w:szCs w:val="24"/>
        </w:rPr>
        <w:t xml:space="preserve">computers all over the world </w:t>
      </w:r>
      <w:r w:rsidR="00BA3186">
        <w:rPr>
          <w:rFonts w:ascii="Comic Sans MS" w:hAnsi="Comic Sans MS" w:cs="ArialMT"/>
          <w:sz w:val="24"/>
          <w:szCs w:val="24"/>
        </w:rPr>
        <w:t>linked together with cables. In</w:t>
      </w:r>
      <w:r w:rsidRPr="002426C1">
        <w:rPr>
          <w:rFonts w:ascii="Comic Sans MS" w:hAnsi="Comic Sans MS" w:cs="ArialMT"/>
          <w:sz w:val="24"/>
          <w:szCs w:val="24"/>
        </w:rPr>
        <w:t>most cases, each of these computers is also linked locally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 number of other computers, in a local network. It is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possible for someone using one of these computers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access information on any of the other computers. It is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possible for other people, outside these local networks,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connect to the Internet by using standard telephone lines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between their computers and those already connected to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Internet.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What is the World Wide Web? 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To make the </w:t>
      </w:r>
      <w:r w:rsidRPr="002426C1">
        <w:rPr>
          <w:rFonts w:ascii="Comic Sans MS" w:hAnsi="Comic Sans MS" w:cs="ArialMT"/>
          <w:sz w:val="24"/>
          <w:szCs w:val="24"/>
        </w:rPr>
        <w:t xml:space="preserve">appearance of </w:t>
      </w:r>
      <w:r w:rsidRPr="002426C1">
        <w:rPr>
          <w:rFonts w:ascii="Comic Sans MS" w:hAnsi="Comic Sans MS" w:cs="ArialMT"/>
          <w:sz w:val="24"/>
          <w:szCs w:val="24"/>
        </w:rPr>
        <w:t>information available throug</w:t>
      </w:r>
      <w:r w:rsidRPr="002426C1">
        <w:rPr>
          <w:rFonts w:ascii="Comic Sans MS" w:hAnsi="Comic Sans MS" w:cs="ArialMT"/>
          <w:sz w:val="24"/>
          <w:szCs w:val="24"/>
        </w:rPr>
        <w:t xml:space="preserve">h the Internet more attractive, </w:t>
      </w:r>
      <w:r w:rsidRPr="002426C1">
        <w:rPr>
          <w:rFonts w:ascii="Comic Sans MS" w:hAnsi="Comic Sans MS" w:cs="ArialMT"/>
          <w:sz w:val="24"/>
          <w:szCs w:val="24"/>
        </w:rPr>
        <w:t>and to assist people in finding</w:t>
      </w:r>
      <w:r w:rsidRPr="002426C1">
        <w:rPr>
          <w:rFonts w:ascii="Comic Sans MS" w:hAnsi="Comic Sans MS" w:cs="ArialMT"/>
          <w:sz w:val="24"/>
          <w:szCs w:val="24"/>
        </w:rPr>
        <w:t xml:space="preserve"> information more easily, it is </w:t>
      </w:r>
      <w:r w:rsidRPr="002426C1">
        <w:rPr>
          <w:rFonts w:ascii="Comic Sans MS" w:hAnsi="Comic Sans MS" w:cs="ArialMT"/>
          <w:sz w:val="24"/>
          <w:szCs w:val="24"/>
        </w:rPr>
        <w:t>now possible for special pages of information to contain text,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lastRenderedPageBreak/>
        <w:t>colours, and pictures, sound and even video. These pages,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collectively, make up what is known as the World Wide Web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(WWW). Most of these pages include information on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location of other pages on the WWW, and it is possible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follow up links between pages with similar or related content.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Moving from one page to another, regardless of where in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world they might be located, is called browsing, or surfing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net or web. Many of these Web pages contain information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that may be useful in the classroom, and it is presented in a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way that is often easy to use. Your child’s school may have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its own Web pages on the WWW.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What is Electronic Mail (E-mail) 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This is merely a way of </w:t>
      </w:r>
      <w:r w:rsidRPr="002426C1">
        <w:rPr>
          <w:rFonts w:ascii="Comic Sans MS" w:hAnsi="Comic Sans MS" w:cs="ArialMT"/>
          <w:sz w:val="24"/>
          <w:szCs w:val="24"/>
        </w:rPr>
        <w:t>sending messages fro</w:t>
      </w:r>
      <w:r w:rsidRPr="002426C1">
        <w:rPr>
          <w:rFonts w:ascii="Comic Sans MS" w:hAnsi="Comic Sans MS" w:cs="ArialMT"/>
          <w:sz w:val="24"/>
          <w:szCs w:val="24"/>
        </w:rPr>
        <w:t xml:space="preserve">m one person to another via the </w:t>
      </w:r>
      <w:r w:rsidRPr="002426C1">
        <w:rPr>
          <w:rFonts w:ascii="Comic Sans MS" w:hAnsi="Comic Sans MS" w:cs="ArialMT"/>
          <w:sz w:val="24"/>
          <w:szCs w:val="24"/>
        </w:rPr>
        <w:t>Internet. Each Internet user has a unique e-mail address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(such as johnny@glasgow.co.uk) and by sending a message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to this address, the recipient can read the message the next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time he or she connects to the Internet. Internet e-mail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addresses are usually provided along with schools’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connection to the Internet.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What are News Groups? 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These are collections of </w:t>
      </w:r>
      <w:r w:rsidRPr="002426C1">
        <w:rPr>
          <w:rFonts w:ascii="Comic Sans MS" w:hAnsi="Comic Sans MS" w:cs="ArialMT"/>
          <w:sz w:val="24"/>
          <w:szCs w:val="24"/>
        </w:rPr>
        <w:t>messages written fo</w:t>
      </w:r>
      <w:r w:rsidRPr="002426C1">
        <w:rPr>
          <w:rFonts w:ascii="Comic Sans MS" w:hAnsi="Comic Sans MS" w:cs="ArialMT"/>
          <w:sz w:val="24"/>
          <w:szCs w:val="24"/>
        </w:rPr>
        <w:t xml:space="preserve">r public readership rather than </w:t>
      </w:r>
      <w:r w:rsidRPr="002426C1">
        <w:rPr>
          <w:rFonts w:ascii="Comic Sans MS" w:hAnsi="Comic Sans MS" w:cs="ArialMT"/>
          <w:sz w:val="24"/>
          <w:szCs w:val="24"/>
        </w:rPr>
        <w:t>addressed to an individual. Each collection, or group, of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messages is about a particular subject or theme. Individuals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can reply to these messages, and these replies are also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public. In this way it is possible to track a multi-way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conversation about an important issue of the day. At present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there are more than 10,000 different topics available for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discussion, from specialist science research to support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groups for asthma to fans of James Bond movies. Most of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the press concern regarding pornography on the Internet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refers to newsgroups, but they are the easiest for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School’s Internet providers to police.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What are the dangers of the Internet referred to in the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media? 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It is true that there is some material on the Internet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that would be offensive to most people, such as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lastRenderedPageBreak/>
        <w:t>pornography, racist and fascist material. There is a risk that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pupils using the ICT Systems can access this material if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using the ICT Systems. While the providers of the Glasgow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Schools ICT Systems use state of the art software to try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block access to such material, this software is not totally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foolproof. The only way to absolutely prevent access to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offensive material is to have a restricted range of WWW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pages available, in which case many of the advantages of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the global and dynamic nature of the Internet may be lost. It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is a feature of the Internet that the information available is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free. An alternative system is to educate pupils and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encourage an acceptable use policy and partnership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between home and school in dealing with the less savoury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side of Internet use.</w:t>
      </w: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426C1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>How can I get more information?</w:t>
      </w:r>
    </w:p>
    <w:p w:rsidR="00FB20D8" w:rsidRPr="002426C1" w:rsidRDefault="002426C1" w:rsidP="0024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2426C1">
        <w:rPr>
          <w:rFonts w:ascii="Comic Sans MS" w:hAnsi="Comic Sans MS" w:cs="ArialMT"/>
          <w:sz w:val="24"/>
          <w:szCs w:val="24"/>
        </w:rPr>
        <w:t xml:space="preserve">If you have any specific </w:t>
      </w:r>
      <w:r w:rsidRPr="002426C1">
        <w:rPr>
          <w:rFonts w:ascii="Comic Sans MS" w:hAnsi="Comic Sans MS" w:cs="ArialMT"/>
          <w:sz w:val="24"/>
          <w:szCs w:val="24"/>
        </w:rPr>
        <w:t>questions please contact the school and ask for the ICT coordinator</w:t>
      </w:r>
      <w:r w:rsidRPr="002426C1">
        <w:rPr>
          <w:rFonts w:ascii="Comic Sans MS" w:hAnsi="Comic Sans MS" w:cs="ArialMT"/>
          <w:sz w:val="24"/>
          <w:szCs w:val="24"/>
        </w:rPr>
        <w:t xml:space="preserve"> Mr Tunney</w:t>
      </w:r>
      <w:r w:rsidRPr="002426C1">
        <w:rPr>
          <w:rFonts w:ascii="Comic Sans MS" w:hAnsi="Comic Sans MS" w:cs="ArialMT"/>
          <w:sz w:val="24"/>
          <w:szCs w:val="24"/>
        </w:rPr>
        <w:t>.</w:t>
      </w:r>
    </w:p>
    <w:sectPr w:rsidR="00FB20D8" w:rsidRPr="0024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C1"/>
    <w:rsid w:val="00035F7A"/>
    <w:rsid w:val="001126E6"/>
    <w:rsid w:val="002426C1"/>
    <w:rsid w:val="0036575A"/>
    <w:rsid w:val="00367DE1"/>
    <w:rsid w:val="00B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Tunney, I  ( St. Brendan's Primary )</dc:creator>
  <cp:lastModifiedBy>Tunney, I  ( St. Brendan's Primary )</cp:lastModifiedBy>
  <cp:revision>3</cp:revision>
  <cp:lastPrinted>2020-09-18T08:17:00Z</cp:lastPrinted>
  <dcterms:created xsi:type="dcterms:W3CDTF">2020-09-18T10:09:00Z</dcterms:created>
  <dcterms:modified xsi:type="dcterms:W3CDTF">2020-09-18T10:09:00Z</dcterms:modified>
</cp:coreProperties>
</file>