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0891FF" w14:textId="77777777" w:rsidR="005814F5" w:rsidRDefault="005814F5" w:rsidP="00D66895">
      <w:pPr>
        <w:jc w:val="center"/>
        <w:rPr>
          <w:rFonts w:ascii="Arial" w:hAnsi="Arial" w:cs="Arial"/>
          <w:b/>
          <w:i/>
          <w:color w:val="FF0000"/>
          <w:szCs w:val="20"/>
        </w:rPr>
      </w:pPr>
    </w:p>
    <w:p w14:paraId="48E9F4BD" w14:textId="7022C869" w:rsidR="005814F5" w:rsidRPr="005814F5" w:rsidRDefault="005814F5" w:rsidP="009E6F0D">
      <w:pPr>
        <w:jc w:val="center"/>
        <w:rPr>
          <w:rFonts w:ascii="Arial" w:hAnsi="Arial" w:cs="Arial"/>
          <w:b/>
          <w:i/>
          <w:color w:val="000000" w:themeColor="text1"/>
          <w:sz w:val="28"/>
          <w:szCs w:val="28"/>
        </w:rPr>
      </w:pPr>
      <w:r w:rsidRPr="005814F5">
        <w:rPr>
          <w:rFonts w:ascii="Arial" w:hAnsi="Arial" w:cs="Arial"/>
          <w:b/>
          <w:i/>
          <w:color w:val="000000" w:themeColor="text1"/>
          <w:sz w:val="28"/>
          <w:szCs w:val="28"/>
        </w:rPr>
        <w:t xml:space="preserve">Procedures if there is a suspected </w:t>
      </w:r>
      <w:proofErr w:type="spellStart"/>
      <w:r w:rsidRPr="005814F5">
        <w:rPr>
          <w:rFonts w:ascii="Arial" w:hAnsi="Arial" w:cs="Arial"/>
          <w:b/>
          <w:i/>
          <w:color w:val="000000" w:themeColor="text1"/>
          <w:sz w:val="28"/>
          <w:szCs w:val="28"/>
        </w:rPr>
        <w:t>Covid</w:t>
      </w:r>
      <w:proofErr w:type="spellEnd"/>
      <w:r w:rsidRPr="005814F5">
        <w:rPr>
          <w:rFonts w:ascii="Arial" w:hAnsi="Arial" w:cs="Arial"/>
          <w:b/>
          <w:i/>
          <w:color w:val="000000" w:themeColor="text1"/>
          <w:sz w:val="28"/>
          <w:szCs w:val="28"/>
        </w:rPr>
        <w:t xml:space="preserve"> case within a school </w:t>
      </w:r>
    </w:p>
    <w:p w14:paraId="2B6F8D40" w14:textId="525EE0E8" w:rsidR="00D66895" w:rsidRPr="005814F5" w:rsidRDefault="004315C7" w:rsidP="00D66895">
      <w:pPr>
        <w:jc w:val="center"/>
        <w:rPr>
          <w:rFonts w:ascii="Arial" w:hAnsi="Arial" w:cs="Arial"/>
          <w:b/>
          <w:i/>
          <w:color w:val="000000" w:themeColor="text1"/>
          <w:sz w:val="28"/>
          <w:szCs w:val="28"/>
        </w:rPr>
      </w:pPr>
      <w:r w:rsidRPr="005814F5">
        <w:rPr>
          <w:rFonts w:ascii="Arial" w:hAnsi="Arial" w:cs="Arial"/>
          <w:b/>
          <w:i/>
          <w:color w:val="000000" w:themeColor="text1"/>
          <w:sz w:val="28"/>
          <w:szCs w:val="28"/>
        </w:rPr>
        <w:t>Information for parents</w:t>
      </w:r>
    </w:p>
    <w:p w14:paraId="5B494909" w14:textId="77777777" w:rsidR="005814F5" w:rsidRDefault="005814F5" w:rsidP="00A501A6">
      <w:pPr>
        <w:jc w:val="both"/>
        <w:rPr>
          <w:rFonts w:ascii="Arial" w:hAnsi="Arial" w:cs="Arial"/>
          <w:sz w:val="20"/>
          <w:szCs w:val="20"/>
        </w:rPr>
      </w:pPr>
    </w:p>
    <w:p w14:paraId="711FB87C" w14:textId="77777777" w:rsidR="00776A84" w:rsidRPr="00776A84" w:rsidRDefault="00776A84" w:rsidP="00A501A6">
      <w:pPr>
        <w:jc w:val="both"/>
        <w:rPr>
          <w:rFonts w:ascii="Arial" w:hAnsi="Arial" w:cs="Arial"/>
          <w:b/>
          <w:sz w:val="20"/>
          <w:szCs w:val="20"/>
        </w:rPr>
      </w:pPr>
      <w:r w:rsidRPr="00776A84">
        <w:rPr>
          <w:rFonts w:ascii="Arial" w:hAnsi="Arial" w:cs="Arial"/>
          <w:b/>
          <w:sz w:val="20"/>
          <w:szCs w:val="20"/>
        </w:rPr>
        <w:t xml:space="preserve">Procedures to reduce the risk of </w:t>
      </w:r>
      <w:proofErr w:type="spellStart"/>
      <w:r w:rsidRPr="00776A84">
        <w:rPr>
          <w:rFonts w:ascii="Arial" w:hAnsi="Arial" w:cs="Arial"/>
          <w:b/>
          <w:sz w:val="20"/>
          <w:szCs w:val="20"/>
        </w:rPr>
        <w:t>Covid</w:t>
      </w:r>
      <w:proofErr w:type="spellEnd"/>
      <w:r w:rsidRPr="00776A84">
        <w:rPr>
          <w:rFonts w:ascii="Arial" w:hAnsi="Arial" w:cs="Arial"/>
          <w:b/>
          <w:sz w:val="20"/>
          <w:szCs w:val="20"/>
        </w:rPr>
        <w:t xml:space="preserve"> in the school or centre</w:t>
      </w:r>
    </w:p>
    <w:p w14:paraId="7A33DAB4" w14:textId="349271AD" w:rsidR="005814F5" w:rsidRDefault="005814F5" w:rsidP="00A501A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There are very clear procedures in place in all schools and </w:t>
      </w:r>
      <w:r w:rsidR="00220595">
        <w:rPr>
          <w:rFonts w:ascii="Arial" w:hAnsi="Arial" w:cs="Arial"/>
          <w:sz w:val="20"/>
          <w:szCs w:val="20"/>
        </w:rPr>
        <w:t>centres</w:t>
      </w:r>
      <w:r>
        <w:rPr>
          <w:rFonts w:ascii="Arial" w:hAnsi="Arial" w:cs="Arial"/>
          <w:sz w:val="20"/>
          <w:szCs w:val="20"/>
        </w:rPr>
        <w:t xml:space="preserve"> to reduce the risk of infection from </w:t>
      </w:r>
      <w:proofErr w:type="spellStart"/>
      <w:r>
        <w:rPr>
          <w:rFonts w:ascii="Arial" w:hAnsi="Arial" w:cs="Arial"/>
          <w:sz w:val="20"/>
          <w:szCs w:val="20"/>
        </w:rPr>
        <w:t>Covid</w:t>
      </w:r>
      <w:proofErr w:type="spellEnd"/>
      <w:r>
        <w:rPr>
          <w:rFonts w:ascii="Arial" w:hAnsi="Arial" w:cs="Arial"/>
          <w:sz w:val="20"/>
          <w:szCs w:val="20"/>
        </w:rPr>
        <w:t>.  These include:</w:t>
      </w:r>
    </w:p>
    <w:p w14:paraId="659BB78A" w14:textId="75F8BC6C" w:rsidR="005814F5" w:rsidRDefault="005814F5" w:rsidP="005814F5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Hand hygiene procedures : with children and staff washing their hands or using hand sanitiser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regularly;</w:t>
      </w:r>
    </w:p>
    <w:p w14:paraId="62616328" w14:textId="51B424B0" w:rsidR="005814F5" w:rsidRDefault="005814F5" w:rsidP="005814F5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Enhanced cleaning is in place during the day as well as ‘Clean as you go’ procedures where rooms or equipment are shared by different groups of children;</w:t>
      </w:r>
    </w:p>
    <w:p w14:paraId="1D6CC643" w14:textId="77777777" w:rsidR="005814F5" w:rsidRDefault="005814F5" w:rsidP="005814F5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Good ventilation and outdoor learning as much as possible;</w:t>
      </w:r>
    </w:p>
    <w:p w14:paraId="06F065E8" w14:textId="4E18C356" w:rsidR="005814F5" w:rsidRPr="005814F5" w:rsidRDefault="005814F5" w:rsidP="005814F5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Appropriate physical distancing in place, including staggered entry and exits, breaks and lunch times. </w:t>
      </w:r>
    </w:p>
    <w:p w14:paraId="45BAB53F" w14:textId="77777777" w:rsidR="005814F5" w:rsidRDefault="005814F5" w:rsidP="00A501A6">
      <w:pPr>
        <w:jc w:val="both"/>
        <w:rPr>
          <w:rFonts w:ascii="Arial" w:hAnsi="Arial" w:cs="Arial"/>
          <w:sz w:val="20"/>
          <w:szCs w:val="20"/>
        </w:rPr>
      </w:pPr>
    </w:p>
    <w:p w14:paraId="787E083C" w14:textId="3970BDBE" w:rsidR="006054C6" w:rsidRPr="006054C6" w:rsidRDefault="00D1223C" w:rsidP="006054C6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color w:val="000000"/>
          <w:sz w:val="20"/>
          <w:szCs w:val="20"/>
          <w:lang w:eastAsia="en-US"/>
        </w:rPr>
      </w:pPr>
      <w:r w:rsidRPr="00D1223C">
        <w:rPr>
          <w:rFonts w:ascii="Arial" w:eastAsiaTheme="minorHAnsi" w:hAnsi="Arial" w:cs="Arial"/>
          <w:b/>
          <w:color w:val="000000"/>
          <w:sz w:val="20"/>
          <w:szCs w:val="20"/>
          <w:lang w:eastAsia="en-US"/>
        </w:rPr>
        <w:t xml:space="preserve">We would </w:t>
      </w:r>
      <w:r w:rsidR="00711A4C">
        <w:rPr>
          <w:rFonts w:ascii="Arial" w:eastAsiaTheme="minorHAnsi" w:hAnsi="Arial" w:cs="Arial"/>
          <w:b/>
          <w:color w:val="000000"/>
          <w:sz w:val="20"/>
          <w:szCs w:val="20"/>
          <w:lang w:eastAsia="en-US"/>
        </w:rPr>
        <w:t>stress that a child should not attend school or early years centre:</w:t>
      </w:r>
    </w:p>
    <w:p w14:paraId="28098F6F" w14:textId="3C4628E1" w:rsidR="00776A84" w:rsidRPr="00776A84" w:rsidRDefault="00711A4C" w:rsidP="00776A84">
      <w:pPr>
        <w:pStyle w:val="ListParagraph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color w:val="000000"/>
          <w:sz w:val="20"/>
          <w:szCs w:val="20"/>
          <w:lang w:eastAsia="en-US"/>
        </w:rPr>
      </w:pPr>
      <w:r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>if they have</w:t>
      </w:r>
      <w:r w:rsidR="006054C6" w:rsidRPr="00D1223C"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 xml:space="preserve"> the symptoms </w:t>
      </w:r>
      <w:r w:rsidR="006054C6" w:rsidRPr="00D1223C">
        <w:rPr>
          <w:rFonts w:ascii="Arial" w:eastAsiaTheme="minorHAnsi" w:hAnsi="Arial" w:cs="Arial"/>
          <w:b/>
          <w:color w:val="000000"/>
          <w:sz w:val="20"/>
          <w:szCs w:val="20"/>
          <w:lang w:eastAsia="en-US"/>
        </w:rPr>
        <w:t xml:space="preserve">of coronavirus (COVID-19) - a new persistent cough, fever, or a loss of sense of smell and /or taste – </w:t>
      </w:r>
      <w:r w:rsidR="00D1223C" w:rsidRPr="00D1223C">
        <w:rPr>
          <w:rFonts w:ascii="Arial" w:eastAsiaTheme="minorHAnsi" w:hAnsi="Arial" w:cs="Arial"/>
          <w:b/>
          <w:color w:val="000000"/>
          <w:sz w:val="20"/>
          <w:szCs w:val="20"/>
          <w:lang w:eastAsia="en-US"/>
        </w:rPr>
        <w:t xml:space="preserve"> they </w:t>
      </w:r>
      <w:r w:rsidR="006054C6" w:rsidRPr="00D1223C">
        <w:rPr>
          <w:rFonts w:ascii="Arial" w:eastAsiaTheme="minorHAnsi" w:hAnsi="Arial" w:cs="Arial"/>
          <w:b/>
          <w:color w:val="000000"/>
          <w:sz w:val="20"/>
          <w:szCs w:val="20"/>
          <w:lang w:eastAsia="en-US"/>
        </w:rPr>
        <w:t xml:space="preserve">should stay at home and </w:t>
      </w:r>
      <w:r w:rsidR="00D1223C" w:rsidRPr="00D1223C">
        <w:rPr>
          <w:rFonts w:ascii="Arial" w:eastAsiaTheme="minorHAnsi" w:hAnsi="Arial" w:cs="Arial"/>
          <w:b/>
          <w:color w:val="000000"/>
          <w:sz w:val="20"/>
          <w:szCs w:val="20"/>
          <w:lang w:eastAsia="en-US"/>
        </w:rPr>
        <w:t xml:space="preserve"> parents should </w:t>
      </w:r>
      <w:r w:rsidR="006054C6" w:rsidRPr="00D1223C">
        <w:rPr>
          <w:rFonts w:ascii="Arial" w:eastAsiaTheme="minorHAnsi" w:hAnsi="Arial" w:cs="Arial"/>
          <w:b/>
          <w:color w:val="000000"/>
          <w:sz w:val="20"/>
          <w:szCs w:val="20"/>
          <w:lang w:eastAsia="en-US"/>
        </w:rPr>
        <w:t xml:space="preserve">arrange for coronavirus testing; </w:t>
      </w:r>
      <w:r w:rsidR="00776A84">
        <w:rPr>
          <w:rFonts w:ascii="Helv" w:hAnsi="Helv" w:cs="Helv"/>
          <w:color w:val="000000"/>
          <w:sz w:val="20"/>
          <w:szCs w:val="20"/>
        </w:rPr>
        <w:t>y</w:t>
      </w:r>
      <w:r w:rsidR="00776A84" w:rsidRPr="00232814">
        <w:rPr>
          <w:rFonts w:ascii="Helv" w:hAnsi="Helv" w:cs="Helv"/>
          <w:color w:val="000000"/>
          <w:sz w:val="20"/>
          <w:szCs w:val="20"/>
        </w:rPr>
        <w:t xml:space="preserve">ou can do this </w:t>
      </w:r>
      <w:r w:rsidR="00776A84">
        <w:rPr>
          <w:rFonts w:ascii="Helv" w:hAnsi="Helv" w:cs="Helv"/>
          <w:color w:val="000000"/>
          <w:sz w:val="20"/>
          <w:szCs w:val="20"/>
        </w:rPr>
        <w:t xml:space="preserve">online at </w:t>
      </w:r>
      <w:hyperlink r:id="rId8" w:history="1">
        <w:r w:rsidR="00776A84" w:rsidRPr="00253760">
          <w:rPr>
            <w:rStyle w:val="Hyperlink"/>
            <w:rFonts w:ascii="Helv" w:hAnsi="Helv" w:cs="Helv"/>
            <w:sz w:val="20"/>
            <w:szCs w:val="20"/>
          </w:rPr>
          <w:t>https://www.nhsinform.scot/test-and-protect</w:t>
        </w:r>
      </w:hyperlink>
    </w:p>
    <w:p w14:paraId="160EEAB9" w14:textId="0893C56D" w:rsidR="006054C6" w:rsidRPr="00D1223C" w:rsidRDefault="00776A84" w:rsidP="00776A84">
      <w:pPr>
        <w:pStyle w:val="ListParagraph"/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color w:val="000000"/>
          <w:sz w:val="20"/>
          <w:szCs w:val="20"/>
          <w:lang w:eastAsia="en-US"/>
        </w:rPr>
      </w:pPr>
      <w:proofErr w:type="gramStart"/>
      <w:r w:rsidRPr="00232814">
        <w:rPr>
          <w:rFonts w:ascii="Helv" w:hAnsi="Helv" w:cs="Helv"/>
          <w:color w:val="000000"/>
          <w:sz w:val="20"/>
          <w:szCs w:val="20"/>
        </w:rPr>
        <w:t>or</w:t>
      </w:r>
      <w:proofErr w:type="gramEnd"/>
      <w:r w:rsidRPr="00232814">
        <w:rPr>
          <w:rFonts w:ascii="Helv" w:hAnsi="Helv" w:cs="Helv"/>
          <w:color w:val="000000"/>
          <w:sz w:val="20"/>
          <w:szCs w:val="20"/>
        </w:rPr>
        <w:t xml:space="preserve"> by calling 0800 028 2816 if you cannot get online.</w:t>
      </w:r>
      <w:r w:rsidRPr="00232814">
        <w:rPr>
          <w:rFonts w:ascii="Frutiger-Light" w:eastAsiaTheme="minorHAnsi" w:hAnsi="Frutiger-Light" w:cs="Frutiger-Light"/>
          <w:lang w:eastAsia="en-US"/>
        </w:rPr>
        <w:t xml:space="preserve">  </w:t>
      </w:r>
    </w:p>
    <w:p w14:paraId="554F77AC" w14:textId="26ED3D55" w:rsidR="006054C6" w:rsidRPr="00D1223C" w:rsidRDefault="00711A4C" w:rsidP="00D1223C">
      <w:pPr>
        <w:pStyle w:val="ListParagraph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color w:val="000000"/>
          <w:sz w:val="20"/>
          <w:szCs w:val="20"/>
          <w:lang w:eastAsia="en-US"/>
        </w:rPr>
      </w:pPr>
      <w:r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>if they are</w:t>
      </w:r>
      <w:r w:rsidR="006054C6" w:rsidRPr="00D1223C"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 xml:space="preserve"> living with someone who has coronavirus symptoms</w:t>
      </w:r>
      <w:r w:rsidR="00D1223C" w:rsidRPr="00D1223C"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>, they should</w:t>
      </w:r>
      <w:r w:rsidR="006054C6" w:rsidRPr="00D1223C">
        <w:rPr>
          <w:rFonts w:ascii="Arial" w:eastAsiaTheme="minorHAnsi" w:hAnsi="Arial" w:cs="Arial"/>
          <w:b/>
          <w:color w:val="000000"/>
          <w:sz w:val="20"/>
          <w:szCs w:val="20"/>
          <w:lang w:eastAsia="en-US"/>
        </w:rPr>
        <w:t xml:space="preserve"> stay at home and follow the relevant advice; </w:t>
      </w:r>
    </w:p>
    <w:p w14:paraId="64AEF1BA" w14:textId="7695255B" w:rsidR="006054C6" w:rsidRPr="00D1223C" w:rsidRDefault="00711A4C" w:rsidP="00D1223C">
      <w:pPr>
        <w:pStyle w:val="ListParagraph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color w:val="000000"/>
          <w:sz w:val="23"/>
          <w:szCs w:val="23"/>
          <w:lang w:eastAsia="en-US"/>
        </w:rPr>
      </w:pPr>
      <w:r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>If they have</w:t>
      </w:r>
      <w:r w:rsidR="009E6F0D"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 xml:space="preserve"> returned (</w:t>
      </w:r>
      <w:r w:rsidR="006054C6" w:rsidRPr="00D1223C"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 xml:space="preserve">or come) to Scotland </w:t>
      </w:r>
      <w:r w:rsidR="006054C6" w:rsidRPr="00D1223C">
        <w:rPr>
          <w:rFonts w:ascii="Arial" w:eastAsiaTheme="minorHAnsi" w:hAnsi="Arial" w:cs="Arial"/>
          <w:b/>
          <w:color w:val="000000"/>
          <w:sz w:val="20"/>
          <w:szCs w:val="20"/>
          <w:lang w:eastAsia="en-US"/>
        </w:rPr>
        <w:t>from a country which is not exempt from the UK quarantine rules</w:t>
      </w:r>
      <w:proofErr w:type="gramStart"/>
      <w:r w:rsidR="006054C6" w:rsidRPr="00D1223C">
        <w:rPr>
          <w:rFonts w:ascii="Arial" w:eastAsiaTheme="minorHAnsi" w:hAnsi="Arial" w:cs="Arial"/>
          <w:b/>
          <w:color w:val="000000"/>
          <w:sz w:val="20"/>
          <w:szCs w:val="20"/>
          <w:lang w:eastAsia="en-US"/>
        </w:rPr>
        <w:t xml:space="preserve">, </w:t>
      </w:r>
      <w:r w:rsidR="00D1223C" w:rsidRPr="00D1223C">
        <w:rPr>
          <w:rFonts w:ascii="Arial" w:eastAsiaTheme="minorHAnsi" w:hAnsi="Arial" w:cs="Arial"/>
          <w:b/>
          <w:color w:val="000000"/>
          <w:sz w:val="20"/>
          <w:szCs w:val="20"/>
          <w:lang w:eastAsia="en-US"/>
        </w:rPr>
        <w:t xml:space="preserve"> they</w:t>
      </w:r>
      <w:proofErr w:type="gramEnd"/>
      <w:r w:rsidR="00D1223C" w:rsidRPr="00D1223C">
        <w:rPr>
          <w:rFonts w:ascii="Arial" w:eastAsiaTheme="minorHAnsi" w:hAnsi="Arial" w:cs="Arial"/>
          <w:b/>
          <w:color w:val="000000"/>
          <w:sz w:val="20"/>
          <w:szCs w:val="20"/>
          <w:lang w:eastAsia="en-US"/>
        </w:rPr>
        <w:t xml:space="preserve"> </w:t>
      </w:r>
      <w:r w:rsidR="006054C6" w:rsidRPr="00D1223C">
        <w:rPr>
          <w:rFonts w:ascii="Arial" w:eastAsiaTheme="minorHAnsi" w:hAnsi="Arial" w:cs="Arial"/>
          <w:b/>
          <w:color w:val="000000"/>
          <w:sz w:val="20"/>
          <w:szCs w:val="20"/>
          <w:lang w:eastAsia="en-US"/>
        </w:rPr>
        <w:t>should stay at home following the relevant guidance</w:t>
      </w:r>
      <w:r w:rsidR="006054C6" w:rsidRPr="00D1223C">
        <w:rPr>
          <w:rFonts w:ascii="Arial" w:eastAsiaTheme="minorHAnsi" w:hAnsi="Arial" w:cs="Arial"/>
          <w:b/>
          <w:color w:val="000000"/>
          <w:sz w:val="23"/>
          <w:szCs w:val="23"/>
          <w:lang w:eastAsia="en-US"/>
        </w:rPr>
        <w:t xml:space="preserve">. </w:t>
      </w:r>
    </w:p>
    <w:p w14:paraId="36F1F6AB" w14:textId="1A9B0B30" w:rsidR="00776A84" w:rsidRDefault="00776A84" w:rsidP="006054C6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14:paraId="7A71102B" w14:textId="6DF04E1F" w:rsidR="00D1223C" w:rsidRPr="00776A84" w:rsidRDefault="00D1223C" w:rsidP="006054C6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776A84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Please do not send your child to school if they are unwell; there will be times when children get a cold or a virus, they should stay at home until they are well and not attend school.</w:t>
      </w:r>
    </w:p>
    <w:p w14:paraId="5A1B9EA3" w14:textId="70A1BC56" w:rsidR="00D1223C" w:rsidRPr="00776A84" w:rsidRDefault="00D1223C" w:rsidP="006054C6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14:paraId="07C32961" w14:textId="2F50F538" w:rsidR="00D1223C" w:rsidRPr="006054C6" w:rsidRDefault="00D1223C" w:rsidP="006054C6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3"/>
          <w:szCs w:val="23"/>
          <w:lang w:eastAsia="en-US"/>
        </w:rPr>
      </w:pPr>
      <w:r w:rsidRPr="00776A84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If your</w:t>
      </w:r>
      <w:r w:rsidR="008255F0" w:rsidRPr="00776A84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child is </w:t>
      </w:r>
      <w:r w:rsidRPr="00776A84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absent, please inform the school </w:t>
      </w:r>
      <w:r w:rsidR="008255F0" w:rsidRPr="00776A84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in the usual way </w:t>
      </w:r>
      <w:r w:rsidRPr="00776A84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as soon as possible.</w:t>
      </w:r>
    </w:p>
    <w:p w14:paraId="470F4DCA" w14:textId="77777777" w:rsidR="006054C6" w:rsidRPr="00776A84" w:rsidRDefault="006054C6" w:rsidP="0020446D">
      <w:pPr>
        <w:jc w:val="both"/>
        <w:rPr>
          <w:rFonts w:ascii="Arial" w:hAnsi="Arial" w:cs="Arial"/>
          <w:b/>
          <w:sz w:val="20"/>
          <w:szCs w:val="20"/>
        </w:rPr>
      </w:pPr>
    </w:p>
    <w:p w14:paraId="15F535C0" w14:textId="77777777" w:rsidR="00776A84" w:rsidRPr="00776A84" w:rsidRDefault="00776A84" w:rsidP="0020446D">
      <w:pPr>
        <w:jc w:val="both"/>
        <w:rPr>
          <w:rFonts w:ascii="Arial" w:hAnsi="Arial" w:cs="Arial"/>
          <w:b/>
          <w:sz w:val="20"/>
          <w:szCs w:val="20"/>
        </w:rPr>
      </w:pPr>
      <w:r w:rsidRPr="00776A84">
        <w:rPr>
          <w:rFonts w:ascii="Arial" w:hAnsi="Arial" w:cs="Arial"/>
          <w:b/>
          <w:sz w:val="20"/>
          <w:szCs w:val="20"/>
        </w:rPr>
        <w:t xml:space="preserve">Procedures if there is a suspected </w:t>
      </w:r>
      <w:proofErr w:type="spellStart"/>
      <w:r w:rsidRPr="00776A84">
        <w:rPr>
          <w:rFonts w:ascii="Arial" w:hAnsi="Arial" w:cs="Arial"/>
          <w:b/>
          <w:sz w:val="20"/>
          <w:szCs w:val="20"/>
        </w:rPr>
        <w:t>Covid</w:t>
      </w:r>
      <w:proofErr w:type="spellEnd"/>
      <w:r w:rsidRPr="00776A84">
        <w:rPr>
          <w:rFonts w:ascii="Arial" w:hAnsi="Arial" w:cs="Arial"/>
          <w:b/>
          <w:sz w:val="20"/>
          <w:szCs w:val="20"/>
        </w:rPr>
        <w:t xml:space="preserve"> case within the school or centre</w:t>
      </w:r>
    </w:p>
    <w:p w14:paraId="251B1D62" w14:textId="7D8F3444" w:rsidR="0020446D" w:rsidRDefault="00776A84" w:rsidP="0020446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6054C6">
        <w:rPr>
          <w:rFonts w:ascii="Arial" w:hAnsi="Arial" w:cs="Arial"/>
          <w:sz w:val="20"/>
          <w:szCs w:val="20"/>
        </w:rPr>
        <w:t>here are clear procedures in place i</w:t>
      </w:r>
      <w:r w:rsidR="0020446D">
        <w:rPr>
          <w:rFonts w:ascii="Arial" w:hAnsi="Arial" w:cs="Arial"/>
          <w:sz w:val="20"/>
          <w:szCs w:val="20"/>
        </w:rPr>
        <w:t>f a child or member of staff displays symptoms</w:t>
      </w:r>
      <w:r>
        <w:rPr>
          <w:rFonts w:ascii="Arial" w:hAnsi="Arial" w:cs="Arial"/>
          <w:sz w:val="20"/>
          <w:szCs w:val="20"/>
        </w:rPr>
        <w:t xml:space="preserve"> when they are at school or the </w:t>
      </w:r>
      <w:proofErr w:type="gramStart"/>
      <w:r>
        <w:rPr>
          <w:rFonts w:ascii="Arial" w:hAnsi="Arial" w:cs="Arial"/>
          <w:sz w:val="20"/>
          <w:szCs w:val="20"/>
        </w:rPr>
        <w:t>early</w:t>
      </w:r>
      <w:proofErr w:type="gramEnd"/>
      <w:r>
        <w:rPr>
          <w:rFonts w:ascii="Arial" w:hAnsi="Arial" w:cs="Arial"/>
          <w:sz w:val="20"/>
          <w:szCs w:val="20"/>
        </w:rPr>
        <w:t xml:space="preserve"> years centre</w:t>
      </w:r>
      <w:r w:rsidR="006054C6">
        <w:rPr>
          <w:rFonts w:ascii="Arial" w:hAnsi="Arial" w:cs="Arial"/>
          <w:sz w:val="20"/>
          <w:szCs w:val="20"/>
        </w:rPr>
        <w:t>.  T</w:t>
      </w:r>
      <w:r w:rsidR="0020446D">
        <w:rPr>
          <w:rFonts w:ascii="Arial" w:hAnsi="Arial" w:cs="Arial"/>
          <w:sz w:val="20"/>
          <w:szCs w:val="20"/>
        </w:rPr>
        <w:t>hey will be taken to a room within the school or centre</w:t>
      </w:r>
      <w:r>
        <w:rPr>
          <w:rFonts w:ascii="Arial" w:hAnsi="Arial" w:cs="Arial"/>
          <w:sz w:val="20"/>
          <w:szCs w:val="20"/>
        </w:rPr>
        <w:t>, which has been designated for this purpose</w:t>
      </w:r>
      <w:r w:rsidR="0020446D">
        <w:rPr>
          <w:rFonts w:ascii="Arial" w:hAnsi="Arial" w:cs="Arial"/>
          <w:sz w:val="20"/>
          <w:szCs w:val="20"/>
        </w:rPr>
        <w:t>.  This isolation room has been equipped with the required Personal Protective Equipment to protect staff.</w:t>
      </w:r>
      <w:r w:rsidR="0020446D" w:rsidRPr="00526D57">
        <w:rPr>
          <w:rFonts w:ascii="Arial" w:hAnsi="Arial" w:cs="Arial"/>
          <w:sz w:val="20"/>
          <w:szCs w:val="20"/>
        </w:rPr>
        <w:t xml:space="preserve"> </w:t>
      </w:r>
    </w:p>
    <w:p w14:paraId="718AA72A" w14:textId="4D613B72" w:rsidR="00AB3175" w:rsidRDefault="00220595" w:rsidP="00A501A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s</w:t>
      </w:r>
      <w:r w:rsidR="005A1455">
        <w:rPr>
          <w:rFonts w:ascii="Arial" w:hAnsi="Arial" w:cs="Arial"/>
          <w:sz w:val="20"/>
          <w:szCs w:val="20"/>
        </w:rPr>
        <w:t>ymptoms are:</w:t>
      </w:r>
    </w:p>
    <w:p w14:paraId="6F3BEB12" w14:textId="77777777" w:rsidR="00F33D02" w:rsidRDefault="00F33D02" w:rsidP="00A501A6">
      <w:pPr>
        <w:jc w:val="both"/>
        <w:rPr>
          <w:rFonts w:ascii="Arial" w:hAnsi="Arial" w:cs="Arial"/>
          <w:sz w:val="20"/>
          <w:szCs w:val="20"/>
        </w:rPr>
      </w:pPr>
    </w:p>
    <w:p w14:paraId="68B5F245" w14:textId="77777777" w:rsidR="00AB3175" w:rsidRPr="00AB3175" w:rsidRDefault="002932D9" w:rsidP="00A501A6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AB3175">
        <w:rPr>
          <w:rFonts w:ascii="Arial" w:hAnsi="Arial" w:cs="Arial"/>
          <w:sz w:val="20"/>
          <w:szCs w:val="20"/>
        </w:rPr>
        <w:t xml:space="preserve">Fever </w:t>
      </w:r>
      <w:r w:rsidR="005A1455">
        <w:rPr>
          <w:rFonts w:ascii="Arial" w:hAnsi="Arial" w:cs="Arial"/>
          <w:sz w:val="20"/>
          <w:szCs w:val="20"/>
        </w:rPr>
        <w:t xml:space="preserve">- </w:t>
      </w:r>
      <w:r w:rsidR="00AB3175" w:rsidRPr="00AB3175">
        <w:rPr>
          <w:rFonts w:ascii="Arial" w:hAnsi="Arial" w:cs="Arial"/>
          <w:sz w:val="20"/>
          <w:szCs w:val="20"/>
        </w:rPr>
        <w:t>a high temperature is feeling hot to the touch on your chest or back, you don’t need to measure the temperature. You may feel warm, cold or shivery.</w:t>
      </w:r>
    </w:p>
    <w:p w14:paraId="271C2E17" w14:textId="77777777" w:rsidR="00AB3175" w:rsidRDefault="00AB3175" w:rsidP="00A501A6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5A1455">
        <w:rPr>
          <w:rFonts w:ascii="Arial" w:hAnsi="Arial" w:cs="Arial"/>
          <w:sz w:val="20"/>
          <w:szCs w:val="20"/>
        </w:rPr>
        <w:t>A</w:t>
      </w:r>
      <w:r w:rsidR="002932D9" w:rsidRPr="005A1455">
        <w:rPr>
          <w:rFonts w:ascii="Arial" w:hAnsi="Arial" w:cs="Arial"/>
          <w:sz w:val="20"/>
          <w:szCs w:val="20"/>
        </w:rPr>
        <w:t xml:space="preserve"> new continuous cough, </w:t>
      </w:r>
      <w:r w:rsidR="005A1455" w:rsidRPr="005A1455">
        <w:rPr>
          <w:rFonts w:ascii="Arial" w:hAnsi="Arial" w:cs="Arial"/>
          <w:sz w:val="20"/>
          <w:szCs w:val="20"/>
        </w:rPr>
        <w:t>cough that’s lasted for an hour, have had 3 or more episodes of coughing in 24 hours or are coughing more than usual</w:t>
      </w:r>
    </w:p>
    <w:p w14:paraId="7F20E6D8" w14:textId="77777777" w:rsidR="00AE43BB" w:rsidRDefault="00AE43BB" w:rsidP="00A501A6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Loss of taste or smell (although unlikely will be able to identify this symptom during school time)</w:t>
      </w:r>
    </w:p>
    <w:p w14:paraId="2C44D90B" w14:textId="77777777" w:rsidR="00F33D02" w:rsidRDefault="00F33D02" w:rsidP="006268EA">
      <w:pPr>
        <w:pStyle w:val="ListParagraph"/>
        <w:jc w:val="both"/>
        <w:rPr>
          <w:rFonts w:ascii="Arial" w:hAnsi="Arial" w:cs="Arial"/>
          <w:sz w:val="20"/>
          <w:szCs w:val="20"/>
        </w:rPr>
      </w:pPr>
    </w:p>
    <w:p w14:paraId="4BBB3868" w14:textId="2786EC7B" w:rsidR="005F565A" w:rsidRDefault="00765123" w:rsidP="00765123">
      <w:pPr>
        <w:pStyle w:val="ListParagraph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Parents will be contacted and asked to come to the school or centre to collect their child.</w:t>
      </w:r>
    </w:p>
    <w:p w14:paraId="7E2AF515" w14:textId="77777777" w:rsidR="00765123" w:rsidRDefault="00765123" w:rsidP="00765123">
      <w:pPr>
        <w:pStyle w:val="ListParagraph"/>
        <w:ind w:left="0"/>
        <w:jc w:val="both"/>
        <w:rPr>
          <w:rFonts w:ascii="Arial" w:hAnsi="Arial" w:cs="Arial"/>
          <w:sz w:val="20"/>
          <w:szCs w:val="20"/>
        </w:rPr>
      </w:pPr>
    </w:p>
    <w:p w14:paraId="6ADD17DF" w14:textId="26356EC3" w:rsidR="00995755" w:rsidRPr="0020446D" w:rsidRDefault="0020446D" w:rsidP="0020446D">
      <w:pPr>
        <w:tabs>
          <w:tab w:val="left" w:pos="142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procedures, which are in place, will reduce the risk of transmission of the infection but as an additional precaution t</w:t>
      </w:r>
      <w:r w:rsidR="00995755" w:rsidRPr="0020446D">
        <w:rPr>
          <w:rFonts w:ascii="Arial" w:hAnsi="Arial" w:cs="Arial"/>
          <w:sz w:val="20"/>
          <w:szCs w:val="20"/>
        </w:rPr>
        <w:t>he room</w:t>
      </w:r>
      <w:r w:rsidR="008D33C1" w:rsidRPr="0020446D">
        <w:rPr>
          <w:rFonts w:ascii="Arial" w:hAnsi="Arial" w:cs="Arial"/>
          <w:sz w:val="20"/>
          <w:szCs w:val="20"/>
        </w:rPr>
        <w:t>,</w:t>
      </w:r>
      <w:r w:rsidR="00995755" w:rsidRPr="0020446D">
        <w:rPr>
          <w:rFonts w:ascii="Arial" w:hAnsi="Arial" w:cs="Arial"/>
          <w:sz w:val="20"/>
          <w:szCs w:val="20"/>
        </w:rPr>
        <w:t xml:space="preserve"> where the child or young person was immediately before displaying symptoms</w:t>
      </w:r>
      <w:r w:rsidR="008D33C1" w:rsidRPr="0020446D">
        <w:rPr>
          <w:rFonts w:ascii="Arial" w:hAnsi="Arial" w:cs="Arial"/>
          <w:sz w:val="20"/>
          <w:szCs w:val="20"/>
        </w:rPr>
        <w:t xml:space="preserve">, does not need to be vacated but some additional cleaning </w:t>
      </w:r>
      <w:r>
        <w:rPr>
          <w:rFonts w:ascii="Arial" w:hAnsi="Arial" w:cs="Arial"/>
          <w:sz w:val="20"/>
          <w:szCs w:val="20"/>
        </w:rPr>
        <w:t>will</w:t>
      </w:r>
      <w:r w:rsidR="008D33C1" w:rsidRPr="0020446D">
        <w:rPr>
          <w:rFonts w:ascii="Arial" w:hAnsi="Arial" w:cs="Arial"/>
          <w:sz w:val="20"/>
          <w:szCs w:val="20"/>
        </w:rPr>
        <w:t xml:space="preserve"> be carried out as soon as possible.</w:t>
      </w:r>
      <w:r w:rsidR="00995755" w:rsidRPr="0020446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This will be done by Facilities Management and will include cleaning of the desk or table where the child was sitting.  </w:t>
      </w:r>
    </w:p>
    <w:p w14:paraId="4A72A522" w14:textId="77777777" w:rsidR="0020446D" w:rsidRPr="002214D0" w:rsidRDefault="0020446D" w:rsidP="0020446D">
      <w:pPr>
        <w:pStyle w:val="ListParagraph"/>
        <w:tabs>
          <w:tab w:val="left" w:pos="142"/>
        </w:tabs>
        <w:ind w:left="0"/>
        <w:jc w:val="both"/>
        <w:rPr>
          <w:rFonts w:ascii="Arial" w:hAnsi="Arial" w:cs="Arial"/>
          <w:b/>
          <w:sz w:val="20"/>
          <w:szCs w:val="20"/>
        </w:rPr>
      </w:pPr>
    </w:p>
    <w:p w14:paraId="37D14C7F" w14:textId="77777777" w:rsidR="002214D0" w:rsidRPr="002214D0" w:rsidRDefault="002214D0" w:rsidP="0020446D">
      <w:pPr>
        <w:pStyle w:val="ListParagraph"/>
        <w:tabs>
          <w:tab w:val="left" w:pos="142"/>
        </w:tabs>
        <w:ind w:left="0"/>
        <w:jc w:val="both"/>
        <w:rPr>
          <w:rFonts w:ascii="Arial" w:hAnsi="Arial" w:cs="Arial"/>
          <w:b/>
          <w:sz w:val="20"/>
          <w:szCs w:val="20"/>
        </w:rPr>
      </w:pPr>
      <w:r w:rsidRPr="002214D0">
        <w:rPr>
          <w:rFonts w:ascii="Arial" w:hAnsi="Arial" w:cs="Arial"/>
          <w:b/>
          <w:sz w:val="20"/>
          <w:szCs w:val="20"/>
        </w:rPr>
        <w:t>Test Results</w:t>
      </w:r>
    </w:p>
    <w:p w14:paraId="436870BA" w14:textId="63405A10" w:rsidR="00D66895" w:rsidRDefault="002214D0" w:rsidP="0020446D">
      <w:pPr>
        <w:pStyle w:val="ListParagraph"/>
        <w:tabs>
          <w:tab w:val="left" w:pos="142"/>
        </w:tabs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D66895" w:rsidRPr="00D66895">
        <w:rPr>
          <w:rFonts w:ascii="Arial" w:hAnsi="Arial" w:cs="Arial"/>
          <w:sz w:val="20"/>
          <w:szCs w:val="20"/>
        </w:rPr>
        <w:t xml:space="preserve"> child can only </w:t>
      </w:r>
      <w:r w:rsidR="006268EA">
        <w:rPr>
          <w:rFonts w:ascii="Arial" w:hAnsi="Arial" w:cs="Arial"/>
          <w:sz w:val="20"/>
          <w:szCs w:val="20"/>
        </w:rPr>
        <w:t xml:space="preserve">return to school </w:t>
      </w:r>
      <w:r w:rsidR="00D66895" w:rsidRPr="00D66895">
        <w:rPr>
          <w:rFonts w:ascii="Arial" w:hAnsi="Arial" w:cs="Arial"/>
          <w:sz w:val="20"/>
          <w:szCs w:val="20"/>
        </w:rPr>
        <w:t>after the testing has been carried</w:t>
      </w:r>
      <w:r w:rsidR="0083339B">
        <w:rPr>
          <w:rFonts w:ascii="Arial" w:hAnsi="Arial" w:cs="Arial"/>
          <w:sz w:val="20"/>
          <w:szCs w:val="20"/>
        </w:rPr>
        <w:t xml:space="preserve"> out and the result is </w:t>
      </w:r>
      <w:r w:rsidR="00F37396">
        <w:rPr>
          <w:rFonts w:ascii="Arial" w:hAnsi="Arial" w:cs="Arial"/>
          <w:sz w:val="20"/>
          <w:szCs w:val="20"/>
        </w:rPr>
        <w:t>negative or after isolation period is over and feeling well.</w:t>
      </w:r>
    </w:p>
    <w:p w14:paraId="7B4D5934" w14:textId="77777777" w:rsidR="00696E39" w:rsidRPr="00696E39" w:rsidRDefault="00696E39" w:rsidP="00696E39">
      <w:pPr>
        <w:pStyle w:val="ListParagraph"/>
        <w:rPr>
          <w:rFonts w:ascii="Arial" w:hAnsi="Arial" w:cs="Arial"/>
          <w:sz w:val="20"/>
          <w:szCs w:val="20"/>
        </w:rPr>
      </w:pPr>
    </w:p>
    <w:p w14:paraId="7AC32443" w14:textId="1B8CA8BA" w:rsidR="00696E39" w:rsidRPr="00696E39" w:rsidRDefault="00696E39" w:rsidP="00696E39">
      <w:pPr>
        <w:pStyle w:val="ListParagraph"/>
        <w:tabs>
          <w:tab w:val="left" w:pos="142"/>
        </w:tabs>
        <w:ind w:left="0"/>
        <w:jc w:val="both"/>
        <w:rPr>
          <w:rFonts w:ascii="Arial" w:hAnsi="Arial" w:cs="Arial"/>
          <w:sz w:val="20"/>
          <w:szCs w:val="20"/>
        </w:rPr>
      </w:pPr>
      <w:r w:rsidRPr="00696E39">
        <w:rPr>
          <w:rFonts w:ascii="Arial" w:hAnsi="Arial" w:cs="Arial"/>
          <w:sz w:val="20"/>
          <w:szCs w:val="20"/>
        </w:rPr>
        <w:t>The NHS Test a</w:t>
      </w:r>
      <w:r w:rsidR="0020446D">
        <w:rPr>
          <w:rFonts w:ascii="Arial" w:hAnsi="Arial" w:cs="Arial"/>
          <w:sz w:val="20"/>
          <w:szCs w:val="20"/>
        </w:rPr>
        <w:t>nd Protect Information Leaflet is available from the school or on the Scottish Government Website:</w:t>
      </w:r>
    </w:p>
    <w:p w14:paraId="2B530F09" w14:textId="77777777" w:rsidR="00696E39" w:rsidRDefault="00A77EAE" w:rsidP="00696E39">
      <w:pPr>
        <w:pStyle w:val="ListParagraph"/>
        <w:tabs>
          <w:tab w:val="left" w:pos="142"/>
        </w:tabs>
        <w:ind w:left="0"/>
        <w:jc w:val="both"/>
        <w:rPr>
          <w:rFonts w:ascii="Arial" w:hAnsi="Arial" w:cs="Arial"/>
          <w:sz w:val="20"/>
          <w:szCs w:val="20"/>
        </w:rPr>
      </w:pPr>
      <w:hyperlink r:id="rId9" w:history="1">
        <w:r w:rsidR="00696E39" w:rsidRPr="00696E39">
          <w:rPr>
            <w:rStyle w:val="Hyperlink"/>
            <w:rFonts w:ascii="Arial" w:hAnsi="Arial" w:cs="Arial"/>
            <w:sz w:val="20"/>
            <w:szCs w:val="20"/>
          </w:rPr>
          <w:t>https://www.gov.scot/publications/coronavirus-covid-19-test-and-protect-information-leaflet-2/pages/coronavirus-covid-19-test-and-protect---leaflet/</w:t>
        </w:r>
      </w:hyperlink>
    </w:p>
    <w:p w14:paraId="6D60FDA3" w14:textId="22782AE4" w:rsidR="001263BB" w:rsidRPr="00F17ADC" w:rsidRDefault="001263BB" w:rsidP="002214D0">
      <w:pPr>
        <w:pStyle w:val="Default"/>
        <w:jc w:val="both"/>
        <w:rPr>
          <w:sz w:val="20"/>
          <w:szCs w:val="22"/>
        </w:rPr>
      </w:pPr>
    </w:p>
    <w:p w14:paraId="3CEF3500" w14:textId="77777777" w:rsidR="001D472F" w:rsidRPr="001D472F" w:rsidRDefault="001D472F" w:rsidP="00A501A6">
      <w:pPr>
        <w:jc w:val="both"/>
        <w:rPr>
          <w:rFonts w:ascii="Arial" w:hAnsi="Arial" w:cs="Arial"/>
          <w:b/>
          <w:sz w:val="2"/>
          <w:szCs w:val="20"/>
        </w:rPr>
      </w:pPr>
    </w:p>
    <w:p w14:paraId="3FD1124C" w14:textId="77777777" w:rsidR="00AF2C52" w:rsidRPr="00526D57" w:rsidRDefault="00F33D02" w:rsidP="00A501A6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If the test is positive:</w:t>
      </w:r>
    </w:p>
    <w:p w14:paraId="6FE13325" w14:textId="5BA4C1E2" w:rsidR="006268EA" w:rsidRDefault="00232814" w:rsidP="001263BB">
      <w:pPr>
        <w:pStyle w:val="ListParagraph"/>
        <w:numPr>
          <w:ilvl w:val="0"/>
          <w:numId w:val="17"/>
        </w:numPr>
        <w:spacing w:after="160" w:line="259" w:lineRule="auto"/>
        <w:ind w:left="142" w:hanging="29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You should follow the advice from the Health Protection Team.</w:t>
      </w:r>
      <w:r w:rsidR="00765123">
        <w:rPr>
          <w:rFonts w:ascii="Arial" w:hAnsi="Arial" w:cs="Arial"/>
          <w:sz w:val="20"/>
          <w:szCs w:val="20"/>
        </w:rPr>
        <w:t>(HPT)</w:t>
      </w:r>
    </w:p>
    <w:p w14:paraId="6A8B6541" w14:textId="4B9D4756" w:rsidR="00232814" w:rsidRDefault="00232814" w:rsidP="001263BB">
      <w:pPr>
        <w:pStyle w:val="ListParagraph"/>
        <w:numPr>
          <w:ilvl w:val="0"/>
          <w:numId w:val="17"/>
        </w:numPr>
        <w:spacing w:after="160" w:line="259" w:lineRule="auto"/>
        <w:ind w:left="142" w:hanging="29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Health Protection Team will contact the school and </w:t>
      </w:r>
      <w:r w:rsidR="00765123">
        <w:rPr>
          <w:rFonts w:ascii="Arial" w:hAnsi="Arial" w:cs="Arial"/>
          <w:sz w:val="20"/>
          <w:szCs w:val="20"/>
        </w:rPr>
        <w:t xml:space="preserve">the Education authority will work with </w:t>
      </w:r>
      <w:r w:rsidR="002214D0">
        <w:rPr>
          <w:rFonts w:ascii="Arial" w:hAnsi="Arial" w:cs="Arial"/>
          <w:sz w:val="20"/>
          <w:szCs w:val="20"/>
        </w:rPr>
        <w:t>the Health</w:t>
      </w:r>
      <w:r w:rsidR="00765123">
        <w:rPr>
          <w:rFonts w:ascii="Arial" w:hAnsi="Arial" w:cs="Arial"/>
          <w:sz w:val="20"/>
          <w:szCs w:val="20"/>
        </w:rPr>
        <w:t xml:space="preserve"> Protection Team to take the appropriate action.</w:t>
      </w:r>
    </w:p>
    <w:p w14:paraId="4E957401" w14:textId="173BBEB5" w:rsidR="00765123" w:rsidRDefault="00765123" w:rsidP="00765123">
      <w:pPr>
        <w:pStyle w:val="ListParagraph"/>
        <w:numPr>
          <w:ilvl w:val="0"/>
          <w:numId w:val="17"/>
        </w:numPr>
        <w:spacing w:line="259" w:lineRule="auto"/>
        <w:ind w:left="142" w:hanging="29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Health Protection Team will advise re</w:t>
      </w:r>
      <w:r w:rsidR="002214D0">
        <w:rPr>
          <w:rFonts w:ascii="Arial" w:hAnsi="Arial" w:cs="Arial"/>
          <w:sz w:val="20"/>
          <w:szCs w:val="20"/>
        </w:rPr>
        <w:t>garding</w:t>
      </w:r>
      <w:r>
        <w:rPr>
          <w:rFonts w:ascii="Arial" w:hAnsi="Arial" w:cs="Arial"/>
          <w:sz w:val="20"/>
          <w:szCs w:val="20"/>
        </w:rPr>
        <w:t xml:space="preserve"> contacting parents and any decision regarding a partial or full closure of the school.</w:t>
      </w:r>
    </w:p>
    <w:p w14:paraId="32C870A0" w14:textId="77777777" w:rsidR="00765123" w:rsidRDefault="00765123" w:rsidP="00765123">
      <w:pPr>
        <w:pStyle w:val="ListParagraph"/>
        <w:spacing w:after="160" w:line="259" w:lineRule="auto"/>
        <w:ind w:left="142"/>
        <w:jc w:val="both"/>
        <w:rPr>
          <w:rFonts w:ascii="Arial" w:hAnsi="Arial" w:cs="Arial"/>
          <w:sz w:val="20"/>
          <w:szCs w:val="20"/>
        </w:rPr>
      </w:pPr>
    </w:p>
    <w:p w14:paraId="48480C3C" w14:textId="6A0FE7D7" w:rsidR="00765123" w:rsidRDefault="00765123" w:rsidP="00765123">
      <w:pPr>
        <w:pStyle w:val="ListParagraph"/>
        <w:tabs>
          <w:tab w:val="left" w:pos="142"/>
        </w:tabs>
        <w:ind w:left="0"/>
        <w:jc w:val="both"/>
        <w:rPr>
          <w:rFonts w:ascii="Arial" w:hAnsi="Arial" w:cs="Arial"/>
          <w:sz w:val="20"/>
          <w:szCs w:val="20"/>
        </w:rPr>
      </w:pPr>
      <w:r w:rsidRPr="00696E39">
        <w:rPr>
          <w:rFonts w:ascii="Arial" w:hAnsi="Arial" w:cs="Arial"/>
          <w:b/>
          <w:sz w:val="20"/>
          <w:szCs w:val="20"/>
        </w:rPr>
        <w:t>If the test is negative</w:t>
      </w:r>
      <w:r>
        <w:rPr>
          <w:rFonts w:ascii="Arial" w:hAnsi="Arial" w:cs="Arial"/>
          <w:sz w:val="20"/>
          <w:szCs w:val="20"/>
        </w:rPr>
        <w:t>:  the child can return to school if they feel well.  This is detailed in the link below:</w:t>
      </w:r>
    </w:p>
    <w:p w14:paraId="0F0A3AD5" w14:textId="77777777" w:rsidR="00765123" w:rsidRDefault="00A77EAE" w:rsidP="00765123">
      <w:pPr>
        <w:pStyle w:val="ListParagraph"/>
        <w:tabs>
          <w:tab w:val="left" w:pos="142"/>
        </w:tabs>
        <w:ind w:left="0"/>
        <w:jc w:val="both"/>
        <w:rPr>
          <w:rFonts w:ascii="Arial" w:hAnsi="Arial" w:cs="Arial"/>
          <w:sz w:val="20"/>
          <w:szCs w:val="20"/>
        </w:rPr>
      </w:pPr>
      <w:hyperlink r:id="rId10" w:history="1">
        <w:r w:rsidR="00765123" w:rsidRPr="002A2080">
          <w:rPr>
            <w:rStyle w:val="Hyperlink"/>
            <w:rFonts w:ascii="Arial" w:hAnsi="Arial" w:cs="Arial"/>
            <w:sz w:val="20"/>
            <w:szCs w:val="20"/>
          </w:rPr>
          <w:t>https://www.gov.scot/publications/coronavirus-covid-19-getting-tested/pages/test-results/</w:t>
        </w:r>
      </w:hyperlink>
    </w:p>
    <w:p w14:paraId="05A4F04E" w14:textId="18FC263D" w:rsidR="00F33D02" w:rsidRDefault="00F33D02" w:rsidP="00F33D02">
      <w:pPr>
        <w:jc w:val="both"/>
        <w:rPr>
          <w:rFonts w:ascii="Arial" w:hAnsi="Arial" w:cs="Arial"/>
          <w:sz w:val="20"/>
          <w:szCs w:val="20"/>
        </w:rPr>
      </w:pPr>
    </w:p>
    <w:sectPr w:rsidR="00F33D02" w:rsidSect="000770F9">
      <w:pgSz w:w="11906" w:h="16838"/>
      <w:pgMar w:top="426" w:right="707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6A7063" w14:textId="77777777" w:rsidR="00EF746A" w:rsidRDefault="00EF746A" w:rsidP="00C251B4">
      <w:r>
        <w:separator/>
      </w:r>
    </w:p>
  </w:endnote>
  <w:endnote w:type="continuationSeparator" w:id="0">
    <w:p w14:paraId="67AC7A07" w14:textId="77777777" w:rsidR="00EF746A" w:rsidRDefault="00EF746A" w:rsidP="00C25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Frutiger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C87B61" w14:textId="77777777" w:rsidR="00EF746A" w:rsidRDefault="00EF746A" w:rsidP="00C251B4">
      <w:r>
        <w:separator/>
      </w:r>
    </w:p>
  </w:footnote>
  <w:footnote w:type="continuationSeparator" w:id="0">
    <w:p w14:paraId="719BDE8E" w14:textId="77777777" w:rsidR="00EF746A" w:rsidRDefault="00EF746A" w:rsidP="00C251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72D70"/>
    <w:multiLevelType w:val="hybridMultilevel"/>
    <w:tmpl w:val="95B483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AA4932"/>
    <w:multiLevelType w:val="hybridMultilevel"/>
    <w:tmpl w:val="9B601C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1244A4">
      <w:numFmt w:val="bullet"/>
      <w:lvlText w:val="•"/>
      <w:lvlJc w:val="left"/>
      <w:pPr>
        <w:ind w:left="1800" w:hanging="72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735C79"/>
    <w:multiLevelType w:val="hybridMultilevel"/>
    <w:tmpl w:val="62BE94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923F68"/>
    <w:multiLevelType w:val="hybridMultilevel"/>
    <w:tmpl w:val="B78C102E"/>
    <w:lvl w:ilvl="0" w:tplc="36ACE9D8">
      <w:numFmt w:val="bullet"/>
      <w:lvlText w:val="·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D3032D"/>
    <w:multiLevelType w:val="hybridMultilevel"/>
    <w:tmpl w:val="019AD54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2518BB"/>
    <w:multiLevelType w:val="hybridMultilevel"/>
    <w:tmpl w:val="EE56FB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263FB2"/>
    <w:multiLevelType w:val="hybridMultilevel"/>
    <w:tmpl w:val="A526404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1DC397C"/>
    <w:multiLevelType w:val="hybridMultilevel"/>
    <w:tmpl w:val="F93AC7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B64510"/>
    <w:multiLevelType w:val="hybridMultilevel"/>
    <w:tmpl w:val="9314FB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F025B3"/>
    <w:multiLevelType w:val="multilevel"/>
    <w:tmpl w:val="0E3EA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64222BA"/>
    <w:multiLevelType w:val="hybridMultilevel"/>
    <w:tmpl w:val="EE140F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BF01DF"/>
    <w:multiLevelType w:val="hybridMultilevel"/>
    <w:tmpl w:val="AF4A1F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DF07F4"/>
    <w:multiLevelType w:val="hybridMultilevel"/>
    <w:tmpl w:val="A9F0EF1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94479A"/>
    <w:multiLevelType w:val="hybridMultilevel"/>
    <w:tmpl w:val="2A40688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253BBB"/>
    <w:multiLevelType w:val="hybridMultilevel"/>
    <w:tmpl w:val="4364B1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726B5A"/>
    <w:multiLevelType w:val="hybridMultilevel"/>
    <w:tmpl w:val="422855CE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64CD52C7"/>
    <w:multiLevelType w:val="hybridMultilevel"/>
    <w:tmpl w:val="CC205C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CF2D2A"/>
    <w:multiLevelType w:val="hybridMultilevel"/>
    <w:tmpl w:val="AA809996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FC1A2D"/>
    <w:multiLevelType w:val="hybridMultilevel"/>
    <w:tmpl w:val="685AE576"/>
    <w:lvl w:ilvl="0" w:tplc="BFB871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4"/>
  </w:num>
  <w:num w:numId="3">
    <w:abstractNumId w:val="5"/>
  </w:num>
  <w:num w:numId="4">
    <w:abstractNumId w:val="3"/>
  </w:num>
  <w:num w:numId="5">
    <w:abstractNumId w:val="17"/>
  </w:num>
  <w:num w:numId="6">
    <w:abstractNumId w:val="0"/>
  </w:num>
  <w:num w:numId="7">
    <w:abstractNumId w:val="16"/>
  </w:num>
  <w:num w:numId="8">
    <w:abstractNumId w:val="11"/>
  </w:num>
  <w:num w:numId="9">
    <w:abstractNumId w:val="2"/>
  </w:num>
  <w:num w:numId="10">
    <w:abstractNumId w:val="18"/>
  </w:num>
  <w:num w:numId="11">
    <w:abstractNumId w:val="15"/>
  </w:num>
  <w:num w:numId="12">
    <w:abstractNumId w:val="10"/>
  </w:num>
  <w:num w:numId="13">
    <w:abstractNumId w:val="12"/>
  </w:num>
  <w:num w:numId="14">
    <w:abstractNumId w:val="6"/>
  </w:num>
  <w:num w:numId="15">
    <w:abstractNumId w:val="9"/>
  </w:num>
  <w:num w:numId="16">
    <w:abstractNumId w:val="13"/>
  </w:num>
  <w:num w:numId="17">
    <w:abstractNumId w:val="4"/>
  </w:num>
  <w:num w:numId="18">
    <w:abstractNumId w:val="7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4A7"/>
    <w:rsid w:val="00051873"/>
    <w:rsid w:val="000720F1"/>
    <w:rsid w:val="00074102"/>
    <w:rsid w:val="000770F9"/>
    <w:rsid w:val="000E55D7"/>
    <w:rsid w:val="001263BB"/>
    <w:rsid w:val="001316D0"/>
    <w:rsid w:val="0019323F"/>
    <w:rsid w:val="001936C2"/>
    <w:rsid w:val="001D2244"/>
    <w:rsid w:val="001D472F"/>
    <w:rsid w:val="0020446D"/>
    <w:rsid w:val="00220595"/>
    <w:rsid w:val="002214D0"/>
    <w:rsid w:val="00232814"/>
    <w:rsid w:val="00250F2C"/>
    <w:rsid w:val="002932D9"/>
    <w:rsid w:val="00294056"/>
    <w:rsid w:val="002B4076"/>
    <w:rsid w:val="00344711"/>
    <w:rsid w:val="003C3306"/>
    <w:rsid w:val="00404F12"/>
    <w:rsid w:val="004315C7"/>
    <w:rsid w:val="0049259A"/>
    <w:rsid w:val="00526D57"/>
    <w:rsid w:val="005814F5"/>
    <w:rsid w:val="005A1455"/>
    <w:rsid w:val="005B47D3"/>
    <w:rsid w:val="005F565A"/>
    <w:rsid w:val="006054C6"/>
    <w:rsid w:val="006268EA"/>
    <w:rsid w:val="00696E39"/>
    <w:rsid w:val="006C4831"/>
    <w:rsid w:val="00711A4C"/>
    <w:rsid w:val="00725ECA"/>
    <w:rsid w:val="00765123"/>
    <w:rsid w:val="00776A84"/>
    <w:rsid w:val="007A0BF6"/>
    <w:rsid w:val="008255F0"/>
    <w:rsid w:val="0083339B"/>
    <w:rsid w:val="0084327E"/>
    <w:rsid w:val="008474A7"/>
    <w:rsid w:val="00883107"/>
    <w:rsid w:val="00892B3D"/>
    <w:rsid w:val="00897D8C"/>
    <w:rsid w:val="008D33C1"/>
    <w:rsid w:val="00923604"/>
    <w:rsid w:val="00934CD3"/>
    <w:rsid w:val="00976AD1"/>
    <w:rsid w:val="00995755"/>
    <w:rsid w:val="009C3E71"/>
    <w:rsid w:val="009E6F0D"/>
    <w:rsid w:val="00A3026B"/>
    <w:rsid w:val="00A501A6"/>
    <w:rsid w:val="00A77EAE"/>
    <w:rsid w:val="00A979E3"/>
    <w:rsid w:val="00AB3175"/>
    <w:rsid w:val="00AE43BB"/>
    <w:rsid w:val="00AF2C52"/>
    <w:rsid w:val="00B51ADF"/>
    <w:rsid w:val="00B92C6B"/>
    <w:rsid w:val="00BB0B65"/>
    <w:rsid w:val="00BD36E9"/>
    <w:rsid w:val="00C01330"/>
    <w:rsid w:val="00C20B22"/>
    <w:rsid w:val="00C251B4"/>
    <w:rsid w:val="00C35143"/>
    <w:rsid w:val="00C43382"/>
    <w:rsid w:val="00CC1112"/>
    <w:rsid w:val="00CC1A24"/>
    <w:rsid w:val="00D1223C"/>
    <w:rsid w:val="00D407D6"/>
    <w:rsid w:val="00D66895"/>
    <w:rsid w:val="00D70E9D"/>
    <w:rsid w:val="00D7693C"/>
    <w:rsid w:val="00DD66B6"/>
    <w:rsid w:val="00E074B5"/>
    <w:rsid w:val="00E8455A"/>
    <w:rsid w:val="00E95EF0"/>
    <w:rsid w:val="00EF746A"/>
    <w:rsid w:val="00F17ADC"/>
    <w:rsid w:val="00F30845"/>
    <w:rsid w:val="00F33D02"/>
    <w:rsid w:val="00F37396"/>
    <w:rsid w:val="00F52EBB"/>
    <w:rsid w:val="00F70660"/>
    <w:rsid w:val="00F72648"/>
    <w:rsid w:val="00FB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D94C1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D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F33D0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74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51B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51B4"/>
  </w:style>
  <w:style w:type="paragraph" w:styleId="Footer">
    <w:name w:val="footer"/>
    <w:basedOn w:val="Normal"/>
    <w:link w:val="FooterChar"/>
    <w:uiPriority w:val="99"/>
    <w:unhideWhenUsed/>
    <w:rsid w:val="00C251B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51B4"/>
  </w:style>
  <w:style w:type="character" w:styleId="Hyperlink">
    <w:name w:val="Hyperlink"/>
    <w:basedOn w:val="DefaultParagraphFont"/>
    <w:uiPriority w:val="99"/>
    <w:unhideWhenUsed/>
    <w:rsid w:val="00C251B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251B4"/>
    <w:rPr>
      <w:color w:val="954F72" w:themeColor="followedHyperlink"/>
      <w:u w:val="single"/>
    </w:rPr>
  </w:style>
  <w:style w:type="paragraph" w:customStyle="1" w:styleId="Default">
    <w:name w:val="Default"/>
    <w:rsid w:val="00725EC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F33D02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F33D02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68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8EA"/>
    <w:rPr>
      <w:rFonts w:ascii="Segoe UI" w:eastAsia="Times New Roman" w:hAnsi="Segoe UI" w:cs="Segoe UI"/>
      <w:sz w:val="18"/>
      <w:szCs w:val="18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1932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9323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9323F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32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323F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table" w:styleId="TableGrid">
    <w:name w:val="Table Grid"/>
    <w:basedOn w:val="TableNormal"/>
    <w:uiPriority w:val="39"/>
    <w:rsid w:val="00404F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D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F33D0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74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51B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51B4"/>
  </w:style>
  <w:style w:type="paragraph" w:styleId="Footer">
    <w:name w:val="footer"/>
    <w:basedOn w:val="Normal"/>
    <w:link w:val="FooterChar"/>
    <w:uiPriority w:val="99"/>
    <w:unhideWhenUsed/>
    <w:rsid w:val="00C251B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51B4"/>
  </w:style>
  <w:style w:type="character" w:styleId="Hyperlink">
    <w:name w:val="Hyperlink"/>
    <w:basedOn w:val="DefaultParagraphFont"/>
    <w:uiPriority w:val="99"/>
    <w:unhideWhenUsed/>
    <w:rsid w:val="00C251B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251B4"/>
    <w:rPr>
      <w:color w:val="954F72" w:themeColor="followedHyperlink"/>
      <w:u w:val="single"/>
    </w:rPr>
  </w:style>
  <w:style w:type="paragraph" w:customStyle="1" w:styleId="Default">
    <w:name w:val="Default"/>
    <w:rsid w:val="00725EC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F33D02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F33D02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68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8EA"/>
    <w:rPr>
      <w:rFonts w:ascii="Segoe UI" w:eastAsia="Times New Roman" w:hAnsi="Segoe UI" w:cs="Segoe UI"/>
      <w:sz w:val="18"/>
      <w:szCs w:val="18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1932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9323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9323F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32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323F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table" w:styleId="TableGrid">
    <w:name w:val="Table Grid"/>
    <w:basedOn w:val="TableNormal"/>
    <w:uiPriority w:val="39"/>
    <w:rsid w:val="00404F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62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8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31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43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3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5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27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49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42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635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504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1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380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00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8538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0901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8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8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69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1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67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76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638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485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6741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6456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1889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6349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0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6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941338">
                  <w:marLeft w:val="2"/>
                  <w:marRight w:val="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5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749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687085">
                              <w:marLeft w:val="2"/>
                              <w:marRight w:val="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683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89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hsinform.scot/test-and-protec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gov.scot/publications/coronavirus-covid-19-getting-tested/pages/test-result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v.scot/publications/coronavirus-covid-19-test-and-protect-information-leaflet-2/pages/coronavirus-covid-19-test-and-protect---leafl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654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Dunbartonshire Council</Company>
  <LinksUpToDate>false</LinksUpToDate>
  <CharactersWithSpaces>4377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Gold</dc:creator>
  <cp:lastModifiedBy>Linton, K   ( St. Blane's Primary )</cp:lastModifiedBy>
  <cp:revision>4</cp:revision>
  <dcterms:created xsi:type="dcterms:W3CDTF">2020-08-19T14:15:00Z</dcterms:created>
  <dcterms:modified xsi:type="dcterms:W3CDTF">2020-08-19T14:16:00Z</dcterms:modified>
</cp:coreProperties>
</file>