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78" w:rsidRPr="004C2703" w:rsidRDefault="00A15E78" w:rsidP="004C2703">
      <w:pPr>
        <w:rPr>
          <w:b/>
          <w:bCs/>
          <w:sz w:val="48"/>
          <w:szCs w:val="48"/>
        </w:rPr>
      </w:pPr>
      <w:r w:rsidRPr="004C2703">
        <w:rPr>
          <w:b/>
          <w:bCs/>
          <w:sz w:val="48"/>
          <w:szCs w:val="48"/>
        </w:rPr>
        <w:t xml:space="preserve">Shawlands Academy: SQA </w:t>
      </w:r>
      <w:r w:rsidR="004C2703">
        <w:rPr>
          <w:b/>
          <w:bCs/>
          <w:sz w:val="48"/>
          <w:szCs w:val="48"/>
        </w:rPr>
        <w:t>Information</w:t>
      </w:r>
      <w:r w:rsidRPr="004C2703">
        <w:rPr>
          <w:b/>
          <w:bCs/>
          <w:sz w:val="48"/>
          <w:szCs w:val="48"/>
        </w:rPr>
        <w:t xml:space="preserve"> 2020</w:t>
      </w:r>
    </w:p>
    <w:p w:rsidR="00A15E78" w:rsidRPr="004C2703" w:rsidRDefault="00A15E78" w:rsidP="004C2703">
      <w:r w:rsidRPr="00A15E78">
        <w:rPr>
          <w:b/>
          <w:bCs/>
        </w:rPr>
        <w:t>Advice for Students, Parents and Carers</w:t>
      </w:r>
      <w:r>
        <w:rPr>
          <w:b/>
          <w:bCs/>
        </w:rPr>
        <w:t xml:space="preserve"> – updated </w:t>
      </w:r>
      <w:r w:rsidR="00CC3A94">
        <w:rPr>
          <w:b/>
          <w:bCs/>
        </w:rPr>
        <w:t>3</w:t>
      </w:r>
      <w:r w:rsidR="00CC3A94" w:rsidRPr="00CC3A94">
        <w:rPr>
          <w:b/>
          <w:bCs/>
          <w:vertAlign w:val="superscript"/>
        </w:rPr>
        <w:t>rd</w:t>
      </w:r>
      <w:r w:rsidR="00CC3A94">
        <w:rPr>
          <w:b/>
          <w:bCs/>
        </w:rPr>
        <w:t xml:space="preserve"> </w:t>
      </w:r>
      <w:r w:rsidR="004C2703">
        <w:rPr>
          <w:b/>
          <w:bCs/>
        </w:rPr>
        <w:t>April</w:t>
      </w:r>
      <w:r>
        <w:rPr>
          <w:b/>
          <w:bCs/>
        </w:rPr>
        <w:t xml:space="preserve"> 2020</w:t>
      </w:r>
      <w:r w:rsidRPr="00A15E78">
        <w:rPr>
          <w:b/>
          <w:bCs/>
        </w:rPr>
        <w:tab/>
      </w:r>
      <w:r>
        <w:tab/>
      </w:r>
    </w:p>
    <w:p w:rsidR="00585B4C" w:rsidRDefault="00A15E78" w:rsidP="004C2703">
      <w:pPr>
        <w:rPr>
          <w:i/>
          <w:iCs/>
        </w:rPr>
      </w:pPr>
      <w:r w:rsidRPr="00A15E78">
        <w:rPr>
          <w:i/>
          <w:iCs/>
        </w:rPr>
        <w:t xml:space="preserve">We understand that this is a very unexpected, difficult and stressful time for all of you so </w:t>
      </w:r>
      <w:r w:rsidR="004C2703">
        <w:rPr>
          <w:i/>
          <w:iCs/>
        </w:rPr>
        <w:t xml:space="preserve">please </w:t>
      </w:r>
      <w:proofErr w:type="gramStart"/>
      <w:r w:rsidR="004C2703">
        <w:rPr>
          <w:i/>
          <w:iCs/>
        </w:rPr>
        <w:t>be</w:t>
      </w:r>
      <w:proofErr w:type="gramEnd"/>
      <w:r w:rsidR="004C2703">
        <w:rPr>
          <w:i/>
          <w:iCs/>
        </w:rPr>
        <w:t xml:space="preserve"> assured that we are doing everything we can to ensure that no young person is disadvantaged by this unprecedented situation.</w:t>
      </w:r>
    </w:p>
    <w:p w:rsidR="00A15E78" w:rsidRDefault="00A15E78" w:rsidP="004C2703">
      <w:pPr>
        <w:rPr>
          <w:i/>
          <w:iCs/>
        </w:rPr>
      </w:pPr>
      <w:r>
        <w:rPr>
          <w:i/>
          <w:iCs/>
        </w:rPr>
        <w:t xml:space="preserve">This information may become ‘out of date’ as further updates are provided from the SQA but as of the </w:t>
      </w:r>
      <w:r w:rsidR="00CC3A94">
        <w:rPr>
          <w:i/>
          <w:iCs/>
        </w:rPr>
        <w:t>3</w:t>
      </w:r>
      <w:r w:rsidR="00CC3A94" w:rsidRPr="00CC3A94">
        <w:rPr>
          <w:i/>
          <w:iCs/>
          <w:vertAlign w:val="superscript"/>
        </w:rPr>
        <w:t>rd</w:t>
      </w:r>
      <w:r w:rsidR="00CC3A94">
        <w:rPr>
          <w:i/>
          <w:iCs/>
        </w:rPr>
        <w:t xml:space="preserve"> </w:t>
      </w:r>
      <w:r w:rsidR="004C2703">
        <w:rPr>
          <w:i/>
          <w:iCs/>
        </w:rPr>
        <w:t>April</w:t>
      </w:r>
      <w:r>
        <w:rPr>
          <w:i/>
          <w:iCs/>
        </w:rPr>
        <w:t>, it is accurate. We will amend as necessary as time goes on.</w:t>
      </w:r>
    </w:p>
    <w:p w:rsidR="004C2703" w:rsidRPr="00A15E78" w:rsidRDefault="004C2703" w:rsidP="004C2703">
      <w:pPr>
        <w:rPr>
          <w:i/>
          <w:iCs/>
        </w:rPr>
      </w:pPr>
      <w:r>
        <w:rPr>
          <w:i/>
          <w:iCs/>
        </w:rPr>
        <w:t>In the meantime, here are the details we currently know and answers to some questions we know many of you are asking:</w:t>
      </w:r>
    </w:p>
    <w:p w:rsidR="00A15E78" w:rsidRDefault="00A15E78" w:rsidP="00A15E78">
      <w:pPr>
        <w:rPr>
          <w:b/>
          <w:bCs/>
        </w:rPr>
      </w:pPr>
      <w:r w:rsidRPr="00A15E78">
        <w:rPr>
          <w:b/>
          <w:bCs/>
        </w:rPr>
        <w:t>Will I sit any SQA examinations this session (2019 – 2020)?</w:t>
      </w:r>
    </w:p>
    <w:p w:rsidR="00A15E78" w:rsidRDefault="00A15E78" w:rsidP="00A15E78">
      <w:r>
        <w:t>No - all SQA examinations have been cancelled due to the Coronavirus pandemic.</w:t>
      </w:r>
    </w:p>
    <w:p w:rsidR="00A15E78" w:rsidRPr="00A15E78" w:rsidRDefault="00A15E78" w:rsidP="00A15E78">
      <w:pPr>
        <w:rPr>
          <w:b/>
          <w:bCs/>
        </w:rPr>
      </w:pPr>
      <w:r w:rsidRPr="00A15E78">
        <w:rPr>
          <w:b/>
          <w:bCs/>
        </w:rPr>
        <w:t>Will the SQA take into account any internal coursework I have completed?</w:t>
      </w:r>
    </w:p>
    <w:p w:rsidR="00A15E78" w:rsidRDefault="00CC3A94" w:rsidP="00A15E78">
      <w:r>
        <w:t>No – no internal coursework will be marked (even if it has already been sent away).</w:t>
      </w:r>
    </w:p>
    <w:p w:rsidR="00A15E78" w:rsidRPr="00A15E78" w:rsidRDefault="00A15E78" w:rsidP="00A15E78">
      <w:pPr>
        <w:rPr>
          <w:b/>
          <w:bCs/>
        </w:rPr>
      </w:pPr>
      <w:r w:rsidRPr="00A15E78">
        <w:rPr>
          <w:b/>
          <w:bCs/>
        </w:rPr>
        <w:t>I have been working on the internal coursework, what should I do with it?</w:t>
      </w:r>
    </w:p>
    <w:p w:rsidR="00A15E78" w:rsidRDefault="00A15E78" w:rsidP="00A15E78">
      <w:r>
        <w:t>If you can, send it to your teacher electronically. If it is a project or a model, if you can send a photograph, that would be helpful. Your teacher will be in touch with you if they need more from you.</w:t>
      </w:r>
      <w:r w:rsidR="004C2703">
        <w:t xml:space="preserve"> It is important to remember that they have been working with you all year on each draft of the work you have produced.</w:t>
      </w:r>
      <w:r w:rsidR="006000F1">
        <w:t xml:space="preserve"> Please continue to communicate with your teacher online about this.</w:t>
      </w:r>
    </w:p>
    <w:p w:rsidR="00A15E78" w:rsidRPr="00A15E78" w:rsidRDefault="00A15E78" w:rsidP="00A15E78">
      <w:pPr>
        <w:rPr>
          <w:b/>
          <w:bCs/>
        </w:rPr>
      </w:pPr>
      <w:r w:rsidRPr="00A15E78">
        <w:rPr>
          <w:b/>
          <w:bCs/>
        </w:rPr>
        <w:t>Will my SQA achievements be recognised this session (2019-2020)?</w:t>
      </w:r>
    </w:p>
    <w:p w:rsidR="00A15E78" w:rsidRDefault="00A15E78" w:rsidP="00A15E78">
      <w:r>
        <w:t>Yes.</w:t>
      </w:r>
    </w:p>
    <w:p w:rsidR="00A15E78" w:rsidRPr="00A15E78" w:rsidRDefault="00A15E78" w:rsidP="00A15E78">
      <w:pPr>
        <w:rPr>
          <w:b/>
          <w:bCs/>
        </w:rPr>
      </w:pPr>
      <w:r w:rsidRPr="00A15E78">
        <w:rPr>
          <w:b/>
          <w:bCs/>
        </w:rPr>
        <w:t>How will my achievements be recognised?</w:t>
      </w:r>
    </w:p>
    <w:p w:rsidR="006000F1" w:rsidRPr="00CC3A94" w:rsidRDefault="00A15E78" w:rsidP="00CC3A94">
      <w:r>
        <w:t xml:space="preserve">The SQA will use </w:t>
      </w:r>
      <w:r w:rsidR="00916C1F" w:rsidRPr="00F00212">
        <w:t>school</w:t>
      </w:r>
      <w:r w:rsidRPr="00F00212">
        <w:t xml:space="preserve"> e</w:t>
      </w:r>
      <w:r>
        <w:t>stimates</w:t>
      </w:r>
      <w:r w:rsidR="00CC3A94">
        <w:t xml:space="preserve"> to recognise your achievements.</w:t>
      </w:r>
    </w:p>
    <w:p w:rsidR="00A15E78" w:rsidRPr="00A15E78" w:rsidRDefault="00A15E78" w:rsidP="00A15E78">
      <w:pPr>
        <w:rPr>
          <w:b/>
          <w:bCs/>
        </w:rPr>
      </w:pPr>
      <w:r w:rsidRPr="00A15E78">
        <w:rPr>
          <w:b/>
          <w:bCs/>
        </w:rPr>
        <w:t xml:space="preserve">How </w:t>
      </w:r>
      <w:r w:rsidRPr="00F00212">
        <w:rPr>
          <w:b/>
          <w:bCs/>
        </w:rPr>
        <w:t xml:space="preserve">will </w:t>
      </w:r>
      <w:r w:rsidR="00916C1F" w:rsidRPr="00F00212">
        <w:rPr>
          <w:b/>
          <w:bCs/>
        </w:rPr>
        <w:t>my school</w:t>
      </w:r>
      <w:r w:rsidRPr="00F00212">
        <w:rPr>
          <w:b/>
          <w:bCs/>
        </w:rPr>
        <w:t xml:space="preserve"> decide </w:t>
      </w:r>
      <w:r w:rsidRPr="00A15E78">
        <w:rPr>
          <w:b/>
          <w:bCs/>
        </w:rPr>
        <w:t>my estimate grade?</w:t>
      </w:r>
    </w:p>
    <w:p w:rsidR="00A15E78" w:rsidRDefault="00916C1F" w:rsidP="00A15E78">
      <w:r w:rsidRPr="00F00212">
        <w:t>Schools</w:t>
      </w:r>
      <w:r w:rsidR="00A15E78" w:rsidRPr="00F00212">
        <w:t xml:space="preserve"> w</w:t>
      </w:r>
      <w:r w:rsidR="00A15E78">
        <w:t xml:space="preserve">ill take into account a variety of evidence, including: </w:t>
      </w:r>
      <w:r w:rsidR="00A15E78" w:rsidRPr="00A75018">
        <w:t>classwork, coursework, progress with assignments , observations, timed assessments, prelims and any follow up prelims you may have had</w:t>
      </w:r>
      <w:r w:rsidR="00A15E78">
        <w:t>.</w:t>
      </w:r>
      <w:r w:rsidR="00CC3A94">
        <w:t xml:space="preserve"> Further advice is being given to schools about this by the SQA.</w:t>
      </w:r>
      <w:bookmarkStart w:id="0" w:name="_GoBack"/>
      <w:bookmarkEnd w:id="0"/>
    </w:p>
    <w:p w:rsidR="00A15E78" w:rsidRPr="00A15E78" w:rsidRDefault="00A15E78" w:rsidP="006000F1">
      <w:pPr>
        <w:rPr>
          <w:b/>
          <w:bCs/>
        </w:rPr>
      </w:pPr>
      <w:r w:rsidRPr="00A15E78">
        <w:rPr>
          <w:b/>
          <w:bCs/>
        </w:rPr>
        <w:t>Can I submit past papers</w:t>
      </w:r>
      <w:r>
        <w:rPr>
          <w:b/>
          <w:bCs/>
        </w:rPr>
        <w:t>, or anything else I have been working on,</w:t>
      </w:r>
      <w:r w:rsidRPr="00A15E78">
        <w:rPr>
          <w:b/>
          <w:bCs/>
        </w:rPr>
        <w:t xml:space="preserve"> as evidence?</w:t>
      </w:r>
    </w:p>
    <w:p w:rsidR="006000F1" w:rsidRPr="006000F1" w:rsidRDefault="006000F1" w:rsidP="006000F1">
      <w:pPr>
        <w:pStyle w:val="Default"/>
        <w:jc w:val="both"/>
        <w:rPr>
          <w:rFonts w:asciiTheme="minorHAnsi" w:hAnsiTheme="minorHAnsi"/>
          <w:sz w:val="22"/>
          <w:szCs w:val="22"/>
        </w:rPr>
      </w:pPr>
      <w:r w:rsidRPr="006000F1">
        <w:rPr>
          <w:rFonts w:asciiTheme="minorHAnsi" w:hAnsiTheme="minorHAnsi"/>
          <w:sz w:val="22"/>
          <w:szCs w:val="22"/>
        </w:rPr>
        <w:t>As we’ve already mentioned, you should continue to work with your teachers online in order to ensure that we have robust data to support our judgements for estimating grades. Our main aim is to be fair to everyone so we cannot take individual piece of work into account which has not been completed by everyone in the class. We have lots of work and information from this year already. SQA have also been clear that no further evidence is able to be submitted.</w:t>
      </w:r>
    </w:p>
    <w:p w:rsidR="00CC3A94" w:rsidRDefault="00CC3A94" w:rsidP="006000F1">
      <w:pPr>
        <w:rPr>
          <w:rFonts w:cs="Calibri"/>
          <w:color w:val="000000"/>
          <w:sz w:val="24"/>
          <w:szCs w:val="24"/>
        </w:rPr>
      </w:pPr>
    </w:p>
    <w:p w:rsidR="00A15E78" w:rsidRPr="00F00212" w:rsidRDefault="00A15E78" w:rsidP="006000F1">
      <w:pPr>
        <w:rPr>
          <w:b/>
          <w:bCs/>
        </w:rPr>
      </w:pPr>
      <w:r w:rsidRPr="00F00212">
        <w:rPr>
          <w:b/>
          <w:bCs/>
        </w:rPr>
        <w:lastRenderedPageBreak/>
        <w:t xml:space="preserve">Will </w:t>
      </w:r>
      <w:r w:rsidR="00916C1F" w:rsidRPr="00F00212">
        <w:rPr>
          <w:b/>
          <w:bCs/>
        </w:rPr>
        <w:t>schools’</w:t>
      </w:r>
      <w:r w:rsidRPr="00F00212">
        <w:rPr>
          <w:b/>
          <w:bCs/>
        </w:rPr>
        <w:t xml:space="preserve"> grades be checked?</w:t>
      </w:r>
    </w:p>
    <w:p w:rsidR="00A15E78" w:rsidRDefault="00A15E78" w:rsidP="00A15E78">
      <w:r w:rsidRPr="00F00212">
        <w:t xml:space="preserve">Your </w:t>
      </w:r>
      <w:r w:rsidR="00916C1F" w:rsidRPr="00F00212">
        <w:t>school</w:t>
      </w:r>
      <w:r w:rsidRPr="00F00212">
        <w:t xml:space="preserve"> </w:t>
      </w:r>
      <w:r>
        <w:t>knows you and your ability very well.</w:t>
      </w:r>
    </w:p>
    <w:p w:rsidR="00A15E78" w:rsidRDefault="00A15E78" w:rsidP="00A15E78">
      <w:r>
        <w:t xml:space="preserve">Their estimate grades may be subject to verification – which is a process already undertaken by the SQA. This is </w:t>
      </w:r>
      <w:r w:rsidRPr="00F00212">
        <w:t xml:space="preserve">when </w:t>
      </w:r>
      <w:r w:rsidR="00A65963" w:rsidRPr="00F00212">
        <w:t xml:space="preserve">your </w:t>
      </w:r>
      <w:r w:rsidRPr="00F00212">
        <w:t xml:space="preserve">work and </w:t>
      </w:r>
      <w:r w:rsidR="00916C1F" w:rsidRPr="00F00212">
        <w:t>school</w:t>
      </w:r>
      <w:r w:rsidRPr="00F00212">
        <w:t xml:space="preserve"> judgements </w:t>
      </w:r>
      <w:r>
        <w:t>are measured against the National Standard. This will be happening again in the autumn.</w:t>
      </w:r>
    </w:p>
    <w:p w:rsidR="006000F1" w:rsidRPr="006000F1" w:rsidRDefault="006000F1" w:rsidP="00A15E78">
      <w:pPr>
        <w:rPr>
          <w:b/>
          <w:bCs/>
        </w:rPr>
      </w:pPr>
      <w:r w:rsidRPr="006000F1">
        <w:rPr>
          <w:b/>
          <w:bCs/>
        </w:rPr>
        <w:t>What if I do not agree with the grade I am awarded?</w:t>
      </w:r>
    </w:p>
    <w:p w:rsidR="006000F1" w:rsidRDefault="006000F1" w:rsidP="00A15E78">
      <w:r w:rsidRPr="006000F1">
        <w:t>The SQA have announced that their ‘post-results’ service, whereby students can ask for a marking review of their work, will be available for free this year. What this will involve as yet, we don’t know. Currently we are working with our colleagues across the education sector to ascertain what the process will be if parents or carers are concerned about the estimate grade entered for a students. We will update this section of our FAQs where we are clearer on this process</w:t>
      </w:r>
      <w:r>
        <w:rPr>
          <w:sz w:val="23"/>
          <w:szCs w:val="23"/>
        </w:rPr>
        <w:t>.</w:t>
      </w:r>
    </w:p>
    <w:p w:rsidR="00A15E78" w:rsidRPr="00A15E78" w:rsidRDefault="00A15E78" w:rsidP="00A15E78">
      <w:pPr>
        <w:rPr>
          <w:b/>
          <w:bCs/>
        </w:rPr>
      </w:pPr>
      <w:r w:rsidRPr="00A15E78">
        <w:rPr>
          <w:b/>
          <w:bCs/>
        </w:rPr>
        <w:t>When will I receive certification for my achievements this year?</w:t>
      </w:r>
    </w:p>
    <w:p w:rsidR="00A15E78" w:rsidRDefault="00A15E78" w:rsidP="00A15E78">
      <w:r>
        <w:t>The SQA are still fully committed to issuing results no later than August 4</w:t>
      </w:r>
      <w:r w:rsidRPr="00C2620E">
        <w:rPr>
          <w:vertAlign w:val="superscript"/>
        </w:rPr>
        <w:t>th</w:t>
      </w:r>
      <w:r>
        <w:t>, as planned.</w:t>
      </w:r>
    </w:p>
    <w:p w:rsidR="00A15E78" w:rsidRDefault="00A15E78" w:rsidP="00A15E78">
      <w:r>
        <w:t xml:space="preserve">You are encouraged to sign up for the </w:t>
      </w:r>
      <w:proofErr w:type="spellStart"/>
      <w:r>
        <w:t>MySQA</w:t>
      </w:r>
      <w:proofErr w:type="spellEnd"/>
      <w:r>
        <w:t xml:space="preserve"> app – so you can receive your results electronically, in case there is a problem with physically sending out certificates.</w:t>
      </w:r>
    </w:p>
    <w:p w:rsidR="00A15E78" w:rsidRPr="00A15E78" w:rsidRDefault="00A15E78" w:rsidP="00A15E78">
      <w:pPr>
        <w:rPr>
          <w:b/>
          <w:bCs/>
        </w:rPr>
      </w:pPr>
      <w:r w:rsidRPr="00A15E78">
        <w:rPr>
          <w:b/>
          <w:bCs/>
        </w:rPr>
        <w:t>What about my UCAS application?</w:t>
      </w:r>
    </w:p>
    <w:p w:rsidR="00A15E78" w:rsidRDefault="00A15E78" w:rsidP="00A15E78">
      <w:r>
        <w:t>All young people applying to university at present are affected by the current situation. Please consult the UCAS website for the most up to date information and advice.</w:t>
      </w:r>
    </w:p>
    <w:p w:rsidR="004C2703" w:rsidRPr="004C2703" w:rsidRDefault="004C2703" w:rsidP="00A15E78">
      <w:pPr>
        <w:rPr>
          <w:b/>
          <w:bCs/>
        </w:rPr>
      </w:pPr>
      <w:r w:rsidRPr="004C2703">
        <w:rPr>
          <w:b/>
          <w:bCs/>
        </w:rPr>
        <w:t>I am leaving this year and I need support with what to do next. How can I get help with this?</w:t>
      </w:r>
    </w:p>
    <w:p w:rsidR="004C2703" w:rsidRPr="00CC3A94" w:rsidRDefault="004C2703" w:rsidP="00CC3A94">
      <w:pPr>
        <w:spacing w:after="160" w:line="252" w:lineRule="auto"/>
        <w:contextualSpacing/>
        <w:rPr>
          <w:rFonts w:eastAsia="Times New Roman"/>
          <w:shd w:val="clear" w:color="auto" w:fill="FFFFFF"/>
        </w:rPr>
      </w:pPr>
      <w:r>
        <w:t>S</w:t>
      </w:r>
      <w:r w:rsidR="006000F1">
        <w:t xml:space="preserve">kills </w:t>
      </w:r>
      <w:r>
        <w:t>D</w:t>
      </w:r>
      <w:r w:rsidR="006000F1">
        <w:t xml:space="preserve">evelopment </w:t>
      </w:r>
      <w:r>
        <w:t>S</w:t>
      </w:r>
      <w:r w:rsidR="006000F1">
        <w:t>cotland (SDS)</w:t>
      </w:r>
      <w:r>
        <w:t xml:space="preserve"> </w:t>
      </w:r>
      <w:proofErr w:type="gramStart"/>
      <w:r>
        <w:t>are</w:t>
      </w:r>
      <w:proofErr w:type="gramEnd"/>
      <w:r>
        <w:t xml:space="preserve"> still available to </w:t>
      </w:r>
      <w:r w:rsidR="006000F1">
        <w:t>support you all with the next stage of your learning</w:t>
      </w:r>
      <w:r w:rsidR="006000F1">
        <w:rPr>
          <w:rFonts w:eastAsia="Times New Roman"/>
        </w:rPr>
        <w:t xml:space="preserve">. This will be done via telephone, Skype or online. </w:t>
      </w:r>
      <w:r w:rsidR="006000F1">
        <w:rPr>
          <w:rStyle w:val="normaltextrun"/>
          <w:rFonts w:eastAsia="Times New Roman"/>
          <w:color w:val="000000"/>
          <w:shd w:val="clear" w:color="auto" w:fill="FFFFFF"/>
        </w:rPr>
        <w:t xml:space="preserve">To speak to a Careers Adviser please call your local centre on </w:t>
      </w:r>
      <w:r w:rsidR="006000F1">
        <w:rPr>
          <w:rStyle w:val="normaltextrun"/>
          <w:rFonts w:eastAsia="Times New Roman"/>
          <w:b/>
          <w:bCs/>
          <w:shd w:val="clear" w:color="auto" w:fill="FFFFFF"/>
        </w:rPr>
        <w:t>0141 429 1999.</w:t>
      </w:r>
      <w:r w:rsidR="006000F1">
        <w:rPr>
          <w:rStyle w:val="normaltextrun"/>
          <w:rFonts w:eastAsia="Times New Roman"/>
          <w:color w:val="00B050"/>
          <w:shd w:val="clear" w:color="auto" w:fill="FFFFFF"/>
        </w:rPr>
        <w:t xml:space="preserve"> </w:t>
      </w:r>
      <w:r w:rsidR="006000F1">
        <w:rPr>
          <w:rStyle w:val="normaltextrun"/>
          <w:rFonts w:eastAsia="Times New Roman"/>
          <w:shd w:val="clear" w:color="auto" w:fill="FFFFFF"/>
        </w:rPr>
        <w:t xml:space="preserve">Details </w:t>
      </w:r>
      <w:r w:rsidR="006000F1">
        <w:rPr>
          <w:rStyle w:val="normaltextrun"/>
          <w:rFonts w:eastAsia="Times New Roman"/>
          <w:color w:val="000000"/>
          <w:shd w:val="clear" w:color="auto" w:fill="FFFFFF"/>
        </w:rPr>
        <w:t>of all our centres can be found on</w:t>
      </w:r>
      <w:r w:rsidR="006000F1">
        <w:rPr>
          <w:rFonts w:eastAsia="Times New Roman"/>
          <w:shd w:val="clear" w:color="auto" w:fill="FFFFFF"/>
        </w:rPr>
        <w:t xml:space="preserve"> </w:t>
      </w:r>
      <w:hyperlink r:id="rId6" w:history="1">
        <w:r w:rsidR="006000F1">
          <w:rPr>
            <w:rStyle w:val="Hyperlink"/>
            <w:rFonts w:eastAsia="Times New Roman"/>
            <w:shd w:val="clear" w:color="auto" w:fill="FFFFFF"/>
          </w:rPr>
          <w:t>My World of Work</w:t>
        </w:r>
      </w:hyperlink>
      <w:r w:rsidR="00CC3A94">
        <w:rPr>
          <w:rFonts w:eastAsia="Times New Roman"/>
          <w:shd w:val="clear" w:color="auto" w:fill="FFFFFF"/>
        </w:rPr>
        <w:t>.</w:t>
      </w:r>
    </w:p>
    <w:p w:rsidR="00A15E78" w:rsidRPr="00A15E78" w:rsidRDefault="00A15E78" w:rsidP="00A15E78">
      <w:pPr>
        <w:rPr>
          <w:b/>
          <w:bCs/>
        </w:rPr>
      </w:pPr>
      <w:r w:rsidRPr="00A15E78">
        <w:rPr>
          <w:b/>
          <w:bCs/>
        </w:rPr>
        <w:t>Who do I contact if I still have a question?</w:t>
      </w:r>
    </w:p>
    <w:p w:rsidR="00A15E78" w:rsidRDefault="00A15E78" w:rsidP="00A15E78">
      <w:r>
        <w:t xml:space="preserve">You should contact your Pastoral Care Teacher – </w:t>
      </w:r>
      <w:r w:rsidR="00916C1F">
        <w:rPr>
          <w:color w:val="FF0000"/>
        </w:rPr>
        <w:t>in</w:t>
      </w:r>
      <w:r>
        <w:t xml:space="preserve"> the first instance – or your year Head:</w:t>
      </w:r>
    </w:p>
    <w:p w:rsidR="00A15E78" w:rsidRDefault="00A15E78" w:rsidP="00A15E78">
      <w:pPr>
        <w:pStyle w:val="ListParagraph"/>
        <w:numPr>
          <w:ilvl w:val="0"/>
          <w:numId w:val="1"/>
        </w:numPr>
      </w:pPr>
      <w:r>
        <w:t xml:space="preserve">Ms Rodger – </w:t>
      </w:r>
      <w:hyperlink r:id="rId7" w:history="1">
        <w:r w:rsidRPr="00755D23">
          <w:rPr>
            <w:rStyle w:val="Hyperlink"/>
          </w:rPr>
          <w:t>gw10rodgerkirsty@glow.ea.glasgow.sch.uk</w:t>
        </w:r>
      </w:hyperlink>
    </w:p>
    <w:p w:rsidR="00A15E78" w:rsidRDefault="00A15E78" w:rsidP="00A15E78">
      <w:pPr>
        <w:pStyle w:val="ListParagraph"/>
        <w:numPr>
          <w:ilvl w:val="0"/>
          <w:numId w:val="1"/>
        </w:numPr>
      </w:pPr>
      <w:r>
        <w:t xml:space="preserve">Mrs Smith – </w:t>
      </w:r>
      <w:hyperlink r:id="rId8" w:history="1">
        <w:r w:rsidRPr="00755D23">
          <w:rPr>
            <w:rStyle w:val="Hyperlink"/>
          </w:rPr>
          <w:t>gw07smithrhona3@glow.ea.glasgow.sch.uk</w:t>
        </w:r>
      </w:hyperlink>
    </w:p>
    <w:p w:rsidR="00A15E78" w:rsidRDefault="00A15E78" w:rsidP="00A15E78">
      <w:pPr>
        <w:pStyle w:val="ListParagraph"/>
        <w:numPr>
          <w:ilvl w:val="0"/>
          <w:numId w:val="1"/>
        </w:numPr>
      </w:pPr>
      <w:r>
        <w:t xml:space="preserve">Ms </w:t>
      </w:r>
      <w:proofErr w:type="spellStart"/>
      <w:r>
        <w:t>Gemmell</w:t>
      </w:r>
      <w:proofErr w:type="spellEnd"/>
      <w:r>
        <w:t xml:space="preserve"> – </w:t>
      </w:r>
      <w:hyperlink r:id="rId9" w:history="1">
        <w:r w:rsidRPr="00755D23">
          <w:rPr>
            <w:rStyle w:val="Hyperlink"/>
          </w:rPr>
          <w:t>gw10gemmellalison@glow.ea.glasgow.sch.uk</w:t>
        </w:r>
      </w:hyperlink>
    </w:p>
    <w:p w:rsidR="00A15E78" w:rsidRDefault="00A15E78" w:rsidP="00A15E78">
      <w:pPr>
        <w:pStyle w:val="ListParagraph"/>
        <w:numPr>
          <w:ilvl w:val="0"/>
          <w:numId w:val="1"/>
        </w:numPr>
      </w:pPr>
      <w:r>
        <w:t xml:space="preserve">Mr Alexander- </w:t>
      </w:r>
      <w:hyperlink r:id="rId10" w:history="1">
        <w:r w:rsidRPr="00755D23">
          <w:rPr>
            <w:rStyle w:val="Hyperlink"/>
          </w:rPr>
          <w:t>gw12alexanderscott2@glow.ea.glasgow.sch.uk</w:t>
        </w:r>
      </w:hyperlink>
    </w:p>
    <w:p w:rsidR="00A15E78" w:rsidRDefault="00A15E78" w:rsidP="00A15E78">
      <w:pPr>
        <w:pStyle w:val="ListParagraph"/>
        <w:numPr>
          <w:ilvl w:val="0"/>
          <w:numId w:val="1"/>
        </w:numPr>
      </w:pPr>
      <w:r>
        <w:t xml:space="preserve">Mrs Warden – </w:t>
      </w:r>
      <w:hyperlink r:id="rId11" w:history="1">
        <w:r w:rsidRPr="00755D23">
          <w:rPr>
            <w:rStyle w:val="Hyperlink"/>
          </w:rPr>
          <w:t>gw10wardenalison@glow.ea.glasgow.sch.uk</w:t>
        </w:r>
      </w:hyperlink>
    </w:p>
    <w:p w:rsidR="00A15E78" w:rsidRDefault="00A15E78" w:rsidP="00A15E78">
      <w:pPr>
        <w:pStyle w:val="ListParagraph"/>
        <w:numPr>
          <w:ilvl w:val="0"/>
          <w:numId w:val="1"/>
        </w:numPr>
      </w:pPr>
      <w:r>
        <w:t xml:space="preserve">S4 Year Head – Mr  MacBride – </w:t>
      </w:r>
      <w:hyperlink r:id="rId12" w:history="1">
        <w:r w:rsidRPr="00755D23">
          <w:rPr>
            <w:rStyle w:val="Hyperlink"/>
          </w:rPr>
          <w:t>gw10macbridedonald@glow.ea.glasgow.sch.uk</w:t>
        </w:r>
      </w:hyperlink>
    </w:p>
    <w:p w:rsidR="00A15E78" w:rsidRDefault="00A15E78" w:rsidP="00A15E78">
      <w:pPr>
        <w:pStyle w:val="ListParagraph"/>
        <w:numPr>
          <w:ilvl w:val="0"/>
          <w:numId w:val="1"/>
        </w:numPr>
      </w:pPr>
      <w:r>
        <w:t xml:space="preserve">S5/6 Year Head – Ms  McCauley – </w:t>
      </w:r>
      <w:hyperlink r:id="rId13" w:history="1">
        <w:r w:rsidRPr="00755D23">
          <w:rPr>
            <w:rStyle w:val="Hyperlink"/>
          </w:rPr>
          <w:t>gw10mccauleyjan@glow.ea.glasgow.sch.uk</w:t>
        </w:r>
      </w:hyperlink>
    </w:p>
    <w:p w:rsidR="006000F1" w:rsidRDefault="00A15E78" w:rsidP="00CC3A94">
      <w:r w:rsidRPr="00F07E08">
        <w:rPr>
          <w:b/>
          <w:bCs/>
        </w:rPr>
        <w:t xml:space="preserve">Please do not contact </w:t>
      </w:r>
      <w:r w:rsidRPr="00F00212">
        <w:rPr>
          <w:b/>
          <w:bCs/>
        </w:rPr>
        <w:t xml:space="preserve">your </w:t>
      </w:r>
      <w:r w:rsidR="00916C1F" w:rsidRPr="00F00212">
        <w:rPr>
          <w:b/>
          <w:bCs/>
        </w:rPr>
        <w:t xml:space="preserve">subject </w:t>
      </w:r>
      <w:r w:rsidRPr="00F00212">
        <w:rPr>
          <w:b/>
          <w:bCs/>
        </w:rPr>
        <w:t xml:space="preserve">teachers </w:t>
      </w:r>
      <w:r w:rsidRPr="00F07E08">
        <w:rPr>
          <w:b/>
          <w:bCs/>
        </w:rPr>
        <w:t>directly regarding estimate grades.</w:t>
      </w:r>
    </w:p>
    <w:p w:rsidR="006000F1" w:rsidRPr="006000F1" w:rsidRDefault="006000F1" w:rsidP="00CC3A94">
      <w:pPr>
        <w:rPr>
          <w:b/>
          <w:bCs/>
          <w:i/>
          <w:iCs/>
          <w:u w:val="single"/>
        </w:rPr>
      </w:pPr>
      <w:r w:rsidRPr="006000F1">
        <w:rPr>
          <w:b/>
          <w:bCs/>
          <w:i/>
          <w:iCs/>
          <w:u w:val="single"/>
        </w:rPr>
        <w:t>Please be assured we are doing everything we can to help support your during this difficult time.</w:t>
      </w:r>
    </w:p>
    <w:p w:rsidR="00A15E78" w:rsidRPr="00CC3A94" w:rsidRDefault="00CC3A94" w:rsidP="00CC3A94">
      <w:pPr>
        <w:rPr>
          <w:b/>
          <w:bCs/>
          <w:i/>
          <w:iCs/>
          <w:u w:val="single"/>
        </w:rPr>
      </w:pPr>
      <w:r>
        <w:rPr>
          <w:b/>
          <w:bCs/>
          <w:i/>
          <w:iCs/>
          <w:u w:val="single"/>
        </w:rPr>
        <w:t>Shawlands Academy, 3</w:t>
      </w:r>
      <w:r w:rsidRPr="00CC3A94">
        <w:rPr>
          <w:b/>
          <w:bCs/>
          <w:i/>
          <w:iCs/>
          <w:u w:val="single"/>
          <w:vertAlign w:val="superscript"/>
        </w:rPr>
        <w:t>rd</w:t>
      </w:r>
      <w:r>
        <w:rPr>
          <w:b/>
          <w:bCs/>
          <w:i/>
          <w:iCs/>
          <w:u w:val="single"/>
        </w:rPr>
        <w:t xml:space="preserve"> April 2020</w:t>
      </w:r>
    </w:p>
    <w:sectPr w:rsidR="00A15E78" w:rsidRPr="00CC3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985"/>
    <w:multiLevelType w:val="hybridMultilevel"/>
    <w:tmpl w:val="936C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80A36"/>
    <w:multiLevelType w:val="multilevel"/>
    <w:tmpl w:val="C7968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78"/>
    <w:rsid w:val="004C2703"/>
    <w:rsid w:val="00585B4C"/>
    <w:rsid w:val="006000F1"/>
    <w:rsid w:val="0078066D"/>
    <w:rsid w:val="00916C1F"/>
    <w:rsid w:val="00A15E78"/>
    <w:rsid w:val="00A65963"/>
    <w:rsid w:val="00CC3A94"/>
    <w:rsid w:val="00DF0772"/>
    <w:rsid w:val="00F002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78"/>
    <w:pPr>
      <w:ind w:left="720"/>
      <w:contextualSpacing/>
    </w:pPr>
  </w:style>
  <w:style w:type="character" w:styleId="Hyperlink">
    <w:name w:val="Hyperlink"/>
    <w:basedOn w:val="DefaultParagraphFont"/>
    <w:uiPriority w:val="99"/>
    <w:unhideWhenUsed/>
    <w:rsid w:val="00A15E78"/>
    <w:rPr>
      <w:color w:val="0000FF" w:themeColor="hyperlink"/>
      <w:u w:val="single"/>
    </w:rPr>
  </w:style>
  <w:style w:type="paragraph" w:customStyle="1" w:styleId="Default">
    <w:name w:val="Default"/>
    <w:rsid w:val="006000F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0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78"/>
    <w:pPr>
      <w:ind w:left="720"/>
      <w:contextualSpacing/>
    </w:pPr>
  </w:style>
  <w:style w:type="character" w:styleId="Hyperlink">
    <w:name w:val="Hyperlink"/>
    <w:basedOn w:val="DefaultParagraphFont"/>
    <w:uiPriority w:val="99"/>
    <w:unhideWhenUsed/>
    <w:rsid w:val="00A15E78"/>
    <w:rPr>
      <w:color w:val="0000FF" w:themeColor="hyperlink"/>
      <w:u w:val="single"/>
    </w:rPr>
  </w:style>
  <w:style w:type="paragraph" w:customStyle="1" w:styleId="Default">
    <w:name w:val="Default"/>
    <w:rsid w:val="006000F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60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07smithrhona3@glow.ea.glasgow.sch.uk" TargetMode="External"/><Relationship Id="rId13" Type="http://schemas.openxmlformats.org/officeDocument/2006/relationships/hyperlink" Target="mailto:gw10mccauleyjan@glow.ea.glasgow.sch.uk" TargetMode="External"/><Relationship Id="rId3" Type="http://schemas.microsoft.com/office/2007/relationships/stylesWithEffects" Target="stylesWithEffects.xml"/><Relationship Id="rId7" Type="http://schemas.openxmlformats.org/officeDocument/2006/relationships/hyperlink" Target="mailto:gw10rodgerkirsty@glow.ea.glasgow.sch.uk" TargetMode="External"/><Relationship Id="rId12" Type="http://schemas.openxmlformats.org/officeDocument/2006/relationships/hyperlink" Target="mailto:gw10macbridedonald@glow.ea.glasg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worldofwork.co.uk/centres" TargetMode="External"/><Relationship Id="rId11" Type="http://schemas.openxmlformats.org/officeDocument/2006/relationships/hyperlink" Target="mailto:gw10wardenalison@glow.ea.glasgow.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w12alexanderscott2@glow.ea.glasgow.sch.uk" TargetMode="External"/><Relationship Id="rId4" Type="http://schemas.openxmlformats.org/officeDocument/2006/relationships/settings" Target="settings.xml"/><Relationship Id="rId9" Type="http://schemas.openxmlformats.org/officeDocument/2006/relationships/hyperlink" Target="mailto:gw10gemmellalison@glow.ea.glasgow.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PCarr</dc:creator>
  <cp:lastModifiedBy>PCarr</cp:lastModifiedBy>
  <cp:revision>2</cp:revision>
  <dcterms:created xsi:type="dcterms:W3CDTF">2020-04-03T08:35:00Z</dcterms:created>
  <dcterms:modified xsi:type="dcterms:W3CDTF">2020-04-03T08:35:00Z</dcterms:modified>
</cp:coreProperties>
</file>