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49" w:rsidRPr="00C5672A" w:rsidRDefault="00C5672A" w:rsidP="00C5672A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36"/>
          <w:szCs w:val="36"/>
        </w:rPr>
        <w:t xml:space="preserve">                                </w:t>
      </w:r>
      <w:r w:rsidR="00EB6E49" w:rsidRPr="00C5672A">
        <w:rPr>
          <w:rFonts w:asciiTheme="majorHAnsi" w:hAnsiTheme="majorHAnsi" w:cs="Arial"/>
          <w:b/>
          <w:sz w:val="36"/>
          <w:szCs w:val="36"/>
        </w:rPr>
        <w:t>English Department</w:t>
      </w:r>
      <w:r w:rsidR="00EB6E49" w:rsidRPr="00C5672A">
        <w:rPr>
          <w:rFonts w:asciiTheme="majorHAnsi" w:hAnsiTheme="majorHAnsi" w:cs="Arial"/>
          <w:b/>
          <w:sz w:val="36"/>
          <w:szCs w:val="36"/>
        </w:rPr>
        <w:tab/>
      </w:r>
      <w:r w:rsidR="00EB6E49" w:rsidRPr="00C5672A">
        <w:rPr>
          <w:rFonts w:asciiTheme="majorHAnsi" w:hAnsiTheme="majorHAnsi" w:cs="Arial"/>
          <w:b/>
          <w:sz w:val="36"/>
          <w:szCs w:val="36"/>
        </w:rPr>
        <w:tab/>
      </w:r>
      <w:r w:rsidR="00EB6E49" w:rsidRPr="00C5672A">
        <w:rPr>
          <w:rFonts w:asciiTheme="majorHAnsi" w:hAnsiTheme="majorHAnsi" w:cs="Arial"/>
          <w:b/>
          <w:sz w:val="36"/>
          <w:szCs w:val="36"/>
        </w:rPr>
        <w:tab/>
      </w:r>
      <w:r w:rsidR="00EB6E49" w:rsidRPr="00C5672A">
        <w:rPr>
          <w:rFonts w:asciiTheme="majorHAnsi" w:hAnsiTheme="majorHAnsi" w:cs="Arial"/>
          <w:b/>
          <w:sz w:val="36"/>
          <w:szCs w:val="36"/>
        </w:rPr>
        <w:tab/>
      </w:r>
      <w:r w:rsidR="00EB6E49" w:rsidRPr="00C5672A">
        <w:rPr>
          <w:rFonts w:asciiTheme="majorHAnsi" w:hAnsiTheme="majorHAnsi" w:cs="Arial"/>
          <w:b/>
          <w:sz w:val="36"/>
          <w:szCs w:val="36"/>
        </w:rPr>
        <w:tab/>
      </w:r>
      <w:r w:rsidR="00EB6E49" w:rsidRPr="00C5672A">
        <w:rPr>
          <w:rFonts w:asciiTheme="majorHAnsi" w:hAnsiTheme="majorHAnsi" w:cs="Arial"/>
          <w:b/>
          <w:sz w:val="36"/>
          <w:szCs w:val="36"/>
        </w:rPr>
        <w:tab/>
      </w:r>
      <w:r w:rsidR="00EB6E49" w:rsidRPr="00C5672A">
        <w:rPr>
          <w:rFonts w:asciiTheme="majorHAnsi" w:hAnsiTheme="majorHAnsi" w:cs="Arial"/>
          <w:b/>
          <w:sz w:val="36"/>
          <w:szCs w:val="36"/>
        </w:rPr>
        <w:tab/>
        <w:t xml:space="preserve">   </w:t>
      </w:r>
      <w:r w:rsidR="00EB6E49" w:rsidRPr="00C5672A">
        <w:rPr>
          <w:rFonts w:asciiTheme="majorHAnsi" w:hAnsiTheme="majorHAnsi" w:cs="Arial"/>
          <w:b/>
          <w:noProof/>
          <w:sz w:val="36"/>
          <w:szCs w:val="36"/>
        </w:rPr>
        <w:drawing>
          <wp:inline distT="0" distB="0" distL="0" distR="0" wp14:anchorId="4E2BF1D5" wp14:editId="06E94D6D">
            <wp:extent cx="962025" cy="1009650"/>
            <wp:effectExtent l="0" t="0" r="9525" b="0"/>
            <wp:docPr id="1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E49" w:rsidRPr="00C5672A">
        <w:rPr>
          <w:rFonts w:asciiTheme="majorHAnsi" w:hAnsiTheme="majorHAnsi" w:cs="Arial"/>
          <w:b/>
          <w:sz w:val="36"/>
          <w:szCs w:val="36"/>
        </w:rPr>
        <w:tab/>
      </w:r>
      <w:r w:rsidR="00EB6E49" w:rsidRPr="00C5672A">
        <w:rPr>
          <w:rFonts w:asciiTheme="majorHAnsi" w:hAnsiTheme="majorHAnsi" w:cs="Arial"/>
          <w:b/>
          <w:sz w:val="36"/>
          <w:szCs w:val="36"/>
        </w:rPr>
        <w:tab/>
        <w:t xml:space="preserve">                     Higher</w:t>
      </w:r>
    </w:p>
    <w:p w:rsidR="00EB6E49" w:rsidRPr="00C5672A" w:rsidRDefault="00EB6E49" w:rsidP="00FF57E6">
      <w:pPr>
        <w:ind w:left="-1418"/>
        <w:jc w:val="center"/>
        <w:rPr>
          <w:rFonts w:asciiTheme="majorHAnsi" w:hAnsiTheme="majorHAnsi" w:cs="Arial"/>
          <w:b/>
          <w:sz w:val="36"/>
          <w:szCs w:val="36"/>
        </w:rPr>
      </w:pPr>
      <w:r w:rsidRPr="00C5672A">
        <w:rPr>
          <w:rFonts w:asciiTheme="majorHAnsi" w:hAnsiTheme="majorHAnsi" w:cs="Arial"/>
          <w:b/>
          <w:sz w:val="36"/>
          <w:szCs w:val="36"/>
        </w:rPr>
        <w:t>Assessment and Monitoring Calendar.</w:t>
      </w:r>
    </w:p>
    <w:p w:rsidR="00EB6E49" w:rsidRPr="00C5672A" w:rsidRDefault="00F27F6D" w:rsidP="00FF57E6">
      <w:pPr>
        <w:ind w:left="-1418"/>
        <w:jc w:val="center"/>
        <w:rPr>
          <w:rFonts w:asciiTheme="majorHAnsi" w:hAnsiTheme="majorHAnsi" w:cs="Arial"/>
          <w:b/>
          <w:sz w:val="36"/>
          <w:szCs w:val="36"/>
        </w:rPr>
      </w:pPr>
      <w:r>
        <w:rPr>
          <w:rFonts w:asciiTheme="majorHAnsi" w:hAnsiTheme="majorHAnsi" w:cs="Arial"/>
          <w:b/>
          <w:sz w:val="36"/>
          <w:szCs w:val="36"/>
        </w:rPr>
        <w:t>2019-20</w:t>
      </w:r>
    </w:p>
    <w:p w:rsidR="00EB6E49" w:rsidRPr="00C5672A" w:rsidRDefault="00EB6E49" w:rsidP="00FF57E6">
      <w:pPr>
        <w:ind w:left="-1418"/>
        <w:jc w:val="center"/>
        <w:rPr>
          <w:rFonts w:asciiTheme="majorHAnsi" w:hAnsiTheme="majorHAnsi" w:cs="Arial"/>
          <w:b/>
        </w:rPr>
      </w:pPr>
      <w:r w:rsidRPr="00C5672A">
        <w:rPr>
          <w:rFonts w:asciiTheme="majorHAnsi" w:hAnsiTheme="majorHAnsi" w:cs="Arial"/>
          <w:b/>
          <w:i/>
        </w:rPr>
        <w:t>These deadlines are not negotiable. Only discussions with Pastoral Care or parents/carers will be accepted as reasons for extensions.</w:t>
      </w:r>
    </w:p>
    <w:p w:rsidR="00EB6E49" w:rsidRPr="00C5672A" w:rsidRDefault="00EB6E49" w:rsidP="00FF57E6">
      <w:pPr>
        <w:ind w:left="-1418"/>
        <w:jc w:val="center"/>
        <w:rPr>
          <w:rFonts w:asciiTheme="majorHAnsi" w:hAnsiTheme="majorHAnsi" w:cs="Arial"/>
          <w:b/>
          <w:i/>
        </w:rPr>
      </w:pPr>
      <w:r w:rsidRPr="00C5672A">
        <w:rPr>
          <w:rFonts w:asciiTheme="majorHAnsi" w:hAnsiTheme="majorHAnsi" w:cs="Arial"/>
          <w:b/>
          <w:i/>
        </w:rPr>
        <w:t>Additional deadlines may be added by class teachers.</w:t>
      </w:r>
    </w:p>
    <w:p w:rsidR="00EB6E49" w:rsidRPr="00C5672A" w:rsidRDefault="00EB6E49" w:rsidP="00FF57E6">
      <w:pPr>
        <w:ind w:left="-1418"/>
        <w:jc w:val="center"/>
        <w:rPr>
          <w:rFonts w:asciiTheme="majorHAnsi" w:hAnsiTheme="majorHAnsi" w:cs="Arial"/>
          <w:b/>
          <w:i/>
        </w:rPr>
      </w:pPr>
    </w:p>
    <w:p w:rsidR="00EB6E49" w:rsidRPr="00C5672A" w:rsidRDefault="00EB6E49" w:rsidP="00FF57E6">
      <w:pPr>
        <w:ind w:left="-1418"/>
        <w:jc w:val="center"/>
        <w:rPr>
          <w:rFonts w:asciiTheme="majorHAnsi" w:hAnsiTheme="majorHAnsi" w:cs="Arial"/>
          <w:b/>
        </w:rPr>
      </w:pPr>
      <w:r w:rsidRPr="00C5672A">
        <w:rPr>
          <w:rFonts w:asciiTheme="majorHAnsi" w:hAnsiTheme="majorHAnsi" w:cs="Arial"/>
          <w:b/>
          <w:i/>
        </w:rPr>
        <w:t>Re-assessments of Units may have to be undertaken at the end of the school day.</w:t>
      </w:r>
    </w:p>
    <w:p w:rsidR="00EB6E49" w:rsidRPr="00C5672A" w:rsidRDefault="00EB6E49" w:rsidP="00EB6E49">
      <w:pPr>
        <w:rPr>
          <w:rFonts w:asciiTheme="majorHAnsi" w:hAnsiTheme="majorHAnsi" w:cs="Arial"/>
          <w:b/>
          <w:i/>
          <w:sz w:val="28"/>
          <w:szCs w:val="28"/>
        </w:rPr>
      </w:pPr>
    </w:p>
    <w:tbl>
      <w:tblPr>
        <w:tblW w:w="10774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6379"/>
        <w:gridCol w:w="1701"/>
      </w:tblGrid>
      <w:tr w:rsidR="00EB6E49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6E49" w:rsidRPr="00C5672A" w:rsidRDefault="00EB6E49" w:rsidP="0018416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C5672A">
              <w:rPr>
                <w:rFonts w:asciiTheme="majorHAnsi" w:hAnsiTheme="majorHAnsi" w:cs="Arial"/>
                <w:sz w:val="28"/>
                <w:szCs w:val="28"/>
              </w:rPr>
              <w:t>Date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6E49" w:rsidRPr="00C5672A" w:rsidRDefault="00EB6E49" w:rsidP="0018416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C5672A">
              <w:rPr>
                <w:rFonts w:asciiTheme="majorHAnsi" w:hAnsiTheme="majorHAnsi" w:cs="Arial"/>
                <w:sz w:val="28"/>
                <w:szCs w:val="28"/>
              </w:rPr>
              <w:t>Deadlines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B6E49" w:rsidRPr="00C5672A" w:rsidRDefault="00EB6E49" w:rsidP="00184162">
            <w:pPr>
              <w:rPr>
                <w:rFonts w:asciiTheme="majorHAnsi" w:hAnsiTheme="majorHAnsi" w:cs="Arial"/>
                <w:sz w:val="28"/>
                <w:szCs w:val="28"/>
              </w:rPr>
            </w:pPr>
            <w:r w:rsidRPr="00C5672A">
              <w:rPr>
                <w:rFonts w:asciiTheme="majorHAnsi" w:hAnsiTheme="majorHAnsi" w:cs="Arial"/>
                <w:sz w:val="28"/>
                <w:szCs w:val="28"/>
              </w:rPr>
              <w:t>Completed</w:t>
            </w:r>
          </w:p>
        </w:tc>
      </w:tr>
      <w:tr w:rsidR="008D2A8D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EF5DDB">
            <w:pPr>
              <w:rPr>
                <w:rFonts w:asciiTheme="majorHAnsi" w:hAnsiTheme="majorHAnsi" w:cs="Arial"/>
              </w:rPr>
            </w:pPr>
          </w:p>
          <w:p w:rsidR="008D2A8D" w:rsidRPr="00C5672A" w:rsidRDefault="008D2A8D" w:rsidP="00EF5DDB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  <w:bCs/>
              </w:rPr>
              <w:t>Tues 9.9.19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EF5DDB">
            <w:pPr>
              <w:rPr>
                <w:rFonts w:asciiTheme="majorHAnsi" w:hAnsiTheme="majorHAnsi" w:cs="Arial"/>
                <w:u w:val="single"/>
              </w:rPr>
            </w:pPr>
          </w:p>
          <w:p w:rsidR="008D2A8D" w:rsidRPr="00C5672A" w:rsidRDefault="008D2A8D" w:rsidP="00EF5DDB">
            <w:pPr>
              <w:rPr>
                <w:rFonts w:asciiTheme="majorHAnsi" w:hAnsiTheme="majorHAnsi" w:cs="Arial"/>
              </w:rPr>
            </w:pPr>
            <w:r w:rsidRPr="00C5672A">
              <w:rPr>
                <w:rFonts w:asciiTheme="majorHAnsi" w:hAnsiTheme="majorHAnsi" w:cs="Arial"/>
                <w:u w:val="single"/>
              </w:rPr>
              <w:t>Persuasive Folio Piece 1</w:t>
            </w:r>
            <w:r w:rsidRPr="00C5672A">
              <w:rPr>
                <w:rFonts w:asciiTheme="majorHAnsi" w:hAnsiTheme="majorHAnsi" w:cs="Arial"/>
                <w:b/>
                <w:bCs/>
                <w:u w:val="single"/>
              </w:rPr>
              <w:t xml:space="preserve"> – first 750 words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EF5DDB">
            <w:pPr>
              <w:rPr>
                <w:rFonts w:asciiTheme="majorHAnsi" w:hAnsiTheme="majorHAnsi" w:cs="Arial"/>
              </w:rPr>
            </w:pPr>
          </w:p>
        </w:tc>
      </w:tr>
      <w:tr w:rsidR="008D2A8D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  <w:p w:rsidR="008D2A8D" w:rsidRPr="00C5672A" w:rsidRDefault="008D2A8D" w:rsidP="00F27F6D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  <w:bCs/>
              </w:rPr>
              <w:t>Wb16.9.19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FF57E6">
            <w:pPr>
              <w:rPr>
                <w:rFonts w:asciiTheme="majorHAnsi" w:hAnsiTheme="majorHAnsi" w:cs="Arial"/>
                <w:u w:val="single"/>
              </w:rPr>
            </w:pPr>
          </w:p>
          <w:p w:rsidR="008D2A8D" w:rsidRPr="00C5672A" w:rsidRDefault="008D2A8D" w:rsidP="00C5672A">
            <w:pPr>
              <w:rPr>
                <w:rFonts w:asciiTheme="majorHAnsi" w:hAnsiTheme="majorHAnsi" w:cs="Arial"/>
              </w:rPr>
            </w:pPr>
            <w:r w:rsidRPr="00C5672A">
              <w:rPr>
                <w:rFonts w:asciiTheme="majorHAnsi" w:hAnsiTheme="majorHAnsi" w:cs="Arial"/>
              </w:rPr>
              <w:t xml:space="preserve">Close Reading </w:t>
            </w:r>
            <w:r>
              <w:rPr>
                <w:rFonts w:asciiTheme="majorHAnsi" w:hAnsiTheme="majorHAnsi" w:cs="Arial"/>
              </w:rPr>
              <w:t>(RUAE)</w:t>
            </w:r>
            <w:bookmarkStart w:id="0" w:name="_GoBack"/>
            <w:bookmarkEnd w:id="0"/>
            <w:r w:rsidRPr="00C5672A">
              <w:rPr>
                <w:rFonts w:asciiTheme="majorHAnsi" w:hAnsiTheme="majorHAnsi" w:cs="Arial"/>
              </w:rPr>
              <w:t xml:space="preserve"> - Course Assessment Practice </w:t>
            </w:r>
          </w:p>
          <w:p w:rsidR="008D2A8D" w:rsidRPr="00C5672A" w:rsidRDefault="008D2A8D" w:rsidP="00C5672A">
            <w:pPr>
              <w:rPr>
                <w:rFonts w:asciiTheme="majorHAnsi" w:hAnsiTheme="majorHAnsi" w:cs="Arial"/>
                <w:b/>
                <w:bCs/>
                <w:u w:val="single"/>
              </w:rPr>
            </w:pPr>
            <w:r w:rsidRPr="00C5672A">
              <w:rPr>
                <w:rFonts w:asciiTheme="majorHAnsi" w:hAnsiTheme="majorHAnsi" w:cs="Arial"/>
              </w:rPr>
              <w:t xml:space="preserve">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</w:tc>
      </w:tr>
      <w:tr w:rsidR="008D2A8D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EF5DDB">
            <w:pPr>
              <w:rPr>
                <w:rFonts w:asciiTheme="majorHAnsi" w:hAnsiTheme="majorHAnsi" w:cs="Arial"/>
                <w:b/>
              </w:rPr>
            </w:pPr>
          </w:p>
          <w:p w:rsidR="008D2A8D" w:rsidRPr="00C5672A" w:rsidRDefault="008D2A8D" w:rsidP="00EF5DDB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  <w:bCs/>
              </w:rPr>
              <w:t>Wb7.10.19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EF5DDB">
            <w:pPr>
              <w:rPr>
                <w:rFonts w:asciiTheme="majorHAnsi" w:hAnsiTheme="majorHAnsi" w:cs="Arial"/>
              </w:rPr>
            </w:pPr>
            <w:r w:rsidRPr="00C5672A">
              <w:rPr>
                <w:rFonts w:asciiTheme="majorHAnsi" w:hAnsiTheme="majorHAnsi" w:cs="Arial"/>
              </w:rPr>
              <w:t xml:space="preserve"> </w:t>
            </w:r>
          </w:p>
          <w:p w:rsidR="008D2A8D" w:rsidRPr="00C5672A" w:rsidRDefault="008D2A8D" w:rsidP="00EF5DDB">
            <w:pPr>
              <w:rPr>
                <w:rFonts w:asciiTheme="majorHAnsi" w:hAnsiTheme="majorHAnsi" w:cs="Arial"/>
                <w:u w:val="single"/>
              </w:rPr>
            </w:pPr>
            <w:r w:rsidRPr="00C5672A">
              <w:rPr>
                <w:rFonts w:asciiTheme="majorHAnsi" w:hAnsiTheme="majorHAnsi" w:cs="Arial"/>
                <w:u w:val="single"/>
              </w:rPr>
              <w:t>Scottish Text Analysis  - Course Assessment Practice</w:t>
            </w:r>
          </w:p>
          <w:p w:rsidR="008D2A8D" w:rsidRPr="00C5672A" w:rsidRDefault="008D2A8D" w:rsidP="00EF5DDB">
            <w:pPr>
              <w:rPr>
                <w:rFonts w:asciiTheme="majorHAnsi" w:hAnsiTheme="majorHAnsi" w:cs="Arial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EF5DDB">
            <w:pPr>
              <w:rPr>
                <w:rFonts w:asciiTheme="majorHAnsi" w:hAnsiTheme="majorHAnsi" w:cs="Arial"/>
              </w:rPr>
            </w:pPr>
          </w:p>
        </w:tc>
      </w:tr>
      <w:tr w:rsidR="008D2A8D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  <w:p w:rsidR="008D2A8D" w:rsidRPr="00C5672A" w:rsidRDefault="008D2A8D" w:rsidP="007B4562">
            <w:pPr>
              <w:rPr>
                <w:rFonts w:asciiTheme="majorHAnsi" w:hAnsiTheme="majorHAnsi" w:cs="Arial"/>
                <w:b/>
                <w:bCs/>
              </w:rPr>
            </w:pPr>
            <w:r>
              <w:rPr>
                <w:rFonts w:asciiTheme="majorHAnsi" w:hAnsiTheme="majorHAnsi" w:cs="Arial"/>
                <w:b/>
              </w:rPr>
              <w:t>Fri 25.10.19</w:t>
            </w:r>
          </w:p>
          <w:p w:rsidR="008D2A8D" w:rsidRPr="00C5672A" w:rsidRDefault="008D2A8D" w:rsidP="00184162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  <w:p w:rsidR="008D2A8D" w:rsidRPr="00C5672A" w:rsidRDefault="008D2A8D" w:rsidP="007B4562">
            <w:pPr>
              <w:rPr>
                <w:rFonts w:asciiTheme="majorHAnsi" w:hAnsiTheme="majorHAnsi" w:cs="Arial"/>
                <w:u w:val="single"/>
              </w:rPr>
            </w:pPr>
            <w:r w:rsidRPr="00C5672A">
              <w:rPr>
                <w:rFonts w:asciiTheme="majorHAnsi" w:hAnsiTheme="majorHAnsi" w:cs="Arial"/>
                <w:u w:val="single"/>
              </w:rPr>
              <w:t>Persuasive FOLIO PIECE 1</w:t>
            </w:r>
          </w:p>
          <w:p w:rsidR="008D2A8D" w:rsidRPr="00C5672A" w:rsidRDefault="008D2A8D" w:rsidP="007B4562">
            <w:pPr>
              <w:rPr>
                <w:rFonts w:asciiTheme="majorHAnsi" w:hAnsiTheme="majorHAnsi" w:cs="Arial"/>
                <w:u w:val="single"/>
              </w:rPr>
            </w:pPr>
            <w:r w:rsidRPr="00C5672A">
              <w:rPr>
                <w:rFonts w:asciiTheme="majorHAnsi" w:hAnsiTheme="majorHAnsi" w:cs="Arial"/>
                <w:b/>
                <w:bCs/>
                <w:u w:val="single"/>
              </w:rPr>
              <w:t>1</w:t>
            </w:r>
            <w:r w:rsidRPr="00C5672A">
              <w:rPr>
                <w:rFonts w:asciiTheme="majorHAnsi" w:hAnsiTheme="majorHAnsi" w:cs="Arial"/>
                <w:b/>
                <w:bCs/>
                <w:u w:val="single"/>
                <w:vertAlign w:val="superscript"/>
              </w:rPr>
              <w:t>st</w:t>
            </w:r>
            <w:r w:rsidRPr="00C5672A">
              <w:rPr>
                <w:rFonts w:asciiTheme="majorHAnsi" w:hAnsiTheme="majorHAnsi" w:cs="Arial"/>
                <w:b/>
                <w:bCs/>
                <w:u w:val="single"/>
              </w:rPr>
              <w:t xml:space="preserve"> draft 1300 words</w:t>
            </w:r>
          </w:p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</w:tc>
      </w:tr>
      <w:tr w:rsidR="008D2A8D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7B4562">
            <w:pPr>
              <w:rPr>
                <w:rFonts w:asciiTheme="majorHAnsi" w:hAnsiTheme="majorHAnsi" w:cs="Arial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</w:tc>
      </w:tr>
      <w:tr w:rsidR="008D2A8D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  <w:b/>
              </w:rPr>
            </w:pPr>
          </w:p>
          <w:p w:rsidR="008D2A8D" w:rsidRPr="00C5672A" w:rsidRDefault="008D2A8D" w:rsidP="00F27F6D">
            <w:pPr>
              <w:rPr>
                <w:rFonts w:asciiTheme="majorHAnsi" w:hAnsiTheme="majorHAnsi" w:cs="Arial"/>
                <w:b/>
              </w:rPr>
            </w:pPr>
            <w:proofErr w:type="spellStart"/>
            <w:r>
              <w:rPr>
                <w:rFonts w:asciiTheme="majorHAnsi" w:hAnsiTheme="majorHAnsi" w:cs="Arial"/>
                <w:b/>
              </w:rPr>
              <w:t>Wb</w:t>
            </w:r>
            <w:proofErr w:type="spellEnd"/>
            <w:r>
              <w:rPr>
                <w:rFonts w:asciiTheme="majorHAnsi" w:hAnsiTheme="majorHAnsi" w:cs="Arial"/>
                <w:b/>
              </w:rPr>
              <w:t xml:space="preserve"> 18.11.19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  <w:u w:val="single"/>
              </w:rPr>
            </w:pPr>
          </w:p>
          <w:p w:rsidR="008D2A8D" w:rsidRPr="00C5672A" w:rsidRDefault="008D2A8D" w:rsidP="00FF57E6">
            <w:pPr>
              <w:rPr>
                <w:rFonts w:asciiTheme="majorHAnsi" w:hAnsiTheme="majorHAnsi" w:cs="Arial"/>
                <w:u w:val="single"/>
              </w:rPr>
            </w:pPr>
            <w:r w:rsidRPr="00C5672A">
              <w:rPr>
                <w:rFonts w:asciiTheme="majorHAnsi" w:hAnsiTheme="majorHAnsi" w:cs="Arial"/>
                <w:u w:val="single"/>
              </w:rPr>
              <w:t>Higher Critical Essay Assessment</w:t>
            </w:r>
          </w:p>
          <w:p w:rsidR="008D2A8D" w:rsidRPr="00C5672A" w:rsidRDefault="008D2A8D" w:rsidP="00FF57E6">
            <w:pPr>
              <w:rPr>
                <w:rFonts w:asciiTheme="majorHAnsi" w:hAnsiTheme="majorHAnsi" w:cs="Arial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</w:tc>
      </w:tr>
      <w:tr w:rsidR="008D2A8D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Fri .18.11.19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FF57E6">
            <w:pPr>
              <w:rPr>
                <w:rFonts w:asciiTheme="majorHAnsi" w:hAnsiTheme="majorHAnsi" w:cs="Arial"/>
                <w:u w:val="single"/>
              </w:rPr>
            </w:pPr>
            <w:r w:rsidRPr="00C5672A">
              <w:rPr>
                <w:rFonts w:asciiTheme="majorHAnsi" w:hAnsiTheme="majorHAnsi" w:cs="Arial"/>
                <w:u w:val="single"/>
              </w:rPr>
              <w:t>Higher Folio Piece 2</w:t>
            </w:r>
          </w:p>
          <w:p w:rsidR="008D2A8D" w:rsidRPr="00C5672A" w:rsidRDefault="008D2A8D" w:rsidP="00FF57E6">
            <w:pPr>
              <w:rPr>
                <w:rFonts w:asciiTheme="majorHAnsi" w:hAnsiTheme="majorHAnsi" w:cs="Arial"/>
                <w:b/>
                <w:bCs/>
                <w:u w:val="single"/>
              </w:rPr>
            </w:pPr>
            <w:r>
              <w:rPr>
                <w:rFonts w:asciiTheme="majorHAnsi" w:hAnsiTheme="majorHAnsi" w:cs="Arial"/>
                <w:b/>
                <w:bCs/>
                <w:u w:val="single"/>
              </w:rPr>
              <w:t>first</w:t>
            </w:r>
            <w:r w:rsidRPr="00C5672A">
              <w:rPr>
                <w:rFonts w:asciiTheme="majorHAnsi" w:hAnsiTheme="majorHAnsi" w:cs="Arial"/>
                <w:b/>
                <w:bCs/>
                <w:u w:val="single"/>
              </w:rPr>
              <w:t xml:space="preserve"> 750 words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</w:tc>
      </w:tr>
      <w:tr w:rsidR="008D2A8D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  <w:b/>
              </w:rPr>
            </w:pPr>
          </w:p>
          <w:p w:rsidR="008D2A8D" w:rsidRPr="00C5672A" w:rsidRDefault="008D2A8D" w:rsidP="00FF57E6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Mon 6.1.20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  <w:u w:val="single"/>
              </w:rPr>
            </w:pPr>
          </w:p>
          <w:p w:rsidR="008D2A8D" w:rsidRPr="00C5672A" w:rsidRDefault="008D2A8D" w:rsidP="00184162">
            <w:pPr>
              <w:rPr>
                <w:rFonts w:asciiTheme="majorHAnsi" w:hAnsiTheme="majorHAnsi" w:cs="Arial"/>
                <w:u w:val="single"/>
              </w:rPr>
            </w:pPr>
            <w:r w:rsidRPr="00C5672A">
              <w:rPr>
                <w:rFonts w:asciiTheme="majorHAnsi" w:hAnsiTheme="majorHAnsi" w:cs="Arial"/>
                <w:u w:val="single"/>
              </w:rPr>
              <w:t xml:space="preserve">Folio Piece 2 – </w:t>
            </w:r>
          </w:p>
          <w:p w:rsidR="008D2A8D" w:rsidRPr="00C5672A" w:rsidRDefault="008D2A8D" w:rsidP="00184162">
            <w:pPr>
              <w:rPr>
                <w:rFonts w:asciiTheme="majorHAnsi" w:hAnsiTheme="majorHAnsi" w:cs="Arial"/>
                <w:b/>
                <w:bCs/>
                <w:u w:val="single"/>
              </w:rPr>
            </w:pPr>
            <w:r w:rsidRPr="00C5672A">
              <w:rPr>
                <w:rFonts w:asciiTheme="majorHAnsi" w:hAnsiTheme="majorHAnsi" w:cs="Arial"/>
                <w:b/>
                <w:bCs/>
                <w:u w:val="single"/>
              </w:rPr>
              <w:t>1</w:t>
            </w:r>
            <w:r w:rsidRPr="00C5672A">
              <w:rPr>
                <w:rFonts w:asciiTheme="majorHAnsi" w:hAnsiTheme="majorHAnsi" w:cs="Arial"/>
                <w:b/>
                <w:bCs/>
                <w:u w:val="single"/>
                <w:vertAlign w:val="superscript"/>
              </w:rPr>
              <w:t>st</w:t>
            </w:r>
            <w:r w:rsidRPr="00C5672A">
              <w:rPr>
                <w:rFonts w:asciiTheme="majorHAnsi" w:hAnsiTheme="majorHAnsi" w:cs="Arial"/>
                <w:b/>
                <w:bCs/>
                <w:u w:val="single"/>
              </w:rPr>
              <w:t xml:space="preserve"> draft 1300 words</w:t>
            </w:r>
          </w:p>
          <w:p w:rsidR="008D2A8D" w:rsidRPr="00C5672A" w:rsidRDefault="008D2A8D" w:rsidP="00184162">
            <w:pPr>
              <w:rPr>
                <w:rFonts w:asciiTheme="majorHAnsi" w:hAnsiTheme="majorHAnsi" w:cs="Arial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</w:tc>
      </w:tr>
      <w:tr w:rsidR="008D2A8D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Mon 20.1.20 – 1.2.20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F6485A">
            <w:pPr>
              <w:rPr>
                <w:rFonts w:asciiTheme="majorHAnsi" w:hAnsiTheme="majorHAnsi" w:cs="Arial"/>
                <w:b/>
                <w:bCs/>
                <w:u w:val="single"/>
              </w:rPr>
            </w:pPr>
            <w:r w:rsidRPr="00C5672A">
              <w:rPr>
                <w:rFonts w:asciiTheme="majorHAnsi" w:hAnsiTheme="majorHAnsi" w:cs="Arial"/>
                <w:b/>
                <w:bCs/>
                <w:u w:val="single"/>
              </w:rPr>
              <w:t xml:space="preserve">Creation and Production Talk Weeks  - talk based on any aspect of the course </w:t>
            </w:r>
          </w:p>
          <w:p w:rsidR="008D2A8D" w:rsidRPr="00C5672A" w:rsidRDefault="008D2A8D" w:rsidP="00184162">
            <w:pPr>
              <w:rPr>
                <w:rFonts w:asciiTheme="majorHAnsi" w:hAnsiTheme="majorHAnsi" w:cs="Arial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</w:tc>
      </w:tr>
      <w:tr w:rsidR="008D2A8D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F27F6D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  <w:b/>
              </w:rPr>
              <w:t>Fri 20.3.20</w:t>
            </w:r>
          </w:p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F6485A">
            <w:pPr>
              <w:rPr>
                <w:rFonts w:asciiTheme="majorHAnsi" w:hAnsiTheme="majorHAnsi" w:cs="Arial"/>
              </w:rPr>
            </w:pPr>
            <w:r w:rsidRPr="00C5672A">
              <w:rPr>
                <w:rFonts w:asciiTheme="majorHAnsi" w:hAnsiTheme="majorHAnsi" w:cs="Arial"/>
              </w:rPr>
              <w:t>Final Folio Deadline – Final drafts to be submitted.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</w:tc>
      </w:tr>
      <w:tr w:rsidR="008D2A8D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F27F6D">
            <w:pPr>
              <w:rPr>
                <w:rFonts w:asciiTheme="majorHAnsi" w:hAnsiTheme="majorHAnsi" w:cs="Arial"/>
                <w:b/>
              </w:rPr>
            </w:pPr>
            <w:proofErr w:type="spellStart"/>
            <w:r>
              <w:rPr>
                <w:rFonts w:asciiTheme="majorHAnsi" w:hAnsiTheme="majorHAnsi" w:cs="Arial"/>
                <w:b/>
              </w:rPr>
              <w:t>Wb</w:t>
            </w:r>
            <w:proofErr w:type="spellEnd"/>
            <w:r>
              <w:rPr>
                <w:rFonts w:asciiTheme="majorHAnsi" w:hAnsiTheme="majorHAnsi" w:cs="Arial"/>
                <w:b/>
              </w:rPr>
              <w:t xml:space="preserve"> 23.3.20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C5672A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 xml:space="preserve">Communications Course Level 6 </w:t>
            </w:r>
            <w:proofErr w:type="gramStart"/>
            <w:r w:rsidRPr="00C5672A">
              <w:rPr>
                <w:rFonts w:asciiTheme="majorHAnsi" w:hAnsiTheme="majorHAnsi" w:cs="Arial"/>
                <w:b/>
              </w:rPr>
              <w:t xml:space="preserve">ASSESSMENTS </w:t>
            </w:r>
            <w:r>
              <w:rPr>
                <w:rFonts w:asciiTheme="majorHAnsi" w:hAnsiTheme="majorHAnsi" w:cs="Arial"/>
                <w:b/>
              </w:rPr>
              <w:t>.</w:t>
            </w:r>
            <w:proofErr w:type="gramEnd"/>
            <w:r>
              <w:rPr>
                <w:rFonts w:asciiTheme="majorHAnsi" w:hAnsiTheme="majorHAnsi" w:cs="Arial"/>
                <w:b/>
              </w:rPr>
              <w:t xml:space="preserve">  After School.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</w:tc>
      </w:tr>
      <w:tr w:rsidR="008D2A8D" w:rsidRPr="00C5672A" w:rsidTr="00184162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AB65D7">
            <w:pPr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Wb23.3.20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  <w:b/>
              </w:rPr>
            </w:pPr>
            <w:r w:rsidRPr="00C5672A">
              <w:rPr>
                <w:rFonts w:asciiTheme="majorHAnsi" w:hAnsiTheme="majorHAnsi" w:cs="Arial"/>
                <w:b/>
              </w:rPr>
              <w:t>RUAE &amp; CR Assessment  - Over entire week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8D" w:rsidRPr="00C5672A" w:rsidRDefault="008D2A8D" w:rsidP="00184162">
            <w:pPr>
              <w:rPr>
                <w:rFonts w:asciiTheme="majorHAnsi" w:hAnsiTheme="majorHAnsi" w:cs="Arial"/>
              </w:rPr>
            </w:pPr>
          </w:p>
        </w:tc>
      </w:tr>
    </w:tbl>
    <w:p w:rsidR="006A4E70" w:rsidRPr="00C5672A" w:rsidRDefault="006A4E70" w:rsidP="006A4E70">
      <w:pPr>
        <w:jc w:val="center"/>
        <w:rPr>
          <w:rFonts w:asciiTheme="majorHAnsi" w:hAnsiTheme="majorHAnsi" w:cs="Arial"/>
        </w:rPr>
      </w:pPr>
    </w:p>
    <w:p w:rsidR="006A4E70" w:rsidRPr="00C5672A" w:rsidRDefault="006A4E70" w:rsidP="006A4E70">
      <w:pPr>
        <w:jc w:val="center"/>
        <w:rPr>
          <w:rFonts w:asciiTheme="majorHAnsi" w:hAnsiTheme="majorHAnsi" w:cs="Arial"/>
        </w:rPr>
      </w:pPr>
      <w:r w:rsidRPr="00C5672A">
        <w:rPr>
          <w:rFonts w:asciiTheme="majorHAnsi" w:hAnsiTheme="majorHAnsi" w:cs="Arial"/>
          <w:noProof/>
        </w:rPr>
        <w:drawing>
          <wp:inline distT="0" distB="0" distL="0" distR="0" wp14:anchorId="3F4C084B" wp14:editId="62E6F9D7">
            <wp:extent cx="523875" cy="466725"/>
            <wp:effectExtent l="0" t="0" r="9525" b="9525"/>
            <wp:docPr id="2" name="Picture 2" descr="\\gs249svr001\Teachers\AM3323D\My Pictures\Twitter_bir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gs249svr001\Teachers\AM3323D\My Pictures\Twitter_bird_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672A">
        <w:rPr>
          <w:rFonts w:asciiTheme="majorHAnsi" w:hAnsiTheme="majorHAnsi" w:cs="Arial"/>
        </w:rPr>
        <w:t>For updates please follow us on twitter:</w:t>
      </w:r>
    </w:p>
    <w:p w:rsidR="006A4E70" w:rsidRPr="00C5672A" w:rsidRDefault="006A4E70" w:rsidP="006A4E70">
      <w:pPr>
        <w:rPr>
          <w:rFonts w:asciiTheme="majorHAnsi" w:hAnsiTheme="majorHAnsi" w:cs="Arial"/>
        </w:rPr>
      </w:pPr>
    </w:p>
    <w:p w:rsidR="006A4E70" w:rsidRPr="00C5672A" w:rsidRDefault="006A4E70" w:rsidP="006A4E70">
      <w:pPr>
        <w:jc w:val="center"/>
        <w:rPr>
          <w:rFonts w:asciiTheme="majorHAnsi" w:hAnsiTheme="majorHAnsi" w:cs="Arial"/>
        </w:rPr>
      </w:pPr>
      <w:proofErr w:type="spellStart"/>
      <w:r w:rsidRPr="00C5672A">
        <w:rPr>
          <w:rFonts w:asciiTheme="majorHAnsi" w:hAnsiTheme="majorHAnsi" w:cs="Arial"/>
        </w:rPr>
        <w:t>RosshallEnglish@RosshallReads</w:t>
      </w:r>
      <w:proofErr w:type="spellEnd"/>
    </w:p>
    <w:p w:rsidR="00801B6B" w:rsidRPr="00C5672A" w:rsidRDefault="008D2A8D">
      <w:pPr>
        <w:rPr>
          <w:rFonts w:asciiTheme="majorHAnsi" w:hAnsiTheme="majorHAnsi"/>
        </w:rPr>
      </w:pPr>
    </w:p>
    <w:sectPr w:rsidR="00801B6B" w:rsidRPr="00C5672A" w:rsidSect="00181459">
      <w:pgSz w:w="11906" w:h="16838"/>
      <w:pgMar w:top="426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E49"/>
    <w:rsid w:val="0009526E"/>
    <w:rsid w:val="002F6B55"/>
    <w:rsid w:val="003F5919"/>
    <w:rsid w:val="0043765E"/>
    <w:rsid w:val="00451520"/>
    <w:rsid w:val="006A4E70"/>
    <w:rsid w:val="007A2967"/>
    <w:rsid w:val="007B4562"/>
    <w:rsid w:val="008D2A8D"/>
    <w:rsid w:val="00AB65D7"/>
    <w:rsid w:val="00B27A25"/>
    <w:rsid w:val="00BA770B"/>
    <w:rsid w:val="00BF7352"/>
    <w:rsid w:val="00C24292"/>
    <w:rsid w:val="00C5672A"/>
    <w:rsid w:val="00DA4C85"/>
    <w:rsid w:val="00E95E2E"/>
    <w:rsid w:val="00EB6E49"/>
    <w:rsid w:val="00ED3FA4"/>
    <w:rsid w:val="00F27F6D"/>
    <w:rsid w:val="00F6485A"/>
    <w:rsid w:val="00FF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67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29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67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macdonald</dc:creator>
  <cp:lastModifiedBy>AMacDonald</cp:lastModifiedBy>
  <cp:revision>15</cp:revision>
  <cp:lastPrinted>2019-08-13T13:25:00Z</cp:lastPrinted>
  <dcterms:created xsi:type="dcterms:W3CDTF">2017-08-30T16:09:00Z</dcterms:created>
  <dcterms:modified xsi:type="dcterms:W3CDTF">2019-08-13T16:54:00Z</dcterms:modified>
</cp:coreProperties>
</file>