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051A5" w14:textId="62FDF0B7" w:rsidR="00B634CC" w:rsidRDefault="007D510E">
      <w:pPr>
        <w:rPr>
          <w:lang w:val="en-US"/>
        </w:rPr>
      </w:pPr>
      <w:bookmarkStart w:id="0" w:name="_GoBack"/>
      <w:bookmarkEnd w:id="0"/>
      <w:r>
        <w:rPr>
          <w:lang w:val="en-US"/>
        </w:rPr>
        <w:t>PC meeting minutes</w:t>
      </w:r>
    </w:p>
    <w:p w14:paraId="430899B0" w14:textId="21C7CB1C" w:rsidR="007D510E" w:rsidRDefault="007D510E">
      <w:pPr>
        <w:rPr>
          <w:lang w:val="en-US"/>
        </w:rPr>
      </w:pPr>
      <w:r>
        <w:rPr>
          <w:lang w:val="en-US"/>
        </w:rPr>
        <w:t>14/03/22</w:t>
      </w:r>
    </w:p>
    <w:p w14:paraId="08C7C35F" w14:textId="23FBB65B" w:rsidR="007D510E" w:rsidRDefault="007D510E">
      <w:pPr>
        <w:rPr>
          <w:lang w:val="en-US"/>
        </w:rPr>
      </w:pPr>
      <w:r>
        <w:rPr>
          <w:lang w:val="en-US"/>
        </w:rPr>
        <w:t xml:space="preserve">In attendance: Saskia, </w:t>
      </w:r>
      <w:proofErr w:type="spellStart"/>
      <w:r>
        <w:rPr>
          <w:lang w:val="en-US"/>
        </w:rPr>
        <w:t>Fozia</w:t>
      </w:r>
      <w:proofErr w:type="spellEnd"/>
      <w:r>
        <w:rPr>
          <w:lang w:val="en-US"/>
        </w:rPr>
        <w:t>,</w:t>
      </w:r>
      <w:r w:rsidR="00531775">
        <w:rPr>
          <w:lang w:val="en-US"/>
        </w:rPr>
        <w:t xml:space="preserve"> Fleur,</w:t>
      </w:r>
      <w:r>
        <w:rPr>
          <w:lang w:val="en-US"/>
        </w:rPr>
        <w:t xml:space="preserve"> Miss Smith, Ms </w:t>
      </w:r>
      <w:proofErr w:type="spellStart"/>
      <w:r>
        <w:rPr>
          <w:lang w:val="en-US"/>
        </w:rPr>
        <w:t>Macanish</w:t>
      </w:r>
      <w:proofErr w:type="spellEnd"/>
      <w:r>
        <w:rPr>
          <w:lang w:val="en-US"/>
        </w:rPr>
        <w:t xml:space="preserve">, Mr Naughton, Mrs </w:t>
      </w:r>
      <w:proofErr w:type="spellStart"/>
      <w:r>
        <w:rPr>
          <w:lang w:val="en-US"/>
        </w:rPr>
        <w:t>Ahmes</w:t>
      </w:r>
      <w:proofErr w:type="spellEnd"/>
      <w:r>
        <w:rPr>
          <w:lang w:val="en-US"/>
        </w:rPr>
        <w:t>, Miss Mitchell, Rachel, Sam, Nathalie.</w:t>
      </w:r>
    </w:p>
    <w:p w14:paraId="0EA0B5CD" w14:textId="57777BB1" w:rsidR="007D510E" w:rsidRDefault="007D510E">
      <w:pPr>
        <w:rPr>
          <w:lang w:val="en-US"/>
        </w:rPr>
      </w:pPr>
      <w:r>
        <w:rPr>
          <w:lang w:val="en-US"/>
        </w:rPr>
        <w:t xml:space="preserve">Guests: Joyce [Family Name] GCC </w:t>
      </w:r>
      <w:proofErr w:type="spellStart"/>
      <w:r>
        <w:rPr>
          <w:lang w:val="en-US"/>
        </w:rPr>
        <w:t>Neighbourhood</w:t>
      </w:r>
      <w:proofErr w:type="spellEnd"/>
      <w:r>
        <w:rPr>
          <w:lang w:val="en-US"/>
        </w:rPr>
        <w:t xml:space="preserve"> Coordinator and Tabassum </w:t>
      </w:r>
      <w:proofErr w:type="spellStart"/>
      <w:r>
        <w:rPr>
          <w:lang w:val="en-US"/>
        </w:rPr>
        <w:t>Niamat</w:t>
      </w:r>
      <w:proofErr w:type="spellEnd"/>
      <w:r>
        <w:rPr>
          <w:lang w:val="en-US"/>
        </w:rPr>
        <w:t>, Bowling Green.</w:t>
      </w:r>
    </w:p>
    <w:p w14:paraId="1DD11A62" w14:textId="0CEB48C3" w:rsidR="007D510E" w:rsidRDefault="007D510E">
      <w:pPr>
        <w:rPr>
          <w:lang w:val="en-US"/>
        </w:rPr>
      </w:pPr>
      <w:r>
        <w:rPr>
          <w:lang w:val="en-US"/>
        </w:rPr>
        <w:t>Apologies: Heather, Samina, Kirsty, Ambreen, Raheela.</w:t>
      </w:r>
    </w:p>
    <w:p w14:paraId="395319DC" w14:textId="445E3F07" w:rsidR="007D510E" w:rsidRDefault="007D510E">
      <w:pPr>
        <w:rPr>
          <w:lang w:val="en-US"/>
        </w:rPr>
      </w:pPr>
      <w:r>
        <w:rPr>
          <w:lang w:val="en-US"/>
        </w:rPr>
        <w:t xml:space="preserve">Minute taker: </w:t>
      </w:r>
      <w:proofErr w:type="spellStart"/>
      <w:r>
        <w:rPr>
          <w:lang w:val="en-US"/>
        </w:rPr>
        <w:t>Fozia</w:t>
      </w:r>
      <w:proofErr w:type="spellEnd"/>
      <w:r>
        <w:rPr>
          <w:lang w:val="en-US"/>
        </w:rPr>
        <w:t xml:space="preserve"> and Nathalie</w:t>
      </w:r>
    </w:p>
    <w:p w14:paraId="6EA4B66C" w14:textId="3FF746FE" w:rsidR="007D510E" w:rsidRDefault="007D510E">
      <w:pPr>
        <w:rPr>
          <w:lang w:val="en-US"/>
        </w:rPr>
      </w:pPr>
    </w:p>
    <w:p w14:paraId="0C6B5E8F" w14:textId="399532EF" w:rsidR="007D510E" w:rsidRDefault="007D510E">
      <w:pPr>
        <w:rPr>
          <w:lang w:val="en-US"/>
        </w:rPr>
      </w:pPr>
      <w:r>
        <w:rPr>
          <w:lang w:val="en-US"/>
        </w:rPr>
        <w:t>Minutes and Matters arising</w:t>
      </w:r>
    </w:p>
    <w:p w14:paraId="75942A15" w14:textId="21DB1565" w:rsidR="007D510E" w:rsidRDefault="007D510E" w:rsidP="007D510E">
      <w:pPr>
        <w:pStyle w:val="ListParagraph"/>
        <w:numPr>
          <w:ilvl w:val="0"/>
          <w:numId w:val="1"/>
        </w:numPr>
        <w:rPr>
          <w:lang w:val="en-US"/>
        </w:rPr>
      </w:pPr>
      <w:r w:rsidRPr="007D510E">
        <w:rPr>
          <w:lang w:val="en-US"/>
        </w:rPr>
        <w:t>Nurture Questionnaire</w:t>
      </w:r>
    </w:p>
    <w:p w14:paraId="1CFC2F5E" w14:textId="2F6289D6" w:rsidR="007D510E" w:rsidRDefault="00100DF5" w:rsidP="007D510E">
      <w:pPr>
        <w:rPr>
          <w:lang w:val="en-US"/>
        </w:rPr>
      </w:pPr>
      <w:r>
        <w:rPr>
          <w:lang w:val="en-US"/>
        </w:rPr>
        <w:t>Miss Smith reviewed the questionnaire and asked for feedback on wording questions. They had 29 families respond. How accessible and user friendly? Relevant? Any school nurturing feedback, missing questions? Anything important to us?</w:t>
      </w:r>
      <w:r w:rsidR="00D30BDC">
        <w:rPr>
          <w:lang w:val="en-US"/>
        </w:rPr>
        <w:t xml:space="preserve"> We had a discussion around this and gave feedback. 6 nurture principles, treating kids by stage and not age. It was raised that some parents may think the questionnaire is about the nurture room and not the school’s nurturing approach to all the children. It was also raised that the concept of “nurture” may not be in all parents/</w:t>
      </w:r>
      <w:proofErr w:type="spellStart"/>
      <w:r w:rsidR="00D30BDC">
        <w:rPr>
          <w:lang w:val="en-US"/>
        </w:rPr>
        <w:t>carers</w:t>
      </w:r>
      <w:proofErr w:type="spellEnd"/>
      <w:r w:rsidR="00D30BDC">
        <w:rPr>
          <w:lang w:val="en-US"/>
        </w:rPr>
        <w:t xml:space="preserve"> vocabulary and may require more examples to illustrate it.</w:t>
      </w:r>
    </w:p>
    <w:p w14:paraId="72BC9183" w14:textId="5AF3365D" w:rsidR="007D510E" w:rsidRDefault="007D510E" w:rsidP="007D510E">
      <w:pPr>
        <w:pStyle w:val="ListParagraph"/>
        <w:numPr>
          <w:ilvl w:val="0"/>
          <w:numId w:val="1"/>
        </w:numPr>
        <w:rPr>
          <w:lang w:val="en-US"/>
        </w:rPr>
      </w:pPr>
      <w:proofErr w:type="spellStart"/>
      <w:r>
        <w:rPr>
          <w:lang w:val="en-US"/>
        </w:rPr>
        <w:t>Neighbourhood</w:t>
      </w:r>
      <w:proofErr w:type="spellEnd"/>
      <w:r>
        <w:rPr>
          <w:lang w:val="en-US"/>
        </w:rPr>
        <w:t xml:space="preserve"> officer </w:t>
      </w:r>
      <w:r w:rsidRPr="007D510E">
        <w:rPr>
          <w:lang w:val="en-US"/>
        </w:rPr>
        <w:t>Joyce</w:t>
      </w:r>
      <w:r>
        <w:rPr>
          <w:lang w:val="en-US"/>
        </w:rPr>
        <w:t xml:space="preserve"> attended the meeting on our request to discuss the problem of litter in the streets surrounding the school.</w:t>
      </w:r>
    </w:p>
    <w:p w14:paraId="3F797EDA" w14:textId="0EA48FF9" w:rsidR="008A0956" w:rsidRPr="008A0956" w:rsidRDefault="008A0956" w:rsidP="008A0956">
      <w:pPr>
        <w:rPr>
          <w:lang w:val="en-US"/>
        </w:rPr>
      </w:pPr>
      <w:r>
        <w:rPr>
          <w:lang w:val="en-US"/>
        </w:rPr>
        <w:t xml:space="preserve">The </w:t>
      </w:r>
      <w:proofErr w:type="spellStart"/>
      <w:r>
        <w:rPr>
          <w:lang w:val="en-US"/>
        </w:rPr>
        <w:t>Neighbourhood</w:t>
      </w:r>
      <w:proofErr w:type="spellEnd"/>
      <w:r>
        <w:rPr>
          <w:lang w:val="en-US"/>
        </w:rPr>
        <w:t xml:space="preserve"> coordinator is the point of contact between the council and the community for bigger recurring problem that can’t be fixed through other channels such as the app.</w:t>
      </w:r>
      <w:r w:rsidR="00F50967">
        <w:rPr>
          <w:lang w:val="en-US"/>
        </w:rPr>
        <w:t xml:space="preserve"> The coordinator works with other stakeholder such as the police, housing associations and community groups to find solutions.</w:t>
      </w:r>
    </w:p>
    <w:p w14:paraId="6F808C53" w14:textId="20F12FA3" w:rsidR="007D510E" w:rsidRDefault="007D510E" w:rsidP="007D510E">
      <w:pPr>
        <w:rPr>
          <w:lang w:val="en-US"/>
        </w:rPr>
      </w:pPr>
      <w:r>
        <w:rPr>
          <w:lang w:val="en-US"/>
        </w:rPr>
        <w:t xml:space="preserve">As part of the community </w:t>
      </w:r>
      <w:proofErr w:type="spellStart"/>
      <w:r>
        <w:rPr>
          <w:lang w:val="en-US"/>
        </w:rPr>
        <w:t>empowerement</w:t>
      </w:r>
      <w:proofErr w:type="spellEnd"/>
      <w:r>
        <w:rPr>
          <w:lang w:val="en-US"/>
        </w:rPr>
        <w:t xml:space="preserve"> Act the council is putting in place several things to tackle the problem. There will be </w:t>
      </w:r>
      <w:r w:rsidR="009E59ED">
        <w:rPr>
          <w:lang w:val="en-US"/>
        </w:rPr>
        <w:t>participation request</w:t>
      </w:r>
      <w:r w:rsidR="00F50967">
        <w:rPr>
          <w:lang w:val="en-US"/>
        </w:rPr>
        <w:t>, an action plan</w:t>
      </w:r>
      <w:r w:rsidR="009E59ED">
        <w:rPr>
          <w:lang w:val="en-US"/>
        </w:rPr>
        <w:t xml:space="preserve"> and a business association agreement involving local businesses and stakeholders such as the school in reducing litter</w:t>
      </w:r>
      <w:r w:rsidR="004951B2">
        <w:rPr>
          <w:lang w:val="en-US"/>
        </w:rPr>
        <w:t xml:space="preserve"> (e.g. shops cleaning in front of their premises every day, encouraging their customers to dispose of waste appropriately)</w:t>
      </w:r>
      <w:r w:rsidR="009E59ED">
        <w:rPr>
          <w:lang w:val="en-US"/>
        </w:rPr>
        <w:t>.</w:t>
      </w:r>
      <w:r w:rsidR="008A0956">
        <w:rPr>
          <w:lang w:val="en-US"/>
        </w:rPr>
        <w:t xml:space="preserve"> Most complaints are concentrated around </w:t>
      </w:r>
      <w:proofErr w:type="spellStart"/>
      <w:r w:rsidR="008A0956">
        <w:rPr>
          <w:lang w:val="en-US"/>
        </w:rPr>
        <w:t>fastfoods</w:t>
      </w:r>
      <w:proofErr w:type="spellEnd"/>
      <w:r w:rsidR="008A0956">
        <w:rPr>
          <w:lang w:val="en-US"/>
        </w:rPr>
        <w:t>.</w:t>
      </w:r>
      <w:r w:rsidR="009E59ED">
        <w:rPr>
          <w:lang w:val="en-US"/>
        </w:rPr>
        <w:t xml:space="preserve"> The school could be invited to design a poster.</w:t>
      </w:r>
      <w:r w:rsidR="004951B2">
        <w:rPr>
          <w:lang w:val="en-US"/>
        </w:rPr>
        <w:t xml:space="preserve"> Joyce will send us the draft business association plan.</w:t>
      </w:r>
      <w:r w:rsidR="008A0956">
        <w:rPr>
          <w:lang w:val="en-US"/>
        </w:rPr>
        <w:t xml:space="preserve"> </w:t>
      </w:r>
      <w:proofErr w:type="spellStart"/>
      <w:r w:rsidR="008A0956">
        <w:rPr>
          <w:lang w:val="en-US"/>
        </w:rPr>
        <w:t>Overflwoing</w:t>
      </w:r>
      <w:proofErr w:type="spellEnd"/>
      <w:r w:rsidR="008A0956">
        <w:rPr>
          <w:lang w:val="en-US"/>
        </w:rPr>
        <w:t xml:space="preserve"> bins can be caused by businesses using them instead of a commercial waste disposal contract. </w:t>
      </w:r>
    </w:p>
    <w:p w14:paraId="61502558" w14:textId="2E670BEB" w:rsidR="009E59ED" w:rsidRDefault="009E59ED" w:rsidP="007D510E">
      <w:pPr>
        <w:rPr>
          <w:lang w:val="en-US"/>
        </w:rPr>
      </w:pPr>
      <w:r>
        <w:rPr>
          <w:lang w:val="en-US"/>
        </w:rPr>
        <w:t xml:space="preserve">Joyce emphasized the importance of using the app the report litter and overflowing bins as this data is needed to back up any </w:t>
      </w:r>
      <w:r w:rsidR="004951B2">
        <w:rPr>
          <w:lang w:val="en-US"/>
        </w:rPr>
        <w:t>longer-term</w:t>
      </w:r>
      <w:r>
        <w:rPr>
          <w:lang w:val="en-US"/>
        </w:rPr>
        <w:t xml:space="preserve"> action and changes by the council.</w:t>
      </w:r>
    </w:p>
    <w:p w14:paraId="424112C2" w14:textId="5FBD33C4" w:rsidR="008A0956" w:rsidRDefault="008A0956" w:rsidP="007D510E">
      <w:pPr>
        <w:rPr>
          <w:lang w:val="en-US"/>
        </w:rPr>
      </w:pPr>
      <w:r>
        <w:rPr>
          <w:lang w:val="en-US"/>
        </w:rPr>
        <w:t>The bin replacement scheme has reduced the number of bins in the area but increased the overall volume. It was pointed out that some bins are barely used when some overflow regularly. Joyce said that we can’t get more bins but that they can be moved to areas where they are most needed.</w:t>
      </w:r>
    </w:p>
    <w:p w14:paraId="7877BED7" w14:textId="4F23BDDD" w:rsidR="00F50967" w:rsidRDefault="00F50967" w:rsidP="007D510E">
      <w:pPr>
        <w:rPr>
          <w:lang w:val="en-US"/>
        </w:rPr>
      </w:pPr>
      <w:r>
        <w:rPr>
          <w:lang w:val="en-US"/>
        </w:rPr>
        <w:t>There are resources for schools and the council can run “mini environmental audit” with the children: observe the street, see what is wrong, where it comes from, how will it be cleaned etc. Keep Scotland Beautiful could also be involved.</w:t>
      </w:r>
    </w:p>
    <w:p w14:paraId="48F79258" w14:textId="2937AADE" w:rsidR="009E59ED" w:rsidRDefault="009E59ED" w:rsidP="007D510E">
      <w:pPr>
        <w:rPr>
          <w:lang w:val="en-US"/>
        </w:rPr>
      </w:pPr>
      <w:r w:rsidRPr="009E59ED">
        <w:rPr>
          <w:b/>
          <w:bCs/>
          <w:lang w:val="en-US"/>
        </w:rPr>
        <w:lastRenderedPageBreak/>
        <w:t>Action</w:t>
      </w:r>
      <w:r>
        <w:rPr>
          <w:lang w:val="en-US"/>
        </w:rPr>
        <w:t>: School and PC to communicate with parents an</w:t>
      </w:r>
      <w:r w:rsidR="008A0956">
        <w:rPr>
          <w:lang w:val="en-US"/>
        </w:rPr>
        <w:t>d</w:t>
      </w:r>
      <w:r>
        <w:rPr>
          <w:lang w:val="en-US"/>
        </w:rPr>
        <w:t xml:space="preserve"> </w:t>
      </w:r>
      <w:proofErr w:type="spellStart"/>
      <w:r>
        <w:rPr>
          <w:lang w:val="en-US"/>
        </w:rPr>
        <w:t>carers</w:t>
      </w:r>
      <w:proofErr w:type="spellEnd"/>
      <w:r>
        <w:rPr>
          <w:lang w:val="en-US"/>
        </w:rPr>
        <w:t xml:space="preserve"> about downloading the app and reporting litter and overflowing bins.</w:t>
      </w:r>
      <w:r w:rsidR="008A0956">
        <w:rPr>
          <w:lang w:val="en-US"/>
        </w:rPr>
        <w:t xml:space="preserve"> Let Joyce know what bin we think should be moved.</w:t>
      </w:r>
    </w:p>
    <w:p w14:paraId="57A2C97C" w14:textId="7464FC52" w:rsidR="00F50967" w:rsidRDefault="00F50967" w:rsidP="00F50967">
      <w:pPr>
        <w:pStyle w:val="ListParagraph"/>
        <w:numPr>
          <w:ilvl w:val="0"/>
          <w:numId w:val="1"/>
        </w:numPr>
        <w:rPr>
          <w:lang w:val="en-US"/>
        </w:rPr>
      </w:pPr>
      <w:r>
        <w:rPr>
          <w:lang w:val="en-US"/>
        </w:rPr>
        <w:t>Festival of Resistance – Tabassum</w:t>
      </w:r>
    </w:p>
    <w:p w14:paraId="74D9714C" w14:textId="1D714D6F" w:rsidR="002F2A85" w:rsidRDefault="00F50967" w:rsidP="007D510E">
      <w:pPr>
        <w:rPr>
          <w:lang w:val="en-US"/>
        </w:rPr>
      </w:pPr>
      <w:r>
        <w:rPr>
          <w:lang w:val="en-US"/>
        </w:rPr>
        <w:t xml:space="preserve">Tabassum of the Bowling Green/Pollokshields Trust came to speak about the plans for a Festival of resistance for the anniversary of the </w:t>
      </w:r>
      <w:proofErr w:type="spellStart"/>
      <w:r>
        <w:rPr>
          <w:lang w:val="en-US"/>
        </w:rPr>
        <w:t>Kenmure</w:t>
      </w:r>
      <w:proofErr w:type="spellEnd"/>
      <w:r>
        <w:rPr>
          <w:lang w:val="en-US"/>
        </w:rPr>
        <w:t xml:space="preserve"> street Protest on 14 May 2021.</w:t>
      </w:r>
      <w:r w:rsidR="002F2A85">
        <w:rPr>
          <w:lang w:val="en-US"/>
        </w:rPr>
        <w:t xml:space="preserve"> The festival would celebrate the people and the achievement of the community. </w:t>
      </w:r>
      <w:proofErr w:type="spellStart"/>
      <w:r w:rsidR="002F2A85">
        <w:rPr>
          <w:lang w:val="en-US"/>
        </w:rPr>
        <w:t>Govanhill</w:t>
      </w:r>
      <w:proofErr w:type="spellEnd"/>
      <w:r w:rsidR="002F2A85">
        <w:rPr>
          <w:lang w:val="en-US"/>
        </w:rPr>
        <w:t xml:space="preserve"> Bath Community Trust and Pollokshields Trust involved.</w:t>
      </w:r>
    </w:p>
    <w:p w14:paraId="6832AEDD" w14:textId="241C421C" w:rsidR="007D510E" w:rsidRDefault="002F2A85" w:rsidP="007D510E">
      <w:pPr>
        <w:rPr>
          <w:lang w:val="en-US"/>
        </w:rPr>
      </w:pPr>
      <w:r>
        <w:rPr>
          <w:lang w:val="en-US"/>
        </w:rPr>
        <w:t>Ideas: Art work at certain focus points such as the bus shelter and the square park and the library.</w:t>
      </w:r>
    </w:p>
    <w:p w14:paraId="6B20E0FE" w14:textId="1EB44EE1" w:rsidR="002F2A85" w:rsidRDefault="002F2A85" w:rsidP="007D510E">
      <w:pPr>
        <w:rPr>
          <w:lang w:val="en-US"/>
        </w:rPr>
      </w:pPr>
      <w:r>
        <w:rPr>
          <w:lang w:val="en-US"/>
        </w:rPr>
        <w:t>Meeting on 18 March to decide what to do.</w:t>
      </w:r>
    </w:p>
    <w:p w14:paraId="0642C005" w14:textId="12AC4CBB" w:rsidR="002F2A85" w:rsidRDefault="002F2A85" w:rsidP="007D510E">
      <w:pPr>
        <w:rPr>
          <w:lang w:val="en-US"/>
        </w:rPr>
      </w:pPr>
      <w:r>
        <w:rPr>
          <w:lang w:val="en-US"/>
        </w:rPr>
        <w:t xml:space="preserve">Tabassum would like to know what we think of the idea of a festival and what activities we think should happen considering the need to be mindful that one of the detained men still lives on </w:t>
      </w:r>
      <w:proofErr w:type="spellStart"/>
      <w:r>
        <w:rPr>
          <w:lang w:val="en-US"/>
        </w:rPr>
        <w:t>Kenmure</w:t>
      </w:r>
      <w:proofErr w:type="spellEnd"/>
      <w:r>
        <w:rPr>
          <w:lang w:val="en-US"/>
        </w:rPr>
        <w:t xml:space="preserve"> street and that we don’t want to upset children or other people because of the subject of detention and immigration enforcement. Also trying to keep it apolitical.</w:t>
      </w:r>
    </w:p>
    <w:p w14:paraId="74AD65D0" w14:textId="71E70EE4" w:rsidR="002F2A85" w:rsidRDefault="002F2A85" w:rsidP="007D510E">
      <w:pPr>
        <w:rPr>
          <w:lang w:val="en-US"/>
        </w:rPr>
      </w:pPr>
      <w:r>
        <w:rPr>
          <w:lang w:val="en-US"/>
        </w:rPr>
        <w:t xml:space="preserve">We thought the legacy of that day is that we can act to make change happen, especially in a context where we feel we have no agency and are powerless. It would be nice to have fun things to do </w:t>
      </w:r>
      <w:proofErr w:type="spellStart"/>
      <w:r>
        <w:rPr>
          <w:lang w:val="en-US"/>
        </w:rPr>
        <w:t>e.g</w:t>
      </w:r>
      <w:proofErr w:type="spellEnd"/>
      <w:r>
        <w:rPr>
          <w:lang w:val="en-US"/>
        </w:rPr>
        <w:t xml:space="preserve"> chalk drawing on the pavement. </w:t>
      </w:r>
    </w:p>
    <w:p w14:paraId="799622B5" w14:textId="3F569A67" w:rsidR="00F50967" w:rsidRDefault="002F2A85" w:rsidP="007D510E">
      <w:pPr>
        <w:rPr>
          <w:lang w:val="en-US"/>
        </w:rPr>
      </w:pPr>
      <w:r>
        <w:rPr>
          <w:lang w:val="en-US"/>
        </w:rPr>
        <w:t xml:space="preserve">Fleur mentioned a poem in the Scottish Review which was inspired by a picture she took of her daughter looking at the protest. </w:t>
      </w:r>
      <w:hyperlink r:id="rId5" w:history="1">
        <w:r w:rsidRPr="008F14B6">
          <w:rPr>
            <w:rStyle w:val="Hyperlink"/>
            <w:lang w:val="en-US"/>
          </w:rPr>
          <w:t>https://www.scottishreview.net//Cafe572C.html</w:t>
        </w:r>
      </w:hyperlink>
      <w:r>
        <w:rPr>
          <w:lang w:val="en-US"/>
        </w:rPr>
        <w:t xml:space="preserve"> </w:t>
      </w:r>
    </w:p>
    <w:p w14:paraId="3C794948" w14:textId="13FD295F" w:rsidR="002F2A85" w:rsidRDefault="002F2A85" w:rsidP="007D510E">
      <w:pPr>
        <w:rPr>
          <w:lang w:val="en-US"/>
        </w:rPr>
      </w:pPr>
      <w:r>
        <w:rPr>
          <w:lang w:val="en-US"/>
        </w:rPr>
        <w:t>GBCT has produced a booklet explaining what happened on this day for schools.</w:t>
      </w:r>
    </w:p>
    <w:p w14:paraId="048F286C" w14:textId="49C60F01" w:rsidR="002F2A85" w:rsidRDefault="002F2A85" w:rsidP="007D510E">
      <w:pPr>
        <w:rPr>
          <w:lang w:val="en-US"/>
        </w:rPr>
      </w:pPr>
      <w:r>
        <w:rPr>
          <w:lang w:val="en-US"/>
        </w:rPr>
        <w:t xml:space="preserve">The event would be over 2 days with </w:t>
      </w:r>
      <w:proofErr w:type="spellStart"/>
      <w:r>
        <w:rPr>
          <w:lang w:val="en-US"/>
        </w:rPr>
        <w:t>Kenmure</w:t>
      </w:r>
      <w:proofErr w:type="spellEnd"/>
      <w:r>
        <w:rPr>
          <w:lang w:val="en-US"/>
        </w:rPr>
        <w:t xml:space="preserve"> street closure on 14 May.</w:t>
      </w:r>
    </w:p>
    <w:p w14:paraId="3AC1A4A9" w14:textId="724EB646" w:rsidR="00C77FC4" w:rsidRDefault="00C77FC4" w:rsidP="007D510E">
      <w:pPr>
        <w:rPr>
          <w:lang w:val="en-US"/>
        </w:rPr>
      </w:pPr>
      <w:r>
        <w:rPr>
          <w:lang w:val="en-US"/>
        </w:rPr>
        <w:t xml:space="preserve">Miss Smith said that the school needs to remain apolitical. She </w:t>
      </w:r>
      <w:r w:rsidR="002F2A85">
        <w:rPr>
          <w:lang w:val="en-US"/>
        </w:rPr>
        <w:t xml:space="preserve">will speak to Mr Naughton who has </w:t>
      </w:r>
      <w:proofErr w:type="gramStart"/>
      <w:r w:rsidR="002F2A85">
        <w:rPr>
          <w:lang w:val="en-US"/>
        </w:rPr>
        <w:t>learners</w:t>
      </w:r>
      <w:proofErr w:type="gramEnd"/>
      <w:r w:rsidR="002F2A85">
        <w:rPr>
          <w:lang w:val="en-US"/>
        </w:rPr>
        <w:t xml:space="preserve"> agency within his remit.</w:t>
      </w:r>
      <w:r>
        <w:rPr>
          <w:lang w:val="en-US"/>
        </w:rPr>
        <w:t xml:space="preserve"> As the event will be on a Saturday, families can choose to attend or not. The school could help take children who wish to attend the celebrations.</w:t>
      </w:r>
    </w:p>
    <w:p w14:paraId="13226D1E" w14:textId="2D202EDD" w:rsidR="00C77FC4" w:rsidRDefault="00C77FC4" w:rsidP="00C77FC4">
      <w:pPr>
        <w:pStyle w:val="ListParagraph"/>
        <w:numPr>
          <w:ilvl w:val="0"/>
          <w:numId w:val="1"/>
        </w:numPr>
        <w:rPr>
          <w:lang w:val="en-US"/>
        </w:rPr>
      </w:pPr>
      <w:r>
        <w:rPr>
          <w:lang w:val="en-US"/>
        </w:rPr>
        <w:t>Spring Fling</w:t>
      </w:r>
    </w:p>
    <w:p w14:paraId="46B2A25C" w14:textId="1AAE8377" w:rsidR="00C77FC4" w:rsidRDefault="00C77FC4" w:rsidP="00C77FC4">
      <w:pPr>
        <w:rPr>
          <w:lang w:val="en-US"/>
        </w:rPr>
      </w:pPr>
      <w:r>
        <w:rPr>
          <w:lang w:val="en-US"/>
        </w:rPr>
        <w:t>It was confirmed that electricity, tables, chairs, flasks and urn are available at the BG and that the booking time includes before and after prep and tidying time.</w:t>
      </w:r>
    </w:p>
    <w:p w14:paraId="33F61A17" w14:textId="25ED819B" w:rsidR="00C77FC4" w:rsidRDefault="00C77FC4" w:rsidP="00C77FC4">
      <w:pPr>
        <w:rPr>
          <w:lang w:val="en-US"/>
        </w:rPr>
      </w:pPr>
      <w:r>
        <w:rPr>
          <w:lang w:val="en-US"/>
        </w:rPr>
        <w:t>Urban Roots will provide air dry clay and seeds to make seed bombs.</w:t>
      </w:r>
    </w:p>
    <w:p w14:paraId="76B75A98" w14:textId="68A503F8" w:rsidR="00C77FC4" w:rsidRDefault="00C77FC4" w:rsidP="00C77FC4">
      <w:pPr>
        <w:pStyle w:val="ListParagraph"/>
        <w:numPr>
          <w:ilvl w:val="0"/>
          <w:numId w:val="1"/>
        </w:numPr>
        <w:rPr>
          <w:lang w:val="en-US"/>
        </w:rPr>
      </w:pPr>
      <w:r>
        <w:rPr>
          <w:lang w:val="en-US"/>
        </w:rPr>
        <w:t>Fundraising update</w:t>
      </w:r>
    </w:p>
    <w:p w14:paraId="1D961DDB" w14:textId="4CAC9713" w:rsidR="00C77FC4" w:rsidRDefault="00C77FC4" w:rsidP="00C77FC4">
      <w:pPr>
        <w:rPr>
          <w:lang w:val="en-US"/>
        </w:rPr>
      </w:pPr>
      <w:r>
        <w:rPr>
          <w:lang w:val="en-US"/>
        </w:rPr>
        <w:t>We discussed whether or not to charge for events and reconcile our need for income with the increased cost of living. It was agreed that people would be fine with £1 for people over primary school age, £0.50 for primary school age and free for preschoolers.</w:t>
      </w:r>
    </w:p>
    <w:p w14:paraId="2F65215E" w14:textId="378BE89B" w:rsidR="00C77FC4" w:rsidRDefault="00C77FC4" w:rsidP="00C77FC4">
      <w:pPr>
        <w:rPr>
          <w:lang w:val="en-US"/>
        </w:rPr>
      </w:pPr>
      <w:r>
        <w:rPr>
          <w:lang w:val="en-US"/>
        </w:rPr>
        <w:t>We fundraising committee is putting together a budget to support our fundraising strategy.</w:t>
      </w:r>
    </w:p>
    <w:p w14:paraId="0D675868" w14:textId="015E6A27" w:rsidR="00C77FC4" w:rsidRDefault="00C77FC4" w:rsidP="00C77FC4">
      <w:pPr>
        <w:pStyle w:val="ListParagraph"/>
        <w:numPr>
          <w:ilvl w:val="0"/>
          <w:numId w:val="1"/>
        </w:numPr>
        <w:rPr>
          <w:lang w:val="en-US"/>
        </w:rPr>
      </w:pPr>
      <w:r>
        <w:rPr>
          <w:lang w:val="en-US"/>
        </w:rPr>
        <w:t>Gala Bazaar update</w:t>
      </w:r>
    </w:p>
    <w:p w14:paraId="1E1B0016" w14:textId="7B205BA1" w:rsidR="00C77FC4" w:rsidRDefault="00C77FC4" w:rsidP="00C77FC4">
      <w:pPr>
        <w:rPr>
          <w:lang w:val="en-US"/>
        </w:rPr>
      </w:pPr>
      <w:r>
        <w:rPr>
          <w:lang w:val="en-US"/>
        </w:rPr>
        <w:t>Initial plans are that the event will take place outdoors with indoor contingency.</w:t>
      </w:r>
      <w:r w:rsidR="008C20DD">
        <w:rPr>
          <w:lang w:val="en-US"/>
        </w:rPr>
        <w:t xml:space="preserve"> Involving parents.</w:t>
      </w:r>
      <w:r>
        <w:rPr>
          <w:lang w:val="en-US"/>
        </w:rPr>
        <w:t xml:space="preserve"> Child and adult friendly activities. Open to the community</w:t>
      </w:r>
      <w:r w:rsidR="008C20DD">
        <w:rPr>
          <w:lang w:val="en-US"/>
        </w:rPr>
        <w:t>. Keep best income generating stalls for the school instead of giving it to external business. PC to run food stall and keep income.</w:t>
      </w:r>
    </w:p>
    <w:p w14:paraId="23682248" w14:textId="3EC557F4" w:rsidR="008C20DD" w:rsidRDefault="008C20DD" w:rsidP="00C77FC4">
      <w:pPr>
        <w:rPr>
          <w:lang w:val="en-US"/>
        </w:rPr>
      </w:pPr>
      <w:r>
        <w:rPr>
          <w:lang w:val="en-US"/>
        </w:rPr>
        <w:t>Ideas: Samba, Bollywood dance workshop, petting zoo, birds of prey.</w:t>
      </w:r>
    </w:p>
    <w:p w14:paraId="551F4965" w14:textId="51ADA3AA" w:rsidR="008C20DD" w:rsidRDefault="008C20DD" w:rsidP="008C20DD">
      <w:pPr>
        <w:pStyle w:val="ListParagraph"/>
        <w:numPr>
          <w:ilvl w:val="0"/>
          <w:numId w:val="1"/>
        </w:numPr>
        <w:rPr>
          <w:lang w:val="en-US"/>
        </w:rPr>
      </w:pPr>
      <w:r>
        <w:rPr>
          <w:lang w:val="en-US"/>
        </w:rPr>
        <w:lastRenderedPageBreak/>
        <w:t>AGM</w:t>
      </w:r>
    </w:p>
    <w:p w14:paraId="215D9926" w14:textId="06D58B4C" w:rsidR="008C20DD" w:rsidRDefault="008C20DD" w:rsidP="008C20DD">
      <w:pPr>
        <w:rPr>
          <w:lang w:val="en-US"/>
        </w:rPr>
      </w:pPr>
      <w:r>
        <w:rPr>
          <w:lang w:val="en-US"/>
        </w:rPr>
        <w:t xml:space="preserve">The plan is to have a school disco funded by our GCC PC running funding to encourage </w:t>
      </w:r>
      <w:proofErr w:type="gramStart"/>
      <w:r>
        <w:rPr>
          <w:lang w:val="en-US"/>
        </w:rPr>
        <w:t>parents</w:t>
      </w:r>
      <w:proofErr w:type="gramEnd"/>
      <w:r>
        <w:rPr>
          <w:lang w:val="en-US"/>
        </w:rPr>
        <w:t xml:space="preserve"> attendance and engagement with the PC. We could save money by letting the school on a Wednesday as free let. 7-8:30 so that children who go to the mosque can attend but it would be too late for a lot of families. Need to consult parent forum.</w:t>
      </w:r>
    </w:p>
    <w:p w14:paraId="494D87D9" w14:textId="796F35E2" w:rsidR="008C20DD" w:rsidRDefault="008C20DD" w:rsidP="008C20DD">
      <w:pPr>
        <w:rPr>
          <w:lang w:val="en-US"/>
        </w:rPr>
      </w:pPr>
      <w:r>
        <w:rPr>
          <w:lang w:val="en-US"/>
        </w:rPr>
        <w:t>Need to be inclusive and provide interpreter (e.g. Urdu and BSL) and childcare by paying a member of staff or mobile creche.</w:t>
      </w:r>
    </w:p>
    <w:p w14:paraId="3A731890" w14:textId="241C2AC1" w:rsidR="008C20DD" w:rsidRDefault="008C20DD" w:rsidP="008C20DD">
      <w:pPr>
        <w:pStyle w:val="ListParagraph"/>
        <w:numPr>
          <w:ilvl w:val="0"/>
          <w:numId w:val="1"/>
        </w:numPr>
        <w:rPr>
          <w:lang w:val="en-US"/>
        </w:rPr>
      </w:pPr>
      <w:r w:rsidRPr="008C20DD">
        <w:rPr>
          <w:lang w:val="en-US"/>
        </w:rPr>
        <w:t>AOB</w:t>
      </w:r>
    </w:p>
    <w:p w14:paraId="67A0F30C" w14:textId="24262934" w:rsidR="008C20DD" w:rsidRDefault="008C20DD" w:rsidP="008C20DD">
      <w:pPr>
        <w:rPr>
          <w:lang w:val="en-US"/>
        </w:rPr>
      </w:pPr>
      <w:r>
        <w:rPr>
          <w:lang w:val="en-US"/>
        </w:rPr>
        <w:t>None</w:t>
      </w:r>
    </w:p>
    <w:p w14:paraId="6707763F" w14:textId="186E5360" w:rsidR="008C20DD" w:rsidRPr="008C20DD" w:rsidRDefault="008C20DD" w:rsidP="008C20DD">
      <w:pPr>
        <w:rPr>
          <w:b/>
          <w:bCs/>
          <w:lang w:val="en-US"/>
        </w:rPr>
      </w:pPr>
      <w:r w:rsidRPr="008C20DD">
        <w:rPr>
          <w:b/>
          <w:bCs/>
          <w:lang w:val="en-US"/>
        </w:rPr>
        <w:t>Next meeting will take place in the school as the restrictions will have lifted. Time to be decided.</w:t>
      </w:r>
    </w:p>
    <w:p w14:paraId="65048B66" w14:textId="77777777" w:rsidR="008C20DD" w:rsidRPr="008C20DD" w:rsidRDefault="008C20DD" w:rsidP="008C20DD">
      <w:pPr>
        <w:rPr>
          <w:lang w:val="en-US"/>
        </w:rPr>
      </w:pPr>
    </w:p>
    <w:p w14:paraId="5D7C16EE" w14:textId="77777777" w:rsidR="00C77FC4" w:rsidRPr="00C77FC4" w:rsidRDefault="00C77FC4" w:rsidP="00C77FC4">
      <w:pPr>
        <w:rPr>
          <w:lang w:val="en-US"/>
        </w:rPr>
      </w:pPr>
    </w:p>
    <w:sectPr w:rsidR="00C77FC4" w:rsidRPr="00C77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1BCE"/>
    <w:multiLevelType w:val="hybridMultilevel"/>
    <w:tmpl w:val="BE5AF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53"/>
    <w:rsid w:val="00075460"/>
    <w:rsid w:val="00082B7B"/>
    <w:rsid w:val="00100DF5"/>
    <w:rsid w:val="00173A60"/>
    <w:rsid w:val="001F345E"/>
    <w:rsid w:val="002F2A85"/>
    <w:rsid w:val="004271A8"/>
    <w:rsid w:val="004951B2"/>
    <w:rsid w:val="004B2067"/>
    <w:rsid w:val="00531775"/>
    <w:rsid w:val="00731AB7"/>
    <w:rsid w:val="007D510E"/>
    <w:rsid w:val="007F4FFD"/>
    <w:rsid w:val="00890302"/>
    <w:rsid w:val="00897027"/>
    <w:rsid w:val="008A0956"/>
    <w:rsid w:val="008C20DD"/>
    <w:rsid w:val="008D2DBB"/>
    <w:rsid w:val="008F5565"/>
    <w:rsid w:val="009E59ED"/>
    <w:rsid w:val="009F0053"/>
    <w:rsid w:val="00A01F40"/>
    <w:rsid w:val="00B634CC"/>
    <w:rsid w:val="00BF3CE2"/>
    <w:rsid w:val="00C77FC4"/>
    <w:rsid w:val="00C864FC"/>
    <w:rsid w:val="00CE6148"/>
    <w:rsid w:val="00D30BDC"/>
    <w:rsid w:val="00D9297C"/>
    <w:rsid w:val="00EB1C47"/>
    <w:rsid w:val="00F50967"/>
    <w:rsid w:val="00F54D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BCB9"/>
  <w15:chartTrackingRefBased/>
  <w15:docId w15:val="{79B62CDA-F3DE-4897-9BFF-C8E6D65C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10E"/>
    <w:pPr>
      <w:ind w:left="720"/>
      <w:contextualSpacing/>
    </w:pPr>
  </w:style>
  <w:style w:type="character" w:styleId="Hyperlink">
    <w:name w:val="Hyperlink"/>
    <w:basedOn w:val="DefaultParagraphFont"/>
    <w:uiPriority w:val="99"/>
    <w:unhideWhenUsed/>
    <w:rsid w:val="007D510E"/>
    <w:rPr>
      <w:color w:val="0563C1" w:themeColor="hyperlink"/>
      <w:u w:val="single"/>
    </w:rPr>
  </w:style>
  <w:style w:type="character" w:styleId="UnresolvedMention">
    <w:name w:val="Unresolved Mention"/>
    <w:basedOn w:val="DefaultParagraphFont"/>
    <w:uiPriority w:val="99"/>
    <w:semiHidden/>
    <w:unhideWhenUsed/>
    <w:rsid w:val="007D5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ottishreview.net//Cafe572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nytou</dc:creator>
  <cp:keywords/>
  <dc:description/>
  <cp:lastModifiedBy>Smith, M  ( Pollokshields Primary )</cp:lastModifiedBy>
  <cp:revision>2</cp:revision>
  <dcterms:created xsi:type="dcterms:W3CDTF">2022-04-21T18:25:00Z</dcterms:created>
  <dcterms:modified xsi:type="dcterms:W3CDTF">2022-04-21T18:25:00Z</dcterms:modified>
</cp:coreProperties>
</file>