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3C0B" w:rsidRPr="00973D45" w:rsidRDefault="00E52C75" w:rsidP="00422246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73D45">
        <w:rPr>
          <w:rFonts w:ascii="Comic Sans MS" w:hAnsi="Comic Sans MS"/>
          <w:b/>
          <w:bCs/>
          <w:noProof/>
          <w:color w:val="008000"/>
          <w:lang w:eastAsia="en-GB"/>
        </w:rPr>
        <w:drawing>
          <wp:anchor distT="0" distB="0" distL="114300" distR="114300" simplePos="0" relativeHeight="251659264" behindDoc="1" locked="0" layoutInCell="1" allowOverlap="1" wp14:anchorId="01BD917E" wp14:editId="60834159">
            <wp:simplePos x="0" y="0"/>
            <wp:positionH relativeFrom="column">
              <wp:posOffset>-170180</wp:posOffset>
            </wp:positionH>
            <wp:positionV relativeFrom="paragraph">
              <wp:posOffset>-351155</wp:posOffset>
            </wp:positionV>
            <wp:extent cx="947420" cy="824865"/>
            <wp:effectExtent l="0" t="0" r="5080" b="0"/>
            <wp:wrapNone/>
            <wp:docPr id="1" name="Picture 1" descr="Pirie P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rie Par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7420" cy="824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C53D9" w:rsidRPr="00973D45" w:rsidRDefault="005F50D1" w:rsidP="00A9087D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  <w:u w:val="single"/>
        </w:rPr>
      </w:pPr>
      <w:r w:rsidRPr="00973D45">
        <w:rPr>
          <w:rFonts w:ascii="Comic Sans MS" w:hAnsi="Comic Sans MS"/>
          <w:b/>
          <w:bCs/>
          <w:sz w:val="32"/>
          <w:szCs w:val="32"/>
          <w:u w:val="single"/>
        </w:rPr>
        <w:t xml:space="preserve">P1-3 </w:t>
      </w:r>
      <w:r w:rsidR="003635E7" w:rsidRPr="00973D45">
        <w:rPr>
          <w:rFonts w:ascii="Comic Sans MS" w:hAnsi="Comic Sans MS"/>
          <w:b/>
          <w:bCs/>
          <w:sz w:val="32"/>
          <w:szCs w:val="32"/>
          <w:u w:val="single"/>
        </w:rPr>
        <w:t>Spelling</w:t>
      </w:r>
      <w:r w:rsidR="004174AE" w:rsidRPr="00973D45">
        <w:rPr>
          <w:rFonts w:ascii="Comic Sans MS" w:hAnsi="Comic Sans MS"/>
          <w:b/>
          <w:bCs/>
          <w:sz w:val="32"/>
          <w:szCs w:val="32"/>
          <w:u w:val="single"/>
        </w:rPr>
        <w:t xml:space="preserve"> </w:t>
      </w:r>
      <w:r w:rsidR="00A9087D" w:rsidRPr="00973D45">
        <w:rPr>
          <w:rFonts w:ascii="Comic Sans MS" w:hAnsi="Comic Sans MS"/>
          <w:b/>
          <w:bCs/>
          <w:sz w:val="32"/>
          <w:szCs w:val="32"/>
          <w:u w:val="single"/>
        </w:rPr>
        <w:t>Programme</w:t>
      </w:r>
    </w:p>
    <w:p w:rsidR="00422246" w:rsidRPr="00973D45" w:rsidRDefault="00422246" w:rsidP="00422246">
      <w:pPr>
        <w:spacing w:after="0" w:line="240" w:lineRule="auto"/>
        <w:jc w:val="center"/>
        <w:rPr>
          <w:rFonts w:ascii="Comic Sans MS" w:hAnsi="Comic Sans MS"/>
          <w:sz w:val="32"/>
          <w:szCs w:val="32"/>
          <w:u w:val="single"/>
        </w:rPr>
      </w:pPr>
    </w:p>
    <w:p w:rsidR="005F50D1" w:rsidRPr="00973D45" w:rsidRDefault="005F50D1" w:rsidP="00973D45">
      <w:pPr>
        <w:spacing w:after="0" w:line="240" w:lineRule="auto"/>
        <w:jc w:val="center"/>
        <w:rPr>
          <w:rFonts w:ascii="Comic Sans MS" w:hAnsi="Comic Sans MS"/>
          <w:b/>
          <w:bCs/>
          <w:sz w:val="32"/>
          <w:szCs w:val="32"/>
        </w:rPr>
      </w:pPr>
      <w:r w:rsidRPr="00973D45">
        <w:rPr>
          <w:rFonts w:ascii="Comic Sans MS" w:hAnsi="Comic Sans MS"/>
          <w:b/>
          <w:bCs/>
          <w:sz w:val="32"/>
          <w:szCs w:val="32"/>
        </w:rPr>
        <w:t xml:space="preserve">At Pirie Park Primary we aim to ensure children can confidently </w:t>
      </w:r>
      <w:r w:rsidR="00973D45">
        <w:rPr>
          <w:rFonts w:ascii="Comic Sans MS" w:hAnsi="Comic Sans MS"/>
          <w:b/>
          <w:bCs/>
          <w:sz w:val="32"/>
          <w:szCs w:val="32"/>
        </w:rPr>
        <w:t xml:space="preserve">read and </w:t>
      </w:r>
      <w:r w:rsidRPr="00973D45">
        <w:rPr>
          <w:rFonts w:ascii="Comic Sans MS" w:hAnsi="Comic Sans MS"/>
          <w:b/>
          <w:bCs/>
          <w:sz w:val="32"/>
          <w:szCs w:val="32"/>
        </w:rPr>
        <w:t>spell common words.</w:t>
      </w:r>
    </w:p>
    <w:p w:rsidR="003635E7" w:rsidRPr="00973D45" w:rsidRDefault="003635E7" w:rsidP="00422246">
      <w:pPr>
        <w:spacing w:after="0" w:line="240" w:lineRule="auto"/>
        <w:rPr>
          <w:rFonts w:ascii="Comic Sans MS" w:hAnsi="Comic Sans MS" w:cs="Arial"/>
          <w:b/>
          <w:bCs/>
          <w:u w:val="single"/>
        </w:rPr>
      </w:pPr>
    </w:p>
    <w:p w:rsidR="00422246" w:rsidRPr="00973D45" w:rsidRDefault="003635E7" w:rsidP="00E52C75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973D45">
        <w:rPr>
          <w:rFonts w:ascii="Comic Sans MS" w:hAnsi="Comic Sans MS" w:cs="Arial"/>
          <w:b/>
          <w:bCs/>
          <w:sz w:val="32"/>
          <w:szCs w:val="32"/>
          <w:u w:val="single"/>
        </w:rPr>
        <w:t>Red</w:t>
      </w:r>
      <w:r w:rsidR="002C53D9" w:rsidRPr="00973D45">
        <w:rPr>
          <w:rFonts w:ascii="Comic Sans MS" w:hAnsi="Comic Sans MS" w:cs="Arial"/>
          <w:b/>
          <w:bCs/>
          <w:sz w:val="32"/>
          <w:szCs w:val="32"/>
          <w:u w:val="single"/>
        </w:rPr>
        <w:t xml:space="preserve"> </w:t>
      </w:r>
    </w:p>
    <w:p w:rsidR="00973D45" w:rsidRPr="00973D45" w:rsidRDefault="00973D45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0155B0" w:rsidRPr="00973D45" w:rsidRDefault="002C53D9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proofErr w:type="gramStart"/>
      <w:r w:rsidRPr="00973D45">
        <w:rPr>
          <w:rFonts w:ascii="Comic Sans MS" w:hAnsi="Comic Sans MS" w:cs="Arial"/>
          <w:sz w:val="32"/>
          <w:szCs w:val="32"/>
        </w:rPr>
        <w:t>the</w:t>
      </w:r>
      <w:proofErr w:type="gramEnd"/>
      <w:r w:rsidRPr="00973D45">
        <w:rPr>
          <w:rFonts w:ascii="Comic Sans MS" w:hAnsi="Comic Sans MS" w:cs="Arial"/>
          <w:sz w:val="32"/>
          <w:szCs w:val="32"/>
        </w:rPr>
        <w:t xml:space="preserve"> and a </w:t>
      </w:r>
      <w:proofErr w:type="spellStart"/>
      <w:r w:rsidRPr="00973D45">
        <w:rPr>
          <w:rFonts w:ascii="Comic Sans MS" w:hAnsi="Comic Sans MS" w:cs="Arial"/>
          <w:sz w:val="32"/>
          <w:szCs w:val="32"/>
        </w:rPr>
        <w:t>to</w:t>
      </w:r>
      <w:proofErr w:type="spellEnd"/>
      <w:r w:rsidRPr="00973D45">
        <w:rPr>
          <w:rFonts w:ascii="Comic Sans MS" w:hAnsi="Comic Sans MS" w:cs="Arial"/>
          <w:sz w:val="32"/>
          <w:szCs w:val="32"/>
        </w:rPr>
        <w:t xml:space="preserve"> in it he was they had said made </w:t>
      </w:r>
      <w:r w:rsidR="00973D45" w:rsidRPr="00973D45">
        <w:rPr>
          <w:rFonts w:ascii="Comic Sans MS" w:hAnsi="Comic Sans MS" w:cs="Arial"/>
          <w:sz w:val="32"/>
          <w:szCs w:val="32"/>
        </w:rPr>
        <w:t xml:space="preserve"> </w:t>
      </w:r>
      <w:r w:rsidR="000155B0" w:rsidRPr="00973D45">
        <w:rPr>
          <w:rFonts w:ascii="Comic Sans MS" w:hAnsi="Comic Sans MS" w:cs="Arial"/>
          <w:sz w:val="32"/>
          <w:szCs w:val="32"/>
        </w:rPr>
        <w:t xml:space="preserve">I on at </w:t>
      </w:r>
    </w:p>
    <w:p w:rsidR="000155B0" w:rsidRPr="00973D45" w:rsidRDefault="000155B0" w:rsidP="00422246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</w:rPr>
      </w:pPr>
    </w:p>
    <w:p w:rsidR="00422246" w:rsidRPr="00973D45" w:rsidRDefault="00422246" w:rsidP="00422246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  <w:u w:val="single"/>
        </w:rPr>
      </w:pPr>
    </w:p>
    <w:p w:rsidR="002C53D9" w:rsidRPr="00973D45" w:rsidRDefault="003635E7" w:rsidP="00E52C75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973D45">
        <w:rPr>
          <w:rFonts w:ascii="Comic Sans MS" w:hAnsi="Comic Sans MS" w:cs="Arial"/>
          <w:b/>
          <w:bCs/>
          <w:sz w:val="32"/>
          <w:szCs w:val="32"/>
          <w:u w:val="single"/>
        </w:rPr>
        <w:t>Black</w:t>
      </w:r>
    </w:p>
    <w:p w:rsidR="00973D45" w:rsidRPr="00973D45" w:rsidRDefault="00973D45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2C53D9" w:rsidRPr="00973D45" w:rsidRDefault="002C53D9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proofErr w:type="gramStart"/>
      <w:r w:rsidRPr="00973D45">
        <w:rPr>
          <w:rFonts w:ascii="Comic Sans MS" w:hAnsi="Comic Sans MS" w:cs="Arial"/>
          <w:sz w:val="32"/>
          <w:szCs w:val="32"/>
        </w:rPr>
        <w:t>up</w:t>
      </w:r>
      <w:proofErr w:type="gramEnd"/>
      <w:r w:rsidRPr="00973D45">
        <w:rPr>
          <w:rFonts w:ascii="Comic Sans MS" w:hAnsi="Comic Sans MS" w:cs="Arial"/>
          <w:sz w:val="32"/>
          <w:szCs w:val="32"/>
        </w:rPr>
        <w:t xml:space="preserve"> down get for with this her him of were out into go over </w:t>
      </w:r>
      <w:r w:rsidR="00422246" w:rsidRPr="00973D45">
        <w:rPr>
          <w:rFonts w:ascii="Comic Sans MS" w:hAnsi="Comic Sans MS" w:cs="Arial"/>
          <w:sz w:val="32"/>
          <w:szCs w:val="32"/>
        </w:rPr>
        <w:t>i</w:t>
      </w:r>
      <w:r w:rsidRPr="00973D45">
        <w:rPr>
          <w:rFonts w:ascii="Comic Sans MS" w:hAnsi="Comic Sans MS" w:cs="Arial"/>
          <w:sz w:val="32"/>
          <w:szCs w:val="32"/>
        </w:rPr>
        <w:t xml:space="preserve">s you are as his that </w:t>
      </w:r>
      <w:proofErr w:type="spellStart"/>
      <w:r w:rsidRPr="00973D45">
        <w:rPr>
          <w:rFonts w:ascii="Comic Sans MS" w:hAnsi="Comic Sans MS" w:cs="Arial"/>
          <w:sz w:val="32"/>
          <w:szCs w:val="32"/>
        </w:rPr>
        <w:t>be have</w:t>
      </w:r>
      <w:proofErr w:type="spellEnd"/>
      <w:r w:rsidRPr="00973D45">
        <w:rPr>
          <w:rFonts w:ascii="Comic Sans MS" w:hAnsi="Comic Sans MS" w:cs="Arial"/>
          <w:sz w:val="32"/>
          <w:szCs w:val="32"/>
        </w:rPr>
        <w:t xml:space="preserve"> from me my </w:t>
      </w:r>
      <w:proofErr w:type="spellStart"/>
      <w:r w:rsidRPr="00973D45">
        <w:rPr>
          <w:rFonts w:ascii="Comic Sans MS" w:hAnsi="Comic Sans MS" w:cs="Arial"/>
          <w:sz w:val="32"/>
          <w:szCs w:val="32"/>
        </w:rPr>
        <w:t>by</w:t>
      </w:r>
      <w:proofErr w:type="spellEnd"/>
      <w:r w:rsidRPr="00973D45">
        <w:rPr>
          <w:rFonts w:ascii="Comic Sans MS" w:hAnsi="Comic Sans MS" w:cs="Arial"/>
          <w:sz w:val="32"/>
          <w:szCs w:val="32"/>
        </w:rPr>
        <w:t xml:space="preserve"> she we all </w:t>
      </w:r>
    </w:p>
    <w:p w:rsidR="002C53D9" w:rsidRPr="00973D45" w:rsidRDefault="002C53D9" w:rsidP="00422246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0155B0" w:rsidRPr="00973D45" w:rsidRDefault="000155B0" w:rsidP="000155B0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973D45">
        <w:rPr>
          <w:rFonts w:ascii="Comic Sans MS" w:hAnsi="Comic Sans MS" w:cs="Arial"/>
          <w:b/>
          <w:bCs/>
          <w:sz w:val="32"/>
          <w:szCs w:val="32"/>
          <w:u w:val="single"/>
        </w:rPr>
        <w:t>Bronze</w:t>
      </w:r>
    </w:p>
    <w:p w:rsidR="00973D45" w:rsidRPr="00973D45" w:rsidRDefault="00973D45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2C53D9" w:rsidRPr="00973D45" w:rsidRDefault="002C53D9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proofErr w:type="gramStart"/>
      <w:r w:rsidRPr="00973D45">
        <w:rPr>
          <w:rFonts w:ascii="Comic Sans MS" w:hAnsi="Comic Sans MS" w:cs="Arial"/>
          <w:sz w:val="32"/>
          <w:szCs w:val="32"/>
        </w:rPr>
        <w:t>or</w:t>
      </w:r>
      <w:proofErr w:type="gramEnd"/>
      <w:r w:rsidRPr="00973D45">
        <w:rPr>
          <w:rFonts w:ascii="Comic Sans MS" w:hAnsi="Comic Sans MS" w:cs="Arial"/>
          <w:sz w:val="32"/>
          <w:szCs w:val="32"/>
        </w:rPr>
        <w:t xml:space="preserve"> one word many not what we when </w:t>
      </w:r>
      <w:proofErr w:type="spellStart"/>
      <w:r w:rsidRPr="00973D45">
        <w:rPr>
          <w:rFonts w:ascii="Comic Sans MS" w:hAnsi="Comic Sans MS" w:cs="Arial"/>
          <w:sz w:val="32"/>
          <w:szCs w:val="32"/>
        </w:rPr>
        <w:t>your</w:t>
      </w:r>
      <w:proofErr w:type="spellEnd"/>
      <w:r w:rsidRPr="00973D45">
        <w:rPr>
          <w:rFonts w:ascii="Comic Sans MS" w:hAnsi="Comic Sans MS" w:cs="Arial"/>
          <w:sz w:val="32"/>
          <w:szCs w:val="32"/>
        </w:rPr>
        <w:t xml:space="preserve"> can there use an each which do how their if </w:t>
      </w:r>
    </w:p>
    <w:p w:rsidR="00973D45" w:rsidRPr="00973D45" w:rsidRDefault="00973D45" w:rsidP="000155B0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  <w:u w:val="single"/>
        </w:rPr>
      </w:pPr>
    </w:p>
    <w:p w:rsidR="002C53D9" w:rsidRPr="00973D45" w:rsidRDefault="002C53D9" w:rsidP="000155B0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973D45">
        <w:rPr>
          <w:rFonts w:ascii="Comic Sans MS" w:hAnsi="Comic Sans MS" w:cs="Arial"/>
          <w:b/>
          <w:bCs/>
          <w:sz w:val="32"/>
          <w:szCs w:val="32"/>
          <w:u w:val="single"/>
        </w:rPr>
        <w:t>S</w:t>
      </w:r>
      <w:r w:rsidR="000155B0" w:rsidRPr="00973D45">
        <w:rPr>
          <w:rFonts w:ascii="Comic Sans MS" w:hAnsi="Comic Sans MS" w:cs="Arial"/>
          <w:b/>
          <w:bCs/>
          <w:sz w:val="32"/>
          <w:szCs w:val="32"/>
          <w:u w:val="single"/>
        </w:rPr>
        <w:t>ilver</w:t>
      </w:r>
      <w:r w:rsidR="00C714B0" w:rsidRPr="00973D45">
        <w:rPr>
          <w:rFonts w:ascii="Comic Sans MS" w:hAnsi="Comic Sans MS"/>
          <w:noProof/>
          <w:sz w:val="160"/>
          <w:szCs w:val="160"/>
          <w:u w:val="single"/>
          <w:lang w:eastAsia="en-GB"/>
        </w:rPr>
        <w:t xml:space="preserve"> </w:t>
      </w:r>
    </w:p>
    <w:p w:rsidR="00973D45" w:rsidRPr="00973D45" w:rsidRDefault="00973D45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2C53D9" w:rsidRPr="00973D45" w:rsidRDefault="00422246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proofErr w:type="gramStart"/>
      <w:r w:rsidRPr="00973D45">
        <w:rPr>
          <w:rFonts w:ascii="Comic Sans MS" w:hAnsi="Comic Sans MS" w:cs="Arial"/>
          <w:sz w:val="32"/>
          <w:szCs w:val="32"/>
        </w:rPr>
        <w:t>w</w:t>
      </w:r>
      <w:r w:rsidR="002C53D9" w:rsidRPr="00973D45">
        <w:rPr>
          <w:rFonts w:ascii="Comic Sans MS" w:hAnsi="Comic Sans MS" w:cs="Arial"/>
          <w:sz w:val="32"/>
          <w:szCs w:val="32"/>
        </w:rPr>
        <w:t>ill</w:t>
      </w:r>
      <w:proofErr w:type="gramEnd"/>
      <w:r w:rsidR="002C53D9" w:rsidRPr="00973D45">
        <w:rPr>
          <w:rFonts w:ascii="Comic Sans MS" w:hAnsi="Comic Sans MS" w:cs="Arial"/>
          <w:sz w:val="32"/>
          <w:szCs w:val="32"/>
        </w:rPr>
        <w:t xml:space="preserve"> other about then them these so some would make like time has look two more write see </w:t>
      </w:r>
    </w:p>
    <w:p w:rsidR="00422246" w:rsidRPr="00973D45" w:rsidRDefault="00422246" w:rsidP="00422246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422246" w:rsidRPr="00973D45" w:rsidRDefault="000155B0" w:rsidP="000155B0">
      <w:pPr>
        <w:spacing w:after="0" w:line="240" w:lineRule="auto"/>
        <w:rPr>
          <w:rFonts w:ascii="Comic Sans MS" w:hAnsi="Comic Sans MS" w:cs="Arial"/>
          <w:b/>
          <w:bCs/>
          <w:sz w:val="32"/>
          <w:szCs w:val="32"/>
          <w:u w:val="single"/>
        </w:rPr>
      </w:pPr>
      <w:r w:rsidRPr="00973D45">
        <w:rPr>
          <w:rFonts w:ascii="Comic Sans MS" w:hAnsi="Comic Sans MS" w:cs="Arial"/>
          <w:b/>
          <w:bCs/>
          <w:sz w:val="32"/>
          <w:szCs w:val="32"/>
          <w:u w:val="single"/>
        </w:rPr>
        <w:t>Gold</w:t>
      </w:r>
    </w:p>
    <w:p w:rsidR="00422246" w:rsidRPr="00973D45" w:rsidRDefault="00422246" w:rsidP="000155B0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E52C75" w:rsidRDefault="00422246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  <w:proofErr w:type="gramStart"/>
      <w:r w:rsidRPr="00973D45">
        <w:rPr>
          <w:rFonts w:ascii="Comic Sans MS" w:hAnsi="Comic Sans MS" w:cs="Arial"/>
          <w:sz w:val="32"/>
          <w:szCs w:val="32"/>
        </w:rPr>
        <w:t>number</w:t>
      </w:r>
      <w:proofErr w:type="gramEnd"/>
      <w:r w:rsidRPr="00973D45">
        <w:rPr>
          <w:rFonts w:ascii="Comic Sans MS" w:hAnsi="Comic Sans MS" w:cs="Arial"/>
          <w:sz w:val="32"/>
          <w:szCs w:val="32"/>
        </w:rPr>
        <w:t xml:space="preserve"> no way could people than first water been call who oil now find long day did come may part </w:t>
      </w:r>
    </w:p>
    <w:p w:rsidR="00973D45" w:rsidRDefault="00973D45" w:rsidP="00973D45">
      <w:pPr>
        <w:spacing w:after="0" w:line="240" w:lineRule="auto"/>
        <w:rPr>
          <w:rFonts w:ascii="Comic Sans MS" w:hAnsi="Comic Sans MS" w:cs="Arial"/>
          <w:sz w:val="32"/>
          <w:szCs w:val="32"/>
        </w:rPr>
      </w:pPr>
    </w:p>
    <w:p w:rsidR="00973D45" w:rsidRPr="00D80EFE" w:rsidRDefault="00973D45" w:rsidP="00D80EFE">
      <w:pPr>
        <w:spacing w:after="0" w:line="240" w:lineRule="auto"/>
        <w:rPr>
          <w:rFonts w:ascii="Comic Sans MS" w:hAnsi="Comic Sans MS" w:cs="Arial"/>
          <w:sz w:val="28"/>
          <w:szCs w:val="28"/>
        </w:rPr>
      </w:pPr>
      <w:r w:rsidRPr="00D80EFE">
        <w:rPr>
          <w:rFonts w:ascii="Comic Sans MS" w:hAnsi="Comic Sans MS" w:cs="Arial"/>
          <w:sz w:val="28"/>
          <w:szCs w:val="28"/>
        </w:rPr>
        <w:t>(</w:t>
      </w:r>
      <w:r w:rsidRPr="00D80EFE">
        <w:rPr>
          <w:rFonts w:ascii="Comic Sans MS" w:hAnsi="Comic Sans MS" w:cs="Arial"/>
          <w:color w:val="FF0000"/>
          <w:sz w:val="28"/>
          <w:szCs w:val="28"/>
        </w:rPr>
        <w:t>P2s</w:t>
      </w:r>
      <w:r w:rsidRPr="00D80EFE">
        <w:rPr>
          <w:rFonts w:ascii="Comic Sans MS" w:hAnsi="Comic Sans MS" w:cs="Arial"/>
          <w:sz w:val="28"/>
          <w:szCs w:val="28"/>
        </w:rPr>
        <w:t xml:space="preserve"> have been </w:t>
      </w:r>
      <w:r w:rsidR="00D80EFE" w:rsidRPr="00D80EFE">
        <w:rPr>
          <w:rFonts w:ascii="Comic Sans MS" w:hAnsi="Comic Sans MS" w:cs="Arial"/>
          <w:sz w:val="28"/>
          <w:szCs w:val="28"/>
        </w:rPr>
        <w:t>focusing</w:t>
      </w:r>
      <w:r w:rsidRPr="00D80EFE">
        <w:rPr>
          <w:rFonts w:ascii="Comic Sans MS" w:hAnsi="Comic Sans MS" w:cs="Arial"/>
          <w:sz w:val="28"/>
          <w:szCs w:val="28"/>
        </w:rPr>
        <w:t xml:space="preserve"> on red to </w:t>
      </w:r>
      <w:r w:rsidR="00D80EFE" w:rsidRPr="00D80EFE">
        <w:rPr>
          <w:rFonts w:ascii="Comic Sans MS" w:hAnsi="Comic Sans MS" w:cs="Arial"/>
          <w:sz w:val="28"/>
          <w:szCs w:val="28"/>
        </w:rPr>
        <w:t xml:space="preserve">bronze words and recently started to practise </w:t>
      </w:r>
      <w:r w:rsidRPr="00D80EFE">
        <w:rPr>
          <w:rFonts w:ascii="Comic Sans MS" w:hAnsi="Comic Sans MS" w:cs="Arial"/>
          <w:sz w:val="28"/>
          <w:szCs w:val="28"/>
        </w:rPr>
        <w:t>silver words</w:t>
      </w:r>
      <w:r w:rsidR="00D80EFE" w:rsidRPr="00D80EFE">
        <w:rPr>
          <w:rFonts w:ascii="Comic Sans MS" w:hAnsi="Comic Sans MS" w:cs="Arial"/>
          <w:sz w:val="28"/>
          <w:szCs w:val="28"/>
        </w:rPr>
        <w:t>. They</w:t>
      </w:r>
      <w:r w:rsidRPr="00D80EFE">
        <w:rPr>
          <w:rFonts w:ascii="Comic Sans MS" w:hAnsi="Comic Sans MS" w:cs="Arial"/>
          <w:sz w:val="28"/>
          <w:szCs w:val="28"/>
        </w:rPr>
        <w:t xml:space="preserve"> could also look at gold words too</w:t>
      </w:r>
      <w:r w:rsidR="00D80EFE" w:rsidRPr="00D80EFE">
        <w:rPr>
          <w:rFonts w:ascii="Comic Sans MS" w:hAnsi="Comic Sans MS" w:cs="Arial"/>
          <w:sz w:val="28"/>
          <w:szCs w:val="28"/>
        </w:rPr>
        <w:t>.)</w:t>
      </w:r>
    </w:p>
    <w:p w:rsidR="00D80EFE" w:rsidRDefault="00D80EFE" w:rsidP="00973D45">
      <w:pPr>
        <w:spacing w:after="0" w:line="240" w:lineRule="auto"/>
        <w:rPr>
          <w:rFonts w:ascii="Comic Sans MS" w:hAnsi="Comic Sans MS" w:cs="Arial"/>
          <w:sz w:val="28"/>
          <w:szCs w:val="28"/>
        </w:rPr>
      </w:pPr>
    </w:p>
    <w:p w:rsidR="00620816" w:rsidRPr="00E52C75" w:rsidRDefault="00973D45" w:rsidP="00D80EFE">
      <w:pPr>
        <w:spacing w:after="0" w:line="240" w:lineRule="auto"/>
        <w:rPr>
          <w:rFonts w:cs="Arial"/>
        </w:rPr>
      </w:pPr>
      <w:r w:rsidRPr="00D80EFE">
        <w:rPr>
          <w:rFonts w:ascii="Comic Sans MS" w:hAnsi="Comic Sans MS" w:cs="Arial"/>
          <w:sz w:val="28"/>
          <w:szCs w:val="28"/>
        </w:rPr>
        <w:t>(</w:t>
      </w:r>
      <w:r w:rsidRPr="00D80EFE">
        <w:rPr>
          <w:rFonts w:ascii="Comic Sans MS" w:hAnsi="Comic Sans MS" w:cs="Arial"/>
          <w:color w:val="7030A0"/>
          <w:sz w:val="28"/>
          <w:szCs w:val="28"/>
        </w:rPr>
        <w:t>P3s</w:t>
      </w:r>
      <w:r w:rsidRPr="00D80EFE">
        <w:rPr>
          <w:rFonts w:ascii="Comic Sans MS" w:hAnsi="Comic Sans MS" w:cs="Arial"/>
          <w:sz w:val="28"/>
          <w:szCs w:val="28"/>
        </w:rPr>
        <w:t xml:space="preserve"> can practise from all lists)</w:t>
      </w:r>
      <w:bookmarkStart w:id="0" w:name="_GoBack"/>
      <w:bookmarkEnd w:id="0"/>
    </w:p>
    <w:sectPr w:rsidR="00620816" w:rsidRPr="00E52C75" w:rsidSect="0042224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F575CC"/>
    <w:multiLevelType w:val="hybridMultilevel"/>
    <w:tmpl w:val="4C34F988"/>
    <w:lvl w:ilvl="0" w:tplc="2636479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3D9"/>
    <w:rsid w:val="000155B0"/>
    <w:rsid w:val="0024566C"/>
    <w:rsid w:val="002C53D9"/>
    <w:rsid w:val="003635E7"/>
    <w:rsid w:val="004101F8"/>
    <w:rsid w:val="004174AE"/>
    <w:rsid w:val="00422246"/>
    <w:rsid w:val="00553F84"/>
    <w:rsid w:val="005F50D1"/>
    <w:rsid w:val="00620816"/>
    <w:rsid w:val="006E3C0B"/>
    <w:rsid w:val="00715DAE"/>
    <w:rsid w:val="00973D45"/>
    <w:rsid w:val="00A81FFB"/>
    <w:rsid w:val="00A9087D"/>
    <w:rsid w:val="00B3517C"/>
    <w:rsid w:val="00BC7FD3"/>
    <w:rsid w:val="00C30BEC"/>
    <w:rsid w:val="00C714B0"/>
    <w:rsid w:val="00D42DC3"/>
    <w:rsid w:val="00D80EFE"/>
    <w:rsid w:val="00E52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53F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5C2AEA-EA8A-46D9-B669-6D377966A9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116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Glasgow City Council</Company>
  <LinksUpToDate>false</LinksUpToDate>
  <CharactersWithSpaces>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Campbell, S  ( Pirie Park Primary )</dc:creator>
  <cp:lastModifiedBy>LMcCann ( Pirie Park Primary )</cp:lastModifiedBy>
  <cp:revision>4</cp:revision>
  <cp:lastPrinted>2017-08-17T12:21:00Z</cp:lastPrinted>
  <dcterms:created xsi:type="dcterms:W3CDTF">2020-03-29T15:23:00Z</dcterms:created>
  <dcterms:modified xsi:type="dcterms:W3CDTF">2020-03-29T15:31:00Z</dcterms:modified>
</cp:coreProperties>
</file>