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2D0588" w14:textId="2AE7D69C" w:rsidR="00E366AB" w:rsidRDefault="0010022D">
      <w:bookmarkStart w:id="0" w:name="_Hlk191641019"/>
      <w:r>
        <w:t>Good afternoon,</w:t>
      </w:r>
    </w:p>
    <w:p w14:paraId="06636BCA" w14:textId="3313FE89" w:rsidR="00885488" w:rsidRPr="002C7F9B" w:rsidRDefault="0010022D" w:rsidP="002C7F9B">
      <w:r>
        <w:t>I hope everyone has had a good week.</w:t>
      </w:r>
    </w:p>
    <w:p w14:paraId="18F88C7C" w14:textId="1F77641E" w:rsidR="00885488" w:rsidRPr="00885488" w:rsidRDefault="00885488">
      <w:pPr>
        <w:rPr>
          <w:b/>
          <w:bCs/>
          <w:u w:val="single"/>
        </w:rPr>
      </w:pPr>
      <w:r w:rsidRPr="00885488">
        <w:rPr>
          <w:b/>
          <w:bCs/>
          <w:u w:val="single"/>
        </w:rPr>
        <w:t>Ramadan</w:t>
      </w:r>
    </w:p>
    <w:p w14:paraId="777F72B1" w14:textId="7F5BDC42" w:rsidR="00885488" w:rsidRDefault="00885488">
      <w:r>
        <w:t xml:space="preserve">Please do let us know if your child will be participating in Ramadan in any way from next week.  We </w:t>
      </w:r>
      <w:r w:rsidR="002C7F9B">
        <w:t xml:space="preserve">are happy to support the children who may be trying to participate in </w:t>
      </w:r>
      <w:proofErr w:type="gramStart"/>
      <w:r w:rsidR="002C7F9B">
        <w:t>fasting</w:t>
      </w:r>
      <w:proofErr w:type="gramEnd"/>
      <w:r w:rsidR="002C7F9B">
        <w:t xml:space="preserve"> but it is helpful to know from yourselves if this is the case.</w:t>
      </w:r>
    </w:p>
    <w:p w14:paraId="4FFEC693" w14:textId="4BE2B9F2" w:rsidR="00885488" w:rsidRPr="00885488" w:rsidRDefault="00885488">
      <w:pPr>
        <w:rPr>
          <w:b/>
          <w:bCs/>
          <w:u w:val="single"/>
        </w:rPr>
      </w:pPr>
      <w:r w:rsidRPr="00885488">
        <w:rPr>
          <w:b/>
          <w:bCs/>
          <w:u w:val="single"/>
        </w:rPr>
        <w:t>John retiring</w:t>
      </w:r>
    </w:p>
    <w:p w14:paraId="449FAB05" w14:textId="6348F032" w:rsidR="00885488" w:rsidRDefault="002C7F9B">
      <w:r>
        <w:t>John, the lollipop man is retiring, with his last day being next Friday, 7</w:t>
      </w:r>
      <w:r>
        <w:rPr>
          <w:vertAlign w:val="superscript"/>
        </w:rPr>
        <w:t xml:space="preserve">th </w:t>
      </w:r>
      <w:r>
        <w:t xml:space="preserve">March.  I am sure you will all want to make sure you have said goodbye to him.  The post was advertised for a </w:t>
      </w:r>
      <w:proofErr w:type="gramStart"/>
      <w:r>
        <w:t>replacement</w:t>
      </w:r>
      <w:proofErr w:type="gramEnd"/>
      <w:r>
        <w:t xml:space="preserve"> but we have not been told of the outcome of this yet.</w:t>
      </w:r>
    </w:p>
    <w:p w14:paraId="4988CC4D" w14:textId="56E180F5" w:rsidR="00885488" w:rsidRPr="00885488" w:rsidRDefault="00885488">
      <w:pPr>
        <w:rPr>
          <w:b/>
          <w:bCs/>
          <w:u w:val="single"/>
        </w:rPr>
      </w:pPr>
      <w:r w:rsidRPr="00885488">
        <w:rPr>
          <w:b/>
          <w:bCs/>
          <w:u w:val="single"/>
        </w:rPr>
        <w:t>Parents Evening</w:t>
      </w:r>
    </w:p>
    <w:p w14:paraId="5DB2E54F" w14:textId="2118AAC2" w:rsidR="002C7F9B" w:rsidRDefault="002C7F9B" w:rsidP="002C7F9B">
      <w:r>
        <w:t>Primary 7 will be selling some home baking at Parents Evening next Thursday to raise money for their leavers outing in June.  Please bring along a little cash if you would like to buy some.</w:t>
      </w:r>
    </w:p>
    <w:p w14:paraId="36DFB1C4" w14:textId="528C82B0" w:rsidR="002C7F9B" w:rsidRDefault="002C7F9B" w:rsidP="002C7F9B">
      <w:pPr>
        <w:rPr>
          <w:b/>
          <w:bCs/>
          <w:u w:val="single"/>
        </w:rPr>
      </w:pPr>
      <w:r w:rsidRPr="002C7F9B">
        <w:rPr>
          <w:b/>
          <w:bCs/>
          <w:u w:val="single"/>
        </w:rPr>
        <w:t>Asda fundraising</w:t>
      </w:r>
    </w:p>
    <w:p w14:paraId="55128C21" w14:textId="09F1F4A6" w:rsidR="002C7F9B" w:rsidRPr="002C7F9B" w:rsidRDefault="002C7F9B" w:rsidP="002C7F9B">
      <w:r>
        <w:t>Thank you to everyone who helped us to fundraise through Asda.  The school received more than £500 from this.</w:t>
      </w:r>
    </w:p>
    <w:p w14:paraId="4FBFE7BA" w14:textId="0ABBD3E5" w:rsidR="00885488" w:rsidRDefault="00885488">
      <w:pPr>
        <w:rPr>
          <w:b/>
          <w:bCs/>
          <w:u w:val="single"/>
        </w:rPr>
      </w:pPr>
      <w:r w:rsidRPr="002C7F9B">
        <w:rPr>
          <w:b/>
          <w:bCs/>
          <w:u w:val="single"/>
        </w:rPr>
        <w:t>Family Partnership meeting</w:t>
      </w:r>
    </w:p>
    <w:p w14:paraId="07F0A322" w14:textId="00C86EE9" w:rsidR="002C7F9B" w:rsidRPr="002C7F9B" w:rsidRDefault="002C7F9B">
      <w:r w:rsidRPr="002C7F9B">
        <w:t>Thank you very much to everyone who came along to the Family Partnership meeting last night; I think that might have been the highest number of people I have ever seen at a meeting.</w:t>
      </w:r>
    </w:p>
    <w:p w14:paraId="35DEF581" w14:textId="2B2B24B8" w:rsidR="002C7F9B" w:rsidRPr="002C7F9B" w:rsidRDefault="002C7F9B">
      <w:r w:rsidRPr="002C7F9B">
        <w:t>I reported that:</w:t>
      </w:r>
    </w:p>
    <w:p w14:paraId="1220D8F5" w14:textId="2FA66BAE" w:rsidR="002C7F9B" w:rsidRPr="002C7F9B" w:rsidRDefault="002C7F9B" w:rsidP="002C7F9B">
      <w:pPr>
        <w:pStyle w:val="ListParagraph"/>
        <w:numPr>
          <w:ilvl w:val="0"/>
          <w:numId w:val="2"/>
        </w:numPr>
      </w:pPr>
      <w:r w:rsidRPr="002C7F9B">
        <w:t>Our pupil numbers and staffing will remain the same for next session and we will hopefully be offered a newly qualified teacher for next session again.  We should remain at 9 classes.</w:t>
      </w:r>
    </w:p>
    <w:p w14:paraId="078738ED" w14:textId="77777777" w:rsidR="002C7F9B" w:rsidRDefault="002C7F9B" w:rsidP="002C7F9B">
      <w:pPr>
        <w:pStyle w:val="ListParagraph"/>
        <w:numPr>
          <w:ilvl w:val="0"/>
          <w:numId w:val="1"/>
        </w:numPr>
      </w:pPr>
      <w:r>
        <w:t>We have been invited for a second time to showcase our work on anti-racism at a local authority level – with staff and children going along to present on this work.</w:t>
      </w:r>
    </w:p>
    <w:p w14:paraId="7022F112" w14:textId="0B0C934A" w:rsidR="002C7F9B" w:rsidRDefault="002C7F9B" w:rsidP="00E366AB">
      <w:pPr>
        <w:pStyle w:val="ListParagraph"/>
        <w:numPr>
          <w:ilvl w:val="0"/>
          <w:numId w:val="1"/>
        </w:numPr>
      </w:pPr>
      <w:r>
        <w:t>I have been sitting on a national group for Literacy related to the refresh of Curriculum for Excellence which has been a good opportunity to keep abreast of national developments.</w:t>
      </w:r>
    </w:p>
    <w:p w14:paraId="207A018F" w14:textId="38FC6539" w:rsidR="002C7F9B" w:rsidRDefault="002C7F9B" w:rsidP="00E366AB">
      <w:pPr>
        <w:pStyle w:val="ListParagraph"/>
        <w:numPr>
          <w:ilvl w:val="0"/>
          <w:numId w:val="1"/>
        </w:numPr>
      </w:pPr>
      <w:r>
        <w:t>With our little remaining Pupil Equity Funding we have ordered further keypads which can be used with the iPads to support children who would benefit from typing more.</w:t>
      </w:r>
    </w:p>
    <w:p w14:paraId="2FD7071F" w14:textId="6AC4B7C2" w:rsidR="005C13ED" w:rsidRPr="005C13ED" w:rsidRDefault="005C13ED" w:rsidP="005C13ED">
      <w:pPr>
        <w:rPr>
          <w:b/>
          <w:bCs/>
          <w:u w:val="single"/>
        </w:rPr>
      </w:pPr>
      <w:r>
        <w:rPr>
          <w:b/>
          <w:bCs/>
          <w:u w:val="single"/>
        </w:rPr>
        <w:t>Message from the Family Partnership:</w:t>
      </w:r>
    </w:p>
    <w:p w14:paraId="06614914" w14:textId="5E8E3B95" w:rsidR="005C13ED" w:rsidRPr="005C13ED" w:rsidRDefault="005C13ED" w:rsidP="005C13ED">
      <w:pPr>
        <w:rPr>
          <w:rFonts w:eastAsia="Times New Roman"/>
        </w:rPr>
      </w:pPr>
      <w:r w:rsidRPr="005C13ED">
        <w:rPr>
          <w:rFonts w:eastAsia="Times New Roman"/>
          <w:i/>
          <w:iCs/>
          <w:color w:val="202124"/>
        </w:rPr>
        <w:t>The newly formed Family Partnership are looking to formulate priorities for the next five years, and we’d like your thoughts.</w:t>
      </w:r>
      <w:r w:rsidRPr="005C13ED">
        <w:rPr>
          <w:rFonts w:eastAsia="Times New Roman"/>
        </w:rPr>
        <w:t xml:space="preserve"> </w:t>
      </w:r>
    </w:p>
    <w:p w14:paraId="5D3D3A36" w14:textId="77777777" w:rsidR="005C13ED" w:rsidRPr="005C13ED" w:rsidRDefault="005C13ED" w:rsidP="005C13ED">
      <w:pPr>
        <w:rPr>
          <w:rFonts w:eastAsia="Times New Roman"/>
          <w:color w:val="202124"/>
        </w:rPr>
      </w:pPr>
      <w:r w:rsidRPr="005C13ED">
        <w:rPr>
          <w:rFonts w:eastAsia="Times New Roman"/>
          <w:i/>
          <w:iCs/>
          <w:color w:val="202124"/>
        </w:rPr>
        <w:t>The Partnership is looking to gather evidence to support a funding application to make improvements to both playgrounds at the school. We’d love to hear from the families about what makes a good playground.  We’d like to have this information back by </w:t>
      </w:r>
      <w:r w:rsidRPr="005C13ED">
        <w:rPr>
          <w:rFonts w:eastAsia="Times New Roman"/>
          <w:b/>
          <w:bCs/>
          <w:i/>
          <w:iCs/>
          <w:color w:val="202124"/>
        </w:rPr>
        <w:t>Wednesday, 5th March</w:t>
      </w:r>
      <w:r w:rsidRPr="005C13ED">
        <w:rPr>
          <w:rFonts w:eastAsia="Times New Roman" w:cs="Arial"/>
          <w:color w:val="222222"/>
        </w:rPr>
        <w:t> </w:t>
      </w:r>
      <w:r w:rsidRPr="005C13ED">
        <w:rPr>
          <w:rFonts w:eastAsia="Times New Roman" w:cs="Arial"/>
          <w:i/>
          <w:iCs/>
          <w:color w:val="222222"/>
        </w:rPr>
        <w:t>to make the funding deadline</w:t>
      </w:r>
      <w:r w:rsidRPr="005C13ED">
        <w:rPr>
          <w:rFonts w:eastAsia="Times New Roman"/>
          <w:i/>
          <w:iCs/>
          <w:color w:val="202124"/>
        </w:rPr>
        <w:t>.  If we secure funding, we aim to further engage the children and families in the design process.</w:t>
      </w:r>
    </w:p>
    <w:p w14:paraId="10EF216E" w14:textId="77777777" w:rsidR="005C13ED" w:rsidRPr="005C13ED" w:rsidRDefault="005C13ED" w:rsidP="005C13ED">
      <w:pPr>
        <w:rPr>
          <w:rFonts w:eastAsia="Times New Roman"/>
          <w:color w:val="202124"/>
        </w:rPr>
      </w:pPr>
    </w:p>
    <w:p w14:paraId="40E23D72" w14:textId="77777777" w:rsidR="005C13ED" w:rsidRDefault="005C13ED" w:rsidP="005C13ED">
      <w:pPr>
        <w:rPr>
          <w:rFonts w:eastAsia="Times New Roman"/>
          <w:i/>
          <w:iCs/>
          <w:color w:val="202124"/>
        </w:rPr>
      </w:pPr>
      <w:r w:rsidRPr="005C13ED">
        <w:rPr>
          <w:rFonts w:eastAsia="Times New Roman"/>
          <w:i/>
          <w:iCs/>
          <w:color w:val="202124"/>
        </w:rPr>
        <w:t>We don't need you to provide personal contact details (though you can if you wish), and we will reach out again in the future with further questions and updates.</w:t>
      </w:r>
    </w:p>
    <w:p w14:paraId="0F98B369" w14:textId="5E44C3E3" w:rsidR="005C13ED" w:rsidRDefault="005C13ED" w:rsidP="005C13ED">
      <w:pPr>
        <w:rPr>
          <w:rFonts w:eastAsia="Times New Roman"/>
          <w:i/>
          <w:iCs/>
          <w:color w:val="202124"/>
        </w:rPr>
      </w:pPr>
      <w:r>
        <w:rPr>
          <w:rFonts w:eastAsia="Times New Roman"/>
          <w:i/>
          <w:iCs/>
          <w:color w:val="202124"/>
        </w:rPr>
        <w:t>Please complete the survey below to tell us your views:</w:t>
      </w:r>
    </w:p>
    <w:p w14:paraId="347E84B3" w14:textId="77777777" w:rsidR="005C13ED" w:rsidRDefault="005C13ED" w:rsidP="005C13ED">
      <w:pPr>
        <w:rPr>
          <w:rFonts w:eastAsia="Times New Roman"/>
        </w:rPr>
      </w:pPr>
      <w:hyperlink r:id="rId5" w:history="1">
        <w:r>
          <w:rPr>
            <w:rStyle w:val="Hyperlink"/>
            <w:rFonts w:eastAsia="Times New Roman"/>
          </w:rPr>
          <w:t>https://forms.gle/JB9U9AfpYhydQ78Q7</w:t>
        </w:r>
      </w:hyperlink>
    </w:p>
    <w:p w14:paraId="41865527" w14:textId="1AAB476D" w:rsidR="0010022D" w:rsidRDefault="0010022D" w:rsidP="0010022D">
      <w:r>
        <w:t>I hope everyone has a lovely weekend; mine is certainly not going to start well when discovering this morning that I have an escaped snake to find!</w:t>
      </w:r>
    </w:p>
    <w:p w14:paraId="34C805DB" w14:textId="0B1DACBF" w:rsidR="005C13ED" w:rsidRDefault="005C13ED" w:rsidP="0010022D">
      <w:r>
        <w:t>Best wishes</w:t>
      </w:r>
    </w:p>
    <w:p w14:paraId="13A18F12" w14:textId="713B3801" w:rsidR="005C13ED" w:rsidRDefault="005C13ED" w:rsidP="0010022D">
      <w:r>
        <w:t>Caroline</w:t>
      </w:r>
      <w:bookmarkEnd w:id="0"/>
    </w:p>
    <w:sectPr w:rsidR="005C13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760363"/>
    <w:multiLevelType w:val="hybridMultilevel"/>
    <w:tmpl w:val="1A0ECC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0F5694"/>
    <w:multiLevelType w:val="hybridMultilevel"/>
    <w:tmpl w:val="848C99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6387414">
    <w:abstractNumId w:val="0"/>
  </w:num>
  <w:num w:numId="2" w16cid:durableId="11444218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66AB"/>
    <w:rsid w:val="00040DD2"/>
    <w:rsid w:val="00070840"/>
    <w:rsid w:val="00095590"/>
    <w:rsid w:val="0010022D"/>
    <w:rsid w:val="00122623"/>
    <w:rsid w:val="002C7F9B"/>
    <w:rsid w:val="00323C56"/>
    <w:rsid w:val="005C13ED"/>
    <w:rsid w:val="00885488"/>
    <w:rsid w:val="00E366AB"/>
    <w:rsid w:val="00E4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47BE3"/>
  <w15:chartTrackingRefBased/>
  <w15:docId w15:val="{3941B87D-087B-4FE1-8BC3-F43A474ED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66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66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66A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66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66A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66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66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66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66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66A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66A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66A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66A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66A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66A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66A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66A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66A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66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66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66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66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66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66A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66A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66A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66A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66A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66AB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semiHidden/>
    <w:unhideWhenUsed/>
    <w:rsid w:val="005C13E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81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forms.gle/JB9U9AfpYhydQ78Q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Gibson, C  ( Mount Florida Primary )</dc:creator>
  <cp:keywords/>
  <dc:description/>
  <cp:lastModifiedBy>Gibson, C  ( Mount Florida Primary )</cp:lastModifiedBy>
  <cp:revision>3</cp:revision>
  <cp:lastPrinted>2025-02-27T15:41:00Z</cp:lastPrinted>
  <dcterms:created xsi:type="dcterms:W3CDTF">2025-02-28T12:14:00Z</dcterms:created>
  <dcterms:modified xsi:type="dcterms:W3CDTF">2025-03-03T16:20:00Z</dcterms:modified>
</cp:coreProperties>
</file>