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52801" w14:textId="10142DCC" w:rsidR="00122623" w:rsidRDefault="001C28C0">
      <w:bookmarkStart w:id="0" w:name="_Hlk182562155"/>
      <w:r>
        <w:t>Good afternoon,</w:t>
      </w:r>
    </w:p>
    <w:p w14:paraId="7DFE941A" w14:textId="160CD14D" w:rsidR="001C28C0" w:rsidRDefault="001C28C0">
      <w:r>
        <w:t>I don’t know about anyone else, but to me it still feels like we are barely back at school after the October holiday but suddenly we are also hurtling towards Christmas!</w:t>
      </w:r>
    </w:p>
    <w:p w14:paraId="44BE4843" w14:textId="0ED2E8D1" w:rsidR="001C28C0" w:rsidRPr="001C28C0" w:rsidRDefault="001C28C0">
      <w:pPr>
        <w:rPr>
          <w:b/>
          <w:bCs/>
          <w:u w:val="single"/>
        </w:rPr>
      </w:pPr>
      <w:r w:rsidRPr="001C28C0">
        <w:rPr>
          <w:b/>
          <w:bCs/>
          <w:u w:val="single"/>
        </w:rPr>
        <w:t>Attendance</w:t>
      </w:r>
    </w:p>
    <w:p w14:paraId="0F77A048" w14:textId="00E74CCB" w:rsidR="000E6B5E" w:rsidRDefault="001C28C0" w:rsidP="000E6B5E">
      <w:r>
        <w:t>Please use the online absence recording form or telephone the</w:t>
      </w:r>
      <w:r w:rsidR="000E6B5E">
        <w:t xml:space="preserve"> council</w:t>
      </w:r>
      <w:r>
        <w:t xml:space="preserve"> absence line if your child is going to be absent.</w:t>
      </w:r>
      <w:r w:rsidR="000E6B5E">
        <w:t xml:space="preserve">  </w:t>
      </w:r>
      <w:r w:rsidR="000E6B5E">
        <w:t>Absence can be reported by logging into your Scottish Government “</w:t>
      </w:r>
      <w:proofErr w:type="spellStart"/>
      <w:r w:rsidR="000E6B5E">
        <w:t>myaccount</w:t>
      </w:r>
      <w:proofErr w:type="spellEnd"/>
      <w:r w:rsidR="000E6B5E">
        <w:rPr>
          <w:b/>
          <w:bCs/>
        </w:rPr>
        <w:t>”  </w:t>
      </w:r>
      <w:hyperlink r:id="rId5" w:history="1">
        <w:r w:rsidR="000E6B5E">
          <w:rPr>
            <w:rStyle w:val="Hyperlink"/>
            <w:b/>
            <w:bCs/>
          </w:rPr>
          <w:t>https://www.glasgow.gov.uk/article/5091/myaccount</w:t>
        </w:r>
      </w:hyperlink>
      <w:r w:rsidR="000E6B5E">
        <w:rPr>
          <w:b/>
          <w:bCs/>
        </w:rPr>
        <w:t xml:space="preserve"> </w:t>
      </w:r>
      <w:r w:rsidR="000E6B5E">
        <w:t xml:space="preserve">and completing an online form.  </w:t>
      </w:r>
      <w:r w:rsidR="000E6B5E">
        <w:t>Or you can</w:t>
      </w:r>
      <w:r w:rsidR="000E6B5E">
        <w:t xml:space="preserve"> call </w:t>
      </w:r>
      <w:r w:rsidR="000E6B5E">
        <w:t>the council</w:t>
      </w:r>
      <w:r w:rsidR="000E6B5E">
        <w:t xml:space="preserve"> absence line 0141 471 3710 or 0141 287 0039</w:t>
      </w:r>
      <w:r w:rsidR="000E6B5E">
        <w:t>.</w:t>
      </w:r>
    </w:p>
    <w:p w14:paraId="7EB328E7" w14:textId="7A481B4F" w:rsidR="001C28C0" w:rsidRDefault="000E6B5E" w:rsidP="000E6B5E">
      <w:r>
        <w:t>If you prefer you can instead phone the school on 014 1632 4455.</w:t>
      </w:r>
    </w:p>
    <w:p w14:paraId="196D4922" w14:textId="22550E8F" w:rsidR="001C28C0" w:rsidRDefault="001C28C0">
      <w:r>
        <w:t>Some people email me but there is no guarantee I am going to be able to read and follow up on my emails if I am on a course, at a meeting, absent or in class teaching.  There were a couple of instances of this this week as I was at Head Teacher meetings all day on Tuesday and on Wednesday morning (which is also why I feel like I have not been at the gate in the morning much this week).</w:t>
      </w:r>
    </w:p>
    <w:p w14:paraId="3AA3B578" w14:textId="369355E5" w:rsidR="001C28C0" w:rsidRDefault="001C28C0">
      <w:pPr>
        <w:rPr>
          <w:b/>
          <w:bCs/>
          <w:u w:val="single"/>
        </w:rPr>
      </w:pPr>
      <w:r w:rsidRPr="001C28C0">
        <w:rPr>
          <w:b/>
          <w:bCs/>
          <w:u w:val="single"/>
        </w:rPr>
        <w:t>Class photographs</w:t>
      </w:r>
    </w:p>
    <w:p w14:paraId="0249EB64" w14:textId="6DEAEB87" w:rsidR="001C28C0" w:rsidRDefault="001C28C0">
      <w:r>
        <w:t>Just a reminder that Primary 1 and Primary 7 class photographs are on Tuesday next week.</w:t>
      </w:r>
    </w:p>
    <w:p w14:paraId="1550E3E0" w14:textId="77777777" w:rsidR="001C28C0" w:rsidRPr="001C28C0" w:rsidRDefault="001C28C0">
      <w:pPr>
        <w:rPr>
          <w:b/>
          <w:bCs/>
          <w:u w:val="single"/>
        </w:rPr>
      </w:pPr>
      <w:r w:rsidRPr="001C28C0">
        <w:rPr>
          <w:b/>
          <w:bCs/>
          <w:u w:val="single"/>
        </w:rPr>
        <w:t xml:space="preserve">P4-7 football opportunity </w:t>
      </w:r>
    </w:p>
    <w:p w14:paraId="72EE21E5" w14:textId="42BB1AC6" w:rsidR="001C28C0" w:rsidRDefault="001C28C0">
      <w:r>
        <w:t>There is another opportunity for P4-7 pupils to attend a youth Celtic game (v Club Brugge) on Wednesday 27</w:t>
      </w:r>
      <w:r w:rsidRPr="001C28C0">
        <w:rPr>
          <w:vertAlign w:val="superscript"/>
        </w:rPr>
        <w:t>th</w:t>
      </w:r>
      <w:r>
        <w:t xml:space="preserve"> November at 2pm, with the children to be collected from the school just before 4pm.  Please email me to let me know if you would like your child to be considered for a ticket before the end of Monday.  We would also be looking for a parent helper or two if anyone can also offer this.</w:t>
      </w:r>
    </w:p>
    <w:p w14:paraId="34FE630D" w14:textId="0EC91530" w:rsidR="001C28C0" w:rsidRDefault="001C28C0">
      <w:pPr>
        <w:rPr>
          <w:b/>
          <w:bCs/>
          <w:u w:val="single"/>
        </w:rPr>
      </w:pPr>
      <w:r w:rsidRPr="001C28C0">
        <w:rPr>
          <w:b/>
          <w:bCs/>
          <w:u w:val="single"/>
        </w:rPr>
        <w:t>Winter Fa</w:t>
      </w:r>
      <w:r w:rsidR="00EA6A3B">
        <w:rPr>
          <w:b/>
          <w:bCs/>
          <w:u w:val="single"/>
        </w:rPr>
        <w:t>yre</w:t>
      </w:r>
    </w:p>
    <w:p w14:paraId="109CCEF6" w14:textId="1D09F1DD" w:rsidR="001C28C0" w:rsidRDefault="001C28C0">
      <w:r>
        <w:t>As detailed in the calendar and previous emails sent out, we will hold a Winter fa</w:t>
      </w:r>
      <w:r w:rsidR="00EA6A3B">
        <w:t>yre</w:t>
      </w:r>
      <w:r>
        <w:t xml:space="preserve"> again in the school on Friday 6</w:t>
      </w:r>
      <w:r w:rsidRPr="001C28C0">
        <w:rPr>
          <w:vertAlign w:val="superscript"/>
        </w:rPr>
        <w:t>th</w:t>
      </w:r>
      <w:r>
        <w:t xml:space="preserve"> December in the afternoon. Exact timings to be confirmed but roughly 1.00pm until just before 3.00pm.</w:t>
      </w:r>
    </w:p>
    <w:p w14:paraId="7E68F670" w14:textId="279D9E4B" w:rsidR="001C28C0" w:rsidRDefault="001C28C0">
      <w:r>
        <w:t xml:space="preserve">We have a </w:t>
      </w:r>
      <w:r w:rsidR="000E6B5E">
        <w:t>couple of</w:t>
      </w:r>
      <w:r>
        <w:t xml:space="preserve"> requests to help us with this please!</w:t>
      </w:r>
    </w:p>
    <w:p w14:paraId="259E9760" w14:textId="36C7638A" w:rsidR="001C28C0" w:rsidRDefault="001C28C0" w:rsidP="001C28C0">
      <w:pPr>
        <w:pStyle w:val="ListParagraph"/>
        <w:numPr>
          <w:ilvl w:val="0"/>
          <w:numId w:val="1"/>
        </w:numPr>
      </w:pPr>
      <w:r w:rsidRPr="001C28C0">
        <w:rPr>
          <w:b/>
          <w:bCs/>
        </w:rPr>
        <w:t>Adult helpers for the afternoon of the fair.</w:t>
      </w:r>
      <w:r>
        <w:t xml:space="preserve">  I have made up a Google form for you to sign up to help if you are able and have allocated time slots so that it will not take up </w:t>
      </w:r>
      <w:proofErr w:type="gramStart"/>
      <w:r>
        <w:t>all of</w:t>
      </w:r>
      <w:proofErr w:type="gramEnd"/>
      <w:r>
        <w:t xml:space="preserve"> your afternoon and you still have time with your child/children as well.  We would really appreciate helpers to assist in making the afternoon run smoothly.</w:t>
      </w:r>
    </w:p>
    <w:p w14:paraId="728D6434" w14:textId="136F8346" w:rsidR="001C28C0" w:rsidRDefault="001C28C0" w:rsidP="001C28C0">
      <w:pPr>
        <w:pStyle w:val="ListParagraph"/>
        <w:numPr>
          <w:ilvl w:val="0"/>
          <w:numId w:val="1"/>
        </w:numPr>
      </w:pPr>
      <w:r w:rsidRPr="001C28C0">
        <w:rPr>
          <w:b/>
          <w:bCs/>
        </w:rPr>
        <w:t>Adult helpers to prepare beforehand</w:t>
      </w:r>
      <w:r>
        <w:t xml:space="preserve"> </w:t>
      </w:r>
      <w:proofErr w:type="spellStart"/>
      <w:r>
        <w:t>i.e</w:t>
      </w:r>
      <w:proofErr w:type="spellEnd"/>
      <w:r>
        <w:t xml:space="preserve"> setting up, labelling raffle items etc.  The option for this is also on the Google form.</w:t>
      </w:r>
    </w:p>
    <w:p w14:paraId="24A788E6" w14:textId="3A6A0C40" w:rsidR="0081357F" w:rsidRPr="00EA6A3B" w:rsidRDefault="001C28C0" w:rsidP="000E6B5E">
      <w:r w:rsidRPr="000E6B5E">
        <w:rPr>
          <w:b/>
          <w:bCs/>
        </w:rPr>
        <w:t xml:space="preserve">Here is the link to the form:  </w:t>
      </w:r>
      <w:hyperlink r:id="rId6" w:history="1">
        <w:r w:rsidRPr="002942A5">
          <w:rPr>
            <w:rStyle w:val="Hyperlink"/>
          </w:rPr>
          <w:t>https://forms.gle/Nn2Mt8nXXoT1hyW37</w:t>
        </w:r>
      </w:hyperlink>
    </w:p>
    <w:p w14:paraId="697B1371" w14:textId="11B14EA6" w:rsidR="00EA6A3B" w:rsidRPr="00EA6A3B" w:rsidRDefault="00EA6A3B" w:rsidP="00EA6A3B">
      <w:pPr>
        <w:rPr>
          <w:b/>
          <w:bCs/>
          <w:u w:val="single"/>
        </w:rPr>
      </w:pPr>
      <w:r w:rsidRPr="00EA6A3B">
        <w:rPr>
          <w:b/>
          <w:bCs/>
          <w:u w:val="single"/>
        </w:rPr>
        <w:t>Winter fayre tombola/raffle</w:t>
      </w:r>
    </w:p>
    <w:p w14:paraId="6A0FF87B" w14:textId="5BB8384F" w:rsidR="001C28C0" w:rsidRDefault="001C28C0" w:rsidP="00EA6A3B">
      <w:r>
        <w:t>At the fair we will have a children’s tombola/raffle of some sort and an adult tombola and raffle.  We are looking for items for these</w:t>
      </w:r>
      <w:r w:rsidR="0081357F">
        <w:t xml:space="preserve"> and will have a </w:t>
      </w:r>
      <w:r w:rsidR="0081357F" w:rsidRPr="000E6B5E">
        <w:rPr>
          <w:b/>
          <w:bCs/>
        </w:rPr>
        <w:t>dress down day on Friday 29</w:t>
      </w:r>
      <w:r w:rsidR="0081357F" w:rsidRPr="000E6B5E">
        <w:rPr>
          <w:b/>
          <w:bCs/>
          <w:vertAlign w:val="superscript"/>
        </w:rPr>
        <w:t>th</w:t>
      </w:r>
      <w:r w:rsidR="0081357F" w:rsidRPr="000E6B5E">
        <w:rPr>
          <w:b/>
          <w:bCs/>
        </w:rPr>
        <w:t xml:space="preserve"> November</w:t>
      </w:r>
      <w:r w:rsidR="0081357F">
        <w:t xml:space="preserve"> for this.  For the opportunity to dress down could the children please bring in either an item for the adult tombola</w:t>
      </w:r>
      <w:r w:rsidR="00EA6A3B">
        <w:t>/</w:t>
      </w:r>
      <w:r w:rsidR="0081357F">
        <w:t xml:space="preserve">raffle or the children’s raffle/tombola.  This cannot be alcohol but could be items </w:t>
      </w:r>
      <w:r w:rsidR="0081357F">
        <w:lastRenderedPageBreak/>
        <w:t>to make up hampers for the adult raffle</w:t>
      </w:r>
      <w:r w:rsidR="00EA6A3B">
        <w:t xml:space="preserve"> or to use in the adult tombola</w:t>
      </w:r>
      <w:r w:rsidR="0081357F">
        <w:t xml:space="preserve"> (</w:t>
      </w:r>
      <w:proofErr w:type="spellStart"/>
      <w:r w:rsidR="0081357F">
        <w:t>i.e</w:t>
      </w:r>
      <w:proofErr w:type="spellEnd"/>
      <w:r w:rsidR="0081357F">
        <w:t xml:space="preserve"> non-perishable Christmas/nice food items</w:t>
      </w:r>
      <w:r w:rsidR="00EA6A3B">
        <w:t>/non-alcoholic beverages</w:t>
      </w:r>
      <w:r w:rsidR="0081357F">
        <w:t xml:space="preserve"> or pamper items</w:t>
      </w:r>
      <w:r w:rsidR="00EA6A3B">
        <w:t xml:space="preserve"> such as toiletries, candles etc</w:t>
      </w:r>
      <w:r w:rsidR="0081357F">
        <w:t>)</w:t>
      </w:r>
      <w:r w:rsidR="00EA6A3B">
        <w:t xml:space="preserve">.  </w:t>
      </w:r>
    </w:p>
    <w:p w14:paraId="4000A400" w14:textId="5F953F67" w:rsidR="00EA6A3B" w:rsidRDefault="00EA6A3B" w:rsidP="00EA6A3B">
      <w:r>
        <w:t xml:space="preserve">We are also looking for items for the children’s tombola/raffle.  (How we run these exactly will be determined by what we get.)  </w:t>
      </w:r>
      <w:r w:rsidR="000E6B5E">
        <w:t>T</w:t>
      </w:r>
      <w:r>
        <w:t>h</w:t>
      </w:r>
      <w:r w:rsidR="000E6B5E">
        <w:t>ese items</w:t>
      </w:r>
      <w:r>
        <w:t xml:space="preserve"> could be unwanted or duplicate birthday gifts/nearly new toys but can these be for school age children only please.</w:t>
      </w:r>
    </w:p>
    <w:p w14:paraId="483916D9" w14:textId="215BEC31" w:rsidR="00CD4254" w:rsidRDefault="00CD4254" w:rsidP="00EA6A3B">
      <w:r>
        <w:t>Thank you very much in anticipation for your help with these things.</w:t>
      </w:r>
    </w:p>
    <w:p w14:paraId="10523EF9" w14:textId="5D54CE53" w:rsidR="00CD4254" w:rsidRDefault="00CD4254" w:rsidP="00EA6A3B">
      <w:r>
        <w:t>I hope everyone has a lovely weekend.</w:t>
      </w:r>
    </w:p>
    <w:p w14:paraId="4D3F9E47" w14:textId="3118F6F7" w:rsidR="00CD4254" w:rsidRDefault="00CD4254" w:rsidP="00EA6A3B">
      <w:r>
        <w:t>Best wishes</w:t>
      </w:r>
    </w:p>
    <w:p w14:paraId="66ACC890" w14:textId="0B7132E3" w:rsidR="00CD4254" w:rsidRPr="001C28C0" w:rsidRDefault="00CD4254" w:rsidP="00EA6A3B">
      <w:r>
        <w:t>Caroline</w:t>
      </w:r>
    </w:p>
    <w:bookmarkEnd w:id="0"/>
    <w:p w14:paraId="1730A0AD" w14:textId="77777777" w:rsidR="001C28C0" w:rsidRDefault="001C28C0"/>
    <w:sectPr w:rsidR="001C2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570AF"/>
    <w:multiLevelType w:val="hybridMultilevel"/>
    <w:tmpl w:val="54E8C4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46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0"/>
    <w:rsid w:val="00040DD2"/>
    <w:rsid w:val="00095590"/>
    <w:rsid w:val="000E6B5E"/>
    <w:rsid w:val="00122623"/>
    <w:rsid w:val="001C28C0"/>
    <w:rsid w:val="006C4D88"/>
    <w:rsid w:val="0081357F"/>
    <w:rsid w:val="00CD4254"/>
    <w:rsid w:val="00E70178"/>
    <w:rsid w:val="00EA6A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0D1"/>
  <w15:chartTrackingRefBased/>
  <w15:docId w15:val="{A2A9C00E-F88D-4D4A-A74D-666EDE96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8C0"/>
    <w:rPr>
      <w:rFonts w:eastAsiaTheme="majorEastAsia" w:cstheme="majorBidi"/>
      <w:color w:val="272727" w:themeColor="text1" w:themeTint="D8"/>
    </w:rPr>
  </w:style>
  <w:style w:type="paragraph" w:styleId="Title">
    <w:name w:val="Title"/>
    <w:basedOn w:val="Normal"/>
    <w:next w:val="Normal"/>
    <w:link w:val="TitleChar"/>
    <w:uiPriority w:val="10"/>
    <w:qFormat/>
    <w:rsid w:val="001C2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8C0"/>
    <w:pPr>
      <w:spacing w:before="160"/>
      <w:jc w:val="center"/>
    </w:pPr>
    <w:rPr>
      <w:i/>
      <w:iCs/>
      <w:color w:val="404040" w:themeColor="text1" w:themeTint="BF"/>
    </w:rPr>
  </w:style>
  <w:style w:type="character" w:customStyle="1" w:styleId="QuoteChar">
    <w:name w:val="Quote Char"/>
    <w:basedOn w:val="DefaultParagraphFont"/>
    <w:link w:val="Quote"/>
    <w:uiPriority w:val="29"/>
    <w:rsid w:val="001C28C0"/>
    <w:rPr>
      <w:i/>
      <w:iCs/>
      <w:color w:val="404040" w:themeColor="text1" w:themeTint="BF"/>
    </w:rPr>
  </w:style>
  <w:style w:type="paragraph" w:styleId="ListParagraph">
    <w:name w:val="List Paragraph"/>
    <w:basedOn w:val="Normal"/>
    <w:uiPriority w:val="34"/>
    <w:qFormat/>
    <w:rsid w:val="001C28C0"/>
    <w:pPr>
      <w:ind w:left="720"/>
      <w:contextualSpacing/>
    </w:pPr>
  </w:style>
  <w:style w:type="character" w:styleId="IntenseEmphasis">
    <w:name w:val="Intense Emphasis"/>
    <w:basedOn w:val="DefaultParagraphFont"/>
    <w:uiPriority w:val="21"/>
    <w:qFormat/>
    <w:rsid w:val="001C28C0"/>
    <w:rPr>
      <w:i/>
      <w:iCs/>
      <w:color w:val="0F4761" w:themeColor="accent1" w:themeShade="BF"/>
    </w:rPr>
  </w:style>
  <w:style w:type="paragraph" w:styleId="IntenseQuote">
    <w:name w:val="Intense Quote"/>
    <w:basedOn w:val="Normal"/>
    <w:next w:val="Normal"/>
    <w:link w:val="IntenseQuoteChar"/>
    <w:uiPriority w:val="30"/>
    <w:qFormat/>
    <w:rsid w:val="001C2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8C0"/>
    <w:rPr>
      <w:i/>
      <w:iCs/>
      <w:color w:val="0F4761" w:themeColor="accent1" w:themeShade="BF"/>
    </w:rPr>
  </w:style>
  <w:style w:type="character" w:styleId="IntenseReference">
    <w:name w:val="Intense Reference"/>
    <w:basedOn w:val="DefaultParagraphFont"/>
    <w:uiPriority w:val="32"/>
    <w:qFormat/>
    <w:rsid w:val="001C28C0"/>
    <w:rPr>
      <w:b/>
      <w:bCs/>
      <w:smallCaps/>
      <w:color w:val="0F4761" w:themeColor="accent1" w:themeShade="BF"/>
      <w:spacing w:val="5"/>
    </w:rPr>
  </w:style>
  <w:style w:type="character" w:styleId="Hyperlink">
    <w:name w:val="Hyperlink"/>
    <w:basedOn w:val="DefaultParagraphFont"/>
    <w:uiPriority w:val="99"/>
    <w:unhideWhenUsed/>
    <w:rsid w:val="001C28C0"/>
    <w:rPr>
      <w:color w:val="467886" w:themeColor="hyperlink"/>
      <w:u w:val="single"/>
    </w:rPr>
  </w:style>
  <w:style w:type="character" w:styleId="UnresolvedMention">
    <w:name w:val="Unresolved Mention"/>
    <w:basedOn w:val="DefaultParagraphFont"/>
    <w:uiPriority w:val="99"/>
    <w:semiHidden/>
    <w:unhideWhenUsed/>
    <w:rsid w:val="001C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Nn2Mt8nXXoT1hyW37" TargetMode="External"/><Relationship Id="rId5" Type="http://schemas.openxmlformats.org/officeDocument/2006/relationships/hyperlink" Target="https://www.glasgow.gov.uk/article/5091/myac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2</cp:revision>
  <dcterms:created xsi:type="dcterms:W3CDTF">2024-11-15T10:25:00Z</dcterms:created>
  <dcterms:modified xsi:type="dcterms:W3CDTF">2024-11-15T11:48:00Z</dcterms:modified>
</cp:coreProperties>
</file>