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30" w:rsidRDefault="00BC301A">
      <w:bookmarkStart w:id="0" w:name="_GoBack"/>
      <w:bookmarkEnd w:id="0"/>
      <w:r>
        <w:rPr>
          <w:noProof/>
          <w:lang w:eastAsia="en-GB"/>
        </w:rPr>
        <mc:AlternateContent>
          <mc:Choice Requires="wps">
            <w:drawing>
              <wp:anchor distT="0" distB="0" distL="114300" distR="114300" simplePos="0" relativeHeight="251663360" behindDoc="0" locked="0" layoutInCell="1" allowOverlap="1" wp14:anchorId="04B59CF3" wp14:editId="4652C4E2">
                <wp:simplePos x="0" y="0"/>
                <wp:positionH relativeFrom="column">
                  <wp:posOffset>-273050</wp:posOffset>
                </wp:positionH>
                <wp:positionV relativeFrom="paragraph">
                  <wp:posOffset>3277235</wp:posOffset>
                </wp:positionV>
                <wp:extent cx="3787775" cy="1186815"/>
                <wp:effectExtent l="0" t="438150" r="22225" b="13335"/>
                <wp:wrapNone/>
                <wp:docPr id="3" name="Rounded Rectangular Callout 3"/>
                <wp:cNvGraphicFramePr/>
                <a:graphic xmlns:a="http://schemas.openxmlformats.org/drawingml/2006/main">
                  <a:graphicData uri="http://schemas.microsoft.com/office/word/2010/wordprocessingShape">
                    <wps:wsp>
                      <wps:cNvSpPr/>
                      <wps:spPr>
                        <a:xfrm>
                          <a:off x="0" y="0"/>
                          <a:ext cx="3787775" cy="1186815"/>
                        </a:xfrm>
                        <a:prstGeom prst="wedgeRoundRectCallout">
                          <a:avLst>
                            <a:gd name="adj1" fmla="val 45632"/>
                            <a:gd name="adj2" fmla="val -85896"/>
                            <a:gd name="adj3" fmla="val 16667"/>
                          </a:avLst>
                        </a:prstGeom>
                        <a:solidFill>
                          <a:sysClr val="window" lastClr="FFFFFF"/>
                        </a:solidFill>
                        <a:ln w="25400" cap="flat" cmpd="sng" algn="ctr">
                          <a:solidFill>
                            <a:srgbClr val="4F81BD">
                              <a:shade val="50000"/>
                            </a:srgbClr>
                          </a:solidFill>
                          <a:prstDash val="solid"/>
                        </a:ln>
                        <a:effectLst/>
                      </wps:spPr>
                      <wps:txbx>
                        <w:txbxContent>
                          <w:p w:rsidR="0067087F" w:rsidRPr="0067087F" w:rsidRDefault="0067087F" w:rsidP="0067087F">
                            <w:pPr>
                              <w:jc w:val="center"/>
                              <w:rPr>
                                <w:color w:val="000000" w:themeColor="text1"/>
                                <w:sz w:val="24"/>
                                <w:szCs w:val="24"/>
                              </w:rPr>
                            </w:pPr>
                            <w:r w:rsidRPr="0067087F">
                              <w:rPr>
                                <w:color w:val="000000" w:themeColor="text1"/>
                                <w:sz w:val="24"/>
                                <w:szCs w:val="24"/>
                              </w:rPr>
                              <w:t xml:space="preserve">“Women’s </w:t>
                            </w:r>
                            <w:proofErr w:type="spellStart"/>
                            <w:r w:rsidRPr="0067087F">
                              <w:rPr>
                                <w:color w:val="000000" w:themeColor="text1"/>
                                <w:sz w:val="24"/>
                                <w:szCs w:val="24"/>
                              </w:rPr>
                              <w:t>Prayvaganzas</w:t>
                            </w:r>
                            <w:proofErr w:type="spellEnd"/>
                            <w:r w:rsidRPr="0067087F">
                              <w:rPr>
                                <w:color w:val="000000" w:themeColor="text1"/>
                                <w:sz w:val="24"/>
                                <w:szCs w:val="24"/>
                              </w:rPr>
                              <w:t xml:space="preserve"> are for group weddings like this, usually. The men’s are for military victories. These are the things we are supposed to rejoice in the most, respectively.” (232 C34)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21.5pt;margin-top:258.05pt;width:298.25pt;height:9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" adj="20657,-7754" fillcolor="window" strokecolor="#385d8a" strokeweight="2pt">
                <v:textbox>
                  <w:txbxContent>
                    <w:p w:rsidR="0067087F" w:rsidRPr="0067087F" w:rsidRDefault="0067087F" w:rsidP="0067087F">
                      <w:pPr>
                        <w:jc w:val="center"/>
                        <w:rPr>
                          <w:color w:val="000000" w:themeColor="text1"/>
                          <w:sz w:val="24"/>
                          <w:szCs w:val="24"/>
                        </w:rPr>
                      </w:pPr>
                      <w:r w:rsidRPr="0067087F">
                        <w:rPr>
                          <w:color w:val="000000" w:themeColor="text1"/>
                          <w:sz w:val="24"/>
                          <w:szCs w:val="24"/>
                        </w:rPr>
                        <w:t xml:space="preserve">“Women’s </w:t>
                      </w:r>
                      <w:proofErr w:type="spellStart"/>
                      <w:r w:rsidRPr="0067087F">
                        <w:rPr>
                          <w:color w:val="000000" w:themeColor="text1"/>
                          <w:sz w:val="24"/>
                          <w:szCs w:val="24"/>
                        </w:rPr>
                        <w:t>Prayvaganzas</w:t>
                      </w:r>
                      <w:proofErr w:type="spellEnd"/>
                      <w:r w:rsidRPr="0067087F">
                        <w:rPr>
                          <w:color w:val="000000" w:themeColor="text1"/>
                          <w:sz w:val="24"/>
                          <w:szCs w:val="24"/>
                        </w:rPr>
                        <w:t xml:space="preserve"> are for group weddings like this, usually. The men’s are for military victories. These are the things we are supposed to rejoice in the most, respectively.” (232 C34)</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0FBF160" wp14:editId="0C67D4CF">
                <wp:simplePos x="0" y="0"/>
                <wp:positionH relativeFrom="column">
                  <wp:posOffset>4404995</wp:posOffset>
                </wp:positionH>
                <wp:positionV relativeFrom="paragraph">
                  <wp:posOffset>3537585</wp:posOffset>
                </wp:positionV>
                <wp:extent cx="3787775" cy="1282065"/>
                <wp:effectExtent l="247650" t="609600" r="22225" b="13335"/>
                <wp:wrapNone/>
                <wp:docPr id="4" name="Rounded Rectangular Callout 4"/>
                <wp:cNvGraphicFramePr/>
                <a:graphic xmlns:a="http://schemas.openxmlformats.org/drawingml/2006/main">
                  <a:graphicData uri="http://schemas.microsoft.com/office/word/2010/wordprocessingShape">
                    <wps:wsp>
                      <wps:cNvSpPr/>
                      <wps:spPr>
                        <a:xfrm>
                          <a:off x="0" y="0"/>
                          <a:ext cx="3787775" cy="1282065"/>
                        </a:xfrm>
                        <a:prstGeom prst="wedgeRoundRectCallout">
                          <a:avLst>
                            <a:gd name="adj1" fmla="val -56261"/>
                            <a:gd name="adj2" fmla="val -96306"/>
                            <a:gd name="adj3" fmla="val 16667"/>
                          </a:avLst>
                        </a:prstGeom>
                        <a:solidFill>
                          <a:sysClr val="window" lastClr="FFFFFF"/>
                        </a:solidFill>
                        <a:ln w="25400" cap="flat" cmpd="sng" algn="ctr">
                          <a:solidFill>
                            <a:srgbClr val="4F81BD">
                              <a:shade val="50000"/>
                            </a:srgbClr>
                          </a:solidFill>
                          <a:prstDash val="solid"/>
                        </a:ln>
                        <a:effectLst/>
                      </wps:spPr>
                      <wps:txbx>
                        <w:txbxContent>
                          <w:p w:rsidR="0067087F" w:rsidRPr="0067087F" w:rsidRDefault="0067087F" w:rsidP="0067087F">
                            <w:pPr>
                              <w:jc w:val="center"/>
                              <w:rPr>
                                <w:color w:val="000000" w:themeColor="text1"/>
                                <w:sz w:val="24"/>
                                <w:szCs w:val="24"/>
                              </w:rPr>
                            </w:pPr>
                            <w:r w:rsidRPr="0067087F">
                              <w:rPr>
                                <w:color w:val="000000" w:themeColor="text1"/>
                                <w:sz w:val="24"/>
                                <w:szCs w:val="24"/>
                              </w:rPr>
                              <w:t>“I’d say it’s about a quarter men in the Colonies…Gender Traitors…All of them wear long dresses…women and the men too…I guess it’s supposed to demoralise the men, having to wear a dress.” (261, C38)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4" o:spid="_x0000_s1027" type="#_x0000_t62" style="position:absolute;margin-left:346.85pt;margin-top:278.55pt;width:298.25pt;height:100.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" adj="-1352,-10002" fillcolor="window" strokecolor="#385d8a" strokeweight="2pt">
                <v:textbox>
                  <w:txbxContent>
                    <w:p w:rsidR="0067087F" w:rsidRPr="0067087F" w:rsidRDefault="0067087F" w:rsidP="0067087F">
                      <w:pPr>
                        <w:jc w:val="center"/>
                        <w:rPr>
                          <w:color w:val="000000" w:themeColor="text1"/>
                          <w:sz w:val="24"/>
                          <w:szCs w:val="24"/>
                        </w:rPr>
                      </w:pPr>
                      <w:r w:rsidRPr="0067087F">
                        <w:rPr>
                          <w:color w:val="000000" w:themeColor="text1"/>
                          <w:sz w:val="24"/>
                          <w:szCs w:val="24"/>
                        </w:rPr>
                        <w:t>“I’d say it’s about a quarter men in the Colonies…Gender Traitors…All of them wear long dresses…women and the men too…I guess it’s supposed to demoralise the men, having to wear a dress.” (261, C38)</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65BB017" wp14:editId="067F2040">
                <wp:simplePos x="0" y="0"/>
                <wp:positionH relativeFrom="column">
                  <wp:posOffset>5118265</wp:posOffset>
                </wp:positionH>
                <wp:positionV relativeFrom="paragraph">
                  <wp:posOffset>534390</wp:posOffset>
                </wp:positionV>
                <wp:extent cx="2956956" cy="1838753"/>
                <wp:effectExtent l="76200" t="0" r="15240" b="390525"/>
                <wp:wrapNone/>
                <wp:docPr id="2" name="Rounded Rectangular Callout 2"/>
                <wp:cNvGraphicFramePr/>
                <a:graphic xmlns:a="http://schemas.openxmlformats.org/drawingml/2006/main">
                  <a:graphicData uri="http://schemas.microsoft.com/office/word/2010/wordprocessingShape">
                    <wps:wsp>
                      <wps:cNvSpPr/>
                      <wps:spPr>
                        <a:xfrm>
                          <a:off x="0" y="0"/>
                          <a:ext cx="2956956" cy="1838753"/>
                        </a:xfrm>
                        <a:prstGeom prst="wedgeRoundRectCallout">
                          <a:avLst>
                            <a:gd name="adj1" fmla="val -52185"/>
                            <a:gd name="adj2" fmla="val 68956"/>
                            <a:gd name="adj3" fmla="val 16667"/>
                          </a:avLst>
                        </a:prstGeom>
                        <a:solidFill>
                          <a:sysClr val="window" lastClr="FFFFFF"/>
                        </a:solidFill>
                        <a:ln w="25400" cap="flat" cmpd="sng" algn="ctr">
                          <a:solidFill>
                            <a:srgbClr val="4F81BD">
                              <a:shade val="50000"/>
                            </a:srgbClr>
                          </a:solidFill>
                          <a:prstDash val="solid"/>
                        </a:ln>
                        <a:effectLst/>
                      </wps:spPr>
                      <wps:txbx>
                        <w:txbxContent>
                          <w:p w:rsidR="0067087F" w:rsidRPr="0067087F" w:rsidRDefault="0067087F" w:rsidP="0067087F">
                            <w:pPr>
                              <w:jc w:val="center"/>
                              <w:rPr>
                                <w:color w:val="000000" w:themeColor="text1"/>
                                <w:sz w:val="24"/>
                                <w:szCs w:val="24"/>
                              </w:rPr>
                            </w:pPr>
                            <w:r w:rsidRPr="0067087F">
                              <w:rPr>
                                <w:color w:val="000000" w:themeColor="text1"/>
                                <w:sz w:val="24"/>
                                <w:szCs w:val="24"/>
                              </w:rPr>
                              <w:t xml:space="preserve">“’It means you can’t cheat Nature,’ he says. ‘Nature demands variety, for men. It stands to reason, </w:t>
                            </w:r>
                            <w:proofErr w:type="gramStart"/>
                            <w:r w:rsidRPr="0067087F">
                              <w:rPr>
                                <w:color w:val="000000" w:themeColor="text1"/>
                                <w:sz w:val="24"/>
                                <w:szCs w:val="24"/>
                              </w:rPr>
                              <w:t>it’s</w:t>
                            </w:r>
                            <w:proofErr w:type="gramEnd"/>
                            <w:r w:rsidRPr="0067087F">
                              <w:rPr>
                                <w:color w:val="000000" w:themeColor="text1"/>
                                <w:sz w:val="24"/>
                                <w:szCs w:val="24"/>
                              </w:rPr>
                              <w:t xml:space="preserve"> part of the </w:t>
                            </w:r>
                            <w:proofErr w:type="spellStart"/>
                            <w:r w:rsidRPr="0067087F">
                              <w:rPr>
                                <w:color w:val="000000" w:themeColor="text1"/>
                                <w:sz w:val="24"/>
                                <w:szCs w:val="24"/>
                              </w:rPr>
                              <w:t>procreational</w:t>
                            </w:r>
                            <w:proofErr w:type="spellEnd"/>
                            <w:r w:rsidRPr="0067087F">
                              <w:rPr>
                                <w:color w:val="000000" w:themeColor="text1"/>
                                <w:sz w:val="24"/>
                                <w:szCs w:val="24"/>
                              </w:rPr>
                              <w:t xml:space="preserve"> strategy. </w:t>
                            </w:r>
                            <w:proofErr w:type="gramStart"/>
                            <w:r w:rsidRPr="0067087F">
                              <w:rPr>
                                <w:color w:val="000000" w:themeColor="text1"/>
                                <w:sz w:val="24"/>
                                <w:szCs w:val="24"/>
                              </w:rPr>
                              <w:t>It’s</w:t>
                            </w:r>
                            <w:proofErr w:type="gramEnd"/>
                            <w:r w:rsidRPr="0067087F">
                              <w:rPr>
                                <w:color w:val="000000" w:themeColor="text1"/>
                                <w:sz w:val="24"/>
                                <w:szCs w:val="24"/>
                              </w:rPr>
                              <w:t xml:space="preserve"> Nature’s plan’….So now that we don’t have different clothes…you merely have different women.” (249, C37)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 o:spid="_x0000_s1028" type="#_x0000_t62" style="position:absolute;margin-left:403pt;margin-top:42.1pt;width:232.85pt;height:1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" adj="-472,25694" fillcolor="window" strokecolor="#385d8a" strokeweight="2pt">
                <v:textbox>
                  <w:txbxContent>
                    <w:p w:rsidR="0067087F" w:rsidRPr="0067087F" w:rsidRDefault="0067087F" w:rsidP="0067087F">
                      <w:pPr>
                        <w:jc w:val="center"/>
                        <w:rPr>
                          <w:color w:val="000000" w:themeColor="text1"/>
                          <w:sz w:val="24"/>
                          <w:szCs w:val="24"/>
                        </w:rPr>
                      </w:pPr>
                      <w:r w:rsidRPr="0067087F">
                        <w:rPr>
                          <w:color w:val="000000" w:themeColor="text1"/>
                          <w:sz w:val="24"/>
                          <w:szCs w:val="24"/>
                        </w:rPr>
                        <w:t xml:space="preserve">“’It means you can’t cheat Nature,’ he says. ‘Nature demands variety, for men. It stands to reason, </w:t>
                      </w:r>
                      <w:proofErr w:type="gramStart"/>
                      <w:r w:rsidRPr="0067087F">
                        <w:rPr>
                          <w:color w:val="000000" w:themeColor="text1"/>
                          <w:sz w:val="24"/>
                          <w:szCs w:val="24"/>
                        </w:rPr>
                        <w:t>it’s</w:t>
                      </w:r>
                      <w:proofErr w:type="gramEnd"/>
                      <w:r w:rsidRPr="0067087F">
                        <w:rPr>
                          <w:color w:val="000000" w:themeColor="text1"/>
                          <w:sz w:val="24"/>
                          <w:szCs w:val="24"/>
                        </w:rPr>
                        <w:t xml:space="preserve"> part of the </w:t>
                      </w:r>
                      <w:proofErr w:type="spellStart"/>
                      <w:r w:rsidRPr="0067087F">
                        <w:rPr>
                          <w:color w:val="000000" w:themeColor="text1"/>
                          <w:sz w:val="24"/>
                          <w:szCs w:val="24"/>
                        </w:rPr>
                        <w:t>procreational</w:t>
                      </w:r>
                      <w:proofErr w:type="spellEnd"/>
                      <w:r w:rsidRPr="0067087F">
                        <w:rPr>
                          <w:color w:val="000000" w:themeColor="text1"/>
                          <w:sz w:val="24"/>
                          <w:szCs w:val="24"/>
                        </w:rPr>
                        <w:t xml:space="preserve"> strategy. </w:t>
                      </w:r>
                      <w:proofErr w:type="gramStart"/>
                      <w:r w:rsidRPr="0067087F">
                        <w:rPr>
                          <w:color w:val="000000" w:themeColor="text1"/>
                          <w:sz w:val="24"/>
                          <w:szCs w:val="24"/>
                        </w:rPr>
                        <w:t>It’s</w:t>
                      </w:r>
                      <w:proofErr w:type="gramEnd"/>
                      <w:r w:rsidRPr="0067087F">
                        <w:rPr>
                          <w:color w:val="000000" w:themeColor="text1"/>
                          <w:sz w:val="24"/>
                          <w:szCs w:val="24"/>
                        </w:rPr>
                        <w:t xml:space="preserve"> Nature’s plan’….So now that we don’t have different clothes…you merely have different women.” (249, C37)</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604EC13" wp14:editId="15E170EB">
                <wp:simplePos x="0" y="0"/>
                <wp:positionH relativeFrom="column">
                  <wp:posOffset>261958</wp:posOffset>
                </wp:positionH>
                <wp:positionV relativeFrom="paragraph">
                  <wp:posOffset>307975</wp:posOffset>
                </wp:positionV>
                <wp:extent cx="3455473" cy="2064500"/>
                <wp:effectExtent l="0" t="0" r="12065" b="335915"/>
                <wp:wrapNone/>
                <wp:docPr id="1" name="Rounded Rectangular Callout 1"/>
                <wp:cNvGraphicFramePr/>
                <a:graphic xmlns:a="http://schemas.openxmlformats.org/drawingml/2006/main">
                  <a:graphicData uri="http://schemas.microsoft.com/office/word/2010/wordprocessingShape">
                    <wps:wsp>
                      <wps:cNvSpPr/>
                      <wps:spPr>
                        <a:xfrm>
                          <a:off x="0" y="0"/>
                          <a:ext cx="3455473" cy="2064500"/>
                        </a:xfrm>
                        <a:prstGeom prst="wedgeRoundRectCallout">
                          <a:avLst>
                            <a:gd name="adj1" fmla="val 39989"/>
                            <a:gd name="adj2" fmla="val 65638"/>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7087F" w:rsidRPr="00BC301A" w:rsidRDefault="0067087F" w:rsidP="0067087F">
                            <w:pPr>
                              <w:jc w:val="center"/>
                              <w:rPr>
                                <w:color w:val="000000" w:themeColor="text1"/>
                              </w:rPr>
                            </w:pPr>
                            <w:r w:rsidRPr="00BC301A">
                              <w:rPr>
                                <w:color w:val="000000" w:themeColor="text1"/>
                              </w:rPr>
                              <w:t xml:space="preserve">“The problem wasn’t only with the women…The main problem was with the men. There was nothing for them any more…They could make money, I say, a little nastily….It’s not enough, he says. It’s too abstract. I mean there was nothing for them to do with women…I’m not talking about sex…There was nothing to work for, nothing to fight for…You know what they were complaining about the most? </w:t>
                            </w:r>
                            <w:proofErr w:type="gramStart"/>
                            <w:r w:rsidRPr="00BC301A">
                              <w:rPr>
                                <w:color w:val="000000" w:themeColor="text1"/>
                              </w:rPr>
                              <w:t>Inability to feel.</w:t>
                            </w:r>
                            <w:proofErr w:type="gramEnd"/>
                            <w:r w:rsidRPr="00BC301A">
                              <w:rPr>
                                <w:color w:val="000000" w:themeColor="text1"/>
                              </w:rPr>
                              <w:t xml:space="preserve"> Men were turning off on sex, even.” (221 C32)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 o:spid="_x0000_s1029" type="#_x0000_t62" style="position:absolute;margin-left:20.65pt;margin-top:24.25pt;width:272.1pt;height:1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" adj="19438,24978" fillcolor="white [3212]" strokecolor="#243f60 [1604]" strokeweight="2pt">
                <v:textbox>
                  <w:txbxContent>
                    <w:p w:rsidR="0067087F" w:rsidRPr="00BC301A" w:rsidRDefault="0067087F" w:rsidP="0067087F">
                      <w:pPr>
                        <w:jc w:val="center"/>
                        <w:rPr>
                          <w:color w:val="000000" w:themeColor="text1"/>
                        </w:rPr>
                      </w:pPr>
                      <w:r w:rsidRPr="00BC301A">
                        <w:rPr>
                          <w:color w:val="000000" w:themeColor="text1"/>
                        </w:rPr>
                        <w:t xml:space="preserve">“The problem wasn’t only with the women…The main problem was with the men. There was nothing for them any more…They could make money, I say, a little nastily….It’s not enough, he says. It’s too abstract. I mean there was nothing for them to do with women…I’m not talking about sex…There was nothing to work for, nothing to fight for…You know what they were complaining about the most? </w:t>
                      </w:r>
                      <w:proofErr w:type="gramStart"/>
                      <w:r w:rsidRPr="00BC301A">
                        <w:rPr>
                          <w:color w:val="000000" w:themeColor="text1"/>
                        </w:rPr>
                        <w:t>Inability to feel.</w:t>
                      </w:r>
                      <w:proofErr w:type="gramEnd"/>
                      <w:r w:rsidRPr="00BC301A">
                        <w:rPr>
                          <w:color w:val="000000" w:themeColor="text1"/>
                        </w:rPr>
                        <w:t xml:space="preserve"> Men were turning off on sex, even.” (221 C32)</w:t>
                      </w:r>
                    </w:p>
                  </w:txbxContent>
                </v:textbox>
              </v:shape>
            </w:pict>
          </mc:Fallback>
        </mc:AlternateContent>
      </w:r>
      <w:r w:rsidR="0067087F">
        <w:rPr>
          <w:noProof/>
          <w:lang w:eastAsia="en-GB"/>
        </w:rPr>
        <w:drawing>
          <wp:anchor distT="0" distB="0" distL="114300" distR="114300" simplePos="0" relativeHeight="251658240" behindDoc="0" locked="0" layoutInCell="1" allowOverlap="1">
            <wp:simplePos x="0" y="0"/>
            <wp:positionH relativeFrom="column">
              <wp:posOffset>3515096</wp:posOffset>
            </wp:positionH>
            <wp:positionV relativeFrom="paragraph">
              <wp:posOffset>1686296</wp:posOffset>
            </wp:positionV>
            <wp:extent cx="1708245" cy="1952279"/>
            <wp:effectExtent l="0" t="0" r="0" b="0"/>
            <wp:wrapNone/>
            <wp:docPr id="5" name="Picture 4" descr="C:\Users\mi3069a\AppData\Local\Microsoft\Windows\Temporary Internet Files\Content.IE5\DMJ44RDC\525px-HeteroSym-pinkblue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mi3069a\AppData\Local\Microsoft\Windows\Temporary Internet Files\Content.IE5\DMJ44RDC\525px-HeteroSym-pinkblue2.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245" cy="1952279"/>
                    </a:xfrm>
                    <a:prstGeom prst="rect">
                      <a:avLst/>
                    </a:prstGeom>
                    <a:noFill/>
                    <a:extLst/>
                  </pic:spPr>
                </pic:pic>
              </a:graphicData>
            </a:graphic>
            <wp14:sizeRelH relativeFrom="page">
              <wp14:pctWidth>0</wp14:pctWidth>
            </wp14:sizeRelH>
            <wp14:sizeRelV relativeFrom="page">
              <wp14:pctHeight>0</wp14:pctHeight>
            </wp14:sizeRelV>
          </wp:anchor>
        </w:drawing>
      </w:r>
    </w:p>
    <w:sectPr w:rsidR="005C1130" w:rsidSect="006708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86"/>
    <w:rsid w:val="005C1130"/>
    <w:rsid w:val="0067087F"/>
    <w:rsid w:val="00895E86"/>
    <w:rsid w:val="00BC30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3</cp:revision>
  <dcterms:created xsi:type="dcterms:W3CDTF">2019-06-25T08:26:00Z</dcterms:created>
  <dcterms:modified xsi:type="dcterms:W3CDTF">2019-10-22T07:22:00Z</dcterms:modified>
</cp:coreProperties>
</file>