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9D" w:rsidRPr="0049076E" w:rsidRDefault="0003019D" w:rsidP="0003019D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t>‘In The Snack Bar’-Textual Analysis Practice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 xml:space="preserve"> 1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 xml:space="preserve">A cup capsizes along the </w:t>
      </w:r>
      <w:proofErr w:type="spellStart"/>
      <w:proofErr w:type="gramStart"/>
      <w:r w:rsidRPr="0049076E">
        <w:rPr>
          <w:rFonts w:cstheme="minorHAnsi"/>
          <w:sz w:val="28"/>
          <w:szCs w:val="28"/>
        </w:rPr>
        <w:t>formica</w:t>
      </w:r>
      <w:proofErr w:type="spellEnd"/>
      <w:proofErr w:type="gramEnd"/>
      <w:r w:rsidRPr="0049076E">
        <w:rPr>
          <w:rFonts w:cstheme="minorHAnsi"/>
          <w:sz w:val="28"/>
          <w:szCs w:val="28"/>
        </w:rPr>
        <w:t>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slithering</w:t>
      </w:r>
      <w:proofErr w:type="gramEnd"/>
      <w:r w:rsidRPr="0049076E">
        <w:rPr>
          <w:rFonts w:cstheme="minorHAnsi"/>
          <w:sz w:val="28"/>
          <w:szCs w:val="28"/>
        </w:rPr>
        <w:t xml:space="preserve"> with a dull clatter.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 few heads turn in the crowded evening snack-bar.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An old man is trying to get to his feet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from</w:t>
      </w:r>
      <w:proofErr w:type="gramEnd"/>
      <w:r w:rsidRPr="0049076E">
        <w:rPr>
          <w:rFonts w:cstheme="minorHAnsi"/>
          <w:sz w:val="28"/>
          <w:szCs w:val="28"/>
        </w:rPr>
        <w:t xml:space="preserve"> the low round stool fixed to the floor.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Slowly he levers himself up, his hands have no power.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He is up as far as he can get. The dismal hump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looming</w:t>
      </w:r>
      <w:proofErr w:type="gramEnd"/>
      <w:r w:rsidRPr="0049076E">
        <w:rPr>
          <w:rFonts w:cstheme="minorHAnsi"/>
          <w:sz w:val="28"/>
          <w:szCs w:val="28"/>
        </w:rPr>
        <w:t xml:space="preserve"> over him forces his head down.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He stands in his stained beltless gabardine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like</w:t>
      </w:r>
      <w:proofErr w:type="gramEnd"/>
      <w:r w:rsidRPr="0049076E">
        <w:rPr>
          <w:rFonts w:cstheme="minorHAnsi"/>
          <w:sz w:val="28"/>
          <w:szCs w:val="28"/>
        </w:rPr>
        <w:t xml:space="preserve"> a monstrous animal caught in a tent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in</w:t>
      </w:r>
      <w:proofErr w:type="gramEnd"/>
      <w:r w:rsidRPr="0049076E">
        <w:rPr>
          <w:rFonts w:cstheme="minorHAnsi"/>
          <w:sz w:val="28"/>
          <w:szCs w:val="28"/>
        </w:rPr>
        <w:t xml:space="preserve"> some story. He sways slightly,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the</w:t>
      </w:r>
      <w:proofErr w:type="gramEnd"/>
      <w:r w:rsidRPr="0049076E">
        <w:rPr>
          <w:rFonts w:cstheme="minorHAnsi"/>
          <w:sz w:val="28"/>
          <w:szCs w:val="28"/>
        </w:rPr>
        <w:t xml:space="preserve"> face not seen, bent down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in</w:t>
      </w:r>
      <w:proofErr w:type="gramEnd"/>
      <w:r w:rsidRPr="0049076E">
        <w:rPr>
          <w:rFonts w:cstheme="minorHAnsi"/>
          <w:sz w:val="28"/>
          <w:szCs w:val="28"/>
        </w:rPr>
        <w:t xml:space="preserve"> shadow under his cap.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Even on his feet he is staring at the floor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or</w:t>
      </w:r>
      <w:proofErr w:type="gramEnd"/>
      <w:r w:rsidRPr="0049076E">
        <w:rPr>
          <w:rFonts w:cstheme="minorHAnsi"/>
          <w:sz w:val="28"/>
          <w:szCs w:val="28"/>
        </w:rPr>
        <w:t xml:space="preserve"> would be, if he could see.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 notice now his stick, once painted white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but</w:t>
      </w:r>
      <w:proofErr w:type="gramEnd"/>
      <w:r w:rsidRPr="0049076E">
        <w:rPr>
          <w:rFonts w:cstheme="minorHAnsi"/>
          <w:sz w:val="28"/>
          <w:szCs w:val="28"/>
        </w:rPr>
        <w:t xml:space="preserve"> scuffed and muddy, hanging from his right arm.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Long blind, hunchback born, half paralysed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he</w:t>
      </w:r>
      <w:proofErr w:type="gramEnd"/>
      <w:r w:rsidRPr="0049076E">
        <w:rPr>
          <w:rFonts w:cstheme="minorHAnsi"/>
          <w:sz w:val="28"/>
          <w:szCs w:val="28"/>
        </w:rPr>
        <w:t xml:space="preserve"> stands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fumbling</w:t>
      </w:r>
      <w:proofErr w:type="gramEnd"/>
      <w:r w:rsidRPr="0049076E">
        <w:rPr>
          <w:rFonts w:cstheme="minorHAnsi"/>
          <w:sz w:val="28"/>
          <w:szCs w:val="28"/>
        </w:rPr>
        <w:t xml:space="preserve"> with the stick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and</w:t>
      </w:r>
      <w:proofErr w:type="gramEnd"/>
      <w:r w:rsidRPr="0049076E">
        <w:rPr>
          <w:rFonts w:cstheme="minorHAnsi"/>
          <w:sz w:val="28"/>
          <w:szCs w:val="28"/>
        </w:rPr>
        <w:t xml:space="preserve"> speaks: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‘I want – to go to the – toilet.’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It is down two flights of stairs but we go.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 take his arm. ‘Give me – your arm – it’s better,’ he says.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Inch by inch we drift towards the stairs.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 few yards of floor are like a landscape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to</w:t>
      </w:r>
      <w:proofErr w:type="gramEnd"/>
      <w:r w:rsidRPr="0049076E">
        <w:rPr>
          <w:rFonts w:cstheme="minorHAnsi"/>
          <w:sz w:val="28"/>
          <w:szCs w:val="28"/>
        </w:rPr>
        <w:t xml:space="preserve"> be negotiated, in the slow setting out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time</w:t>
      </w:r>
      <w:proofErr w:type="gramEnd"/>
      <w:r w:rsidRPr="0049076E">
        <w:rPr>
          <w:rFonts w:cstheme="minorHAnsi"/>
          <w:sz w:val="28"/>
          <w:szCs w:val="28"/>
        </w:rPr>
        <w:t xml:space="preserve"> has almost stopped. I concentrate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my</w:t>
      </w:r>
      <w:proofErr w:type="gramEnd"/>
      <w:r w:rsidRPr="0049076E">
        <w:rPr>
          <w:rFonts w:cstheme="minorHAnsi"/>
          <w:sz w:val="28"/>
          <w:szCs w:val="28"/>
        </w:rPr>
        <w:t xml:space="preserve"> life to his: crunch of spilt sugar,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49076E">
        <w:rPr>
          <w:rFonts w:cstheme="minorHAnsi"/>
          <w:sz w:val="28"/>
          <w:szCs w:val="28"/>
        </w:rPr>
        <w:t>slidy</w:t>
      </w:r>
      <w:proofErr w:type="spellEnd"/>
      <w:proofErr w:type="gramEnd"/>
      <w:r w:rsidRPr="0049076E">
        <w:rPr>
          <w:rFonts w:cstheme="minorHAnsi"/>
          <w:sz w:val="28"/>
          <w:szCs w:val="28"/>
        </w:rPr>
        <w:t xml:space="preserve"> puddle from the night’s umbrellas,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table</w:t>
      </w:r>
      <w:proofErr w:type="gramEnd"/>
      <w:r w:rsidRPr="0049076E">
        <w:rPr>
          <w:rFonts w:cstheme="minorHAnsi"/>
          <w:sz w:val="28"/>
          <w:szCs w:val="28"/>
        </w:rPr>
        <w:t xml:space="preserve"> edges, people’s feet,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hiss</w:t>
      </w:r>
      <w:proofErr w:type="gramEnd"/>
      <w:r w:rsidRPr="0049076E">
        <w:rPr>
          <w:rFonts w:cstheme="minorHAnsi"/>
          <w:sz w:val="28"/>
          <w:szCs w:val="28"/>
        </w:rPr>
        <w:t xml:space="preserve"> of the coffee-machine, voices and laughter,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smell</w:t>
      </w:r>
      <w:proofErr w:type="gramEnd"/>
      <w:r w:rsidRPr="0049076E">
        <w:rPr>
          <w:rFonts w:cstheme="minorHAnsi"/>
          <w:sz w:val="28"/>
          <w:szCs w:val="28"/>
        </w:rPr>
        <w:t xml:space="preserve"> of a cigar, hamburgers, wet coats steaming,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and</w:t>
      </w:r>
      <w:proofErr w:type="gramEnd"/>
      <w:r w:rsidRPr="0049076E">
        <w:rPr>
          <w:rFonts w:cstheme="minorHAnsi"/>
          <w:sz w:val="28"/>
          <w:szCs w:val="28"/>
        </w:rPr>
        <w:t xml:space="preserve"> the slow dangerous inches to the stairs.</w:t>
      </w: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49076E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 xml:space="preserve">ITSB </w:t>
      </w:r>
      <w:r w:rsidRPr="0049076E">
        <w:rPr>
          <w:rFonts w:eastAsia="Calibri" w:cstheme="minorHAnsi"/>
          <w:b/>
          <w:sz w:val="28"/>
          <w:szCs w:val="28"/>
          <w:lang w:val="en-US"/>
        </w:rPr>
        <w:t xml:space="preserve">Textual Analysis </w:t>
      </w:r>
      <w:r>
        <w:rPr>
          <w:rFonts w:eastAsia="Calibri" w:cstheme="minorHAnsi"/>
          <w:b/>
          <w:sz w:val="28"/>
          <w:szCs w:val="28"/>
          <w:lang w:val="en-US"/>
        </w:rPr>
        <w:t xml:space="preserve">1 </w:t>
      </w:r>
      <w:r w:rsidRPr="0049076E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03019D" w:rsidRPr="0049076E" w:rsidRDefault="0003019D" w:rsidP="0003019D">
      <w:pPr>
        <w:tabs>
          <w:tab w:val="left" w:pos="567"/>
          <w:tab w:val="right" w:pos="7654"/>
        </w:tabs>
        <w:spacing w:after="0" w:line="284" w:lineRule="atLeast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tabs>
          <w:tab w:val="left" w:pos="567"/>
          <w:tab w:val="right" w:pos="7654"/>
        </w:tabs>
        <w:spacing w:after="0" w:line="284" w:lineRule="atLeast"/>
        <w:ind w:left="720"/>
        <w:contextualSpacing/>
        <w:rPr>
          <w:rFonts w:eastAsia="Times New Roman" w:cstheme="minorHAnsi"/>
          <w:sz w:val="24"/>
          <w:szCs w:val="24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Summarise the main events of the extract.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03019D" w:rsidRPr="0049076E" w:rsidRDefault="0003019D" w:rsidP="0003019D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Look at lines 7-13. How does the poet’s use of language convey that the man’s appearance is startling to the speaker?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  <w:lang w:eastAsia="en-GB"/>
        </w:rPr>
      </w:pPr>
      <w:r w:rsidRPr="0049076E">
        <w:rPr>
          <w:rFonts w:cstheme="minorHAnsi"/>
          <w:sz w:val="28"/>
          <w:szCs w:val="28"/>
          <w:lang w:eastAsia="en-GB"/>
        </w:rPr>
        <w:t>Look at lines 23—34. Show how the poet uses language to emphasise the difficulty of the start of the journey to the toilet.</w:t>
      </w:r>
      <w:r w:rsidRPr="0049076E">
        <w:rPr>
          <w:rFonts w:cstheme="minorHAnsi"/>
          <w:sz w:val="28"/>
          <w:szCs w:val="28"/>
          <w:lang w:eastAsia="en-GB"/>
        </w:rPr>
        <w:tab/>
      </w:r>
      <w:r w:rsidRPr="0049076E">
        <w:rPr>
          <w:rFonts w:cstheme="minorHAnsi"/>
          <w:sz w:val="28"/>
          <w:szCs w:val="28"/>
          <w:lang w:eastAsia="en-GB"/>
        </w:rPr>
        <w:tab/>
      </w:r>
      <w:r>
        <w:rPr>
          <w:rFonts w:cstheme="minorHAnsi"/>
          <w:b/>
          <w:sz w:val="28"/>
          <w:szCs w:val="28"/>
          <w:lang w:eastAsia="en-GB"/>
        </w:rPr>
        <w:t>2</w:t>
      </w: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8"/>
          <w:szCs w:val="28"/>
          <w:lang w:eastAsia="en-GB"/>
        </w:rPr>
      </w:pPr>
    </w:p>
    <w:p w:rsidR="0003019D" w:rsidRPr="0003019D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Look at lines 28-34. Show how the poet uses language to explore the experience of blindness.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03019D" w:rsidRPr="0003019D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03019D">
        <w:rPr>
          <w:rFonts w:eastAsia="Times New Roman" w:cstheme="minorHAnsi"/>
          <w:sz w:val="28"/>
          <w:szCs w:val="28"/>
          <w:lang w:eastAsia="en-GB"/>
        </w:rPr>
        <w:t>Many of Morgan’s poems describe an encounter with strangers. With reference to this and at least one other poem, explain how Morgan uses these encounters to explore themes and ideas.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03019D">
        <w:rPr>
          <w:rFonts w:eastAsia="Times New Roman" w:cstheme="minorHAnsi"/>
          <w:b/>
          <w:sz w:val="28"/>
          <w:szCs w:val="28"/>
          <w:lang w:eastAsia="en-GB"/>
        </w:rPr>
        <w:t>8</w:t>
      </w: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49076E">
        <w:rPr>
          <w:rFonts w:eastAsia="Calibri" w:cstheme="minorHAnsi"/>
          <w:b/>
          <w:sz w:val="28"/>
          <w:szCs w:val="28"/>
          <w:lang w:val="en-US"/>
        </w:rPr>
        <w:t>Total=   /20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b/>
          <w:sz w:val="28"/>
          <w:szCs w:val="28"/>
          <w:u w:val="single"/>
          <w:lang w:val="en-US"/>
        </w:rPr>
      </w:pPr>
    </w:p>
    <w:p w:rsidR="0003019D" w:rsidRPr="0049076E" w:rsidRDefault="0003019D" w:rsidP="00521914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‘In The Snack Bar’-Textual Analysis Practice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 xml:space="preserve"> 2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A cup capsizes along the </w:t>
      </w:r>
      <w:proofErr w:type="spellStart"/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formica</w:t>
      </w:r>
      <w:proofErr w:type="spellEnd"/>
      <w:proofErr w:type="gramEnd"/>
      <w:r w:rsidRPr="0003019D">
        <w:rPr>
          <w:rFonts w:eastAsia="Calibri" w:cstheme="minorHAnsi"/>
          <w:sz w:val="28"/>
          <w:szCs w:val="28"/>
          <w:lang w:val="en-US"/>
        </w:rPr>
        <w:t>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slithering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with a dull clatter.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 few heads turn in the crowded evening snack-bar.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An old man is trying to get to his feet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from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the low round stool fixed to the floor.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Slowly he levers himself up, his hands have no power.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He is up as far as he can get. The dismal hump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looming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over him forces his head down.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He stands in his stained beltless gabardine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like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a monstrous animal caught in a tent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some story. He sways slightly,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face not seen, bent down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shadow under his cap.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Even on his feet he is staring at the floor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or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would be, if he could see.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 notice now his stick, once painted white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but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scuffed and muddy, hanging from his right arm.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Long blind, hunchback born, half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paralysed</w:t>
      </w:r>
      <w:proofErr w:type="spellEnd"/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stands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fumbling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with the stick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speaks: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lastRenderedPageBreak/>
        <w:t>‘I want – to go to the – toilet.’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It is down two flights of stairs but we go.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 take his arm. ‘Give me – your arm – it’s better,’ he says.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Inch by inch we drift towards the stairs.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 few yards of floor are like a landscape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to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be negotiated, in the slow setting out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time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has almost stopped. I concentrate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my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life to his: crunch of spilt sugar,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slidy</w:t>
      </w:r>
      <w:proofErr w:type="spellEnd"/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puddle from the night’s umbrellas,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table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edges, people’s feet,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hiss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of the coffee-machine, voices and laughter,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smell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of a cigar, hamburgers, wet coats steaming,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the slow dangerous inches to the stairs.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 xml:space="preserve">ITSB Textual Analysis 2 </w:t>
      </w:r>
      <w:r w:rsidRPr="0003019D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(a) Identify two of the poem’s main ideas or central concerns that are introduced in this extract.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2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(b) Show how any two examples of the poet’s use of language in stanza 1 help to make these concerns clear to readers.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4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Explain how the poet’s own role in what is happening in the snack-bar changes from stanza 1 to stanza 2.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2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Look at lines 23—34. Show how the poet uses language to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difficulty of the start of the journey to the toilet.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4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By closely referring to the text of this and at least one other Morgan poem, show how Morgan uses language effectively to create interesting characters.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8</w:t>
      </w:r>
    </w:p>
    <w:p w:rsid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Total=/20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Pr="00101078" w:rsidRDefault="00101078" w:rsidP="00101078">
      <w:pPr>
        <w:jc w:val="center"/>
        <w:rPr>
          <w:b/>
          <w:sz w:val="28"/>
          <w:szCs w:val="28"/>
          <w:u w:val="single"/>
        </w:rPr>
      </w:pPr>
      <w:r w:rsidRPr="00101078">
        <w:rPr>
          <w:b/>
          <w:sz w:val="28"/>
          <w:szCs w:val="28"/>
          <w:u w:val="single"/>
        </w:rPr>
        <w:lastRenderedPageBreak/>
        <w:t>‘Winter’ Textual Analysis Practice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The year goes, the woods decay, and after,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many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a summer dies. The swan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Bingham’s pond, a ghost, comes and goes.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It goes, and ice appears, it holds,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bears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gulls that stand around surprised,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blinking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in the heavy light, bears boys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skates take over swan-tracks gone.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After many summer dyes, the swan-white ice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glints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only crystal beyond white. Even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dearest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blue’s not there, though poets would find it.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I find one stark scene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cut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by evening cries, by warring air.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The muffled hiss of blades escapes into breath,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hangs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with it a moment, fades off.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Fades off, goes, the scene, the voices fade,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line of trees, the woods that fall, decay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break, the dark comes down, the shouts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run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off into it and disappear.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At last the lamps go too, when fog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lastRenderedPageBreak/>
        <w:t>drives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monstrous down the dual carriageway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to the west, and even in my room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on this paper I do not know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about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that grey dead pane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of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ice that sees nothing and that nothing sees.</w:t>
      </w:r>
    </w:p>
    <w:p w:rsidR="00101078" w:rsidRPr="00101078" w:rsidRDefault="00101078" w:rsidP="00101078">
      <w:pPr>
        <w:rPr>
          <w:b/>
          <w:sz w:val="28"/>
          <w:szCs w:val="28"/>
          <w:u w:val="single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Textual Analysis Questions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your own words, describe the setting created in this poem.</w:t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 use colour symbolism in lines 8-10 to emphasise his feelings about winter?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101078">
        <w:rPr>
          <w:b/>
          <w:sz w:val="28"/>
          <w:szCs w:val="28"/>
        </w:rPr>
        <w:t xml:space="preserve"> 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lines 11-14, explain how the poet creates a violent image of winter.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4</w:t>
      </w: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Look closely at lines 19-24. Explain how the poet creates the idea that nature is a powerful force.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Morgan’s use of language create a haunting image in the final lines of the poem?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  <w:t>2</w:t>
      </w:r>
    </w:p>
    <w:p w:rsidR="00101078" w:rsidRDefault="00101078" w:rsidP="00101078">
      <w:pPr>
        <w:pStyle w:val="ListParagraph"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power of nature is an important theme in Morgan’s poetry. With reference to </w:t>
      </w:r>
      <w:proofErr w:type="gramStart"/>
      <w:r>
        <w:rPr>
          <w:sz w:val="28"/>
          <w:szCs w:val="28"/>
        </w:rPr>
        <w:t>this poem, and at least one other poem by Morgan, show</w:t>
      </w:r>
      <w:proofErr w:type="gramEnd"/>
      <w:r>
        <w:rPr>
          <w:sz w:val="28"/>
          <w:szCs w:val="28"/>
        </w:rPr>
        <w:t xml:space="preserve"> how Morgan uses language to express this theme.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8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Total=/20</w:t>
      </w: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AB5076" w:rsidRPr="00AB5076" w:rsidRDefault="00AB5076" w:rsidP="00AB507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Good Friday </w:t>
      </w:r>
      <w:r w:rsidRPr="00AB5076">
        <w:rPr>
          <w:rFonts w:cstheme="minorHAnsi"/>
          <w:b/>
          <w:sz w:val="28"/>
          <w:szCs w:val="28"/>
          <w:u w:val="single"/>
        </w:rPr>
        <w:t>Textual Analysis Practice</w:t>
      </w:r>
      <w:r>
        <w:rPr>
          <w:rFonts w:cstheme="minorHAnsi"/>
          <w:b/>
          <w:sz w:val="28"/>
          <w:szCs w:val="28"/>
          <w:u w:val="single"/>
        </w:rPr>
        <w:t xml:space="preserve"> 1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 w:rsidRPr="00AB5076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‘Good Friday’-Edwin Morgan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>Three o’clock. The bus lurches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round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into the sun. ‘D’s this go –‘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flops beside me – 'right along Bath Street?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- Oh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all right, see I've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got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to get some Easter eggs for the kiddies.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I’ve had a wee drink, ye understand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ye’ll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maybe think it’s a – funny day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to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be celebrating – well, no, but ye see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wasny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working, and I like to celebrate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I’m no working – I don’t say it’s right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I'm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no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saying it's right, ye understand - ye understand?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But anyway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tha’s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way I look at it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I’m no boring you, eh? –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ye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see today,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take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today, I don’t know what today’s in aid of,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whether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Christ was – crucified or was he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rose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fae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dead like, see what I mean?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You’re an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educatit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man, you can tell me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>- Aye, well. There ye are. It’s been seen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time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and again, the working man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has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nae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education, he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canny –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hasny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got it, know what I mean,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he’s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ignorant – Christ aye,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ignorant. Well –' The bus brakes violently,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lastRenderedPageBreak/>
        <w:t>he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lunges for the stair, swings down – off,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into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sun for his Easter eggs,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very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nearly</w:t>
      </w:r>
      <w:proofErr w:type="gram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steady</w:t>
      </w:r>
      <w:proofErr w:type="gram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legs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AB5076" w:rsidRPr="00AB5076" w:rsidRDefault="00AB5076" w:rsidP="00AB5076">
      <w:pPr>
        <w:rPr>
          <w:rFonts w:cstheme="minorHAnsi"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Textual Analysis Questions</w:t>
      </w: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In your own words, </w:t>
      </w:r>
      <w:r w:rsidRPr="00AB5076">
        <w:rPr>
          <w:rFonts w:cstheme="minorHAnsi"/>
          <w:sz w:val="28"/>
          <w:szCs w:val="28"/>
        </w:rPr>
        <w:t>summarise the main events of the poem.</w:t>
      </w:r>
      <w:r w:rsidRPr="00AB5076">
        <w:rPr>
          <w:rFonts w:cstheme="minorHAnsi"/>
          <w:b/>
          <w:sz w:val="28"/>
          <w:szCs w:val="28"/>
        </w:rPr>
        <w:t xml:space="preserve"> </w:t>
      </w:r>
      <w:r w:rsidRPr="00AB5076">
        <w:rPr>
          <w:rFonts w:cstheme="minorHAnsi"/>
          <w:b/>
          <w:sz w:val="28"/>
          <w:szCs w:val="28"/>
        </w:rPr>
        <w:tab/>
      </w:r>
      <w:r w:rsidRPr="00AB5076">
        <w:rPr>
          <w:rFonts w:cstheme="minorHAnsi"/>
          <w:b/>
          <w:sz w:val="28"/>
          <w:szCs w:val="28"/>
        </w:rPr>
        <w:tab/>
        <w:t>2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lines 2-10. Identify </w:t>
      </w: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two </w:t>
      </w:r>
      <w:r w:rsidRPr="00AB5076">
        <w:rPr>
          <w:rFonts w:ascii="Calibri" w:eastAsia="Calibri" w:hAnsi="Calibri" w:cs="Times New Roman"/>
          <w:sz w:val="28"/>
          <w:szCs w:val="28"/>
        </w:rPr>
        <w:t>aspects of the man’s personality suggested by these lines, giving evidence for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What can we infer about the man’s attitude to religion OR class,    based on lines 11-21? You should refer to the text in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AB5076">
      <w:pPr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How do lines 21-24 form an effective conclusion to the poem?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the poem as a whole. Identify </w:t>
      </w:r>
      <w:r>
        <w:rPr>
          <w:rFonts w:ascii="Calibri" w:eastAsia="Calibri" w:hAnsi="Calibri" w:cs="Times New Roman"/>
          <w:b/>
          <w:sz w:val="28"/>
          <w:szCs w:val="28"/>
        </w:rPr>
        <w:t xml:space="preserve">one </w:t>
      </w:r>
      <w:r w:rsidRPr="00AB5076">
        <w:rPr>
          <w:rFonts w:ascii="Calibri" w:eastAsia="Calibri" w:hAnsi="Calibri" w:cs="Times New Roman"/>
          <w:sz w:val="28"/>
          <w:szCs w:val="28"/>
        </w:rPr>
        <w:t>of the main ideas that the poem is concerned with, and give evidence from the text that shows this.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pStyle w:val="ListParagraph"/>
        <w:numPr>
          <w:ilvl w:val="0"/>
          <w:numId w:val="32"/>
        </w:num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sz w:val="28"/>
          <w:szCs w:val="28"/>
        </w:rPr>
        <w:t xml:space="preserve">Many of Morgan’s poems describe an encounter with strangers. With reference to this </w:t>
      </w:r>
      <w:r w:rsidRPr="00AB5076">
        <w:rPr>
          <w:rFonts w:cstheme="minorHAnsi"/>
          <w:bCs/>
          <w:sz w:val="28"/>
          <w:szCs w:val="28"/>
        </w:rPr>
        <w:t>and at least one</w:t>
      </w:r>
      <w:r w:rsidRPr="00AB5076">
        <w:rPr>
          <w:rFonts w:cstheme="minorHAnsi"/>
          <w:sz w:val="28"/>
          <w:szCs w:val="28"/>
        </w:rPr>
        <w:t xml:space="preserve"> other poem, explain how Morgan uses these encounters to explore themes and ideas.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8</w:t>
      </w:r>
    </w:p>
    <w:p w:rsidR="00AB5076" w:rsidRDefault="00AB5076" w:rsidP="00AB5076">
      <w:pPr>
        <w:pStyle w:val="ListParagraph"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Total-/20</w:t>
      </w:r>
    </w:p>
    <w:p w:rsidR="00572C2A" w:rsidRPr="008E6989" w:rsidRDefault="00572C2A" w:rsidP="008E6989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8E6989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 xml:space="preserve">Good Friday </w:t>
      </w:r>
      <w:r w:rsidR="008E6989" w:rsidRPr="008E6989">
        <w:rPr>
          <w:rFonts w:eastAsia="Calibri" w:cstheme="minorHAnsi"/>
          <w:b/>
          <w:sz w:val="28"/>
          <w:szCs w:val="28"/>
          <w:u w:val="single"/>
          <w:lang w:val="en-US"/>
        </w:rPr>
        <w:t>Textual Analysis 2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Three o’clock. The bus lurches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round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into the sun. ‘D’s this go – ’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flops beside me – ‘right along Bath Street?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– Oh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,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all right, see I’ve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got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to get some Easter eggs for the kiddies.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I’ve had a wee drink, ye understand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ye’ll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maybe think it’s a – funny day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to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be celebrating – well, no, but ye see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wasny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working, and I like to celebrate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when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I’m no working – I don’t say it’s right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I’m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no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saying it’s right, ye understand – ye understand?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But anyway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the way I look at it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I’m no boring you, eh? –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ye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see today,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take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today, I don’t know what today’s in aid of,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whether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Christ was – crucified or was he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rose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fae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the dead like, see what I mean?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You’re an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educatit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man, you can tell me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– Aye, well. There ye are. It’s been seen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time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and again, the working man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has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nae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education, he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canny –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hasny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got it, know what I mean,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he’s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bliddy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ignorant – Christ aye,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lastRenderedPageBreak/>
        <w:t>bliddy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ignorant. Well –’ The bus brakes violently,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lunges for the stair, swings down – off,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into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the sun for his Easter eggs,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on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very</w:t>
      </w:r>
    </w:p>
    <w:p w:rsidR="00572C2A" w:rsidRPr="00572C2A" w:rsidRDefault="00572C2A" w:rsidP="00572C2A">
      <w:pPr>
        <w:ind w:firstLine="72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nearly</w:t>
      </w:r>
      <w:proofErr w:type="gramEnd"/>
    </w:p>
    <w:p w:rsidR="00572C2A" w:rsidRPr="00572C2A" w:rsidRDefault="00572C2A" w:rsidP="00572C2A">
      <w:pPr>
        <w:ind w:left="720" w:firstLine="72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steady</w:t>
      </w:r>
      <w:proofErr w:type="gramEnd"/>
    </w:p>
    <w:p w:rsidR="00572C2A" w:rsidRDefault="00572C2A" w:rsidP="00572C2A">
      <w:pPr>
        <w:ind w:left="216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legs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>.</w:t>
      </w:r>
    </w:p>
    <w:p w:rsidR="00572C2A" w:rsidRPr="00A76B35" w:rsidRDefault="00572C2A" w:rsidP="00572C2A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42. Look at lines 2–13 (“D’s this go . . . boring you, eh?”).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By referring to two examples of his speech, explai</w:t>
      </w:r>
      <w:r>
        <w:rPr>
          <w:rFonts w:eastAsia="Calibri" w:cstheme="minorHAnsi"/>
          <w:sz w:val="28"/>
          <w:szCs w:val="28"/>
          <w:lang w:val="en-US"/>
        </w:rPr>
        <w:t xml:space="preserve">n two things we learn about the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drunk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man.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43. Look at lines 14–23.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(a) Comment on the effectiveness of one feature o</w:t>
      </w:r>
      <w:r>
        <w:rPr>
          <w:rFonts w:eastAsia="Calibri" w:cstheme="minorHAnsi"/>
          <w:sz w:val="28"/>
          <w:szCs w:val="28"/>
          <w:lang w:val="en-US"/>
        </w:rPr>
        <w:t xml:space="preserve">f the poet’s use of language in </w:t>
      </w:r>
      <w:r w:rsidRPr="00572C2A">
        <w:rPr>
          <w:rFonts w:eastAsia="Calibri" w:cstheme="minorHAnsi"/>
          <w:sz w:val="28"/>
          <w:szCs w:val="28"/>
          <w:lang w:val="en-US"/>
        </w:rPr>
        <w:t>creating realistic speech.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(b) Show how any two examples of the use of wor</w:t>
      </w:r>
      <w:r>
        <w:rPr>
          <w:rFonts w:eastAsia="Calibri" w:cstheme="minorHAnsi"/>
          <w:sz w:val="28"/>
          <w:szCs w:val="28"/>
          <w:lang w:val="en-US"/>
        </w:rPr>
        <w:t xml:space="preserve">d choice makes clear the poem’s </w:t>
      </w:r>
      <w:r w:rsidRPr="00572C2A">
        <w:rPr>
          <w:rFonts w:eastAsia="Calibri" w:cstheme="minorHAnsi"/>
          <w:sz w:val="28"/>
          <w:szCs w:val="28"/>
          <w:lang w:val="en-US"/>
        </w:rPr>
        <w:t>main ideas or central concerns.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44. How effective do you find lines 23–29 as a conclusio</w:t>
      </w:r>
      <w:r>
        <w:rPr>
          <w:rFonts w:eastAsia="Calibri" w:cstheme="minorHAnsi"/>
          <w:sz w:val="28"/>
          <w:szCs w:val="28"/>
          <w:lang w:val="en-US"/>
        </w:rPr>
        <w:t xml:space="preserve">n to the poem? You should refer </w:t>
      </w:r>
      <w:r w:rsidRPr="00572C2A">
        <w:rPr>
          <w:rFonts w:eastAsia="Calibri" w:cstheme="minorHAnsi"/>
          <w:sz w:val="28"/>
          <w:szCs w:val="28"/>
          <w:lang w:val="en-US"/>
        </w:rPr>
        <w:t>to one example from these lines and to the ideas and</w:t>
      </w:r>
      <w:r>
        <w:rPr>
          <w:rFonts w:eastAsia="Calibri" w:cstheme="minorHAnsi"/>
          <w:sz w:val="28"/>
          <w:szCs w:val="28"/>
          <w:lang w:val="en-US"/>
        </w:rPr>
        <w:t xml:space="preserve">/or language of the rest of the </w:t>
      </w:r>
      <w:r w:rsidRPr="00572C2A">
        <w:rPr>
          <w:rFonts w:eastAsia="Calibri" w:cstheme="minorHAnsi"/>
          <w:sz w:val="28"/>
          <w:szCs w:val="28"/>
          <w:lang w:val="en-US"/>
        </w:rPr>
        <w:t>poem.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45. By referring closely to this poem and to at least </w:t>
      </w:r>
      <w:r>
        <w:rPr>
          <w:rFonts w:eastAsia="Calibri" w:cstheme="minorHAnsi"/>
          <w:sz w:val="28"/>
          <w:szCs w:val="28"/>
          <w:lang w:val="en-US"/>
        </w:rPr>
        <w:t xml:space="preserve">one other poem, show how Morgan </w:t>
      </w:r>
      <w:r w:rsidRPr="00572C2A">
        <w:rPr>
          <w:rFonts w:eastAsia="Calibri" w:cstheme="minorHAnsi"/>
          <w:sz w:val="28"/>
          <w:szCs w:val="28"/>
          <w:lang w:val="en-US"/>
        </w:rPr>
        <w:t>explores important human themes.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8</w:t>
      </w: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A76B35" w:rsidRPr="00A76B35" w:rsidRDefault="00A76B35" w:rsidP="00A76B35">
      <w:pPr>
        <w:jc w:val="center"/>
        <w:rPr>
          <w:rFonts w:cstheme="minorHAnsi"/>
          <w:b/>
          <w:sz w:val="28"/>
          <w:szCs w:val="28"/>
          <w:u w:val="single"/>
        </w:rPr>
      </w:pPr>
      <w:r w:rsidRPr="00A76B35">
        <w:rPr>
          <w:rFonts w:cstheme="minorHAnsi"/>
          <w:b/>
          <w:sz w:val="28"/>
          <w:szCs w:val="28"/>
          <w:u w:val="single"/>
        </w:rPr>
        <w:lastRenderedPageBreak/>
        <w:t>‘Trio’ Textual Analysis Practice</w:t>
      </w:r>
      <w:r>
        <w:rPr>
          <w:rFonts w:cstheme="minorHAnsi"/>
          <w:b/>
          <w:sz w:val="28"/>
          <w:szCs w:val="28"/>
          <w:u w:val="single"/>
        </w:rPr>
        <w:t xml:space="preserve"> 1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u w:val="single"/>
          <w:lang w:eastAsia="en-GB"/>
        </w:rPr>
        <w:t>‘Trio’-Edwin Morgan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Coming up Buchanan Street, quickly, on a sharp winter evening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lights – 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The young man carries a new guitar in his arms,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girl on the inside carries a very young baby,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girl on the outside carries a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And the three of them are laughing, their breath rises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a cloud of happiness, and as they pass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boy says, ‘Wait till he sees this but!’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has a tiny Royal Stewart tartan coat like a teapot-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holder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baby in its white shawl is all bright eyes and mouth like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favours</w:t>
      </w:r>
      <w:proofErr w:type="spellEnd"/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a fresh sweet cake,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guitar swells out under its milky plastic cover, tied at the neck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with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silver tinsel tape and a brisk sprig of mistletoe.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Orphean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sprig! Melting baby! Warm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>!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vale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of tears is powerless before you.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Whether Christ is born, or is not born, you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put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paid to fate, it abdicates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under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Christmas lights.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Monsters of the year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go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blank, are scattered back,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can’t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bear this march of three.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lastRenderedPageBreak/>
        <w:t xml:space="preserve"> – And the three have passed, vanished in the crowd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(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yet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not vanished, for in their arms they wind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life of men and beasts, and music,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laughter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ringing them round like a guard)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end of this winter’s day.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Textual Analysis Questions</w:t>
      </w: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In your own words, summarise the main events of the poem.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  <w:t xml:space="preserve">2 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Looking closely at lines 9-14, how does the writer use symbolism to create a positive image of the group described?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Identify two of the central concerns of the poem. How do lines 15-</w:t>
      </w:r>
      <w:proofErr w:type="gramStart"/>
      <w:r w:rsidRPr="00A76B35">
        <w:rPr>
          <w:rFonts w:eastAsia="Times New Roman" w:cstheme="minorHAnsi"/>
          <w:sz w:val="28"/>
          <w:szCs w:val="28"/>
          <w:lang w:eastAsia="en-GB"/>
        </w:rPr>
        <w:t>27  clearly</w:t>
      </w:r>
      <w:proofErr w:type="gramEnd"/>
      <w:r w:rsidRPr="00A76B35">
        <w:rPr>
          <w:rFonts w:eastAsia="Times New Roman" w:cstheme="minorHAnsi"/>
          <w:sz w:val="28"/>
          <w:szCs w:val="28"/>
          <w:lang w:eastAsia="en-GB"/>
        </w:rPr>
        <w:t xml:space="preserve"> convey these ideas?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In the final stanza of the poem, how does the poet create a contrast between his perception of the group, and the rest of those around him? Refer to both word choice and sentence structure in your answer.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By referring closely to this poem and to at least </w:t>
      </w:r>
      <w:r>
        <w:rPr>
          <w:rFonts w:eastAsia="Calibri" w:cstheme="minorHAnsi"/>
          <w:sz w:val="28"/>
          <w:szCs w:val="28"/>
          <w:lang w:val="en-US"/>
        </w:rPr>
        <w:t xml:space="preserve">one other poem, show how Morgan </w:t>
      </w:r>
      <w:r w:rsidRPr="00572C2A">
        <w:rPr>
          <w:rFonts w:eastAsia="Calibri" w:cstheme="minorHAnsi"/>
          <w:sz w:val="28"/>
          <w:szCs w:val="28"/>
          <w:lang w:val="en-US"/>
        </w:rPr>
        <w:t>explores important human themes.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8</w:t>
      </w:r>
    </w:p>
    <w:p w:rsidR="00A76B35" w:rsidRPr="00A76B35" w:rsidRDefault="00A76B35" w:rsidP="00A76B35">
      <w:pPr>
        <w:ind w:left="360"/>
        <w:rPr>
          <w:rFonts w:cstheme="minorHAnsi"/>
          <w:sz w:val="28"/>
          <w:szCs w:val="28"/>
        </w:rPr>
      </w:pPr>
    </w:p>
    <w:p w:rsidR="00A76B35" w:rsidRPr="00A76B35" w:rsidRDefault="00A76B35" w:rsidP="00A76B35">
      <w:pPr>
        <w:ind w:left="360"/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Total- /20</w:t>
      </w: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Pr="00A76B35" w:rsidRDefault="00A76B35" w:rsidP="00A76B35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A76B35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Trio Textual Analysis Practice 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Coming up Buchanan Street, quickly, on a sharp winter evening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young man and two girls, under the Christmas lights –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The young man carries a new guitar in his arms,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girl on the inside carries a very young baby,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girl on the outside carries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And the three of them are laughing, their breath rises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a cloud of happiness, and as they pass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boy says, ‘Wait till he sees this but!’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 xml:space="preserve">The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has a tiny Royal Stewart tartan coat like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teapotholder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baby in its white shawl is all bright eyes and mouth like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favours</w:t>
      </w:r>
      <w:proofErr w:type="spellEnd"/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a fresh sweet cake,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guitar swells out under its milky plastic cover, tied at the neck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with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silver tinsel tape and a brisk sprig of mistletoe.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Orphean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sprig! Melting baby! Warm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!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 xml:space="preserve">The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vale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of tears is powerless before you.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Whether Christ is born, or is not born, you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put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paid to fate, it abdicates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under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Christmas lights.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Monsters of the year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go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blank, are scattered back,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can’t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bear this march of three.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And the three have passed, vanished in the crowd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lastRenderedPageBreak/>
        <w:t>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yet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not vanished, for in their arms they wind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life of men and beasts, and music,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laughter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ringing them round like a guard)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end of this winter’s day.</w:t>
      </w:r>
    </w:p>
    <w:p w:rsidR="00A76B35" w:rsidRPr="00A76B35" w:rsidRDefault="00A76B35" w:rsidP="00A76B35">
      <w:p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1.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Look at lines 1―2. Show how the poet’s use of language effectively brings the scene to life.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2.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Examine three examples of how the poet uses language to create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positiveatmosphere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in lines 6―14.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6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3</w:t>
      </w:r>
      <w:r w:rsidRPr="00A76B35">
        <w:rPr>
          <w:rFonts w:eastAsia="Calibri" w:cstheme="minorHAnsi"/>
          <w:sz w:val="28"/>
          <w:szCs w:val="28"/>
          <w:lang w:val="en-US"/>
        </w:rPr>
        <w:t>. 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>) Identify two of the central concerns of the poem.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(b) How effective do you find any aspect of lines 15―27 in enforcing either of these two concerns? You may refer to ideas and/or language.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4</w:t>
      </w:r>
      <w:r w:rsidRPr="00A76B35">
        <w:rPr>
          <w:rFonts w:eastAsia="Calibri" w:cstheme="minorHAnsi"/>
          <w:sz w:val="28"/>
          <w:szCs w:val="28"/>
          <w:lang w:val="en-US"/>
        </w:rPr>
        <w:t>. With close textual reference, discuss in what ways this poem is similar to another poem or poems by Morgan you have studied. You may refer to ideas and/or language in your answer.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8</w:t>
      </w:r>
    </w:p>
    <w:p w:rsidR="00A76B35" w:rsidRDefault="00A76B35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Pr="00F90B99" w:rsidRDefault="00562500" w:rsidP="00562500">
      <w:pPr>
        <w:pStyle w:val="poemtext"/>
        <w:suppressLineNumbers/>
        <w:rPr>
          <w:rFonts w:asciiTheme="minorHAnsi" w:hAnsiTheme="minorHAnsi"/>
          <w:b/>
          <w:bCs/>
          <w:sz w:val="20"/>
          <w:szCs w:val="20"/>
        </w:rPr>
      </w:pPr>
      <w:r w:rsidRPr="00F90B99">
        <w:rPr>
          <w:rFonts w:asciiTheme="minorHAnsi" w:hAnsiTheme="minorHAnsi"/>
          <w:b/>
          <w:bCs/>
          <w:sz w:val="20"/>
          <w:szCs w:val="20"/>
        </w:rPr>
        <w:lastRenderedPageBreak/>
        <w:t>Glasgow 5</w:t>
      </w:r>
      <w:r w:rsidRPr="00F90B99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F90B99">
        <w:rPr>
          <w:rFonts w:asciiTheme="minorHAnsi" w:hAnsiTheme="minorHAnsi"/>
          <w:b/>
          <w:bCs/>
          <w:sz w:val="20"/>
          <w:szCs w:val="20"/>
        </w:rPr>
        <w:t xml:space="preserve"> March 1971</w:t>
      </w:r>
    </w:p>
    <w:p w:rsidR="00562500" w:rsidRPr="00F90B99" w:rsidRDefault="00562500" w:rsidP="00562500">
      <w:pPr>
        <w:pStyle w:val="poemtext"/>
        <w:rPr>
          <w:rFonts w:asciiTheme="minorHAnsi" w:hAnsiTheme="minorHAnsi"/>
          <w:sz w:val="20"/>
          <w:szCs w:val="20"/>
        </w:rPr>
      </w:pPr>
      <w:r w:rsidRPr="00F90B99">
        <w:rPr>
          <w:rFonts w:asciiTheme="minorHAnsi" w:hAnsiTheme="minorHAnsi"/>
          <w:sz w:val="20"/>
          <w:szCs w:val="20"/>
        </w:rPr>
        <w:t>With a ragged diamond</w:t>
      </w:r>
      <w:r w:rsidRPr="00F90B99">
        <w:rPr>
          <w:rFonts w:asciiTheme="minorHAnsi" w:hAnsiTheme="minorHAnsi"/>
          <w:sz w:val="20"/>
          <w:szCs w:val="20"/>
        </w:rPr>
        <w:br/>
        <w:t>of shattered plate-glass</w:t>
      </w:r>
      <w:r w:rsidRPr="00F90B99">
        <w:rPr>
          <w:rFonts w:asciiTheme="minorHAnsi" w:hAnsiTheme="minorHAnsi"/>
          <w:sz w:val="20"/>
          <w:szCs w:val="20"/>
        </w:rPr>
        <w:br/>
        <w:t>a young man and his girl</w:t>
      </w:r>
      <w:r w:rsidRPr="00F90B99">
        <w:rPr>
          <w:rFonts w:asciiTheme="minorHAnsi" w:hAnsiTheme="minorHAnsi"/>
          <w:sz w:val="20"/>
          <w:szCs w:val="20"/>
        </w:rPr>
        <w:br/>
        <w:t>are falling backwards into a shop-window.</w:t>
      </w:r>
      <w:r w:rsidRPr="00F90B99">
        <w:rPr>
          <w:rFonts w:asciiTheme="minorHAnsi" w:hAnsiTheme="minorHAnsi"/>
          <w:sz w:val="20"/>
          <w:szCs w:val="20"/>
        </w:rPr>
        <w:br/>
        <w:t>The young man's face</w:t>
      </w:r>
      <w:r w:rsidRPr="00F90B99">
        <w:rPr>
          <w:rFonts w:asciiTheme="minorHAnsi" w:hAnsiTheme="minorHAnsi"/>
          <w:sz w:val="20"/>
          <w:szCs w:val="20"/>
        </w:rPr>
        <w:br/>
        <w:t>is bristling with fragments of glass</w:t>
      </w:r>
      <w:r w:rsidRPr="00F90B99">
        <w:rPr>
          <w:rFonts w:asciiTheme="minorHAnsi" w:hAnsiTheme="minorHAnsi"/>
          <w:sz w:val="20"/>
          <w:szCs w:val="20"/>
        </w:rPr>
        <w:br/>
        <w:t>and the girl's leg has caught</w:t>
      </w:r>
      <w:r w:rsidRPr="00F90B99">
        <w:rPr>
          <w:rFonts w:asciiTheme="minorHAnsi" w:hAnsiTheme="minorHAnsi"/>
          <w:sz w:val="20"/>
          <w:szCs w:val="20"/>
        </w:rPr>
        <w:br/>
        <w:t>on the broken window</w:t>
      </w:r>
      <w:r w:rsidRPr="00F90B99">
        <w:rPr>
          <w:rFonts w:asciiTheme="minorHAnsi" w:hAnsiTheme="minorHAnsi"/>
          <w:sz w:val="20"/>
          <w:szCs w:val="20"/>
        </w:rPr>
        <w:br/>
        <w:t>and spurts arterial blood</w:t>
      </w:r>
      <w:r w:rsidRPr="00F90B99">
        <w:rPr>
          <w:rFonts w:asciiTheme="minorHAnsi" w:hAnsiTheme="minorHAnsi"/>
          <w:sz w:val="20"/>
          <w:szCs w:val="20"/>
        </w:rPr>
        <w:br/>
        <w:t>over her wet-look white coat.</w:t>
      </w:r>
      <w:r w:rsidRPr="00F90B99">
        <w:rPr>
          <w:rFonts w:asciiTheme="minorHAnsi" w:hAnsiTheme="minorHAnsi"/>
          <w:sz w:val="20"/>
          <w:szCs w:val="20"/>
        </w:rPr>
        <w:br/>
        <w:t xml:space="preserve">Their arms are </w:t>
      </w:r>
      <w:proofErr w:type="spellStart"/>
      <w:r w:rsidRPr="00F90B99">
        <w:rPr>
          <w:rFonts w:asciiTheme="minorHAnsi" w:hAnsiTheme="minorHAnsi"/>
          <w:sz w:val="20"/>
          <w:szCs w:val="20"/>
        </w:rPr>
        <w:t>starfished</w:t>
      </w:r>
      <w:proofErr w:type="spellEnd"/>
      <w:r w:rsidRPr="00F90B99">
        <w:rPr>
          <w:rFonts w:asciiTheme="minorHAnsi" w:hAnsiTheme="minorHAnsi"/>
          <w:sz w:val="20"/>
          <w:szCs w:val="20"/>
        </w:rPr>
        <w:t xml:space="preserve"> out</w:t>
      </w:r>
      <w:r w:rsidRPr="00F90B99">
        <w:rPr>
          <w:rFonts w:asciiTheme="minorHAnsi" w:hAnsiTheme="minorHAnsi"/>
          <w:sz w:val="20"/>
          <w:szCs w:val="20"/>
        </w:rPr>
        <w:br/>
        <w:t>braced for impact</w:t>
      </w:r>
      <w:proofErr w:type="gramStart"/>
      <w:r w:rsidRPr="00F90B99">
        <w:rPr>
          <w:rFonts w:asciiTheme="minorHAnsi" w:hAnsiTheme="minorHAnsi"/>
          <w:sz w:val="20"/>
          <w:szCs w:val="20"/>
        </w:rPr>
        <w:t>,</w:t>
      </w:r>
      <w:proofErr w:type="gramEnd"/>
      <w:r w:rsidRPr="00F90B99">
        <w:rPr>
          <w:rFonts w:asciiTheme="minorHAnsi" w:hAnsiTheme="minorHAnsi"/>
          <w:sz w:val="20"/>
          <w:szCs w:val="20"/>
        </w:rPr>
        <w:br/>
        <w:t>their faces show surprise, shock,</w:t>
      </w:r>
      <w:r w:rsidRPr="00F90B99">
        <w:rPr>
          <w:rFonts w:asciiTheme="minorHAnsi" w:hAnsiTheme="minorHAnsi"/>
          <w:sz w:val="20"/>
          <w:szCs w:val="20"/>
        </w:rPr>
        <w:br/>
        <w:t>and the beginning of pain.</w:t>
      </w:r>
      <w:r w:rsidRPr="00F90B99">
        <w:rPr>
          <w:rFonts w:asciiTheme="minorHAnsi" w:hAnsiTheme="minorHAnsi"/>
          <w:sz w:val="20"/>
          <w:szCs w:val="20"/>
        </w:rPr>
        <w:br/>
        <w:t>The two youths who have pushed them</w:t>
      </w:r>
      <w:r w:rsidRPr="00F90B99">
        <w:rPr>
          <w:rFonts w:asciiTheme="minorHAnsi" w:hAnsiTheme="minorHAnsi"/>
          <w:sz w:val="20"/>
          <w:szCs w:val="20"/>
        </w:rPr>
        <w:br/>
        <w:t>are about to complete the operation</w:t>
      </w:r>
      <w:r w:rsidRPr="00F90B99">
        <w:rPr>
          <w:rFonts w:asciiTheme="minorHAnsi" w:hAnsiTheme="minorHAnsi"/>
          <w:sz w:val="20"/>
          <w:szCs w:val="20"/>
        </w:rPr>
        <w:br/>
        <w:t>reaching into the window</w:t>
      </w:r>
      <w:r w:rsidRPr="00F90B99">
        <w:rPr>
          <w:rFonts w:asciiTheme="minorHAnsi" w:hAnsiTheme="minorHAnsi"/>
          <w:sz w:val="20"/>
          <w:szCs w:val="20"/>
        </w:rPr>
        <w:br/>
        <w:t>to loot what they can smartly.</w:t>
      </w:r>
      <w:r w:rsidRPr="00F90B99">
        <w:rPr>
          <w:rFonts w:asciiTheme="minorHAnsi" w:hAnsiTheme="minorHAnsi"/>
          <w:sz w:val="20"/>
          <w:szCs w:val="20"/>
        </w:rPr>
        <w:br/>
        <w:t>Their faces show no expression.</w:t>
      </w:r>
      <w:r w:rsidRPr="00F90B99">
        <w:rPr>
          <w:rFonts w:asciiTheme="minorHAnsi" w:hAnsiTheme="minorHAnsi"/>
          <w:sz w:val="20"/>
          <w:szCs w:val="20"/>
        </w:rPr>
        <w:br/>
        <w:t>It is a sharp clear night</w:t>
      </w:r>
      <w:r w:rsidRPr="00F90B99">
        <w:rPr>
          <w:rFonts w:asciiTheme="minorHAnsi" w:hAnsiTheme="minorHAnsi"/>
          <w:sz w:val="20"/>
          <w:szCs w:val="20"/>
        </w:rPr>
        <w:br/>
        <w:t xml:space="preserve">in </w:t>
      </w:r>
      <w:proofErr w:type="spellStart"/>
      <w:r w:rsidRPr="00F90B99">
        <w:rPr>
          <w:rFonts w:asciiTheme="minorHAnsi" w:hAnsiTheme="minorHAnsi"/>
          <w:sz w:val="20"/>
          <w:szCs w:val="20"/>
        </w:rPr>
        <w:t>Sauchiehall</w:t>
      </w:r>
      <w:proofErr w:type="spellEnd"/>
      <w:r w:rsidRPr="00F90B99">
        <w:rPr>
          <w:rFonts w:asciiTheme="minorHAnsi" w:hAnsiTheme="minorHAnsi"/>
          <w:sz w:val="20"/>
          <w:szCs w:val="20"/>
        </w:rPr>
        <w:t xml:space="preserve"> Street.</w:t>
      </w:r>
      <w:r w:rsidRPr="00F90B99">
        <w:rPr>
          <w:rFonts w:asciiTheme="minorHAnsi" w:hAnsiTheme="minorHAnsi"/>
          <w:sz w:val="20"/>
          <w:szCs w:val="20"/>
        </w:rPr>
        <w:br/>
        <w:t>In the background two drivers</w:t>
      </w:r>
      <w:r w:rsidRPr="00F90B99">
        <w:rPr>
          <w:rFonts w:asciiTheme="minorHAnsi" w:hAnsiTheme="minorHAnsi"/>
          <w:sz w:val="20"/>
          <w:szCs w:val="20"/>
        </w:rPr>
        <w:br/>
        <w:t>keep their eyes on the road.</w:t>
      </w:r>
    </w:p>
    <w:p w:rsidR="00562500" w:rsidRDefault="00562500" w:rsidP="00562500">
      <w:pPr>
        <w:suppressLineNumbers/>
        <w:rPr>
          <w:sz w:val="20"/>
          <w:szCs w:val="20"/>
        </w:rPr>
      </w:pPr>
    </w:p>
    <w:p w:rsidR="00562500" w:rsidRPr="00F90B99" w:rsidRDefault="00562500" w:rsidP="00562500">
      <w:pPr>
        <w:suppressLineNumbers/>
        <w:rPr>
          <w:sz w:val="20"/>
          <w:szCs w:val="20"/>
        </w:rPr>
      </w:pPr>
    </w:p>
    <w:p w:rsidR="00562500" w:rsidRPr="00F90B99" w:rsidRDefault="00562500" w:rsidP="00562500">
      <w:pPr>
        <w:suppressLineNumbers/>
        <w:rPr>
          <w:b/>
          <w:bCs/>
          <w:sz w:val="20"/>
          <w:szCs w:val="20"/>
        </w:rPr>
      </w:pPr>
      <w:r w:rsidRPr="00F90B99">
        <w:rPr>
          <w:b/>
          <w:bCs/>
          <w:sz w:val="20"/>
          <w:szCs w:val="20"/>
        </w:rPr>
        <w:t>1. With reference to lines 1 – 5, explain how Morgan creates a shocking opening to this poem. (4)</w:t>
      </w:r>
    </w:p>
    <w:p w:rsidR="00562500" w:rsidRPr="00F90B99" w:rsidRDefault="00562500" w:rsidP="00562500">
      <w:pPr>
        <w:suppressLineNumbers/>
        <w:rPr>
          <w:b/>
          <w:bCs/>
          <w:sz w:val="20"/>
          <w:szCs w:val="20"/>
        </w:rPr>
      </w:pPr>
      <w:r w:rsidRPr="00F90B99">
        <w:rPr>
          <w:b/>
          <w:bCs/>
          <w:sz w:val="20"/>
          <w:szCs w:val="20"/>
        </w:rPr>
        <w:t>2. In lines 5 – 10, how does Morgan use imagery to describe the horrific nature of this attack? (2)</w:t>
      </w:r>
    </w:p>
    <w:p w:rsidR="00562500" w:rsidRPr="00F90B99" w:rsidRDefault="00562500" w:rsidP="00562500">
      <w:pPr>
        <w:suppressLineNumbers/>
        <w:rPr>
          <w:b/>
          <w:bCs/>
          <w:sz w:val="20"/>
          <w:szCs w:val="20"/>
        </w:rPr>
      </w:pPr>
      <w:r w:rsidRPr="00F90B99">
        <w:rPr>
          <w:b/>
          <w:bCs/>
          <w:sz w:val="20"/>
          <w:szCs w:val="20"/>
        </w:rPr>
        <w:t>3. What does Morgan’s word choice reveal about how the youths felt about this attack? (4)</w:t>
      </w:r>
    </w:p>
    <w:p w:rsidR="00562500" w:rsidRPr="00F90B99" w:rsidRDefault="00562500" w:rsidP="00562500">
      <w:pPr>
        <w:suppressLineNumbers/>
        <w:rPr>
          <w:b/>
          <w:bCs/>
          <w:sz w:val="20"/>
          <w:szCs w:val="20"/>
        </w:rPr>
      </w:pPr>
      <w:r w:rsidRPr="00F90B99">
        <w:rPr>
          <w:b/>
          <w:bCs/>
          <w:sz w:val="20"/>
          <w:szCs w:val="20"/>
        </w:rPr>
        <w:t xml:space="preserve">4. How does Morgan help to </w:t>
      </w:r>
      <w:r>
        <w:rPr>
          <w:b/>
          <w:bCs/>
          <w:sz w:val="20"/>
          <w:szCs w:val="20"/>
        </w:rPr>
        <w:t>make the poem more real for the reader in lines 20 - 25</w:t>
      </w:r>
      <w:r w:rsidRPr="00F90B99">
        <w:rPr>
          <w:b/>
          <w:bCs/>
          <w:sz w:val="20"/>
          <w:szCs w:val="20"/>
        </w:rPr>
        <w:t>? (2)</w:t>
      </w:r>
    </w:p>
    <w:p w:rsidR="00562500" w:rsidRPr="00F90B99" w:rsidRDefault="00562500" w:rsidP="00562500">
      <w:pPr>
        <w:suppressLineNumber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With reference to </w:t>
      </w:r>
      <w:proofErr w:type="gramStart"/>
      <w:r>
        <w:rPr>
          <w:b/>
          <w:bCs/>
          <w:sz w:val="20"/>
          <w:szCs w:val="20"/>
        </w:rPr>
        <w:t xml:space="preserve">this poem, </w:t>
      </w:r>
      <w:r w:rsidRPr="00F90B99">
        <w:rPr>
          <w:b/>
          <w:bCs/>
          <w:sz w:val="20"/>
          <w:szCs w:val="20"/>
        </w:rPr>
        <w:t>an</w:t>
      </w:r>
      <w:r>
        <w:rPr>
          <w:b/>
          <w:bCs/>
          <w:sz w:val="20"/>
          <w:szCs w:val="20"/>
        </w:rPr>
        <w:t xml:space="preserve">d at least one other by Morgan, </w:t>
      </w:r>
      <w:r w:rsidRPr="00F90B99">
        <w:rPr>
          <w:b/>
          <w:bCs/>
          <w:sz w:val="20"/>
          <w:szCs w:val="20"/>
        </w:rPr>
        <w:t>explain</w:t>
      </w:r>
      <w:proofErr w:type="gramEnd"/>
      <w:r w:rsidRPr="00F90B99">
        <w:rPr>
          <w:b/>
          <w:bCs/>
          <w:sz w:val="20"/>
          <w:szCs w:val="20"/>
        </w:rPr>
        <w:t xml:space="preserve"> how he explores the theme of social responsibility. (8)</w:t>
      </w: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Pr="008C5EA3" w:rsidRDefault="00562500" w:rsidP="00562500">
      <w:pPr>
        <w:pStyle w:val="zentriert"/>
        <w:rPr>
          <w:rFonts w:asciiTheme="minorHAnsi" w:hAnsiTheme="minorHAnsi"/>
          <w:b/>
          <w:sz w:val="32"/>
        </w:rPr>
      </w:pPr>
      <w:r w:rsidRPr="008C5EA3">
        <w:rPr>
          <w:rFonts w:asciiTheme="minorHAnsi" w:hAnsiTheme="minorHAnsi"/>
          <w:b/>
          <w:sz w:val="32"/>
        </w:rPr>
        <w:lastRenderedPageBreak/>
        <w:t>From Glasgow Sonnets (</w:t>
      </w:r>
      <w:proofErr w:type="spellStart"/>
      <w:r w:rsidRPr="008C5EA3">
        <w:rPr>
          <w:rFonts w:asciiTheme="minorHAnsi" w:hAnsiTheme="minorHAnsi"/>
          <w:b/>
          <w:sz w:val="32"/>
        </w:rPr>
        <w:t>i</w:t>
      </w:r>
      <w:proofErr w:type="spellEnd"/>
      <w:r w:rsidRPr="008C5EA3">
        <w:rPr>
          <w:rFonts w:asciiTheme="minorHAnsi" w:hAnsiTheme="minorHAnsi"/>
          <w:b/>
          <w:sz w:val="32"/>
        </w:rPr>
        <w:t>)</w:t>
      </w:r>
      <w:r>
        <w:rPr>
          <w:rFonts w:asciiTheme="minorHAnsi" w:hAnsiTheme="minorHAnsi"/>
          <w:b/>
          <w:sz w:val="32"/>
        </w:rPr>
        <w:t>’-Textual Analysis Practice</w:t>
      </w:r>
    </w:p>
    <w:p w:rsidR="00562500" w:rsidRDefault="00562500" w:rsidP="00562500">
      <w:pPr>
        <w:pStyle w:val="poem"/>
        <w:tabs>
          <w:tab w:val="left" w:pos="1080"/>
        </w:tabs>
        <w:spacing w:line="600" w:lineRule="auto"/>
        <w:ind w:left="540" w:firstLine="540"/>
        <w:jc w:val="left"/>
        <w:rPr>
          <w:rFonts w:ascii="Arial" w:hAnsi="Arial"/>
          <w:sz w:val="28"/>
        </w:rPr>
      </w:pPr>
    </w:p>
    <w:p w:rsidR="00562500" w:rsidRDefault="00562500" w:rsidP="00562500">
      <w:pPr>
        <w:pStyle w:val="poem"/>
        <w:tabs>
          <w:tab w:val="left" w:pos="1080"/>
        </w:tabs>
        <w:spacing w:line="600" w:lineRule="auto"/>
        <w:ind w:left="540" w:firstLine="54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A mean wind wanders through the backcourt trash.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 xml:space="preserve">Hackles on puddles </w:t>
      </w:r>
      <w:proofErr w:type="gramStart"/>
      <w:r>
        <w:rPr>
          <w:rFonts w:ascii="Arial" w:hAnsi="Arial"/>
          <w:sz w:val="28"/>
        </w:rPr>
        <w:t>rise,</w:t>
      </w:r>
      <w:proofErr w:type="gramEnd"/>
      <w:r>
        <w:rPr>
          <w:rFonts w:ascii="Arial" w:hAnsi="Arial"/>
          <w:sz w:val="28"/>
        </w:rPr>
        <w:t xml:space="preserve"> old mattresses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puff briefly and subside. Play-fortresses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of brick and bric-a-brac spill out some ash.</w:t>
      </w:r>
      <w:r>
        <w:rPr>
          <w:rFonts w:ascii="Arial" w:hAnsi="Arial"/>
          <w:sz w:val="28"/>
        </w:rPr>
        <w:br/>
        <w:t>5</w:t>
      </w:r>
      <w:r>
        <w:rPr>
          <w:rFonts w:ascii="Arial" w:hAnsi="Arial"/>
          <w:sz w:val="28"/>
        </w:rPr>
        <w:tab/>
        <w:t>Four storeys have no windows left to smash,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but in the fifth a chipped sill buttresses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mother and daughter the last mistresses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of that black block condemned to stand, not crash.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Around them the cracks deepen, the rats crawl.</w:t>
      </w:r>
      <w:r>
        <w:rPr>
          <w:rFonts w:ascii="Arial" w:hAnsi="Arial"/>
          <w:sz w:val="28"/>
        </w:rPr>
        <w:br/>
        <w:t>10</w:t>
      </w:r>
      <w:r>
        <w:rPr>
          <w:rFonts w:ascii="Arial" w:hAnsi="Arial"/>
          <w:sz w:val="28"/>
        </w:rPr>
        <w:tab/>
        <w:t>The kettle whimpers on a crazy hob.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Roses of mould grow from ceiling to wall.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The man lies late since he has lost his job,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smokes on one elbow, letting his coughs fall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ab/>
        <w:t>thinly into an air too poor to rob.</w:t>
      </w:r>
    </w:p>
    <w:p w:rsidR="00562500" w:rsidRDefault="00562500" w:rsidP="00562500"/>
    <w:p w:rsidR="00562500" w:rsidRPr="008C5EA3" w:rsidRDefault="00562500" w:rsidP="00562500">
      <w:pPr>
        <w:rPr>
          <w:b/>
          <w:bCs/>
          <w:sz w:val="28"/>
          <w:szCs w:val="28"/>
        </w:rPr>
      </w:pPr>
      <w:r w:rsidRPr="008C5EA3">
        <w:rPr>
          <w:b/>
          <w:bCs/>
          <w:sz w:val="28"/>
          <w:szCs w:val="28"/>
        </w:rPr>
        <w:lastRenderedPageBreak/>
        <w:t>Textual Analysis Questions</w:t>
      </w:r>
    </w:p>
    <w:p w:rsidR="00562500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Look closely at lines 1-5. How does the writer use imagery to effectively create atmosphere?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4</w:t>
      </w: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How does the writer’s use of language in lines 5-10 create a sense of despair?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ab/>
        <w:t>4</w:t>
      </w:r>
    </w:p>
    <w:p w:rsidR="00562500" w:rsidRPr="00C77E4B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Look at lines 12-14. How do these lines act as an effective conclusion to the poem? Your answer may refer to language techniques and/or themes.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2</w:t>
      </w: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 xml:space="preserve">Edwin Morgan often uses Glasgow as a setting in his poetry. With reference to this poem and at least ONE other poem by Morgan, discuss how the poet creates a particular vision of Glasgow through his language.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00" w:rsidRPr="00C77E4B" w:rsidRDefault="00562500" w:rsidP="00562500">
      <w:pPr>
        <w:pStyle w:val="ListParagraph"/>
        <w:rPr>
          <w:b/>
          <w:bCs/>
          <w:sz w:val="28"/>
          <w:szCs w:val="28"/>
        </w:rPr>
      </w:pPr>
    </w:p>
    <w:p w:rsidR="00562500" w:rsidRPr="008C5EA3" w:rsidRDefault="00562500" w:rsidP="00562500">
      <w:pPr>
        <w:pStyle w:val="ListParagraph"/>
        <w:rPr>
          <w:sz w:val="28"/>
          <w:szCs w:val="28"/>
        </w:rPr>
      </w:pPr>
      <w:r w:rsidRPr="00C77E4B">
        <w:rPr>
          <w:b/>
          <w:bCs/>
          <w:sz w:val="28"/>
          <w:szCs w:val="28"/>
        </w:rPr>
        <w:t>20 marks</w:t>
      </w:r>
      <w:r>
        <w:rPr>
          <w:sz w:val="28"/>
          <w:szCs w:val="28"/>
        </w:rPr>
        <w:tab/>
      </w: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562500" w:rsidRDefault="00562500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A76B35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>ITSB Textual Analysis 1 MS</w:t>
      </w: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Summarise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main events of the extract.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4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Four of: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A disabled man sits in a snack bar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knocks over a cup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struggles to get up/move by himself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is seen as strange/different from others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is unsteady on his feet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asks for assistance going to the toilet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speaker assists the old man to the toilet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journey to the toilet is long and difficult, due to the man’s disabilities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speaker reflects on the difficult everyday experiences of the man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Look at lines 7-13. How does the poet’s use of language convey that the man’s appearance is startling to the speaker?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2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Two examples + explanations from: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“dismal hump looms over him” (W.C./personification)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his disabilities overpower him/disabilities so startling that the whole person cannot be seen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“monstrous” (W.C)/“like a monstrous animal caught in a tent” (simile)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Word choice/simile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dehumanises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man, makes him seem frightening/different from others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“…in some story” (W.C)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he does not seem real, seems too different to be real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lastRenderedPageBreak/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“face not seen”/”shadow” (W.C)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mystery/uncertainty over man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  <w:t xml:space="preserve">Look at lines 23—34. Show how the poet uses language to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difficulty of the start </w:t>
      </w:r>
      <w:r>
        <w:rPr>
          <w:rFonts w:eastAsia="Calibri" w:cstheme="minorHAnsi"/>
          <w:sz w:val="28"/>
          <w:szCs w:val="28"/>
          <w:lang w:val="en-US"/>
        </w:rPr>
        <w:t>of the journey to the toilet.</w:t>
      </w:r>
      <w:r>
        <w:rPr>
          <w:rFonts w:eastAsia="Calibri" w:cstheme="minorHAnsi"/>
          <w:sz w:val="28"/>
          <w:szCs w:val="28"/>
          <w:lang w:val="en-US"/>
        </w:rPr>
        <w:tab/>
        <w:t>2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 xml:space="preserve">Two examples + explanations from: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uses direct speech/“Give me – your arm – it’s better</w:t>
      </w: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”(</w:t>
      </w:r>
      <w:proofErr w:type="gram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1) to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the awkwardness of movement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He says they move “Inch by inch”/reference to </w:t>
      </w: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repetition(</w:t>
      </w:r>
      <w:proofErr w:type="gram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1) which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how slowly they move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“a few yards of floor are like a landscape to be negotiated” (1) shows how far it feels they have to travel/difficult crossing the floor is for them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“drift”/“slow setting out”/“slow dangerous inches” (1) suggests unfocused movement/limited progress/threat (1).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He creates a long list of all the obstacles the old man has to cope with (1) which highlights the many everyday objects that are challenging and/or dangerous to the old man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“concentrate my life to his” (1)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understanding of the challenges faced by the old man (1) 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  <w:t>Look at lines 28-34. Show how the poet uses language to explore the experience of blindness.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4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Two examples + explanations from: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“crunch”/”hiss”-onomatopoeia examples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importance of sound to help man understand surroundings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“smell”-W.C.</w:t>
      </w:r>
      <w:proofErr w:type="gramEnd"/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lastRenderedPageBreak/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“wet coast steaming”-W.C.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slidy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puddles”-W.C.</w:t>
      </w:r>
      <w:proofErr w:type="gramEnd"/>
    </w:p>
    <w:p w:rsidR="0003019D" w:rsidRPr="0049076E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4F00A2" w:rsidRDefault="004F00A2"/>
    <w:p w:rsidR="0003019D" w:rsidRDefault="0003019D" w:rsidP="000301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019D">
        <w:rPr>
          <w:sz w:val="28"/>
          <w:szCs w:val="28"/>
        </w:rPr>
        <w:t>To be marked by teacher</w:t>
      </w: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>ITSB Textual Analysis 2 MS</w:t>
      </w: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1.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(</w:t>
      </w:r>
      <w:proofErr w:type="gramStart"/>
      <w:r w:rsidRPr="00521914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521914">
        <w:rPr>
          <w:rFonts w:eastAsia="Calibri" w:cstheme="minorHAnsi"/>
          <w:sz w:val="28"/>
          <w:szCs w:val="28"/>
          <w:lang w:val="en-US"/>
        </w:rPr>
        <w:t>) Identify two of the poem’s main ideas or central concerns that are introduced in this extract.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2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How the less fortunate are treated in society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Appearance and reality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Isolation/loneliness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Society’s selfishness/lack of interest in helping others(1)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For some disabled people tasks that might seem to be straightforward to us can involve many potential hazards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public places can be full of difficulties for some disabled people(1)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Society fears what looks strange(1)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Some disabled people have no choice but to rely on strangers to help them(1)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(b) Show how any two examples of the poet’s use of language in stanza 1 help to make these concerns clear to readers.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4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Use of alliteration/“cup capsizes along the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formica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>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and/or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onomatopoeia/“with a dull clatter”(1)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the loudness of the sound made by the old man/the fact that other customers in the snack bar would have definitely heard his attempts to stand (but do nothing to help)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contrast/“a few heads turn in the crowded evening snack bar”(1)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that though the café was full very few people were prepared to show even the slightest interest in the old man’s plight(1)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simile/“like a monstrous animal caught in a tent”(1)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that the old man is seen by others as a terrifying creature(1)</w:t>
      </w:r>
    </w:p>
    <w:p w:rsid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lastRenderedPageBreak/>
        <w:t>Use of direct speech/”I want – to go to the – toilet”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to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that the old man must ask strangers to help with the necessities of life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dashes/“I want – to go to the – toilet”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his uncertainty/anxiety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2.</w:t>
      </w:r>
      <w:r w:rsidRPr="00521914">
        <w:rPr>
          <w:rFonts w:eastAsia="Calibri" w:cstheme="minorHAnsi"/>
          <w:sz w:val="28"/>
          <w:szCs w:val="28"/>
          <w:lang w:val="en-US"/>
        </w:rPr>
        <w:tab/>
        <w:t>Explain how the poet’s own role in what is happening in the snack-bar changes from stanza 1 to stanza 2.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2</w:t>
      </w:r>
    </w:p>
    <w:p w:rsidR="00521914" w:rsidRPr="00521914" w:rsidRDefault="00521914" w:rsidP="00521914">
      <w:pPr>
        <w:pStyle w:val="ListParagraph"/>
        <w:numPr>
          <w:ilvl w:val="0"/>
          <w:numId w:val="6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In stanza 1 the poet is a mere observer – ( his only reference to himself is when he writes “I notice now his stick”) (1)</w:t>
      </w:r>
    </w:p>
    <w:p w:rsidR="00521914" w:rsidRPr="00521914" w:rsidRDefault="00521914" w:rsidP="00521914">
      <w:pPr>
        <w:pStyle w:val="ListParagraph"/>
        <w:numPr>
          <w:ilvl w:val="0"/>
          <w:numId w:val="6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In stanza 2 the poet is a participant – (he is involved in what is going on and experiences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first hand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the old man’s plight)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3.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Look at lines 23—34. Show how the poet uses language to </w:t>
      </w:r>
      <w:proofErr w:type="spellStart"/>
      <w:r w:rsidRPr="00521914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sz w:val="28"/>
          <w:szCs w:val="28"/>
          <w:lang w:val="en-US"/>
        </w:rPr>
        <w:t xml:space="preserve"> the difficulty of the start of the journey to the toilet.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4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He uses direct speech/“Give me – your arm – it’s better”(1) to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the awkwardness of movement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He says they move “Inch by inch”/reference to repetition(1) which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how slowly they move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“a few yards of floor are like a landscape to be negotiated” (1) shows how far it feels they have to travel/difficult crossing the floor is for them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“</w:t>
      </w:r>
      <w:proofErr w:type="gramStart"/>
      <w:r w:rsidRPr="00521914">
        <w:rPr>
          <w:rFonts w:eastAsia="Calibri" w:cstheme="minorHAnsi"/>
          <w:b/>
          <w:sz w:val="28"/>
          <w:szCs w:val="28"/>
          <w:lang w:val="en-US"/>
        </w:rPr>
        <w:t>drift</w:t>
      </w:r>
      <w:proofErr w:type="gramEnd"/>
      <w:r w:rsidRPr="00521914">
        <w:rPr>
          <w:rFonts w:eastAsia="Calibri" w:cstheme="minorHAnsi"/>
          <w:b/>
          <w:sz w:val="28"/>
          <w:szCs w:val="28"/>
          <w:lang w:val="en-US"/>
        </w:rPr>
        <w:t>”/“slow setting out”/“slow dangerous inches” (1) suggests unfocused movement/limited progress/threat (1).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He creates a long list of all the obstacles the old man has to cope with (1) which highlights the many everyday objects that are challenging and/or dangerous to the old man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“concentrate my life to his” (1)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understanding of the challenges faced by the old man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03019D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4.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By closely referring to the text of this and at least one other Morgan poem, show how Morgan uses language effectively to create interesting characters.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8</w:t>
      </w:r>
    </w:p>
    <w:p w:rsidR="0003019D" w:rsidRPr="00521914" w:rsidRDefault="00521914" w:rsidP="0003019D">
      <w:pPr>
        <w:rPr>
          <w:b/>
          <w:sz w:val="28"/>
          <w:szCs w:val="28"/>
        </w:rPr>
      </w:pPr>
      <w:r w:rsidRPr="00521914">
        <w:rPr>
          <w:b/>
          <w:sz w:val="28"/>
          <w:szCs w:val="28"/>
        </w:rPr>
        <w:t>Hand in to be marked by teacher</w:t>
      </w: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101078" w:rsidRDefault="00101078" w:rsidP="008151E5">
      <w:pPr>
        <w:rPr>
          <w:sz w:val="28"/>
          <w:szCs w:val="28"/>
        </w:rPr>
      </w:pPr>
    </w:p>
    <w:p w:rsidR="00101078" w:rsidRDefault="00101078" w:rsidP="008151E5">
      <w:pPr>
        <w:rPr>
          <w:sz w:val="28"/>
          <w:szCs w:val="28"/>
        </w:rPr>
      </w:pPr>
    </w:p>
    <w:p w:rsidR="00101078" w:rsidRPr="00101078" w:rsidRDefault="00101078" w:rsidP="00101078">
      <w:pPr>
        <w:jc w:val="center"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lastRenderedPageBreak/>
        <w:t>‘</w:t>
      </w:r>
      <w:proofErr w:type="gramStart"/>
      <w:r w:rsidRPr="00101078">
        <w:rPr>
          <w:b/>
          <w:sz w:val="28"/>
          <w:szCs w:val="28"/>
        </w:rPr>
        <w:t>Winter</w:t>
      </w:r>
      <w:proofErr w:type="gramEnd"/>
      <w:r w:rsidRPr="00101078">
        <w:rPr>
          <w:b/>
          <w:sz w:val="28"/>
          <w:szCs w:val="28"/>
        </w:rPr>
        <w:t>’ Textual Analysis Practice-Marking Scheme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1078">
        <w:rPr>
          <w:sz w:val="28"/>
          <w:szCs w:val="28"/>
        </w:rPr>
        <w:t>In your own words, describe the setting created in this poem.</w:t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Any two of: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 xml:space="preserve">Morgan describes a frosted lake 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lake appears empty and silent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lake is so frozen it looks like crystal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weather is harsh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scene is quiet, apart from the sounds of the winds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1078">
        <w:rPr>
          <w:sz w:val="28"/>
          <w:szCs w:val="28"/>
        </w:rPr>
        <w:t>How does Morgan use colour symbolism in lines 8-10 to emphasise his feelings about winter?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 xml:space="preserve">2 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One example and explanation</w:t>
      </w:r>
      <w:r w:rsidRPr="00101078">
        <w:rPr>
          <w:b/>
          <w:sz w:val="28"/>
          <w:szCs w:val="28"/>
        </w:rPr>
        <w:t>: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“crystal beyond white”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White=pure, deathly pale, untouched-idea of winter as a dead time, an unreachable end point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“dearest blue’s not there”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Blue=sadness-idea that passing of time is not to be mourned, acceptance of this</w:t>
      </w:r>
    </w:p>
    <w:p w:rsidR="00101078" w:rsidRPr="00101078" w:rsidRDefault="00101078" w:rsidP="00101078">
      <w:pPr>
        <w:ind w:left="1440"/>
        <w:contextualSpacing/>
        <w:rPr>
          <w:b/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lines 11-14, explain how the poet creates a violent image of winter.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4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Two examples and explanations from: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“warring air”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Use of the word “warring” suggests that the wind is blowing strongly-violent and harsh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“evening cries”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“cries” suggests distress, suggests high pitched and painful sound created by wind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“cut by”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lastRenderedPageBreak/>
        <w:t>Suggests violent, sound of wind is powerful and harsh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t>“hiss of blades”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t>Suggests painfully cold wind, weather seen as harsh and violent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Look closely at lines 19-24. Explain how the poet creates the idea that nature is a powerful force.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One example and explanation from: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“fog/drives monstrous down the dual carriageway”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“drives” suggests power, personification of fog as active and powerful force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 monstrous” suggests a frightening, unusual strength behind weather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Morgan’s use of language create a haunting image in the final lines of the poem?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One example and explanation from: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“grey dead pane”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Metaphor-ice as a window-window to nothing but the deadness of winter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“grey” colour symbolism-bland, dull, lifeless</w:t>
      </w:r>
    </w:p>
    <w:p w:rsidR="00101078" w:rsidRPr="00101078" w:rsidRDefault="00101078" w:rsidP="00101078">
      <w:pPr>
        <w:ind w:left="144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OR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“sees nothing and that nothing sees”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Idea of winter as a dead time, lifeless, dull, bleak</w:t>
      </w:r>
    </w:p>
    <w:p w:rsid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Repetition of nothing-feeling of emptiness</w:t>
      </w:r>
    </w:p>
    <w:p w:rsidR="00101078" w:rsidRPr="00101078" w:rsidRDefault="00101078" w:rsidP="00101078">
      <w:pPr>
        <w:contextualSpacing/>
        <w:rPr>
          <w:b/>
          <w:sz w:val="28"/>
          <w:szCs w:val="28"/>
        </w:rPr>
      </w:pPr>
    </w:p>
    <w:p w:rsidR="00101078" w:rsidRPr="00101078" w:rsidRDefault="00101078" w:rsidP="00101078">
      <w:p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Q6-hand in to teacher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Total=/20</w:t>
      </w:r>
    </w:p>
    <w:p w:rsidR="00101078" w:rsidRPr="00101078" w:rsidRDefault="00101078" w:rsidP="00101078"/>
    <w:p w:rsidR="00101078" w:rsidRDefault="00101078" w:rsidP="008151E5">
      <w:pPr>
        <w:rPr>
          <w:sz w:val="28"/>
          <w:szCs w:val="28"/>
        </w:rPr>
      </w:pPr>
    </w:p>
    <w:p w:rsidR="00AB5076" w:rsidRDefault="00AB5076" w:rsidP="008151E5">
      <w:pPr>
        <w:rPr>
          <w:sz w:val="28"/>
          <w:szCs w:val="28"/>
        </w:rPr>
      </w:pPr>
    </w:p>
    <w:p w:rsidR="00562500" w:rsidRDefault="00562500" w:rsidP="008151E5">
      <w:pPr>
        <w:rPr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lastRenderedPageBreak/>
        <w:t>Good Friday Textual Analysis Marking Scheme</w:t>
      </w:r>
    </w:p>
    <w:p w:rsidR="00AB5076" w:rsidRPr="00AB5076" w:rsidRDefault="00AB5076" w:rsidP="0015203A">
      <w:pPr>
        <w:pStyle w:val="ListParagraph"/>
        <w:numPr>
          <w:ilvl w:val="0"/>
          <w:numId w:val="39"/>
        </w:num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In your own words, </w:t>
      </w:r>
      <w:r w:rsidRPr="00AB5076">
        <w:rPr>
          <w:rFonts w:cstheme="minorHAnsi"/>
          <w:sz w:val="28"/>
          <w:szCs w:val="28"/>
        </w:rPr>
        <w:t>summarise the main events of the poem.</w:t>
      </w:r>
      <w:r w:rsidRPr="00AB5076">
        <w:rPr>
          <w:rFonts w:cstheme="minorHAnsi"/>
          <w:b/>
          <w:sz w:val="28"/>
          <w:szCs w:val="28"/>
        </w:rPr>
        <w:t xml:space="preserve"> </w:t>
      </w:r>
      <w:r w:rsidRPr="00AB5076">
        <w:rPr>
          <w:rFonts w:cstheme="minorHAnsi"/>
          <w:b/>
          <w:sz w:val="28"/>
          <w:szCs w:val="28"/>
        </w:rPr>
        <w:tab/>
      </w:r>
      <w:r w:rsidRPr="00AB5076">
        <w:rPr>
          <w:rFonts w:cstheme="minorHAnsi"/>
          <w:b/>
          <w:sz w:val="28"/>
          <w:szCs w:val="28"/>
        </w:rPr>
        <w:tab/>
        <w:t>2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Two from: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Speaker is on a bus in centre of Glasgow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A drunk man appears on the bus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starts talking to speaker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Drunk man tells speaker about what he is doing-getting </w:t>
      </w:r>
      <w:proofErr w:type="spellStart"/>
      <w:r w:rsidRPr="00AB5076">
        <w:rPr>
          <w:rFonts w:cstheme="minorHAnsi"/>
          <w:b/>
          <w:sz w:val="28"/>
          <w:szCs w:val="28"/>
        </w:rPr>
        <w:t>easter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eggs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reveals he has been drinking, explaining that it is a holiday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admits he does not understand meaning of Good Friday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becomes frustrated with lack of education as working class man, asks speaker for help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gets off bus clumsily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lines 2-10. Identify </w:t>
      </w: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two </w:t>
      </w:r>
      <w:r w:rsidRPr="00AB5076">
        <w:rPr>
          <w:rFonts w:ascii="Calibri" w:eastAsia="Calibri" w:hAnsi="Calibri" w:cs="Times New Roman"/>
          <w:sz w:val="28"/>
          <w:szCs w:val="28"/>
        </w:rPr>
        <w:t>aspects of the man’s personality suggested by these lines, giving evidence for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Two aspects and examples from: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Clumsy/ungraceful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“flops”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Friendly/forward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“D’s this go-…’right along Bath Street?”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Kind/caring towards children/paternal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“got to get some Easter eggs for the kiddies”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Alcoholic/issues with drinking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“I’ve had a wee drink, ye understand”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Confused/easily distracted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</w:t>
      </w:r>
      <w:proofErr w:type="spellStart"/>
      <w:r w:rsidRPr="00AB5076">
        <w:rPr>
          <w:rFonts w:cstheme="minorHAnsi"/>
          <w:b/>
          <w:sz w:val="28"/>
          <w:szCs w:val="28"/>
        </w:rPr>
        <w:t>ye’ll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maybe think…well, no, but ye see”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Defensive 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“well no, but ye see”/”I don’t say it’s right”</w:t>
      </w:r>
    </w:p>
    <w:p w:rsidR="00AB5076" w:rsidRPr="00AB5076" w:rsidRDefault="00AB5076" w:rsidP="00AB5076">
      <w:pPr>
        <w:ind w:left="144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What can we infer about the man’s attitude to religion OR class,    based on lines 11-21? You should refer to the text in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Religion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“I don’t know what today’s in aid of”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Admittance of ignorance, does not see importance of religious holiday, disinterested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“whether Christ was-crucified or was he-/rose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fae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the dead like”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Dash indicates pause-shows uncertainty about religious story</w:t>
      </w:r>
    </w:p>
    <w:p w:rsidR="00AB5076" w:rsidRPr="00AB5076" w:rsidRDefault="00AB5076" w:rsidP="00AB5076">
      <w:pPr>
        <w:ind w:left="1080"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Class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“the working man/has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nae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education”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Damning statement about own class-bitter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“he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canny-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hasny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got it…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bliddy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Repetition of “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>”-feels limited by class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bliddy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Repetition indicates bitterness over lack of education/opportunities</w:t>
      </w:r>
    </w:p>
    <w:p w:rsidR="00AB5076" w:rsidRPr="00AB5076" w:rsidRDefault="00AB5076" w:rsidP="00AB5076">
      <w:pPr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How do lines 21-24 form an effective conclusion to the poem?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numPr>
          <w:ilvl w:val="0"/>
          <w:numId w:val="37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Staggered line structure</w:t>
      </w:r>
    </w:p>
    <w:p w:rsidR="00AB5076" w:rsidRPr="00AB5076" w:rsidRDefault="00AB5076" w:rsidP="0015203A">
      <w:pPr>
        <w:numPr>
          <w:ilvl w:val="0"/>
          <w:numId w:val="37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Reflects man clumsily stepping down stairs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the poem as a whole. Identify </w:t>
      </w:r>
      <w:r>
        <w:rPr>
          <w:rFonts w:ascii="Calibri" w:eastAsia="Calibri" w:hAnsi="Calibri" w:cs="Times New Roman"/>
          <w:b/>
          <w:sz w:val="28"/>
          <w:szCs w:val="28"/>
        </w:rPr>
        <w:t>one</w:t>
      </w:r>
      <w:r w:rsidRPr="00AB5076">
        <w:rPr>
          <w:rFonts w:ascii="Calibri" w:eastAsia="Calibri" w:hAnsi="Calibri" w:cs="Times New Roman"/>
          <w:sz w:val="28"/>
          <w:szCs w:val="28"/>
        </w:rPr>
        <w:t xml:space="preserve"> of the main ideas that the poem is concerned with, and give evidence from the text that shows this.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Social class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“you’re an </w:t>
      </w:r>
      <w:proofErr w:type="spellStart"/>
      <w:r w:rsidRPr="00AB5076">
        <w:rPr>
          <w:rFonts w:cstheme="minorHAnsi"/>
          <w:b/>
          <w:sz w:val="28"/>
          <w:szCs w:val="28"/>
        </w:rPr>
        <w:t>educatit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man, you can tell me-”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“the working class man has </w:t>
      </w:r>
      <w:proofErr w:type="spellStart"/>
      <w:r w:rsidRPr="00AB5076">
        <w:rPr>
          <w:rFonts w:cstheme="minorHAnsi"/>
          <w:b/>
          <w:sz w:val="28"/>
          <w:szCs w:val="28"/>
        </w:rPr>
        <w:t>nae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education”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“he 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canny-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>/</w:t>
      </w:r>
      <w:proofErr w:type="spellStart"/>
      <w:r w:rsidRPr="00AB5076">
        <w:rPr>
          <w:rFonts w:cstheme="minorHAnsi"/>
          <w:b/>
          <w:sz w:val="28"/>
          <w:szCs w:val="28"/>
        </w:rPr>
        <w:t>hasny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got it…just 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Prejudices/perceptions of others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lastRenderedPageBreak/>
        <w:t xml:space="preserve">“you’re an </w:t>
      </w:r>
      <w:proofErr w:type="spellStart"/>
      <w:r w:rsidRPr="00AB5076">
        <w:rPr>
          <w:rFonts w:cstheme="minorHAnsi"/>
          <w:b/>
          <w:sz w:val="28"/>
          <w:szCs w:val="28"/>
        </w:rPr>
        <w:t>educatit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man, you can tell me-”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“he 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canny-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>/</w:t>
      </w:r>
      <w:proofErr w:type="spellStart"/>
      <w:r w:rsidRPr="00AB5076">
        <w:rPr>
          <w:rFonts w:cstheme="minorHAnsi"/>
          <w:b/>
          <w:sz w:val="28"/>
          <w:szCs w:val="28"/>
        </w:rPr>
        <w:t>hasny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got it…just 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“I don’t say it’s right/I’m </w:t>
      </w:r>
      <w:proofErr w:type="spellStart"/>
      <w:r w:rsidRPr="00AB5076">
        <w:rPr>
          <w:rFonts w:cstheme="minorHAnsi"/>
          <w:b/>
          <w:sz w:val="28"/>
          <w:szCs w:val="28"/>
        </w:rPr>
        <w:t>no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saying </w:t>
      </w:r>
      <w:proofErr w:type="gramStart"/>
      <w:r w:rsidRPr="00AB5076">
        <w:rPr>
          <w:rFonts w:cstheme="minorHAnsi"/>
          <w:b/>
          <w:sz w:val="28"/>
          <w:szCs w:val="28"/>
        </w:rPr>
        <w:t>it’s</w:t>
      </w:r>
      <w:proofErr w:type="gramEnd"/>
      <w:r w:rsidRPr="00AB5076">
        <w:rPr>
          <w:rFonts w:cstheme="minorHAnsi"/>
          <w:b/>
          <w:sz w:val="28"/>
          <w:szCs w:val="28"/>
        </w:rPr>
        <w:t xml:space="preserve"> right, ye understand-ye understand?”</w:t>
      </w:r>
    </w:p>
    <w:p w:rsid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Q6-hand in to teacher</w:t>
      </w: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Total-/20</w:t>
      </w:r>
    </w:p>
    <w:p w:rsidR="00AB5076" w:rsidRPr="00AB5076" w:rsidRDefault="00AB5076" w:rsidP="00AB5076"/>
    <w:p w:rsidR="00AB5076" w:rsidRDefault="00AB5076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>Good Friday Textual Analysis 2 MS</w:t>
      </w:r>
    </w:p>
    <w:p w:rsidR="00A76B35" w:rsidRPr="00572C2A" w:rsidRDefault="00A76B35" w:rsidP="00A76B35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42. Look at lines 2–13 (“D’s this go . . . boring you, eh?”).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By referring to two examples of his speech, explai</w:t>
      </w:r>
      <w:r>
        <w:rPr>
          <w:rFonts w:eastAsia="Calibri" w:cstheme="minorHAnsi"/>
          <w:sz w:val="28"/>
          <w:szCs w:val="28"/>
          <w:lang w:val="en-US"/>
        </w:rPr>
        <w:t xml:space="preserve">n two things we learn about the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drunk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man.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“D’s this go”/“right along Bath Street?” (1) shows that he’s confused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“I’ve got to get some Easter eggs for the kiddies”(1) shows he is kind/generous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“I don’t say it’s right”(1) OR “I’m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no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saying it’s right”(1) shows he is aware that his drinking on a religious holiday could be disagreed with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</w:t>
      </w: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ye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understand – ye understand?” (1) shows that he wants the poet to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empathise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>/doesn’t want to be judged harshly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“I’m no boring you, eh?” (1) shows his desire to be listened to/ accepted (1)</w:t>
      </w:r>
    </w:p>
    <w:p w:rsidR="00A76B35" w:rsidRPr="00572C2A" w:rsidRDefault="00A76B35" w:rsidP="00A76B35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43. Look at lines 14–23.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(a) Comment on the effectiveness of one feature o</w:t>
      </w:r>
      <w:r>
        <w:rPr>
          <w:rFonts w:eastAsia="Calibri" w:cstheme="minorHAnsi"/>
          <w:sz w:val="28"/>
          <w:szCs w:val="28"/>
          <w:lang w:val="en-US"/>
        </w:rPr>
        <w:t xml:space="preserve">f the poet’s use of language in </w:t>
      </w:r>
      <w:r w:rsidRPr="00572C2A">
        <w:rPr>
          <w:rFonts w:eastAsia="Calibri" w:cstheme="minorHAnsi"/>
          <w:sz w:val="28"/>
          <w:szCs w:val="28"/>
          <w:lang w:val="en-US"/>
        </w:rPr>
        <w:t>creating realistic speech.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Glaswegian dialect (1) suggests sense of place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second person (1) suggests the man is speaking directly to someone else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long winding sentences (1) suggests the man is rambling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dashes/pauses (1) suggests hesitation/loss of train of thought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questions (1) suggests he’s seeking agreement (1)</w:t>
      </w:r>
    </w:p>
    <w:p w:rsid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repetition (1) suggests immediacy of speech (1)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lastRenderedPageBreak/>
        <w:t>(b) Show how any two examples of the use of wor</w:t>
      </w:r>
      <w:r>
        <w:rPr>
          <w:rFonts w:eastAsia="Calibri" w:cstheme="minorHAnsi"/>
          <w:sz w:val="28"/>
          <w:szCs w:val="28"/>
          <w:lang w:val="en-US"/>
        </w:rPr>
        <w:t xml:space="preserve">d choice makes clear the poem’s </w:t>
      </w:r>
      <w:r w:rsidRPr="00572C2A">
        <w:rPr>
          <w:rFonts w:eastAsia="Calibri" w:cstheme="minorHAnsi"/>
          <w:sz w:val="28"/>
          <w:szCs w:val="28"/>
          <w:lang w:val="en-US"/>
        </w:rPr>
        <w:t>main ideas or central concerns.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“take today, I don’t know what today’s in aid of”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(religious) ignorance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“whether Christ was – crucified or was he- 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religious doubt/ignorance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“You’re an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educatit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man, you can tell me”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 of class/educational differences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“the working man has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nae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education”(1)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 of lack of opportunities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“he’s just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bliddy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ignorant”(1)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awareness/acceptance of lack of education (1)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44. How effective do you find lines 23–29 as a conclusio</w:t>
      </w:r>
      <w:r>
        <w:rPr>
          <w:rFonts w:eastAsia="Calibri" w:cstheme="minorHAnsi"/>
          <w:sz w:val="28"/>
          <w:szCs w:val="28"/>
          <w:lang w:val="en-US"/>
        </w:rPr>
        <w:t xml:space="preserve">n to the poem? You should refer </w:t>
      </w:r>
      <w:r w:rsidRPr="00572C2A">
        <w:rPr>
          <w:rFonts w:eastAsia="Calibri" w:cstheme="minorHAnsi"/>
          <w:sz w:val="28"/>
          <w:szCs w:val="28"/>
          <w:lang w:val="en-US"/>
        </w:rPr>
        <w:t>to one example from these lines and to the ideas and</w:t>
      </w:r>
      <w:r>
        <w:rPr>
          <w:rFonts w:eastAsia="Calibri" w:cstheme="minorHAnsi"/>
          <w:sz w:val="28"/>
          <w:szCs w:val="28"/>
          <w:lang w:val="en-US"/>
        </w:rPr>
        <w:t xml:space="preserve">/or language of the rest of the </w:t>
      </w:r>
      <w:r w:rsidRPr="00572C2A">
        <w:rPr>
          <w:rFonts w:eastAsia="Calibri" w:cstheme="minorHAnsi"/>
          <w:sz w:val="28"/>
          <w:szCs w:val="28"/>
          <w:lang w:val="en-US"/>
        </w:rPr>
        <w:t>poem.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“The bus brakes violently” (1) echoes the opening lines which focus on the bus’s movements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“He lunges for the stair, swings down - off” (1) echoes the opening lines which focus on the drunk man’s movements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“for his Easter eggs” (1) recalls the drunk man’s task/setting in time/title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The structure of the last few lines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OR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“on very</w:t>
      </w:r>
    </w:p>
    <w:p w:rsidR="00A76B35" w:rsidRPr="00A76B35" w:rsidRDefault="00A76B35" w:rsidP="00A76B35">
      <w:pPr>
        <w:pStyle w:val="ListParagraph"/>
        <w:ind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nearly</w:t>
      </w:r>
      <w:proofErr w:type="gramEnd"/>
    </w:p>
    <w:p w:rsidR="00A76B35" w:rsidRPr="00A76B35" w:rsidRDefault="00A76B35" w:rsidP="00A76B35">
      <w:pPr>
        <w:pStyle w:val="ListParagraph"/>
        <w:ind w:left="1440"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steady</w:t>
      </w:r>
      <w:proofErr w:type="gramEnd"/>
    </w:p>
    <w:p w:rsidR="00A76B35" w:rsidRPr="00A76B35" w:rsidRDefault="00A76B35" w:rsidP="00A76B35">
      <w:pPr>
        <w:pStyle w:val="ListParagraph"/>
        <w:ind w:left="2160"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legs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>” (1)</w:t>
      </w:r>
    </w:p>
    <w:p w:rsidR="008E6989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emphasizes the man’s drunke</w:t>
      </w:r>
      <w:r>
        <w:rPr>
          <w:rFonts w:eastAsia="Calibri" w:cstheme="minorHAnsi"/>
          <w:b/>
          <w:sz w:val="28"/>
          <w:szCs w:val="28"/>
          <w:lang w:val="en-US"/>
        </w:rPr>
        <w:t>n</w:t>
      </w:r>
      <w:r w:rsidRPr="00A76B35">
        <w:rPr>
          <w:rFonts w:eastAsia="Calibri" w:cstheme="minorHAnsi"/>
          <w:b/>
          <w:sz w:val="28"/>
          <w:szCs w:val="28"/>
          <w:lang w:val="en-US"/>
        </w:rPr>
        <w:t>ness</w:t>
      </w:r>
    </w:p>
    <w:p w:rsidR="00A76B35" w:rsidRPr="008E6989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Q45-hand in</w:t>
      </w:r>
    </w:p>
    <w:p w:rsidR="00A76B35" w:rsidRPr="00A76B35" w:rsidRDefault="00A76B35" w:rsidP="00A76B35">
      <w:pPr>
        <w:jc w:val="center"/>
        <w:rPr>
          <w:b/>
          <w:sz w:val="28"/>
          <w:szCs w:val="28"/>
          <w:u w:val="single"/>
        </w:rPr>
      </w:pPr>
      <w:r w:rsidRPr="00A76B35">
        <w:rPr>
          <w:b/>
          <w:sz w:val="28"/>
          <w:szCs w:val="28"/>
          <w:u w:val="single"/>
        </w:rPr>
        <w:t>‘Trio’ Textual Analysis</w:t>
      </w:r>
      <w:r>
        <w:rPr>
          <w:b/>
          <w:sz w:val="28"/>
          <w:szCs w:val="28"/>
          <w:u w:val="single"/>
        </w:rPr>
        <w:t xml:space="preserve"> 1</w:t>
      </w:r>
      <w:r w:rsidRPr="00A76B35">
        <w:rPr>
          <w:b/>
          <w:sz w:val="28"/>
          <w:szCs w:val="28"/>
          <w:u w:val="single"/>
        </w:rPr>
        <w:t xml:space="preserve"> Marking Scheme</w:t>
      </w:r>
    </w:p>
    <w:p w:rsidR="00A76B35" w:rsidRPr="00A76B35" w:rsidRDefault="00A76B35" w:rsidP="0015203A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lastRenderedPageBreak/>
        <w:t xml:space="preserve">In your own words, summarise the main events of the poem.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two of: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Group of three are walking along Buchanan Street at Christmas time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They are carrying three interesting items-a guitar, a baby, a Chihuahua 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They are joyful, laughing, enjoying each other’s company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The speaker thinks they represent friendship, joy for life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To outsiders, they are not important, go unnoticed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rPr>
          <w:rFonts w:cstheme="minorHAnsi"/>
          <w:sz w:val="28"/>
          <w:szCs w:val="28"/>
        </w:rPr>
      </w:pPr>
    </w:p>
    <w:p w:rsidR="00A76B35" w:rsidRPr="00A76B35" w:rsidRDefault="00A76B35" w:rsidP="0015203A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Looking closely at lines 9-14, how does the writer use symbolism to create a positive image of the group described?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one: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Baby’s “white shawl”(1) represents innocence and purity, creating positive image of group (1)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“favours in a fresh sweet cake” (1) wedding cake as symbol of love and hope (1)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5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 Identify two of the central concerns of the poem. How do lines 15-</w:t>
      </w:r>
      <w:proofErr w:type="gramStart"/>
      <w:r w:rsidRPr="00A76B35">
        <w:rPr>
          <w:rFonts w:eastAsia="Times New Roman" w:cstheme="minorHAnsi"/>
          <w:sz w:val="28"/>
          <w:szCs w:val="28"/>
          <w:lang w:eastAsia="en-GB"/>
        </w:rPr>
        <w:t>27  clearly</w:t>
      </w:r>
      <w:proofErr w:type="gramEnd"/>
      <w:r w:rsidRPr="00A76B35">
        <w:rPr>
          <w:rFonts w:eastAsia="Times New Roman" w:cstheme="minorHAnsi"/>
          <w:sz w:val="28"/>
          <w:szCs w:val="28"/>
          <w:lang w:eastAsia="en-GB"/>
        </w:rPr>
        <w:t xml:space="preserve"> convey these ideas?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two themes + evidence: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Friendship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“monsters of the year go blank”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Live life to fullest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“laughter ringing round them like a guard”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Importance of religion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“whether Christ is born, or is not born” (1), “the </w:t>
      </w:r>
      <w:proofErr w:type="spellStart"/>
      <w:r w:rsidRPr="00A76B35">
        <w:rPr>
          <w:rFonts w:eastAsia="Times New Roman" w:cstheme="minorHAnsi"/>
          <w:b/>
          <w:sz w:val="28"/>
          <w:szCs w:val="28"/>
          <w:lang w:eastAsia="en-GB"/>
        </w:rPr>
        <w:t>vale</w:t>
      </w:r>
      <w:proofErr w:type="spellEnd"/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 of tears is powerless before you” (1)</w:t>
      </w:r>
    </w:p>
    <w:p w:rsidR="00A76B35" w:rsidRPr="00A76B35" w:rsidRDefault="00A76B35" w:rsidP="00A76B35">
      <w:pPr>
        <w:rPr>
          <w:rFonts w:cstheme="minorHAnsi"/>
          <w:sz w:val="28"/>
          <w:szCs w:val="28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5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In the final stanza of the poem, how does the poet create a contrast between his perception of the group, and the rest of those around </w:t>
      </w:r>
      <w:r w:rsidRPr="00A76B35">
        <w:rPr>
          <w:rFonts w:eastAsia="Times New Roman" w:cstheme="minorHAnsi"/>
          <w:sz w:val="28"/>
          <w:szCs w:val="28"/>
          <w:lang w:eastAsia="en-GB"/>
        </w:rPr>
        <w:lastRenderedPageBreak/>
        <w:t>him? Refer to both word choice and sentence structure in your answer.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Word choice: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“vanished in the crowd” (1) suggests they disappear, are easily forgotten by others, don’t make an impression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“passed” (1) moment is over quickly for others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“wind the life of men and beasts” (1) suggests writer sees passion and power in group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“laughter ringing round like a guard” (1) suggests writer has been deeply affected by their joy, protection against misery of others (1)</w:t>
      </w:r>
    </w:p>
    <w:p w:rsidR="00A76B35" w:rsidRPr="00A76B35" w:rsidRDefault="00A76B35" w:rsidP="00A76B35">
      <w:pPr>
        <w:ind w:firstLine="360"/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Sentence Structure:</w:t>
      </w:r>
    </w:p>
    <w:p w:rsidR="00A76B35" w:rsidRPr="00A76B35" w:rsidRDefault="00A76B35" w:rsidP="0015203A">
      <w:pPr>
        <w:numPr>
          <w:ilvl w:val="0"/>
          <w:numId w:val="4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Parenthesis(1) indicates writer’s ideas are separate, more considered; has deeper impact on writer, lasting impression (1)</w:t>
      </w:r>
    </w:p>
    <w:p w:rsidR="00A76B35" w:rsidRPr="00A76B35" w:rsidRDefault="00A76B35" w:rsidP="0015203A">
      <w:pPr>
        <w:numPr>
          <w:ilvl w:val="0"/>
          <w:numId w:val="4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Repetition of “vanished” (1) used to contradict and disagree with society’s perception (1)</w:t>
      </w: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  <w:r w:rsidRPr="00A76B35">
        <w:rPr>
          <w:b/>
          <w:sz w:val="28"/>
          <w:szCs w:val="28"/>
        </w:rPr>
        <w:t>Q5-hand in</w:t>
      </w: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8E6989" w:rsidRDefault="008E6989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Trio Textual Analysis 2 MS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1.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Look at lines 1―2. Show how the poet’s use of language effectively brings the scene to life.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present tense (1) to give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sense of immediacy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“quickly” (1) to indicate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speed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“sharp” (1) to indicate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coldness, icy weather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mentions Christmas lights (1) to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give a festive feel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short phrases/punctuation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indicates business, speed of</w:t>
      </w:r>
    </w:p>
    <w:p w:rsidR="00A76B35" w:rsidRPr="00A76B35" w:rsidRDefault="00A76B35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movement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>, urgency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2.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Examine three examples of how the poet uses language to create a positive</w:t>
      </w:r>
      <w:r w:rsidR="008E6989">
        <w:rPr>
          <w:rFonts w:eastAsia="Calibri" w:cstheme="minorHAnsi"/>
          <w:sz w:val="28"/>
          <w:szCs w:val="28"/>
          <w:lang w:val="en-US"/>
        </w:rPr>
        <w:t xml:space="preserve"> </w:t>
      </w:r>
      <w:r w:rsidRPr="00A76B35">
        <w:rPr>
          <w:rFonts w:eastAsia="Calibri" w:cstheme="minorHAnsi"/>
          <w:sz w:val="28"/>
          <w:szCs w:val="28"/>
          <w:lang w:val="en-US"/>
        </w:rPr>
        <w:t>atmosphere in lines 6―14.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6</w:t>
      </w:r>
    </w:p>
    <w:p w:rsidR="00E20A99" w:rsidRPr="00E20A99" w:rsidRDefault="00E20A99" w:rsidP="00E20A99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“three of them are laughing” (1) –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the three are all happy/united in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their laughter”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“their breath rises in a cloud of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happiness” (1) – suggests again they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are united as one and enveloped by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their happiness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“Wait till he sees this but!” (1) –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direct speech/colloquial language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expresses the boy’s happy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anticipation of the pleasure his gift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will bring (1)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Reference to aspect of the positive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description of the gifts,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“tiny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Royal Stewart tartan coat like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teapot-holder” (1) – description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dog’s coat reveals it is made of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very brightly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coloured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tartan (1)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Simile compares the dog’s coat to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teapot holder. Both are small, soft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objects designed to keep something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cosy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suggesting the dog is loved.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“baby in its white shawl all bright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eyes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and mouth like 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favours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in a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fresh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sweet cake” (1) – description</w:t>
      </w:r>
      <w:r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E20A99">
        <w:rPr>
          <w:rFonts w:eastAsia="Calibri" w:cstheme="minorHAnsi"/>
          <w:b/>
          <w:sz w:val="28"/>
          <w:szCs w:val="28"/>
          <w:lang w:val="en-US"/>
        </w:rPr>
        <w:t>of baby’s shawl reveals it is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protected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against the cold/white,</w:t>
      </w:r>
    </w:p>
    <w:p w:rsid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lastRenderedPageBreak/>
        <w:t>suggests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the innocence of the baby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Simile compares baby’s eyes and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mouth to the decorations on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wedding cake. Both are small,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pretty things. Wedding is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cel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ebration of love, suggesting how </w:t>
      </w:r>
      <w:r w:rsidRPr="008E6989">
        <w:rPr>
          <w:rFonts w:eastAsia="Calibri" w:cstheme="minorHAnsi"/>
          <w:b/>
          <w:sz w:val="28"/>
          <w:szCs w:val="28"/>
          <w:lang w:val="en-US"/>
        </w:rPr>
        <w:t>much love there is for the baby (1)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“guitar swells out under its milky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plastic cover tied at the neck with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silver tinsel tape and a brisk sprig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mistletoe” (1) – description of cover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suggests guitar is also protected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from the elements (1) </w:t>
      </w:r>
    </w:p>
    <w:p w:rsidR="00E20A99" w:rsidRPr="008E698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word choice of “swells”/“milky” (1)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suggest pregnancy/birth and suggest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 guitar is full of life (1)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OR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“silver tinsel tape” (1) makes it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obvious guitar has been decorated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as it is a gift (1) 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OR “sprig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mistletoe” (1) suggests it is being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given with love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3</w:t>
      </w:r>
      <w:r w:rsidRPr="00A76B35">
        <w:rPr>
          <w:rFonts w:eastAsia="Calibri" w:cstheme="minorHAnsi"/>
          <w:sz w:val="28"/>
          <w:szCs w:val="28"/>
          <w:lang w:val="en-US"/>
        </w:rPr>
        <w:t>. 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>) Identify two of the central concerns of the poem.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E20A99" w:rsidRPr="00E20A99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E20A99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Friendship/love defeat problems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Camaraderie brings strength to cope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with life’s problems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That formal religion isn’t as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important as people loving and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caring for one another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The importance of music as a means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to express emotion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(b) How effective do you find any aspect of lines 15―27 in enforcing either of these two concerns? You may refer to ideas and/or language.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E20A99" w:rsidRPr="00E20A99" w:rsidRDefault="00E20A99" w:rsidP="00E20A99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 xml:space="preserve">“The 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vale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of tears is powerless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before you” (1) – effective use of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 Biblical metaphor for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 xml:space="preserve">world’s problems to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strength of the trio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“Monsters of the year go blank” (1</w:t>
      </w: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)</w:t>
      </w:r>
      <w:r w:rsidRPr="004B4B06">
        <w:rPr>
          <w:rFonts w:eastAsia="Calibri" w:cstheme="minorHAnsi"/>
          <w:b/>
          <w:sz w:val="28"/>
          <w:szCs w:val="28"/>
          <w:lang w:val="en-US"/>
        </w:rPr>
        <w:t>effective</w:t>
      </w:r>
      <w:proofErr w:type="gram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to present life and its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problems as monsters that are also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beaten by the trio. Their friendship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defeats all such problems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lastRenderedPageBreak/>
        <w:t>Parenthesis/brackets in lines 24―26</w:t>
      </w:r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allow the poet to reflect on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 trio’s deeper significance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emphasising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their strength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“Whether Christ is born, or is not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born” (1) - it doesn’t matter if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Christ really lived or not, effectively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enforces idea of love being more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important that religion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“Abdicates” (1) – effective word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choice to indicate formal religion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surrenders when faced with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power of their friendship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“Laughter ringing round them like a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guard” (1) – effective simile to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highlight that the laughter they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share protects them like a guard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would from all life can throw at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them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Orphean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sprig!” (1) – reference to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Orpheus who is a famous musician in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Greek legend, and to the mistletoe,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 importance of music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as a way of expressing emotion (1)</w:t>
      </w:r>
    </w:p>
    <w:p w:rsid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List of the three objects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members of the trio are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carrying/“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Orphean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sprig!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Meltingbaby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! Warm Chihuahua!” (1) </w:t>
      </w:r>
    </w:p>
    <w:p w:rsidR="00E20A99" w:rsidRPr="004B4B06" w:rsidRDefault="00E20A99" w:rsidP="004B4B06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4B4B06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Conjunction “and” used to link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“men and beasts, and music” (1)highlights how the poet sees music</w:t>
      </w:r>
      <w:r w:rsidRPr="00E20A99"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as being just as important as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other two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4</w:t>
      </w:r>
      <w:r w:rsidRPr="00A76B35">
        <w:rPr>
          <w:rFonts w:eastAsia="Calibri" w:cstheme="minorHAnsi"/>
          <w:sz w:val="28"/>
          <w:szCs w:val="28"/>
          <w:lang w:val="en-US"/>
        </w:rPr>
        <w:t>. With close textual reference, discuss in what ways this poem is similar to another poem or poems by Morgan you have studied. You may refer to ideas and/or language in your answer.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8</w:t>
      </w:r>
    </w:p>
    <w:p w:rsidR="00E20A99" w:rsidRPr="00E20A99" w:rsidRDefault="00E20A99" w:rsidP="00A76B35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Hand in to teacher</w:t>
      </w: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562500" w:rsidRDefault="00562500" w:rsidP="008151E5">
      <w:pPr>
        <w:rPr>
          <w:b/>
          <w:sz w:val="28"/>
          <w:szCs w:val="28"/>
        </w:rPr>
      </w:pPr>
    </w:p>
    <w:p w:rsidR="00562500" w:rsidRDefault="00562500" w:rsidP="008151E5">
      <w:pPr>
        <w:rPr>
          <w:b/>
          <w:sz w:val="28"/>
          <w:szCs w:val="28"/>
        </w:rPr>
      </w:pPr>
    </w:p>
    <w:p w:rsidR="00562500" w:rsidRDefault="00562500" w:rsidP="008151E5">
      <w:pPr>
        <w:rPr>
          <w:b/>
          <w:sz w:val="28"/>
          <w:szCs w:val="28"/>
        </w:rPr>
      </w:pPr>
    </w:p>
    <w:p w:rsidR="00562500" w:rsidRDefault="00562500" w:rsidP="008151E5">
      <w:pPr>
        <w:rPr>
          <w:b/>
          <w:sz w:val="28"/>
          <w:szCs w:val="28"/>
        </w:rPr>
      </w:pPr>
    </w:p>
    <w:p w:rsidR="00562500" w:rsidRPr="008C5EA3" w:rsidRDefault="00562500" w:rsidP="005625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‘Glasgow Sonnet I’-</w:t>
      </w:r>
      <w:r w:rsidRPr="008C5EA3">
        <w:rPr>
          <w:b/>
          <w:bCs/>
          <w:sz w:val="28"/>
          <w:szCs w:val="28"/>
        </w:rPr>
        <w:t>Textual Analysis</w:t>
      </w:r>
      <w:r>
        <w:rPr>
          <w:b/>
          <w:bCs/>
          <w:sz w:val="28"/>
          <w:szCs w:val="28"/>
        </w:rPr>
        <w:t xml:space="preserve"> MS</w:t>
      </w:r>
    </w:p>
    <w:p w:rsidR="00562500" w:rsidRPr="00094DC6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Look closely at lines 1-5. How does the writer use imagery to effectively create atmosphere?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4</w:t>
      </w:r>
    </w:p>
    <w:p w:rsidR="00562500" w:rsidRPr="00094DC6" w:rsidRDefault="00562500" w:rsidP="00562500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2 from: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“A mean wind wanders through the backcourt trash.” (1)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Personification-harsh, unforgiving weather; everyday occurrence (“wanders”)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“Hackles on puddles rise” (1)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personification-aggressive/defensive environment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</w:t>
      </w:r>
      <w:proofErr w:type="gramStart"/>
      <w:r w:rsidRPr="00094DC6">
        <w:rPr>
          <w:b/>
          <w:bCs/>
          <w:sz w:val="28"/>
          <w:szCs w:val="28"/>
        </w:rPr>
        <w:t>old</w:t>
      </w:r>
      <w:proofErr w:type="gramEnd"/>
      <w:r w:rsidRPr="00094DC6">
        <w:rPr>
          <w:b/>
          <w:bCs/>
          <w:sz w:val="28"/>
          <w:szCs w:val="28"/>
        </w:rPr>
        <w:t xml:space="preserve"> mattresses puff briefly and subside.”  (1)</w:t>
      </w:r>
    </w:p>
    <w:p w:rsidR="00562500" w:rsidRPr="00094DC6" w:rsidRDefault="00562500" w:rsidP="00562500">
      <w:pPr>
        <w:pStyle w:val="ListParagraph"/>
        <w:numPr>
          <w:ilvl w:val="0"/>
          <w:numId w:val="56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Personification-exhausted, worn out, waste (1)</w:t>
      </w: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Pr="00094DC6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How does the writer’s use of language in lines 5-10 create a sense of despair?</w:t>
      </w:r>
      <w:r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sz w:val="28"/>
          <w:szCs w:val="28"/>
        </w:rPr>
        <w:tab/>
      </w:r>
      <w:r w:rsidRPr="00094DC6">
        <w:rPr>
          <w:b/>
          <w:bCs/>
          <w:sz w:val="28"/>
          <w:szCs w:val="28"/>
        </w:rPr>
        <w:tab/>
        <w:t>4</w:t>
      </w:r>
    </w:p>
    <w:p w:rsidR="00562500" w:rsidRPr="00094DC6" w:rsidRDefault="00562500" w:rsidP="00562500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2 from: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“Four storeys have no windows left to smash” (1)</w:t>
      </w:r>
    </w:p>
    <w:p w:rsidR="00562500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“no”, “left”-signs of deprivation, ruin; “smash”-violence, aggressive purposeful act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“mother and daughter the last mistresses” (1)</w:t>
      </w:r>
    </w:p>
    <w:p w:rsidR="00562500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“last” indicates isolation, lack of safety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 xml:space="preserve"> “black block” (1)</w:t>
      </w:r>
    </w:p>
    <w:p w:rsidR="00562500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Alliteration-plosive ‘b’ sound is aggressive, uninviting; “black”-dark, haunting image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</w:t>
      </w:r>
      <w:proofErr w:type="gramStart"/>
      <w:r w:rsidRPr="00094DC6">
        <w:rPr>
          <w:b/>
          <w:bCs/>
          <w:sz w:val="28"/>
          <w:szCs w:val="28"/>
        </w:rPr>
        <w:t>condemned</w:t>
      </w:r>
      <w:proofErr w:type="gramEnd"/>
      <w:r w:rsidRPr="00094DC6">
        <w:rPr>
          <w:b/>
          <w:bCs/>
          <w:sz w:val="28"/>
          <w:szCs w:val="28"/>
        </w:rPr>
        <w:t xml:space="preserve"> to stand, not crash.” (1)</w:t>
      </w:r>
    </w:p>
    <w:p w:rsidR="00562500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“condemned” juxtaposed with “stand”-idea of building’s survival as negative-suggests it is worthless, harmful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“Around them the cracks deepen”(1)</w:t>
      </w:r>
    </w:p>
    <w:p w:rsidR="00562500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lastRenderedPageBreak/>
        <w:t>Indicates danger, lack of safety, “deepen”=situation worsening (1)</w:t>
      </w:r>
    </w:p>
    <w:p w:rsidR="00562500" w:rsidRPr="00094DC6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“</w:t>
      </w:r>
      <w:proofErr w:type="gramStart"/>
      <w:r w:rsidRPr="00094DC6">
        <w:rPr>
          <w:b/>
          <w:bCs/>
          <w:sz w:val="28"/>
          <w:szCs w:val="28"/>
        </w:rPr>
        <w:t>the</w:t>
      </w:r>
      <w:proofErr w:type="gramEnd"/>
      <w:r w:rsidRPr="00094DC6">
        <w:rPr>
          <w:b/>
          <w:bCs/>
          <w:sz w:val="28"/>
          <w:szCs w:val="28"/>
        </w:rPr>
        <w:t xml:space="preserve"> rats crawl.” (1)</w:t>
      </w:r>
    </w:p>
    <w:p w:rsidR="00562500" w:rsidRPr="00094DC6" w:rsidRDefault="00562500" w:rsidP="00562500">
      <w:pPr>
        <w:pStyle w:val="ListParagraph"/>
        <w:numPr>
          <w:ilvl w:val="0"/>
          <w:numId w:val="57"/>
        </w:numPr>
        <w:rPr>
          <w:b/>
          <w:bCs/>
          <w:sz w:val="28"/>
          <w:szCs w:val="28"/>
        </w:rPr>
      </w:pPr>
      <w:r w:rsidRPr="00094DC6">
        <w:rPr>
          <w:b/>
          <w:bCs/>
          <w:sz w:val="28"/>
          <w:szCs w:val="28"/>
        </w:rPr>
        <w:t>Unpleasant image, vermin taking over (1)</w:t>
      </w:r>
    </w:p>
    <w:p w:rsidR="00562500" w:rsidRPr="00C77E4B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Pr="00D710CD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Look at lines 12-14. How do these lines act as an effective conclusion to the poem? Your answer may refer to language techniques and/or themes.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2</w:t>
      </w:r>
    </w:p>
    <w:p w:rsidR="00562500" w:rsidRPr="00D710CD" w:rsidRDefault="00562500" w:rsidP="00562500">
      <w:pPr>
        <w:pStyle w:val="ListParagraph"/>
        <w:rPr>
          <w:b/>
          <w:bCs/>
          <w:sz w:val="28"/>
          <w:szCs w:val="28"/>
        </w:rPr>
      </w:pPr>
      <w:r w:rsidRPr="00D710CD">
        <w:rPr>
          <w:b/>
          <w:bCs/>
          <w:sz w:val="28"/>
          <w:szCs w:val="28"/>
        </w:rPr>
        <w:t>1 from:</w:t>
      </w:r>
    </w:p>
    <w:p w:rsidR="00562500" w:rsidRPr="00D710CD" w:rsidRDefault="00562500" w:rsidP="00562500">
      <w:pPr>
        <w:pStyle w:val="ListParagraph"/>
        <w:numPr>
          <w:ilvl w:val="0"/>
          <w:numId w:val="58"/>
        </w:numPr>
        <w:rPr>
          <w:b/>
          <w:bCs/>
          <w:sz w:val="28"/>
          <w:szCs w:val="28"/>
        </w:rPr>
      </w:pPr>
      <w:r w:rsidRPr="00D710CD">
        <w:rPr>
          <w:b/>
          <w:bCs/>
          <w:sz w:val="28"/>
          <w:szCs w:val="28"/>
        </w:rPr>
        <w:t>“The man lies late since he has lost his job,” (1)</w:t>
      </w:r>
    </w:p>
    <w:p w:rsidR="00562500" w:rsidRDefault="00562500" w:rsidP="00562500">
      <w:pPr>
        <w:pStyle w:val="ListParagraph"/>
        <w:numPr>
          <w:ilvl w:val="0"/>
          <w:numId w:val="58"/>
        </w:numPr>
        <w:rPr>
          <w:b/>
          <w:bCs/>
          <w:sz w:val="28"/>
          <w:szCs w:val="28"/>
        </w:rPr>
      </w:pPr>
      <w:r w:rsidRPr="00D710CD">
        <w:rPr>
          <w:b/>
          <w:bCs/>
          <w:sz w:val="28"/>
          <w:szCs w:val="28"/>
        </w:rPr>
        <w:t>Theme-despair-man as symbol of what has been lost</w:t>
      </w:r>
      <w:r>
        <w:rPr>
          <w:b/>
          <w:bCs/>
          <w:sz w:val="28"/>
          <w:szCs w:val="28"/>
        </w:rPr>
        <w:t>, effect of earlier destruction in poem</w:t>
      </w:r>
      <w:r w:rsidRPr="00D710CD">
        <w:rPr>
          <w:b/>
          <w:bCs/>
          <w:sz w:val="28"/>
          <w:szCs w:val="28"/>
        </w:rPr>
        <w:t xml:space="preserve"> (1)</w:t>
      </w:r>
    </w:p>
    <w:p w:rsidR="00562500" w:rsidRPr="00D710CD" w:rsidRDefault="00562500" w:rsidP="00562500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62500" w:rsidRDefault="00562500" w:rsidP="00562500">
      <w:pPr>
        <w:pStyle w:val="ListParagraph"/>
        <w:numPr>
          <w:ilvl w:val="0"/>
          <w:numId w:val="58"/>
        </w:numPr>
        <w:rPr>
          <w:b/>
          <w:bCs/>
          <w:sz w:val="28"/>
          <w:szCs w:val="28"/>
        </w:rPr>
      </w:pPr>
      <w:proofErr w:type="gramStart"/>
      <w:r w:rsidRPr="00D710CD">
        <w:rPr>
          <w:b/>
          <w:bCs/>
          <w:sz w:val="28"/>
          <w:szCs w:val="28"/>
        </w:rPr>
        <w:t>letting</w:t>
      </w:r>
      <w:proofErr w:type="gramEnd"/>
      <w:r w:rsidRPr="00D710CD">
        <w:rPr>
          <w:b/>
          <w:bCs/>
          <w:sz w:val="28"/>
          <w:szCs w:val="28"/>
        </w:rPr>
        <w:t xml:space="preserve"> his coughs fall/thinly into an air too poor to rob.” (1)</w:t>
      </w:r>
    </w:p>
    <w:p w:rsidR="00562500" w:rsidRPr="00D710CD" w:rsidRDefault="00562500" w:rsidP="00562500">
      <w:pPr>
        <w:pStyle w:val="ListParagraph"/>
        <w:numPr>
          <w:ilvl w:val="0"/>
          <w:numId w:val="5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personification continued from earlier in poem-</w:t>
      </w:r>
      <w:r w:rsidRPr="00D710CD">
        <w:t xml:space="preserve"> </w:t>
      </w:r>
      <w:r>
        <w:rPr>
          <w:b/>
          <w:bCs/>
          <w:sz w:val="28"/>
          <w:szCs w:val="28"/>
        </w:rPr>
        <w:t>a</w:t>
      </w:r>
      <w:r w:rsidRPr="00D710CD">
        <w:rPr>
          <w:b/>
          <w:bCs/>
          <w:sz w:val="28"/>
          <w:szCs w:val="28"/>
        </w:rPr>
        <w:t>tmosphere conveys sense of sadness, deprivation, poverty.</w:t>
      </w:r>
      <w:r>
        <w:rPr>
          <w:b/>
          <w:bCs/>
          <w:sz w:val="28"/>
          <w:szCs w:val="28"/>
        </w:rPr>
        <w:t>(1)</w:t>
      </w:r>
    </w:p>
    <w:p w:rsidR="00562500" w:rsidRDefault="00562500" w:rsidP="00562500">
      <w:pPr>
        <w:pStyle w:val="ListParagraph"/>
        <w:rPr>
          <w:sz w:val="28"/>
          <w:szCs w:val="28"/>
        </w:rPr>
      </w:pPr>
    </w:p>
    <w:p w:rsidR="00562500" w:rsidRDefault="00562500" w:rsidP="00562500">
      <w:pPr>
        <w:pStyle w:val="ListParagraph"/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 xml:space="preserve">Edwin Morgan often uses Glasgow as a setting in his poetry. With reference to this poem and at least ONE other poem by Morgan, discuss how the poet creates a particular vision of Glasgow through his language.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E4B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00" w:rsidRDefault="00562500" w:rsidP="0056250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8 mark Q guidelines</w:t>
      </w:r>
    </w:p>
    <w:p w:rsidR="00562500" w:rsidRPr="00C77E4B" w:rsidRDefault="00562500" w:rsidP="00562500">
      <w:pPr>
        <w:pStyle w:val="ListParagraph"/>
        <w:rPr>
          <w:b/>
          <w:bCs/>
          <w:sz w:val="28"/>
          <w:szCs w:val="28"/>
        </w:rPr>
      </w:pPr>
    </w:p>
    <w:p w:rsidR="00562500" w:rsidRPr="008C5EA3" w:rsidRDefault="00562500" w:rsidP="00562500">
      <w:pPr>
        <w:pStyle w:val="ListParagraph"/>
        <w:rPr>
          <w:sz w:val="28"/>
          <w:szCs w:val="28"/>
        </w:rPr>
      </w:pPr>
      <w:r w:rsidRPr="00C77E4B">
        <w:rPr>
          <w:b/>
          <w:bCs/>
          <w:sz w:val="28"/>
          <w:szCs w:val="28"/>
        </w:rPr>
        <w:t>20 marks</w:t>
      </w:r>
      <w:r>
        <w:rPr>
          <w:sz w:val="28"/>
          <w:szCs w:val="28"/>
        </w:rPr>
        <w:tab/>
      </w:r>
    </w:p>
    <w:p w:rsidR="00562500" w:rsidRDefault="00562500" w:rsidP="00562500"/>
    <w:p w:rsidR="00562500" w:rsidRDefault="00562500" w:rsidP="008151E5">
      <w:pPr>
        <w:rPr>
          <w:b/>
          <w:sz w:val="28"/>
          <w:szCs w:val="28"/>
        </w:rPr>
      </w:pPr>
      <w:bookmarkStart w:id="0" w:name="_GoBack"/>
      <w:bookmarkEnd w:id="0"/>
    </w:p>
    <w:p w:rsidR="00562500" w:rsidRDefault="00562500" w:rsidP="008151E5">
      <w:pPr>
        <w:rPr>
          <w:b/>
          <w:sz w:val="28"/>
          <w:szCs w:val="28"/>
        </w:rPr>
      </w:pPr>
    </w:p>
    <w:p w:rsidR="00562500" w:rsidRDefault="00562500" w:rsidP="008151E5">
      <w:pPr>
        <w:rPr>
          <w:b/>
          <w:sz w:val="28"/>
          <w:szCs w:val="28"/>
        </w:rPr>
      </w:pPr>
    </w:p>
    <w:p w:rsidR="00562500" w:rsidRPr="00A76B35" w:rsidRDefault="00562500" w:rsidP="008151E5">
      <w:pPr>
        <w:rPr>
          <w:b/>
          <w:sz w:val="28"/>
          <w:szCs w:val="28"/>
        </w:rPr>
      </w:pPr>
    </w:p>
    <w:sectPr w:rsidR="00562500" w:rsidRPr="00A76B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B0" w:rsidRDefault="005B6CB0" w:rsidP="00101078">
      <w:pPr>
        <w:spacing w:after="0" w:line="240" w:lineRule="auto"/>
      </w:pPr>
      <w:r>
        <w:separator/>
      </w:r>
    </w:p>
  </w:endnote>
  <w:endnote w:type="continuationSeparator" w:id="0">
    <w:p w:rsidR="005B6CB0" w:rsidRDefault="005B6CB0" w:rsidP="0010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43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C2A" w:rsidRDefault="00572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0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72C2A" w:rsidRDefault="0057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B0" w:rsidRDefault="005B6CB0" w:rsidP="00101078">
      <w:pPr>
        <w:spacing w:after="0" w:line="240" w:lineRule="auto"/>
      </w:pPr>
      <w:r>
        <w:separator/>
      </w:r>
    </w:p>
  </w:footnote>
  <w:footnote w:type="continuationSeparator" w:id="0">
    <w:p w:rsidR="005B6CB0" w:rsidRDefault="005B6CB0" w:rsidP="0010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AE"/>
    <w:multiLevelType w:val="hybridMultilevel"/>
    <w:tmpl w:val="1C068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90E8B"/>
    <w:multiLevelType w:val="hybridMultilevel"/>
    <w:tmpl w:val="34C24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B215F"/>
    <w:multiLevelType w:val="hybridMultilevel"/>
    <w:tmpl w:val="F1B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73B27"/>
    <w:multiLevelType w:val="hybridMultilevel"/>
    <w:tmpl w:val="1F14C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5204"/>
    <w:multiLevelType w:val="hybridMultilevel"/>
    <w:tmpl w:val="50903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6D70AB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1722"/>
    <w:multiLevelType w:val="hybridMultilevel"/>
    <w:tmpl w:val="6552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767B"/>
    <w:multiLevelType w:val="hybridMultilevel"/>
    <w:tmpl w:val="22E8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76F82"/>
    <w:multiLevelType w:val="hybridMultilevel"/>
    <w:tmpl w:val="41F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01D7"/>
    <w:multiLevelType w:val="hybridMultilevel"/>
    <w:tmpl w:val="9DC6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F6C12"/>
    <w:multiLevelType w:val="hybridMultilevel"/>
    <w:tmpl w:val="9C7E0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5B010A"/>
    <w:multiLevelType w:val="hybridMultilevel"/>
    <w:tmpl w:val="0D3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C787F"/>
    <w:multiLevelType w:val="hybridMultilevel"/>
    <w:tmpl w:val="EB18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E6E32"/>
    <w:multiLevelType w:val="hybridMultilevel"/>
    <w:tmpl w:val="0B04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3036"/>
    <w:multiLevelType w:val="hybridMultilevel"/>
    <w:tmpl w:val="601A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766C"/>
    <w:multiLevelType w:val="hybridMultilevel"/>
    <w:tmpl w:val="C49C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434C5"/>
    <w:multiLevelType w:val="hybridMultilevel"/>
    <w:tmpl w:val="5E72B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9F0A70"/>
    <w:multiLevelType w:val="hybridMultilevel"/>
    <w:tmpl w:val="3B96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F2973"/>
    <w:multiLevelType w:val="hybridMultilevel"/>
    <w:tmpl w:val="E370C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0411A"/>
    <w:multiLevelType w:val="hybridMultilevel"/>
    <w:tmpl w:val="7D72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D0E96"/>
    <w:multiLevelType w:val="hybridMultilevel"/>
    <w:tmpl w:val="727EC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663411"/>
    <w:multiLevelType w:val="hybridMultilevel"/>
    <w:tmpl w:val="71CC0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B10225"/>
    <w:multiLevelType w:val="hybridMultilevel"/>
    <w:tmpl w:val="A26E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01EEE"/>
    <w:multiLevelType w:val="hybridMultilevel"/>
    <w:tmpl w:val="9116A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4922B3"/>
    <w:multiLevelType w:val="hybridMultilevel"/>
    <w:tmpl w:val="0EE0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BDC"/>
    <w:multiLevelType w:val="hybridMultilevel"/>
    <w:tmpl w:val="E39A2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BF610D"/>
    <w:multiLevelType w:val="hybridMultilevel"/>
    <w:tmpl w:val="F740F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676FBF"/>
    <w:multiLevelType w:val="hybridMultilevel"/>
    <w:tmpl w:val="38522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E7AC7"/>
    <w:multiLevelType w:val="hybridMultilevel"/>
    <w:tmpl w:val="E0189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34595"/>
    <w:multiLevelType w:val="hybridMultilevel"/>
    <w:tmpl w:val="70641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0B604F"/>
    <w:multiLevelType w:val="hybridMultilevel"/>
    <w:tmpl w:val="FE3AC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5C6BC6"/>
    <w:multiLevelType w:val="hybridMultilevel"/>
    <w:tmpl w:val="AED4A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8578F"/>
    <w:multiLevelType w:val="hybridMultilevel"/>
    <w:tmpl w:val="BDC6E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C44456"/>
    <w:multiLevelType w:val="hybridMultilevel"/>
    <w:tmpl w:val="B32AD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B07F84"/>
    <w:multiLevelType w:val="hybridMultilevel"/>
    <w:tmpl w:val="A3AC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F6D0E"/>
    <w:multiLevelType w:val="hybridMultilevel"/>
    <w:tmpl w:val="F1747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E67B07"/>
    <w:multiLevelType w:val="hybridMultilevel"/>
    <w:tmpl w:val="3604A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6F5BCC"/>
    <w:multiLevelType w:val="hybridMultilevel"/>
    <w:tmpl w:val="EF04F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8D7480"/>
    <w:multiLevelType w:val="hybridMultilevel"/>
    <w:tmpl w:val="E9D8A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F792A"/>
    <w:multiLevelType w:val="hybridMultilevel"/>
    <w:tmpl w:val="421A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F30FB"/>
    <w:multiLevelType w:val="hybridMultilevel"/>
    <w:tmpl w:val="B73AA2AA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1">
    <w:nsid w:val="5CB95C56"/>
    <w:multiLevelType w:val="hybridMultilevel"/>
    <w:tmpl w:val="A1FC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3A3C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C66037"/>
    <w:multiLevelType w:val="hybridMultilevel"/>
    <w:tmpl w:val="275E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B0D24"/>
    <w:multiLevelType w:val="hybridMultilevel"/>
    <w:tmpl w:val="9924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548D3"/>
    <w:multiLevelType w:val="hybridMultilevel"/>
    <w:tmpl w:val="0D0E3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3673FD2"/>
    <w:multiLevelType w:val="hybridMultilevel"/>
    <w:tmpl w:val="B550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054A52"/>
    <w:multiLevelType w:val="hybridMultilevel"/>
    <w:tmpl w:val="E580EC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622A6"/>
    <w:multiLevelType w:val="hybridMultilevel"/>
    <w:tmpl w:val="D9D8E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1A5228"/>
    <w:multiLevelType w:val="hybridMultilevel"/>
    <w:tmpl w:val="024A1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9E41623"/>
    <w:multiLevelType w:val="hybridMultilevel"/>
    <w:tmpl w:val="833E6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7643BB"/>
    <w:multiLevelType w:val="hybridMultilevel"/>
    <w:tmpl w:val="38E05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D342528"/>
    <w:multiLevelType w:val="hybridMultilevel"/>
    <w:tmpl w:val="4ED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2732F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B2A87"/>
    <w:multiLevelType w:val="hybridMultilevel"/>
    <w:tmpl w:val="3938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445A22"/>
    <w:multiLevelType w:val="hybridMultilevel"/>
    <w:tmpl w:val="3FB2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402D9"/>
    <w:multiLevelType w:val="hybridMultilevel"/>
    <w:tmpl w:val="E5A6D572"/>
    <w:lvl w:ilvl="0" w:tplc="7452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66A5B2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6672C7C"/>
    <w:multiLevelType w:val="hybridMultilevel"/>
    <w:tmpl w:val="822C3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6A57064"/>
    <w:multiLevelType w:val="hybridMultilevel"/>
    <w:tmpl w:val="0F14F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3"/>
  </w:num>
  <w:num w:numId="3">
    <w:abstractNumId w:val="38"/>
  </w:num>
  <w:num w:numId="4">
    <w:abstractNumId w:val="43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34"/>
  </w:num>
  <w:num w:numId="10">
    <w:abstractNumId w:val="49"/>
  </w:num>
  <w:num w:numId="11">
    <w:abstractNumId w:val="2"/>
  </w:num>
  <w:num w:numId="12">
    <w:abstractNumId w:val="21"/>
  </w:num>
  <w:num w:numId="13">
    <w:abstractNumId w:val="37"/>
  </w:num>
  <w:num w:numId="14">
    <w:abstractNumId w:val="18"/>
  </w:num>
  <w:num w:numId="15">
    <w:abstractNumId w:val="22"/>
  </w:num>
  <w:num w:numId="16">
    <w:abstractNumId w:val="15"/>
  </w:num>
  <w:num w:numId="17">
    <w:abstractNumId w:val="46"/>
  </w:num>
  <w:num w:numId="18">
    <w:abstractNumId w:val="52"/>
  </w:num>
  <w:num w:numId="19">
    <w:abstractNumId w:val="47"/>
  </w:num>
  <w:num w:numId="20">
    <w:abstractNumId w:val="1"/>
  </w:num>
  <w:num w:numId="21">
    <w:abstractNumId w:val="36"/>
  </w:num>
  <w:num w:numId="22">
    <w:abstractNumId w:val="25"/>
  </w:num>
  <w:num w:numId="23">
    <w:abstractNumId w:val="0"/>
  </w:num>
  <w:num w:numId="24">
    <w:abstractNumId w:val="27"/>
  </w:num>
  <w:num w:numId="25">
    <w:abstractNumId w:val="5"/>
  </w:num>
  <w:num w:numId="26">
    <w:abstractNumId w:val="50"/>
  </w:num>
  <w:num w:numId="27">
    <w:abstractNumId w:val="57"/>
  </w:num>
  <w:num w:numId="28">
    <w:abstractNumId w:val="23"/>
  </w:num>
  <w:num w:numId="29">
    <w:abstractNumId w:val="17"/>
  </w:num>
  <w:num w:numId="30">
    <w:abstractNumId w:val="28"/>
  </w:num>
  <w:num w:numId="31">
    <w:abstractNumId w:val="53"/>
  </w:num>
  <w:num w:numId="32">
    <w:abstractNumId w:val="14"/>
  </w:num>
  <w:num w:numId="33">
    <w:abstractNumId w:val="4"/>
  </w:num>
  <w:num w:numId="34">
    <w:abstractNumId w:val="16"/>
  </w:num>
  <w:num w:numId="35">
    <w:abstractNumId w:val="29"/>
  </w:num>
  <w:num w:numId="36">
    <w:abstractNumId w:val="35"/>
  </w:num>
  <w:num w:numId="37">
    <w:abstractNumId w:val="56"/>
  </w:num>
  <w:num w:numId="38">
    <w:abstractNumId w:val="33"/>
  </w:num>
  <w:num w:numId="39">
    <w:abstractNumId w:val="24"/>
  </w:num>
  <w:num w:numId="40">
    <w:abstractNumId w:val="19"/>
  </w:num>
  <w:num w:numId="41">
    <w:abstractNumId w:val="7"/>
  </w:num>
  <w:num w:numId="42">
    <w:abstractNumId w:val="8"/>
  </w:num>
  <w:num w:numId="43">
    <w:abstractNumId w:val="11"/>
  </w:num>
  <w:num w:numId="44">
    <w:abstractNumId w:val="42"/>
  </w:num>
  <w:num w:numId="45">
    <w:abstractNumId w:val="40"/>
  </w:num>
  <w:num w:numId="46">
    <w:abstractNumId w:val="20"/>
  </w:num>
  <w:num w:numId="47">
    <w:abstractNumId w:val="44"/>
  </w:num>
  <w:num w:numId="48">
    <w:abstractNumId w:val="48"/>
  </w:num>
  <w:num w:numId="49">
    <w:abstractNumId w:val="30"/>
  </w:num>
  <w:num w:numId="50">
    <w:abstractNumId w:val="55"/>
  </w:num>
  <w:num w:numId="51">
    <w:abstractNumId w:val="51"/>
  </w:num>
  <w:num w:numId="52">
    <w:abstractNumId w:val="45"/>
  </w:num>
  <w:num w:numId="53">
    <w:abstractNumId w:val="39"/>
  </w:num>
  <w:num w:numId="54">
    <w:abstractNumId w:val="41"/>
  </w:num>
  <w:num w:numId="55">
    <w:abstractNumId w:val="31"/>
  </w:num>
  <w:num w:numId="56">
    <w:abstractNumId w:val="10"/>
  </w:num>
  <w:num w:numId="57">
    <w:abstractNumId w:val="26"/>
  </w:num>
  <w:num w:numId="5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1"/>
    <w:rsid w:val="0003019D"/>
    <w:rsid w:val="00101078"/>
    <w:rsid w:val="0015203A"/>
    <w:rsid w:val="001A22FE"/>
    <w:rsid w:val="004B4B06"/>
    <w:rsid w:val="004F00A2"/>
    <w:rsid w:val="00521914"/>
    <w:rsid w:val="00562500"/>
    <w:rsid w:val="00563C02"/>
    <w:rsid w:val="00572C2A"/>
    <w:rsid w:val="005B6CB0"/>
    <w:rsid w:val="008151E5"/>
    <w:rsid w:val="008E6989"/>
    <w:rsid w:val="00A76B35"/>
    <w:rsid w:val="00AB5076"/>
    <w:rsid w:val="00AB6B31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78"/>
  </w:style>
  <w:style w:type="paragraph" w:styleId="Footer">
    <w:name w:val="footer"/>
    <w:basedOn w:val="Normal"/>
    <w:link w:val="Foot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78"/>
  </w:style>
  <w:style w:type="paragraph" w:customStyle="1" w:styleId="poemtext">
    <w:name w:val="poemtext"/>
    <w:basedOn w:val="Normal"/>
    <w:rsid w:val="00562500"/>
    <w:pPr>
      <w:spacing w:before="150" w:after="270" w:line="360" w:lineRule="auto"/>
    </w:pPr>
    <w:rPr>
      <w:rFonts w:ascii="Courier" w:eastAsia="Times New Roman" w:hAnsi="Courier" w:cs="Arial"/>
      <w:color w:val="000000"/>
      <w:sz w:val="25"/>
      <w:szCs w:val="25"/>
      <w:lang w:eastAsia="en-GB"/>
    </w:rPr>
  </w:style>
  <w:style w:type="paragraph" w:customStyle="1" w:styleId="zentriert">
    <w:name w:val="zentriert"/>
    <w:basedOn w:val="Normal"/>
    <w:rsid w:val="00562500"/>
    <w:pPr>
      <w:spacing w:before="240" w:after="240" w:line="360" w:lineRule="atLeast"/>
      <w:jc w:val="center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poem">
    <w:name w:val="poem"/>
    <w:basedOn w:val="Normal"/>
    <w:rsid w:val="00562500"/>
    <w:pPr>
      <w:spacing w:before="240" w:after="240" w:line="280" w:lineRule="atLeast"/>
      <w:jc w:val="both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78"/>
  </w:style>
  <w:style w:type="paragraph" w:styleId="Footer">
    <w:name w:val="footer"/>
    <w:basedOn w:val="Normal"/>
    <w:link w:val="Foot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78"/>
  </w:style>
  <w:style w:type="paragraph" w:customStyle="1" w:styleId="poemtext">
    <w:name w:val="poemtext"/>
    <w:basedOn w:val="Normal"/>
    <w:rsid w:val="00562500"/>
    <w:pPr>
      <w:spacing w:before="150" w:after="270" w:line="360" w:lineRule="auto"/>
    </w:pPr>
    <w:rPr>
      <w:rFonts w:ascii="Courier" w:eastAsia="Times New Roman" w:hAnsi="Courier" w:cs="Arial"/>
      <w:color w:val="000000"/>
      <w:sz w:val="25"/>
      <w:szCs w:val="25"/>
      <w:lang w:eastAsia="en-GB"/>
    </w:rPr>
  </w:style>
  <w:style w:type="paragraph" w:customStyle="1" w:styleId="zentriert">
    <w:name w:val="zentriert"/>
    <w:basedOn w:val="Normal"/>
    <w:rsid w:val="00562500"/>
    <w:pPr>
      <w:spacing w:before="240" w:after="240" w:line="360" w:lineRule="atLeast"/>
      <w:jc w:val="center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customStyle="1" w:styleId="poem">
    <w:name w:val="poem"/>
    <w:basedOn w:val="Normal"/>
    <w:rsid w:val="00562500"/>
    <w:pPr>
      <w:spacing w:before="240" w:after="240" w:line="280" w:lineRule="atLeast"/>
      <w:jc w:val="both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38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8</cp:revision>
  <dcterms:created xsi:type="dcterms:W3CDTF">2017-03-16T14:14:00Z</dcterms:created>
  <dcterms:modified xsi:type="dcterms:W3CDTF">2019-03-13T09:43:00Z</dcterms:modified>
</cp:coreProperties>
</file>