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BB" w:rsidRDefault="00B610BB" w:rsidP="00B610BB">
      <w:pPr>
        <w:jc w:val="center"/>
      </w:pPr>
    </w:p>
    <w:p w:rsidR="00B610BB" w:rsidRDefault="00B610BB" w:rsidP="00B610BB">
      <w:pPr>
        <w:jc w:val="center"/>
      </w:pPr>
    </w:p>
    <w:p w:rsidR="00B610BB" w:rsidRDefault="00B610BB" w:rsidP="00B610BB">
      <w:pPr>
        <w:jc w:val="center"/>
      </w:pPr>
    </w:p>
    <w:p w:rsidR="00B610BB" w:rsidRDefault="00B610BB" w:rsidP="00B610BB">
      <w:pPr>
        <w:jc w:val="center"/>
      </w:pPr>
    </w:p>
    <w:p w:rsidR="00B610BB" w:rsidRDefault="00B610BB" w:rsidP="00B610BB">
      <w:pPr>
        <w:jc w:val="center"/>
      </w:pPr>
    </w:p>
    <w:p w:rsidR="00E9697D" w:rsidRDefault="00B610BB" w:rsidP="00B610BB">
      <w:pPr>
        <w:jc w:val="center"/>
      </w:pPr>
      <w:r w:rsidRPr="00B610BB">
        <w:drawing>
          <wp:inline distT="0" distB="0" distL="0" distR="0">
            <wp:extent cx="2658287" cy="1995487"/>
            <wp:effectExtent l="0" t="0" r="0" b="0"/>
            <wp:docPr id="1" name="Picture 1" descr="C:\Users\InnesM2\AppData\Local\Microsoft\Windows\Temporary Internet Files\Content.IE5\3I29T3HG\ReadingManiacs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InnesM2\AppData\Local\Microsoft\Windows\Temporary Internet Files\Content.IE5\3I29T3HG\ReadingManiacs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87" cy="19954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610BB" w:rsidRP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  <w:r w:rsidRPr="00B610BB">
        <w:rPr>
          <w:sz w:val="72"/>
          <w:szCs w:val="72"/>
        </w:rPr>
        <w:t>N5 R4UAE Revision Booklet</w:t>
      </w: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72"/>
          <w:szCs w:val="72"/>
        </w:rPr>
      </w:pPr>
    </w:p>
    <w:p w:rsidR="00B610BB" w:rsidRDefault="00B610BB" w:rsidP="00B610BB">
      <w:pPr>
        <w:jc w:val="center"/>
        <w:rPr>
          <w:sz w:val="32"/>
          <w:szCs w:val="32"/>
        </w:rPr>
      </w:pPr>
    </w:p>
    <w:p w:rsidR="00263BA4" w:rsidRPr="00263BA4" w:rsidRDefault="00B610BB" w:rsidP="00263BA4">
      <w:pPr>
        <w:jc w:val="center"/>
        <w:rPr>
          <w:sz w:val="32"/>
          <w:szCs w:val="32"/>
          <w:u w:val="single"/>
        </w:rPr>
      </w:pPr>
      <w:r w:rsidRPr="00263BA4">
        <w:rPr>
          <w:sz w:val="32"/>
          <w:szCs w:val="32"/>
          <w:u w:val="single"/>
        </w:rPr>
        <w:lastRenderedPageBreak/>
        <w:t>Contents</w:t>
      </w:r>
    </w:p>
    <w:p w:rsidR="00B610BB" w:rsidRDefault="00B610BB" w:rsidP="00B610BB">
      <w:pPr>
        <w:rPr>
          <w:sz w:val="32"/>
          <w:szCs w:val="32"/>
        </w:rPr>
      </w:pPr>
      <w:r>
        <w:rPr>
          <w:sz w:val="32"/>
          <w:szCs w:val="32"/>
        </w:rPr>
        <w:t>Black Panther Review (CR Review)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1-2</w:t>
      </w:r>
    </w:p>
    <w:p w:rsidR="00B610BB" w:rsidRDefault="00B610BB" w:rsidP="00B610BB">
      <w:pPr>
        <w:rPr>
          <w:sz w:val="32"/>
          <w:szCs w:val="32"/>
        </w:rPr>
      </w:pPr>
    </w:p>
    <w:p w:rsidR="00B610BB" w:rsidRDefault="00B610BB" w:rsidP="00B610BB">
      <w:pPr>
        <w:rPr>
          <w:sz w:val="32"/>
          <w:szCs w:val="32"/>
        </w:rPr>
      </w:pPr>
      <w:r>
        <w:rPr>
          <w:sz w:val="32"/>
          <w:szCs w:val="32"/>
        </w:rPr>
        <w:t>Tone Practice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B610BB" w:rsidRDefault="00B610BB" w:rsidP="00B610BB">
      <w:pPr>
        <w:rPr>
          <w:sz w:val="32"/>
          <w:szCs w:val="32"/>
        </w:rPr>
      </w:pPr>
    </w:p>
    <w:p w:rsidR="00B610BB" w:rsidRDefault="00B610BB" w:rsidP="00B610BB">
      <w:pPr>
        <w:rPr>
          <w:sz w:val="32"/>
          <w:szCs w:val="32"/>
        </w:rPr>
      </w:pPr>
      <w:r>
        <w:rPr>
          <w:sz w:val="32"/>
          <w:szCs w:val="32"/>
        </w:rPr>
        <w:t>Linking Practice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4-5</w:t>
      </w:r>
    </w:p>
    <w:p w:rsidR="00B610BB" w:rsidRDefault="00B610BB" w:rsidP="00B610BB">
      <w:pPr>
        <w:rPr>
          <w:sz w:val="32"/>
          <w:szCs w:val="32"/>
        </w:rPr>
      </w:pPr>
    </w:p>
    <w:p w:rsidR="00B610BB" w:rsidRDefault="00B610BB" w:rsidP="00B610BB">
      <w:pPr>
        <w:rPr>
          <w:sz w:val="32"/>
          <w:szCs w:val="32"/>
        </w:rPr>
      </w:pPr>
      <w:r>
        <w:rPr>
          <w:sz w:val="32"/>
          <w:szCs w:val="32"/>
        </w:rPr>
        <w:t>Homelessness Practice Paper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6-9</w:t>
      </w:r>
    </w:p>
    <w:p w:rsidR="00B610BB" w:rsidRDefault="00B610BB" w:rsidP="00B610BB">
      <w:pPr>
        <w:rPr>
          <w:sz w:val="32"/>
          <w:szCs w:val="32"/>
        </w:rPr>
      </w:pPr>
    </w:p>
    <w:p w:rsidR="00B610BB" w:rsidRDefault="00B610BB" w:rsidP="00B610BB">
      <w:pPr>
        <w:rPr>
          <w:sz w:val="32"/>
          <w:szCs w:val="32"/>
        </w:rPr>
      </w:pPr>
      <w:r>
        <w:rPr>
          <w:sz w:val="32"/>
          <w:szCs w:val="32"/>
        </w:rPr>
        <w:t>A Moment That Changed Me Practice Paper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10-12</w:t>
      </w:r>
    </w:p>
    <w:p w:rsidR="00B610BB" w:rsidRDefault="00B610BB" w:rsidP="00B610BB">
      <w:pPr>
        <w:rPr>
          <w:sz w:val="32"/>
          <w:szCs w:val="32"/>
        </w:rPr>
      </w:pPr>
    </w:p>
    <w:p w:rsidR="00B610BB" w:rsidRDefault="00B610BB" w:rsidP="00B610BB">
      <w:pPr>
        <w:rPr>
          <w:sz w:val="32"/>
          <w:szCs w:val="32"/>
        </w:rPr>
      </w:pPr>
      <w:r>
        <w:rPr>
          <w:sz w:val="32"/>
          <w:szCs w:val="32"/>
        </w:rPr>
        <w:t>German Citizen Practice Paper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13-15</w:t>
      </w:r>
    </w:p>
    <w:p w:rsidR="00B610BB" w:rsidRDefault="00B610BB" w:rsidP="00B610BB">
      <w:pPr>
        <w:rPr>
          <w:sz w:val="32"/>
          <w:szCs w:val="32"/>
        </w:rPr>
      </w:pPr>
    </w:p>
    <w:p w:rsidR="00B610BB" w:rsidRDefault="00B610BB" w:rsidP="00B610BB">
      <w:pPr>
        <w:rPr>
          <w:sz w:val="32"/>
          <w:szCs w:val="32"/>
        </w:rPr>
      </w:pPr>
      <w:r>
        <w:rPr>
          <w:sz w:val="32"/>
          <w:szCs w:val="32"/>
        </w:rPr>
        <w:t>Making A Murderer Full Practice Paper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16-18</w:t>
      </w:r>
    </w:p>
    <w:p w:rsidR="00B610BB" w:rsidRDefault="00B610BB" w:rsidP="00B610BB">
      <w:pPr>
        <w:rPr>
          <w:sz w:val="32"/>
          <w:szCs w:val="32"/>
        </w:rPr>
      </w:pPr>
    </w:p>
    <w:p w:rsidR="00B610BB" w:rsidRDefault="00B610BB" w:rsidP="00B610BB">
      <w:pPr>
        <w:rPr>
          <w:sz w:val="32"/>
          <w:szCs w:val="32"/>
        </w:rPr>
      </w:pPr>
      <w:r>
        <w:rPr>
          <w:sz w:val="32"/>
          <w:szCs w:val="32"/>
        </w:rPr>
        <w:t>Afar Far Away Full Practice Paper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19-21</w:t>
      </w:r>
    </w:p>
    <w:p w:rsidR="00B610BB" w:rsidRPr="00B610BB" w:rsidRDefault="00B610BB" w:rsidP="00B610BB">
      <w:pPr>
        <w:rPr>
          <w:sz w:val="32"/>
          <w:szCs w:val="32"/>
        </w:rPr>
      </w:pPr>
    </w:p>
    <w:sectPr w:rsidR="00B610BB" w:rsidRPr="00B610BB" w:rsidSect="0052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10BB"/>
    <w:rsid w:val="00263BA4"/>
    <w:rsid w:val="00316C37"/>
    <w:rsid w:val="00520517"/>
    <w:rsid w:val="00B610BB"/>
    <w:rsid w:val="00E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2018-02-24T23:49:00Z</dcterms:created>
  <dcterms:modified xsi:type="dcterms:W3CDTF">2018-02-24T23:54:00Z</dcterms:modified>
</cp:coreProperties>
</file>