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>What is Scottish Text Study?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val="en-US" w:eastAsia="en-GB"/>
        </w:rPr>
        <w:t>In class</w:t>
      </w:r>
      <w:r w:rsidRPr="00CA31BE">
        <w:rPr>
          <w:rFonts w:eastAsia="Times New Roman" w:cs="Courier New"/>
          <w:sz w:val="28"/>
          <w:szCs w:val="28"/>
          <w:lang w:eastAsia="en-GB"/>
        </w:rPr>
        <w:t xml:space="preserve"> </w:t>
      </w:r>
    </w:p>
    <w:p w:rsidR="00AA2619" w:rsidRPr="00CA31BE" w:rsidRDefault="00AA2619" w:rsidP="00CA31BE">
      <w:pPr>
        <w:numPr>
          <w:ilvl w:val="0"/>
          <w:numId w:val="1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Part of your critical reading study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 </w:t>
      </w:r>
    </w:p>
    <w:p w:rsidR="00AA2619" w:rsidRPr="00CA31BE" w:rsidRDefault="00AA2619" w:rsidP="00CA31BE">
      <w:pPr>
        <w:numPr>
          <w:ilvl w:val="0"/>
          <w:numId w:val="2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You will study a series of poems by a Scottish poet (six poems in total), analysing key language features and ensuring you have a good understanding of the common themes in their work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 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val="en-US" w:eastAsia="en-GB"/>
        </w:rPr>
        <w:t>In exam</w:t>
      </w:r>
      <w:r w:rsidRPr="00CA31BE">
        <w:rPr>
          <w:rFonts w:eastAsia="Times New Roman" w:cs="Courier New"/>
          <w:sz w:val="28"/>
          <w:szCs w:val="28"/>
          <w:lang w:eastAsia="en-GB"/>
        </w:rPr>
        <w:t xml:space="preserve"> </w:t>
      </w:r>
    </w:p>
    <w:p w:rsidR="00AA2619" w:rsidRPr="00CA31BE" w:rsidRDefault="00AA2619" w:rsidP="00CA31BE">
      <w:pPr>
        <w:numPr>
          <w:ilvl w:val="0"/>
          <w:numId w:val="3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Part of critical reading paper, alongside critical essay (1hr 30mins)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 </w:t>
      </w:r>
    </w:p>
    <w:p w:rsidR="00AA2619" w:rsidRPr="00CA31BE" w:rsidRDefault="00AA2619" w:rsidP="00CA31BE">
      <w:pPr>
        <w:numPr>
          <w:ilvl w:val="0"/>
          <w:numId w:val="4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You are given one of the poems you have studied in class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  </w:t>
      </w:r>
    </w:p>
    <w:p w:rsidR="00AA2619" w:rsidRPr="00CA31BE" w:rsidRDefault="00AA2619" w:rsidP="00CA31BE">
      <w:pPr>
        <w:numPr>
          <w:ilvl w:val="0"/>
          <w:numId w:val="5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You will answer questions based on that poem (</w:t>
      </w:r>
      <w:r w:rsidRPr="00CA31BE">
        <w:rPr>
          <w:rFonts w:eastAsia="Times New Roman" w:cs="Courier New"/>
          <w:bCs/>
          <w:sz w:val="28"/>
          <w:szCs w:val="28"/>
          <w:lang w:eastAsia="en-GB"/>
        </w:rPr>
        <w:t>textual analysis</w:t>
      </w:r>
      <w:r w:rsidRPr="00CA31BE">
        <w:rPr>
          <w:rFonts w:eastAsia="Times New Roman" w:cs="Courier New"/>
          <w:sz w:val="28"/>
          <w:szCs w:val="28"/>
          <w:lang w:eastAsia="en-GB"/>
        </w:rPr>
        <w:t>), looking at the language, themes, characters etc.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 </w:t>
      </w:r>
    </w:p>
    <w:p w:rsidR="00AA2619" w:rsidRPr="00CA31BE" w:rsidRDefault="00AA2619" w:rsidP="00CA31BE">
      <w:pPr>
        <w:numPr>
          <w:ilvl w:val="0"/>
          <w:numId w:val="6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You will then compare the extract to another poem you have studied, in an 8 mark essay-style question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4367766</wp:posOffset>
            </wp:positionH>
            <wp:positionV relativeFrom="paragraph">
              <wp:posOffset>-95693</wp:posOffset>
            </wp:positionV>
            <wp:extent cx="1607731" cy="956930"/>
            <wp:effectExtent l="19050" t="0" r="0" b="0"/>
            <wp:wrapNone/>
            <wp:docPr id="2" name="Picture 2" descr="C:\Users\lh1094c\AppData\Local\Microsoft\Windows\Temporary Internet Files\Content.IE5\150KAAWT\07_carol_ann_duffy_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lh1094c\AppData\Local\Microsoft\Windows\Temporary Internet Files\Content.IE5\150KAAWT\07_carol_ann_duffy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9569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="Courier New"/>
          <w:b/>
          <w:sz w:val="28"/>
          <w:szCs w:val="28"/>
          <w:lang w:eastAsia="en-GB"/>
        </w:rPr>
        <w:t>Who is Carol Ann Duffy?</w:t>
      </w:r>
      <w:r w:rsidRPr="00CA31BE">
        <w:rPr>
          <w:noProof/>
          <w:lang w:eastAsia="en-GB"/>
        </w:rPr>
        <w:t xml:space="preserve"> </w:t>
      </w:r>
    </w:p>
    <w:p w:rsidR="00AA2619" w:rsidRPr="00CA31BE" w:rsidRDefault="00AA2619" w:rsidP="00CA31BE">
      <w:pPr>
        <w:numPr>
          <w:ilvl w:val="0"/>
          <w:numId w:val="7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Born in Glasgow 1955, moved to Stafford aged 6.</w:t>
      </w:r>
    </w:p>
    <w:p w:rsidR="00AA2619" w:rsidRPr="00CA31BE" w:rsidRDefault="00AA2619" w:rsidP="00CA31BE">
      <w:pPr>
        <w:numPr>
          <w:ilvl w:val="0"/>
          <w:numId w:val="7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 xml:space="preserve">Critically acclaimed as well as popular with readers. </w:t>
      </w:r>
    </w:p>
    <w:p w:rsidR="00AA2619" w:rsidRPr="00CA31BE" w:rsidRDefault="00AA2619" w:rsidP="00CA31BE">
      <w:pPr>
        <w:numPr>
          <w:ilvl w:val="0"/>
          <w:numId w:val="7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One of the best known and most celebrated of living poets, Duffy was a</w:t>
      </w:r>
      <w:r w:rsidR="00CA31BE">
        <w:rPr>
          <w:rFonts w:eastAsia="Times New Roman" w:cs="Courier New"/>
          <w:sz w:val="28"/>
          <w:szCs w:val="28"/>
          <w:lang w:eastAsia="en-GB"/>
        </w:rPr>
        <w:t>ppointed Poet Laureate in 2009-</w:t>
      </w:r>
      <w:r w:rsidRPr="00CA31BE">
        <w:rPr>
          <w:rFonts w:eastAsia="Times New Roman" w:cs="Courier New"/>
          <w:sz w:val="28"/>
          <w:szCs w:val="28"/>
          <w:lang w:eastAsia="en-GB"/>
        </w:rPr>
        <w:t>the fir</w:t>
      </w:r>
      <w:r w:rsidR="00CA31BE">
        <w:rPr>
          <w:rFonts w:eastAsia="Times New Roman" w:cs="Courier New"/>
          <w:sz w:val="28"/>
          <w:szCs w:val="28"/>
          <w:lang w:eastAsia="en-GB"/>
        </w:rPr>
        <w:t xml:space="preserve">st female, and first LGBT poet </w:t>
      </w:r>
      <w:r w:rsidRPr="00CA31BE">
        <w:rPr>
          <w:rFonts w:eastAsia="Times New Roman" w:cs="Courier New"/>
          <w:sz w:val="28"/>
          <w:szCs w:val="28"/>
          <w:lang w:eastAsia="en-GB"/>
        </w:rPr>
        <w:t xml:space="preserve">to hold the position. </w:t>
      </w:r>
    </w:p>
    <w:p w:rsidR="00CA31BE" w:rsidRPr="00CA31BE" w:rsidRDefault="00CA31BE" w:rsidP="00CA31BE">
      <w:pPr>
        <w:numPr>
          <w:ilvl w:val="0"/>
          <w:numId w:val="7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4837814</wp:posOffset>
            </wp:positionH>
            <wp:positionV relativeFrom="paragraph">
              <wp:posOffset>370456</wp:posOffset>
            </wp:positionV>
            <wp:extent cx="1424763" cy="964385"/>
            <wp:effectExtent l="19050" t="0" r="3987" b="0"/>
            <wp:wrapNone/>
            <wp:docPr id="1" name="Picture 1" descr="C:\Users\lh1094c\AppData\Local\Microsoft\Windows\Temporary Internet Files\Content.IE5\KH1ZLFB5\red-herring.05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lh1094c\AppData\Local\Microsoft\Windows\Temporary Internet Files\Content.IE5\KH1ZLFB5\red-herring.05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92" cy="9706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A2619" w:rsidRPr="00CA31BE">
        <w:rPr>
          <w:rFonts w:eastAsia="Times New Roman" w:cs="Courier New"/>
          <w:sz w:val="28"/>
          <w:szCs w:val="28"/>
          <w:lang w:eastAsia="en-GB"/>
        </w:rPr>
        <w:t>As well as being Poet Laureate, Duffy is currently the Director of the Writing School at Manchester Metropolitan University.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>Duffy's Work</w:t>
      </w:r>
      <w:r w:rsidRPr="00CA31BE">
        <w:rPr>
          <w:noProof/>
          <w:lang w:eastAsia="en-GB"/>
        </w:rPr>
        <w:t xml:space="preserve"> </w:t>
      </w:r>
    </w:p>
    <w:p w:rsidR="00AA2619" w:rsidRPr="00CA31BE" w:rsidRDefault="00AA2619" w:rsidP="00CA31BE">
      <w:pPr>
        <w:numPr>
          <w:ilvl w:val="0"/>
          <w:numId w:val="8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She says she uses “simple words in a complicated way.”</w:t>
      </w:r>
    </w:p>
    <w:p w:rsidR="00AA2619" w:rsidRPr="00CA31BE" w:rsidRDefault="00AA2619" w:rsidP="00CA31BE">
      <w:pPr>
        <w:numPr>
          <w:ilvl w:val="0"/>
          <w:numId w:val="8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 xml:space="preserve">Duffy’s poems often explore political, philosophical and social issues, especially issues centring on gender, identity and inequality. </w:t>
      </w:r>
    </w:p>
    <w:p w:rsidR="00AA2619" w:rsidRPr="00CA31BE" w:rsidRDefault="00AA2619" w:rsidP="00CA31BE">
      <w:pPr>
        <w:numPr>
          <w:ilvl w:val="0"/>
          <w:numId w:val="8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 xml:space="preserve">Duffy is particularly known for her exploration of feminine archetypes, the subversion of gender stereotypes and her dramatic monologues. </w:t>
      </w:r>
    </w:p>
    <w:p w:rsidR="00AA2619" w:rsidRPr="00CA31BE" w:rsidRDefault="00AA2619" w:rsidP="00CA31BE">
      <w:pPr>
        <w:numPr>
          <w:ilvl w:val="0"/>
          <w:numId w:val="8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These monologues are often written in the voices of characters marginalised or demonised by mainstream society. </w:t>
      </w:r>
    </w:p>
    <w:p w:rsidR="00AA2619" w:rsidRPr="00CA31BE" w:rsidRDefault="00AA2619" w:rsidP="00CA31BE">
      <w:pPr>
        <w:numPr>
          <w:ilvl w:val="0"/>
          <w:numId w:val="8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sz w:val="28"/>
          <w:szCs w:val="28"/>
          <w:lang w:eastAsia="en-GB"/>
        </w:rPr>
        <w:t>A lapsed Catholic for whom poetry is very close to prayer, for Duffy, in each of her poems she is “trying to reveal a truth”.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>Major Themes in Duffy's writing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Memory</w:t>
      </w:r>
      <w:r w:rsidRPr="00CA31BE">
        <w:rPr>
          <w:rFonts w:eastAsia="Times New Roman" w:cs="Courier New"/>
          <w:sz w:val="28"/>
          <w:szCs w:val="28"/>
          <w:lang w:eastAsia="en-GB"/>
        </w:rPr>
        <w:t>-childhood, lost love, preserving memories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Time</w:t>
      </w:r>
      <w:r w:rsidRPr="00CA31BE">
        <w:rPr>
          <w:rFonts w:eastAsia="Times New Roman" w:cs="Courier New"/>
          <w:sz w:val="28"/>
          <w:szCs w:val="28"/>
          <w:lang w:eastAsia="en-GB"/>
        </w:rPr>
        <w:t>-past-pleasant and haunting; inability to return to past; decay; losing time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Love and relationships</w:t>
      </w:r>
      <w:r w:rsidRPr="00CA31BE">
        <w:rPr>
          <w:rFonts w:eastAsia="Times New Roman" w:cs="Courier New"/>
          <w:sz w:val="28"/>
          <w:szCs w:val="28"/>
          <w:lang w:eastAsia="en-GB"/>
        </w:rPr>
        <w:t>-passion and desire; heartbreak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Isolation</w:t>
      </w:r>
      <w:r w:rsidRPr="00CA31BE">
        <w:rPr>
          <w:rFonts w:eastAsia="Times New Roman" w:cs="Courier New"/>
          <w:sz w:val="28"/>
          <w:szCs w:val="28"/>
          <w:lang w:eastAsia="en-GB"/>
        </w:rPr>
        <w:t>-socially, emotionally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Female voice</w:t>
      </w:r>
      <w:r w:rsidRPr="00CA31BE">
        <w:rPr>
          <w:rFonts w:eastAsia="Times New Roman" w:cs="Courier New"/>
          <w:sz w:val="28"/>
          <w:szCs w:val="28"/>
          <w:lang w:eastAsia="en-GB"/>
        </w:rPr>
        <w:t>-characters and female myths</w:t>
      </w:r>
    </w:p>
    <w:p w:rsidR="00AA2619" w:rsidRPr="00CA31BE" w:rsidRDefault="00AA2619" w:rsidP="00CA31BE">
      <w:pPr>
        <w:numPr>
          <w:ilvl w:val="0"/>
          <w:numId w:val="9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eastAsia="Times New Roman" w:cs="Courier New"/>
          <w:sz w:val="28"/>
          <w:szCs w:val="28"/>
          <w:lang w:eastAsia="en-GB"/>
        </w:rPr>
      </w:pPr>
      <w:r w:rsidRPr="00CA31BE">
        <w:rPr>
          <w:rFonts w:eastAsia="Times New Roman" w:cs="Courier New"/>
          <w:bCs/>
          <w:sz w:val="28"/>
          <w:szCs w:val="28"/>
          <w:lang w:eastAsia="en-GB"/>
        </w:rPr>
        <w:t>Truth</w:t>
      </w:r>
      <w:r w:rsidRPr="00CA31BE">
        <w:rPr>
          <w:rFonts w:eastAsia="Times New Roman" w:cs="Courier New"/>
          <w:sz w:val="28"/>
          <w:szCs w:val="28"/>
          <w:lang w:eastAsia="en-GB"/>
        </w:rPr>
        <w:t>-honesty, bluntness</w:t>
      </w:r>
    </w:p>
    <w:p w:rsidR="00CA31BE" w:rsidRP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eastAsia="Times New Roman" w:cs="Courier New"/>
          <w:b/>
          <w:sz w:val="28"/>
          <w:szCs w:val="28"/>
          <w:u w:val="single"/>
          <w:lang w:eastAsia="en-GB"/>
        </w:rPr>
      </w:pPr>
      <w:proofErr w:type="spellStart"/>
      <w:r w:rsidRPr="00CA31BE">
        <w:rPr>
          <w:rFonts w:eastAsia="Times New Roman" w:cs="Courier New"/>
          <w:b/>
          <w:sz w:val="28"/>
          <w:szCs w:val="28"/>
          <w:u w:val="single"/>
          <w:lang w:eastAsia="en-GB"/>
        </w:rPr>
        <w:lastRenderedPageBreak/>
        <w:t>Havisham</w:t>
      </w:r>
      <w:proofErr w:type="spellEnd"/>
      <w:r w:rsidRPr="00CA31BE">
        <w:rPr>
          <w:rFonts w:eastAsia="Times New Roman" w:cs="Courier New"/>
          <w:b/>
          <w:sz w:val="28"/>
          <w:szCs w:val="28"/>
          <w:u w:val="single"/>
          <w:lang w:eastAsia="en-GB"/>
        </w:rPr>
        <w:t>-Background to Text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 w:rsidRPr="00CA31BE">
        <w:rPr>
          <w:rFonts w:eastAsia="Times New Roman" w:cs="Courier New"/>
          <w:b/>
          <w:noProof/>
          <w:sz w:val="28"/>
          <w:szCs w:val="28"/>
          <w:lang w:eastAsia="en-GB"/>
        </w:rPr>
        <w:drawing>
          <wp:inline distT="0" distB="0" distL="0" distR="0">
            <wp:extent cx="1267490" cy="1509823"/>
            <wp:effectExtent l="19050" t="0" r="8860" b="0"/>
            <wp:docPr id="3" name="Picture 3" descr="Miss Havis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Miss Havish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88" cy="15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CA31BE">
        <w:rPr>
          <w:noProof/>
          <w:lang w:eastAsia="en-GB"/>
        </w:rPr>
        <w:t xml:space="preserve"> </w:t>
      </w:r>
      <w:r w:rsidRPr="00CA31BE">
        <w:rPr>
          <w:rFonts w:eastAsia="Times New Roman" w:cs="Courier New"/>
          <w:b/>
          <w:noProof/>
          <w:sz w:val="28"/>
          <w:szCs w:val="28"/>
          <w:lang w:eastAsia="en-GB"/>
        </w:rPr>
        <w:drawing>
          <wp:inline distT="0" distB="0" distL="0" distR="0">
            <wp:extent cx="2054299" cy="1382232"/>
            <wp:effectExtent l="19050" t="0" r="3101" b="0"/>
            <wp:docPr id="4" name="Picture 4" descr="http://pilotlight.files.wordpress.com/2008/08/miss-havish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://pilotlight.files.wordpress.com/2008/08/miss-havish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50" cy="13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574CA" w:rsidRPr="008574CA">
        <w:rPr>
          <w:noProof/>
          <w:lang w:eastAsia="en-GB"/>
        </w:rPr>
        <w:t xml:space="preserve"> </w:t>
      </w:r>
      <w:r w:rsidR="008574CA" w:rsidRPr="008574CA">
        <w:rPr>
          <w:noProof/>
          <w:lang w:eastAsia="en-GB"/>
        </w:rPr>
        <w:drawing>
          <wp:inline distT="0" distB="0" distL="0" distR="0">
            <wp:extent cx="1382233" cy="1509823"/>
            <wp:effectExtent l="19050" t="0" r="8417" b="0"/>
            <wp:docPr id="5" name="Picture 5" descr="http://www.willowproductions.co.nz/images/pmh_helen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http://www.willowproductions.co.nz/images/pmh_helen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86" cy="15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What do you think has happened to this old lady? What might be her story?</w:t>
      </w: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8574CA" w:rsidRP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 w:rsidRPr="008574CA">
        <w:rPr>
          <w:rFonts w:eastAsia="Times New Roman" w:cs="Courier New"/>
          <w:b/>
          <w:sz w:val="28"/>
          <w:szCs w:val="28"/>
          <w:lang w:eastAsia="en-GB"/>
        </w:rPr>
        <w:t xml:space="preserve">Miss </w:t>
      </w:r>
      <w:proofErr w:type="spellStart"/>
      <w:r w:rsidRPr="008574CA">
        <w:rPr>
          <w:rFonts w:eastAsia="Times New Roman" w:cs="Courier New"/>
          <w:b/>
          <w:sz w:val="28"/>
          <w:szCs w:val="28"/>
          <w:lang w:eastAsia="en-GB"/>
        </w:rPr>
        <w:t>Havisham</w:t>
      </w:r>
      <w:proofErr w:type="spellEnd"/>
    </w:p>
    <w:p w:rsidR="00CA31BE" w:rsidRDefault="008574CA" w:rsidP="008574CA">
      <w:pPr>
        <w:pStyle w:val="ListParagraph"/>
        <w:numPr>
          <w:ilvl w:val="0"/>
          <w:numId w:val="10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:rsid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pStyle w:val="ListParagraph"/>
        <w:numPr>
          <w:ilvl w:val="0"/>
          <w:numId w:val="10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:rsid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pStyle w:val="ListParagraph"/>
        <w:numPr>
          <w:ilvl w:val="0"/>
          <w:numId w:val="10"/>
        </w:num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:rsid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:rsidR="008574CA" w:rsidRPr="008574CA" w:rsidRDefault="008574CA" w:rsidP="008574CA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8574CA" w:rsidP="008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 xml:space="preserve">Describing Miss </w:t>
      </w:r>
      <w:proofErr w:type="spellStart"/>
      <w:r>
        <w:rPr>
          <w:rFonts w:eastAsia="Times New Roman" w:cs="Courier New"/>
          <w:b/>
          <w:sz w:val="28"/>
          <w:szCs w:val="28"/>
          <w:lang w:eastAsia="en-GB"/>
        </w:rPr>
        <w:t>Havisham</w:t>
      </w:r>
      <w:proofErr w:type="spellEnd"/>
    </w:p>
    <w:p w:rsidR="008574CA" w:rsidRDefault="008574CA" w:rsidP="008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 xml:space="preserve">What words would you use to describe Miss </w:t>
      </w:r>
      <w:proofErr w:type="spellStart"/>
      <w:r w:rsidRPr="008574CA">
        <w:rPr>
          <w:rFonts w:eastAsia="Times New Roman" w:cs="Courier New"/>
          <w:sz w:val="28"/>
          <w:szCs w:val="28"/>
          <w:lang w:eastAsia="en-GB"/>
        </w:rPr>
        <w:t>Havisham</w:t>
      </w:r>
      <w:proofErr w:type="spellEnd"/>
      <w:r w:rsidRPr="008574CA">
        <w:rPr>
          <w:rFonts w:eastAsia="Times New Roman" w:cs="Courier New"/>
          <w:sz w:val="28"/>
          <w:szCs w:val="28"/>
          <w:lang w:eastAsia="en-GB"/>
        </w:rPr>
        <w:t xml:space="preserve">? Think about appearance and looks </w:t>
      </w:r>
    </w:p>
    <w:p w:rsidR="008574CA" w:rsidRPr="008574CA" w:rsidRDefault="00F2236D" w:rsidP="008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9.45pt;margin-top:9.4pt;width:10.9pt;height:24.25pt;flip:y;z-index:251661312" o:connectortype="straight"/>
        </w:pict>
      </w:r>
    </w:p>
    <w:p w:rsidR="008574CA" w:rsidRDefault="00F2236D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jc w:val="center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noProof/>
          <w:sz w:val="28"/>
          <w:szCs w:val="28"/>
          <w:lang w:eastAsia="en-GB"/>
        </w:rPr>
        <w:pict>
          <v:shape id="_x0000_s1030" type="#_x0000_t32" style="position:absolute;left:0;text-align:left;margin-left:270.4pt;margin-top:100.8pt;width:48.6pt;height:8.4pt;z-index:251664384" o:connectortype="straight"/>
        </w:pict>
      </w:r>
      <w:r>
        <w:rPr>
          <w:rFonts w:eastAsia="Times New Roman" w:cs="Courier New"/>
          <w:b/>
          <w:noProof/>
          <w:sz w:val="28"/>
          <w:szCs w:val="28"/>
          <w:lang w:eastAsia="en-GB"/>
        </w:rPr>
        <w:pict>
          <v:shape id="_x0000_s1029" type="#_x0000_t32" style="position:absolute;left:0;text-align:left;margin-left:140.65pt;margin-top:84.05pt;width:42.7pt;height:5.85pt;flip:x;z-index:251663360" o:connectortype="straight"/>
        </w:pict>
      </w:r>
      <w:r>
        <w:rPr>
          <w:rFonts w:eastAsia="Times New Roman" w:cs="Courier New"/>
          <w:b/>
          <w:noProof/>
          <w:sz w:val="28"/>
          <w:szCs w:val="28"/>
          <w:lang w:eastAsia="en-GB"/>
        </w:rPr>
        <w:pict>
          <v:shape id="_x0000_s1028" type="#_x0000_t32" style="position:absolute;left:0;text-align:left;margin-left:270.4pt;margin-top:46.4pt;width:40.2pt;height:0;z-index:251662336" o:connectortype="straight"/>
        </w:pict>
      </w:r>
      <w:r>
        <w:rPr>
          <w:rFonts w:eastAsia="Times New Roman" w:cs="Courier New"/>
          <w:b/>
          <w:noProof/>
          <w:sz w:val="28"/>
          <w:szCs w:val="28"/>
          <w:lang w:eastAsia="en-GB"/>
        </w:rPr>
        <w:pict>
          <v:shape id="_x0000_s1026" type="#_x0000_t32" style="position:absolute;left:0;text-align:left;margin-left:140.65pt;margin-top:2pt;width:42.7pt;height:7.55pt;flip:x y;z-index:251660288" o:connectortype="straight"/>
        </w:pict>
      </w:r>
      <w:r w:rsidR="008574CA" w:rsidRPr="008574CA">
        <w:rPr>
          <w:rFonts w:eastAsia="Times New Roman" w:cs="Courier New"/>
          <w:b/>
          <w:noProof/>
          <w:sz w:val="28"/>
          <w:szCs w:val="28"/>
          <w:lang w:eastAsia="en-GB"/>
        </w:rPr>
        <w:drawing>
          <wp:inline distT="0" distB="0" distL="0" distR="0">
            <wp:extent cx="1150531" cy="1297172"/>
            <wp:effectExtent l="19050" t="0" r="0" b="0"/>
            <wp:docPr id="6" name="Picture 6" descr="C:\Users\lh1094c\AppData\Local\Microsoft\Windows\Temporary Internet Files\Content.IE5\KH1ZLFB5\miss-havisham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lh1094c\AppData\Local\Microsoft\Windows\Temporary Internet Files\Content.IE5\KH1ZLFB5\miss-havisham[1]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6" cy="13006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A31BE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lastRenderedPageBreak/>
        <w:t>Duffy's Stance</w:t>
      </w:r>
    </w:p>
    <w:p w:rsidR="00AA2619" w:rsidRDefault="00AA2619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 xml:space="preserve">Considering Duffy is a firm feminist, what do you think she would think of Miss </w:t>
      </w:r>
      <w:proofErr w:type="spellStart"/>
      <w:r w:rsidRPr="008574CA">
        <w:rPr>
          <w:rFonts w:eastAsia="Times New Roman" w:cs="Courier New"/>
          <w:sz w:val="28"/>
          <w:szCs w:val="28"/>
          <w:lang w:eastAsia="en-GB"/>
        </w:rPr>
        <w:t>Havisham</w:t>
      </w:r>
      <w:proofErr w:type="spellEnd"/>
      <w:r w:rsidRPr="008574CA">
        <w:rPr>
          <w:rFonts w:eastAsia="Times New Roman" w:cs="Courier New"/>
          <w:sz w:val="28"/>
          <w:szCs w:val="28"/>
          <w:lang w:eastAsia="en-GB"/>
        </w:rPr>
        <w:t xml:space="preserve"> as a representation of someone w</w:t>
      </w:r>
      <w:r w:rsidR="008574CA">
        <w:rPr>
          <w:rFonts w:eastAsia="Times New Roman" w:cs="Courier New"/>
          <w:sz w:val="28"/>
          <w:szCs w:val="28"/>
          <w:lang w:eastAsia="en-GB"/>
        </w:rPr>
        <w:t>ho has been rejected at the alta</w:t>
      </w:r>
      <w:r w:rsidRPr="008574CA">
        <w:rPr>
          <w:rFonts w:eastAsia="Times New Roman" w:cs="Courier New"/>
          <w:sz w:val="28"/>
          <w:szCs w:val="28"/>
          <w:lang w:eastAsia="en-GB"/>
        </w:rPr>
        <w:t>r?</w:t>
      </w:r>
    </w:p>
    <w:p w:rsidR="008574CA" w:rsidRP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Pr="008574CA" w:rsidRDefault="00AA2619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 xml:space="preserve">Why do you think Duffy chose to drop the ‘Miss’? </w:t>
      </w:r>
    </w:p>
    <w:p w:rsidR="008574CA" w:rsidRP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Default="00CA31BE" w:rsidP="008574CA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b/>
          <w:sz w:val="28"/>
          <w:szCs w:val="28"/>
          <w:lang w:eastAsia="en-GB"/>
        </w:rPr>
      </w:pPr>
    </w:p>
    <w:p w:rsidR="008574CA" w:rsidRDefault="008574CA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b/>
          <w:sz w:val="28"/>
          <w:szCs w:val="28"/>
          <w:lang w:eastAsia="en-GB"/>
        </w:rPr>
      </w:pP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b/>
          <w:sz w:val="28"/>
          <w:szCs w:val="28"/>
          <w:lang w:eastAsia="en-GB"/>
        </w:rPr>
      </w:pPr>
      <w:proofErr w:type="spellStart"/>
      <w:r w:rsidRPr="0015721A">
        <w:rPr>
          <w:rFonts w:eastAsia="Times New Roman" w:cs="Courier New"/>
          <w:b/>
          <w:sz w:val="28"/>
          <w:szCs w:val="28"/>
          <w:lang w:eastAsia="en-GB"/>
        </w:rPr>
        <w:lastRenderedPageBreak/>
        <w:t>Havisham</w:t>
      </w:r>
      <w:proofErr w:type="spellEnd"/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Beloved sweetheart bastard. Not a day since then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I haven’t wished him dead. Prayed for it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so hard I’ve dark green pebbles for eyes,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ropes on the back of my hands I could strangle with.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Spinster. I stink and remember. Whole days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 xml:space="preserve">in bed cawing </w:t>
      </w:r>
      <w:proofErr w:type="spellStart"/>
      <w:r w:rsidRPr="0015721A">
        <w:rPr>
          <w:rFonts w:eastAsia="Times New Roman" w:cs="Courier New"/>
          <w:sz w:val="28"/>
          <w:szCs w:val="28"/>
          <w:lang w:eastAsia="en-GB"/>
        </w:rPr>
        <w:t>Nooooo</w:t>
      </w:r>
      <w:proofErr w:type="spellEnd"/>
      <w:r w:rsidRPr="0015721A">
        <w:rPr>
          <w:rFonts w:eastAsia="Times New Roman" w:cs="Courier New"/>
          <w:sz w:val="28"/>
          <w:szCs w:val="28"/>
          <w:lang w:eastAsia="en-GB"/>
        </w:rPr>
        <w:t xml:space="preserve"> at the wall; the dress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yellowing, trembling if I open the wardrobe;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the slewed mirror, full-length, her, myself, who did this</w:t>
      </w: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CA31BE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lastRenderedPageBreak/>
        <w:t>to me? Puce curses that are sounds not words.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Some nights better, the lost body over me,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my fluent tongue in its mouth in its ear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then down till I suddenly bite awake. Love’s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hate behind a white veil; a red balloon bursting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in my face. Bang. I stabbed at a wedding cake.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Give me a male corpse for a long slow honeymoon.</w:t>
      </w:r>
    </w:p>
    <w:p w:rsidR="00CA31BE" w:rsidRPr="0015721A" w:rsidRDefault="00CA31BE" w:rsidP="00CA31BE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600" w:lineRule="auto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Don’t think it’s only the heart that b-b-b-breaks.</w:t>
      </w:r>
    </w:p>
    <w:p w:rsidR="00E9697D" w:rsidRDefault="00E9697D"/>
    <w:p w:rsidR="008574CA" w:rsidRDefault="008574CA"/>
    <w:p w:rsidR="008574CA" w:rsidRDefault="008574CA"/>
    <w:p w:rsidR="008574CA" w:rsidRDefault="008574CA"/>
    <w:p w:rsidR="008574CA" w:rsidRDefault="008574CA"/>
    <w:p w:rsidR="008574CA" w:rsidRDefault="008574CA"/>
    <w:p w:rsidR="008574CA" w:rsidRDefault="008574CA"/>
    <w:p w:rsidR="008574CA" w:rsidRDefault="008574CA"/>
    <w:p w:rsidR="008574CA" w:rsidRPr="008574CA" w:rsidRDefault="008574CA" w:rsidP="008574CA">
      <w:pPr>
        <w:jc w:val="center"/>
        <w:rPr>
          <w:b/>
          <w:sz w:val="28"/>
          <w:szCs w:val="28"/>
          <w:u w:val="single"/>
        </w:rPr>
      </w:pPr>
      <w:r w:rsidRPr="008574CA">
        <w:rPr>
          <w:b/>
          <w:sz w:val="28"/>
          <w:szCs w:val="28"/>
          <w:u w:val="single"/>
        </w:rPr>
        <w:lastRenderedPageBreak/>
        <w:t>Understanding The Poem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>How does Duffy create contrast in the opening line of the poem? Do you know what this technique is called?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>What is the significance of the colour green in line 3? What does green symbolise?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>How does Duffy create a bluntness in the first line of stanza 2?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 xml:space="preserve">How does the poet make </w:t>
      </w:r>
      <w:proofErr w:type="spellStart"/>
      <w:r w:rsidRPr="008574CA">
        <w:rPr>
          <w:sz w:val="28"/>
          <w:szCs w:val="28"/>
        </w:rPr>
        <w:t>Havisham</w:t>
      </w:r>
      <w:proofErr w:type="spellEnd"/>
      <w:r w:rsidRPr="008574CA">
        <w:rPr>
          <w:sz w:val="28"/>
          <w:szCs w:val="28"/>
        </w:rPr>
        <w:t xml:space="preserve"> seem animalistic in stanza 2?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 xml:space="preserve">How is stanza 3 different from stanza 1 and 2? What is </w:t>
      </w:r>
      <w:proofErr w:type="spellStart"/>
      <w:r w:rsidRPr="008574CA">
        <w:rPr>
          <w:sz w:val="28"/>
          <w:szCs w:val="28"/>
        </w:rPr>
        <w:t>Havisham</w:t>
      </w:r>
      <w:proofErr w:type="spellEnd"/>
      <w:r w:rsidRPr="008574CA">
        <w:rPr>
          <w:sz w:val="28"/>
          <w:szCs w:val="28"/>
        </w:rPr>
        <w:t xml:space="preserve"> doing in this stanza?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lastRenderedPageBreak/>
        <w:t xml:space="preserve">How does Duffy use wedding imagery to show </w:t>
      </w:r>
      <w:proofErr w:type="spellStart"/>
      <w:r w:rsidRPr="008574CA">
        <w:rPr>
          <w:sz w:val="28"/>
          <w:szCs w:val="28"/>
        </w:rPr>
        <w:t>Havisham’s</w:t>
      </w:r>
      <w:proofErr w:type="spellEnd"/>
      <w:r w:rsidRPr="008574CA">
        <w:rPr>
          <w:sz w:val="28"/>
          <w:szCs w:val="28"/>
        </w:rPr>
        <w:t xml:space="preserve"> distress in stanza 4?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19" w:rsidRPr="008574CA" w:rsidRDefault="00AA2619" w:rsidP="008574CA">
      <w:pPr>
        <w:numPr>
          <w:ilvl w:val="0"/>
          <w:numId w:val="12"/>
        </w:numPr>
        <w:rPr>
          <w:sz w:val="28"/>
          <w:szCs w:val="28"/>
        </w:rPr>
      </w:pPr>
      <w:r w:rsidRPr="008574CA">
        <w:rPr>
          <w:sz w:val="28"/>
          <w:szCs w:val="28"/>
        </w:rPr>
        <w:t xml:space="preserve">What does the final line suggest about </w:t>
      </w:r>
      <w:proofErr w:type="spellStart"/>
      <w:r w:rsidRPr="008574CA">
        <w:rPr>
          <w:sz w:val="28"/>
          <w:szCs w:val="28"/>
        </w:rPr>
        <w:t>Havisham’s</w:t>
      </w:r>
      <w:proofErr w:type="spellEnd"/>
      <w:r w:rsidRPr="008574CA">
        <w:rPr>
          <w:sz w:val="28"/>
          <w:szCs w:val="28"/>
        </w:rPr>
        <w:t xml:space="preserve"> emotions and mental state? </w:t>
      </w:r>
    </w:p>
    <w:p w:rsidR="008574CA" w:rsidRPr="008574CA" w:rsidRDefault="008574CA" w:rsidP="008574CA">
      <w:pPr>
        <w:pStyle w:val="ListParagraph"/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4CA" w:rsidRDefault="008574CA">
      <w:pPr>
        <w:rPr>
          <w:b/>
          <w:sz w:val="28"/>
          <w:szCs w:val="28"/>
        </w:rPr>
      </w:pPr>
      <w:r w:rsidRPr="008574CA">
        <w:rPr>
          <w:b/>
          <w:sz w:val="28"/>
          <w:szCs w:val="28"/>
        </w:rPr>
        <w:t>Learning Review</w:t>
      </w:r>
    </w:p>
    <w:p w:rsidR="00AA2619" w:rsidRPr="008574CA" w:rsidRDefault="00AA2619" w:rsidP="008574CA">
      <w:pPr>
        <w:numPr>
          <w:ilvl w:val="0"/>
          <w:numId w:val="13"/>
        </w:numPr>
        <w:rPr>
          <w:sz w:val="28"/>
          <w:szCs w:val="28"/>
        </w:rPr>
      </w:pPr>
      <w:r w:rsidRPr="008574CA">
        <w:rPr>
          <w:sz w:val="28"/>
          <w:szCs w:val="28"/>
        </w:rPr>
        <w:t xml:space="preserve">How is the reader supposed to feel towards </w:t>
      </w:r>
      <w:proofErr w:type="spellStart"/>
      <w:r w:rsidRPr="008574CA">
        <w:rPr>
          <w:sz w:val="28"/>
          <w:szCs w:val="28"/>
        </w:rPr>
        <w:t>Havisham</w:t>
      </w:r>
      <w:proofErr w:type="spellEnd"/>
      <w:r w:rsidRPr="008574CA">
        <w:rPr>
          <w:sz w:val="28"/>
          <w:szCs w:val="28"/>
        </w:rPr>
        <w:t xml:space="preserve">? </w:t>
      </w:r>
    </w:p>
    <w:p w:rsidR="008574CA" w:rsidRDefault="00AA2619" w:rsidP="008574CA">
      <w:pPr>
        <w:numPr>
          <w:ilvl w:val="0"/>
          <w:numId w:val="13"/>
        </w:numPr>
        <w:rPr>
          <w:sz w:val="28"/>
          <w:szCs w:val="28"/>
        </w:rPr>
      </w:pPr>
      <w:r w:rsidRPr="008574CA">
        <w:rPr>
          <w:sz w:val="28"/>
          <w:szCs w:val="28"/>
        </w:rPr>
        <w:t>Do we have co</w:t>
      </w:r>
      <w:r w:rsidR="008574CA">
        <w:rPr>
          <w:sz w:val="28"/>
          <w:szCs w:val="28"/>
        </w:rPr>
        <w:t>nflicting feelings towards her?</w:t>
      </w:r>
    </w:p>
    <w:p w:rsidR="008574CA" w:rsidRPr="008574CA" w:rsidRDefault="008574CA" w:rsidP="008574CA">
      <w:pPr>
        <w:ind w:left="720"/>
        <w:rPr>
          <w:sz w:val="28"/>
          <w:szCs w:val="28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4CA" w:rsidRPr="008574CA" w:rsidRDefault="008574CA" w:rsidP="008574CA">
      <w:pPr>
        <w:ind w:left="720"/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8574CA" w:rsidRDefault="008574CA">
      <w:pPr>
        <w:rPr>
          <w:sz w:val="28"/>
          <w:szCs w:val="28"/>
        </w:rPr>
      </w:pPr>
    </w:p>
    <w:p w:rsidR="00AA2619" w:rsidRPr="0049076E" w:rsidRDefault="00AA2619" w:rsidP="00AA2619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-762000</wp:posOffset>
            </wp:positionV>
            <wp:extent cx="1524000" cy="1527269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7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t>Annotating the Poem</w:t>
      </w:r>
    </w:p>
    <w:p w:rsidR="00AA2619" w:rsidRPr="0049076E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 w:rsidRPr="0049076E">
        <w:rPr>
          <w:rFonts w:eastAsia="Calibri" w:cstheme="minorHAnsi"/>
          <w:b/>
          <w:sz w:val="28"/>
          <w:szCs w:val="28"/>
          <w:lang w:val="en-US"/>
        </w:rPr>
        <w:t>Annotating</w:t>
      </w:r>
    </w:p>
    <w:p w:rsidR="00AA2619" w:rsidRPr="0049076E" w:rsidRDefault="00AA2619" w:rsidP="00AA2619">
      <w:pPr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do you think this word means?</w:t>
      </w:r>
    </w:p>
    <w:p w:rsidR="00AA2619" w:rsidRPr="0049076E" w:rsidRDefault="00AA2619" w:rsidP="00AA2619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AA2619" w:rsidRPr="0049076E" w:rsidRDefault="00AA2619" w:rsidP="00AA2619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word do you recognise inside this word?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________________________________________________________________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Annotating is…</w:t>
      </w:r>
    </w:p>
    <w:p w:rsidR="00AA2619" w:rsidRPr="0049076E" w:rsidRDefault="00AA2619" w:rsidP="00AA2619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</w:p>
    <w:p w:rsidR="00AA2619" w:rsidRPr="0049076E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 w:rsidRPr="0049076E">
        <w:rPr>
          <w:rFonts w:eastAsia="Calibri" w:cstheme="minorHAnsi"/>
          <w:b/>
          <w:sz w:val="28"/>
          <w:szCs w:val="28"/>
          <w:lang w:val="en-US"/>
        </w:rPr>
        <w:t>Poetic Techniques Bingo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 xml:space="preserve">You will be given a bingo sheet with a number of poetic techniques on it. 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I will read aloud examples of some of these poetic techniques.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You will write the example underneath the technique when you hear it.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When you complete a line, shout BINGO!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  <w:r w:rsidRPr="0049076E">
        <w:rPr>
          <w:rFonts w:eastAsia="Calibri" w:cstheme="minorHAnsi"/>
          <w:sz w:val="28"/>
          <w:szCs w:val="28"/>
          <w:lang w:val="en-US"/>
        </w:rPr>
        <w:t>If you complete your whole sheet, shout HOUSE!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</w:p>
    <w:p w:rsidR="00AA2619" w:rsidRDefault="00AA2619" w:rsidP="00AA2619">
      <w:pPr>
        <w:rPr>
          <w:sz w:val="28"/>
          <w:szCs w:val="28"/>
        </w:rPr>
      </w:pPr>
    </w:p>
    <w:p w:rsidR="00AA2619" w:rsidRDefault="00AA2619" w:rsidP="00AA2619">
      <w:pPr>
        <w:rPr>
          <w:sz w:val="28"/>
          <w:szCs w:val="28"/>
        </w:rPr>
      </w:pPr>
    </w:p>
    <w:p w:rsidR="00AA2619" w:rsidRDefault="00AA2619" w:rsidP="00AA2619">
      <w:pPr>
        <w:rPr>
          <w:sz w:val="28"/>
          <w:szCs w:val="28"/>
        </w:rPr>
      </w:pPr>
    </w:p>
    <w:p w:rsidR="00DD4AD1" w:rsidRDefault="00DD4AD1" w:rsidP="00AA2619">
      <w:pPr>
        <w:rPr>
          <w:sz w:val="28"/>
          <w:szCs w:val="28"/>
        </w:rPr>
      </w:pPr>
    </w:p>
    <w:p w:rsidR="00AA2619" w:rsidRDefault="00AA2619" w:rsidP="00AA2619">
      <w:pPr>
        <w:rPr>
          <w:sz w:val="28"/>
          <w:szCs w:val="28"/>
        </w:rPr>
      </w:pPr>
    </w:p>
    <w:p w:rsidR="00AA2619" w:rsidRDefault="00AA2619" w:rsidP="00AA2619">
      <w:pPr>
        <w:rPr>
          <w:sz w:val="28"/>
          <w:szCs w:val="28"/>
        </w:rPr>
      </w:pPr>
    </w:p>
    <w:p w:rsidR="00AA2619" w:rsidRPr="00AA2619" w:rsidRDefault="00AA2619" w:rsidP="00AA2619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AA2619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Creating Character</w:t>
      </w:r>
    </w:p>
    <w:p w:rsidR="00AA2619" w:rsidRPr="0049076E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 w:rsidRPr="0049076E">
        <w:rPr>
          <w:rFonts w:eastAsia="Calibri" w:cstheme="minorHAnsi"/>
          <w:b/>
          <w:sz w:val="28"/>
          <w:szCs w:val="28"/>
          <w:lang w:val="en-US"/>
        </w:rPr>
        <w:t>Creating Characters</w:t>
      </w:r>
    </w:p>
    <w:p w:rsidR="00AA2619" w:rsidRPr="0049076E" w:rsidRDefault="00AA2619" w:rsidP="00AA2619">
      <w:pPr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Characters are created in a number of ways, through:</w:t>
      </w:r>
    </w:p>
    <w:p w:rsidR="00AA2619" w:rsidRPr="0049076E" w:rsidRDefault="00AA2619" w:rsidP="00AA2619">
      <w:pPr>
        <w:numPr>
          <w:ilvl w:val="0"/>
          <w:numId w:val="14"/>
        </w:numPr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spacing w:before="154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numPr>
          <w:ilvl w:val="0"/>
          <w:numId w:val="14"/>
        </w:numPr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spacing w:before="154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numPr>
          <w:ilvl w:val="0"/>
          <w:numId w:val="14"/>
        </w:numPr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spacing w:before="154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numPr>
          <w:ilvl w:val="0"/>
          <w:numId w:val="14"/>
        </w:numPr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A2619" w:rsidRPr="0049076E" w:rsidRDefault="00AA2619" w:rsidP="00AA2619">
      <w:pPr>
        <w:spacing w:before="154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A2619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</w:p>
    <w:p w:rsidR="00AA2619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t>Creating Character</w:t>
      </w:r>
      <w:r w:rsidRPr="0049076E">
        <w:rPr>
          <w:rFonts w:eastAsia="Calibri" w:cstheme="minorHAnsi"/>
          <w:b/>
          <w:sz w:val="28"/>
          <w:szCs w:val="28"/>
          <w:lang w:val="en-US"/>
        </w:rPr>
        <w:t>-‘</w:t>
      </w:r>
      <w:proofErr w:type="spellStart"/>
      <w:r>
        <w:rPr>
          <w:rFonts w:eastAsia="Calibri" w:cstheme="minorHAnsi"/>
          <w:b/>
          <w:sz w:val="28"/>
          <w:szCs w:val="28"/>
          <w:lang w:val="en-US"/>
        </w:rPr>
        <w:t>Havisham</w:t>
      </w:r>
      <w:proofErr w:type="spellEnd"/>
    </w:p>
    <w:p w:rsidR="00AA2619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 w:rsidRPr="00AA2619">
        <w:rPr>
          <w:rFonts w:eastAsia="Calibri" w:cstheme="minorHAnsi"/>
          <w:sz w:val="28"/>
          <w:szCs w:val="28"/>
        </w:rPr>
        <w:t xml:space="preserve">Look back at the poem, and find evidence of how Duffy creates a full character in the form of </w:t>
      </w:r>
      <w:proofErr w:type="spellStart"/>
      <w:r w:rsidRPr="00AA2619">
        <w:rPr>
          <w:rFonts w:eastAsia="Calibri" w:cstheme="minorHAnsi"/>
          <w:sz w:val="28"/>
          <w:szCs w:val="28"/>
        </w:rPr>
        <w:t>Havisham</w:t>
      </w:r>
      <w:proofErr w:type="spellEnd"/>
      <w:r w:rsidRPr="00AA2619">
        <w:rPr>
          <w:rFonts w:eastAsia="Calibri" w:cstheme="minorHAnsi"/>
          <w:sz w:val="28"/>
          <w:szCs w:val="28"/>
        </w:rPr>
        <w:t xml:space="preserve"> </w:t>
      </w:r>
    </w:p>
    <w:p w:rsidR="00AA2619" w:rsidRDefault="00AA2619" w:rsidP="00AA2619">
      <w:pPr>
        <w:rPr>
          <w:rFonts w:eastAsia="Calibri" w:cstheme="minorHAnsi"/>
          <w:sz w:val="28"/>
          <w:szCs w:val="28"/>
        </w:rPr>
      </w:pPr>
    </w:p>
    <w:p w:rsidR="00AA2619" w:rsidRPr="00AA2619" w:rsidRDefault="00AA2619" w:rsidP="00AA2619">
      <w:pPr>
        <w:rPr>
          <w:rFonts w:eastAsia="Calibri" w:cstheme="minorHAnsi"/>
          <w:b/>
          <w:sz w:val="28"/>
          <w:szCs w:val="28"/>
          <w:lang w:val="en-US"/>
        </w:rPr>
      </w:pPr>
      <w:r w:rsidRPr="00AA2619">
        <w:rPr>
          <w:rFonts w:eastAsia="Calibri" w:cstheme="minorHAnsi"/>
          <w:sz w:val="28"/>
          <w:szCs w:val="28"/>
        </w:rPr>
        <w:t>Find evidence describing</w:t>
      </w:r>
    </w:p>
    <w:p w:rsidR="00AA2619" w:rsidRPr="00AA2619" w:rsidRDefault="00AA2619" w:rsidP="00AA2619">
      <w:pPr>
        <w:numPr>
          <w:ilvl w:val="1"/>
          <w:numId w:val="15"/>
        </w:numPr>
        <w:rPr>
          <w:rFonts w:eastAsia="Calibri" w:cstheme="minorHAnsi"/>
          <w:sz w:val="28"/>
          <w:szCs w:val="28"/>
        </w:rPr>
      </w:pPr>
      <w:r w:rsidRPr="00AA2619">
        <w:rPr>
          <w:rFonts w:eastAsia="Calibri" w:cstheme="minorHAnsi"/>
          <w:sz w:val="28"/>
          <w:szCs w:val="28"/>
        </w:rPr>
        <w:t>Appearance</w:t>
      </w:r>
    </w:p>
    <w:p w:rsidR="00AA2619" w:rsidRPr="00AA2619" w:rsidRDefault="00AA2619" w:rsidP="00AA2619">
      <w:pPr>
        <w:numPr>
          <w:ilvl w:val="1"/>
          <w:numId w:val="15"/>
        </w:numPr>
        <w:rPr>
          <w:rFonts w:eastAsia="Calibri" w:cstheme="minorHAnsi"/>
          <w:sz w:val="28"/>
          <w:szCs w:val="28"/>
        </w:rPr>
      </w:pPr>
      <w:r w:rsidRPr="00AA2619">
        <w:rPr>
          <w:rFonts w:eastAsia="Calibri" w:cstheme="minorHAnsi"/>
          <w:sz w:val="28"/>
          <w:szCs w:val="28"/>
        </w:rPr>
        <w:t>Actions</w:t>
      </w:r>
    </w:p>
    <w:p w:rsidR="00AA2619" w:rsidRPr="00AA2619" w:rsidRDefault="00AA2619" w:rsidP="00AA2619">
      <w:pPr>
        <w:numPr>
          <w:ilvl w:val="1"/>
          <w:numId w:val="15"/>
        </w:numPr>
        <w:rPr>
          <w:rFonts w:eastAsia="Calibri" w:cstheme="minorHAnsi"/>
          <w:sz w:val="28"/>
          <w:szCs w:val="28"/>
        </w:rPr>
      </w:pPr>
      <w:r w:rsidRPr="00AA2619">
        <w:rPr>
          <w:rFonts w:eastAsia="Calibri" w:cstheme="minorHAnsi"/>
          <w:sz w:val="28"/>
          <w:szCs w:val="28"/>
        </w:rPr>
        <w:t>Speech</w:t>
      </w:r>
    </w:p>
    <w:p w:rsidR="00AA2619" w:rsidRPr="00AA2619" w:rsidRDefault="00AA2619" w:rsidP="00AA2619">
      <w:pPr>
        <w:numPr>
          <w:ilvl w:val="1"/>
          <w:numId w:val="15"/>
        </w:numPr>
        <w:rPr>
          <w:rFonts w:eastAsia="Calibri" w:cstheme="minorHAnsi"/>
          <w:sz w:val="28"/>
          <w:szCs w:val="28"/>
        </w:rPr>
      </w:pPr>
      <w:r w:rsidRPr="00AA2619">
        <w:rPr>
          <w:rFonts w:eastAsia="Calibri" w:cstheme="minorHAnsi"/>
          <w:sz w:val="28"/>
          <w:szCs w:val="28"/>
        </w:rPr>
        <w:t xml:space="preserve">thoughts </w:t>
      </w:r>
    </w:p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Pr="0049076E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tbl>
      <w:tblPr>
        <w:tblStyle w:val="TableGrid"/>
        <w:tblW w:w="9347" w:type="dxa"/>
        <w:tblLook w:val="04A0"/>
      </w:tblPr>
      <w:tblGrid>
        <w:gridCol w:w="3115"/>
        <w:gridCol w:w="3116"/>
        <w:gridCol w:w="3116"/>
      </w:tblGrid>
      <w:tr w:rsidR="00AA2619" w:rsidRPr="0049076E" w:rsidTr="00AA2619">
        <w:trPr>
          <w:trHeight w:val="1091"/>
        </w:trPr>
        <w:tc>
          <w:tcPr>
            <w:tcW w:w="3115" w:type="dxa"/>
          </w:tcPr>
          <w:p w:rsidR="00AA2619" w:rsidRPr="0049076E" w:rsidRDefault="00AA2619" w:rsidP="00AA2619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t xml:space="preserve">Aspect of </w:t>
            </w:r>
            <w:proofErr w:type="spellStart"/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t>Characterisation</w:t>
            </w:r>
            <w:proofErr w:type="spellEnd"/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Evidence</w:t>
            </w: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Description</w:t>
            </w:r>
          </w:p>
        </w:tc>
      </w:tr>
      <w:tr w:rsidR="00AA2619" w:rsidRPr="0049076E" w:rsidTr="00AA2619">
        <w:trPr>
          <w:trHeight w:val="2606"/>
        </w:trPr>
        <w:tc>
          <w:tcPr>
            <w:tcW w:w="3115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Appearance</w:t>
            </w: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AA2619" w:rsidRPr="0049076E" w:rsidTr="00AA2619">
        <w:trPr>
          <w:trHeight w:val="2722"/>
        </w:trPr>
        <w:tc>
          <w:tcPr>
            <w:tcW w:w="3115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AA2619" w:rsidRPr="0049076E" w:rsidTr="00AA2619">
        <w:trPr>
          <w:trHeight w:val="2606"/>
        </w:trPr>
        <w:tc>
          <w:tcPr>
            <w:tcW w:w="3115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Speech</w:t>
            </w: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AA2619" w:rsidRPr="0049076E" w:rsidTr="00AA2619">
        <w:trPr>
          <w:trHeight w:val="2722"/>
        </w:trPr>
        <w:tc>
          <w:tcPr>
            <w:tcW w:w="3115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Thoughts</w:t>
            </w: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</w:tcPr>
          <w:p w:rsidR="00AA2619" w:rsidRPr="0049076E" w:rsidRDefault="00AA2619" w:rsidP="00AA2619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</w:tbl>
    <w:p w:rsidR="00AA2619" w:rsidRPr="0049076E" w:rsidRDefault="00AA2619" w:rsidP="00AA2619">
      <w:pPr>
        <w:rPr>
          <w:rFonts w:eastAsia="Calibri" w:cstheme="minorHAnsi"/>
          <w:sz w:val="28"/>
          <w:szCs w:val="28"/>
          <w:lang w:val="en-US"/>
        </w:rPr>
      </w:pPr>
    </w:p>
    <w:p w:rsidR="00AA2619" w:rsidRPr="0049076E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Pr="0049076E" w:rsidRDefault="00AA2619" w:rsidP="00AA2619">
      <w:pPr>
        <w:rPr>
          <w:rFonts w:eastAsia="Calibri" w:cstheme="minorHAnsi"/>
          <w:sz w:val="28"/>
          <w:szCs w:val="28"/>
          <w:u w:val="single"/>
          <w:lang w:val="en-US"/>
        </w:rPr>
      </w:pPr>
    </w:p>
    <w:p w:rsidR="00AA2619" w:rsidRPr="00AA2619" w:rsidRDefault="00AA2619" w:rsidP="00AA2619">
      <w:pPr>
        <w:rPr>
          <w:sz w:val="28"/>
          <w:szCs w:val="28"/>
        </w:rPr>
      </w:pPr>
      <w:r w:rsidRPr="00AA2619">
        <w:rPr>
          <w:b/>
          <w:bCs/>
          <w:sz w:val="28"/>
          <w:szCs w:val="28"/>
        </w:rPr>
        <w:lastRenderedPageBreak/>
        <w:t>How does Duffy create a sinister character?</w:t>
      </w:r>
    </w:p>
    <w:p w:rsidR="00AA2619" w:rsidRPr="00AA2619" w:rsidRDefault="00AA2619" w:rsidP="00AA2619">
      <w:pPr>
        <w:rPr>
          <w:sz w:val="28"/>
          <w:szCs w:val="28"/>
        </w:rPr>
      </w:pPr>
      <w:r w:rsidRPr="00AA2619">
        <w:rPr>
          <w:sz w:val="28"/>
          <w:szCs w:val="28"/>
        </w:rPr>
        <w:t xml:space="preserve">Pick one quotation that describes an aspect of </w:t>
      </w:r>
      <w:proofErr w:type="spellStart"/>
      <w:r w:rsidRPr="00AA2619">
        <w:rPr>
          <w:sz w:val="28"/>
          <w:szCs w:val="28"/>
        </w:rPr>
        <w:t>Havisham</w:t>
      </w:r>
      <w:proofErr w:type="spellEnd"/>
      <w:r w:rsidRPr="00AA2619">
        <w:rPr>
          <w:sz w:val="28"/>
          <w:szCs w:val="28"/>
        </w:rPr>
        <w:t xml:space="preserve"> that makes her seem sinister. </w:t>
      </w:r>
    </w:p>
    <w:p w:rsidR="00AA2619" w:rsidRDefault="00AA2619" w:rsidP="00AA2619">
      <w:pPr>
        <w:rPr>
          <w:sz w:val="28"/>
          <w:szCs w:val="28"/>
        </w:rPr>
      </w:pPr>
      <w:r w:rsidRPr="00AA2619">
        <w:rPr>
          <w:sz w:val="28"/>
          <w:szCs w:val="28"/>
        </w:rPr>
        <w:t>Put a star next to your chosen quotation.</w:t>
      </w:r>
    </w:p>
    <w:p w:rsidR="00AA2619" w:rsidRPr="008574CA" w:rsidRDefault="00AA2619" w:rsidP="00AA2619">
      <w:pPr>
        <w:rPr>
          <w:sz w:val="28"/>
          <w:szCs w:val="28"/>
        </w:rPr>
      </w:pP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sz w:val="28"/>
          <w:szCs w:val="28"/>
          <w:lang w:eastAsia="en-GB"/>
        </w:rPr>
        <w:t>____________________</w:t>
      </w: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sz w:val="28"/>
          <w:szCs w:val="28"/>
          <w:lang w:eastAsia="en-GB"/>
        </w:rPr>
        <w:t>____________________</w:t>
      </w: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sz w:val="28"/>
          <w:szCs w:val="28"/>
          <w:lang w:eastAsia="en-GB"/>
        </w:rPr>
        <w:t>____________________</w:t>
      </w: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sz w:val="28"/>
          <w:szCs w:val="28"/>
          <w:lang w:eastAsia="en-GB"/>
        </w:rPr>
        <w:t>____________________</w:t>
      </w:r>
      <w:r w:rsidRPr="008574CA">
        <w:rPr>
          <w:rFonts w:eastAsia="Times New Roman" w:cs="Courier New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sz w:val="28"/>
          <w:szCs w:val="28"/>
          <w:lang w:eastAsia="en-GB"/>
        </w:rPr>
        <w:t>____________________</w:t>
      </w:r>
    </w:p>
    <w:p w:rsidR="00AA2619" w:rsidRDefault="00AA2619" w:rsidP="00AA2619">
      <w:pPr>
        <w:rPr>
          <w:sz w:val="28"/>
          <w:szCs w:val="28"/>
        </w:rPr>
      </w:pPr>
    </w:p>
    <w:p w:rsidR="00C711D5" w:rsidRDefault="00C711D5" w:rsidP="00AA2619">
      <w:pPr>
        <w:rPr>
          <w:sz w:val="28"/>
          <w:szCs w:val="28"/>
        </w:rPr>
      </w:pPr>
    </w:p>
    <w:p w:rsidR="00C711D5" w:rsidRDefault="00C711D5" w:rsidP="00AA2619">
      <w:pPr>
        <w:rPr>
          <w:sz w:val="28"/>
          <w:szCs w:val="28"/>
        </w:rPr>
      </w:pPr>
    </w:p>
    <w:p w:rsidR="00C711D5" w:rsidRDefault="00C711D5" w:rsidP="00AA2619">
      <w:pPr>
        <w:rPr>
          <w:sz w:val="28"/>
          <w:szCs w:val="28"/>
        </w:rPr>
      </w:pPr>
    </w:p>
    <w:p w:rsidR="00C711D5" w:rsidRDefault="00C711D5" w:rsidP="00AA2619">
      <w:pPr>
        <w:rPr>
          <w:sz w:val="28"/>
          <w:szCs w:val="28"/>
        </w:rPr>
      </w:pPr>
    </w:p>
    <w:p w:rsidR="00C711D5" w:rsidRDefault="00C711D5" w:rsidP="00AA2619">
      <w:pPr>
        <w:rPr>
          <w:sz w:val="28"/>
          <w:szCs w:val="28"/>
        </w:rPr>
      </w:pPr>
    </w:p>
    <w:p w:rsidR="00C711D5" w:rsidRDefault="00C711D5" w:rsidP="00C711D5">
      <w:pPr>
        <w:jc w:val="center"/>
        <w:rPr>
          <w:b/>
          <w:sz w:val="28"/>
          <w:szCs w:val="28"/>
          <w:u w:val="single"/>
        </w:rPr>
      </w:pPr>
      <w:r w:rsidRPr="00C711D5">
        <w:rPr>
          <w:b/>
          <w:sz w:val="28"/>
          <w:szCs w:val="28"/>
          <w:u w:val="single"/>
        </w:rPr>
        <w:lastRenderedPageBreak/>
        <w:t>Themes</w:t>
      </w:r>
    </w:p>
    <w:p w:rsidR="00C711D5" w:rsidRPr="00C711D5" w:rsidRDefault="00C711D5" w:rsidP="00C711D5">
      <w:pPr>
        <w:rPr>
          <w:b/>
          <w:sz w:val="28"/>
          <w:szCs w:val="28"/>
        </w:rPr>
      </w:pPr>
      <w:r w:rsidRPr="00C711D5">
        <w:rPr>
          <w:b/>
          <w:sz w:val="28"/>
          <w:szCs w:val="28"/>
        </w:rPr>
        <w:t>Themes in Duffy's Work</w:t>
      </w:r>
    </w:p>
    <w:p w:rsidR="00C711D5" w:rsidRPr="00C711D5" w:rsidRDefault="00C711D5" w:rsidP="00C711D5">
      <w:pPr>
        <w:rPr>
          <w:sz w:val="28"/>
          <w:szCs w:val="28"/>
        </w:rPr>
      </w:pPr>
      <w:r w:rsidRPr="00C711D5">
        <w:rPr>
          <w:sz w:val="28"/>
          <w:szCs w:val="28"/>
        </w:rPr>
        <w:t>Look back at the list of themes in Duffy’s work, discussed at the beginning of the course.</w:t>
      </w:r>
    </w:p>
    <w:p w:rsidR="00C711D5" w:rsidRPr="00C711D5" w:rsidRDefault="00C711D5" w:rsidP="00C711D5">
      <w:pPr>
        <w:rPr>
          <w:sz w:val="28"/>
          <w:szCs w:val="28"/>
        </w:rPr>
      </w:pPr>
      <w:r w:rsidRPr="00C711D5">
        <w:rPr>
          <w:sz w:val="28"/>
          <w:szCs w:val="28"/>
        </w:rPr>
        <w:t>Which themes are present in ‘</w:t>
      </w:r>
      <w:proofErr w:type="spellStart"/>
      <w:r w:rsidRPr="00C711D5">
        <w:rPr>
          <w:sz w:val="28"/>
          <w:szCs w:val="28"/>
        </w:rPr>
        <w:t>Havisham</w:t>
      </w:r>
      <w:proofErr w:type="spellEnd"/>
      <w:r w:rsidRPr="00C711D5">
        <w:rPr>
          <w:sz w:val="28"/>
          <w:szCs w:val="28"/>
        </w:rPr>
        <w:t>’?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Memory</w:t>
      </w:r>
      <w:r w:rsidRPr="00C711D5">
        <w:rPr>
          <w:sz w:val="28"/>
          <w:szCs w:val="28"/>
        </w:rPr>
        <w:t>-childhood, lost love, preserving memories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Time</w:t>
      </w:r>
      <w:r w:rsidRPr="00C711D5">
        <w:rPr>
          <w:sz w:val="28"/>
          <w:szCs w:val="28"/>
        </w:rPr>
        <w:t>-past-pleasant and haunting; inability to return to past; decay; losing time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Love and relationships</w:t>
      </w:r>
      <w:r w:rsidRPr="00C711D5">
        <w:rPr>
          <w:sz w:val="28"/>
          <w:szCs w:val="28"/>
        </w:rPr>
        <w:t>-passion and desire; heartbreak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Isolation</w:t>
      </w:r>
      <w:r w:rsidRPr="00C711D5">
        <w:rPr>
          <w:sz w:val="28"/>
          <w:szCs w:val="28"/>
        </w:rPr>
        <w:t>-socially, emotionally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Female voice</w:t>
      </w:r>
      <w:r w:rsidRPr="00C711D5">
        <w:rPr>
          <w:sz w:val="28"/>
          <w:szCs w:val="28"/>
        </w:rPr>
        <w:t>-characters and female myths</w:t>
      </w:r>
    </w:p>
    <w:p w:rsidR="00F2236D" w:rsidRPr="00C711D5" w:rsidRDefault="00117AAD" w:rsidP="00C711D5">
      <w:pPr>
        <w:numPr>
          <w:ilvl w:val="0"/>
          <w:numId w:val="16"/>
        </w:numPr>
        <w:rPr>
          <w:sz w:val="28"/>
          <w:szCs w:val="28"/>
        </w:rPr>
      </w:pPr>
      <w:r w:rsidRPr="00C711D5">
        <w:rPr>
          <w:b/>
          <w:bCs/>
          <w:sz w:val="28"/>
          <w:szCs w:val="28"/>
        </w:rPr>
        <w:t>Truth</w:t>
      </w:r>
      <w:r w:rsidRPr="00C711D5">
        <w:rPr>
          <w:sz w:val="28"/>
          <w:szCs w:val="28"/>
        </w:rPr>
        <w:t>-honesty, bluntness</w:t>
      </w:r>
    </w:p>
    <w:p w:rsidR="00C711D5" w:rsidRPr="00C711D5" w:rsidRDefault="00C711D5" w:rsidP="00C711D5">
      <w:pPr>
        <w:rPr>
          <w:b/>
          <w:sz w:val="28"/>
          <w:szCs w:val="28"/>
        </w:rPr>
      </w:pPr>
      <w:r w:rsidRPr="00C711D5">
        <w:rPr>
          <w:b/>
          <w:sz w:val="28"/>
          <w:szCs w:val="28"/>
        </w:rPr>
        <w:t>Themes in '</w:t>
      </w:r>
      <w:proofErr w:type="spellStart"/>
      <w:r w:rsidRPr="00C711D5">
        <w:rPr>
          <w:b/>
          <w:sz w:val="28"/>
          <w:szCs w:val="28"/>
        </w:rPr>
        <w:t>Havisham</w:t>
      </w:r>
      <w:proofErr w:type="spellEnd"/>
      <w:r w:rsidRPr="00C711D5">
        <w:rPr>
          <w:b/>
          <w:sz w:val="28"/>
          <w:szCs w:val="28"/>
        </w:rPr>
        <w:t>'</w:t>
      </w:r>
    </w:p>
    <w:p w:rsidR="00C711D5" w:rsidRDefault="00C711D5" w:rsidP="00C711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711D5" w:rsidRPr="00C711D5" w:rsidRDefault="00C711D5" w:rsidP="00C711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711D5" w:rsidRPr="00C711D5" w:rsidRDefault="00C711D5" w:rsidP="00C711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711D5" w:rsidRPr="00C711D5" w:rsidRDefault="00C711D5" w:rsidP="00C711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711D5" w:rsidRPr="00C711D5" w:rsidRDefault="00C711D5" w:rsidP="00C711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Pr="0049076E" w:rsidRDefault="00C711D5" w:rsidP="00C711D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49076E">
        <w:rPr>
          <w:rFonts w:eastAsiaTheme="minorEastAsia" w:hAnsi="Times New Roman"/>
          <w:noProof/>
          <w:color w:val="000000" w:themeColor="text1"/>
          <w:kern w:val="24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-762000</wp:posOffset>
            </wp:positionV>
            <wp:extent cx="1139538" cy="1463276"/>
            <wp:effectExtent l="0" t="0" r="381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51" cy="146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076E">
        <w:rPr>
          <w:rFonts w:eastAsia="Times New Roman" w:cstheme="minorHAnsi"/>
          <w:b/>
          <w:sz w:val="28"/>
          <w:szCs w:val="28"/>
          <w:lang w:eastAsia="en-GB"/>
        </w:rPr>
        <w:t>Theme Group Work Task-Success Criteria</w:t>
      </w:r>
    </w:p>
    <w:p w:rsidR="00C711D5" w:rsidRPr="0049076E" w:rsidRDefault="00C711D5" w:rsidP="00C711D5">
      <w:pPr>
        <w:spacing w:before="130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Your poster should include:</w:t>
      </w:r>
    </w:p>
    <w:p w:rsidR="00C711D5" w:rsidRPr="0049076E" w:rsidRDefault="00C711D5" w:rsidP="00C711D5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An </w:t>
      </w:r>
      <w:r w:rsidRPr="0049076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explanation of what your theme is </w:t>
      </w: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e.g. what is guilt/abuse/isolation/etc…?</w:t>
      </w:r>
    </w:p>
    <w:p w:rsidR="00C711D5" w:rsidRPr="0049076E" w:rsidRDefault="00C711D5" w:rsidP="00C711D5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At least </w:t>
      </w:r>
      <w:r w:rsidRPr="0049076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TWO quotations from the poem </w:t>
      </w: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that show this theme</w:t>
      </w:r>
    </w:p>
    <w:p w:rsidR="00C711D5" w:rsidRPr="0049076E" w:rsidRDefault="00C711D5" w:rsidP="00C711D5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At least </w:t>
      </w:r>
      <w:r w:rsidRPr="0049076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TWO explanations </w:t>
      </w: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of how the quotations show the theme</w:t>
      </w:r>
    </w:p>
    <w:p w:rsidR="00C711D5" w:rsidRPr="0049076E" w:rsidRDefault="00C711D5" w:rsidP="00C711D5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What you think the </w:t>
      </w:r>
      <w:r w:rsidRPr="0049076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poet’s overall message </w:t>
      </w: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is about this theme</w:t>
      </w:r>
    </w:p>
    <w:p w:rsidR="00C711D5" w:rsidRPr="0049076E" w:rsidRDefault="00C711D5" w:rsidP="00C711D5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076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TWO pictures </w:t>
      </w:r>
      <w:r w:rsidRPr="0049076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to demonstrate your theme-drawings/online images (to be printed at home)</w:t>
      </w: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Pr="0049076E" w:rsidRDefault="00C711D5" w:rsidP="00C711D5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Notes on Themes in ‘</w:t>
      </w:r>
      <w:proofErr w:type="spellStart"/>
      <w:r>
        <w:rPr>
          <w:rFonts w:eastAsia="Calibri" w:cstheme="minorHAnsi"/>
          <w:b/>
          <w:sz w:val="28"/>
          <w:szCs w:val="28"/>
          <w:u w:val="single"/>
          <w:lang w:val="en-US"/>
        </w:rPr>
        <w:t>Havisham</w:t>
      </w:r>
      <w:proofErr w:type="spellEnd"/>
      <w:r>
        <w:rPr>
          <w:rFonts w:eastAsia="Calibri" w:cstheme="minorHAnsi"/>
          <w:b/>
          <w:sz w:val="28"/>
          <w:szCs w:val="28"/>
          <w:u w:val="single"/>
          <w:lang w:val="en-US"/>
        </w:rPr>
        <w:t>'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t>Theme:</w:t>
            </w:r>
          </w:p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</w:tbl>
    <w:p w:rsidR="00C711D5" w:rsidRPr="0049076E" w:rsidRDefault="00C711D5" w:rsidP="00C711D5">
      <w:pPr>
        <w:rPr>
          <w:rFonts w:eastAsia="Calibr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</w:tbl>
    <w:p w:rsidR="00C711D5" w:rsidRPr="0049076E" w:rsidRDefault="00C711D5" w:rsidP="00C711D5">
      <w:pPr>
        <w:rPr>
          <w:rFonts w:eastAsia="Calibr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</w:tbl>
    <w:p w:rsidR="00C711D5" w:rsidRPr="0049076E" w:rsidRDefault="00C711D5" w:rsidP="00C711D5">
      <w:pPr>
        <w:rPr>
          <w:rFonts w:eastAsia="Calibr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C711D5" w:rsidRPr="0049076E" w:rsidRDefault="00C711D5" w:rsidP="002E4807">
            <w:pPr>
              <w:rPr>
                <w:b/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  <w:tr w:rsidR="00C711D5" w:rsidRPr="0049076E" w:rsidTr="002E4807">
        <w:tc>
          <w:tcPr>
            <w:tcW w:w="9242" w:type="dxa"/>
          </w:tcPr>
          <w:p w:rsidR="00C711D5" w:rsidRPr="0049076E" w:rsidRDefault="00C711D5" w:rsidP="002E480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  <w:p w:rsidR="00C711D5" w:rsidRPr="0049076E" w:rsidRDefault="00C711D5" w:rsidP="002E4807">
            <w:pPr>
              <w:rPr>
                <w:sz w:val="28"/>
                <w:szCs w:val="28"/>
              </w:rPr>
            </w:pPr>
          </w:p>
        </w:tc>
      </w:tr>
    </w:tbl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Default="00C711D5" w:rsidP="00C711D5">
      <w:pPr>
        <w:pStyle w:val="ListParagraph"/>
        <w:rPr>
          <w:sz w:val="28"/>
          <w:szCs w:val="28"/>
        </w:rPr>
      </w:pPr>
    </w:p>
    <w:p w:rsidR="00C711D5" w:rsidRPr="00C711D5" w:rsidRDefault="00C711D5" w:rsidP="00C711D5">
      <w:pPr>
        <w:pStyle w:val="ListParagraph"/>
        <w:rPr>
          <w:sz w:val="28"/>
          <w:szCs w:val="28"/>
        </w:rPr>
      </w:pPr>
    </w:p>
    <w:sectPr w:rsidR="00C711D5" w:rsidRPr="00C711D5" w:rsidSect="00AC37D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28" w:rsidRDefault="00583D28" w:rsidP="00CA31BE">
      <w:pPr>
        <w:spacing w:after="0" w:line="240" w:lineRule="auto"/>
      </w:pPr>
      <w:r>
        <w:separator/>
      </w:r>
    </w:p>
  </w:endnote>
  <w:endnote w:type="continuationSeparator" w:id="0">
    <w:p w:rsidR="00583D28" w:rsidRDefault="00583D28" w:rsidP="00C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95110"/>
      <w:docPartObj>
        <w:docPartGallery w:val="Page Numbers (Bottom of Page)"/>
        <w:docPartUnique/>
      </w:docPartObj>
    </w:sdtPr>
    <w:sdtContent>
      <w:p w:rsidR="00AA2619" w:rsidRDefault="00F2236D">
        <w:pPr>
          <w:pStyle w:val="Footer"/>
          <w:jc w:val="right"/>
        </w:pPr>
        <w:fldSimple w:instr=" PAGE   \* MERGEFORMAT ">
          <w:r w:rsidR="00DD4AD1">
            <w:rPr>
              <w:noProof/>
            </w:rPr>
            <w:t>20</w:t>
          </w:r>
        </w:fldSimple>
      </w:p>
    </w:sdtContent>
  </w:sdt>
  <w:p w:rsidR="00AA2619" w:rsidRDefault="00AA2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28" w:rsidRDefault="00583D28" w:rsidP="00CA31BE">
      <w:pPr>
        <w:spacing w:after="0" w:line="240" w:lineRule="auto"/>
      </w:pPr>
      <w:r>
        <w:separator/>
      </w:r>
    </w:p>
  </w:footnote>
  <w:footnote w:type="continuationSeparator" w:id="0">
    <w:p w:rsidR="00583D28" w:rsidRDefault="00583D28" w:rsidP="00CA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5E5"/>
    <w:multiLevelType w:val="hybridMultilevel"/>
    <w:tmpl w:val="49EEB45A"/>
    <w:lvl w:ilvl="0" w:tplc="55A0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C2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E1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6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E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8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308EF"/>
    <w:multiLevelType w:val="hybridMultilevel"/>
    <w:tmpl w:val="D7E63088"/>
    <w:lvl w:ilvl="0" w:tplc="34EC9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4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2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6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E37A8"/>
    <w:multiLevelType w:val="hybridMultilevel"/>
    <w:tmpl w:val="D212AC9C"/>
    <w:lvl w:ilvl="0" w:tplc="7A3A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A5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64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8F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87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2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85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1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0E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2807"/>
    <w:multiLevelType w:val="hybridMultilevel"/>
    <w:tmpl w:val="884C2BFC"/>
    <w:lvl w:ilvl="0" w:tplc="C6A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2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8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8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A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A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2C5325"/>
    <w:multiLevelType w:val="hybridMultilevel"/>
    <w:tmpl w:val="173CBB5A"/>
    <w:lvl w:ilvl="0" w:tplc="DBF8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E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8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6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EB248D"/>
    <w:multiLevelType w:val="hybridMultilevel"/>
    <w:tmpl w:val="DE8E6BA6"/>
    <w:lvl w:ilvl="0" w:tplc="3A00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C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447A4F"/>
    <w:multiLevelType w:val="hybridMultilevel"/>
    <w:tmpl w:val="08C8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1C6D"/>
    <w:multiLevelType w:val="hybridMultilevel"/>
    <w:tmpl w:val="5FACC9BE"/>
    <w:lvl w:ilvl="0" w:tplc="38E4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A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2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A1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F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68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205B97"/>
    <w:multiLevelType w:val="hybridMultilevel"/>
    <w:tmpl w:val="FAC04952"/>
    <w:lvl w:ilvl="0" w:tplc="2966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CC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A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AE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581A13"/>
    <w:multiLevelType w:val="hybridMultilevel"/>
    <w:tmpl w:val="FD8A4F0C"/>
    <w:lvl w:ilvl="0" w:tplc="D78C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8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6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9E01A4"/>
    <w:multiLevelType w:val="hybridMultilevel"/>
    <w:tmpl w:val="4F6AEA26"/>
    <w:lvl w:ilvl="0" w:tplc="513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412B0">
      <w:start w:val="14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C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C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A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A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F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EC0EF6"/>
    <w:multiLevelType w:val="hybridMultilevel"/>
    <w:tmpl w:val="6FB8546E"/>
    <w:lvl w:ilvl="0" w:tplc="83609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6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6E34B1"/>
    <w:multiLevelType w:val="hybridMultilevel"/>
    <w:tmpl w:val="2AEA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736F1"/>
    <w:multiLevelType w:val="hybridMultilevel"/>
    <w:tmpl w:val="DE7CF4CC"/>
    <w:lvl w:ilvl="0" w:tplc="C81A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01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8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6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5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C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DD3E3B"/>
    <w:multiLevelType w:val="hybridMultilevel"/>
    <w:tmpl w:val="27AC4AF8"/>
    <w:lvl w:ilvl="0" w:tplc="A3D2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C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4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2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E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9E10B9"/>
    <w:multiLevelType w:val="hybridMultilevel"/>
    <w:tmpl w:val="7BBA0304"/>
    <w:lvl w:ilvl="0" w:tplc="1B30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4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B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2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2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8F687A"/>
    <w:multiLevelType w:val="hybridMultilevel"/>
    <w:tmpl w:val="E0ACD912"/>
    <w:lvl w:ilvl="0" w:tplc="0004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2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E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4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1BE"/>
    <w:rsid w:val="00117AAD"/>
    <w:rsid w:val="002F1158"/>
    <w:rsid w:val="00316C37"/>
    <w:rsid w:val="00583D28"/>
    <w:rsid w:val="008574CA"/>
    <w:rsid w:val="00AA2619"/>
    <w:rsid w:val="00AC37DB"/>
    <w:rsid w:val="00C711D5"/>
    <w:rsid w:val="00CA31BE"/>
    <w:rsid w:val="00DD4AD1"/>
    <w:rsid w:val="00E9697D"/>
    <w:rsid w:val="00F2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1BE"/>
  </w:style>
  <w:style w:type="paragraph" w:styleId="Footer">
    <w:name w:val="footer"/>
    <w:basedOn w:val="Normal"/>
    <w:link w:val="FooterChar"/>
    <w:uiPriority w:val="99"/>
    <w:unhideWhenUsed/>
    <w:rsid w:val="00C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BE"/>
  </w:style>
  <w:style w:type="paragraph" w:styleId="BalloonText">
    <w:name w:val="Balloon Text"/>
    <w:basedOn w:val="Normal"/>
    <w:link w:val="BalloonTextChar"/>
    <w:uiPriority w:val="99"/>
    <w:semiHidden/>
    <w:unhideWhenUsed/>
    <w:rsid w:val="00CA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4CA"/>
    <w:pPr>
      <w:ind w:left="720"/>
      <w:contextualSpacing/>
    </w:pPr>
  </w:style>
  <w:style w:type="table" w:styleId="TableGrid">
    <w:name w:val="Table Grid"/>
    <w:basedOn w:val="TableNormal"/>
    <w:uiPriority w:val="59"/>
    <w:rsid w:val="00AA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2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2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3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2017-08-21T18:34:00Z</dcterms:created>
  <dcterms:modified xsi:type="dcterms:W3CDTF">2017-08-21T19:07:00Z</dcterms:modified>
</cp:coreProperties>
</file>