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797060" w14:textId="77777777" w:rsidR="00312B33" w:rsidRDefault="00312B33" w:rsidP="00312B33">
      <w:pPr>
        <w:ind w:right="-61"/>
      </w:pPr>
    </w:p>
    <w:p w14:paraId="03D8E659" w14:textId="77777777" w:rsidR="00CA0329" w:rsidRDefault="00CA0329" w:rsidP="00312B33">
      <w:pPr>
        <w:ind w:right="-61"/>
      </w:pPr>
    </w:p>
    <w:p w14:paraId="3309A525" w14:textId="4AC8FCF1" w:rsidR="00312B33" w:rsidRDefault="00827F86" w:rsidP="00D647AF">
      <w:pPr>
        <w:pStyle w:val="Heading1"/>
      </w:pPr>
      <w:r>
        <w:rPr>
          <w:rFonts w:ascii="Imago Book" w:hAnsi="Imago Book"/>
          <w:noProof/>
          <w:lang w:eastAsia="en-GB"/>
        </w:rPr>
        <w:drawing>
          <wp:inline distT="0" distB="0" distL="0" distR="0" wp14:anchorId="1B8E0538" wp14:editId="337BB83C">
            <wp:extent cx="6646545" cy="3667432"/>
            <wp:effectExtent l="0" t="0" r="1905" b="9525"/>
            <wp:docPr id="2" name="Picture 2" descr="landscapeA4SQ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apeA4SQRCov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3820" cy="3693517"/>
                    </a:xfrm>
                    <a:prstGeom prst="rect">
                      <a:avLst/>
                    </a:prstGeom>
                    <a:noFill/>
                    <a:ln>
                      <a:noFill/>
                    </a:ln>
                  </pic:spPr>
                </pic:pic>
              </a:graphicData>
            </a:graphic>
          </wp:inline>
        </w:drawing>
      </w:r>
    </w:p>
    <w:p w14:paraId="0C734787" w14:textId="77777777" w:rsidR="00821AA4" w:rsidRPr="00906413" w:rsidRDefault="00821AA4" w:rsidP="00821AA4">
      <w:pPr>
        <w:rPr>
          <w:sz w:val="14"/>
        </w:rPr>
      </w:pPr>
    </w:p>
    <w:p w14:paraId="004C2635" w14:textId="69C78218" w:rsidR="000C6DF3" w:rsidRPr="00E05DF7" w:rsidRDefault="00963FFD" w:rsidP="0028572A">
      <w:pPr>
        <w:tabs>
          <w:tab w:val="left" w:pos="1600"/>
        </w:tabs>
      </w:pPr>
      <w:r w:rsidRPr="002D1CD7">
        <w:t xml:space="preserve">The </w:t>
      </w:r>
      <w:r w:rsidR="0077595A" w:rsidRPr="002D1CD7">
        <w:t>summar</w:t>
      </w:r>
      <w:r w:rsidRPr="002D1CD7">
        <w:t xml:space="preserve">y </w:t>
      </w:r>
      <w:r w:rsidR="0077595A" w:rsidRPr="002D1CD7">
        <w:t>report is provided for parents/care</w:t>
      </w:r>
      <w:r w:rsidRPr="002D1CD7">
        <w:t>ers and partners to outline our achievements this sess</w:t>
      </w:r>
      <w:r w:rsidR="00533B17" w:rsidRPr="002D1CD7">
        <w:t>ion and our priorities for next session.</w:t>
      </w:r>
      <w:r w:rsidR="00A84C97">
        <w:t xml:space="preserve"> </w:t>
      </w:r>
      <w:r w:rsidR="000C6DF3" w:rsidRPr="002D1CD7">
        <w:rPr>
          <w:rFonts w:cs="Arial"/>
        </w:rPr>
        <w:t>Throughout this session we have taken forward our prior</w:t>
      </w:r>
      <w:r w:rsidR="00FA4B1A">
        <w:rPr>
          <w:rFonts w:cs="Arial"/>
        </w:rPr>
        <w:t xml:space="preserve">ities as detailed in our </w:t>
      </w:r>
      <w:r w:rsidR="0028572A">
        <w:rPr>
          <w:rFonts w:cs="Arial"/>
        </w:rPr>
        <w:t xml:space="preserve">nursery </w:t>
      </w:r>
      <w:r w:rsidR="000C6DF3" w:rsidRPr="002D1CD7">
        <w:rPr>
          <w:rFonts w:cs="Arial"/>
        </w:rPr>
        <w:t>improvement plan. Through our processes of self-evaluation, we have identified how we can improve outcomes for our children and young people.</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5730C9" w14:paraId="747BEDB2" w14:textId="77777777" w:rsidTr="000C6DF3">
        <w:tc>
          <w:tcPr>
            <w:tcW w:w="360" w:type="dxa"/>
            <w:vMerge w:val="restart"/>
            <w:tcBorders>
              <w:top w:val="nil"/>
              <w:left w:val="nil"/>
              <w:right w:val="single" w:sz="2" w:space="0" w:color="auto"/>
            </w:tcBorders>
            <w:shd w:val="clear" w:color="auto" w:fill="C0C0C0"/>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0C0C0"/>
          </w:tcPr>
          <w:p w14:paraId="39C5CDFB" w14:textId="3EC813E9"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 xml:space="preserve">and improvements </w:t>
            </w:r>
            <w:r w:rsidRPr="00DC1797">
              <w:rPr>
                <w:rFonts w:cs="Arial"/>
                <w:b/>
              </w:rPr>
              <w:t xml:space="preserve">this year.  </w:t>
            </w:r>
          </w:p>
        </w:tc>
      </w:tr>
      <w:tr w:rsidR="004C387E" w:rsidRPr="00DC1797" w14:paraId="10665D5E" w14:textId="77777777" w:rsidTr="000C6DF3">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26D4C54E" w14:textId="77777777" w:rsidR="00533B17" w:rsidRDefault="00533B17" w:rsidP="00097858">
            <w:pPr>
              <w:tabs>
                <w:tab w:val="left" w:pos="1600"/>
              </w:tabs>
              <w:spacing w:before="60"/>
              <w:rPr>
                <w:rFonts w:cs="Arial"/>
              </w:rPr>
            </w:pPr>
            <w:r>
              <w:rPr>
                <w:rFonts w:cs="Arial"/>
              </w:rPr>
              <w:t>We would like to highlight the foll</w:t>
            </w:r>
            <w:r w:rsidR="000B281A">
              <w:rPr>
                <w:rFonts w:cs="Arial"/>
              </w:rPr>
              <w:t>owing improvements/achievements</w:t>
            </w:r>
            <w:r>
              <w:rPr>
                <w:rFonts w:cs="Arial"/>
              </w:rPr>
              <w:t>:</w:t>
            </w:r>
          </w:p>
          <w:p w14:paraId="6F097661" w14:textId="32CBB8C9" w:rsidR="004F2D98" w:rsidRDefault="004E2F59" w:rsidP="00C55964">
            <w:pPr>
              <w:tabs>
                <w:tab w:val="left" w:pos="1600"/>
              </w:tabs>
              <w:spacing w:before="60"/>
              <w:rPr>
                <w:rFonts w:cs="Arial"/>
              </w:rPr>
            </w:pPr>
            <w:r w:rsidRPr="004E2F59">
              <w:rPr>
                <w:rFonts w:cs="Arial"/>
                <w:b/>
                <w:bCs/>
              </w:rPr>
              <w:t>1</w:t>
            </w:r>
            <w:r>
              <w:rPr>
                <w:rFonts w:cs="Arial"/>
              </w:rPr>
              <w:t xml:space="preserve"> </w:t>
            </w:r>
            <w:r w:rsidR="001F3324">
              <w:rPr>
                <w:rFonts w:cs="Arial"/>
              </w:rPr>
              <w:t>We have created fun activities to support children make effective transitions from playroom to playroom and into primary school.  Emma, Sarah and Louise have supported children into the 3-5 playroom and they have taken part in literacy activities, played alongside the older children</w:t>
            </w:r>
            <w:r w:rsidR="00AA0E75">
              <w:rPr>
                <w:rFonts w:cs="Arial"/>
              </w:rPr>
              <w:t xml:space="preserve"> and</w:t>
            </w:r>
            <w:r w:rsidR="001F3324">
              <w:rPr>
                <w:rFonts w:cs="Arial"/>
              </w:rPr>
              <w:t xml:space="preserve"> </w:t>
            </w:r>
            <w:r w:rsidR="00AA0E75">
              <w:rPr>
                <w:rFonts w:cs="Arial"/>
              </w:rPr>
              <w:t xml:space="preserve">have been </w:t>
            </w:r>
            <w:r w:rsidR="001F3324">
              <w:rPr>
                <w:rFonts w:cs="Arial"/>
              </w:rPr>
              <w:t>learning new routines</w:t>
            </w:r>
            <w:r w:rsidR="00AA0E75">
              <w:rPr>
                <w:rFonts w:cs="Arial"/>
              </w:rPr>
              <w:t xml:space="preserve"> e.g. at snack time children help themselves</w:t>
            </w:r>
            <w:r w:rsidR="00C07E8F">
              <w:rPr>
                <w:rFonts w:cs="Arial"/>
              </w:rPr>
              <w:t xml:space="preserve"> to food, tidy up their dishes and record food waste.</w:t>
            </w:r>
            <w:r w:rsidR="001F3324">
              <w:rPr>
                <w:rFonts w:cs="Arial"/>
              </w:rPr>
              <w:t xml:space="preserve"> </w:t>
            </w:r>
            <w:r w:rsidR="00C07E8F">
              <w:rPr>
                <w:rFonts w:cs="Arial"/>
              </w:rPr>
              <w:t xml:space="preserve">Baby room </w:t>
            </w:r>
            <w:proofErr w:type="gramStart"/>
            <w:r w:rsidR="00C07E8F">
              <w:rPr>
                <w:rFonts w:cs="Arial"/>
              </w:rPr>
              <w:t>staff have</w:t>
            </w:r>
            <w:proofErr w:type="gramEnd"/>
            <w:r w:rsidR="00C07E8F">
              <w:rPr>
                <w:rFonts w:cs="Arial"/>
              </w:rPr>
              <w:t xml:space="preserve"> also supported children on visits into the 2-3 playroom.  </w:t>
            </w:r>
            <w:r w:rsidR="00AA0E75">
              <w:rPr>
                <w:rFonts w:cs="Arial"/>
              </w:rPr>
              <w:t>P</w:t>
            </w:r>
            <w:r w:rsidR="001F3324">
              <w:rPr>
                <w:rFonts w:cs="Arial"/>
              </w:rPr>
              <w:t xml:space="preserve">arents also need some re-assurance </w:t>
            </w:r>
            <w:r w:rsidR="00AA0E75">
              <w:rPr>
                <w:rFonts w:cs="Arial"/>
              </w:rPr>
              <w:t>that their child is happy</w:t>
            </w:r>
            <w:r w:rsidR="00C07E8F">
              <w:rPr>
                <w:rFonts w:cs="Arial"/>
              </w:rPr>
              <w:t xml:space="preserve"> and keyworkers have introduced them to their child’s new keyworker and colleagues. An evaluation has been undertaken and parents and children </w:t>
            </w:r>
            <w:r w:rsidR="007E116C">
              <w:rPr>
                <w:rFonts w:cs="Arial"/>
              </w:rPr>
              <w:t>have made favourable comments.  When asked what they had learned about the 3-5 playroom Blake said “play with the toys and put them away”, Ruby said “I like playing with the books</w:t>
            </w:r>
            <w:r w:rsidR="00C55964">
              <w:rPr>
                <w:rFonts w:cs="Arial"/>
              </w:rPr>
              <w:t>.” Ruby’s mum said: “I am looking forward to Ruby’s transition to the 3-5 room and feel she is more than ready.  I feel staff in both rooms have made her transition very successful and made her feel excited about changing rooms.”</w:t>
            </w:r>
          </w:p>
          <w:p w14:paraId="08EFC53E" w14:textId="3BBD0DC7" w:rsidR="007E116C" w:rsidRDefault="007E116C" w:rsidP="00AA0E75">
            <w:pPr>
              <w:tabs>
                <w:tab w:val="left" w:pos="1600"/>
              </w:tabs>
              <w:spacing w:before="60"/>
              <w:rPr>
                <w:rFonts w:cs="Arial"/>
              </w:rPr>
            </w:pPr>
            <w:r>
              <w:rPr>
                <w:rFonts w:cs="Arial"/>
              </w:rPr>
              <w:t>Maureen and Louise met with colleagues from</w:t>
            </w:r>
            <w:r w:rsidR="00C55964">
              <w:rPr>
                <w:rFonts w:cs="Arial"/>
              </w:rPr>
              <w:t xml:space="preserve"> Scaraway N</w:t>
            </w:r>
            <w:r>
              <w:rPr>
                <w:rFonts w:cs="Arial"/>
              </w:rPr>
              <w:t>ursery, St Monica’</w:t>
            </w:r>
            <w:r w:rsidR="00C55964">
              <w:rPr>
                <w:rFonts w:cs="Arial"/>
              </w:rPr>
              <w:t>s, Chirnsyde and Miltonbank P</w:t>
            </w:r>
            <w:r>
              <w:rPr>
                <w:rFonts w:cs="Arial"/>
              </w:rPr>
              <w:t xml:space="preserve">rimaries </w:t>
            </w:r>
            <w:r w:rsidR="00C55964">
              <w:rPr>
                <w:rFonts w:cs="Arial"/>
              </w:rPr>
              <w:t xml:space="preserve">earlier in the year </w:t>
            </w:r>
            <w:r>
              <w:rPr>
                <w:rFonts w:cs="Arial"/>
              </w:rPr>
              <w:t>to plan pre-entrant sessions</w:t>
            </w:r>
            <w:r w:rsidR="00C55964">
              <w:rPr>
                <w:rFonts w:cs="Arial"/>
              </w:rPr>
              <w:t xml:space="preserve">.  </w:t>
            </w:r>
            <w:proofErr w:type="gramStart"/>
            <w:r w:rsidR="00C55964">
              <w:rPr>
                <w:rFonts w:cs="Arial"/>
              </w:rPr>
              <w:t>Staff from both nurseries are</w:t>
            </w:r>
            <w:proofErr w:type="gramEnd"/>
            <w:r w:rsidR="00C55964">
              <w:rPr>
                <w:rFonts w:cs="Arial"/>
              </w:rPr>
              <w:t xml:space="preserve"> very much viewed as partners in this process and their contributions were welcomed.  Having nursery staff in the </w:t>
            </w:r>
            <w:proofErr w:type="gramStart"/>
            <w:r w:rsidR="00C55964">
              <w:rPr>
                <w:rFonts w:cs="Arial"/>
              </w:rPr>
              <w:t>sessions</w:t>
            </w:r>
            <w:r w:rsidR="00F27B71">
              <w:rPr>
                <w:rFonts w:cs="Arial"/>
              </w:rPr>
              <w:t xml:space="preserve"> </w:t>
            </w:r>
            <w:r w:rsidR="00C55964">
              <w:rPr>
                <w:rFonts w:cs="Arial"/>
              </w:rPr>
              <w:t xml:space="preserve"> assists</w:t>
            </w:r>
            <w:proofErr w:type="gramEnd"/>
            <w:r w:rsidR="00C55964">
              <w:rPr>
                <w:rFonts w:cs="Arial"/>
              </w:rPr>
              <w:t xml:space="preserve"> the classroom teacher with getting to know the children </w:t>
            </w:r>
            <w:r w:rsidR="00BC1BE0">
              <w:rPr>
                <w:rFonts w:cs="Arial"/>
              </w:rPr>
              <w:t>and the children have a familiar person</w:t>
            </w:r>
            <w:r w:rsidR="00F27B71">
              <w:rPr>
                <w:rFonts w:cs="Arial"/>
              </w:rPr>
              <w:t xml:space="preserve"> to re-assure them.  In the evaluation one teacher wrote ‘Staff from the nursery and school met beforehand to plan together to ensure both days ran smoothly and the lessons that were planned would suit the children appropriately.’  All children going to school have a named P6 </w:t>
            </w:r>
            <w:r w:rsidR="0068337A">
              <w:rPr>
                <w:rFonts w:cs="Arial"/>
              </w:rPr>
              <w:t>buddy to support them</w:t>
            </w:r>
            <w:r w:rsidR="00444984">
              <w:rPr>
                <w:rFonts w:cs="Arial"/>
              </w:rPr>
              <w:t xml:space="preserve"> at the start of term.  Pupils from St Monica’s shared a story with the children and some had lunch in the dining hall together.</w:t>
            </w:r>
          </w:p>
          <w:p w14:paraId="37F592DB" w14:textId="77777777" w:rsidR="00444984" w:rsidRDefault="00444984" w:rsidP="00AA0E75">
            <w:pPr>
              <w:tabs>
                <w:tab w:val="left" w:pos="1600"/>
              </w:tabs>
              <w:spacing w:before="60"/>
              <w:rPr>
                <w:rFonts w:cs="Arial"/>
              </w:rPr>
            </w:pPr>
          </w:p>
          <w:p w14:paraId="31B4F5E9" w14:textId="6766E925" w:rsidR="006113A8" w:rsidRDefault="004E2F59" w:rsidP="006113A8">
            <w:pPr>
              <w:tabs>
                <w:tab w:val="left" w:pos="1600"/>
              </w:tabs>
              <w:spacing w:before="60"/>
              <w:rPr>
                <w:rFonts w:cs="Arial"/>
              </w:rPr>
            </w:pPr>
            <w:r w:rsidRPr="004E2F59">
              <w:rPr>
                <w:rFonts w:cs="Arial"/>
                <w:b/>
                <w:bCs/>
              </w:rPr>
              <w:t>2</w:t>
            </w:r>
            <w:r>
              <w:rPr>
                <w:rFonts w:cs="Arial"/>
              </w:rPr>
              <w:t xml:space="preserve"> </w:t>
            </w:r>
            <w:r w:rsidR="00444984">
              <w:rPr>
                <w:rFonts w:cs="Arial"/>
              </w:rPr>
              <w:t>Key government documents highlight the value of nursery staff and parents/carers working together to improve learning outcomes for children. A survey monkey last year indicated the type of learning programme</w:t>
            </w:r>
            <w:r w:rsidR="008A3101">
              <w:rPr>
                <w:rFonts w:cs="Arial"/>
              </w:rPr>
              <w:t xml:space="preserve">s that parents found valuable and this session we concentrated on improving these activities. </w:t>
            </w:r>
          </w:p>
          <w:p w14:paraId="630FA729" w14:textId="7AB2AB93" w:rsidR="00444984" w:rsidRDefault="00FA1810" w:rsidP="006113A8">
            <w:pPr>
              <w:pStyle w:val="ListParagraph"/>
              <w:numPr>
                <w:ilvl w:val="0"/>
                <w:numId w:val="23"/>
              </w:numPr>
              <w:tabs>
                <w:tab w:val="left" w:pos="1600"/>
              </w:tabs>
              <w:spacing w:before="60"/>
              <w:rPr>
                <w:rFonts w:cs="Arial"/>
              </w:rPr>
            </w:pPr>
            <w:r>
              <w:rPr>
                <w:rFonts w:cs="Arial"/>
              </w:rPr>
              <w:t>E</w:t>
            </w:r>
            <w:r w:rsidR="008A3101" w:rsidRPr="006113A8">
              <w:rPr>
                <w:rFonts w:cs="Arial"/>
              </w:rPr>
              <w:t>very child in the 3</w:t>
            </w:r>
            <w:r w:rsidR="0068337A">
              <w:rPr>
                <w:rFonts w:cs="Arial"/>
              </w:rPr>
              <w:t xml:space="preserve">-5 </w:t>
            </w:r>
            <w:proofErr w:type="gramStart"/>
            <w:r w:rsidR="0068337A">
              <w:rPr>
                <w:rFonts w:cs="Arial"/>
              </w:rPr>
              <w:t>playroom</w:t>
            </w:r>
            <w:proofErr w:type="gramEnd"/>
            <w:r w:rsidR="0068337A">
              <w:rPr>
                <w:rFonts w:cs="Arial"/>
              </w:rPr>
              <w:t xml:space="preserve"> has a library card </w:t>
            </w:r>
            <w:r w:rsidR="006113A8">
              <w:rPr>
                <w:rFonts w:cs="Arial"/>
              </w:rPr>
              <w:t>and with the support of staff borrows a book to take home and share.</w:t>
            </w:r>
          </w:p>
          <w:p w14:paraId="0B82697B" w14:textId="77777777" w:rsidR="00FA1810" w:rsidRDefault="00FA1810" w:rsidP="00FA1810">
            <w:pPr>
              <w:pStyle w:val="ListParagraph"/>
              <w:tabs>
                <w:tab w:val="left" w:pos="1600"/>
              </w:tabs>
              <w:spacing w:before="60"/>
              <w:rPr>
                <w:rFonts w:cs="Arial"/>
              </w:rPr>
            </w:pPr>
          </w:p>
          <w:p w14:paraId="04A8424F" w14:textId="631FFA11" w:rsidR="006113A8" w:rsidRDefault="006113A8" w:rsidP="006113A8">
            <w:pPr>
              <w:pStyle w:val="ListParagraph"/>
              <w:numPr>
                <w:ilvl w:val="0"/>
                <w:numId w:val="23"/>
              </w:numPr>
              <w:tabs>
                <w:tab w:val="left" w:pos="1600"/>
              </w:tabs>
              <w:spacing w:before="60"/>
              <w:rPr>
                <w:rFonts w:cs="Arial"/>
              </w:rPr>
            </w:pPr>
            <w:r>
              <w:rPr>
                <w:rFonts w:cs="Arial"/>
              </w:rPr>
              <w:t>Play along maths is a programme for parents to borrow maths games and resources to</w:t>
            </w:r>
            <w:r w:rsidR="00FA1810">
              <w:rPr>
                <w:rFonts w:cs="Arial"/>
              </w:rPr>
              <w:t xml:space="preserve"> play and learn at home.</w:t>
            </w:r>
          </w:p>
          <w:p w14:paraId="1D0F55E9" w14:textId="77777777" w:rsidR="00FA1810" w:rsidRDefault="00FA1810" w:rsidP="00FA1810">
            <w:pPr>
              <w:pStyle w:val="ListParagraph"/>
              <w:numPr>
                <w:ilvl w:val="0"/>
                <w:numId w:val="23"/>
              </w:numPr>
              <w:tabs>
                <w:tab w:val="left" w:pos="1600"/>
              </w:tabs>
              <w:spacing w:before="60"/>
              <w:rPr>
                <w:rFonts w:cs="Arial"/>
              </w:rPr>
            </w:pPr>
            <w:r>
              <w:rPr>
                <w:rFonts w:cs="Arial"/>
              </w:rPr>
              <w:lastRenderedPageBreak/>
              <w:t xml:space="preserve">Money Spider.  </w:t>
            </w:r>
          </w:p>
          <w:p w14:paraId="48C9F879" w14:textId="705F9645" w:rsidR="00FA1810" w:rsidRDefault="00FA1810" w:rsidP="00FA1810">
            <w:pPr>
              <w:pStyle w:val="ListParagraph"/>
              <w:tabs>
                <w:tab w:val="left" w:pos="1600"/>
              </w:tabs>
              <w:spacing w:before="60"/>
              <w:rPr>
                <w:rFonts w:cs="Arial"/>
              </w:rPr>
            </w:pPr>
            <w:r>
              <w:rPr>
                <w:rFonts w:cs="Arial"/>
              </w:rPr>
              <w:t>Children take Woolly home at the weekend and bring information back to nursery on how they spent and saved money (financial education).</w:t>
            </w:r>
          </w:p>
          <w:p w14:paraId="793AE0AF" w14:textId="77777777" w:rsidR="00FA1810" w:rsidRDefault="00FA1810" w:rsidP="00FA1810">
            <w:pPr>
              <w:pStyle w:val="ListParagraph"/>
              <w:tabs>
                <w:tab w:val="left" w:pos="1600"/>
              </w:tabs>
              <w:spacing w:before="60"/>
              <w:rPr>
                <w:rFonts w:cs="Arial"/>
              </w:rPr>
            </w:pPr>
          </w:p>
          <w:p w14:paraId="14F7856F" w14:textId="4C7CC76B" w:rsidR="00FA1810" w:rsidRPr="00FA1810" w:rsidRDefault="00FA1810" w:rsidP="004E2F59">
            <w:pPr>
              <w:pStyle w:val="ListParagraph"/>
              <w:numPr>
                <w:ilvl w:val="0"/>
                <w:numId w:val="23"/>
              </w:numPr>
              <w:tabs>
                <w:tab w:val="left" w:pos="1600"/>
              </w:tabs>
              <w:spacing w:before="60"/>
              <w:rPr>
                <w:rFonts w:cs="Arial"/>
              </w:rPr>
            </w:pPr>
            <w:r w:rsidRPr="00FA1810">
              <w:rPr>
                <w:rFonts w:cs="Arial"/>
              </w:rPr>
              <w:t xml:space="preserve">Take Home Ted. Children take Milton or Millie Ted home to share a </w:t>
            </w:r>
            <w:r>
              <w:rPr>
                <w:rFonts w:cs="Arial"/>
              </w:rPr>
              <w:t xml:space="preserve">     </w:t>
            </w:r>
            <w:r w:rsidRPr="00FA1810">
              <w:rPr>
                <w:rFonts w:cs="Arial"/>
              </w:rPr>
              <w:t>weekend together. There is a toothbrush and story book to re-enforce the import</w:t>
            </w:r>
            <w:r w:rsidR="0068337A">
              <w:rPr>
                <w:rFonts w:cs="Arial"/>
              </w:rPr>
              <w:t>ance of sharing stories and practice</w:t>
            </w:r>
            <w:r w:rsidRPr="00FA1810">
              <w:rPr>
                <w:rFonts w:cs="Arial"/>
              </w:rPr>
              <w:t xml:space="preserve"> good oral hygiene. Parent</w:t>
            </w:r>
            <w:r w:rsidR="0068337A">
              <w:rPr>
                <w:rFonts w:cs="Arial"/>
              </w:rPr>
              <w:t>s’</w:t>
            </w:r>
            <w:r w:rsidRPr="00FA1810">
              <w:rPr>
                <w:rFonts w:cs="Arial"/>
              </w:rPr>
              <w:t xml:space="preserve"> send images of the activities th</w:t>
            </w:r>
            <w:r w:rsidR="0068337A">
              <w:rPr>
                <w:rFonts w:cs="Arial"/>
              </w:rPr>
              <w:t>at</w:t>
            </w:r>
            <w:r w:rsidRPr="00FA1810">
              <w:rPr>
                <w:rFonts w:cs="Arial"/>
              </w:rPr>
              <w:t xml:space="preserve"> </w:t>
            </w:r>
            <w:r w:rsidR="004E2F59">
              <w:rPr>
                <w:rFonts w:cs="Arial"/>
              </w:rPr>
              <w:t xml:space="preserve">the </w:t>
            </w:r>
            <w:r w:rsidRPr="00FA1810">
              <w:rPr>
                <w:rFonts w:cs="Arial"/>
              </w:rPr>
              <w:t>bears and children take part in</w:t>
            </w:r>
            <w:r w:rsidR="0068337A">
              <w:rPr>
                <w:rFonts w:cs="Arial"/>
              </w:rPr>
              <w:t>. This helps</w:t>
            </w:r>
            <w:r w:rsidRPr="00FA1810">
              <w:rPr>
                <w:rFonts w:cs="Arial"/>
              </w:rPr>
              <w:t xml:space="preserve"> staff to find out what child</w:t>
            </w:r>
            <w:r w:rsidR="004E2F59">
              <w:rPr>
                <w:rFonts w:cs="Arial"/>
              </w:rPr>
              <w:t>ren are interested in at home enabling them to plan learning that is more individual to the child.</w:t>
            </w:r>
          </w:p>
          <w:p w14:paraId="38305CA2" w14:textId="306D689A" w:rsidR="00FA1810" w:rsidRDefault="00FA1810" w:rsidP="0068337A">
            <w:pPr>
              <w:pStyle w:val="ListParagraph"/>
              <w:numPr>
                <w:ilvl w:val="0"/>
                <w:numId w:val="23"/>
              </w:numPr>
              <w:tabs>
                <w:tab w:val="left" w:pos="1600"/>
              </w:tabs>
              <w:spacing w:before="60"/>
              <w:rPr>
                <w:rFonts w:cs="Arial"/>
              </w:rPr>
            </w:pPr>
            <w:proofErr w:type="spellStart"/>
            <w:r>
              <w:rPr>
                <w:rFonts w:cs="Arial"/>
              </w:rPr>
              <w:t>Homelink</w:t>
            </w:r>
            <w:proofErr w:type="spellEnd"/>
            <w:r>
              <w:rPr>
                <w:rFonts w:cs="Arial"/>
              </w:rPr>
              <w:t xml:space="preserve"> sheets.  This is prepared by </w:t>
            </w:r>
            <w:r w:rsidR="0068337A">
              <w:rPr>
                <w:rFonts w:cs="Arial"/>
              </w:rPr>
              <w:t>the team leader</w:t>
            </w:r>
            <w:r w:rsidR="004E2F59">
              <w:rPr>
                <w:rFonts w:cs="Arial"/>
              </w:rPr>
              <w:t xml:space="preserve"> </w:t>
            </w:r>
            <w:r>
              <w:rPr>
                <w:rFonts w:cs="Arial"/>
              </w:rPr>
              <w:t>and reflects the learning in the playroom. There are activities to do together at home and it is returned; the children say that it is their homework.</w:t>
            </w:r>
          </w:p>
          <w:p w14:paraId="325E8FD7" w14:textId="773C0819" w:rsidR="00FA1810" w:rsidRPr="00FA1810" w:rsidRDefault="00FA1810" w:rsidP="00055E82">
            <w:pPr>
              <w:pStyle w:val="ListParagraph"/>
              <w:numPr>
                <w:ilvl w:val="0"/>
                <w:numId w:val="23"/>
              </w:numPr>
              <w:tabs>
                <w:tab w:val="left" w:pos="1600"/>
              </w:tabs>
              <w:spacing w:before="60"/>
              <w:rPr>
                <w:rFonts w:cs="Arial"/>
              </w:rPr>
            </w:pPr>
            <w:r w:rsidRPr="00FA1810">
              <w:rPr>
                <w:rFonts w:cs="Arial"/>
              </w:rPr>
              <w:t xml:space="preserve">In the 2-3 playroom children </w:t>
            </w:r>
            <w:r w:rsidR="0028572A">
              <w:rPr>
                <w:rFonts w:cs="Arial"/>
              </w:rPr>
              <w:t>from each key</w:t>
            </w:r>
            <w:r w:rsidR="004E2F59">
              <w:rPr>
                <w:rFonts w:cs="Arial"/>
              </w:rPr>
              <w:t xml:space="preserve"> </w:t>
            </w:r>
            <w:r w:rsidR="0028572A">
              <w:rPr>
                <w:rFonts w:cs="Arial"/>
              </w:rPr>
              <w:t>group</w:t>
            </w:r>
            <w:r w:rsidR="004E2F59">
              <w:rPr>
                <w:rFonts w:cs="Arial"/>
              </w:rPr>
              <w:t xml:space="preserve"> (4)</w:t>
            </w:r>
            <w:r w:rsidR="0028572A">
              <w:rPr>
                <w:rFonts w:cs="Arial"/>
              </w:rPr>
              <w:t xml:space="preserve"> </w:t>
            </w:r>
            <w:r w:rsidRPr="00FA1810">
              <w:rPr>
                <w:rFonts w:cs="Arial"/>
              </w:rPr>
              <w:t>take home a story sack which includes a book and a</w:t>
            </w:r>
            <w:r w:rsidR="00055E82">
              <w:rPr>
                <w:rFonts w:cs="Arial"/>
              </w:rPr>
              <w:t xml:space="preserve"> character. Parents are asked to share if their child liked the book, their favourite part of the story and to draw a picture. </w:t>
            </w:r>
            <w:r w:rsidR="0028572A">
              <w:rPr>
                <w:rFonts w:cs="Arial"/>
              </w:rPr>
              <w:t>There is also a similar story</w:t>
            </w:r>
            <w:r w:rsidR="004E2F59">
              <w:rPr>
                <w:rFonts w:cs="Arial"/>
              </w:rPr>
              <w:t xml:space="preserve"> </w:t>
            </w:r>
            <w:r w:rsidR="0028572A">
              <w:rPr>
                <w:rFonts w:cs="Arial"/>
              </w:rPr>
              <w:t>sack with a numeracy focus.</w:t>
            </w:r>
          </w:p>
          <w:p w14:paraId="1B38EB3D" w14:textId="77777777" w:rsidR="00FA1810" w:rsidRDefault="00FA1810" w:rsidP="004E2F59">
            <w:pPr>
              <w:tabs>
                <w:tab w:val="left" w:pos="1600"/>
              </w:tabs>
              <w:spacing w:before="60"/>
              <w:rPr>
                <w:rFonts w:cs="Arial"/>
              </w:rPr>
            </w:pPr>
          </w:p>
          <w:p w14:paraId="71A54A31" w14:textId="57806DA8" w:rsidR="00FA1810" w:rsidRDefault="004E2F59" w:rsidP="001B5EBE">
            <w:pPr>
              <w:tabs>
                <w:tab w:val="left" w:pos="1600"/>
              </w:tabs>
              <w:spacing w:before="60"/>
              <w:rPr>
                <w:rFonts w:cs="Arial"/>
              </w:rPr>
            </w:pPr>
            <w:r w:rsidRPr="004E2F59">
              <w:rPr>
                <w:rFonts w:cs="Arial"/>
                <w:b/>
                <w:bCs/>
              </w:rPr>
              <w:t>3</w:t>
            </w:r>
            <w:r>
              <w:rPr>
                <w:rFonts w:cs="Arial"/>
              </w:rPr>
              <w:t xml:space="preserve"> </w:t>
            </w:r>
            <w:r w:rsidR="00FA1810">
              <w:rPr>
                <w:rFonts w:cs="Arial"/>
              </w:rPr>
              <w:t xml:space="preserve">This year we have introduced the children to the United Nations Rights of the Child.  Initially we had to get up to speed ourselves and Kath prepared a training session for staff to familiarise them with the rights that are appropriate for our children. Every child has a right to a name and we asked the children to find out why their family chose their name for them. This activity generated lots of discussion and we displayed the individual stories in the corridor. Logan found out that he was named after Hugh </w:t>
            </w:r>
            <w:proofErr w:type="spellStart"/>
            <w:r w:rsidR="00FA1810">
              <w:rPr>
                <w:rFonts w:cs="Arial"/>
              </w:rPr>
              <w:t>Jackman</w:t>
            </w:r>
            <w:proofErr w:type="spellEnd"/>
            <w:r w:rsidR="00FA1810">
              <w:rPr>
                <w:rFonts w:cs="Arial"/>
              </w:rPr>
              <w:t xml:space="preserve"> who is called Logan in Wolverine, </w:t>
            </w:r>
            <w:r w:rsidR="001B5EBE">
              <w:rPr>
                <w:rFonts w:cs="Arial"/>
              </w:rPr>
              <w:t>his parents are big fans. Using the context of ‘T</w:t>
            </w:r>
            <w:r w:rsidR="0068337A">
              <w:rPr>
                <w:rFonts w:cs="Arial"/>
              </w:rPr>
              <w:t>he</w:t>
            </w:r>
            <w:r w:rsidR="001B5EBE">
              <w:rPr>
                <w:rFonts w:cs="Arial"/>
              </w:rPr>
              <w:t xml:space="preserve"> Three Little Pigs’</w:t>
            </w:r>
            <w:r w:rsidR="0068337A">
              <w:rPr>
                <w:rFonts w:cs="Arial"/>
              </w:rPr>
              <w:t xml:space="preserve"> children learned about </w:t>
            </w:r>
            <w:r w:rsidR="001B5EBE">
              <w:rPr>
                <w:rFonts w:cs="Arial"/>
              </w:rPr>
              <w:t>their right to have somewhere to live.  We will continue include children’s rights in our plans and use creative contexts in which to learn.</w:t>
            </w:r>
          </w:p>
          <w:p w14:paraId="1B38EA1A" w14:textId="77777777" w:rsidR="001B5EBE" w:rsidRDefault="001B5EBE" w:rsidP="001B5EBE">
            <w:pPr>
              <w:tabs>
                <w:tab w:val="left" w:pos="1600"/>
              </w:tabs>
              <w:spacing w:before="60"/>
              <w:rPr>
                <w:rFonts w:cs="Arial"/>
              </w:rPr>
            </w:pPr>
          </w:p>
          <w:p w14:paraId="31CF8D11" w14:textId="2CDAE89A" w:rsidR="00FA1810" w:rsidRDefault="00FA1810" w:rsidP="00FA1810">
            <w:pPr>
              <w:tabs>
                <w:tab w:val="left" w:pos="1600"/>
              </w:tabs>
              <w:spacing w:before="60"/>
              <w:ind w:left="360"/>
              <w:rPr>
                <w:rFonts w:cs="Arial"/>
              </w:rPr>
            </w:pPr>
          </w:p>
          <w:p w14:paraId="6CE7B70D" w14:textId="69FB29E3" w:rsidR="00FA4B1A" w:rsidRPr="00DC1797" w:rsidRDefault="00FA4B1A" w:rsidP="001B5EBE">
            <w:pPr>
              <w:tabs>
                <w:tab w:val="left" w:pos="1600"/>
              </w:tabs>
              <w:spacing w:before="60"/>
              <w:ind w:left="360"/>
              <w:rPr>
                <w:rFonts w:cs="Arial"/>
              </w:rPr>
            </w:pPr>
            <w:bookmarkStart w:id="0" w:name="_GoBack"/>
            <w:bookmarkEnd w:id="0"/>
          </w:p>
        </w:tc>
      </w:tr>
    </w:tbl>
    <w:p w14:paraId="04F951AB" w14:textId="7179A27C" w:rsidR="004C387E" w:rsidRPr="00DC1797" w:rsidRDefault="004C387E" w:rsidP="00811CCB">
      <w:pPr>
        <w:tabs>
          <w:tab w:val="left" w:pos="1600"/>
        </w:tabs>
        <w:ind w:left="284" w:hanging="284"/>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DC1797" w14:paraId="1C703D62" w14:textId="77777777" w:rsidTr="000C6DF3">
        <w:tc>
          <w:tcPr>
            <w:tcW w:w="360" w:type="dxa"/>
            <w:vMerge w:val="restart"/>
            <w:tcBorders>
              <w:top w:val="nil"/>
              <w:left w:val="nil"/>
              <w:right w:val="single" w:sz="2" w:space="0" w:color="auto"/>
            </w:tcBorders>
            <w:shd w:val="clear" w:color="auto" w:fill="C0C0C0"/>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0C0C0"/>
          </w:tcPr>
          <w:p w14:paraId="7066379C" w14:textId="1CB0AAD9" w:rsidR="00811CCB" w:rsidRPr="00DC1797" w:rsidRDefault="00533B17" w:rsidP="00811CCB">
            <w:pPr>
              <w:tabs>
                <w:tab w:val="left" w:pos="1600"/>
              </w:tabs>
              <w:ind w:left="284" w:hanging="284"/>
              <w:rPr>
                <w:rFonts w:cs="Arial"/>
                <w:b/>
              </w:rPr>
            </w:pPr>
            <w:r w:rsidRPr="00DC1797">
              <w:rPr>
                <w:rFonts w:cs="Arial"/>
                <w:b/>
              </w:rPr>
              <w:t>Here is w</w:t>
            </w:r>
            <w:r w:rsidR="0005632B">
              <w:rPr>
                <w:rFonts w:cs="Arial"/>
                <w:b/>
              </w:rPr>
              <w:t>hat we plan to improve next year</w:t>
            </w:r>
            <w:r w:rsidRPr="00DC1797">
              <w:rPr>
                <w:rFonts w:cs="Arial"/>
                <w:b/>
              </w:rPr>
              <w:t>.</w:t>
            </w:r>
          </w:p>
        </w:tc>
      </w:tr>
      <w:tr w:rsidR="000C6DF3" w:rsidRPr="00DC1797" w14:paraId="508B65B1" w14:textId="77777777" w:rsidTr="000C6DF3">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3B840E6B" w14:textId="77777777" w:rsidR="0077595A" w:rsidRDefault="0077595A" w:rsidP="0077595A">
            <w:pPr>
              <w:rPr>
                <w:rFonts w:cs="Arial"/>
              </w:rPr>
            </w:pPr>
          </w:p>
          <w:p w14:paraId="7396E22E" w14:textId="77777777" w:rsidR="006361C9" w:rsidRDefault="006361C9" w:rsidP="00CA6F34">
            <w:pPr>
              <w:pStyle w:val="ListParagraph"/>
              <w:numPr>
                <w:ilvl w:val="0"/>
                <w:numId w:val="22"/>
              </w:numPr>
              <w:tabs>
                <w:tab w:val="left" w:pos="1600"/>
              </w:tabs>
              <w:spacing w:before="60"/>
              <w:rPr>
                <w:rFonts w:cs="Arial"/>
              </w:rPr>
            </w:pPr>
            <w:r w:rsidRPr="00CA6F34">
              <w:rPr>
                <w:rFonts w:cs="Arial"/>
              </w:rPr>
              <w:t xml:space="preserve">We actively promote inclusion and equity, supporting all children to make very good progress and fulfil their potential regardless of their age, disability, race, religion or belief and gender. </w:t>
            </w:r>
          </w:p>
          <w:p w14:paraId="3B633C3D" w14:textId="77777777" w:rsidR="007D789B" w:rsidRPr="00CA6F34" w:rsidRDefault="007D789B" w:rsidP="007D789B">
            <w:pPr>
              <w:pStyle w:val="ListParagraph"/>
              <w:tabs>
                <w:tab w:val="left" w:pos="1600"/>
              </w:tabs>
              <w:spacing w:before="60"/>
              <w:rPr>
                <w:rFonts w:cs="Arial"/>
              </w:rPr>
            </w:pPr>
          </w:p>
          <w:p w14:paraId="475E4868" w14:textId="37B5BD12" w:rsidR="006361C9" w:rsidRDefault="006361C9" w:rsidP="0057229D">
            <w:pPr>
              <w:pStyle w:val="ListParagraph"/>
              <w:numPr>
                <w:ilvl w:val="0"/>
                <w:numId w:val="19"/>
              </w:numPr>
              <w:tabs>
                <w:tab w:val="left" w:pos="1600"/>
              </w:tabs>
              <w:spacing w:before="60"/>
              <w:rPr>
                <w:rFonts w:cs="Arial"/>
              </w:rPr>
            </w:pPr>
            <w:r>
              <w:rPr>
                <w:rFonts w:cs="Arial"/>
              </w:rPr>
              <w:t>This year w</w:t>
            </w:r>
            <w:r w:rsidRPr="006361C9">
              <w:rPr>
                <w:rFonts w:cs="Arial"/>
              </w:rPr>
              <w:t xml:space="preserve">e have been given the opportunity to work towards becoming a Gender Friendly Nursery.  Initial </w:t>
            </w:r>
            <w:r w:rsidR="00CA6F34" w:rsidRPr="006361C9">
              <w:rPr>
                <w:rFonts w:cs="Arial"/>
              </w:rPr>
              <w:t>assessment from colleagues in the NHS has</w:t>
            </w:r>
            <w:r w:rsidRPr="006361C9">
              <w:rPr>
                <w:rFonts w:cs="Arial"/>
              </w:rPr>
              <w:t xml:space="preserve"> been very positive</w:t>
            </w:r>
            <w:r w:rsidR="0057229D">
              <w:rPr>
                <w:rFonts w:cs="Arial"/>
              </w:rPr>
              <w:t xml:space="preserve"> about our current practice</w:t>
            </w:r>
            <w:r w:rsidRPr="006361C9">
              <w:rPr>
                <w:rFonts w:cs="Arial"/>
              </w:rPr>
              <w:t xml:space="preserve"> but we still have some work to do as a staff team</w:t>
            </w:r>
            <w:r>
              <w:rPr>
                <w:rFonts w:cs="Arial"/>
              </w:rPr>
              <w:t>.</w:t>
            </w:r>
          </w:p>
          <w:p w14:paraId="690AB744" w14:textId="77777777" w:rsidR="007D789B" w:rsidRDefault="007D789B" w:rsidP="007D789B">
            <w:pPr>
              <w:pStyle w:val="ListParagraph"/>
              <w:tabs>
                <w:tab w:val="left" w:pos="1600"/>
              </w:tabs>
              <w:spacing w:before="60"/>
              <w:ind w:left="1440"/>
              <w:rPr>
                <w:rFonts w:cs="Arial"/>
              </w:rPr>
            </w:pPr>
          </w:p>
          <w:p w14:paraId="5F01AA0A" w14:textId="4446EBF8" w:rsidR="0057229D" w:rsidRDefault="00CA6F34" w:rsidP="0057229D">
            <w:pPr>
              <w:pStyle w:val="ListParagraph"/>
              <w:numPr>
                <w:ilvl w:val="0"/>
                <w:numId w:val="19"/>
              </w:numPr>
              <w:tabs>
                <w:tab w:val="left" w:pos="1600"/>
              </w:tabs>
              <w:spacing w:before="60"/>
              <w:rPr>
                <w:rFonts w:cs="Arial"/>
              </w:rPr>
            </w:pPr>
            <w:r>
              <w:rPr>
                <w:rFonts w:cs="Arial"/>
              </w:rPr>
              <w:t>We have started to carry out some research with the</w:t>
            </w:r>
            <w:r w:rsidR="0057229D">
              <w:rPr>
                <w:rFonts w:cs="Arial"/>
              </w:rPr>
              <w:t xml:space="preserve"> children </w:t>
            </w:r>
            <w:r>
              <w:rPr>
                <w:rFonts w:cs="Arial"/>
              </w:rPr>
              <w:t xml:space="preserve">to find out what they </w:t>
            </w:r>
            <w:r w:rsidR="0057229D">
              <w:rPr>
                <w:rFonts w:cs="Arial"/>
              </w:rPr>
              <w:t>think about gender</w:t>
            </w:r>
            <w:r>
              <w:rPr>
                <w:rFonts w:cs="Arial"/>
              </w:rPr>
              <w:t xml:space="preserve"> equality.</w:t>
            </w:r>
            <w:r w:rsidR="0057229D">
              <w:rPr>
                <w:rFonts w:cs="Arial"/>
              </w:rPr>
              <w:t xml:space="preserve"> </w:t>
            </w:r>
          </w:p>
          <w:p w14:paraId="78A361C7" w14:textId="77777777" w:rsidR="00B42B3F" w:rsidRDefault="00B42B3F" w:rsidP="006361C9">
            <w:pPr>
              <w:pStyle w:val="ListParagraph"/>
              <w:tabs>
                <w:tab w:val="left" w:pos="1600"/>
              </w:tabs>
              <w:spacing w:before="60"/>
              <w:rPr>
                <w:rFonts w:cs="Arial"/>
              </w:rPr>
            </w:pPr>
          </w:p>
          <w:p w14:paraId="210652A5" w14:textId="4126FBFF" w:rsidR="00533B17" w:rsidRDefault="006361C9" w:rsidP="00CA6F34">
            <w:pPr>
              <w:pStyle w:val="ListParagraph"/>
              <w:numPr>
                <w:ilvl w:val="0"/>
                <w:numId w:val="22"/>
              </w:numPr>
              <w:tabs>
                <w:tab w:val="left" w:pos="1600"/>
              </w:tabs>
              <w:spacing w:before="60"/>
              <w:rPr>
                <w:rFonts w:cs="Arial"/>
              </w:rPr>
            </w:pPr>
            <w:r>
              <w:rPr>
                <w:rFonts w:cs="Arial"/>
              </w:rPr>
              <w:t>Our nursery values the contribution parents/carers and families make to children’s learning.</w:t>
            </w:r>
          </w:p>
          <w:p w14:paraId="5B259401" w14:textId="77777777" w:rsidR="007D789B" w:rsidRDefault="007D789B" w:rsidP="007D789B">
            <w:pPr>
              <w:pStyle w:val="ListParagraph"/>
              <w:tabs>
                <w:tab w:val="left" w:pos="1600"/>
              </w:tabs>
              <w:spacing w:before="60"/>
              <w:rPr>
                <w:rFonts w:cs="Arial"/>
              </w:rPr>
            </w:pPr>
          </w:p>
          <w:p w14:paraId="67BDEE9C" w14:textId="12B4810B" w:rsidR="0057229D" w:rsidRDefault="001B5EBE" w:rsidP="0057229D">
            <w:pPr>
              <w:pStyle w:val="ListParagraph"/>
              <w:numPr>
                <w:ilvl w:val="0"/>
                <w:numId w:val="18"/>
              </w:numPr>
              <w:tabs>
                <w:tab w:val="left" w:pos="1600"/>
              </w:tabs>
              <w:spacing w:before="60"/>
              <w:rPr>
                <w:rFonts w:cs="Arial"/>
              </w:rPr>
            </w:pPr>
            <w:r>
              <w:rPr>
                <w:rFonts w:cs="Arial"/>
              </w:rPr>
              <w:t>We will</w:t>
            </w:r>
            <w:r w:rsidR="001A7D9D">
              <w:rPr>
                <w:rFonts w:cs="Arial"/>
              </w:rPr>
              <w:t xml:space="preserve"> continue to improve our </w:t>
            </w:r>
            <w:r w:rsidR="00B42B3F">
              <w:rPr>
                <w:rFonts w:cs="Arial"/>
              </w:rPr>
              <w:t>family learning programmes i.e. play along maths, story</w:t>
            </w:r>
            <w:r w:rsidR="003454EB">
              <w:rPr>
                <w:rFonts w:cs="Arial"/>
              </w:rPr>
              <w:t xml:space="preserve"> </w:t>
            </w:r>
            <w:r w:rsidR="00B42B3F">
              <w:rPr>
                <w:rFonts w:cs="Arial"/>
              </w:rPr>
              <w:t>sacks, lending library, Take Home Ted, Money Spider etc</w:t>
            </w:r>
            <w:r w:rsidR="00197A75">
              <w:rPr>
                <w:rFonts w:cs="Arial"/>
              </w:rPr>
              <w:t xml:space="preserve">. </w:t>
            </w:r>
          </w:p>
          <w:p w14:paraId="7992D3A6" w14:textId="77777777" w:rsidR="007D789B" w:rsidRDefault="007D789B" w:rsidP="007D789B">
            <w:pPr>
              <w:pStyle w:val="ListParagraph"/>
              <w:tabs>
                <w:tab w:val="left" w:pos="1600"/>
              </w:tabs>
              <w:spacing w:before="60"/>
              <w:ind w:left="1440"/>
              <w:rPr>
                <w:rFonts w:cs="Arial"/>
              </w:rPr>
            </w:pPr>
          </w:p>
          <w:p w14:paraId="6C393E1F" w14:textId="3DECFBC7" w:rsidR="001B5EBE" w:rsidRDefault="00197A75" w:rsidP="001B5EBE">
            <w:pPr>
              <w:pStyle w:val="ListParagraph"/>
              <w:numPr>
                <w:ilvl w:val="0"/>
                <w:numId w:val="18"/>
              </w:numPr>
              <w:tabs>
                <w:tab w:val="left" w:pos="1600"/>
              </w:tabs>
              <w:spacing w:before="60"/>
              <w:rPr>
                <w:rFonts w:cs="Arial"/>
              </w:rPr>
            </w:pPr>
            <w:r>
              <w:rPr>
                <w:rFonts w:cs="Arial"/>
              </w:rPr>
              <w:t>We feel that we can also do more to support parents of children starting school, especially if this is a first child.</w:t>
            </w:r>
            <w:r w:rsidR="0057229D">
              <w:rPr>
                <w:rFonts w:cs="Arial"/>
              </w:rPr>
              <w:t xml:space="preserve"> </w:t>
            </w:r>
          </w:p>
          <w:p w14:paraId="4783DF67" w14:textId="77777777" w:rsidR="001B5EBE" w:rsidRPr="001B5EBE" w:rsidRDefault="001B5EBE" w:rsidP="001B5EBE">
            <w:pPr>
              <w:tabs>
                <w:tab w:val="left" w:pos="1600"/>
              </w:tabs>
              <w:spacing w:before="60"/>
              <w:rPr>
                <w:rFonts w:cs="Arial"/>
              </w:rPr>
            </w:pPr>
          </w:p>
          <w:p w14:paraId="46A99FE8" w14:textId="7DF4DFEB" w:rsidR="00C858B4" w:rsidRDefault="0057229D" w:rsidP="0057229D">
            <w:pPr>
              <w:pStyle w:val="ListParagraph"/>
              <w:numPr>
                <w:ilvl w:val="0"/>
                <w:numId w:val="18"/>
              </w:numPr>
              <w:tabs>
                <w:tab w:val="left" w:pos="1600"/>
              </w:tabs>
              <w:spacing w:before="60"/>
              <w:rPr>
                <w:rFonts w:cs="Arial"/>
              </w:rPr>
            </w:pPr>
            <w:r>
              <w:rPr>
                <w:rFonts w:cs="Arial"/>
              </w:rPr>
              <w:t>We a</w:t>
            </w:r>
            <w:r w:rsidR="00CA6F34">
              <w:rPr>
                <w:rFonts w:cs="Arial"/>
              </w:rPr>
              <w:t>lso want to make our moni</w:t>
            </w:r>
            <w:r w:rsidR="003454EB">
              <w:rPr>
                <w:rFonts w:cs="Arial"/>
              </w:rPr>
              <w:t xml:space="preserve">toring of children’s learning </w:t>
            </w:r>
            <w:r w:rsidR="001B5EBE">
              <w:rPr>
                <w:rFonts w:cs="Arial"/>
              </w:rPr>
              <w:t xml:space="preserve">more </w:t>
            </w:r>
            <w:r w:rsidR="00CA6F34">
              <w:rPr>
                <w:rFonts w:cs="Arial"/>
              </w:rPr>
              <w:t xml:space="preserve">robust so that the information we provide to you shows progression. </w:t>
            </w:r>
          </w:p>
          <w:p w14:paraId="352A85FE" w14:textId="77777777" w:rsidR="007D789B" w:rsidRDefault="007D789B" w:rsidP="007D789B">
            <w:pPr>
              <w:pStyle w:val="ListParagraph"/>
              <w:tabs>
                <w:tab w:val="left" w:pos="1600"/>
              </w:tabs>
              <w:spacing w:before="60"/>
              <w:ind w:left="1440"/>
              <w:rPr>
                <w:rFonts w:cs="Arial"/>
              </w:rPr>
            </w:pPr>
          </w:p>
          <w:p w14:paraId="45EA368F" w14:textId="2A727C3A" w:rsidR="00CA6F34" w:rsidRDefault="00CA6F34" w:rsidP="0057229D">
            <w:pPr>
              <w:pStyle w:val="ListParagraph"/>
              <w:numPr>
                <w:ilvl w:val="0"/>
                <w:numId w:val="18"/>
              </w:numPr>
              <w:tabs>
                <w:tab w:val="left" w:pos="1600"/>
              </w:tabs>
              <w:spacing w:before="60"/>
              <w:rPr>
                <w:rFonts w:cs="Arial"/>
              </w:rPr>
            </w:pPr>
            <w:r>
              <w:rPr>
                <w:rFonts w:cs="Arial"/>
              </w:rPr>
              <w:t>We want to encourage you to sh</w:t>
            </w:r>
            <w:r w:rsidR="001B5EBE">
              <w:rPr>
                <w:rFonts w:cs="Arial"/>
              </w:rPr>
              <w:t>are your children’s achievement</w:t>
            </w:r>
            <w:r>
              <w:rPr>
                <w:rFonts w:cs="Arial"/>
              </w:rPr>
              <w:t>s at home with us.</w:t>
            </w:r>
          </w:p>
          <w:p w14:paraId="2EEB1557" w14:textId="77777777" w:rsidR="00B42B3F" w:rsidRDefault="00B42B3F" w:rsidP="00C858B4">
            <w:pPr>
              <w:pStyle w:val="ListParagraph"/>
              <w:tabs>
                <w:tab w:val="left" w:pos="1600"/>
              </w:tabs>
              <w:spacing w:before="60"/>
              <w:rPr>
                <w:rFonts w:cs="Arial"/>
              </w:rPr>
            </w:pPr>
          </w:p>
          <w:p w14:paraId="475CB55A" w14:textId="77777777" w:rsidR="0057229D" w:rsidRDefault="0057229D" w:rsidP="0057229D">
            <w:pPr>
              <w:pStyle w:val="ListParagraph"/>
              <w:tabs>
                <w:tab w:val="left" w:pos="1600"/>
              </w:tabs>
              <w:spacing w:before="60"/>
              <w:rPr>
                <w:rFonts w:cs="Arial"/>
              </w:rPr>
            </w:pPr>
          </w:p>
          <w:p w14:paraId="4AA60B05" w14:textId="2873B27B" w:rsidR="0057229D" w:rsidRDefault="007D789B" w:rsidP="007D789B">
            <w:pPr>
              <w:pStyle w:val="ListParagraph"/>
              <w:numPr>
                <w:ilvl w:val="0"/>
                <w:numId w:val="22"/>
              </w:numPr>
              <w:tabs>
                <w:tab w:val="left" w:pos="1600"/>
              </w:tabs>
              <w:spacing w:before="60"/>
              <w:rPr>
                <w:rFonts w:cs="Arial"/>
              </w:rPr>
            </w:pPr>
            <w:r>
              <w:rPr>
                <w:rFonts w:cs="Arial"/>
              </w:rPr>
              <w:t>Developing digital skills</w:t>
            </w:r>
          </w:p>
          <w:p w14:paraId="215018F9" w14:textId="77777777" w:rsidR="007D789B" w:rsidRPr="007D789B" w:rsidRDefault="007D789B" w:rsidP="007D789B">
            <w:pPr>
              <w:pStyle w:val="ListParagraph"/>
              <w:tabs>
                <w:tab w:val="left" w:pos="1600"/>
              </w:tabs>
              <w:spacing w:before="60"/>
              <w:rPr>
                <w:rFonts w:cs="Arial"/>
              </w:rPr>
            </w:pPr>
          </w:p>
          <w:p w14:paraId="4A21C73B" w14:textId="6CB41360" w:rsidR="00B42B3F" w:rsidRPr="007D789B" w:rsidRDefault="00197A75" w:rsidP="003454EB">
            <w:pPr>
              <w:pStyle w:val="ListParagraph"/>
              <w:numPr>
                <w:ilvl w:val="0"/>
                <w:numId w:val="18"/>
              </w:numPr>
              <w:tabs>
                <w:tab w:val="left" w:pos="1600"/>
              </w:tabs>
              <w:spacing w:before="60"/>
              <w:rPr>
                <w:rFonts w:cs="Arial"/>
              </w:rPr>
            </w:pPr>
            <w:r w:rsidRPr="007D789B">
              <w:rPr>
                <w:rFonts w:cs="Arial"/>
              </w:rPr>
              <w:t xml:space="preserve">At the beginning of this year we purchased </w:t>
            </w:r>
            <w:proofErr w:type="spellStart"/>
            <w:r w:rsidRPr="007D789B">
              <w:rPr>
                <w:rFonts w:cs="Arial"/>
              </w:rPr>
              <w:t>Wifi</w:t>
            </w:r>
            <w:proofErr w:type="spellEnd"/>
            <w:r w:rsidRPr="007D789B">
              <w:rPr>
                <w:rFonts w:cs="Arial"/>
              </w:rPr>
              <w:t xml:space="preserve"> from Glasgow City Council. </w:t>
            </w:r>
            <w:r w:rsidR="00B42B3F" w:rsidRPr="007D789B">
              <w:rPr>
                <w:rFonts w:cs="Arial"/>
              </w:rPr>
              <w:t xml:space="preserve">We have been looking at what digital resources we have for children and </w:t>
            </w:r>
            <w:r w:rsidRPr="007D789B">
              <w:rPr>
                <w:rFonts w:cs="Arial"/>
              </w:rPr>
              <w:t xml:space="preserve">now </w:t>
            </w:r>
            <w:r w:rsidR="00B42B3F" w:rsidRPr="007D789B">
              <w:rPr>
                <w:rFonts w:cs="Arial"/>
              </w:rPr>
              <w:t>want to bui</w:t>
            </w:r>
            <w:r w:rsidR="003454EB">
              <w:rPr>
                <w:rFonts w:cs="Arial"/>
              </w:rPr>
              <w:t>ld on these.</w:t>
            </w:r>
          </w:p>
          <w:p w14:paraId="1A28BAA5" w14:textId="77777777" w:rsidR="007D789B" w:rsidRDefault="007D789B" w:rsidP="007D789B">
            <w:pPr>
              <w:pStyle w:val="ListParagraph"/>
              <w:tabs>
                <w:tab w:val="left" w:pos="1600"/>
              </w:tabs>
              <w:spacing w:before="60"/>
              <w:ind w:left="1440"/>
              <w:rPr>
                <w:rFonts w:cs="Arial"/>
              </w:rPr>
            </w:pPr>
          </w:p>
          <w:p w14:paraId="0259738B" w14:textId="44356869" w:rsidR="00197A75" w:rsidRDefault="00197A75" w:rsidP="0057229D">
            <w:pPr>
              <w:pStyle w:val="ListParagraph"/>
              <w:numPr>
                <w:ilvl w:val="0"/>
                <w:numId w:val="20"/>
              </w:numPr>
              <w:tabs>
                <w:tab w:val="left" w:pos="1600"/>
              </w:tabs>
              <w:spacing w:before="60"/>
              <w:rPr>
                <w:rFonts w:cs="Arial"/>
              </w:rPr>
            </w:pPr>
            <w:r>
              <w:rPr>
                <w:rFonts w:cs="Arial"/>
              </w:rPr>
              <w:t xml:space="preserve">Most of us as </w:t>
            </w:r>
            <w:r w:rsidR="0057229D">
              <w:rPr>
                <w:rFonts w:cs="Arial"/>
              </w:rPr>
              <w:t>are skilled in</w:t>
            </w:r>
            <w:r>
              <w:rPr>
                <w:rFonts w:cs="Arial"/>
              </w:rPr>
              <w:t xml:space="preserve"> using PC’s, laptops and Smartphones with some of us using tablets at h</w:t>
            </w:r>
            <w:r w:rsidR="00CA6F34">
              <w:rPr>
                <w:rFonts w:cs="Arial"/>
              </w:rPr>
              <w:t>ome however we will require</w:t>
            </w:r>
            <w:r>
              <w:rPr>
                <w:rFonts w:cs="Arial"/>
              </w:rPr>
              <w:t xml:space="preserve"> training to get the </w:t>
            </w:r>
            <w:r w:rsidR="00F40738">
              <w:rPr>
                <w:rFonts w:cs="Arial"/>
              </w:rPr>
              <w:t>most out of our existing</w:t>
            </w:r>
            <w:r>
              <w:rPr>
                <w:rFonts w:cs="Arial"/>
              </w:rPr>
              <w:t xml:space="preserve"> resources.</w:t>
            </w:r>
          </w:p>
          <w:p w14:paraId="05147E7D" w14:textId="77777777" w:rsidR="001B5EBE" w:rsidRDefault="001B5EBE" w:rsidP="001B5EBE">
            <w:pPr>
              <w:tabs>
                <w:tab w:val="left" w:pos="1600"/>
              </w:tabs>
              <w:spacing w:before="60"/>
              <w:rPr>
                <w:rFonts w:cs="Arial"/>
              </w:rPr>
            </w:pPr>
          </w:p>
          <w:p w14:paraId="3F5FB2D9" w14:textId="42A78469" w:rsidR="001B5EBE" w:rsidRPr="001B5EBE" w:rsidRDefault="00935362" w:rsidP="00935362">
            <w:pPr>
              <w:pStyle w:val="ListParagraph"/>
              <w:numPr>
                <w:ilvl w:val="0"/>
                <w:numId w:val="20"/>
              </w:numPr>
              <w:tabs>
                <w:tab w:val="left" w:pos="1600"/>
              </w:tabs>
              <w:spacing w:before="60"/>
              <w:rPr>
                <w:rFonts w:cs="Arial"/>
              </w:rPr>
            </w:pPr>
            <w:r>
              <w:rPr>
                <w:rFonts w:cs="Arial"/>
              </w:rPr>
              <w:lastRenderedPageBreak/>
              <w:t>We will investigate how we can use technolog</w:t>
            </w:r>
            <w:r w:rsidR="003E2F9F">
              <w:rPr>
                <w:rFonts w:cs="Arial"/>
              </w:rPr>
              <w:t xml:space="preserve">y </w:t>
            </w:r>
            <w:r w:rsidR="00B23B6F">
              <w:rPr>
                <w:rFonts w:cs="Arial"/>
              </w:rPr>
              <w:t>to enhance children’s learning.</w:t>
            </w:r>
          </w:p>
          <w:p w14:paraId="04B18F82" w14:textId="77777777" w:rsidR="00CA6F34" w:rsidRPr="00B42B3F" w:rsidRDefault="00CA6F34" w:rsidP="007D789B">
            <w:pPr>
              <w:pStyle w:val="ListParagraph"/>
              <w:tabs>
                <w:tab w:val="left" w:pos="1600"/>
              </w:tabs>
              <w:spacing w:before="60"/>
              <w:ind w:left="1440"/>
              <w:rPr>
                <w:rFonts w:cs="Arial"/>
              </w:rPr>
            </w:pPr>
          </w:p>
          <w:p w14:paraId="0A9D5325" w14:textId="77777777" w:rsidR="00E05DF7" w:rsidRPr="00DC1797" w:rsidRDefault="00E05DF7" w:rsidP="00533B17">
            <w:pPr>
              <w:rPr>
                <w:rFonts w:cs="Arial"/>
              </w:rPr>
            </w:pPr>
          </w:p>
        </w:tc>
      </w:tr>
    </w:tbl>
    <w:p w14:paraId="1217ABBC" w14:textId="0CE4F276" w:rsidR="00513DB2" w:rsidRPr="00DC1797" w:rsidRDefault="00513DB2">
      <w:pPr>
        <w:tabs>
          <w:tab w:val="left" w:pos="1600"/>
        </w:tabs>
        <w:rPr>
          <w:rFonts w:cs="Arial"/>
        </w:rPr>
      </w:pPr>
    </w:p>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0C6DF3">
        <w:tc>
          <w:tcPr>
            <w:tcW w:w="334" w:type="dxa"/>
            <w:vMerge w:val="restart"/>
            <w:tcBorders>
              <w:top w:val="nil"/>
              <w:left w:val="nil"/>
              <w:right w:val="single" w:sz="2" w:space="0" w:color="auto"/>
            </w:tcBorders>
            <w:shd w:val="clear" w:color="auto" w:fill="C0C0C0"/>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0C0C0"/>
          </w:tcPr>
          <w:p w14:paraId="2E9F9B84" w14:textId="7E0C343B" w:rsidR="009C256B" w:rsidRPr="00DC1797" w:rsidRDefault="00821AA4" w:rsidP="0077595A">
            <w:pPr>
              <w:tabs>
                <w:tab w:val="left" w:pos="1600"/>
              </w:tabs>
              <w:rPr>
                <w:rFonts w:cs="Arial"/>
                <w:b/>
              </w:rPr>
            </w:pPr>
            <w:r>
              <w:rPr>
                <w:rFonts w:cs="Arial"/>
                <w:b/>
              </w:rPr>
              <w:t>How can you find out more information about</w:t>
            </w:r>
            <w:r w:rsidR="007D789B">
              <w:rPr>
                <w:rFonts w:cs="Arial"/>
                <w:b/>
              </w:rPr>
              <w:t xml:space="preserve"> our nursery</w:t>
            </w:r>
            <w:r w:rsidR="00533B17">
              <w:rPr>
                <w:rFonts w:cs="Arial"/>
                <w:b/>
              </w:rPr>
              <w:t>?</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74BC0B35" w14:textId="77777777" w:rsidR="00A966F7" w:rsidRDefault="00A966F7" w:rsidP="00F16CB4">
            <w:pPr>
              <w:autoSpaceDE w:val="0"/>
              <w:autoSpaceDN w:val="0"/>
              <w:adjustRightInd w:val="0"/>
              <w:rPr>
                <w:color w:val="000000"/>
                <w:szCs w:val="16"/>
              </w:rPr>
            </w:pPr>
          </w:p>
          <w:p w14:paraId="6B024105" w14:textId="77777777" w:rsidR="000B281A" w:rsidRDefault="00533B17" w:rsidP="00F16CB4">
            <w:pPr>
              <w:autoSpaceDE w:val="0"/>
              <w:autoSpaceDN w:val="0"/>
              <w:adjustRightInd w:val="0"/>
              <w:rPr>
                <w:color w:val="000000"/>
                <w:szCs w:val="16"/>
              </w:rPr>
            </w:pPr>
            <w:r>
              <w:rPr>
                <w:color w:val="000000"/>
                <w:szCs w:val="16"/>
              </w:rPr>
              <w:t>Please contact us directly if you require furt</w:t>
            </w:r>
            <w:r w:rsidR="000B281A">
              <w:rPr>
                <w:color w:val="000000"/>
                <w:szCs w:val="16"/>
              </w:rPr>
              <w:t xml:space="preserve">her information or if you wish </w:t>
            </w:r>
            <w:r>
              <w:rPr>
                <w:color w:val="000000"/>
                <w:szCs w:val="16"/>
              </w:rPr>
              <w:t>to comment on the report.</w:t>
            </w:r>
            <w:r w:rsidR="000B281A">
              <w:rPr>
                <w:color w:val="000000"/>
                <w:szCs w:val="16"/>
              </w:rPr>
              <w:t xml:space="preserve"> </w:t>
            </w:r>
          </w:p>
          <w:p w14:paraId="6ED288F3" w14:textId="77777777" w:rsidR="00FA4B1A" w:rsidRDefault="00FA4B1A" w:rsidP="00F16CB4">
            <w:pPr>
              <w:autoSpaceDE w:val="0"/>
              <w:autoSpaceDN w:val="0"/>
              <w:adjustRightInd w:val="0"/>
              <w:rPr>
                <w:color w:val="000000"/>
                <w:szCs w:val="16"/>
              </w:rPr>
            </w:pPr>
          </w:p>
          <w:p w14:paraId="78D4E2C6" w14:textId="47128A9A" w:rsidR="00FA4B1A" w:rsidRDefault="000B281A" w:rsidP="00F16CB4">
            <w:pPr>
              <w:autoSpaceDE w:val="0"/>
              <w:autoSpaceDN w:val="0"/>
              <w:adjustRightInd w:val="0"/>
              <w:rPr>
                <w:color w:val="000000"/>
                <w:szCs w:val="16"/>
              </w:rPr>
            </w:pPr>
            <w:r>
              <w:rPr>
                <w:color w:val="000000"/>
                <w:szCs w:val="16"/>
              </w:rPr>
              <w:t>The contact e-mail address is:</w:t>
            </w:r>
            <w:r w:rsidR="00B42B3F">
              <w:rPr>
                <w:color w:val="000000"/>
                <w:szCs w:val="16"/>
              </w:rPr>
              <w:t xml:space="preserve"> headteacher@milton-nursery.glasgow.sch.uk</w:t>
            </w:r>
          </w:p>
          <w:p w14:paraId="5085432B" w14:textId="1A0CC1F0" w:rsidR="00533B17" w:rsidRDefault="000B281A" w:rsidP="00F16CB4">
            <w:pPr>
              <w:autoSpaceDE w:val="0"/>
              <w:autoSpaceDN w:val="0"/>
              <w:adjustRightInd w:val="0"/>
              <w:rPr>
                <w:color w:val="000000"/>
                <w:szCs w:val="16"/>
              </w:rPr>
            </w:pPr>
            <w:r>
              <w:rPr>
                <w:color w:val="000000"/>
                <w:szCs w:val="16"/>
              </w:rPr>
              <w:t xml:space="preserve"> </w:t>
            </w:r>
          </w:p>
          <w:p w14:paraId="236EA742" w14:textId="3F6CAD9F" w:rsidR="00821AA4" w:rsidRDefault="00821AA4" w:rsidP="00F16CB4">
            <w:pPr>
              <w:autoSpaceDE w:val="0"/>
              <w:autoSpaceDN w:val="0"/>
              <w:adjustRightInd w:val="0"/>
              <w:rPr>
                <w:color w:val="000000"/>
                <w:szCs w:val="16"/>
              </w:rPr>
            </w:pPr>
            <w:r>
              <w:rPr>
                <w:color w:val="000000"/>
                <w:szCs w:val="16"/>
              </w:rPr>
              <w:t>Our telephone number is:</w:t>
            </w:r>
            <w:r w:rsidR="00B42B3F">
              <w:rPr>
                <w:color w:val="000000"/>
                <w:szCs w:val="16"/>
              </w:rPr>
              <w:t xml:space="preserve"> 0141</w:t>
            </w:r>
            <w:r w:rsidR="00197A75">
              <w:rPr>
                <w:color w:val="000000"/>
                <w:szCs w:val="16"/>
              </w:rPr>
              <w:t xml:space="preserve"> 772 6319</w:t>
            </w:r>
          </w:p>
          <w:p w14:paraId="7678DF56" w14:textId="77777777" w:rsidR="00FA4B1A" w:rsidRDefault="00FA4B1A" w:rsidP="00F16CB4">
            <w:pPr>
              <w:autoSpaceDE w:val="0"/>
              <w:autoSpaceDN w:val="0"/>
              <w:adjustRightInd w:val="0"/>
              <w:rPr>
                <w:color w:val="000000"/>
                <w:szCs w:val="16"/>
              </w:rPr>
            </w:pPr>
          </w:p>
          <w:p w14:paraId="67135243" w14:textId="789FAAF1" w:rsidR="00821AA4" w:rsidRDefault="00197A75" w:rsidP="00F16CB4">
            <w:pPr>
              <w:autoSpaceDE w:val="0"/>
              <w:autoSpaceDN w:val="0"/>
              <w:adjustRightInd w:val="0"/>
              <w:rPr>
                <w:color w:val="000000"/>
                <w:szCs w:val="16"/>
              </w:rPr>
            </w:pPr>
            <w:r>
              <w:rPr>
                <w:color w:val="000000"/>
                <w:szCs w:val="16"/>
              </w:rPr>
              <w:t>Our nursery</w:t>
            </w:r>
            <w:r w:rsidR="00821AA4">
              <w:rPr>
                <w:color w:val="000000"/>
                <w:szCs w:val="16"/>
              </w:rPr>
              <w:t xml:space="preserve"> address</w:t>
            </w:r>
            <w:r w:rsidR="0005632B">
              <w:rPr>
                <w:color w:val="000000"/>
                <w:szCs w:val="16"/>
              </w:rPr>
              <w:t xml:space="preserve"> is</w:t>
            </w:r>
            <w:r w:rsidR="00821AA4">
              <w:rPr>
                <w:color w:val="000000"/>
                <w:szCs w:val="16"/>
              </w:rPr>
              <w:t>:</w:t>
            </w:r>
            <w:r>
              <w:rPr>
                <w:color w:val="000000"/>
                <w:szCs w:val="16"/>
              </w:rPr>
              <w:t xml:space="preserve">200 </w:t>
            </w:r>
            <w:proofErr w:type="spellStart"/>
            <w:r>
              <w:rPr>
                <w:color w:val="000000"/>
                <w:szCs w:val="16"/>
              </w:rPr>
              <w:t>Liddesdale</w:t>
            </w:r>
            <w:proofErr w:type="spellEnd"/>
            <w:r>
              <w:rPr>
                <w:color w:val="000000"/>
                <w:szCs w:val="16"/>
              </w:rPr>
              <w:t xml:space="preserve"> Rd, Milton, G22 7QR</w:t>
            </w:r>
          </w:p>
          <w:p w14:paraId="161CED91" w14:textId="77777777" w:rsidR="00FA4B1A" w:rsidRDefault="00FA4B1A" w:rsidP="00F16CB4">
            <w:pPr>
              <w:autoSpaceDE w:val="0"/>
              <w:autoSpaceDN w:val="0"/>
              <w:adjustRightInd w:val="0"/>
              <w:rPr>
                <w:color w:val="000000"/>
                <w:szCs w:val="16"/>
              </w:rPr>
            </w:pPr>
          </w:p>
          <w:p w14:paraId="0A50C13D" w14:textId="20A188A8" w:rsidR="000C6DF3" w:rsidRDefault="000B281A" w:rsidP="00583F31">
            <w:pPr>
              <w:autoSpaceDE w:val="0"/>
              <w:autoSpaceDN w:val="0"/>
              <w:adjustRightInd w:val="0"/>
              <w:rPr>
                <w:color w:val="000000"/>
                <w:szCs w:val="16"/>
              </w:rPr>
            </w:pPr>
            <w:r>
              <w:rPr>
                <w:color w:val="000000"/>
                <w:szCs w:val="16"/>
              </w:rPr>
              <w:t>Fu</w:t>
            </w:r>
            <w:r w:rsidR="00EF4CD5">
              <w:rPr>
                <w:color w:val="000000"/>
                <w:szCs w:val="16"/>
              </w:rPr>
              <w:t xml:space="preserve">rther information </w:t>
            </w:r>
            <w:r w:rsidR="0005632B">
              <w:rPr>
                <w:color w:val="000000"/>
                <w:szCs w:val="16"/>
              </w:rPr>
              <w:t>is available in</w:t>
            </w:r>
            <w:r>
              <w:rPr>
                <w:color w:val="000000"/>
                <w:szCs w:val="16"/>
              </w:rPr>
              <w:t>:</w:t>
            </w:r>
            <w:r w:rsidR="0005632B" w:rsidRPr="000C6DF3">
              <w:rPr>
                <w:color w:val="000000"/>
                <w:szCs w:val="16"/>
              </w:rPr>
              <w:t xml:space="preserve"> newsletters</w:t>
            </w:r>
            <w:r w:rsidR="0005632B">
              <w:rPr>
                <w:color w:val="000000"/>
                <w:szCs w:val="16"/>
              </w:rPr>
              <w:t xml:space="preserve">, </w:t>
            </w:r>
            <w:proofErr w:type="spellStart"/>
            <w:r w:rsidR="00583F31">
              <w:rPr>
                <w:color w:val="000000"/>
                <w:szCs w:val="16"/>
              </w:rPr>
              <w:t>facebook</w:t>
            </w:r>
            <w:proofErr w:type="spellEnd"/>
            <w:r w:rsidRPr="000C6DF3">
              <w:rPr>
                <w:color w:val="000000"/>
                <w:szCs w:val="16"/>
              </w:rPr>
              <w:t xml:space="preserve"> </w:t>
            </w:r>
            <w:r w:rsidR="000C6DF3">
              <w:rPr>
                <w:color w:val="000000"/>
                <w:szCs w:val="16"/>
              </w:rPr>
              <w:t>and t</w:t>
            </w:r>
            <w:r w:rsidR="00EF4CD5" w:rsidRPr="000C6DF3">
              <w:rPr>
                <w:color w:val="000000"/>
                <w:szCs w:val="16"/>
              </w:rPr>
              <w:t xml:space="preserve">he </w:t>
            </w:r>
            <w:r w:rsidR="000C6DF3">
              <w:rPr>
                <w:color w:val="000000"/>
                <w:szCs w:val="16"/>
              </w:rPr>
              <w:t>school h</w:t>
            </w:r>
            <w:r w:rsidRPr="000C6DF3">
              <w:rPr>
                <w:color w:val="000000"/>
                <w:szCs w:val="16"/>
              </w:rPr>
              <w:t>andbook</w:t>
            </w:r>
            <w:r w:rsidR="000C6DF3">
              <w:rPr>
                <w:color w:val="000000"/>
                <w:szCs w:val="16"/>
              </w:rPr>
              <w:t xml:space="preserve">  </w:t>
            </w:r>
          </w:p>
          <w:p w14:paraId="4B11262A" w14:textId="5711F981" w:rsidR="000A1549" w:rsidRPr="000C6DF3" w:rsidRDefault="000C6DF3" w:rsidP="000C6DF3">
            <w:pPr>
              <w:autoSpaceDE w:val="0"/>
              <w:autoSpaceDN w:val="0"/>
              <w:adjustRightInd w:val="0"/>
              <w:rPr>
                <w:color w:val="000000"/>
                <w:szCs w:val="16"/>
              </w:rPr>
            </w:pPr>
            <w:r>
              <w:rPr>
                <w:color w:val="000000"/>
                <w:szCs w:val="16"/>
              </w:rPr>
              <w:t xml:space="preserve">  </w:t>
            </w:r>
          </w:p>
        </w:tc>
      </w:tr>
    </w:tbl>
    <w:p w14:paraId="3C1ED6B8" w14:textId="77777777" w:rsidR="00312B33" w:rsidRPr="00DC1797" w:rsidRDefault="00312B33" w:rsidP="00312B33">
      <w:pPr>
        <w:tabs>
          <w:tab w:val="left" w:pos="1600"/>
        </w:tabs>
        <w:rPr>
          <w:rFonts w:cs="Arial"/>
          <w:b/>
        </w:rPr>
      </w:pPr>
    </w:p>
    <w:p w14:paraId="06202FC8" w14:textId="77777777" w:rsidR="00312B33" w:rsidRPr="00DC1797" w:rsidRDefault="00312B33" w:rsidP="00312B33">
      <w:pPr>
        <w:tabs>
          <w:tab w:val="left" w:pos="1600"/>
        </w:tabs>
        <w:rPr>
          <w:rFonts w:cs="Arial"/>
          <w:b/>
        </w:rPr>
      </w:pPr>
    </w:p>
    <w:p w14:paraId="1BD5C474" w14:textId="77777777" w:rsidR="00312B33" w:rsidRPr="00DC1797" w:rsidRDefault="00312B33" w:rsidP="006A637C">
      <w:pPr>
        <w:tabs>
          <w:tab w:val="left" w:pos="1600"/>
        </w:tabs>
        <w:rPr>
          <w:rFonts w:cs="Arial"/>
        </w:rPr>
      </w:pPr>
    </w:p>
    <w:p w14:paraId="72DE63D7" w14:textId="77777777" w:rsidR="00F77357" w:rsidRPr="00DC1797" w:rsidRDefault="00F77357" w:rsidP="00312B33">
      <w:pPr>
        <w:tabs>
          <w:tab w:val="left" w:pos="540"/>
          <w:tab w:val="left" w:pos="5400"/>
        </w:tabs>
        <w:ind w:left="-90"/>
        <w:rPr>
          <w:rFonts w:cs="Arial"/>
        </w:rPr>
      </w:pPr>
    </w:p>
    <w:p w14:paraId="58A916CE" w14:textId="77777777" w:rsidR="00312B33" w:rsidRDefault="00312B33" w:rsidP="00312B33">
      <w:pPr>
        <w:tabs>
          <w:tab w:val="left" w:pos="540"/>
          <w:tab w:val="left" w:pos="5400"/>
        </w:tabs>
        <w:ind w:left="-90"/>
        <w:rPr>
          <w:rFonts w:cs="Arial"/>
        </w:rPr>
      </w:pPr>
    </w:p>
    <w:p w14:paraId="69DCC5A9" w14:textId="77777777" w:rsidR="00513DB2" w:rsidRDefault="00513DB2" w:rsidP="00312B33">
      <w:pPr>
        <w:tabs>
          <w:tab w:val="left" w:pos="540"/>
          <w:tab w:val="left" w:pos="5400"/>
        </w:tabs>
        <w:ind w:left="-90"/>
        <w:rPr>
          <w:rFonts w:cs="Arial"/>
        </w:rPr>
      </w:pPr>
    </w:p>
    <w:p w14:paraId="5597C2A7" w14:textId="77777777" w:rsidR="00513DB2" w:rsidRPr="00DC1797" w:rsidRDefault="00513DB2" w:rsidP="00312B33">
      <w:pPr>
        <w:tabs>
          <w:tab w:val="left" w:pos="540"/>
          <w:tab w:val="left" w:pos="5400"/>
        </w:tabs>
        <w:ind w:left="-90"/>
        <w:rPr>
          <w:rFonts w:cs="Arial"/>
        </w:rPr>
      </w:pPr>
    </w:p>
    <w:sectPr w:rsidR="00513DB2" w:rsidRPr="00DC1797" w:rsidSect="00D647AF">
      <w:footerReference w:type="default" r:id="rId10"/>
      <w:pgSz w:w="11909" w:h="16834" w:code="9"/>
      <w:pgMar w:top="720" w:right="720" w:bottom="720" w:left="720" w:header="435"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CF39B" w14:textId="77777777" w:rsidR="005A5B41" w:rsidRDefault="005A5B41">
      <w:r>
        <w:separator/>
      </w:r>
    </w:p>
  </w:endnote>
  <w:endnote w:type="continuationSeparator" w:id="0">
    <w:p w14:paraId="434DCA58" w14:textId="77777777" w:rsidR="005A5B41" w:rsidRDefault="005A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Imago Book">
    <w:altName w:val="Calibri"/>
    <w:charset w:val="00"/>
    <w:family w:val="auto"/>
    <w:pitch w:val="variable"/>
    <w:sig w:usb0="00000003" w:usb1="00000000" w:usb2="00000000" w:usb3="00000000" w:csb0="00000001" w:csb1="00000000"/>
  </w:font>
  <w:font w:name="Arial Bold">
    <w:panose1 w:val="020B07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4CB62" w14:textId="77777777" w:rsidR="00312B33" w:rsidRPr="00906413" w:rsidRDefault="00312B33" w:rsidP="00312B33">
    <w:pPr>
      <w:pStyle w:val="Footer"/>
      <w:rPr>
        <w:rStyle w:val="PageNumber"/>
        <w:sz w:val="18"/>
      </w:rPr>
    </w:pPr>
    <w:r w:rsidRPr="00E23D73">
      <w:rPr>
        <w:rFonts w:cs="Arial"/>
        <w:bCs/>
        <w:sz w:val="11"/>
      </w:rPr>
      <w:t>INTERAGENCY PRO-FORMA</w:t>
    </w:r>
    <w:r w:rsidRPr="00E23D73">
      <w:rPr>
        <w:sz w:val="12"/>
      </w:rPr>
      <w:tab/>
    </w:r>
    <w:r w:rsidRPr="00906413">
      <w:rPr>
        <w:rStyle w:val="PageNumber"/>
        <w:sz w:val="18"/>
      </w:rPr>
      <w:fldChar w:fldCharType="begin"/>
    </w:r>
    <w:r w:rsidRPr="00906413">
      <w:rPr>
        <w:rStyle w:val="PageNumber"/>
        <w:sz w:val="18"/>
      </w:rPr>
      <w:instrText xml:space="preserve"> PAGE </w:instrText>
    </w:r>
    <w:r w:rsidRPr="00906413">
      <w:rPr>
        <w:rStyle w:val="PageNumber"/>
        <w:sz w:val="18"/>
      </w:rPr>
      <w:fldChar w:fldCharType="separate"/>
    </w:r>
    <w:r w:rsidR="0076316E">
      <w:rPr>
        <w:rStyle w:val="PageNumber"/>
        <w:noProof/>
        <w:sz w:val="18"/>
      </w:rPr>
      <w:t>1</w:t>
    </w:r>
    <w:r w:rsidRPr="00906413">
      <w:rPr>
        <w:rStyle w:val="PageNumber"/>
        <w:sz w:val="18"/>
      </w:rPr>
      <w:fldChar w:fldCharType="end"/>
    </w:r>
  </w:p>
  <w:p w14:paraId="0F4B461F" w14:textId="77777777" w:rsidR="00312B33" w:rsidRPr="00E23D73" w:rsidRDefault="00312B33" w:rsidP="00312B33">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2FDEBD" w14:textId="77777777" w:rsidR="005A5B41" w:rsidRDefault="005A5B41">
      <w:r>
        <w:separator/>
      </w:r>
    </w:p>
  </w:footnote>
  <w:footnote w:type="continuationSeparator" w:id="0">
    <w:p w14:paraId="4012E173" w14:textId="77777777" w:rsidR="005A5B41" w:rsidRDefault="005A5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9E5EC7"/>
    <w:multiLevelType w:val="hybridMultilevel"/>
    <w:tmpl w:val="A4AA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4906BB"/>
    <w:multiLevelType w:val="hybridMultilevel"/>
    <w:tmpl w:val="F8C691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90163DC"/>
    <w:multiLevelType w:val="hybridMultilevel"/>
    <w:tmpl w:val="40509AC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BBA00BE"/>
    <w:multiLevelType w:val="hybridMultilevel"/>
    <w:tmpl w:val="729C6B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8F702B8"/>
    <w:multiLevelType w:val="hybridMultilevel"/>
    <w:tmpl w:val="FCCEFB4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B73D3B"/>
    <w:multiLevelType w:val="hybridMultilevel"/>
    <w:tmpl w:val="681A05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7B018FB"/>
    <w:multiLevelType w:val="hybridMultilevel"/>
    <w:tmpl w:val="FC98D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63B7D99"/>
    <w:multiLevelType w:val="hybridMultilevel"/>
    <w:tmpl w:val="73248A8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79272CDA"/>
    <w:multiLevelType w:val="hybridMultilevel"/>
    <w:tmpl w:val="C3A2B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16"/>
  </w:num>
  <w:num w:numId="4">
    <w:abstractNumId w:val="9"/>
  </w:num>
  <w:num w:numId="5">
    <w:abstractNumId w:val="24"/>
  </w:num>
  <w:num w:numId="6">
    <w:abstractNumId w:val="11"/>
  </w:num>
  <w:num w:numId="7">
    <w:abstractNumId w:val="19"/>
  </w:num>
  <w:num w:numId="8">
    <w:abstractNumId w:val="0"/>
  </w:num>
  <w:num w:numId="9">
    <w:abstractNumId w:val="15"/>
  </w:num>
  <w:num w:numId="10">
    <w:abstractNumId w:val="7"/>
  </w:num>
  <w:num w:numId="11">
    <w:abstractNumId w:val="18"/>
  </w:num>
  <w:num w:numId="12">
    <w:abstractNumId w:val="13"/>
  </w:num>
  <w:num w:numId="13">
    <w:abstractNumId w:val="5"/>
  </w:num>
  <w:num w:numId="14">
    <w:abstractNumId w:val="17"/>
  </w:num>
  <w:num w:numId="15">
    <w:abstractNumId w:val="8"/>
  </w:num>
  <w:num w:numId="16">
    <w:abstractNumId w:val="1"/>
  </w:num>
  <w:num w:numId="17">
    <w:abstractNumId w:val="3"/>
  </w:num>
  <w:num w:numId="18">
    <w:abstractNumId w:val="22"/>
  </w:num>
  <w:num w:numId="19">
    <w:abstractNumId w:val="14"/>
  </w:num>
  <w:num w:numId="20">
    <w:abstractNumId w:val="4"/>
  </w:num>
  <w:num w:numId="21">
    <w:abstractNumId w:val="10"/>
  </w:num>
  <w:num w:numId="22">
    <w:abstractNumId w:val="21"/>
  </w:num>
  <w:num w:numId="23">
    <w:abstractNumId w:val="23"/>
  </w:num>
  <w:num w:numId="24">
    <w:abstractNumId w:val="2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2F3"/>
    <w:rsid w:val="000223ED"/>
    <w:rsid w:val="000340C3"/>
    <w:rsid w:val="00040B23"/>
    <w:rsid w:val="000420D3"/>
    <w:rsid w:val="00055E82"/>
    <w:rsid w:val="0005632B"/>
    <w:rsid w:val="0006006A"/>
    <w:rsid w:val="00073190"/>
    <w:rsid w:val="00080C2A"/>
    <w:rsid w:val="00083EC4"/>
    <w:rsid w:val="0009784E"/>
    <w:rsid w:val="00097858"/>
    <w:rsid w:val="000A1549"/>
    <w:rsid w:val="000B281A"/>
    <w:rsid w:val="000C6DF3"/>
    <w:rsid w:val="00105F08"/>
    <w:rsid w:val="00153301"/>
    <w:rsid w:val="00197A75"/>
    <w:rsid w:val="001A2A32"/>
    <w:rsid w:val="001A7D9D"/>
    <w:rsid w:val="001B5EBE"/>
    <w:rsid w:val="001D0768"/>
    <w:rsid w:val="001F3324"/>
    <w:rsid w:val="00227391"/>
    <w:rsid w:val="002640F3"/>
    <w:rsid w:val="0028572A"/>
    <w:rsid w:val="002B013B"/>
    <w:rsid w:val="002C110E"/>
    <w:rsid w:val="002C375E"/>
    <w:rsid w:val="002D1CD7"/>
    <w:rsid w:val="002E7BF1"/>
    <w:rsid w:val="002F7513"/>
    <w:rsid w:val="00312B33"/>
    <w:rsid w:val="003257CB"/>
    <w:rsid w:val="00326EB2"/>
    <w:rsid w:val="003454EB"/>
    <w:rsid w:val="00351D61"/>
    <w:rsid w:val="003667B7"/>
    <w:rsid w:val="00377DF2"/>
    <w:rsid w:val="003806D6"/>
    <w:rsid w:val="003810FE"/>
    <w:rsid w:val="003E2F9F"/>
    <w:rsid w:val="003F097A"/>
    <w:rsid w:val="00444984"/>
    <w:rsid w:val="004532F8"/>
    <w:rsid w:val="004678FF"/>
    <w:rsid w:val="004A0242"/>
    <w:rsid w:val="004A61F6"/>
    <w:rsid w:val="004B62F3"/>
    <w:rsid w:val="004C387E"/>
    <w:rsid w:val="004E2F59"/>
    <w:rsid w:val="004F2D98"/>
    <w:rsid w:val="004F6C7A"/>
    <w:rsid w:val="0051174C"/>
    <w:rsid w:val="00513DB2"/>
    <w:rsid w:val="00515F1F"/>
    <w:rsid w:val="00531D46"/>
    <w:rsid w:val="00533B17"/>
    <w:rsid w:val="0057229D"/>
    <w:rsid w:val="005730C9"/>
    <w:rsid w:val="00575FBB"/>
    <w:rsid w:val="00583F31"/>
    <w:rsid w:val="005878F4"/>
    <w:rsid w:val="005A5B41"/>
    <w:rsid w:val="005A6CBC"/>
    <w:rsid w:val="005B0BDD"/>
    <w:rsid w:val="005D36D5"/>
    <w:rsid w:val="005E04F0"/>
    <w:rsid w:val="005E6C1E"/>
    <w:rsid w:val="005F684C"/>
    <w:rsid w:val="005F7D9A"/>
    <w:rsid w:val="006113A8"/>
    <w:rsid w:val="006361C9"/>
    <w:rsid w:val="006418CC"/>
    <w:rsid w:val="006674C4"/>
    <w:rsid w:val="0068337A"/>
    <w:rsid w:val="006A637C"/>
    <w:rsid w:val="006D7EB3"/>
    <w:rsid w:val="006F28E6"/>
    <w:rsid w:val="00707E7D"/>
    <w:rsid w:val="00714AC2"/>
    <w:rsid w:val="007359F0"/>
    <w:rsid w:val="0076316E"/>
    <w:rsid w:val="0077595A"/>
    <w:rsid w:val="00777B73"/>
    <w:rsid w:val="007A3158"/>
    <w:rsid w:val="007B413E"/>
    <w:rsid w:val="007C4902"/>
    <w:rsid w:val="007D789B"/>
    <w:rsid w:val="007E116C"/>
    <w:rsid w:val="00811CCB"/>
    <w:rsid w:val="0081386F"/>
    <w:rsid w:val="00821AA4"/>
    <w:rsid w:val="00827F86"/>
    <w:rsid w:val="00832518"/>
    <w:rsid w:val="008A3101"/>
    <w:rsid w:val="008C1689"/>
    <w:rsid w:val="008C2F09"/>
    <w:rsid w:val="008C3AE7"/>
    <w:rsid w:val="008C7468"/>
    <w:rsid w:val="00914851"/>
    <w:rsid w:val="00914D4C"/>
    <w:rsid w:val="0092470D"/>
    <w:rsid w:val="00935362"/>
    <w:rsid w:val="00951A19"/>
    <w:rsid w:val="00963FFD"/>
    <w:rsid w:val="00967084"/>
    <w:rsid w:val="0097181F"/>
    <w:rsid w:val="009909A4"/>
    <w:rsid w:val="00992110"/>
    <w:rsid w:val="009C01D4"/>
    <w:rsid w:val="009C256B"/>
    <w:rsid w:val="009C6C41"/>
    <w:rsid w:val="009C7FBE"/>
    <w:rsid w:val="009F0B92"/>
    <w:rsid w:val="00A745CD"/>
    <w:rsid w:val="00A84C97"/>
    <w:rsid w:val="00A963C4"/>
    <w:rsid w:val="00A966F7"/>
    <w:rsid w:val="00AA0E75"/>
    <w:rsid w:val="00AB5D35"/>
    <w:rsid w:val="00AD6C87"/>
    <w:rsid w:val="00AE1890"/>
    <w:rsid w:val="00B23B6F"/>
    <w:rsid w:val="00B42B3F"/>
    <w:rsid w:val="00B8505F"/>
    <w:rsid w:val="00BC1BE0"/>
    <w:rsid w:val="00BC7A2B"/>
    <w:rsid w:val="00C04E02"/>
    <w:rsid w:val="00C07E8F"/>
    <w:rsid w:val="00C55964"/>
    <w:rsid w:val="00C651C5"/>
    <w:rsid w:val="00C858B4"/>
    <w:rsid w:val="00C85E14"/>
    <w:rsid w:val="00CA0329"/>
    <w:rsid w:val="00CA2979"/>
    <w:rsid w:val="00CA6F34"/>
    <w:rsid w:val="00CB48DC"/>
    <w:rsid w:val="00CC697C"/>
    <w:rsid w:val="00CD643C"/>
    <w:rsid w:val="00D54E4A"/>
    <w:rsid w:val="00D64238"/>
    <w:rsid w:val="00D647AF"/>
    <w:rsid w:val="00D66782"/>
    <w:rsid w:val="00D70AD1"/>
    <w:rsid w:val="00D837D7"/>
    <w:rsid w:val="00D94C57"/>
    <w:rsid w:val="00DC1797"/>
    <w:rsid w:val="00DC21A3"/>
    <w:rsid w:val="00DF6E6B"/>
    <w:rsid w:val="00E05DF7"/>
    <w:rsid w:val="00E1723A"/>
    <w:rsid w:val="00E2125B"/>
    <w:rsid w:val="00E2247C"/>
    <w:rsid w:val="00E25D11"/>
    <w:rsid w:val="00E31275"/>
    <w:rsid w:val="00E92E94"/>
    <w:rsid w:val="00EC2D76"/>
    <w:rsid w:val="00EE5EEE"/>
    <w:rsid w:val="00EE600B"/>
    <w:rsid w:val="00EF4CD5"/>
    <w:rsid w:val="00EF5A37"/>
    <w:rsid w:val="00F04524"/>
    <w:rsid w:val="00F16CB4"/>
    <w:rsid w:val="00F27B71"/>
    <w:rsid w:val="00F322D9"/>
    <w:rsid w:val="00F3680E"/>
    <w:rsid w:val="00F40738"/>
    <w:rsid w:val="00F46804"/>
    <w:rsid w:val="00F62B3F"/>
    <w:rsid w:val="00F77357"/>
    <w:rsid w:val="00FA17C4"/>
    <w:rsid w:val="00FA1810"/>
    <w:rsid w:val="00FA496D"/>
    <w:rsid w:val="00FA4B1A"/>
    <w:rsid w:val="00FD38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oNotEmbedSmartTags/>
  <w:decimalSymbol w:val="."/>
  <w:listSeparator w:val=","/>
  <w14:docId w14:val="0EC2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paragraph" w:styleId="ListParagraph">
    <w:name w:val="List Paragraph"/>
    <w:basedOn w:val="Normal"/>
    <w:uiPriority w:val="34"/>
    <w:qFormat/>
    <w:rsid w:val="006361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paragraph" w:styleId="ListParagraph">
    <w:name w:val="List Paragraph"/>
    <w:basedOn w:val="Normal"/>
    <w:uiPriority w:val="34"/>
    <w:qFormat/>
    <w:rsid w:val="006361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FF202F-0509-447B-87F9-E518A3784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6952</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French</dc:creator>
  <cp:lastModifiedBy>Kilmurry, D   ( Milton Community Nursery )</cp:lastModifiedBy>
  <cp:revision>3</cp:revision>
  <cp:lastPrinted>2017-07-31T09:46:00Z</cp:lastPrinted>
  <dcterms:created xsi:type="dcterms:W3CDTF">2017-09-21T15:33:00Z</dcterms:created>
  <dcterms:modified xsi:type="dcterms:W3CDTF">2017-09-21T15:33:00Z</dcterms:modified>
</cp:coreProperties>
</file>