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B784C" w:rsidRDefault="008D2DAA" w:rsidP="00EB784C">
      <w:pPr>
        <w:jc w:val="center"/>
        <w:rPr>
          <w:b/>
          <w:bCs/>
        </w:rPr>
      </w:pPr>
      <w:r w:rsidRPr="008D2DAA">
        <w:rPr>
          <w:b/>
          <w:bCs/>
          <w:noProof/>
          <w:lang w:eastAsia="en-GB"/>
        </w:rPr>
        <mc:AlternateContent>
          <mc:Choice Requires="wps">
            <w:drawing>
              <wp:anchor distT="0" distB="0" distL="114300" distR="114300" simplePos="0" relativeHeight="251664384" behindDoc="0" locked="0" layoutInCell="1" allowOverlap="1" wp14:editId="36B11C9B">
                <wp:simplePos x="0" y="0"/>
                <wp:positionH relativeFrom="column">
                  <wp:posOffset>4730805</wp:posOffset>
                </wp:positionH>
                <wp:positionV relativeFrom="paragraph">
                  <wp:posOffset>-142544</wp:posOffset>
                </wp:positionV>
                <wp:extent cx="1041621" cy="97790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621" cy="977900"/>
                        </a:xfrm>
                        <a:prstGeom prst="rect">
                          <a:avLst/>
                        </a:prstGeom>
                        <a:solidFill>
                          <a:srgbClr val="FFFFFF"/>
                        </a:solidFill>
                        <a:ln w="9525">
                          <a:noFill/>
                          <a:miter lim="800000"/>
                          <a:headEnd/>
                          <a:tailEnd/>
                        </a:ln>
                      </wps:spPr>
                      <wps:txbx>
                        <w:txbxContent>
                          <w:p w:rsidR="00FD61D0" w:rsidRDefault="00FD61D0" w:rsidP="008D2DAA">
                            <w:r>
                              <w:rPr>
                                <w:noProof/>
                                <w:lang w:eastAsia="en-GB"/>
                              </w:rPr>
                              <w:drawing>
                                <wp:inline distT="0" distB="0" distL="0" distR="0">
                                  <wp:extent cx="768985" cy="877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ington PS-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8985" cy="8775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2.5pt;margin-top:-11.2pt;width:82pt;height: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" stroked="f">
                <v:textbox>
                  <w:txbxContent>
                    <w:p w:rsidR="008D2DAA" w:rsidRDefault="008D2DAA" w:rsidP="008D2DAA">
                      <w:r>
                        <w:rPr>
                          <w:noProof/>
                          <w:lang w:eastAsia="en-GB"/>
                        </w:rPr>
                        <w:drawing>
                          <wp:inline distT="0" distB="0" distL="0" distR="0">
                            <wp:extent cx="768985" cy="877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ington PS-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8985" cy="877570"/>
                                    </a:xfrm>
                                    <a:prstGeom prst="rect">
                                      <a:avLst/>
                                    </a:prstGeom>
                                  </pic:spPr>
                                </pic:pic>
                              </a:graphicData>
                            </a:graphic>
                          </wp:inline>
                        </w:drawing>
                      </w:r>
                    </w:p>
                  </w:txbxContent>
                </v:textbox>
              </v:shape>
            </w:pict>
          </mc:Fallback>
        </mc:AlternateContent>
      </w:r>
      <w:r w:rsidRPr="008D2DAA">
        <w:rPr>
          <w:b/>
          <w:bCs/>
          <w:noProof/>
          <w:lang w:eastAsia="en-GB"/>
        </w:rPr>
        <mc:AlternateContent>
          <mc:Choice Requires="wps">
            <w:drawing>
              <wp:anchor distT="0" distB="0" distL="114300" distR="114300" simplePos="0" relativeHeight="251662336" behindDoc="0" locked="0" layoutInCell="1" allowOverlap="1" wp14:editId="36B11C9B">
                <wp:simplePos x="0" y="0"/>
                <wp:positionH relativeFrom="column">
                  <wp:posOffset>-87464</wp:posOffset>
                </wp:positionH>
                <wp:positionV relativeFrom="paragraph">
                  <wp:posOffset>-151075</wp:posOffset>
                </wp:positionV>
                <wp:extent cx="1447137" cy="978011"/>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37" cy="978011"/>
                        </a:xfrm>
                        <a:prstGeom prst="rect">
                          <a:avLst/>
                        </a:prstGeom>
                        <a:solidFill>
                          <a:srgbClr val="FFFFFF"/>
                        </a:solidFill>
                        <a:ln w="9525">
                          <a:noFill/>
                          <a:miter lim="800000"/>
                          <a:headEnd/>
                          <a:tailEnd/>
                        </a:ln>
                      </wps:spPr>
                      <wps:txbx>
                        <w:txbxContent>
                          <w:p w:rsidR="00FD61D0" w:rsidRPr="008D2DAA" w:rsidRDefault="00FD61D0" w:rsidP="008D2DAA">
                            <w:pPr>
                              <w:jc w:val="center"/>
                              <w:rPr>
                                <w:b/>
                                <w:bCs/>
                              </w:rPr>
                            </w:pPr>
                            <w:r>
                              <w:rPr>
                                <w:noProof/>
                                <w:lang w:eastAsia="en-GB"/>
                              </w:rPr>
                              <w:drawing>
                                <wp:inline distT="0" distB="0" distL="0" distR="0" wp14:anchorId="08F8E3C9" wp14:editId="4F4756FB">
                                  <wp:extent cx="723569" cy="633747"/>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24701" cy="634739"/>
                                          </a:xfrm>
                                          <a:prstGeom prst="rect">
                                            <a:avLst/>
                                          </a:prstGeom>
                                        </pic:spPr>
                                      </pic:pic>
                                    </a:graphicData>
                                  </a:graphic>
                                </wp:inline>
                              </w:drawing>
                            </w:r>
                            <w:r w:rsidRPr="008D2DAA">
                              <w:rPr>
                                <w:b/>
                                <w:bCs/>
                              </w:rPr>
                              <w:t>@HillingtonPS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9pt;margin-top:-11.9pt;width:113.95pt;height: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" stroked="f">
                <v:textbox>
                  <w:txbxContent>
                    <w:p w:rsidR="008D2DAA" w:rsidRPr="008D2DAA" w:rsidRDefault="008D2DAA" w:rsidP="008D2DAA">
                      <w:pPr>
                        <w:jc w:val="center"/>
                        <w:rPr>
                          <w:b/>
                          <w:bCs/>
                        </w:rPr>
                      </w:pPr>
                      <w:r>
                        <w:rPr>
                          <w:noProof/>
                          <w:lang w:eastAsia="en-GB"/>
                        </w:rPr>
                        <w:drawing>
                          <wp:inline distT="0" distB="0" distL="0" distR="0" wp14:anchorId="08F8E3C9" wp14:editId="4F4756FB">
                            <wp:extent cx="723569" cy="633747"/>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24701" cy="634739"/>
                                    </a:xfrm>
                                    <a:prstGeom prst="rect">
                                      <a:avLst/>
                                    </a:prstGeom>
                                  </pic:spPr>
                                </pic:pic>
                              </a:graphicData>
                            </a:graphic>
                          </wp:inline>
                        </w:drawing>
                      </w:r>
                      <w:r w:rsidRPr="008D2DAA">
                        <w:rPr>
                          <w:b/>
                          <w:bCs/>
                        </w:rPr>
                        <w:t>@</w:t>
                      </w:r>
                      <w:proofErr w:type="spellStart"/>
                      <w:r w:rsidRPr="008D2DAA">
                        <w:rPr>
                          <w:b/>
                          <w:bCs/>
                        </w:rPr>
                        <w:t>HillingtonPS</w:t>
                      </w:r>
                      <w:proofErr w:type="spellEnd"/>
                    </w:p>
                  </w:txbxContent>
                </v:textbox>
              </v:shape>
            </w:pict>
          </mc:Fallback>
        </mc:AlternateContent>
      </w:r>
      <w:r w:rsidR="00EB784C">
        <w:rPr>
          <w:b/>
          <w:bCs/>
        </w:rPr>
        <w:t xml:space="preserve">Hillington Highlights Newsletter </w:t>
      </w:r>
    </w:p>
    <w:p w:rsidR="00EB784C" w:rsidRDefault="00EB784C" w:rsidP="00EB784C">
      <w:pPr>
        <w:jc w:val="center"/>
        <w:rPr>
          <w:b/>
          <w:bCs/>
        </w:rPr>
      </w:pPr>
      <w:r>
        <w:rPr>
          <w:b/>
          <w:bCs/>
        </w:rPr>
        <w:t>Hillington Primary</w:t>
      </w:r>
    </w:p>
    <w:p w:rsidR="00D62D57" w:rsidRDefault="007506C1" w:rsidP="00847F1B">
      <w:pPr>
        <w:jc w:val="center"/>
        <w:rPr>
          <w:b/>
          <w:bCs/>
        </w:rPr>
      </w:pPr>
      <w:r>
        <w:rPr>
          <w:b/>
          <w:bCs/>
        </w:rPr>
        <w:t xml:space="preserve"> December</w:t>
      </w:r>
      <w:r w:rsidR="00EB784C">
        <w:rPr>
          <w:b/>
          <w:bCs/>
        </w:rPr>
        <w:t xml:space="preserve"> 2020 </w:t>
      </w:r>
      <w:r w:rsidR="00D62D57">
        <w:rPr>
          <w:b/>
          <w:bCs/>
        </w:rPr>
        <w:t>/January 2021</w:t>
      </w:r>
    </w:p>
    <w:p w:rsidR="00FD61D0" w:rsidRDefault="00FD61D0" w:rsidP="00847F1B">
      <w:pPr>
        <w:jc w:val="center"/>
        <w:rPr>
          <w:b/>
          <w:bCs/>
        </w:rPr>
      </w:pPr>
      <w:r>
        <w:rPr>
          <w:b/>
          <w:bCs/>
          <w:noProof/>
          <w:lang w:eastAsia="en-GB"/>
        </w:rPr>
        <w:drawing>
          <wp:inline distT="0" distB="0" distL="0" distR="0">
            <wp:extent cx="1066800" cy="723900"/>
            <wp:effectExtent l="0" t="0" r="0" b="0"/>
            <wp:docPr id="1" name="Picture 1" descr="C:\Program Files (x86)\Microsoft Office\MEDIA\CAGCAT10\j01832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83290.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723900"/>
                    </a:xfrm>
                    <a:prstGeom prst="rect">
                      <a:avLst/>
                    </a:prstGeom>
                    <a:noFill/>
                    <a:ln>
                      <a:noFill/>
                    </a:ln>
                  </pic:spPr>
                </pic:pic>
              </a:graphicData>
            </a:graphic>
          </wp:inline>
        </w:drawing>
      </w:r>
    </w:p>
    <w:p w:rsidR="00847F1B" w:rsidRDefault="00D62D57" w:rsidP="00881879">
      <w:r>
        <w:t xml:space="preserve">As we come to the end of the year 2020, we acknowledge that it has not been quite like any other we have ever had. During this </w:t>
      </w:r>
      <w:r w:rsidR="00450652">
        <w:t xml:space="preserve">challenging </w:t>
      </w:r>
      <w:r>
        <w:t>time our lives as we know them in school and beyond hav</w:t>
      </w:r>
      <w:r w:rsidR="004A3E98">
        <w:t>e changed immeasurably.  We will</w:t>
      </w:r>
      <w:r>
        <w:t xml:space="preserve"> come through this somehow and we will continue as a school to do everything in our power to ensure the safety of all the children and our school community. Our children and families have shown great resilience and </w:t>
      </w:r>
      <w:r w:rsidR="00C9596A">
        <w:t xml:space="preserve">enormous </w:t>
      </w:r>
      <w:r>
        <w:t>strength during this time</w:t>
      </w:r>
      <w:r w:rsidR="00C9596A">
        <w:t>. We will continue to work hard to get through this together.</w:t>
      </w:r>
      <w:r w:rsidR="00881879">
        <w:t xml:space="preserve"> </w:t>
      </w:r>
      <w:r w:rsidR="00847F1B">
        <w:t xml:space="preserve">In light of the Government </w:t>
      </w:r>
      <w:r w:rsidR="004A3E98">
        <w:t>announcement on the19th December</w:t>
      </w:r>
      <w:r w:rsidR="00847F1B">
        <w:t xml:space="preserve"> </w:t>
      </w:r>
      <w:r w:rsidR="00881879">
        <w:t>2020</w:t>
      </w:r>
      <w:r w:rsidR="00AB5A96">
        <w:t xml:space="preserve"> and letter from the Director of Education this morning</w:t>
      </w:r>
      <w:r w:rsidR="00847F1B">
        <w:t>, we would like to confirm the following details.</w:t>
      </w:r>
    </w:p>
    <w:p w:rsidR="00AB5A96" w:rsidRDefault="00847F1B" w:rsidP="00847F1B">
      <w:pPr>
        <w:pStyle w:val="ListParagraph"/>
        <w:numPr>
          <w:ilvl w:val="0"/>
          <w:numId w:val="12"/>
        </w:numPr>
      </w:pPr>
      <w:r>
        <w:t xml:space="preserve">Teachers </w:t>
      </w:r>
      <w:r w:rsidR="00AB5A96">
        <w:t xml:space="preserve">and staff only </w:t>
      </w:r>
      <w:r>
        <w:t>will return on 6</w:t>
      </w:r>
      <w:r w:rsidRPr="00847F1B">
        <w:rPr>
          <w:vertAlign w:val="superscript"/>
        </w:rPr>
        <w:t>th</w:t>
      </w:r>
      <w:r w:rsidR="00AB5A96">
        <w:t xml:space="preserve"> January 2021 </w:t>
      </w:r>
    </w:p>
    <w:p w:rsidR="00AB5A96" w:rsidRDefault="00AB5A96" w:rsidP="00AB5A96">
      <w:pPr>
        <w:pStyle w:val="ListParagraph"/>
        <w:numPr>
          <w:ilvl w:val="0"/>
          <w:numId w:val="12"/>
        </w:numPr>
      </w:pPr>
      <w:r>
        <w:t>On the 6</w:t>
      </w:r>
      <w:r w:rsidRPr="00AB5A96">
        <w:rPr>
          <w:vertAlign w:val="superscript"/>
        </w:rPr>
        <w:t>th</w:t>
      </w:r>
      <w:r>
        <w:t xml:space="preserve"> January, those who have requested a place in the hub childcare and who do not have any other family / childcare options in the first instance will be contacted individually to confirm where their child will be learning from.</w:t>
      </w:r>
    </w:p>
    <w:p w:rsidR="00847F1B" w:rsidRDefault="00AB5A96" w:rsidP="00AB5A96">
      <w:pPr>
        <w:pStyle w:val="ListParagraph"/>
        <w:numPr>
          <w:ilvl w:val="0"/>
          <w:numId w:val="12"/>
        </w:numPr>
      </w:pPr>
      <w:r>
        <w:t>On the 7</w:t>
      </w:r>
      <w:r w:rsidRPr="00AB5A96">
        <w:rPr>
          <w:vertAlign w:val="superscript"/>
        </w:rPr>
        <w:t>th</w:t>
      </w:r>
      <w:r>
        <w:t xml:space="preserve"> January, o</w:t>
      </w:r>
      <w:r w:rsidR="00847F1B">
        <w:t xml:space="preserve">nly children of keyworkers </w:t>
      </w:r>
      <w:r>
        <w:t xml:space="preserve">who have been confirmed </w:t>
      </w:r>
      <w:r w:rsidR="00847F1B">
        <w:t>should return to school. This should be only those who do not have</w:t>
      </w:r>
      <w:r w:rsidR="0009349F">
        <w:t xml:space="preserve"> any other available options for</w:t>
      </w:r>
      <w:r w:rsidR="00847F1B">
        <w:t xml:space="preserve"> childcare.</w:t>
      </w:r>
    </w:p>
    <w:p w:rsidR="00847F1B" w:rsidRDefault="00AB5A96" w:rsidP="00881879">
      <w:pPr>
        <w:pStyle w:val="ListParagraph"/>
        <w:numPr>
          <w:ilvl w:val="0"/>
          <w:numId w:val="12"/>
        </w:numPr>
      </w:pPr>
      <w:r>
        <w:t>We would like to highlight that d</w:t>
      </w:r>
      <w:r w:rsidR="00847F1B">
        <w:t>uring the last lockdo</w:t>
      </w:r>
      <w:r w:rsidR="004A3E98">
        <w:t xml:space="preserve">wn grandparents/family members </w:t>
      </w:r>
      <w:r w:rsidR="00847F1B">
        <w:t xml:space="preserve">were not permitted to look after children but the advice has changed </w:t>
      </w:r>
      <w:r w:rsidR="00881879">
        <w:t>and this is possible this time round. This means that children will not require to access the hub if other family members can look after them.</w:t>
      </w:r>
      <w:r>
        <w:t xml:space="preserve"> </w:t>
      </w:r>
    </w:p>
    <w:p w:rsidR="004A3E98" w:rsidRDefault="00847F1B" w:rsidP="00AB5A96">
      <w:pPr>
        <w:pStyle w:val="ListParagraph"/>
        <w:numPr>
          <w:ilvl w:val="0"/>
          <w:numId w:val="12"/>
        </w:numPr>
      </w:pPr>
      <w:r>
        <w:t>From the 11</w:t>
      </w:r>
      <w:r w:rsidRPr="00847F1B">
        <w:rPr>
          <w:vertAlign w:val="superscript"/>
        </w:rPr>
        <w:t>th</w:t>
      </w:r>
      <w:r w:rsidR="0009349F">
        <w:t xml:space="preserve"> January 2021, home</w:t>
      </w:r>
      <w:r w:rsidR="004A3E98">
        <w:t xml:space="preserve"> learning </w:t>
      </w:r>
      <w:r>
        <w:t xml:space="preserve">and a hub </w:t>
      </w:r>
      <w:r w:rsidR="004A3E98">
        <w:t xml:space="preserve">in our school </w:t>
      </w:r>
      <w:r>
        <w:t>for keywo</w:t>
      </w:r>
      <w:r w:rsidR="004A3E98">
        <w:t>rkers children will be provided.</w:t>
      </w:r>
    </w:p>
    <w:p w:rsidR="00847F1B" w:rsidRDefault="004A3E98" w:rsidP="00847F1B">
      <w:pPr>
        <w:pStyle w:val="ListParagraph"/>
        <w:numPr>
          <w:ilvl w:val="0"/>
          <w:numId w:val="12"/>
        </w:numPr>
      </w:pPr>
      <w:r>
        <w:t xml:space="preserve">Planned </w:t>
      </w:r>
      <w:r w:rsidR="00847F1B">
        <w:t xml:space="preserve">return </w:t>
      </w:r>
      <w:r>
        <w:t xml:space="preserve">for all children </w:t>
      </w:r>
      <w:r w:rsidR="00847F1B">
        <w:t>from 18</w:t>
      </w:r>
      <w:r w:rsidR="00847F1B" w:rsidRPr="00847F1B">
        <w:rPr>
          <w:vertAlign w:val="superscript"/>
        </w:rPr>
        <w:t>th</w:t>
      </w:r>
      <w:r w:rsidR="00847F1B">
        <w:t xml:space="preserve"> January 2021, </w:t>
      </w:r>
      <w:r>
        <w:t>to be</w:t>
      </w:r>
      <w:r w:rsidR="00847F1B">
        <w:t xml:space="preserve"> confirmed</w:t>
      </w:r>
      <w:r>
        <w:t xml:space="preserve"> by the Government</w:t>
      </w:r>
      <w:r w:rsidR="00847F1B">
        <w:t>.</w:t>
      </w:r>
    </w:p>
    <w:p w:rsidR="004A3E98" w:rsidRDefault="00881879" w:rsidP="00847F1B">
      <w:pPr>
        <w:pStyle w:val="ListParagraph"/>
        <w:numPr>
          <w:ilvl w:val="0"/>
          <w:numId w:val="12"/>
        </w:numPr>
      </w:pPr>
      <w:r>
        <w:t>Families have</w:t>
      </w:r>
      <w:r w:rsidR="0009349F">
        <w:t xml:space="preserve"> be</w:t>
      </w:r>
      <w:r>
        <w:t>en</w:t>
      </w:r>
      <w:r w:rsidR="0009349F">
        <w:t xml:space="preserve"> re-issued with the booklet for home learning. The booklet will give all the information required for lo</w:t>
      </w:r>
      <w:r>
        <w:t>gging on to learning platforms with passwords and usernames.</w:t>
      </w:r>
    </w:p>
    <w:p w:rsidR="0009349F" w:rsidRDefault="0009349F" w:rsidP="00881879">
      <w:pPr>
        <w:pStyle w:val="ListParagraph"/>
        <w:numPr>
          <w:ilvl w:val="0"/>
          <w:numId w:val="12"/>
        </w:numPr>
      </w:pPr>
      <w:r>
        <w:t xml:space="preserve">Microsoft Teams on GLOW is the main platform for learning and </w:t>
      </w:r>
      <w:r w:rsidR="00AB5A96">
        <w:t>children need to access this in January. T</w:t>
      </w:r>
      <w:r>
        <w:t>eachers wil</w:t>
      </w:r>
      <w:r w:rsidR="004A3E98">
        <w:t>l</w:t>
      </w:r>
      <w:r>
        <w:t xml:space="preserve"> be </w:t>
      </w:r>
      <w:r w:rsidR="004A3E98">
        <w:t>doing a dai</w:t>
      </w:r>
      <w:r w:rsidR="00881879">
        <w:t xml:space="preserve">ly virtual </w:t>
      </w:r>
      <w:r w:rsidR="00AB5A96">
        <w:t>‘</w:t>
      </w:r>
      <w:r w:rsidR="00881879">
        <w:t>live</w:t>
      </w:r>
      <w:r w:rsidR="00AB5A96">
        <w:t>’</w:t>
      </w:r>
      <w:r w:rsidR="00881879">
        <w:t xml:space="preserve"> teaching slot for phonics and spelling</w:t>
      </w:r>
      <w:r w:rsidR="004A3E98">
        <w:t>. Other learning will be allocated</w:t>
      </w:r>
      <w:r w:rsidR="00881879">
        <w:t xml:space="preserve"> as tasks.</w:t>
      </w:r>
    </w:p>
    <w:p w:rsidR="0009349F" w:rsidRDefault="0009349F" w:rsidP="00847F1B">
      <w:pPr>
        <w:pStyle w:val="ListParagraph"/>
        <w:numPr>
          <w:ilvl w:val="0"/>
          <w:numId w:val="12"/>
        </w:numPr>
      </w:pPr>
      <w:r>
        <w:t xml:space="preserve">A timetable for </w:t>
      </w:r>
      <w:r w:rsidR="004A3E98">
        <w:t xml:space="preserve">daytime </w:t>
      </w:r>
      <w:r>
        <w:t xml:space="preserve">learning </w:t>
      </w:r>
      <w:r w:rsidR="004A3E98">
        <w:t xml:space="preserve">and </w:t>
      </w:r>
      <w:r w:rsidR="00881879">
        <w:t xml:space="preserve">‘life-skills’ </w:t>
      </w:r>
      <w:r w:rsidR="004A3E98">
        <w:t xml:space="preserve">homework </w:t>
      </w:r>
      <w:r>
        <w:t>w</w:t>
      </w:r>
      <w:r w:rsidR="004A3E98">
        <w:t>ill also be provided on Microsof</w:t>
      </w:r>
      <w:r>
        <w:t>t Teams</w:t>
      </w:r>
      <w:r w:rsidR="00881879">
        <w:t xml:space="preserve"> and also a paper copy</w:t>
      </w:r>
      <w:r w:rsidR="00AB5A96">
        <w:t xml:space="preserve"> has been sent.</w:t>
      </w:r>
    </w:p>
    <w:p w:rsidR="0009349F" w:rsidRDefault="009D5F62" w:rsidP="00847F1B">
      <w:pPr>
        <w:pStyle w:val="ListParagraph"/>
        <w:numPr>
          <w:ilvl w:val="0"/>
          <w:numId w:val="12"/>
        </w:numPr>
      </w:pPr>
      <w:r>
        <w:t>‘</w:t>
      </w:r>
      <w:r w:rsidR="0009349F">
        <w:t>How to guides</w:t>
      </w:r>
      <w:r>
        <w:t>’</w:t>
      </w:r>
      <w:r w:rsidR="0009349F">
        <w:t xml:space="preserve"> are </w:t>
      </w:r>
      <w:r w:rsidR="004A3E98">
        <w:t>available from the previous lockdown on the Hillington You Tube Channel</w:t>
      </w:r>
    </w:p>
    <w:p w:rsidR="004A3E98" w:rsidRDefault="004A3E98" w:rsidP="00847F1B">
      <w:pPr>
        <w:pStyle w:val="ListParagraph"/>
        <w:numPr>
          <w:ilvl w:val="0"/>
          <w:numId w:val="12"/>
        </w:numPr>
      </w:pPr>
      <w:r>
        <w:t>Please note that P7  school i-pads and digital inclusion allocated i-pads are set by GCC to block You Tube so How to Guides cannot be accessed this way unfortunately</w:t>
      </w:r>
    </w:p>
    <w:p w:rsidR="00AB5A96" w:rsidRDefault="00AB5A96" w:rsidP="00AB5A96">
      <w:pPr>
        <w:pStyle w:val="ListParagraph"/>
        <w:numPr>
          <w:ilvl w:val="0"/>
          <w:numId w:val="12"/>
        </w:numPr>
      </w:pPr>
      <w:r w:rsidRPr="00AB5A96">
        <w:t>Please be aware that we currently have reduced clerical staff in school so please understand that we cannot always respond to enquiries immediately but we will do our very best.</w:t>
      </w:r>
    </w:p>
    <w:p w:rsidR="0009349F" w:rsidRPr="009D5F62" w:rsidRDefault="002C34BA" w:rsidP="0009349F">
      <w:pPr>
        <w:rPr>
          <w:b/>
          <w:bCs/>
        </w:rPr>
      </w:pPr>
      <w:r w:rsidRPr="009D5F62">
        <w:rPr>
          <w:b/>
          <w:bCs/>
        </w:rPr>
        <w:lastRenderedPageBreak/>
        <w:t xml:space="preserve">Digital </w:t>
      </w:r>
    </w:p>
    <w:p w:rsidR="0009349F" w:rsidRDefault="0009349F" w:rsidP="00AB5A96">
      <w:pPr>
        <w:pStyle w:val="ListParagraph"/>
        <w:numPr>
          <w:ilvl w:val="0"/>
          <w:numId w:val="12"/>
        </w:numPr>
      </w:pPr>
      <w:r>
        <w:t xml:space="preserve">We have been allocated a limited amount of </w:t>
      </w:r>
      <w:r w:rsidR="00881879">
        <w:t>IT equipment which has been suppli</w:t>
      </w:r>
      <w:r>
        <w:t xml:space="preserve">ed to those </w:t>
      </w:r>
      <w:r w:rsidR="00AB5A96">
        <w:t xml:space="preserve">who contacted us previously who are </w:t>
      </w:r>
      <w:r>
        <w:t>without internet or devices</w:t>
      </w:r>
      <w:r w:rsidR="00AB5A96">
        <w:t>. F</w:t>
      </w:r>
      <w:r>
        <w:t xml:space="preserve">amilies </w:t>
      </w:r>
      <w:r w:rsidR="00881879">
        <w:t xml:space="preserve">without internet/access </w:t>
      </w:r>
      <w:r>
        <w:t xml:space="preserve">will have these </w:t>
      </w:r>
      <w:r w:rsidR="00AB5A96">
        <w:t xml:space="preserve">and devices </w:t>
      </w:r>
      <w:r>
        <w:t>for learning</w:t>
      </w:r>
      <w:r w:rsidR="00881879">
        <w:t xml:space="preserve"> in January</w:t>
      </w:r>
      <w:r>
        <w:t>.</w:t>
      </w:r>
    </w:p>
    <w:p w:rsidR="009C1BCA" w:rsidRDefault="002C34BA" w:rsidP="009C1BCA">
      <w:pPr>
        <w:pStyle w:val="ListParagraph"/>
        <w:numPr>
          <w:ilvl w:val="0"/>
          <w:numId w:val="12"/>
        </w:numPr>
      </w:pPr>
      <w:r>
        <w:t>Following this further i-pad deployment for use by all pupils is expected. We are told these will be in a ratio of around one i-pad per group of around 6 children. No dates have been confirmed as yet. Pupil i-pads will be a handy educational resource to use in the classroom and support children’s needs in school.</w:t>
      </w:r>
    </w:p>
    <w:p w:rsidR="00201779" w:rsidRPr="00B21643" w:rsidRDefault="00D62D57" w:rsidP="00D62D57">
      <w:pPr>
        <w:rPr>
          <w:b/>
          <w:bCs/>
        </w:rPr>
      </w:pPr>
      <w:r w:rsidRPr="00B21643">
        <w:rPr>
          <w:b/>
          <w:bCs/>
        </w:rPr>
        <w:t>Easy Fundraising</w:t>
      </w:r>
    </w:p>
    <w:p w:rsidR="00D62D57" w:rsidRPr="006D20A1" w:rsidRDefault="00D62D57" w:rsidP="00D62D57">
      <w:pPr>
        <w:rPr>
          <w:b/>
          <w:bCs/>
        </w:rPr>
      </w:pPr>
      <w:r>
        <w:t>Please remember to go through Easy Fundraising when making any purchase online with major retailers such as Amazon, Argos, JD Sports, John Lewis, etc to raise money for the school fund. This will be used directly to benefit the children.</w:t>
      </w:r>
      <w:r w:rsidR="002C34BA">
        <w:t xml:space="preserve"> We currently have 24 subscribers and would encourage everyone to download the app, it is very easy. </w:t>
      </w:r>
    </w:p>
    <w:p w:rsidR="00EB784C" w:rsidRPr="00881879" w:rsidRDefault="00EB784C" w:rsidP="00881879">
      <w:pPr>
        <w:rPr>
          <w:b/>
          <w:bCs/>
        </w:rPr>
      </w:pPr>
      <w:r w:rsidRPr="00881879">
        <w:rPr>
          <w:b/>
          <w:bCs/>
        </w:rPr>
        <w:t>Parent Council</w:t>
      </w:r>
      <w:r w:rsidR="00FD61D0" w:rsidRPr="00881879">
        <w:rPr>
          <w:b/>
          <w:bCs/>
        </w:rPr>
        <w:t xml:space="preserve"> </w:t>
      </w:r>
    </w:p>
    <w:p w:rsidR="00811ADB" w:rsidRPr="00811ADB" w:rsidRDefault="00AB5A96" w:rsidP="00881879">
      <w:r>
        <w:t xml:space="preserve">If you are on Facebook, </w:t>
      </w:r>
      <w:r w:rsidR="00811ADB" w:rsidRPr="00881879">
        <w:t xml:space="preserve">please like the page at </w:t>
      </w:r>
      <w:r w:rsidR="00811ADB" w:rsidRPr="00881879">
        <w:rPr>
          <w:b/>
          <w:bCs/>
        </w:rPr>
        <w:t>www.facebook.com/HillingtonPC</w:t>
      </w:r>
      <w:r w:rsidR="00811ADB" w:rsidRPr="00881879">
        <w:t xml:space="preserve">.  You can contact us direct by emailing hillingtonpc@hotmail.com or via messenger on the Facebook page. It is looking like it will be a challenging year ahead for us all so let’s work together for the good of the school and the children.  </w:t>
      </w:r>
      <w:r w:rsidR="00D425F3" w:rsidRPr="00881879">
        <w:t xml:space="preserve">        </w:t>
      </w:r>
      <w:r w:rsidR="00811ADB" w:rsidRPr="00881879">
        <w:rPr>
          <w:i/>
          <w:iCs/>
        </w:rPr>
        <w:t xml:space="preserve">Mrs Lisa Mullin  </w:t>
      </w:r>
      <w:r w:rsidR="00EF2898" w:rsidRPr="00881879">
        <w:rPr>
          <w:i/>
          <w:iCs/>
        </w:rPr>
        <w:t xml:space="preserve">    </w:t>
      </w:r>
      <w:r w:rsidR="00811ADB" w:rsidRPr="00881879">
        <w:rPr>
          <w:i/>
          <w:iCs/>
        </w:rPr>
        <w:t xml:space="preserve">Chairperson </w:t>
      </w:r>
      <w:r w:rsidR="00EF2898" w:rsidRPr="00881879">
        <w:rPr>
          <w:i/>
          <w:iCs/>
        </w:rPr>
        <w:t xml:space="preserve">     </w:t>
      </w:r>
      <w:r w:rsidR="00811ADB" w:rsidRPr="00881879">
        <w:rPr>
          <w:i/>
          <w:iCs/>
        </w:rPr>
        <w:t>Hillington Parent Council</w:t>
      </w:r>
    </w:p>
    <w:p w:rsidR="006D20A1" w:rsidRDefault="0088757F" w:rsidP="00B21643">
      <w:pPr>
        <w:rPr>
          <w:b/>
          <w:bCs/>
        </w:rPr>
      </w:pPr>
      <w:r>
        <w:rPr>
          <w:b/>
          <w:bCs/>
        </w:rPr>
        <w:t xml:space="preserve">Christmas </w:t>
      </w:r>
      <w:r w:rsidR="00B21643">
        <w:rPr>
          <w:b/>
          <w:bCs/>
        </w:rPr>
        <w:t>Winners and Events</w:t>
      </w:r>
    </w:p>
    <w:p w:rsidR="00B21643" w:rsidRDefault="00201779" w:rsidP="00AB5A96">
      <w:r w:rsidRPr="00201779">
        <w:t xml:space="preserve">We </w:t>
      </w:r>
      <w:r w:rsidR="00B21643">
        <w:t xml:space="preserve">would like to thank you for all the donations for </w:t>
      </w:r>
      <w:r w:rsidRPr="00201779">
        <w:t>H</w:t>
      </w:r>
      <w:r w:rsidR="00B21643">
        <w:t>ouse Hamper raffle prizes and Bonus Ball</w:t>
      </w:r>
      <w:r w:rsidR="002C34BA">
        <w:t>. The draw can be seen on our You Tube channel. Bonus Ball wa</w:t>
      </w:r>
      <w:r w:rsidR="009D5F62">
        <w:t>s</w:t>
      </w:r>
      <w:r w:rsidR="002C34BA">
        <w:t xml:space="preserve"> won by a P1 parent.</w:t>
      </w:r>
      <w:r w:rsidR="00AB5A96">
        <w:t xml:space="preserve">  Term 1 winners are </w:t>
      </w:r>
      <w:r w:rsidR="00B21643">
        <w:t>Barshaw House:</w:t>
      </w:r>
      <w:r w:rsidR="00881879">
        <w:t xml:space="preserve"> Term 1</w:t>
      </w:r>
      <w:r w:rsidR="007269AD">
        <w:t xml:space="preserve"> and </w:t>
      </w:r>
      <w:r w:rsidR="00881879">
        <w:t>Term 2</w:t>
      </w:r>
      <w:r w:rsidR="00AB5A96">
        <w:t xml:space="preserve"> winners are Victoria House</w:t>
      </w:r>
      <w:r w:rsidR="007269AD">
        <w:t>- well done everyone!</w:t>
      </w:r>
    </w:p>
    <w:p w:rsidR="00881879" w:rsidRDefault="002C34BA" w:rsidP="00881879">
      <w:pPr>
        <w:rPr>
          <w:b/>
          <w:bCs/>
        </w:rPr>
      </w:pPr>
      <w:r w:rsidRPr="002C34BA">
        <w:rPr>
          <w:b/>
          <w:bCs/>
        </w:rPr>
        <w:t>Christmas</w:t>
      </w:r>
      <w:r w:rsidR="00847F1B" w:rsidRPr="002C34BA">
        <w:rPr>
          <w:b/>
          <w:bCs/>
        </w:rPr>
        <w:t xml:space="preserve"> events</w:t>
      </w:r>
    </w:p>
    <w:p w:rsidR="002C34BA" w:rsidRPr="00881879" w:rsidRDefault="002C34BA" w:rsidP="00881879">
      <w:pPr>
        <w:rPr>
          <w:b/>
          <w:bCs/>
        </w:rPr>
      </w:pPr>
      <w:r w:rsidRPr="002C34BA">
        <w:t>Despite Covid restrictions, we have been busy with Christmas events for all of our children.</w:t>
      </w:r>
      <w:r>
        <w:t xml:space="preserve"> The children have enjoyed the following:</w:t>
      </w:r>
    </w:p>
    <w:p w:rsidR="002C34BA" w:rsidRPr="002C34BA" w:rsidRDefault="002C34BA" w:rsidP="002C34BA">
      <w:pPr>
        <w:pStyle w:val="ListParagraph"/>
        <w:numPr>
          <w:ilvl w:val="0"/>
          <w:numId w:val="13"/>
        </w:numPr>
      </w:pPr>
      <w:r>
        <w:t>Virtual Pantomime ‘Beauty and the Beast’ from FIzzgig theatre</w:t>
      </w:r>
    </w:p>
    <w:p w:rsidR="0031277C" w:rsidRDefault="002C34BA" w:rsidP="00C9596A">
      <w:pPr>
        <w:pStyle w:val="ListParagraph"/>
        <w:numPr>
          <w:ilvl w:val="0"/>
          <w:numId w:val="11"/>
        </w:numPr>
      </w:pPr>
      <w:r>
        <w:t xml:space="preserve"> V</w:t>
      </w:r>
      <w:r w:rsidR="0043542D" w:rsidRPr="008B5586">
        <w:t xml:space="preserve">irtual </w:t>
      </w:r>
      <w:r>
        <w:t xml:space="preserve">recorded </w:t>
      </w:r>
      <w:r w:rsidR="0043542D" w:rsidRPr="008B5586">
        <w:t>message</w:t>
      </w:r>
      <w:r>
        <w:t>s</w:t>
      </w:r>
      <w:r w:rsidR="0043542D" w:rsidRPr="008B5586">
        <w:t xml:space="preserve"> from </w:t>
      </w:r>
      <w:r w:rsidR="0031277C" w:rsidRPr="008B5586">
        <w:t>S</w:t>
      </w:r>
      <w:r w:rsidR="0043542D" w:rsidRPr="008B5586">
        <w:t>anta</w:t>
      </w:r>
    </w:p>
    <w:p w:rsidR="002C34BA" w:rsidRDefault="002C34BA" w:rsidP="00C9596A">
      <w:pPr>
        <w:pStyle w:val="ListParagraph"/>
        <w:numPr>
          <w:ilvl w:val="0"/>
          <w:numId w:val="11"/>
        </w:numPr>
      </w:pPr>
      <w:r>
        <w:t>Class parties</w:t>
      </w:r>
    </w:p>
    <w:p w:rsidR="00A259F9" w:rsidRPr="00C9596A" w:rsidRDefault="000756A3" w:rsidP="002C34BA">
      <w:pPr>
        <w:pStyle w:val="ListParagraph"/>
        <w:numPr>
          <w:ilvl w:val="0"/>
          <w:numId w:val="11"/>
        </w:numPr>
      </w:pPr>
      <w:r>
        <w:t>A r</w:t>
      </w:r>
      <w:r w:rsidR="0031277C" w:rsidRPr="0031277C">
        <w:t>ecor</w:t>
      </w:r>
      <w:r w:rsidR="002C34BA">
        <w:t>ded Nativity for each P1 class</w:t>
      </w:r>
    </w:p>
    <w:p w:rsidR="00881879" w:rsidRPr="00881879" w:rsidRDefault="00D36A1A" w:rsidP="007269AD">
      <w:pPr>
        <w:rPr>
          <w:b/>
          <w:bCs/>
          <w:highlight w:val="yellow"/>
        </w:rPr>
      </w:pPr>
      <w:r w:rsidRPr="00881879">
        <w:rPr>
          <w:b/>
          <w:bCs/>
        </w:rPr>
        <w:t>H</w:t>
      </w:r>
      <w:r w:rsidR="00681E62" w:rsidRPr="00881879">
        <w:rPr>
          <w:b/>
          <w:bCs/>
        </w:rPr>
        <w:t>oliday reminder</w:t>
      </w:r>
      <w:r w:rsidR="00285164" w:rsidRPr="00881879">
        <w:rPr>
          <w:b/>
          <w:bCs/>
        </w:rPr>
        <w:t xml:space="preserve"> </w:t>
      </w:r>
      <w:r w:rsidRPr="00881879">
        <w:rPr>
          <w:b/>
          <w:bCs/>
        </w:rPr>
        <w:t xml:space="preserve">Schools close at </w:t>
      </w:r>
      <w:r w:rsidRPr="00881879">
        <w:rPr>
          <w:b/>
          <w:bCs/>
          <w:u w:val="single"/>
        </w:rPr>
        <w:t>2.30pm</w:t>
      </w:r>
      <w:r w:rsidRPr="00881879">
        <w:rPr>
          <w:b/>
          <w:bCs/>
        </w:rPr>
        <w:t xml:space="preserve"> on Tuesday 22</w:t>
      </w:r>
      <w:r w:rsidRPr="00881879">
        <w:rPr>
          <w:b/>
          <w:bCs/>
          <w:vertAlign w:val="superscript"/>
        </w:rPr>
        <w:t>nd</w:t>
      </w:r>
      <w:r w:rsidRPr="00881879">
        <w:rPr>
          <w:b/>
          <w:bCs/>
        </w:rPr>
        <w:t xml:space="preserve"> December 2020</w:t>
      </w:r>
      <w:r w:rsidR="00681E62" w:rsidRPr="00881879">
        <w:rPr>
          <w:b/>
          <w:bCs/>
        </w:rPr>
        <w:t xml:space="preserve">. </w:t>
      </w:r>
      <w:r w:rsidR="00881879">
        <w:rPr>
          <w:b/>
          <w:bCs/>
        </w:rPr>
        <w:t xml:space="preserve"> </w:t>
      </w:r>
      <w:r w:rsidR="00881879" w:rsidRPr="00881879">
        <w:rPr>
          <w:b/>
          <w:bCs/>
        </w:rPr>
        <w:t xml:space="preserve">We would like wish you a relaxing and </w:t>
      </w:r>
      <w:r w:rsidR="007269AD">
        <w:rPr>
          <w:b/>
          <w:bCs/>
        </w:rPr>
        <w:t xml:space="preserve">extremely </w:t>
      </w:r>
      <w:r w:rsidR="00881879" w:rsidRPr="00881879">
        <w:rPr>
          <w:b/>
          <w:bCs/>
        </w:rPr>
        <w:t>safe Christmas and a happy new year 2021.</w:t>
      </w:r>
      <w:r w:rsidR="00881879">
        <w:rPr>
          <w:b/>
          <w:bCs/>
        </w:rPr>
        <w:t xml:space="preserve"> </w:t>
      </w:r>
      <w:r w:rsidR="00881879" w:rsidRPr="00881879">
        <w:rPr>
          <w:b/>
          <w:bCs/>
        </w:rPr>
        <w:t>If you have any queries please contact Miss Gillies (Headteacher) Miss Davidson (Depute Headteacher) P1-5/4 Mr Ramsay (Depute Headteacher) P5a-7   Telephone 0141 -882-2144</w:t>
      </w:r>
    </w:p>
    <w:p w:rsidR="00881879" w:rsidRPr="00881879" w:rsidRDefault="00881879" w:rsidP="00881879">
      <w:pPr>
        <w:rPr>
          <w:b/>
          <w:bCs/>
        </w:rPr>
      </w:pPr>
      <w:r w:rsidRPr="00881879">
        <w:rPr>
          <w:b/>
          <w:bCs/>
        </w:rPr>
        <w:t>Website: https://blogs.glowscotland.org.uk/gc/hillingtonprimary/</w:t>
      </w:r>
    </w:p>
    <w:p w:rsidR="00881879" w:rsidRDefault="00881879" w:rsidP="00881879">
      <w:pPr>
        <w:rPr>
          <w:b/>
          <w:bCs/>
          <w:highlight w:val="yellow"/>
        </w:rPr>
      </w:pPr>
      <w:r w:rsidRPr="00881879">
        <w:rPr>
          <w:b/>
          <w:bCs/>
        </w:rPr>
        <w:t xml:space="preserve"> E-mail: Via Groupcall in the first instance or alternatively if you are unable to use this you can send an email to Headteacher@hillington-pri.glasgow.sch.uk</w:t>
      </w:r>
    </w:p>
    <w:p w:rsidR="00881879" w:rsidRPr="00FD61D0" w:rsidRDefault="00881879" w:rsidP="00285164">
      <w:pPr>
        <w:rPr>
          <w:b/>
          <w:bCs/>
          <w:highlight w:val="yellow"/>
        </w:rPr>
      </w:pPr>
    </w:p>
    <w:p w:rsidR="00FD61D0" w:rsidRDefault="00FD61D0" w:rsidP="00D425F3">
      <w:pPr>
        <w:pBdr>
          <w:bottom w:val="single" w:sz="12" w:space="1" w:color="auto"/>
        </w:pBdr>
        <w:jc w:val="both"/>
        <w:rPr>
          <w:rStyle w:val="Hyperlink"/>
          <w:b/>
          <w:bCs/>
          <w:i/>
          <w:iCs/>
          <w:sz w:val="20"/>
          <w:szCs w:val="20"/>
        </w:rPr>
      </w:pPr>
    </w:p>
    <w:sectPr w:rsidR="00FD61D0" w:rsidSect="00B21643">
      <w:pgSz w:w="11906" w:h="16838"/>
      <w:pgMar w:top="1440" w:right="1440" w:bottom="1440" w:left="1440" w:header="708" w:footer="708" w:gutter="0"/>
      <w:pgBorders w:offsetFrom="page">
        <w:top w:val="partyFavor" w:sz="31" w:space="24" w:color="auto"/>
        <w:left w:val="partyFavor" w:sz="31" w:space="24" w:color="auto"/>
        <w:bottom w:val="partyFavor" w:sz="31" w:space="24" w:color="auto"/>
        <w:right w:val="partyFav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3911"/>
    <w:multiLevelType w:val="hybridMultilevel"/>
    <w:tmpl w:val="9BB0151E"/>
    <w:lvl w:ilvl="0" w:tplc="C3981644">
      <w:start w:val="2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E43EA5"/>
    <w:multiLevelType w:val="hybridMultilevel"/>
    <w:tmpl w:val="F1C25756"/>
    <w:lvl w:ilvl="0" w:tplc="EAEAA36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C55A3B"/>
    <w:multiLevelType w:val="hybridMultilevel"/>
    <w:tmpl w:val="89EE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C04435"/>
    <w:multiLevelType w:val="multilevel"/>
    <w:tmpl w:val="E6EC9C86"/>
    <w:lvl w:ilvl="0">
      <w:start w:val="21"/>
      <w:numFmt w:val="decimal"/>
      <w:lvlText w:val="%1"/>
      <w:lvlJc w:val="left"/>
      <w:pPr>
        <w:ind w:left="480" w:hanging="480"/>
      </w:pPr>
      <w:rPr>
        <w:rFonts w:hint="default"/>
      </w:rPr>
    </w:lvl>
    <w:lvl w:ilvl="1">
      <w:start w:val="12"/>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nsid w:val="3F4D3323"/>
    <w:multiLevelType w:val="hybridMultilevel"/>
    <w:tmpl w:val="D1625C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74468F"/>
    <w:multiLevelType w:val="hybridMultilevel"/>
    <w:tmpl w:val="161483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BCA5798"/>
    <w:multiLevelType w:val="hybridMultilevel"/>
    <w:tmpl w:val="DA6E70D8"/>
    <w:lvl w:ilvl="0" w:tplc="EAEAA36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BE5C94"/>
    <w:multiLevelType w:val="hybridMultilevel"/>
    <w:tmpl w:val="DE120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0F4FB8"/>
    <w:multiLevelType w:val="hybridMultilevel"/>
    <w:tmpl w:val="FEAE0AB8"/>
    <w:lvl w:ilvl="0" w:tplc="EAEAA36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A76EEB"/>
    <w:multiLevelType w:val="hybridMultilevel"/>
    <w:tmpl w:val="E3B6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4A0C91"/>
    <w:multiLevelType w:val="hybridMultilevel"/>
    <w:tmpl w:val="9D66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3E0E84"/>
    <w:multiLevelType w:val="hybridMultilevel"/>
    <w:tmpl w:val="080AC3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98F2477"/>
    <w:multiLevelType w:val="hybridMultilevel"/>
    <w:tmpl w:val="200C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4"/>
  </w:num>
  <w:num w:numId="5">
    <w:abstractNumId w:val="5"/>
  </w:num>
  <w:num w:numId="6">
    <w:abstractNumId w:val="9"/>
  </w:num>
  <w:num w:numId="7">
    <w:abstractNumId w:val="7"/>
  </w:num>
  <w:num w:numId="8">
    <w:abstractNumId w:val="11"/>
  </w:num>
  <w:num w:numId="9">
    <w:abstractNumId w:val="3"/>
  </w:num>
  <w:num w:numId="10">
    <w:abstractNumId w:val="0"/>
  </w:num>
  <w:num w:numId="11">
    <w:abstractNumId w:val="2"/>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4C"/>
    <w:rsid w:val="00027ABF"/>
    <w:rsid w:val="000756A3"/>
    <w:rsid w:val="0009349F"/>
    <w:rsid w:val="000B26CA"/>
    <w:rsid w:val="00111112"/>
    <w:rsid w:val="001423CF"/>
    <w:rsid w:val="00166A15"/>
    <w:rsid w:val="0017252C"/>
    <w:rsid w:val="001D551A"/>
    <w:rsid w:val="00201779"/>
    <w:rsid w:val="0025686E"/>
    <w:rsid w:val="00285164"/>
    <w:rsid w:val="002C34BA"/>
    <w:rsid w:val="0031277C"/>
    <w:rsid w:val="00322C40"/>
    <w:rsid w:val="003C2773"/>
    <w:rsid w:val="0043542D"/>
    <w:rsid w:val="00450652"/>
    <w:rsid w:val="00473BB0"/>
    <w:rsid w:val="004A3E98"/>
    <w:rsid w:val="004F6DF9"/>
    <w:rsid w:val="0051237B"/>
    <w:rsid w:val="00597670"/>
    <w:rsid w:val="005B7774"/>
    <w:rsid w:val="005C20DB"/>
    <w:rsid w:val="005D08CC"/>
    <w:rsid w:val="006003C7"/>
    <w:rsid w:val="00681E62"/>
    <w:rsid w:val="006D20A1"/>
    <w:rsid w:val="00724A36"/>
    <w:rsid w:val="007269AD"/>
    <w:rsid w:val="007506C1"/>
    <w:rsid w:val="00793D70"/>
    <w:rsid w:val="00811ADB"/>
    <w:rsid w:val="0081200D"/>
    <w:rsid w:val="00847F1B"/>
    <w:rsid w:val="00881879"/>
    <w:rsid w:val="0088757F"/>
    <w:rsid w:val="008B5586"/>
    <w:rsid w:val="008D2D4D"/>
    <w:rsid w:val="008D2DAA"/>
    <w:rsid w:val="008E2604"/>
    <w:rsid w:val="009168F7"/>
    <w:rsid w:val="00991162"/>
    <w:rsid w:val="009C1BCA"/>
    <w:rsid w:val="009D5F62"/>
    <w:rsid w:val="00A259F9"/>
    <w:rsid w:val="00AA7209"/>
    <w:rsid w:val="00AB5A96"/>
    <w:rsid w:val="00B21643"/>
    <w:rsid w:val="00C150B2"/>
    <w:rsid w:val="00C531BE"/>
    <w:rsid w:val="00C859B0"/>
    <w:rsid w:val="00C9596A"/>
    <w:rsid w:val="00D36A1A"/>
    <w:rsid w:val="00D425F3"/>
    <w:rsid w:val="00D62D57"/>
    <w:rsid w:val="00D85A55"/>
    <w:rsid w:val="00D9560D"/>
    <w:rsid w:val="00DA479C"/>
    <w:rsid w:val="00DA742F"/>
    <w:rsid w:val="00DB752C"/>
    <w:rsid w:val="00DD5E4C"/>
    <w:rsid w:val="00E20B25"/>
    <w:rsid w:val="00EB784C"/>
    <w:rsid w:val="00EC17FC"/>
    <w:rsid w:val="00ED7F34"/>
    <w:rsid w:val="00EF2898"/>
    <w:rsid w:val="00F25663"/>
    <w:rsid w:val="00F62AEF"/>
    <w:rsid w:val="00F82777"/>
    <w:rsid w:val="00FD61D0"/>
    <w:rsid w:val="00FE0A85"/>
    <w:rsid w:val="00FF3F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D70"/>
    <w:rPr>
      <w:color w:val="0000FF" w:themeColor="hyperlink"/>
      <w:u w:val="single"/>
    </w:rPr>
  </w:style>
  <w:style w:type="paragraph" w:styleId="ListParagraph">
    <w:name w:val="List Paragraph"/>
    <w:basedOn w:val="Normal"/>
    <w:uiPriority w:val="34"/>
    <w:qFormat/>
    <w:rsid w:val="00AA7209"/>
    <w:pPr>
      <w:ind w:left="720"/>
      <w:contextualSpacing/>
    </w:pPr>
  </w:style>
  <w:style w:type="paragraph" w:styleId="BalloonText">
    <w:name w:val="Balloon Text"/>
    <w:basedOn w:val="Normal"/>
    <w:link w:val="BalloonTextChar"/>
    <w:uiPriority w:val="99"/>
    <w:semiHidden/>
    <w:unhideWhenUsed/>
    <w:rsid w:val="00166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A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D70"/>
    <w:rPr>
      <w:color w:val="0000FF" w:themeColor="hyperlink"/>
      <w:u w:val="single"/>
    </w:rPr>
  </w:style>
  <w:style w:type="paragraph" w:styleId="ListParagraph">
    <w:name w:val="List Paragraph"/>
    <w:basedOn w:val="Normal"/>
    <w:uiPriority w:val="34"/>
    <w:qFormat/>
    <w:rsid w:val="00AA7209"/>
    <w:pPr>
      <w:ind w:left="720"/>
      <w:contextualSpacing/>
    </w:pPr>
  </w:style>
  <w:style w:type="paragraph" w:styleId="BalloonText">
    <w:name w:val="Balloon Text"/>
    <w:basedOn w:val="Normal"/>
    <w:link w:val="BalloonTextChar"/>
    <w:uiPriority w:val="99"/>
    <w:semiHidden/>
    <w:unhideWhenUsed/>
    <w:rsid w:val="00166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A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Gillies, J  ( Hillington Primary )</dc:creator>
  <cp:lastModifiedBy>Davidson, L  ( Balornock Primary )</cp:lastModifiedBy>
  <cp:revision>2</cp:revision>
  <cp:lastPrinted>2020-12-21T16:16:00Z</cp:lastPrinted>
  <dcterms:created xsi:type="dcterms:W3CDTF">2020-12-22T13:59:00Z</dcterms:created>
  <dcterms:modified xsi:type="dcterms:W3CDTF">2020-12-22T13:59:00Z</dcterms:modified>
</cp:coreProperties>
</file>