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64" w:rsidRDefault="00F277FE" w:rsidP="00512564">
      <w:pPr>
        <w:pStyle w:val="Heading1"/>
        <w:spacing w:before="76"/>
        <w:ind w:left="192"/>
      </w:pPr>
      <w:r>
        <w:t xml:space="preserve">Appendix A – Consent </w:t>
      </w:r>
      <w:proofErr w:type="gramStart"/>
      <w:r>
        <w:t xml:space="preserve">Form </w:t>
      </w:r>
      <w:r w:rsidR="00207E25">
        <w:t xml:space="preserve"> (</w:t>
      </w:r>
      <w:proofErr w:type="gramEnd"/>
      <w:r w:rsidR="00207E25">
        <w:t>BGE)</w:t>
      </w:r>
      <w:bookmarkStart w:id="0" w:name="_GoBack"/>
      <w:bookmarkEnd w:id="0"/>
    </w:p>
    <w:p w:rsidR="00512564" w:rsidRDefault="00512564" w:rsidP="00512564">
      <w:pPr>
        <w:pStyle w:val="Heading1"/>
        <w:spacing w:before="76"/>
        <w:ind w:left="192"/>
      </w:pPr>
      <w:r>
        <w:rPr>
          <w:noProof/>
          <w:lang w:eastAsia="en-GB"/>
        </w:rPr>
        <w:drawing>
          <wp:anchor distT="0" distB="0" distL="114300" distR="114300" simplePos="0" relativeHeight="251662336" behindDoc="0" locked="0" layoutInCell="0" allowOverlap="1" wp14:anchorId="1AF5A088" wp14:editId="5C1C3974">
            <wp:simplePos x="0" y="0"/>
            <wp:positionH relativeFrom="page">
              <wp:posOffset>676275</wp:posOffset>
            </wp:positionH>
            <wp:positionV relativeFrom="page">
              <wp:posOffset>711200</wp:posOffset>
            </wp:positionV>
            <wp:extent cx="723265" cy="1228090"/>
            <wp:effectExtent l="0" t="0" r="635" b="0"/>
            <wp:wrapNone/>
            <wp:docPr id="6" name="Picture 6" descr="Description: The Mark 20mm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escription: The Mark 20mm 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265" cy="1228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89" w:type="dxa"/>
        <w:tblLayout w:type="fixed"/>
        <w:tblLook w:val="04A0" w:firstRow="1" w:lastRow="0" w:firstColumn="1" w:lastColumn="0" w:noHBand="0" w:noVBand="1"/>
      </w:tblPr>
      <w:tblGrid>
        <w:gridCol w:w="9889"/>
      </w:tblGrid>
      <w:tr w:rsidR="00512564" w:rsidRPr="00DC66D7" w:rsidTr="00A54D0F">
        <w:trPr>
          <w:trHeight w:val="1701"/>
        </w:trPr>
        <w:tc>
          <w:tcPr>
            <w:tcW w:w="9889" w:type="dxa"/>
          </w:tcPr>
          <w:p w:rsidR="00512564" w:rsidRDefault="00512564" w:rsidP="00A54D0F"/>
          <w:p w:rsidR="00512564" w:rsidRDefault="00512564" w:rsidP="00A54D0F">
            <w:pPr>
              <w:tabs>
                <w:tab w:val="right" w:pos="-3600"/>
                <w:tab w:val="right" w:pos="1260"/>
                <w:tab w:val="left" w:pos="7371"/>
              </w:tabs>
              <w:ind w:left="5103" w:hanging="2403"/>
              <w:rPr>
                <w:b/>
                <w:color w:val="008080"/>
                <w:sz w:val="16"/>
                <w:szCs w:val="16"/>
              </w:rPr>
            </w:pPr>
            <w:r>
              <w:tab/>
            </w:r>
            <w:r>
              <w:rPr>
                <w:b/>
                <w:color w:val="008080"/>
                <w:sz w:val="16"/>
                <w:szCs w:val="16"/>
              </w:rPr>
              <w:t>Executive Director of</w:t>
            </w:r>
            <w:r>
              <w:rPr>
                <w:b/>
                <w:color w:val="008080"/>
                <w:sz w:val="16"/>
                <w:szCs w:val="16"/>
              </w:rPr>
              <w:tab/>
              <w:t>Education Services</w:t>
            </w:r>
          </w:p>
          <w:p w:rsidR="00512564" w:rsidRDefault="00512564" w:rsidP="00A54D0F">
            <w:pPr>
              <w:tabs>
                <w:tab w:val="right" w:pos="-3600"/>
                <w:tab w:val="right" w:pos="1260"/>
                <w:tab w:val="left" w:pos="7371"/>
              </w:tabs>
              <w:ind w:left="5103" w:hanging="2403"/>
              <w:rPr>
                <w:b/>
                <w:color w:val="008080"/>
                <w:sz w:val="16"/>
                <w:szCs w:val="16"/>
              </w:rPr>
            </w:pPr>
            <w:r>
              <w:rPr>
                <w:b/>
                <w:color w:val="008080"/>
                <w:sz w:val="16"/>
                <w:szCs w:val="16"/>
              </w:rPr>
              <w:tab/>
              <w:t>Education</w:t>
            </w:r>
            <w:r>
              <w:rPr>
                <w:b/>
                <w:color w:val="008080"/>
                <w:sz w:val="16"/>
                <w:szCs w:val="16"/>
              </w:rPr>
              <w:tab/>
              <w:t>Glasgow City Council</w:t>
            </w:r>
          </w:p>
          <w:p w:rsidR="00512564" w:rsidRDefault="00512564" w:rsidP="00A54D0F">
            <w:pPr>
              <w:tabs>
                <w:tab w:val="right" w:pos="-3600"/>
                <w:tab w:val="right" w:pos="1260"/>
                <w:tab w:val="left" w:pos="7371"/>
              </w:tabs>
              <w:ind w:left="5103" w:hanging="2403"/>
              <w:rPr>
                <w:color w:val="008080"/>
                <w:sz w:val="16"/>
                <w:szCs w:val="16"/>
              </w:rPr>
            </w:pPr>
            <w:r>
              <w:rPr>
                <w:b/>
                <w:color w:val="008080"/>
                <w:sz w:val="16"/>
                <w:szCs w:val="16"/>
              </w:rPr>
              <w:tab/>
            </w:r>
            <w:r>
              <w:rPr>
                <w:color w:val="008080"/>
                <w:sz w:val="16"/>
                <w:szCs w:val="16"/>
              </w:rPr>
              <w:t>Maureen McKenna</w:t>
            </w:r>
            <w:r>
              <w:rPr>
                <w:color w:val="008080"/>
                <w:sz w:val="16"/>
                <w:szCs w:val="16"/>
              </w:rPr>
              <w:tab/>
              <w:t>City Chambers East Building</w:t>
            </w:r>
          </w:p>
          <w:p w:rsidR="00512564" w:rsidRDefault="00512564" w:rsidP="00A54D0F">
            <w:pPr>
              <w:tabs>
                <w:tab w:val="right" w:pos="-3600"/>
                <w:tab w:val="right" w:pos="1260"/>
                <w:tab w:val="left" w:pos="7371"/>
              </w:tabs>
              <w:ind w:left="5103" w:hanging="2403"/>
              <w:rPr>
                <w:color w:val="008080"/>
                <w:sz w:val="16"/>
                <w:szCs w:val="16"/>
              </w:rPr>
            </w:pPr>
            <w:r>
              <w:rPr>
                <w:color w:val="008080"/>
                <w:sz w:val="16"/>
                <w:szCs w:val="16"/>
              </w:rPr>
              <w:tab/>
            </w:r>
            <w:r>
              <w:rPr>
                <w:color w:val="008080"/>
                <w:sz w:val="16"/>
                <w:szCs w:val="16"/>
              </w:rPr>
              <w:tab/>
              <w:t>40 John Street</w:t>
            </w:r>
          </w:p>
          <w:p w:rsidR="00512564" w:rsidRPr="00F91923" w:rsidRDefault="00512564" w:rsidP="00A54D0F">
            <w:pPr>
              <w:tabs>
                <w:tab w:val="right" w:pos="-3600"/>
                <w:tab w:val="right" w:pos="1260"/>
                <w:tab w:val="left" w:pos="7371"/>
              </w:tabs>
              <w:ind w:left="5103" w:hanging="2403"/>
              <w:rPr>
                <w:color w:val="008080"/>
                <w:sz w:val="16"/>
                <w:szCs w:val="16"/>
              </w:rPr>
            </w:pPr>
            <w:r>
              <w:rPr>
                <w:color w:val="008080"/>
                <w:sz w:val="16"/>
                <w:szCs w:val="16"/>
              </w:rPr>
              <w:tab/>
            </w:r>
            <w:r>
              <w:rPr>
                <w:color w:val="008080"/>
                <w:sz w:val="16"/>
                <w:szCs w:val="16"/>
              </w:rPr>
              <w:tab/>
              <w:t>Glasgow G1 1JL</w:t>
            </w:r>
          </w:p>
          <w:p w:rsidR="00512564" w:rsidRDefault="00512564" w:rsidP="00A54D0F"/>
          <w:p w:rsidR="00512564" w:rsidRDefault="00512564" w:rsidP="00A54D0F"/>
          <w:p w:rsidR="00512564" w:rsidRPr="00E6456D" w:rsidRDefault="00512564" w:rsidP="00A54D0F">
            <w:pPr>
              <w:rPr>
                <w:bCs/>
                <w:color w:val="000000"/>
                <w:sz w:val="18"/>
              </w:rPr>
            </w:pPr>
            <w:r>
              <w:rPr>
                <w:noProof/>
              </w:rPr>
              <w:drawing>
                <wp:anchor distT="0" distB="0" distL="114300" distR="114300" simplePos="0" relativeHeight="251661312" behindDoc="1" locked="0" layoutInCell="1" allowOverlap="1" wp14:anchorId="41D4EBE2" wp14:editId="206A27A7">
                  <wp:simplePos x="0" y="0"/>
                  <wp:positionH relativeFrom="column">
                    <wp:posOffset>-68580</wp:posOffset>
                  </wp:positionH>
                  <wp:positionV relativeFrom="paragraph">
                    <wp:posOffset>77470</wp:posOffset>
                  </wp:positionV>
                  <wp:extent cx="2139950" cy="4095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12564" w:rsidRPr="008D5744" w:rsidRDefault="00512564" w:rsidP="00512564">
      <w:pPr>
        <w:pStyle w:val="BodyText"/>
        <w:ind w:right="-807"/>
      </w:pPr>
      <w:r>
        <w:rPr>
          <w:noProof/>
          <w:lang w:eastAsia="en-GB"/>
        </w:rPr>
        <mc:AlternateContent>
          <mc:Choice Requires="wps">
            <w:drawing>
              <wp:anchor distT="4294967294" distB="4294967294" distL="4294967294" distR="4294967294" simplePos="0" relativeHeight="251660288" behindDoc="0" locked="0" layoutInCell="1" allowOverlap="1" wp14:anchorId="237FF063" wp14:editId="7E35BAB6">
                <wp:simplePos x="0" y="0"/>
                <wp:positionH relativeFrom="page">
                  <wp:posOffset>503554</wp:posOffset>
                </wp:positionH>
                <wp:positionV relativeFrom="paragraph">
                  <wp:posOffset>111759</wp:posOffset>
                </wp:positionV>
                <wp:extent cx="0" cy="0"/>
                <wp:effectExtent l="0" t="0" r="0" b="0"/>
                <wp:wrapTopAndBottom/>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237DC5" id="Straight Connector 117" o:spid="_x0000_s1026" style="position:absolute;z-index:251660288;visibility:visible;mso-wrap-style:square;mso-width-percent:0;mso-height-percent:0;mso-wrap-distance-left:-6e-5mm;mso-wrap-distance-top:-6e-5mm;mso-wrap-distance-right:-6e-5mm;mso-wrap-distance-bottom:-6e-5mm;mso-position-horizontal:absolute;mso-position-horizontal-relative:page;mso-position-vertical:absolute;mso-position-vertical-relative:text;mso-width-percent:0;mso-height-percent:0;mso-width-relative:page;mso-height-relative:page" from="39.65pt,8.8pt" to="39.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" strokecolor="#231f20" strokeweight=".25pt">
                <w10:wrap type="topAndBottom" anchorx="page"/>
              </v:line>
            </w:pict>
          </mc:Fallback>
        </mc:AlternateContent>
      </w:r>
    </w:p>
    <w:p w:rsidR="00512564" w:rsidRDefault="00512564" w:rsidP="00512564">
      <w:pPr>
        <w:ind w:right="-807"/>
        <w:jc w:val="both"/>
      </w:pPr>
    </w:p>
    <w:p w:rsidR="00512564" w:rsidRDefault="00512564" w:rsidP="00512564">
      <w:pPr>
        <w:pStyle w:val="BodyText"/>
        <w:spacing w:before="9"/>
        <w:rPr>
          <w:b/>
          <w:sz w:val="24"/>
        </w:rPr>
      </w:pPr>
    </w:p>
    <w:p w:rsidR="00512564" w:rsidRDefault="00512564" w:rsidP="00512564">
      <w:pPr>
        <w:spacing w:before="228"/>
        <w:ind w:left="192"/>
        <w:rPr>
          <w:b/>
          <w:u w:val="thick"/>
        </w:rPr>
      </w:pPr>
      <w:r>
        <w:rPr>
          <w:b/>
          <w:u w:val="thick"/>
        </w:rPr>
        <w:t>NHS TEST AND PROTECT CONSENT FORM for COVID 19 Testing</w:t>
      </w:r>
    </w:p>
    <w:p w:rsidR="00512564" w:rsidRDefault="00512564" w:rsidP="00512564">
      <w:pPr>
        <w:spacing w:line="276" w:lineRule="auto"/>
        <w:ind w:left="192" w:right="413"/>
        <w:jc w:val="both"/>
        <w:rPr>
          <w:b/>
          <w:color w:val="FF0000"/>
        </w:rPr>
      </w:pPr>
    </w:p>
    <w:p w:rsidR="00512564" w:rsidRDefault="00512564" w:rsidP="00F277FE">
      <w:pPr>
        <w:spacing w:line="276" w:lineRule="auto"/>
        <w:ind w:right="413"/>
        <w:jc w:val="both"/>
      </w:pPr>
      <w:r>
        <w:t>This</w:t>
      </w:r>
      <w:r>
        <w:rPr>
          <w:spacing w:val="-6"/>
        </w:rPr>
        <w:t xml:space="preserve"> </w:t>
      </w:r>
      <w:r>
        <w:t>COVID</w:t>
      </w:r>
      <w:r>
        <w:rPr>
          <w:spacing w:val="-6"/>
        </w:rPr>
        <w:t xml:space="preserve"> </w:t>
      </w:r>
      <w:r>
        <w:t>19</w:t>
      </w:r>
      <w:r>
        <w:rPr>
          <w:spacing w:val="-5"/>
        </w:rPr>
        <w:t xml:space="preserve"> </w:t>
      </w:r>
      <w:r>
        <w:t>testing</w:t>
      </w:r>
      <w:r>
        <w:rPr>
          <w:spacing w:val="-6"/>
        </w:rPr>
        <w:t xml:space="preserve"> </w:t>
      </w:r>
      <w:r>
        <w:t>programme</w:t>
      </w:r>
      <w:r>
        <w:rPr>
          <w:spacing w:val="-7"/>
        </w:rPr>
        <w:t xml:space="preserve"> </w:t>
      </w:r>
      <w:r>
        <w:t>is</w:t>
      </w:r>
      <w:r>
        <w:rPr>
          <w:spacing w:val="-5"/>
        </w:rPr>
        <w:t xml:space="preserve"> </w:t>
      </w:r>
      <w:r>
        <w:t>being</w:t>
      </w:r>
      <w:r>
        <w:rPr>
          <w:spacing w:val="-7"/>
        </w:rPr>
        <w:t xml:space="preserve"> </w:t>
      </w:r>
      <w:r>
        <w:t>led</w:t>
      </w:r>
      <w:r>
        <w:rPr>
          <w:spacing w:val="-6"/>
        </w:rPr>
        <w:t xml:space="preserve"> </w:t>
      </w:r>
      <w:r>
        <w:t>by</w:t>
      </w:r>
      <w:r>
        <w:rPr>
          <w:spacing w:val="-10"/>
        </w:rPr>
        <w:t xml:space="preserve"> </w:t>
      </w:r>
      <w:r>
        <w:t>the</w:t>
      </w:r>
      <w:r>
        <w:rPr>
          <w:spacing w:val="-4"/>
        </w:rPr>
        <w:t xml:space="preserve"> </w:t>
      </w:r>
      <w:r>
        <w:t>Department</w:t>
      </w:r>
      <w:r>
        <w:rPr>
          <w:spacing w:val="-7"/>
        </w:rPr>
        <w:t xml:space="preserve"> </w:t>
      </w:r>
      <w:r>
        <w:t>for</w:t>
      </w:r>
      <w:r>
        <w:rPr>
          <w:spacing w:val="-5"/>
        </w:rPr>
        <w:t xml:space="preserve"> </w:t>
      </w:r>
      <w:r>
        <w:t>Health</w:t>
      </w:r>
      <w:r>
        <w:rPr>
          <w:spacing w:val="-7"/>
        </w:rPr>
        <w:t xml:space="preserve"> </w:t>
      </w:r>
      <w:r>
        <w:t>and</w:t>
      </w:r>
      <w:r>
        <w:rPr>
          <w:spacing w:val="-4"/>
        </w:rPr>
        <w:t xml:space="preserve"> </w:t>
      </w:r>
      <w:r>
        <w:t>Social</w:t>
      </w:r>
      <w:r>
        <w:rPr>
          <w:spacing w:val="-8"/>
        </w:rPr>
        <w:t xml:space="preserve"> </w:t>
      </w:r>
      <w:r>
        <w:t>Care</w:t>
      </w:r>
      <w:r>
        <w:rPr>
          <w:spacing w:val="-5"/>
        </w:rPr>
        <w:t xml:space="preserve"> </w:t>
      </w:r>
      <w:r>
        <w:t>and</w:t>
      </w:r>
      <w:r>
        <w:rPr>
          <w:spacing w:val="-7"/>
        </w:rPr>
        <w:t xml:space="preserve"> </w:t>
      </w:r>
      <w:r>
        <w:t>the</w:t>
      </w:r>
      <w:r>
        <w:rPr>
          <w:spacing w:val="-6"/>
        </w:rPr>
        <w:t xml:space="preserve"> </w:t>
      </w:r>
      <w:r>
        <w:t>Scottish Government to provide asymptomatic testing in schools for staff and pupils.</w:t>
      </w:r>
    </w:p>
    <w:p w:rsidR="00512564" w:rsidRDefault="00512564" w:rsidP="00F277FE">
      <w:pPr>
        <w:spacing w:line="276" w:lineRule="auto"/>
        <w:ind w:right="420"/>
        <w:jc w:val="both"/>
      </w:pPr>
      <w:r>
        <w:rPr>
          <w:b/>
        </w:rPr>
        <w:t xml:space="preserve">Taking part in testing is voluntary. </w:t>
      </w:r>
      <w:r>
        <w:t>There is no expectation or obligation to participate. Nobody should be required to undergo testing without consent, and nobody should be excluded from school if they do not wish to test.</w:t>
      </w:r>
    </w:p>
    <w:p w:rsidR="00512564" w:rsidRDefault="00512564" w:rsidP="00F277FE">
      <w:pPr>
        <w:spacing w:before="1" w:line="278" w:lineRule="auto"/>
        <w:ind w:right="427"/>
        <w:jc w:val="both"/>
      </w:pPr>
      <w:r>
        <w:rPr>
          <w:u w:val="single"/>
        </w:rPr>
        <w:t>Please read the following sections, complete the questions below and return this form to the school as soon</w:t>
      </w:r>
      <w:r>
        <w:t xml:space="preserve"> </w:t>
      </w:r>
      <w:r>
        <w:rPr>
          <w:u w:val="single"/>
        </w:rPr>
        <w:t>as possible:</w:t>
      </w:r>
    </w:p>
    <w:p w:rsidR="00512564" w:rsidRDefault="00512564" w:rsidP="00512564">
      <w:pPr>
        <w:pStyle w:val="BodyText"/>
        <w:spacing w:before="6"/>
        <w:rPr>
          <w:sz w:val="14"/>
        </w:rPr>
      </w:pPr>
    </w:p>
    <w:p w:rsidR="00512564" w:rsidRDefault="00512564" w:rsidP="00F277FE">
      <w:pPr>
        <w:spacing w:before="93" w:line="276" w:lineRule="auto"/>
        <w:ind w:right="417"/>
        <w:jc w:val="both"/>
      </w:pPr>
      <w:r>
        <w:rPr>
          <w:noProof/>
        </w:rPr>
        <mc:AlternateContent>
          <mc:Choice Requires="wps">
            <w:drawing>
              <wp:anchor distT="0" distB="0" distL="114300" distR="114300" simplePos="0" relativeHeight="251659264" behindDoc="1" locked="0" layoutInCell="1" allowOverlap="1" wp14:anchorId="3B2EA092" wp14:editId="06D2CDEB">
                <wp:simplePos x="0" y="0"/>
                <wp:positionH relativeFrom="page">
                  <wp:posOffset>2508885</wp:posOffset>
                </wp:positionH>
                <wp:positionV relativeFrom="paragraph">
                  <wp:posOffset>359410</wp:posOffset>
                </wp:positionV>
                <wp:extent cx="29210" cy="8890"/>
                <wp:effectExtent l="0" t="0" r="0"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88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95C8D5" id="Rectangle 92" o:spid="_x0000_s1026" style="position:absolute;margin-left:197.55pt;margin-top:28.3pt;width:2.3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" fillcolor="red" stroked="f">
                <w10:wrap anchorx="page"/>
              </v:rect>
            </w:pict>
          </mc:Fallback>
        </mc:AlternateContent>
      </w:r>
      <w:r>
        <w:t>I have had the opportunity to consider the information provided to me by the school about this testing programme</w:t>
      </w:r>
      <w:r w:rsidR="00F277FE">
        <w:t xml:space="preserve"> in the letter dated 19</w:t>
      </w:r>
      <w:r w:rsidR="00F277FE" w:rsidRPr="00F277FE">
        <w:rPr>
          <w:vertAlign w:val="superscript"/>
        </w:rPr>
        <w:t>th</w:t>
      </w:r>
      <w:r w:rsidR="00F277FE">
        <w:t xml:space="preserve"> March that can also be found on our website here: </w:t>
      </w:r>
      <w:hyperlink r:id="rId7" w:history="1">
        <w:r w:rsidR="00F277FE" w:rsidRPr="00A8004B">
          <w:rPr>
            <w:rStyle w:val="Hyperlink"/>
          </w:rPr>
          <w:t>https://blogs.glowscotland.org.uk/gc/public/hillheadhigh/uploads/sites/7656/2021/03/31100410/BGE-COVID_Testing_Parent_Letter-19th-March.pdf</w:t>
        </w:r>
      </w:hyperlink>
      <w:r w:rsidR="00F277FE">
        <w:t xml:space="preserve"> </w:t>
      </w:r>
      <w:r>
        <w:t xml:space="preserve">I have had the opportunity to ask any questions about the programme and, if I have, I have had </w:t>
      </w:r>
      <w:r w:rsidR="00F277FE">
        <w:t xml:space="preserve">  </w:t>
      </w:r>
      <w:r>
        <w:t>these answered</w:t>
      </w:r>
      <w:r>
        <w:rPr>
          <w:spacing w:val="-5"/>
        </w:rPr>
        <w:t xml:space="preserve"> </w:t>
      </w:r>
      <w:r>
        <w:t>satisfactorily.</w:t>
      </w:r>
    </w:p>
    <w:p w:rsidR="00512564" w:rsidRDefault="00512564" w:rsidP="00512564">
      <w:pPr>
        <w:pStyle w:val="BodyText"/>
        <w:spacing w:before="1"/>
        <w:rPr>
          <w:sz w:val="23"/>
        </w:rPr>
      </w:pPr>
    </w:p>
    <w:p w:rsidR="00512564" w:rsidRDefault="00512564" w:rsidP="00512564">
      <w:pPr>
        <w:spacing w:line="276" w:lineRule="auto"/>
        <w:ind w:left="192" w:right="420"/>
        <w:jc w:val="both"/>
      </w:pPr>
      <w:r>
        <w:t>For parents/carers/guardians of under 16s: I have discussed the testing with my child and my child is happy to participate. If on the day of testing they do not wish to take part, then they will not be made to do so and consent can be withdrawn at any time ahead of the test.</w:t>
      </w:r>
    </w:p>
    <w:p w:rsidR="00512564" w:rsidRDefault="00512564" w:rsidP="00512564">
      <w:pPr>
        <w:pStyle w:val="BodyText"/>
        <w:spacing w:before="1"/>
        <w:rPr>
          <w:sz w:val="23"/>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385"/>
        <w:gridCol w:w="709"/>
        <w:gridCol w:w="709"/>
      </w:tblGrid>
      <w:tr w:rsidR="00512564" w:rsidTr="00A54D0F">
        <w:trPr>
          <w:trHeight w:val="230"/>
        </w:trPr>
        <w:tc>
          <w:tcPr>
            <w:tcW w:w="8385" w:type="dxa"/>
          </w:tcPr>
          <w:p w:rsidR="00512564" w:rsidRDefault="00512564" w:rsidP="00A54D0F">
            <w:pPr>
              <w:pStyle w:val="TableParagraph"/>
              <w:spacing w:before="0" w:line="210" w:lineRule="exact"/>
              <w:ind w:right="158"/>
              <w:jc w:val="right"/>
              <w:rPr>
                <w:rFonts w:ascii="Arial"/>
                <w:b/>
                <w:sz w:val="20"/>
              </w:rPr>
            </w:pPr>
          </w:p>
        </w:tc>
        <w:tc>
          <w:tcPr>
            <w:tcW w:w="709" w:type="dxa"/>
          </w:tcPr>
          <w:p w:rsidR="00512564" w:rsidRDefault="00512564" w:rsidP="00A54D0F">
            <w:pPr>
              <w:pStyle w:val="TableParagraph"/>
              <w:spacing w:before="0" w:line="210" w:lineRule="exact"/>
              <w:ind w:left="179"/>
              <w:rPr>
                <w:rFonts w:ascii="Arial"/>
                <w:b/>
                <w:sz w:val="20"/>
              </w:rPr>
            </w:pPr>
            <w:r>
              <w:rPr>
                <w:rFonts w:ascii="Arial"/>
                <w:b/>
                <w:sz w:val="20"/>
              </w:rPr>
              <w:t>YES</w:t>
            </w:r>
          </w:p>
        </w:tc>
        <w:tc>
          <w:tcPr>
            <w:tcW w:w="709" w:type="dxa"/>
          </w:tcPr>
          <w:p w:rsidR="00512564" w:rsidRDefault="00512564" w:rsidP="00A54D0F">
            <w:pPr>
              <w:pStyle w:val="TableParagraph"/>
              <w:spacing w:before="0" w:line="210" w:lineRule="exact"/>
              <w:ind w:left="179"/>
              <w:rPr>
                <w:rFonts w:ascii="Arial"/>
                <w:b/>
                <w:sz w:val="20"/>
              </w:rPr>
            </w:pPr>
            <w:r>
              <w:rPr>
                <w:rFonts w:ascii="Arial"/>
                <w:b/>
                <w:sz w:val="20"/>
              </w:rPr>
              <w:t>NO</w:t>
            </w:r>
          </w:p>
        </w:tc>
      </w:tr>
      <w:tr w:rsidR="00512564" w:rsidTr="00A54D0F">
        <w:trPr>
          <w:trHeight w:val="565"/>
        </w:trPr>
        <w:tc>
          <w:tcPr>
            <w:tcW w:w="8385" w:type="dxa"/>
          </w:tcPr>
          <w:p w:rsidR="00512564" w:rsidRDefault="00512564" w:rsidP="00A54D0F">
            <w:pPr>
              <w:pStyle w:val="TableParagraph"/>
              <w:tabs>
                <w:tab w:val="left" w:pos="658"/>
                <w:tab w:val="right" w:pos="8952"/>
              </w:tabs>
              <w:spacing w:before="150"/>
              <w:ind w:left="200"/>
              <w:rPr>
                <w:rFonts w:ascii="Arial"/>
                <w:sz w:val="20"/>
              </w:rPr>
            </w:pPr>
            <w:r>
              <w:rPr>
                <w:rFonts w:ascii="Arial"/>
                <w:sz w:val="20"/>
              </w:rPr>
              <w:t>1.</w:t>
            </w:r>
            <w:r>
              <w:rPr>
                <w:rFonts w:ascii="Arial"/>
                <w:sz w:val="20"/>
              </w:rPr>
              <w:tab/>
              <w:t xml:space="preserve">I consent to </w:t>
            </w:r>
            <w:r w:rsidRPr="003E206A">
              <w:rPr>
                <w:rFonts w:ascii="Arial"/>
                <w:sz w:val="20"/>
              </w:rPr>
              <w:t>my child participating</w:t>
            </w:r>
            <w:r>
              <w:rPr>
                <w:rFonts w:ascii="Arial"/>
                <w:sz w:val="20"/>
              </w:rPr>
              <w:t xml:space="preserve"> in this testing</w:t>
            </w:r>
            <w:r>
              <w:rPr>
                <w:rFonts w:ascii="Arial"/>
                <w:spacing w:val="-4"/>
                <w:sz w:val="20"/>
              </w:rPr>
              <w:t xml:space="preserve"> </w:t>
            </w:r>
            <w:proofErr w:type="spellStart"/>
            <w:r>
              <w:rPr>
                <w:rFonts w:ascii="Arial"/>
                <w:sz w:val="20"/>
              </w:rPr>
              <w:t>programme</w:t>
            </w:r>
            <w:proofErr w:type="spellEnd"/>
            <w:r>
              <w:rPr>
                <w:rFonts w:ascii="Arial"/>
                <w:sz w:val="20"/>
              </w:rPr>
              <w:t>.</w:t>
            </w:r>
            <w:r>
              <w:rPr>
                <w:rFonts w:ascii="Arial"/>
                <w:sz w:val="20"/>
              </w:rPr>
              <w:tab/>
            </w:r>
          </w:p>
        </w:tc>
        <w:tc>
          <w:tcPr>
            <w:tcW w:w="709" w:type="dxa"/>
          </w:tcPr>
          <w:p w:rsidR="00512564" w:rsidRDefault="00512564" w:rsidP="00A54D0F">
            <w:pPr>
              <w:pStyle w:val="TableParagraph"/>
              <w:spacing w:before="0"/>
              <w:rPr>
                <w:rFonts w:ascii="Times New Roman"/>
                <w:sz w:val="18"/>
              </w:rPr>
            </w:pPr>
          </w:p>
          <w:p w:rsidR="00512564" w:rsidRPr="004C4741" w:rsidRDefault="00512564" w:rsidP="00A54D0F"/>
        </w:tc>
        <w:tc>
          <w:tcPr>
            <w:tcW w:w="709" w:type="dxa"/>
          </w:tcPr>
          <w:p w:rsidR="00512564" w:rsidRDefault="00512564" w:rsidP="00A54D0F">
            <w:pPr>
              <w:pStyle w:val="TableParagraph"/>
              <w:spacing w:before="0"/>
              <w:rPr>
                <w:rFonts w:ascii="Times New Roman"/>
                <w:sz w:val="18"/>
              </w:rPr>
            </w:pPr>
          </w:p>
        </w:tc>
      </w:tr>
      <w:tr w:rsidR="00512564" w:rsidTr="00A54D0F">
        <w:trPr>
          <w:trHeight w:val="566"/>
        </w:trPr>
        <w:tc>
          <w:tcPr>
            <w:tcW w:w="8385" w:type="dxa"/>
          </w:tcPr>
          <w:p w:rsidR="00512564" w:rsidRDefault="00512564" w:rsidP="00A54D0F">
            <w:pPr>
              <w:pStyle w:val="TableParagraph"/>
              <w:tabs>
                <w:tab w:val="left" w:pos="658"/>
              </w:tabs>
              <w:spacing w:before="18"/>
              <w:ind w:left="200"/>
              <w:rPr>
                <w:rFonts w:ascii="Arial" w:hAnsi="Arial"/>
                <w:sz w:val="20"/>
              </w:rPr>
            </w:pPr>
            <w:r>
              <w:rPr>
                <w:rFonts w:ascii="Arial" w:hAnsi="Arial"/>
                <w:sz w:val="20"/>
              </w:rPr>
              <w:t>2.</w:t>
            </w:r>
            <w:r>
              <w:rPr>
                <w:rFonts w:ascii="Arial" w:hAnsi="Arial"/>
                <w:sz w:val="20"/>
              </w:rPr>
              <w:tab/>
              <w:t>I</w:t>
            </w:r>
            <w:r>
              <w:rPr>
                <w:rFonts w:ascii="Arial" w:hAnsi="Arial"/>
                <w:spacing w:val="15"/>
                <w:sz w:val="20"/>
              </w:rPr>
              <w:t xml:space="preserve"> </w:t>
            </w:r>
            <w:r>
              <w:rPr>
                <w:rFonts w:ascii="Arial" w:hAnsi="Arial"/>
                <w:sz w:val="20"/>
              </w:rPr>
              <w:t>consent</w:t>
            </w:r>
            <w:r>
              <w:rPr>
                <w:rFonts w:ascii="Arial" w:hAnsi="Arial"/>
                <w:spacing w:val="17"/>
                <w:sz w:val="20"/>
              </w:rPr>
              <w:t xml:space="preserve"> </w:t>
            </w:r>
            <w:r>
              <w:rPr>
                <w:rFonts w:ascii="Arial" w:hAnsi="Arial"/>
                <w:sz w:val="20"/>
              </w:rPr>
              <w:t>to</w:t>
            </w:r>
            <w:r>
              <w:rPr>
                <w:rFonts w:ascii="Arial" w:hAnsi="Arial"/>
                <w:spacing w:val="15"/>
                <w:sz w:val="20"/>
              </w:rPr>
              <w:t xml:space="preserve"> </w:t>
            </w:r>
            <w:r w:rsidRPr="003E206A">
              <w:rPr>
                <w:rFonts w:ascii="Arial" w:hAnsi="Arial"/>
                <w:sz w:val="20"/>
              </w:rPr>
              <w:t>my</w:t>
            </w:r>
            <w:r w:rsidRPr="003E206A">
              <w:rPr>
                <w:rFonts w:ascii="Arial" w:hAnsi="Arial"/>
                <w:spacing w:val="11"/>
                <w:sz w:val="20"/>
              </w:rPr>
              <w:t xml:space="preserve"> </w:t>
            </w:r>
            <w:r w:rsidRPr="003E206A">
              <w:rPr>
                <w:rFonts w:ascii="Arial" w:hAnsi="Arial"/>
                <w:sz w:val="20"/>
              </w:rPr>
              <w:t>child’s</w:t>
            </w:r>
            <w:r>
              <w:rPr>
                <w:rFonts w:ascii="Arial" w:hAnsi="Arial"/>
                <w:spacing w:val="20"/>
                <w:sz w:val="20"/>
              </w:rPr>
              <w:t xml:space="preserve"> </w:t>
            </w:r>
            <w:r>
              <w:rPr>
                <w:rFonts w:ascii="Arial" w:hAnsi="Arial"/>
                <w:sz w:val="20"/>
              </w:rPr>
              <w:t>data</w:t>
            </w:r>
            <w:r>
              <w:rPr>
                <w:rFonts w:ascii="Arial" w:hAnsi="Arial"/>
                <w:spacing w:val="18"/>
                <w:sz w:val="20"/>
              </w:rPr>
              <w:t xml:space="preserve"> </w:t>
            </w:r>
            <w:r>
              <w:rPr>
                <w:rFonts w:ascii="Arial" w:hAnsi="Arial"/>
                <w:sz w:val="20"/>
              </w:rPr>
              <w:t>being</w:t>
            </w:r>
            <w:r>
              <w:rPr>
                <w:rFonts w:ascii="Arial" w:hAnsi="Arial"/>
                <w:spacing w:val="16"/>
                <w:sz w:val="20"/>
              </w:rPr>
              <w:t xml:space="preserve"> </w:t>
            </w:r>
            <w:r>
              <w:rPr>
                <w:rFonts w:ascii="Arial" w:hAnsi="Arial"/>
                <w:sz w:val="20"/>
              </w:rPr>
              <w:t>held</w:t>
            </w:r>
            <w:r>
              <w:rPr>
                <w:rFonts w:ascii="Arial" w:hAnsi="Arial"/>
                <w:spacing w:val="17"/>
                <w:sz w:val="20"/>
              </w:rPr>
              <w:t xml:space="preserve"> </w:t>
            </w:r>
            <w:r>
              <w:rPr>
                <w:rFonts w:ascii="Arial" w:hAnsi="Arial"/>
                <w:sz w:val="20"/>
              </w:rPr>
              <w:t>in</w:t>
            </w:r>
            <w:r>
              <w:rPr>
                <w:rFonts w:ascii="Arial" w:hAnsi="Arial"/>
                <w:spacing w:val="17"/>
                <w:sz w:val="20"/>
              </w:rPr>
              <w:t xml:space="preserve"> </w:t>
            </w:r>
            <w:r>
              <w:rPr>
                <w:rFonts w:ascii="Arial" w:hAnsi="Arial"/>
                <w:sz w:val="20"/>
              </w:rPr>
              <w:t>accordance</w:t>
            </w:r>
            <w:r>
              <w:rPr>
                <w:rFonts w:ascii="Arial" w:hAnsi="Arial"/>
                <w:spacing w:val="17"/>
                <w:sz w:val="20"/>
              </w:rPr>
              <w:t xml:space="preserve"> </w:t>
            </w:r>
            <w:r>
              <w:rPr>
                <w:rFonts w:ascii="Arial" w:hAnsi="Arial"/>
                <w:sz w:val="20"/>
              </w:rPr>
              <w:t>with</w:t>
            </w:r>
            <w:r>
              <w:rPr>
                <w:rFonts w:ascii="Arial" w:hAnsi="Arial"/>
                <w:spacing w:val="15"/>
                <w:sz w:val="20"/>
              </w:rPr>
              <w:t xml:space="preserve"> </w:t>
            </w:r>
            <w:r>
              <w:rPr>
                <w:rFonts w:ascii="Arial" w:hAnsi="Arial"/>
                <w:sz w:val="20"/>
              </w:rPr>
              <w:t>the</w:t>
            </w:r>
            <w:r>
              <w:rPr>
                <w:rFonts w:ascii="Arial" w:hAnsi="Arial"/>
                <w:spacing w:val="14"/>
                <w:sz w:val="20"/>
              </w:rPr>
              <w:t xml:space="preserve"> </w:t>
            </w:r>
            <w:r>
              <w:rPr>
                <w:rFonts w:ascii="Arial" w:hAnsi="Arial"/>
                <w:sz w:val="20"/>
              </w:rPr>
              <w:t>terms</w:t>
            </w:r>
            <w:r>
              <w:rPr>
                <w:rFonts w:ascii="Arial" w:hAnsi="Arial"/>
                <w:spacing w:val="16"/>
                <w:sz w:val="20"/>
              </w:rPr>
              <w:t xml:space="preserve"> </w:t>
            </w:r>
            <w:r>
              <w:rPr>
                <w:rFonts w:ascii="Arial" w:hAnsi="Arial"/>
                <w:sz w:val="20"/>
              </w:rPr>
              <w:t>in</w:t>
            </w:r>
            <w:r>
              <w:rPr>
                <w:rFonts w:ascii="Arial" w:hAnsi="Arial"/>
                <w:spacing w:val="14"/>
                <w:sz w:val="20"/>
              </w:rPr>
              <w:t xml:space="preserve"> </w:t>
            </w:r>
            <w:r>
              <w:rPr>
                <w:rFonts w:ascii="Arial" w:hAnsi="Arial"/>
                <w:sz w:val="20"/>
              </w:rPr>
              <w:t>the</w:t>
            </w:r>
            <w:r>
              <w:rPr>
                <w:rFonts w:ascii="Arial" w:hAnsi="Arial"/>
                <w:spacing w:val="16"/>
                <w:sz w:val="20"/>
              </w:rPr>
              <w:t xml:space="preserve"> </w:t>
            </w:r>
            <w:r>
              <w:rPr>
                <w:rFonts w:ascii="Arial" w:hAnsi="Arial"/>
                <w:sz w:val="20"/>
              </w:rPr>
              <w:t>data</w:t>
            </w:r>
          </w:p>
          <w:p w:rsidR="00512564" w:rsidRDefault="00512564" w:rsidP="00A54D0F">
            <w:pPr>
              <w:pStyle w:val="TableParagraph"/>
              <w:spacing w:before="34"/>
              <w:ind w:left="658"/>
              <w:rPr>
                <w:rFonts w:ascii="Arial"/>
                <w:sz w:val="20"/>
              </w:rPr>
            </w:pPr>
            <w:r>
              <w:rPr>
                <w:rFonts w:ascii="Arial"/>
                <w:sz w:val="20"/>
              </w:rPr>
              <w:t>privacy notice.</w:t>
            </w:r>
          </w:p>
        </w:tc>
        <w:tc>
          <w:tcPr>
            <w:tcW w:w="709" w:type="dxa"/>
          </w:tcPr>
          <w:p w:rsidR="00512564" w:rsidRDefault="00512564" w:rsidP="00A54D0F">
            <w:pPr>
              <w:pStyle w:val="TableParagraph"/>
              <w:spacing w:before="0"/>
              <w:rPr>
                <w:rFonts w:ascii="Times New Roman"/>
                <w:sz w:val="18"/>
              </w:rPr>
            </w:pPr>
          </w:p>
        </w:tc>
        <w:tc>
          <w:tcPr>
            <w:tcW w:w="709" w:type="dxa"/>
          </w:tcPr>
          <w:p w:rsidR="00512564" w:rsidRDefault="00512564" w:rsidP="00A54D0F">
            <w:pPr>
              <w:pStyle w:val="TableParagraph"/>
              <w:spacing w:before="0"/>
              <w:rPr>
                <w:rFonts w:ascii="Times New Roman"/>
                <w:sz w:val="18"/>
              </w:rPr>
            </w:pPr>
          </w:p>
        </w:tc>
      </w:tr>
      <w:tr w:rsidR="00512564" w:rsidTr="00A54D0F">
        <w:trPr>
          <w:trHeight w:val="568"/>
        </w:trPr>
        <w:tc>
          <w:tcPr>
            <w:tcW w:w="8385" w:type="dxa"/>
          </w:tcPr>
          <w:p w:rsidR="00512564" w:rsidRDefault="00512564" w:rsidP="00A54D0F">
            <w:pPr>
              <w:pStyle w:val="TableParagraph"/>
              <w:tabs>
                <w:tab w:val="left" w:pos="658"/>
              </w:tabs>
              <w:spacing w:before="21"/>
              <w:ind w:left="200"/>
              <w:rPr>
                <w:rFonts w:ascii="Arial" w:hAnsi="Arial"/>
                <w:sz w:val="20"/>
              </w:rPr>
            </w:pPr>
            <w:r>
              <w:rPr>
                <w:rFonts w:ascii="Arial" w:hAnsi="Arial"/>
                <w:sz w:val="20"/>
              </w:rPr>
              <w:t>3.</w:t>
            </w:r>
            <w:r>
              <w:rPr>
                <w:rFonts w:ascii="Arial" w:hAnsi="Arial"/>
                <w:sz w:val="20"/>
              </w:rPr>
              <w:tab/>
              <w:t>I</w:t>
            </w:r>
            <w:r>
              <w:rPr>
                <w:rFonts w:ascii="Arial" w:hAnsi="Arial"/>
                <w:spacing w:val="19"/>
                <w:sz w:val="20"/>
              </w:rPr>
              <w:t xml:space="preserve"> </w:t>
            </w:r>
            <w:r>
              <w:rPr>
                <w:rFonts w:ascii="Arial" w:hAnsi="Arial"/>
                <w:sz w:val="20"/>
              </w:rPr>
              <w:t>agree</w:t>
            </w:r>
            <w:r>
              <w:rPr>
                <w:rFonts w:ascii="Arial" w:hAnsi="Arial"/>
                <w:spacing w:val="19"/>
                <w:sz w:val="20"/>
              </w:rPr>
              <w:t xml:space="preserve"> </w:t>
            </w:r>
            <w:r>
              <w:rPr>
                <w:rFonts w:ascii="Arial" w:hAnsi="Arial"/>
                <w:sz w:val="20"/>
              </w:rPr>
              <w:t>that</w:t>
            </w:r>
            <w:r>
              <w:rPr>
                <w:rFonts w:ascii="Arial" w:hAnsi="Arial"/>
                <w:spacing w:val="19"/>
                <w:sz w:val="20"/>
              </w:rPr>
              <w:t xml:space="preserve"> </w:t>
            </w:r>
            <w:r>
              <w:rPr>
                <w:rFonts w:ascii="Arial" w:hAnsi="Arial"/>
                <w:sz w:val="20"/>
              </w:rPr>
              <w:t>if</w:t>
            </w:r>
            <w:r>
              <w:rPr>
                <w:rFonts w:ascii="Arial" w:hAnsi="Arial"/>
                <w:spacing w:val="22"/>
                <w:sz w:val="20"/>
              </w:rPr>
              <w:t xml:space="preserve"> </w:t>
            </w:r>
            <w:r w:rsidRPr="003E206A">
              <w:rPr>
                <w:rFonts w:ascii="Arial" w:hAnsi="Arial"/>
                <w:sz w:val="20"/>
              </w:rPr>
              <w:t>my</w:t>
            </w:r>
            <w:r w:rsidRPr="003E206A">
              <w:rPr>
                <w:rFonts w:ascii="Arial" w:hAnsi="Arial"/>
                <w:spacing w:val="14"/>
                <w:sz w:val="20"/>
              </w:rPr>
              <w:t xml:space="preserve"> </w:t>
            </w:r>
            <w:r w:rsidRPr="003E206A">
              <w:rPr>
                <w:rFonts w:ascii="Arial" w:hAnsi="Arial"/>
                <w:sz w:val="20"/>
              </w:rPr>
              <w:t>child’s</w:t>
            </w:r>
            <w:r>
              <w:rPr>
                <w:rFonts w:ascii="Arial" w:hAnsi="Arial"/>
                <w:spacing w:val="23"/>
                <w:sz w:val="20"/>
              </w:rPr>
              <w:t xml:space="preserve"> </w:t>
            </w:r>
            <w:r>
              <w:rPr>
                <w:rFonts w:ascii="Arial" w:hAnsi="Arial"/>
                <w:sz w:val="20"/>
              </w:rPr>
              <w:t>test</w:t>
            </w:r>
            <w:r>
              <w:rPr>
                <w:rFonts w:ascii="Arial" w:hAnsi="Arial"/>
                <w:spacing w:val="20"/>
                <w:sz w:val="20"/>
              </w:rPr>
              <w:t xml:space="preserve"> </w:t>
            </w:r>
            <w:r>
              <w:rPr>
                <w:rFonts w:ascii="Arial" w:hAnsi="Arial"/>
                <w:sz w:val="20"/>
              </w:rPr>
              <w:t>results</w:t>
            </w:r>
            <w:r>
              <w:rPr>
                <w:rFonts w:ascii="Arial" w:hAnsi="Arial"/>
                <w:spacing w:val="20"/>
                <w:sz w:val="20"/>
              </w:rPr>
              <w:t xml:space="preserve"> </w:t>
            </w:r>
            <w:r>
              <w:rPr>
                <w:rFonts w:ascii="Arial" w:hAnsi="Arial"/>
                <w:sz w:val="20"/>
              </w:rPr>
              <w:t>are</w:t>
            </w:r>
            <w:r>
              <w:rPr>
                <w:rFonts w:ascii="Arial" w:hAnsi="Arial"/>
                <w:spacing w:val="20"/>
                <w:sz w:val="20"/>
              </w:rPr>
              <w:t xml:space="preserve"> </w:t>
            </w:r>
            <w:r>
              <w:rPr>
                <w:rFonts w:ascii="Arial" w:hAnsi="Arial"/>
                <w:sz w:val="20"/>
              </w:rPr>
              <w:t>confirmed</w:t>
            </w:r>
            <w:r>
              <w:rPr>
                <w:rFonts w:ascii="Arial" w:hAnsi="Arial"/>
                <w:spacing w:val="20"/>
                <w:sz w:val="20"/>
              </w:rPr>
              <w:t xml:space="preserve"> </w:t>
            </w:r>
            <w:r>
              <w:rPr>
                <w:rFonts w:ascii="Arial" w:hAnsi="Arial"/>
                <w:sz w:val="20"/>
              </w:rPr>
              <w:t>to</w:t>
            </w:r>
            <w:r>
              <w:rPr>
                <w:rFonts w:ascii="Arial" w:hAnsi="Arial"/>
                <w:spacing w:val="19"/>
                <w:sz w:val="20"/>
              </w:rPr>
              <w:t xml:space="preserve"> </w:t>
            </w:r>
            <w:r>
              <w:rPr>
                <w:rFonts w:ascii="Arial" w:hAnsi="Arial"/>
                <w:sz w:val="20"/>
              </w:rPr>
              <w:t>be</w:t>
            </w:r>
            <w:r>
              <w:rPr>
                <w:rFonts w:ascii="Arial" w:hAnsi="Arial"/>
                <w:spacing w:val="19"/>
                <w:sz w:val="20"/>
              </w:rPr>
              <w:t xml:space="preserve"> </w:t>
            </w:r>
            <w:r>
              <w:rPr>
                <w:rFonts w:ascii="Arial" w:hAnsi="Arial"/>
                <w:sz w:val="20"/>
              </w:rPr>
              <w:t>positive,</w:t>
            </w:r>
            <w:r>
              <w:rPr>
                <w:rFonts w:ascii="Arial" w:hAnsi="Arial"/>
                <w:spacing w:val="23"/>
                <w:sz w:val="20"/>
              </w:rPr>
              <w:t xml:space="preserve"> </w:t>
            </w:r>
            <w:r>
              <w:rPr>
                <w:rFonts w:ascii="Arial" w:hAnsi="Arial"/>
                <w:sz w:val="20"/>
              </w:rPr>
              <w:t>m</w:t>
            </w:r>
            <w:r w:rsidRPr="003E206A">
              <w:rPr>
                <w:rFonts w:ascii="Arial" w:hAnsi="Arial"/>
                <w:sz w:val="20"/>
              </w:rPr>
              <w:t>y</w:t>
            </w:r>
            <w:r w:rsidRPr="003E206A">
              <w:rPr>
                <w:rFonts w:ascii="Arial" w:hAnsi="Arial"/>
                <w:spacing w:val="15"/>
                <w:sz w:val="20"/>
              </w:rPr>
              <w:t xml:space="preserve"> </w:t>
            </w:r>
            <w:r w:rsidRPr="003E206A">
              <w:rPr>
                <w:rFonts w:ascii="Arial" w:hAnsi="Arial"/>
                <w:sz w:val="20"/>
              </w:rPr>
              <w:t>child</w:t>
            </w:r>
            <w:r>
              <w:rPr>
                <w:rFonts w:ascii="Arial" w:hAnsi="Arial"/>
                <w:spacing w:val="23"/>
                <w:sz w:val="20"/>
              </w:rPr>
              <w:t xml:space="preserve"> </w:t>
            </w:r>
            <w:r>
              <w:rPr>
                <w:rFonts w:ascii="Arial" w:hAnsi="Arial"/>
                <w:sz w:val="20"/>
              </w:rPr>
              <w:t>will</w:t>
            </w:r>
          </w:p>
          <w:p w:rsidR="00512564" w:rsidRDefault="00512564" w:rsidP="00A54D0F">
            <w:pPr>
              <w:pStyle w:val="TableParagraph"/>
              <w:spacing w:before="34"/>
              <w:ind w:left="658"/>
              <w:rPr>
                <w:rFonts w:ascii="Arial"/>
                <w:sz w:val="20"/>
              </w:rPr>
            </w:pPr>
            <w:r>
              <w:rPr>
                <w:rFonts w:ascii="Arial"/>
                <w:sz w:val="20"/>
              </w:rPr>
              <w:t>inform the school to support contact tracing.</w:t>
            </w:r>
          </w:p>
        </w:tc>
        <w:tc>
          <w:tcPr>
            <w:tcW w:w="709" w:type="dxa"/>
          </w:tcPr>
          <w:p w:rsidR="00512564" w:rsidRDefault="00512564" w:rsidP="00A54D0F">
            <w:pPr>
              <w:pStyle w:val="TableParagraph"/>
              <w:spacing w:before="0"/>
              <w:rPr>
                <w:rFonts w:ascii="Times New Roman"/>
                <w:sz w:val="18"/>
              </w:rPr>
            </w:pPr>
          </w:p>
        </w:tc>
        <w:tc>
          <w:tcPr>
            <w:tcW w:w="709" w:type="dxa"/>
          </w:tcPr>
          <w:p w:rsidR="00512564" w:rsidRDefault="00512564" w:rsidP="00A54D0F">
            <w:pPr>
              <w:pStyle w:val="TableParagraph"/>
              <w:spacing w:before="0"/>
              <w:rPr>
                <w:rFonts w:ascii="Times New Roman"/>
                <w:sz w:val="18"/>
              </w:rPr>
            </w:pPr>
          </w:p>
        </w:tc>
      </w:tr>
      <w:tr w:rsidR="00512564" w:rsidTr="00A54D0F">
        <w:trPr>
          <w:trHeight w:val="566"/>
        </w:trPr>
        <w:tc>
          <w:tcPr>
            <w:tcW w:w="8385" w:type="dxa"/>
          </w:tcPr>
          <w:p w:rsidR="00512564" w:rsidRDefault="00512564" w:rsidP="00A54D0F">
            <w:pPr>
              <w:pStyle w:val="TableParagraph"/>
              <w:tabs>
                <w:tab w:val="left" w:pos="658"/>
              </w:tabs>
              <w:spacing w:before="18"/>
              <w:ind w:left="200"/>
              <w:rPr>
                <w:rFonts w:ascii="Arial" w:hAnsi="Arial"/>
                <w:sz w:val="20"/>
              </w:rPr>
            </w:pPr>
            <w:r>
              <w:rPr>
                <w:rFonts w:ascii="Arial" w:hAnsi="Arial"/>
                <w:sz w:val="20"/>
              </w:rPr>
              <w:t>4.</w:t>
            </w:r>
            <w:r>
              <w:rPr>
                <w:rFonts w:ascii="Arial" w:hAnsi="Arial"/>
                <w:sz w:val="20"/>
              </w:rPr>
              <w:tab/>
              <w:t xml:space="preserve">I consent and agree to accurately recording all of </w:t>
            </w:r>
            <w:r w:rsidRPr="003E206A">
              <w:rPr>
                <w:rFonts w:ascii="Arial" w:hAnsi="Arial"/>
                <w:sz w:val="20"/>
              </w:rPr>
              <w:t>my child’s</w:t>
            </w:r>
            <w:r>
              <w:rPr>
                <w:rFonts w:ascii="Arial" w:hAnsi="Arial"/>
                <w:sz w:val="20"/>
              </w:rPr>
              <w:t xml:space="preserve"> test results</w:t>
            </w:r>
            <w:r>
              <w:rPr>
                <w:rFonts w:ascii="Arial" w:hAnsi="Arial"/>
                <w:spacing w:val="45"/>
                <w:sz w:val="20"/>
              </w:rPr>
              <w:t xml:space="preserve"> </w:t>
            </w:r>
            <w:r>
              <w:rPr>
                <w:rFonts w:ascii="Arial" w:hAnsi="Arial"/>
                <w:sz w:val="20"/>
              </w:rPr>
              <w:t>at</w:t>
            </w:r>
          </w:p>
          <w:p w:rsidR="00512564" w:rsidRDefault="00207E25" w:rsidP="00A54D0F">
            <w:pPr>
              <w:pStyle w:val="TableParagraph"/>
              <w:spacing w:before="35"/>
              <w:ind w:left="658"/>
              <w:rPr>
                <w:rFonts w:ascii="Arial"/>
                <w:sz w:val="20"/>
              </w:rPr>
            </w:pPr>
            <w:hyperlink r:id="rId8">
              <w:r w:rsidR="00512564">
                <w:rPr>
                  <w:rFonts w:ascii="Arial"/>
                  <w:color w:val="0000FF"/>
                  <w:sz w:val="20"/>
                  <w:u w:val="single" w:color="0000FF"/>
                </w:rPr>
                <w:t>www.gov.uk/report-covid19-result</w:t>
              </w:r>
              <w:r w:rsidR="00512564">
                <w:rPr>
                  <w:rFonts w:ascii="Arial"/>
                  <w:color w:val="0000FF"/>
                  <w:sz w:val="20"/>
                </w:rPr>
                <w:t xml:space="preserve"> </w:t>
              </w:r>
            </w:hyperlink>
            <w:r w:rsidR="00512564">
              <w:rPr>
                <w:rFonts w:ascii="Arial"/>
                <w:sz w:val="20"/>
              </w:rPr>
              <w:t>or by calling 0300 303 2713.</w:t>
            </w:r>
          </w:p>
        </w:tc>
        <w:tc>
          <w:tcPr>
            <w:tcW w:w="709" w:type="dxa"/>
          </w:tcPr>
          <w:p w:rsidR="00512564" w:rsidRDefault="00512564" w:rsidP="00A54D0F">
            <w:pPr>
              <w:pStyle w:val="TableParagraph"/>
              <w:spacing w:before="0"/>
              <w:rPr>
                <w:rFonts w:ascii="Times New Roman"/>
                <w:sz w:val="18"/>
              </w:rPr>
            </w:pPr>
          </w:p>
        </w:tc>
        <w:tc>
          <w:tcPr>
            <w:tcW w:w="709" w:type="dxa"/>
          </w:tcPr>
          <w:p w:rsidR="00512564" w:rsidRDefault="00512564" w:rsidP="00A54D0F">
            <w:pPr>
              <w:pStyle w:val="TableParagraph"/>
              <w:spacing w:before="0"/>
              <w:rPr>
                <w:rFonts w:ascii="Times New Roman"/>
                <w:sz w:val="18"/>
              </w:rPr>
            </w:pPr>
          </w:p>
        </w:tc>
      </w:tr>
    </w:tbl>
    <w:p w:rsidR="00512564" w:rsidRDefault="00512564" w:rsidP="00512564">
      <w:pPr>
        <w:rPr>
          <w:rFonts w:ascii="Times New Roman"/>
          <w:sz w:val="18"/>
        </w:rPr>
      </w:pPr>
    </w:p>
    <w:p w:rsidR="00512564" w:rsidRDefault="00512564" w:rsidP="00512564">
      <w:pPr>
        <w:rPr>
          <w:rFonts w:ascii="Times New Roman"/>
          <w:sz w:val="18"/>
        </w:rPr>
      </w:pPr>
    </w:p>
    <w:p w:rsidR="00512564" w:rsidRDefault="00512564" w:rsidP="00512564">
      <w:pPr>
        <w:rPr>
          <w:rFonts w:ascii="Times New Roman"/>
          <w:sz w:val="18"/>
        </w:rPr>
      </w:pPr>
    </w:p>
    <w:p w:rsidR="00512564" w:rsidRDefault="00512564" w:rsidP="00512564">
      <w:pPr>
        <w:rPr>
          <w:rFonts w:asci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5862"/>
      </w:tblGrid>
      <w:tr w:rsidR="00512564" w:rsidTr="00A54D0F">
        <w:tc>
          <w:tcPr>
            <w:tcW w:w="3681" w:type="dxa"/>
            <w:tcBorders>
              <w:top w:val="nil"/>
              <w:left w:val="nil"/>
              <w:bottom w:val="nil"/>
              <w:right w:val="nil"/>
            </w:tcBorders>
            <w:shd w:val="clear" w:color="auto" w:fill="auto"/>
          </w:tcPr>
          <w:p w:rsidR="00512564" w:rsidRPr="00237E5E" w:rsidRDefault="00512564" w:rsidP="00A54D0F">
            <w:pPr>
              <w:rPr>
                <w:rFonts w:ascii="Times New Roman" w:eastAsia="Calibri"/>
                <w:sz w:val="18"/>
                <w:szCs w:val="22"/>
              </w:rPr>
            </w:pPr>
            <w:r w:rsidRPr="00237E5E">
              <w:rPr>
                <w:rFonts w:eastAsia="Calibri"/>
                <w:b/>
                <w:szCs w:val="22"/>
              </w:rPr>
              <w:t xml:space="preserve">Name of Pupil: </w:t>
            </w:r>
            <w:r w:rsidRPr="00733324">
              <w:rPr>
                <w:rFonts w:eastAsia="Calibri"/>
                <w:b/>
                <w:bCs/>
                <w:szCs w:val="22"/>
              </w:rPr>
              <w:t>(PRINT)</w:t>
            </w:r>
          </w:p>
        </w:tc>
        <w:tc>
          <w:tcPr>
            <w:tcW w:w="6559" w:type="dxa"/>
            <w:tcBorders>
              <w:top w:val="nil"/>
              <w:left w:val="nil"/>
              <w:bottom w:val="single" w:sz="4" w:space="0" w:color="auto"/>
              <w:right w:val="nil"/>
            </w:tcBorders>
            <w:shd w:val="clear" w:color="auto" w:fill="auto"/>
          </w:tcPr>
          <w:p w:rsidR="00512564" w:rsidRPr="00237E5E" w:rsidRDefault="00512564" w:rsidP="00A54D0F">
            <w:pPr>
              <w:rPr>
                <w:rFonts w:ascii="Times New Roman" w:eastAsia="Calibri"/>
                <w:sz w:val="18"/>
                <w:szCs w:val="22"/>
              </w:rPr>
            </w:pPr>
          </w:p>
        </w:tc>
      </w:tr>
      <w:tr w:rsidR="00512564" w:rsidTr="00A54D0F">
        <w:tc>
          <w:tcPr>
            <w:tcW w:w="3681" w:type="dxa"/>
            <w:tcBorders>
              <w:top w:val="nil"/>
              <w:left w:val="nil"/>
              <w:bottom w:val="nil"/>
              <w:right w:val="nil"/>
            </w:tcBorders>
            <w:shd w:val="clear" w:color="auto" w:fill="auto"/>
          </w:tcPr>
          <w:p w:rsidR="00512564" w:rsidRPr="00237E5E" w:rsidRDefault="00512564" w:rsidP="00A54D0F">
            <w:pPr>
              <w:rPr>
                <w:rFonts w:eastAsia="Calibri"/>
                <w:b/>
                <w:szCs w:val="22"/>
              </w:rPr>
            </w:pPr>
          </w:p>
          <w:p w:rsidR="00512564" w:rsidRPr="00237E5E" w:rsidRDefault="00512564" w:rsidP="00A54D0F">
            <w:pPr>
              <w:rPr>
                <w:rFonts w:ascii="Times New Roman" w:eastAsia="Calibri"/>
                <w:sz w:val="18"/>
                <w:szCs w:val="22"/>
              </w:rPr>
            </w:pPr>
            <w:r w:rsidRPr="00237E5E">
              <w:rPr>
                <w:rFonts w:eastAsia="Calibri"/>
                <w:b/>
                <w:szCs w:val="22"/>
              </w:rPr>
              <w:t>Year Group</w:t>
            </w:r>
            <w:r>
              <w:rPr>
                <w:rFonts w:eastAsia="Calibri"/>
                <w:b/>
                <w:szCs w:val="22"/>
              </w:rPr>
              <w:t xml:space="preserve"> and House</w:t>
            </w:r>
            <w:r w:rsidRPr="00237E5E">
              <w:rPr>
                <w:rFonts w:eastAsia="Calibri"/>
                <w:b/>
                <w:szCs w:val="22"/>
              </w:rPr>
              <w:t>:</w:t>
            </w:r>
          </w:p>
        </w:tc>
        <w:tc>
          <w:tcPr>
            <w:tcW w:w="6559" w:type="dxa"/>
            <w:tcBorders>
              <w:top w:val="single" w:sz="4" w:space="0" w:color="auto"/>
              <w:left w:val="nil"/>
              <w:bottom w:val="single" w:sz="4" w:space="0" w:color="auto"/>
              <w:right w:val="nil"/>
            </w:tcBorders>
            <w:shd w:val="clear" w:color="auto" w:fill="auto"/>
          </w:tcPr>
          <w:p w:rsidR="00512564" w:rsidRPr="00237E5E" w:rsidRDefault="00512564" w:rsidP="00A54D0F">
            <w:pPr>
              <w:rPr>
                <w:rFonts w:ascii="Times New Roman" w:eastAsia="Calibri"/>
                <w:sz w:val="18"/>
                <w:szCs w:val="22"/>
              </w:rPr>
            </w:pPr>
          </w:p>
        </w:tc>
      </w:tr>
    </w:tbl>
    <w:p w:rsidR="00512564" w:rsidRPr="00EA2215" w:rsidRDefault="00512564" w:rsidP="00512564">
      <w:pPr>
        <w:rPr>
          <w:rFonts w:cs="Arial"/>
          <w:szCs w:val="20"/>
        </w:rPr>
      </w:pPr>
    </w:p>
    <w:p w:rsidR="00512564" w:rsidRPr="00EA2215" w:rsidRDefault="00512564" w:rsidP="00512564">
      <w:pPr>
        <w:rPr>
          <w:rFonts w:cs="Arial"/>
          <w:b/>
          <w:bCs/>
          <w:szCs w:val="20"/>
        </w:rPr>
      </w:pPr>
      <w:r>
        <w:rPr>
          <w:rFonts w:cs="Arial"/>
          <w:b/>
          <w:bCs/>
          <w:szCs w:val="20"/>
        </w:rPr>
        <w:t xml:space="preserve">  </w:t>
      </w:r>
      <w:r w:rsidRPr="00EA2215">
        <w:rPr>
          <w:rFonts w:cs="Arial"/>
          <w:b/>
          <w:bCs/>
          <w:szCs w:val="20"/>
        </w:rPr>
        <w:t xml:space="preserve">Signed: </w:t>
      </w:r>
      <w:r w:rsidRPr="00EA2215">
        <w:rPr>
          <w:rFonts w:cs="Arial"/>
          <w:b/>
          <w:bCs/>
          <w:szCs w:val="20"/>
        </w:rPr>
        <w:tab/>
      </w:r>
      <w:r w:rsidRPr="00EA2215">
        <w:rPr>
          <w:rFonts w:cs="Arial"/>
          <w:b/>
          <w:bCs/>
          <w:szCs w:val="20"/>
        </w:rPr>
        <w:tab/>
      </w:r>
      <w:r w:rsidRPr="00EA2215">
        <w:rPr>
          <w:rFonts w:cs="Arial"/>
          <w:b/>
          <w:bCs/>
          <w:szCs w:val="20"/>
        </w:rPr>
        <w:tab/>
        <w:t xml:space="preserve">        </w:t>
      </w:r>
      <w:r w:rsidRPr="003E206A">
        <w:rPr>
          <w:rFonts w:cs="Arial"/>
          <w:szCs w:val="20"/>
        </w:rPr>
        <w:t>_____________________________________________</w:t>
      </w:r>
      <w:r>
        <w:rPr>
          <w:rFonts w:cs="Arial"/>
          <w:szCs w:val="20"/>
        </w:rPr>
        <w:t>__</w:t>
      </w:r>
      <w:r w:rsidRPr="003E206A">
        <w:rPr>
          <w:rFonts w:cs="Arial"/>
          <w:szCs w:val="20"/>
        </w:rPr>
        <w:t>____</w:t>
      </w:r>
    </w:p>
    <w:p w:rsidR="00512564" w:rsidRPr="003E206A" w:rsidRDefault="00512564" w:rsidP="00512564">
      <w:pPr>
        <w:ind w:left="2880"/>
        <w:rPr>
          <w:rFonts w:cs="Arial"/>
          <w:i/>
          <w:iCs/>
          <w:sz w:val="16"/>
          <w:szCs w:val="16"/>
        </w:rPr>
      </w:pPr>
      <w:r w:rsidRPr="003E206A">
        <w:rPr>
          <w:rFonts w:cs="Arial"/>
          <w:i/>
          <w:iCs/>
          <w:sz w:val="16"/>
          <w:szCs w:val="16"/>
        </w:rPr>
        <w:t xml:space="preserve">            (Parent/carer if pupil is under 16)</w:t>
      </w:r>
      <w:r w:rsidRPr="003E206A">
        <w:rPr>
          <w:rFonts w:cs="Arial"/>
          <w:i/>
          <w:iCs/>
          <w:sz w:val="16"/>
          <w:szCs w:val="16"/>
        </w:rPr>
        <w:tab/>
      </w:r>
      <w:r w:rsidRPr="003E206A">
        <w:rPr>
          <w:rFonts w:cs="Arial"/>
          <w:i/>
          <w:iCs/>
          <w:sz w:val="16"/>
          <w:szCs w:val="16"/>
        </w:rPr>
        <w:tab/>
      </w:r>
      <w:r w:rsidRPr="003E206A">
        <w:rPr>
          <w:rFonts w:cs="Arial"/>
          <w:i/>
          <w:iCs/>
          <w:sz w:val="16"/>
          <w:szCs w:val="16"/>
        </w:rPr>
        <w:tab/>
      </w:r>
      <w:r w:rsidRPr="003E206A">
        <w:rPr>
          <w:rFonts w:cs="Arial"/>
          <w:i/>
          <w:iCs/>
          <w:sz w:val="16"/>
          <w:szCs w:val="16"/>
        </w:rPr>
        <w:tab/>
      </w:r>
    </w:p>
    <w:p w:rsidR="003E0C0C" w:rsidRDefault="00207E25"/>
    <w:sectPr w:rsidR="003E0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64"/>
    <w:rsid w:val="00207E25"/>
    <w:rsid w:val="00512564"/>
    <w:rsid w:val="00583D6B"/>
    <w:rsid w:val="00A460C1"/>
    <w:rsid w:val="00F277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64"/>
    <w:pPr>
      <w:spacing w:after="0" w:line="240" w:lineRule="auto"/>
    </w:pPr>
    <w:rPr>
      <w:rFonts w:ascii="Arial" w:eastAsia="Times New Roman" w:hAnsi="Arial" w:cs="Times New Roman"/>
      <w:sz w:val="20"/>
      <w:szCs w:val="24"/>
      <w:lang w:eastAsia="en-GB"/>
    </w:rPr>
  </w:style>
  <w:style w:type="paragraph" w:styleId="Heading1">
    <w:name w:val="heading 1"/>
    <w:basedOn w:val="Normal"/>
    <w:next w:val="Normal"/>
    <w:link w:val="Heading1Char"/>
    <w:qFormat/>
    <w:rsid w:val="00512564"/>
    <w:pPr>
      <w:keepNext/>
      <w:jc w:val="center"/>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564"/>
    <w:rPr>
      <w:rFonts w:ascii="Arial" w:eastAsia="Times New Roman" w:hAnsi="Arial" w:cs="Times New Roman"/>
      <w:b/>
      <w:sz w:val="28"/>
      <w:szCs w:val="20"/>
    </w:rPr>
  </w:style>
  <w:style w:type="paragraph" w:styleId="BodyText">
    <w:name w:val="Body Text"/>
    <w:basedOn w:val="Normal"/>
    <w:link w:val="BodyTextChar"/>
    <w:semiHidden/>
    <w:rsid w:val="00512564"/>
    <w:pPr>
      <w:jc w:val="both"/>
    </w:pPr>
    <w:rPr>
      <w:lang w:eastAsia="en-US"/>
    </w:rPr>
  </w:style>
  <w:style w:type="character" w:customStyle="1" w:styleId="BodyTextChar">
    <w:name w:val="Body Text Char"/>
    <w:basedOn w:val="DefaultParagraphFont"/>
    <w:link w:val="BodyText"/>
    <w:semiHidden/>
    <w:rsid w:val="00512564"/>
    <w:rPr>
      <w:rFonts w:ascii="Arial" w:eastAsia="Times New Roman" w:hAnsi="Arial" w:cs="Times New Roman"/>
      <w:sz w:val="20"/>
      <w:szCs w:val="24"/>
    </w:rPr>
  </w:style>
  <w:style w:type="paragraph" w:customStyle="1" w:styleId="TableParagraph">
    <w:name w:val="Table Paragraph"/>
    <w:basedOn w:val="Normal"/>
    <w:uiPriority w:val="1"/>
    <w:qFormat/>
    <w:rsid w:val="00512564"/>
    <w:pPr>
      <w:widowControl w:val="0"/>
      <w:autoSpaceDE w:val="0"/>
      <w:autoSpaceDN w:val="0"/>
      <w:spacing w:before="46"/>
    </w:pPr>
    <w:rPr>
      <w:rFonts w:ascii="Calibri" w:eastAsia="Calibri" w:hAnsi="Calibri" w:cs="Calibri"/>
      <w:sz w:val="22"/>
      <w:szCs w:val="22"/>
      <w:lang w:val="en-US" w:eastAsia="en-US"/>
    </w:rPr>
  </w:style>
  <w:style w:type="character" w:styleId="Hyperlink">
    <w:name w:val="Hyperlink"/>
    <w:basedOn w:val="DefaultParagraphFont"/>
    <w:uiPriority w:val="99"/>
    <w:unhideWhenUsed/>
    <w:rsid w:val="00F277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64"/>
    <w:pPr>
      <w:spacing w:after="0" w:line="240" w:lineRule="auto"/>
    </w:pPr>
    <w:rPr>
      <w:rFonts w:ascii="Arial" w:eastAsia="Times New Roman" w:hAnsi="Arial" w:cs="Times New Roman"/>
      <w:sz w:val="20"/>
      <w:szCs w:val="24"/>
      <w:lang w:eastAsia="en-GB"/>
    </w:rPr>
  </w:style>
  <w:style w:type="paragraph" w:styleId="Heading1">
    <w:name w:val="heading 1"/>
    <w:basedOn w:val="Normal"/>
    <w:next w:val="Normal"/>
    <w:link w:val="Heading1Char"/>
    <w:qFormat/>
    <w:rsid w:val="00512564"/>
    <w:pPr>
      <w:keepNext/>
      <w:jc w:val="center"/>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564"/>
    <w:rPr>
      <w:rFonts w:ascii="Arial" w:eastAsia="Times New Roman" w:hAnsi="Arial" w:cs="Times New Roman"/>
      <w:b/>
      <w:sz w:val="28"/>
      <w:szCs w:val="20"/>
    </w:rPr>
  </w:style>
  <w:style w:type="paragraph" w:styleId="BodyText">
    <w:name w:val="Body Text"/>
    <w:basedOn w:val="Normal"/>
    <w:link w:val="BodyTextChar"/>
    <w:semiHidden/>
    <w:rsid w:val="00512564"/>
    <w:pPr>
      <w:jc w:val="both"/>
    </w:pPr>
    <w:rPr>
      <w:lang w:eastAsia="en-US"/>
    </w:rPr>
  </w:style>
  <w:style w:type="character" w:customStyle="1" w:styleId="BodyTextChar">
    <w:name w:val="Body Text Char"/>
    <w:basedOn w:val="DefaultParagraphFont"/>
    <w:link w:val="BodyText"/>
    <w:semiHidden/>
    <w:rsid w:val="00512564"/>
    <w:rPr>
      <w:rFonts w:ascii="Arial" w:eastAsia="Times New Roman" w:hAnsi="Arial" w:cs="Times New Roman"/>
      <w:sz w:val="20"/>
      <w:szCs w:val="24"/>
    </w:rPr>
  </w:style>
  <w:style w:type="paragraph" w:customStyle="1" w:styleId="TableParagraph">
    <w:name w:val="Table Paragraph"/>
    <w:basedOn w:val="Normal"/>
    <w:uiPriority w:val="1"/>
    <w:qFormat/>
    <w:rsid w:val="00512564"/>
    <w:pPr>
      <w:widowControl w:val="0"/>
      <w:autoSpaceDE w:val="0"/>
      <w:autoSpaceDN w:val="0"/>
      <w:spacing w:before="46"/>
    </w:pPr>
    <w:rPr>
      <w:rFonts w:ascii="Calibri" w:eastAsia="Calibri" w:hAnsi="Calibri" w:cs="Calibri"/>
      <w:sz w:val="22"/>
      <w:szCs w:val="22"/>
      <w:lang w:val="en-US" w:eastAsia="en-US"/>
    </w:rPr>
  </w:style>
  <w:style w:type="character" w:styleId="Hyperlink">
    <w:name w:val="Hyperlink"/>
    <w:basedOn w:val="DefaultParagraphFont"/>
    <w:uiPriority w:val="99"/>
    <w:unhideWhenUsed/>
    <w:rsid w:val="00F277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report-covid19-result" TargetMode="External"/><Relationship Id="rId3" Type="http://schemas.openxmlformats.org/officeDocument/2006/relationships/settings" Target="settings.xml"/><Relationship Id="rId7" Type="http://schemas.openxmlformats.org/officeDocument/2006/relationships/hyperlink" Target="https://blogs.glowscotland.org.uk/gc/public/hillheadhigh/uploads/sites/7656/2021/03/31100410/BGE-COVID_Testing_Parent_Letter-19th-March.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RClelland</dc:creator>
  <cp:lastModifiedBy>KMcAlaney</cp:lastModifiedBy>
  <cp:revision>3</cp:revision>
  <dcterms:created xsi:type="dcterms:W3CDTF">2021-04-30T14:29:00Z</dcterms:created>
  <dcterms:modified xsi:type="dcterms:W3CDTF">2021-04-30T14:31:00Z</dcterms:modified>
</cp:coreProperties>
</file>