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D63" w:rsidRPr="00D26239" w:rsidRDefault="00D26239" w:rsidP="0016272B">
      <w:pPr>
        <w:jc w:val="center"/>
        <w:rPr>
          <w:rFonts w:ascii="Calibri" w:hAnsi="Calibri"/>
          <w:sz w:val="24"/>
          <w:szCs w:val="24"/>
        </w:rPr>
      </w:pPr>
      <w:r>
        <w:rPr>
          <w:rFonts w:ascii="Calibri" w:hAnsi="Calibri"/>
          <w:noProof/>
        </w:rPr>
        <w:drawing>
          <wp:anchor distT="0" distB="0" distL="114300" distR="114300" simplePos="0" relativeHeight="251658240" behindDoc="1" locked="0" layoutInCell="1" allowOverlap="1" wp14:anchorId="060DA1BB">
            <wp:simplePos x="0" y="0"/>
            <wp:positionH relativeFrom="margin">
              <wp:posOffset>4610100</wp:posOffset>
            </wp:positionH>
            <wp:positionV relativeFrom="paragraph">
              <wp:posOffset>0</wp:posOffset>
            </wp:positionV>
            <wp:extent cx="1170305" cy="774700"/>
            <wp:effectExtent l="0" t="0" r="0" b="6350"/>
            <wp:wrapTight wrapText="bothSides">
              <wp:wrapPolygon edited="0">
                <wp:start x="4922" y="0"/>
                <wp:lineTo x="5274" y="18590"/>
                <wp:lineTo x="8790" y="21246"/>
                <wp:lineTo x="11954" y="21246"/>
                <wp:lineTo x="15822" y="18059"/>
                <wp:lineTo x="16174" y="0"/>
                <wp:lineTo x="49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b="27083"/>
                    <a:stretch/>
                  </pic:blipFill>
                  <pic:spPr bwMode="auto">
                    <a:xfrm>
                      <a:off x="0" y="0"/>
                      <a:ext cx="1170305" cy="774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noProof/>
        </w:rPr>
        <w:drawing>
          <wp:anchor distT="0" distB="0" distL="114300" distR="114300" simplePos="0" relativeHeight="251661312" behindDoc="1" locked="0" layoutInCell="1" allowOverlap="1">
            <wp:simplePos x="0" y="0"/>
            <wp:positionH relativeFrom="column">
              <wp:posOffset>101600</wp:posOffset>
            </wp:positionH>
            <wp:positionV relativeFrom="paragraph">
              <wp:posOffset>0</wp:posOffset>
            </wp:positionV>
            <wp:extent cx="444500" cy="754380"/>
            <wp:effectExtent l="0" t="0" r="0" b="7620"/>
            <wp:wrapTight wrapText="bothSides">
              <wp:wrapPolygon edited="0">
                <wp:start x="0" y="0"/>
                <wp:lineTo x="0" y="21273"/>
                <wp:lineTo x="20366" y="21273"/>
                <wp:lineTo x="20366" y="0"/>
                <wp:lineTo x="0" y="0"/>
              </wp:wrapPolygon>
            </wp:wrapTight>
            <wp:docPr id="3" name="Picture 3" descr="Image result for glasgow city counci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asgow city counci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72B" w:rsidRPr="00D26239">
        <w:rPr>
          <w:rFonts w:ascii="Calibri" w:hAnsi="Calibri"/>
          <w:sz w:val="24"/>
          <w:szCs w:val="24"/>
        </w:rPr>
        <w:t>Gowanbank Primary School and LCR</w:t>
      </w:r>
    </w:p>
    <w:p w:rsidR="0016272B" w:rsidRPr="00D26239" w:rsidRDefault="0016272B" w:rsidP="0016272B">
      <w:pPr>
        <w:jc w:val="center"/>
        <w:rPr>
          <w:rFonts w:ascii="Calibri" w:hAnsi="Calibri"/>
          <w:sz w:val="24"/>
          <w:szCs w:val="24"/>
        </w:rPr>
      </w:pPr>
      <w:r w:rsidRPr="00D26239">
        <w:rPr>
          <w:rFonts w:ascii="Calibri" w:hAnsi="Calibri"/>
          <w:sz w:val="24"/>
          <w:szCs w:val="24"/>
        </w:rPr>
        <w:t>P1 Transition Information</w:t>
      </w:r>
    </w:p>
    <w:p w:rsidR="0016272B" w:rsidRPr="00D26239" w:rsidRDefault="0016272B" w:rsidP="0016272B">
      <w:pPr>
        <w:jc w:val="center"/>
        <w:rPr>
          <w:rFonts w:ascii="Calibri" w:hAnsi="Calibri"/>
          <w:sz w:val="24"/>
          <w:szCs w:val="24"/>
        </w:rPr>
      </w:pPr>
    </w:p>
    <w:p w:rsidR="0016272B" w:rsidRPr="00D26239" w:rsidRDefault="0016272B" w:rsidP="0016272B">
      <w:pPr>
        <w:rPr>
          <w:rFonts w:ascii="Calibri" w:hAnsi="Calibri"/>
        </w:rPr>
      </w:pPr>
      <w:r w:rsidRPr="00D26239">
        <w:rPr>
          <w:rFonts w:ascii="Calibri" w:hAnsi="Calibri"/>
        </w:rPr>
        <w:t xml:space="preserve">Dear Parents/Carers of our new Primary 1 pupils, </w:t>
      </w:r>
    </w:p>
    <w:p w:rsidR="0016272B" w:rsidRPr="00D26239" w:rsidRDefault="0016272B" w:rsidP="0016272B">
      <w:pPr>
        <w:rPr>
          <w:rFonts w:ascii="Calibri" w:hAnsi="Calibri"/>
        </w:rPr>
      </w:pPr>
      <w:r w:rsidRPr="00D26239">
        <w:rPr>
          <w:rFonts w:ascii="Calibri" w:hAnsi="Calibri"/>
        </w:rPr>
        <w:t xml:space="preserve">First and foremost, we are very excited to welcome you into the Gowanbank Family. As we begin the final term of session 21/22, we are looking ahead to next session and realise that whilst this is a very exciting time in the life of your child and yourselves, you may also experience anxiety at the though of your little one starting school. </w:t>
      </w:r>
    </w:p>
    <w:p w:rsidR="003D5968" w:rsidRPr="00D26239" w:rsidRDefault="0016272B" w:rsidP="0016272B">
      <w:pPr>
        <w:rPr>
          <w:rFonts w:ascii="Calibri" w:hAnsi="Calibri"/>
        </w:rPr>
      </w:pPr>
      <w:r w:rsidRPr="00D26239">
        <w:rPr>
          <w:rFonts w:ascii="Calibri" w:hAnsi="Calibri"/>
        </w:rPr>
        <w:t xml:space="preserve">I want to reassure you that our staff will work very hard to plan a transition programme that will ensure </w:t>
      </w:r>
      <w:r w:rsidR="003D5968" w:rsidRPr="00D26239">
        <w:rPr>
          <w:rFonts w:ascii="Calibri" w:hAnsi="Calibri"/>
        </w:rPr>
        <w:t xml:space="preserve">we all get to know each other a little better </w:t>
      </w:r>
      <w:r w:rsidR="006F34C9">
        <w:rPr>
          <w:rFonts w:ascii="Calibri" w:hAnsi="Calibri"/>
        </w:rPr>
        <w:t xml:space="preserve">whilst </w:t>
      </w:r>
      <w:r w:rsidR="003D5968" w:rsidRPr="00D26239">
        <w:rPr>
          <w:rFonts w:ascii="Calibri" w:hAnsi="Calibri"/>
        </w:rPr>
        <w:t>provid</w:t>
      </w:r>
      <w:r w:rsidR="006F34C9">
        <w:rPr>
          <w:rFonts w:ascii="Calibri" w:hAnsi="Calibri"/>
        </w:rPr>
        <w:t>ing</w:t>
      </w:r>
      <w:r w:rsidR="003D5968" w:rsidRPr="00D26239">
        <w:rPr>
          <w:rFonts w:ascii="Calibri" w:hAnsi="Calibri"/>
        </w:rPr>
        <w:t xml:space="preserve"> information to support you and your child. </w:t>
      </w:r>
    </w:p>
    <w:p w:rsidR="003C064E" w:rsidRPr="00D26239" w:rsidRDefault="003D5968" w:rsidP="006530C2">
      <w:pPr>
        <w:rPr>
          <w:rFonts w:ascii="Calibri" w:hAnsi="Calibri"/>
        </w:rPr>
      </w:pPr>
      <w:r w:rsidRPr="00D26239">
        <w:rPr>
          <w:rFonts w:ascii="Calibri" w:hAnsi="Calibri"/>
        </w:rPr>
        <w:t>We have planned a number of events throughout the months of May and June.</w:t>
      </w:r>
      <w:r w:rsidR="006530C2" w:rsidRPr="00D26239">
        <w:rPr>
          <w:rFonts w:ascii="Calibri" w:hAnsi="Calibri"/>
        </w:rPr>
        <w:t xml:space="preserve"> </w:t>
      </w:r>
      <w:r w:rsidR="003C064E" w:rsidRPr="00D26239">
        <w:rPr>
          <w:rFonts w:ascii="Calibri" w:hAnsi="Calibri"/>
        </w:rPr>
        <w:t>For ease, we have listed events in the table below and also created a calendar.</w:t>
      </w:r>
      <w:r w:rsidRPr="00D26239">
        <w:rPr>
          <w:rFonts w:ascii="Calibri" w:hAnsi="Calibri"/>
        </w:rPr>
        <w:t xml:space="preserve"> These</w:t>
      </w:r>
      <w:r w:rsidR="003C064E" w:rsidRPr="00D26239">
        <w:rPr>
          <w:rFonts w:ascii="Calibri" w:hAnsi="Calibri"/>
        </w:rPr>
        <w:t xml:space="preserve"> events</w:t>
      </w:r>
      <w:r w:rsidRPr="00D26239">
        <w:rPr>
          <w:rFonts w:ascii="Calibri" w:hAnsi="Calibri"/>
        </w:rPr>
        <w:t xml:space="preserve"> will include a coffee morning</w:t>
      </w:r>
      <w:r w:rsidR="006F34C9">
        <w:rPr>
          <w:rFonts w:ascii="Calibri" w:hAnsi="Calibri"/>
        </w:rPr>
        <w:t>,</w:t>
      </w:r>
      <w:r w:rsidRPr="00D26239">
        <w:rPr>
          <w:rFonts w:ascii="Calibri" w:hAnsi="Calibri"/>
        </w:rPr>
        <w:t xml:space="preserve"> which will allow you to meet some school staff, mingle with other parents and have a taster of our loose parts </w:t>
      </w:r>
      <w:r w:rsidR="006F34C9">
        <w:rPr>
          <w:rFonts w:ascii="Calibri" w:hAnsi="Calibri"/>
        </w:rPr>
        <w:t xml:space="preserve">play </w:t>
      </w:r>
      <w:r w:rsidRPr="00D26239">
        <w:rPr>
          <w:rFonts w:ascii="Calibri" w:hAnsi="Calibri"/>
        </w:rPr>
        <w:t>materials with your child</w:t>
      </w:r>
      <w:r w:rsidR="006530C2" w:rsidRPr="00D26239">
        <w:rPr>
          <w:rFonts w:ascii="Calibri" w:hAnsi="Calibri"/>
        </w:rPr>
        <w:t>. As well as this we will host</w:t>
      </w:r>
      <w:r w:rsidRPr="00D26239">
        <w:rPr>
          <w:rFonts w:ascii="Calibri" w:hAnsi="Calibri"/>
        </w:rPr>
        <w:t xml:space="preserve"> an information session</w:t>
      </w:r>
      <w:r w:rsidR="0016272B" w:rsidRPr="00D26239">
        <w:rPr>
          <w:rFonts w:ascii="Calibri" w:hAnsi="Calibri"/>
        </w:rPr>
        <w:t xml:space="preserve"> </w:t>
      </w:r>
      <w:r w:rsidRPr="00D26239">
        <w:rPr>
          <w:rFonts w:ascii="Calibri" w:hAnsi="Calibri"/>
        </w:rPr>
        <w:t>where we will update you on all you need to know about life at Gowanbank</w:t>
      </w:r>
      <w:r w:rsidR="006530C2" w:rsidRPr="00D26239">
        <w:rPr>
          <w:rFonts w:ascii="Calibri" w:hAnsi="Calibri"/>
        </w:rPr>
        <w:t>,</w:t>
      </w:r>
      <w:r w:rsidRPr="00D26239">
        <w:rPr>
          <w:rFonts w:ascii="Calibri" w:hAnsi="Calibri"/>
        </w:rPr>
        <w:t xml:space="preserve"> </w:t>
      </w:r>
      <w:r w:rsidR="006530C2" w:rsidRPr="00D26239">
        <w:rPr>
          <w:rFonts w:ascii="Calibri" w:hAnsi="Calibri"/>
        </w:rPr>
        <w:t>a meet the teacher session for the pupils</w:t>
      </w:r>
      <w:r w:rsidR="006F34C9">
        <w:rPr>
          <w:rFonts w:ascii="Calibri" w:hAnsi="Calibri"/>
        </w:rPr>
        <w:t>,</w:t>
      </w:r>
      <w:r w:rsidR="006530C2" w:rsidRPr="00D26239">
        <w:rPr>
          <w:rFonts w:ascii="Calibri" w:hAnsi="Calibri"/>
        </w:rPr>
        <w:t xml:space="preserve"> who will engage in a short lesson and activities with their new teacher and</w:t>
      </w:r>
      <w:r w:rsidR="006F34C9">
        <w:rPr>
          <w:rFonts w:ascii="Calibri" w:hAnsi="Calibri"/>
        </w:rPr>
        <w:t xml:space="preserve"> finally</w:t>
      </w:r>
      <w:r w:rsidR="006530C2" w:rsidRPr="00D26239">
        <w:rPr>
          <w:rFonts w:ascii="Calibri" w:hAnsi="Calibri"/>
        </w:rPr>
        <w:t xml:space="preserve"> four weeks of transition sessions. </w:t>
      </w:r>
    </w:p>
    <w:p w:rsidR="0057527C" w:rsidRDefault="00D33832" w:rsidP="00D33832">
      <w:pPr>
        <w:rPr>
          <w:rFonts w:ascii="Calibri" w:hAnsi="Calibri"/>
          <w:i/>
          <w:iCs/>
        </w:rPr>
      </w:pPr>
      <w:r w:rsidRPr="00D26239">
        <w:rPr>
          <w:rFonts w:ascii="Calibri" w:hAnsi="Calibri"/>
        </w:rPr>
        <w:t>During the four transition sessions</w:t>
      </w:r>
      <w:r w:rsidR="006530C2" w:rsidRPr="00D26239">
        <w:rPr>
          <w:rFonts w:ascii="Calibri" w:hAnsi="Calibri"/>
        </w:rPr>
        <w:t xml:space="preserve"> between 11</w:t>
      </w:r>
      <w:r w:rsidR="006530C2" w:rsidRPr="00D26239">
        <w:rPr>
          <w:rFonts w:ascii="Calibri" w:hAnsi="Calibri"/>
          <w:vertAlign w:val="superscript"/>
        </w:rPr>
        <w:t>th</w:t>
      </w:r>
      <w:r w:rsidR="006530C2" w:rsidRPr="00D26239">
        <w:rPr>
          <w:rFonts w:ascii="Calibri" w:hAnsi="Calibri"/>
        </w:rPr>
        <w:t xml:space="preserve"> May and 1</w:t>
      </w:r>
      <w:r w:rsidR="006530C2" w:rsidRPr="00D26239">
        <w:rPr>
          <w:rFonts w:ascii="Calibri" w:hAnsi="Calibri"/>
          <w:vertAlign w:val="superscript"/>
        </w:rPr>
        <w:t>st</w:t>
      </w:r>
      <w:r w:rsidR="006530C2" w:rsidRPr="00D26239">
        <w:rPr>
          <w:rFonts w:ascii="Calibri" w:hAnsi="Calibri"/>
        </w:rPr>
        <w:t xml:space="preserve"> June, we will welcome the children in groups to work with our CDO and engage in a range of activities. If your child attends Craigbank nursery as part of our shared campus, your child will attend either our morning or afternoon sessions along with a CDO from Craigbank. If your child is at a different nursery they are invited to attend between 11.15am-12.15pm on the dates outlined in the attached calendar.</w:t>
      </w:r>
      <w:r w:rsidR="009025E9" w:rsidRPr="00D26239">
        <w:rPr>
          <w:rFonts w:ascii="Calibri" w:hAnsi="Calibri"/>
        </w:rPr>
        <w:t xml:space="preserve"> </w:t>
      </w:r>
      <w:r w:rsidR="00077259" w:rsidRPr="00A43B67">
        <w:rPr>
          <w:rFonts w:ascii="Calibri" w:hAnsi="Calibri"/>
          <w:i/>
          <w:iCs/>
        </w:rPr>
        <w:t>Please note, parents will not attend these sessions with the children</w:t>
      </w:r>
      <w:r w:rsidR="00A43B67" w:rsidRPr="00A43B67">
        <w:rPr>
          <w:rFonts w:ascii="Calibri" w:hAnsi="Calibri"/>
          <w:i/>
          <w:iCs/>
        </w:rPr>
        <w:t>.</w:t>
      </w:r>
    </w:p>
    <w:p w:rsidR="00A43B67" w:rsidRDefault="00A43B67" w:rsidP="00D33832">
      <w:pPr>
        <w:rPr>
          <w:rFonts w:ascii="Calibri" w:hAnsi="Calibri"/>
          <w:i/>
          <w:iCs/>
          <w:color w:val="FF0000"/>
        </w:rPr>
      </w:pPr>
    </w:p>
    <w:tbl>
      <w:tblPr>
        <w:tblStyle w:val="TableGrid"/>
        <w:tblW w:w="0" w:type="auto"/>
        <w:tblLook w:val="04A0" w:firstRow="1" w:lastRow="0" w:firstColumn="1" w:lastColumn="0" w:noHBand="0" w:noVBand="1"/>
      </w:tblPr>
      <w:tblGrid>
        <w:gridCol w:w="2254"/>
        <w:gridCol w:w="2254"/>
        <w:gridCol w:w="2254"/>
        <w:gridCol w:w="2254"/>
      </w:tblGrid>
      <w:tr w:rsidR="004C0884" w:rsidTr="00DD0CBB">
        <w:tc>
          <w:tcPr>
            <w:tcW w:w="9016" w:type="dxa"/>
            <w:gridSpan w:val="4"/>
          </w:tcPr>
          <w:p w:rsidR="004C0884" w:rsidRDefault="004C0884" w:rsidP="004C0884">
            <w:pPr>
              <w:jc w:val="center"/>
              <w:rPr>
                <w:rFonts w:ascii="Calibri" w:hAnsi="Calibri"/>
              </w:rPr>
            </w:pPr>
            <w:r w:rsidRPr="004C0884">
              <w:rPr>
                <w:rFonts w:ascii="Calibri" w:hAnsi="Calibri"/>
              </w:rPr>
              <w:t>Gowanbank Primary School and LCR Transition Events</w:t>
            </w:r>
          </w:p>
          <w:p w:rsidR="006F34C9" w:rsidRDefault="006F34C9" w:rsidP="004C0884">
            <w:pPr>
              <w:jc w:val="center"/>
              <w:rPr>
                <w:rFonts w:ascii="Calibri" w:hAnsi="Calibri"/>
                <w:color w:val="FF0000"/>
              </w:rPr>
            </w:pPr>
          </w:p>
        </w:tc>
      </w:tr>
      <w:tr w:rsidR="004C0884" w:rsidTr="004C0884">
        <w:tc>
          <w:tcPr>
            <w:tcW w:w="2254" w:type="dxa"/>
          </w:tcPr>
          <w:p w:rsidR="004C0884" w:rsidRPr="004C0884" w:rsidRDefault="004C0884" w:rsidP="004C0884">
            <w:pPr>
              <w:jc w:val="center"/>
              <w:rPr>
                <w:rFonts w:ascii="Calibri" w:hAnsi="Calibri"/>
              </w:rPr>
            </w:pPr>
            <w:r w:rsidRPr="004C0884">
              <w:rPr>
                <w:rFonts w:ascii="Calibri" w:hAnsi="Calibri"/>
              </w:rPr>
              <w:t>Event</w:t>
            </w:r>
          </w:p>
        </w:tc>
        <w:tc>
          <w:tcPr>
            <w:tcW w:w="2254" w:type="dxa"/>
          </w:tcPr>
          <w:p w:rsidR="004C0884" w:rsidRPr="004C0884" w:rsidRDefault="004C0884" w:rsidP="004C0884">
            <w:pPr>
              <w:jc w:val="center"/>
              <w:rPr>
                <w:rFonts w:ascii="Calibri" w:hAnsi="Calibri"/>
              </w:rPr>
            </w:pPr>
            <w:r w:rsidRPr="004C0884">
              <w:rPr>
                <w:rFonts w:ascii="Calibri" w:hAnsi="Calibri"/>
              </w:rPr>
              <w:t>Date</w:t>
            </w:r>
          </w:p>
        </w:tc>
        <w:tc>
          <w:tcPr>
            <w:tcW w:w="2254" w:type="dxa"/>
          </w:tcPr>
          <w:p w:rsidR="004C0884" w:rsidRPr="004C0884" w:rsidRDefault="004C0884" w:rsidP="004C0884">
            <w:pPr>
              <w:jc w:val="center"/>
              <w:rPr>
                <w:rFonts w:ascii="Calibri" w:hAnsi="Calibri"/>
              </w:rPr>
            </w:pPr>
            <w:r w:rsidRPr="004C0884">
              <w:rPr>
                <w:rFonts w:ascii="Calibri" w:hAnsi="Calibri"/>
              </w:rPr>
              <w:t>Time</w:t>
            </w:r>
          </w:p>
        </w:tc>
        <w:tc>
          <w:tcPr>
            <w:tcW w:w="2254" w:type="dxa"/>
          </w:tcPr>
          <w:p w:rsidR="004C0884" w:rsidRPr="004C0884" w:rsidRDefault="004C0884" w:rsidP="004C0884">
            <w:pPr>
              <w:jc w:val="center"/>
              <w:rPr>
                <w:rFonts w:ascii="Calibri" w:hAnsi="Calibri"/>
              </w:rPr>
            </w:pPr>
            <w:r w:rsidRPr="004C0884">
              <w:rPr>
                <w:rFonts w:ascii="Calibri" w:hAnsi="Calibri"/>
              </w:rPr>
              <w:t>For</w:t>
            </w:r>
          </w:p>
        </w:tc>
      </w:tr>
      <w:tr w:rsidR="004C0884" w:rsidTr="004C0884">
        <w:tc>
          <w:tcPr>
            <w:tcW w:w="2254" w:type="dxa"/>
          </w:tcPr>
          <w:p w:rsidR="004C0884" w:rsidRPr="004C0884" w:rsidRDefault="004C0884" w:rsidP="004C0884">
            <w:pPr>
              <w:jc w:val="center"/>
              <w:rPr>
                <w:rFonts w:ascii="Calibri" w:hAnsi="Calibri"/>
              </w:rPr>
            </w:pPr>
            <w:r w:rsidRPr="004C0884">
              <w:rPr>
                <w:rFonts w:ascii="Calibri" w:hAnsi="Calibri"/>
              </w:rPr>
              <w:t>Coffee morning and loose parts play.</w:t>
            </w:r>
          </w:p>
        </w:tc>
        <w:tc>
          <w:tcPr>
            <w:tcW w:w="2254" w:type="dxa"/>
          </w:tcPr>
          <w:p w:rsidR="004C0884" w:rsidRPr="004C0884" w:rsidRDefault="004C0884" w:rsidP="004C0884">
            <w:pPr>
              <w:jc w:val="center"/>
              <w:rPr>
                <w:rFonts w:ascii="Calibri" w:hAnsi="Calibri"/>
              </w:rPr>
            </w:pPr>
            <w:r w:rsidRPr="004C0884">
              <w:rPr>
                <w:rFonts w:ascii="Calibri" w:hAnsi="Calibri"/>
              </w:rPr>
              <w:t>Friday 6</w:t>
            </w:r>
            <w:r w:rsidRPr="004C0884">
              <w:rPr>
                <w:rFonts w:ascii="Calibri" w:hAnsi="Calibri"/>
                <w:vertAlign w:val="superscript"/>
              </w:rPr>
              <w:t>th</w:t>
            </w:r>
            <w:r w:rsidRPr="004C0884">
              <w:rPr>
                <w:rFonts w:ascii="Calibri" w:hAnsi="Calibri"/>
              </w:rPr>
              <w:t xml:space="preserve"> </w:t>
            </w:r>
            <w:r>
              <w:rPr>
                <w:rFonts w:ascii="Calibri" w:hAnsi="Calibri"/>
              </w:rPr>
              <w:t>May</w:t>
            </w:r>
          </w:p>
        </w:tc>
        <w:tc>
          <w:tcPr>
            <w:tcW w:w="2254" w:type="dxa"/>
          </w:tcPr>
          <w:p w:rsidR="004C0884" w:rsidRPr="004C0884" w:rsidRDefault="00A43B67" w:rsidP="004C0884">
            <w:pPr>
              <w:jc w:val="center"/>
              <w:rPr>
                <w:rFonts w:ascii="Calibri" w:hAnsi="Calibri"/>
              </w:rPr>
            </w:pPr>
            <w:r>
              <w:rPr>
                <w:rFonts w:ascii="Calibri" w:hAnsi="Calibri"/>
              </w:rPr>
              <w:t>11</w:t>
            </w:r>
            <w:r w:rsidR="004C0884" w:rsidRPr="004C0884">
              <w:rPr>
                <w:rFonts w:ascii="Calibri" w:hAnsi="Calibri"/>
              </w:rPr>
              <w:t>am-</w:t>
            </w:r>
            <w:r>
              <w:rPr>
                <w:rFonts w:ascii="Calibri" w:hAnsi="Calibri"/>
              </w:rPr>
              <w:t>12p</w:t>
            </w:r>
            <w:bookmarkStart w:id="0" w:name="_GoBack"/>
            <w:bookmarkEnd w:id="0"/>
            <w:r w:rsidR="004C0884" w:rsidRPr="004C0884">
              <w:rPr>
                <w:rFonts w:ascii="Calibri" w:hAnsi="Calibri"/>
              </w:rPr>
              <w:t>m (drop-in)</w:t>
            </w:r>
          </w:p>
        </w:tc>
        <w:tc>
          <w:tcPr>
            <w:tcW w:w="2254" w:type="dxa"/>
          </w:tcPr>
          <w:p w:rsidR="004C0884" w:rsidRPr="004C0884" w:rsidRDefault="004C0884" w:rsidP="005966F2">
            <w:pPr>
              <w:jc w:val="center"/>
              <w:rPr>
                <w:rFonts w:ascii="Calibri" w:hAnsi="Calibri"/>
              </w:rPr>
            </w:pPr>
            <w:r w:rsidRPr="004C0884">
              <w:rPr>
                <w:rFonts w:ascii="Calibri" w:hAnsi="Calibri"/>
              </w:rPr>
              <w:t>Parents</w:t>
            </w:r>
            <w:r w:rsidR="005966F2">
              <w:rPr>
                <w:rFonts w:ascii="Calibri" w:hAnsi="Calibri"/>
              </w:rPr>
              <w:t>/Carers</w:t>
            </w:r>
            <w:r w:rsidRPr="004C0884">
              <w:rPr>
                <w:rFonts w:ascii="Calibri" w:hAnsi="Calibri"/>
              </w:rPr>
              <w:t xml:space="preserve"> and children</w:t>
            </w:r>
          </w:p>
        </w:tc>
      </w:tr>
      <w:tr w:rsidR="00597495" w:rsidTr="004C0884">
        <w:tc>
          <w:tcPr>
            <w:tcW w:w="2254" w:type="dxa"/>
            <w:vMerge w:val="restart"/>
          </w:tcPr>
          <w:p w:rsidR="00597495" w:rsidRPr="00597495" w:rsidRDefault="00597495" w:rsidP="00597495">
            <w:pPr>
              <w:jc w:val="center"/>
              <w:rPr>
                <w:rFonts w:ascii="Calibri" w:hAnsi="Calibri"/>
              </w:rPr>
            </w:pPr>
            <w:r w:rsidRPr="00597495">
              <w:rPr>
                <w:rFonts w:ascii="Calibri" w:hAnsi="Calibri"/>
              </w:rPr>
              <w:t>Transition visit 1</w:t>
            </w:r>
          </w:p>
        </w:tc>
        <w:tc>
          <w:tcPr>
            <w:tcW w:w="2254" w:type="dxa"/>
          </w:tcPr>
          <w:p w:rsidR="00597495" w:rsidRPr="00597495" w:rsidRDefault="00597495" w:rsidP="00597495">
            <w:pPr>
              <w:jc w:val="center"/>
              <w:rPr>
                <w:rFonts w:ascii="Calibri" w:hAnsi="Calibri"/>
              </w:rPr>
            </w:pPr>
            <w:r w:rsidRPr="00597495">
              <w:rPr>
                <w:rFonts w:ascii="Calibri" w:hAnsi="Calibri"/>
              </w:rPr>
              <w:t>Wednesday 11</w:t>
            </w:r>
            <w:r w:rsidRPr="00597495">
              <w:rPr>
                <w:rFonts w:ascii="Calibri" w:hAnsi="Calibri"/>
                <w:vertAlign w:val="superscript"/>
              </w:rPr>
              <w:t>th</w:t>
            </w:r>
            <w:r w:rsidRPr="00597495">
              <w:rPr>
                <w:rFonts w:ascii="Calibri" w:hAnsi="Calibri"/>
              </w:rPr>
              <w:t xml:space="preserve"> May</w:t>
            </w:r>
          </w:p>
        </w:tc>
        <w:tc>
          <w:tcPr>
            <w:tcW w:w="2254" w:type="dxa"/>
          </w:tcPr>
          <w:p w:rsidR="00597495" w:rsidRPr="00597495" w:rsidRDefault="00597495" w:rsidP="00597495">
            <w:pPr>
              <w:jc w:val="center"/>
              <w:rPr>
                <w:rFonts w:ascii="Calibri" w:hAnsi="Calibri"/>
              </w:rPr>
            </w:pPr>
            <w:r w:rsidRPr="00597495">
              <w:rPr>
                <w:rFonts w:ascii="Calibri" w:hAnsi="Calibri"/>
              </w:rPr>
              <w:t>9.30am-10.30am</w:t>
            </w:r>
          </w:p>
        </w:tc>
        <w:tc>
          <w:tcPr>
            <w:tcW w:w="2254" w:type="dxa"/>
          </w:tcPr>
          <w:p w:rsidR="00597495" w:rsidRPr="00597495" w:rsidRDefault="00597495" w:rsidP="005966F2">
            <w:pPr>
              <w:jc w:val="center"/>
              <w:rPr>
                <w:rFonts w:ascii="Calibri" w:hAnsi="Calibri"/>
              </w:rPr>
            </w:pPr>
            <w:r w:rsidRPr="00597495">
              <w:rPr>
                <w:rFonts w:ascii="Calibri" w:hAnsi="Calibri"/>
              </w:rPr>
              <w:t>Craigbank</w:t>
            </w:r>
            <w:r>
              <w:rPr>
                <w:rFonts w:ascii="Calibri" w:hAnsi="Calibri"/>
              </w:rPr>
              <w:t xml:space="preserve"> children</w:t>
            </w:r>
            <w:r w:rsidRPr="00597495">
              <w:rPr>
                <w:rFonts w:ascii="Calibri" w:hAnsi="Calibri"/>
              </w:rPr>
              <w:t xml:space="preserve"> </w:t>
            </w:r>
            <w:r>
              <w:rPr>
                <w:rFonts w:ascii="Calibri" w:hAnsi="Calibri"/>
              </w:rPr>
              <w:t>(</w:t>
            </w:r>
            <w:r w:rsidRPr="00597495">
              <w:rPr>
                <w:rFonts w:ascii="Calibri" w:hAnsi="Calibri"/>
              </w:rPr>
              <w:t>Morning Session</w:t>
            </w:r>
            <w:r>
              <w:rPr>
                <w:rFonts w:ascii="Calibri" w:hAnsi="Calibri"/>
              </w:rPr>
              <w:t>)</w:t>
            </w:r>
          </w:p>
        </w:tc>
      </w:tr>
      <w:tr w:rsidR="00597495" w:rsidTr="004C0884">
        <w:tc>
          <w:tcPr>
            <w:tcW w:w="2254" w:type="dxa"/>
            <w:vMerge/>
          </w:tcPr>
          <w:p w:rsidR="00597495" w:rsidRPr="00597495" w:rsidRDefault="00597495" w:rsidP="004C0884">
            <w:pPr>
              <w:rPr>
                <w:rFonts w:ascii="Calibri" w:hAnsi="Calibri"/>
              </w:rPr>
            </w:pPr>
          </w:p>
        </w:tc>
        <w:tc>
          <w:tcPr>
            <w:tcW w:w="2254" w:type="dxa"/>
          </w:tcPr>
          <w:p w:rsidR="00597495" w:rsidRPr="00597495" w:rsidRDefault="00597495" w:rsidP="00597495">
            <w:pPr>
              <w:jc w:val="center"/>
              <w:rPr>
                <w:rFonts w:ascii="Calibri" w:hAnsi="Calibri"/>
              </w:rPr>
            </w:pPr>
          </w:p>
        </w:tc>
        <w:tc>
          <w:tcPr>
            <w:tcW w:w="2254" w:type="dxa"/>
          </w:tcPr>
          <w:p w:rsidR="00597495" w:rsidRPr="00597495" w:rsidRDefault="00597495" w:rsidP="00597495">
            <w:pPr>
              <w:jc w:val="center"/>
              <w:rPr>
                <w:rFonts w:ascii="Calibri" w:hAnsi="Calibri"/>
              </w:rPr>
            </w:pPr>
            <w:r w:rsidRPr="00597495">
              <w:rPr>
                <w:rFonts w:ascii="Calibri" w:hAnsi="Calibri"/>
              </w:rPr>
              <w:t>11.15am-12.15pm</w:t>
            </w:r>
          </w:p>
        </w:tc>
        <w:tc>
          <w:tcPr>
            <w:tcW w:w="2254" w:type="dxa"/>
          </w:tcPr>
          <w:p w:rsidR="00597495" w:rsidRPr="00597495" w:rsidRDefault="00597495" w:rsidP="005966F2">
            <w:pPr>
              <w:jc w:val="center"/>
              <w:rPr>
                <w:rFonts w:ascii="Calibri" w:hAnsi="Calibri"/>
              </w:rPr>
            </w:pPr>
            <w:r w:rsidRPr="00597495">
              <w:rPr>
                <w:rFonts w:ascii="Calibri" w:hAnsi="Calibri"/>
              </w:rPr>
              <w:t>Children from nurseries other than Craigbank</w:t>
            </w:r>
          </w:p>
        </w:tc>
      </w:tr>
      <w:tr w:rsidR="00597495" w:rsidTr="004C0884">
        <w:tc>
          <w:tcPr>
            <w:tcW w:w="2254" w:type="dxa"/>
            <w:vMerge/>
          </w:tcPr>
          <w:p w:rsidR="00597495" w:rsidRDefault="00597495" w:rsidP="004C0884">
            <w:pPr>
              <w:rPr>
                <w:rFonts w:ascii="Calibri" w:hAnsi="Calibri"/>
                <w:color w:val="FF0000"/>
              </w:rPr>
            </w:pPr>
          </w:p>
        </w:tc>
        <w:tc>
          <w:tcPr>
            <w:tcW w:w="2254" w:type="dxa"/>
          </w:tcPr>
          <w:p w:rsidR="00597495" w:rsidRDefault="00597495" w:rsidP="004C0884">
            <w:pPr>
              <w:rPr>
                <w:rFonts w:ascii="Calibri" w:hAnsi="Calibri"/>
                <w:color w:val="FF0000"/>
              </w:rPr>
            </w:pPr>
          </w:p>
        </w:tc>
        <w:tc>
          <w:tcPr>
            <w:tcW w:w="2254" w:type="dxa"/>
          </w:tcPr>
          <w:p w:rsidR="00597495" w:rsidRDefault="003B2E09" w:rsidP="003B2E09">
            <w:pPr>
              <w:jc w:val="center"/>
              <w:rPr>
                <w:rFonts w:ascii="Calibri" w:hAnsi="Calibri"/>
                <w:color w:val="FF0000"/>
              </w:rPr>
            </w:pPr>
            <w:r w:rsidRPr="003B2E09">
              <w:rPr>
                <w:rFonts w:ascii="Calibri" w:hAnsi="Calibri"/>
              </w:rPr>
              <w:t>1.30pm-2.30pm</w:t>
            </w:r>
          </w:p>
        </w:tc>
        <w:tc>
          <w:tcPr>
            <w:tcW w:w="2254" w:type="dxa"/>
          </w:tcPr>
          <w:p w:rsidR="00597495" w:rsidRDefault="00597495" w:rsidP="005966F2">
            <w:pPr>
              <w:jc w:val="center"/>
              <w:rPr>
                <w:rFonts w:ascii="Calibri" w:hAnsi="Calibri"/>
                <w:color w:val="FF0000"/>
              </w:rPr>
            </w:pPr>
            <w:r w:rsidRPr="00597495">
              <w:rPr>
                <w:rFonts w:ascii="Calibri" w:hAnsi="Calibri"/>
              </w:rPr>
              <w:t>Craigbank</w:t>
            </w:r>
            <w:r>
              <w:rPr>
                <w:rFonts w:ascii="Calibri" w:hAnsi="Calibri"/>
              </w:rPr>
              <w:t xml:space="preserve"> children</w:t>
            </w:r>
            <w:r w:rsidRPr="00597495">
              <w:rPr>
                <w:rFonts w:ascii="Calibri" w:hAnsi="Calibri"/>
              </w:rPr>
              <w:t xml:space="preserve"> </w:t>
            </w:r>
            <w:r>
              <w:rPr>
                <w:rFonts w:ascii="Calibri" w:hAnsi="Calibri"/>
              </w:rPr>
              <w:t>(Afternoon</w:t>
            </w:r>
            <w:r w:rsidRPr="00597495">
              <w:rPr>
                <w:rFonts w:ascii="Calibri" w:hAnsi="Calibri"/>
              </w:rPr>
              <w:t xml:space="preserve"> Session</w:t>
            </w:r>
            <w:r>
              <w:rPr>
                <w:rFonts w:ascii="Calibri" w:hAnsi="Calibri"/>
              </w:rPr>
              <w:t>)</w:t>
            </w:r>
          </w:p>
        </w:tc>
      </w:tr>
      <w:tr w:rsidR="005966F2" w:rsidTr="004C0884">
        <w:tc>
          <w:tcPr>
            <w:tcW w:w="2254" w:type="dxa"/>
          </w:tcPr>
          <w:p w:rsidR="005966F2" w:rsidRPr="00597495" w:rsidRDefault="005966F2" w:rsidP="005966F2">
            <w:pPr>
              <w:jc w:val="center"/>
              <w:rPr>
                <w:rFonts w:ascii="Calibri" w:hAnsi="Calibri"/>
              </w:rPr>
            </w:pPr>
            <w:r w:rsidRPr="00597495">
              <w:rPr>
                <w:rFonts w:ascii="Calibri" w:hAnsi="Calibri"/>
              </w:rPr>
              <w:t xml:space="preserve">Transition visit </w:t>
            </w:r>
            <w:r>
              <w:rPr>
                <w:rFonts w:ascii="Calibri" w:hAnsi="Calibri"/>
              </w:rPr>
              <w:t>2</w:t>
            </w:r>
          </w:p>
        </w:tc>
        <w:tc>
          <w:tcPr>
            <w:tcW w:w="2254" w:type="dxa"/>
          </w:tcPr>
          <w:p w:rsidR="005966F2" w:rsidRPr="00597495" w:rsidRDefault="005966F2" w:rsidP="005966F2">
            <w:pPr>
              <w:jc w:val="center"/>
              <w:rPr>
                <w:rFonts w:ascii="Calibri" w:hAnsi="Calibri"/>
              </w:rPr>
            </w:pPr>
            <w:r w:rsidRPr="00597495">
              <w:rPr>
                <w:rFonts w:ascii="Calibri" w:hAnsi="Calibri"/>
              </w:rPr>
              <w:t>Wednesday 1</w:t>
            </w:r>
            <w:r>
              <w:rPr>
                <w:rFonts w:ascii="Calibri" w:hAnsi="Calibri"/>
              </w:rPr>
              <w:t>8</w:t>
            </w:r>
            <w:r w:rsidRPr="00597495">
              <w:rPr>
                <w:rFonts w:ascii="Calibri" w:hAnsi="Calibri"/>
                <w:vertAlign w:val="superscript"/>
              </w:rPr>
              <w:t>th</w:t>
            </w:r>
            <w:r w:rsidRPr="00597495">
              <w:rPr>
                <w:rFonts w:ascii="Calibri" w:hAnsi="Calibri"/>
              </w:rPr>
              <w:t xml:space="preserve"> May</w:t>
            </w:r>
          </w:p>
        </w:tc>
        <w:tc>
          <w:tcPr>
            <w:tcW w:w="2254" w:type="dxa"/>
          </w:tcPr>
          <w:p w:rsidR="005966F2" w:rsidRPr="00597495" w:rsidRDefault="005966F2" w:rsidP="005966F2">
            <w:pPr>
              <w:jc w:val="center"/>
              <w:rPr>
                <w:rFonts w:ascii="Calibri" w:hAnsi="Calibri"/>
              </w:rPr>
            </w:pPr>
            <w:r w:rsidRPr="00597495">
              <w:rPr>
                <w:rFonts w:ascii="Calibri" w:hAnsi="Calibri"/>
              </w:rPr>
              <w:t>9.30am-10.30am</w:t>
            </w:r>
          </w:p>
        </w:tc>
        <w:tc>
          <w:tcPr>
            <w:tcW w:w="2254" w:type="dxa"/>
          </w:tcPr>
          <w:p w:rsidR="005966F2" w:rsidRPr="00597495" w:rsidRDefault="005966F2" w:rsidP="005966F2">
            <w:pPr>
              <w:jc w:val="center"/>
              <w:rPr>
                <w:rFonts w:ascii="Calibri" w:hAnsi="Calibri"/>
              </w:rPr>
            </w:pPr>
            <w:r w:rsidRPr="00597495">
              <w:rPr>
                <w:rFonts w:ascii="Calibri" w:hAnsi="Calibri"/>
              </w:rPr>
              <w:t>Craigbank</w:t>
            </w:r>
            <w:r>
              <w:rPr>
                <w:rFonts w:ascii="Calibri" w:hAnsi="Calibri"/>
              </w:rPr>
              <w:t xml:space="preserve"> children</w:t>
            </w:r>
            <w:r w:rsidRPr="00597495">
              <w:rPr>
                <w:rFonts w:ascii="Calibri" w:hAnsi="Calibri"/>
              </w:rPr>
              <w:t xml:space="preserve"> </w:t>
            </w:r>
            <w:r>
              <w:rPr>
                <w:rFonts w:ascii="Calibri" w:hAnsi="Calibri"/>
              </w:rPr>
              <w:t>(</w:t>
            </w:r>
            <w:r w:rsidRPr="00597495">
              <w:rPr>
                <w:rFonts w:ascii="Calibri" w:hAnsi="Calibri"/>
              </w:rPr>
              <w:t>Morning Session</w:t>
            </w:r>
            <w:r>
              <w:rPr>
                <w:rFonts w:ascii="Calibri" w:hAnsi="Calibri"/>
              </w:rPr>
              <w:t>)</w:t>
            </w:r>
          </w:p>
        </w:tc>
      </w:tr>
      <w:tr w:rsidR="005966F2" w:rsidRPr="00597495" w:rsidTr="00087022">
        <w:tc>
          <w:tcPr>
            <w:tcW w:w="2254" w:type="dxa"/>
          </w:tcPr>
          <w:p w:rsidR="005966F2" w:rsidRPr="00597495" w:rsidRDefault="005966F2" w:rsidP="005966F2">
            <w:pPr>
              <w:rPr>
                <w:rFonts w:ascii="Calibri" w:hAnsi="Calibri"/>
              </w:rPr>
            </w:pPr>
          </w:p>
        </w:tc>
        <w:tc>
          <w:tcPr>
            <w:tcW w:w="2254" w:type="dxa"/>
          </w:tcPr>
          <w:p w:rsidR="005966F2" w:rsidRPr="00597495" w:rsidRDefault="005966F2" w:rsidP="005966F2">
            <w:pPr>
              <w:jc w:val="center"/>
              <w:rPr>
                <w:rFonts w:ascii="Calibri" w:hAnsi="Calibri"/>
              </w:rPr>
            </w:pPr>
          </w:p>
        </w:tc>
        <w:tc>
          <w:tcPr>
            <w:tcW w:w="2254" w:type="dxa"/>
          </w:tcPr>
          <w:p w:rsidR="005966F2" w:rsidRPr="00597495" w:rsidRDefault="005966F2" w:rsidP="005966F2">
            <w:pPr>
              <w:jc w:val="center"/>
              <w:rPr>
                <w:rFonts w:ascii="Calibri" w:hAnsi="Calibri"/>
              </w:rPr>
            </w:pPr>
            <w:r w:rsidRPr="00597495">
              <w:rPr>
                <w:rFonts w:ascii="Calibri" w:hAnsi="Calibri"/>
              </w:rPr>
              <w:t>11.15am-12.15pm</w:t>
            </w:r>
          </w:p>
        </w:tc>
        <w:tc>
          <w:tcPr>
            <w:tcW w:w="2254" w:type="dxa"/>
          </w:tcPr>
          <w:p w:rsidR="005966F2" w:rsidRPr="00597495" w:rsidRDefault="005966F2" w:rsidP="005966F2">
            <w:pPr>
              <w:jc w:val="center"/>
              <w:rPr>
                <w:rFonts w:ascii="Calibri" w:hAnsi="Calibri"/>
              </w:rPr>
            </w:pPr>
            <w:r w:rsidRPr="00597495">
              <w:rPr>
                <w:rFonts w:ascii="Calibri" w:hAnsi="Calibri"/>
              </w:rPr>
              <w:t>Children from nurseries other than Craigbank</w:t>
            </w:r>
          </w:p>
        </w:tc>
      </w:tr>
      <w:tr w:rsidR="005966F2" w:rsidTr="00087022">
        <w:tc>
          <w:tcPr>
            <w:tcW w:w="2254" w:type="dxa"/>
          </w:tcPr>
          <w:p w:rsidR="005966F2" w:rsidRDefault="005966F2" w:rsidP="005966F2">
            <w:pPr>
              <w:rPr>
                <w:rFonts w:ascii="Calibri" w:hAnsi="Calibri"/>
                <w:color w:val="FF0000"/>
              </w:rPr>
            </w:pPr>
          </w:p>
        </w:tc>
        <w:tc>
          <w:tcPr>
            <w:tcW w:w="2254" w:type="dxa"/>
          </w:tcPr>
          <w:p w:rsidR="005966F2" w:rsidRDefault="005966F2" w:rsidP="005966F2">
            <w:pPr>
              <w:rPr>
                <w:rFonts w:ascii="Calibri" w:hAnsi="Calibri"/>
                <w:color w:val="FF0000"/>
              </w:rPr>
            </w:pPr>
          </w:p>
        </w:tc>
        <w:tc>
          <w:tcPr>
            <w:tcW w:w="2254" w:type="dxa"/>
          </w:tcPr>
          <w:p w:rsidR="005966F2" w:rsidRDefault="005966F2" w:rsidP="005966F2">
            <w:pPr>
              <w:jc w:val="center"/>
              <w:rPr>
                <w:rFonts w:ascii="Calibri" w:hAnsi="Calibri"/>
                <w:color w:val="FF0000"/>
              </w:rPr>
            </w:pPr>
            <w:r w:rsidRPr="003B2E09">
              <w:rPr>
                <w:rFonts w:ascii="Calibri" w:hAnsi="Calibri"/>
              </w:rPr>
              <w:t>1.30pm-2.30pm</w:t>
            </w:r>
          </w:p>
        </w:tc>
        <w:tc>
          <w:tcPr>
            <w:tcW w:w="2254" w:type="dxa"/>
          </w:tcPr>
          <w:p w:rsidR="005966F2" w:rsidRDefault="005966F2" w:rsidP="005966F2">
            <w:pPr>
              <w:jc w:val="center"/>
              <w:rPr>
                <w:rFonts w:ascii="Calibri" w:hAnsi="Calibri"/>
                <w:color w:val="FF0000"/>
              </w:rPr>
            </w:pPr>
            <w:r w:rsidRPr="00597495">
              <w:rPr>
                <w:rFonts w:ascii="Calibri" w:hAnsi="Calibri"/>
              </w:rPr>
              <w:t>Craigbank</w:t>
            </w:r>
            <w:r>
              <w:rPr>
                <w:rFonts w:ascii="Calibri" w:hAnsi="Calibri"/>
              </w:rPr>
              <w:t xml:space="preserve"> children</w:t>
            </w:r>
            <w:r w:rsidRPr="00597495">
              <w:rPr>
                <w:rFonts w:ascii="Calibri" w:hAnsi="Calibri"/>
              </w:rPr>
              <w:t xml:space="preserve"> </w:t>
            </w:r>
            <w:r>
              <w:rPr>
                <w:rFonts w:ascii="Calibri" w:hAnsi="Calibri"/>
              </w:rPr>
              <w:t>(Afternoon</w:t>
            </w:r>
            <w:r w:rsidRPr="00597495">
              <w:rPr>
                <w:rFonts w:ascii="Calibri" w:hAnsi="Calibri"/>
              </w:rPr>
              <w:t xml:space="preserve"> Session</w:t>
            </w:r>
            <w:r>
              <w:rPr>
                <w:rFonts w:ascii="Calibri" w:hAnsi="Calibri"/>
              </w:rPr>
              <w:t>)</w:t>
            </w:r>
          </w:p>
        </w:tc>
      </w:tr>
      <w:tr w:rsidR="005966F2" w:rsidTr="00087022">
        <w:tc>
          <w:tcPr>
            <w:tcW w:w="2254" w:type="dxa"/>
          </w:tcPr>
          <w:p w:rsidR="005966F2" w:rsidRPr="00597495" w:rsidRDefault="005966F2" w:rsidP="005966F2">
            <w:pPr>
              <w:jc w:val="center"/>
              <w:rPr>
                <w:rFonts w:ascii="Calibri" w:hAnsi="Calibri"/>
              </w:rPr>
            </w:pPr>
            <w:r w:rsidRPr="00597495">
              <w:rPr>
                <w:rFonts w:ascii="Calibri" w:hAnsi="Calibri"/>
              </w:rPr>
              <w:t xml:space="preserve">Transition visit </w:t>
            </w:r>
            <w:r>
              <w:rPr>
                <w:rFonts w:ascii="Calibri" w:hAnsi="Calibri"/>
              </w:rPr>
              <w:t>3</w:t>
            </w:r>
          </w:p>
        </w:tc>
        <w:tc>
          <w:tcPr>
            <w:tcW w:w="2254" w:type="dxa"/>
          </w:tcPr>
          <w:p w:rsidR="005966F2" w:rsidRPr="00597495" w:rsidRDefault="005966F2" w:rsidP="005966F2">
            <w:pPr>
              <w:jc w:val="center"/>
              <w:rPr>
                <w:rFonts w:ascii="Calibri" w:hAnsi="Calibri"/>
              </w:rPr>
            </w:pPr>
            <w:r w:rsidRPr="00597495">
              <w:rPr>
                <w:rFonts w:ascii="Calibri" w:hAnsi="Calibri"/>
              </w:rPr>
              <w:t xml:space="preserve">Wednesday </w:t>
            </w:r>
            <w:r>
              <w:rPr>
                <w:rFonts w:ascii="Calibri" w:hAnsi="Calibri"/>
              </w:rPr>
              <w:t>25</w:t>
            </w:r>
            <w:r w:rsidRPr="00597495">
              <w:rPr>
                <w:rFonts w:ascii="Calibri" w:hAnsi="Calibri"/>
                <w:vertAlign w:val="superscript"/>
              </w:rPr>
              <w:t>th</w:t>
            </w:r>
            <w:r w:rsidRPr="00597495">
              <w:rPr>
                <w:rFonts w:ascii="Calibri" w:hAnsi="Calibri"/>
              </w:rPr>
              <w:t xml:space="preserve"> May</w:t>
            </w:r>
          </w:p>
        </w:tc>
        <w:tc>
          <w:tcPr>
            <w:tcW w:w="2254" w:type="dxa"/>
          </w:tcPr>
          <w:p w:rsidR="005966F2" w:rsidRPr="00597495" w:rsidRDefault="005966F2" w:rsidP="005966F2">
            <w:pPr>
              <w:jc w:val="center"/>
              <w:rPr>
                <w:rFonts w:ascii="Calibri" w:hAnsi="Calibri"/>
              </w:rPr>
            </w:pPr>
            <w:r w:rsidRPr="00597495">
              <w:rPr>
                <w:rFonts w:ascii="Calibri" w:hAnsi="Calibri"/>
              </w:rPr>
              <w:t>9.30am-10.30am</w:t>
            </w:r>
          </w:p>
        </w:tc>
        <w:tc>
          <w:tcPr>
            <w:tcW w:w="2254" w:type="dxa"/>
          </w:tcPr>
          <w:p w:rsidR="005966F2" w:rsidRPr="00597495" w:rsidRDefault="005966F2" w:rsidP="005966F2">
            <w:pPr>
              <w:jc w:val="center"/>
              <w:rPr>
                <w:rFonts w:ascii="Calibri" w:hAnsi="Calibri"/>
              </w:rPr>
            </w:pPr>
            <w:r w:rsidRPr="00597495">
              <w:rPr>
                <w:rFonts w:ascii="Calibri" w:hAnsi="Calibri"/>
              </w:rPr>
              <w:t>Craigbank</w:t>
            </w:r>
            <w:r>
              <w:rPr>
                <w:rFonts w:ascii="Calibri" w:hAnsi="Calibri"/>
              </w:rPr>
              <w:t xml:space="preserve"> children</w:t>
            </w:r>
            <w:r w:rsidRPr="00597495">
              <w:rPr>
                <w:rFonts w:ascii="Calibri" w:hAnsi="Calibri"/>
              </w:rPr>
              <w:t xml:space="preserve"> </w:t>
            </w:r>
            <w:r>
              <w:rPr>
                <w:rFonts w:ascii="Calibri" w:hAnsi="Calibri"/>
              </w:rPr>
              <w:t>(</w:t>
            </w:r>
            <w:r w:rsidRPr="00597495">
              <w:rPr>
                <w:rFonts w:ascii="Calibri" w:hAnsi="Calibri"/>
              </w:rPr>
              <w:t>Morning Session</w:t>
            </w:r>
            <w:r>
              <w:rPr>
                <w:rFonts w:ascii="Calibri" w:hAnsi="Calibri"/>
              </w:rPr>
              <w:t>)</w:t>
            </w:r>
          </w:p>
        </w:tc>
      </w:tr>
      <w:tr w:rsidR="005966F2" w:rsidRPr="00597495" w:rsidTr="00087022">
        <w:tc>
          <w:tcPr>
            <w:tcW w:w="2254" w:type="dxa"/>
          </w:tcPr>
          <w:p w:rsidR="005966F2" w:rsidRPr="00597495" w:rsidRDefault="005966F2" w:rsidP="005966F2">
            <w:pPr>
              <w:rPr>
                <w:rFonts w:ascii="Calibri" w:hAnsi="Calibri"/>
              </w:rPr>
            </w:pPr>
          </w:p>
        </w:tc>
        <w:tc>
          <w:tcPr>
            <w:tcW w:w="2254" w:type="dxa"/>
          </w:tcPr>
          <w:p w:rsidR="005966F2" w:rsidRPr="00597495" w:rsidRDefault="005966F2" w:rsidP="005966F2">
            <w:pPr>
              <w:jc w:val="center"/>
              <w:rPr>
                <w:rFonts w:ascii="Calibri" w:hAnsi="Calibri"/>
              </w:rPr>
            </w:pPr>
          </w:p>
        </w:tc>
        <w:tc>
          <w:tcPr>
            <w:tcW w:w="2254" w:type="dxa"/>
          </w:tcPr>
          <w:p w:rsidR="005966F2" w:rsidRPr="00597495" w:rsidRDefault="005966F2" w:rsidP="005966F2">
            <w:pPr>
              <w:jc w:val="center"/>
              <w:rPr>
                <w:rFonts w:ascii="Calibri" w:hAnsi="Calibri"/>
              </w:rPr>
            </w:pPr>
            <w:r w:rsidRPr="00597495">
              <w:rPr>
                <w:rFonts w:ascii="Calibri" w:hAnsi="Calibri"/>
              </w:rPr>
              <w:t>11.15am-12.15pm</w:t>
            </w:r>
          </w:p>
        </w:tc>
        <w:tc>
          <w:tcPr>
            <w:tcW w:w="2254" w:type="dxa"/>
          </w:tcPr>
          <w:p w:rsidR="005966F2" w:rsidRPr="00597495" w:rsidRDefault="005966F2" w:rsidP="005966F2">
            <w:pPr>
              <w:jc w:val="center"/>
              <w:rPr>
                <w:rFonts w:ascii="Calibri" w:hAnsi="Calibri"/>
              </w:rPr>
            </w:pPr>
            <w:r w:rsidRPr="00597495">
              <w:rPr>
                <w:rFonts w:ascii="Calibri" w:hAnsi="Calibri"/>
              </w:rPr>
              <w:t>Children from nurseries other than Craigbank</w:t>
            </w:r>
          </w:p>
        </w:tc>
      </w:tr>
      <w:tr w:rsidR="005966F2" w:rsidTr="00087022">
        <w:tc>
          <w:tcPr>
            <w:tcW w:w="2254" w:type="dxa"/>
          </w:tcPr>
          <w:p w:rsidR="005966F2" w:rsidRDefault="005966F2" w:rsidP="005966F2">
            <w:pPr>
              <w:rPr>
                <w:rFonts w:ascii="Calibri" w:hAnsi="Calibri"/>
                <w:color w:val="FF0000"/>
              </w:rPr>
            </w:pPr>
          </w:p>
        </w:tc>
        <w:tc>
          <w:tcPr>
            <w:tcW w:w="2254" w:type="dxa"/>
          </w:tcPr>
          <w:p w:rsidR="005966F2" w:rsidRDefault="005966F2" w:rsidP="005966F2">
            <w:pPr>
              <w:rPr>
                <w:rFonts w:ascii="Calibri" w:hAnsi="Calibri"/>
                <w:color w:val="FF0000"/>
              </w:rPr>
            </w:pPr>
          </w:p>
        </w:tc>
        <w:tc>
          <w:tcPr>
            <w:tcW w:w="2254" w:type="dxa"/>
          </w:tcPr>
          <w:p w:rsidR="005966F2" w:rsidRDefault="005966F2" w:rsidP="005966F2">
            <w:pPr>
              <w:jc w:val="center"/>
              <w:rPr>
                <w:rFonts w:ascii="Calibri" w:hAnsi="Calibri"/>
                <w:color w:val="FF0000"/>
              </w:rPr>
            </w:pPr>
            <w:r w:rsidRPr="003B2E09">
              <w:rPr>
                <w:rFonts w:ascii="Calibri" w:hAnsi="Calibri"/>
              </w:rPr>
              <w:t>1.30pm-2.30pm</w:t>
            </w:r>
          </w:p>
        </w:tc>
        <w:tc>
          <w:tcPr>
            <w:tcW w:w="2254" w:type="dxa"/>
          </w:tcPr>
          <w:p w:rsidR="005966F2" w:rsidRDefault="005966F2" w:rsidP="005966F2">
            <w:pPr>
              <w:jc w:val="center"/>
              <w:rPr>
                <w:rFonts w:ascii="Calibri" w:hAnsi="Calibri"/>
                <w:color w:val="FF0000"/>
              </w:rPr>
            </w:pPr>
            <w:r w:rsidRPr="00597495">
              <w:rPr>
                <w:rFonts w:ascii="Calibri" w:hAnsi="Calibri"/>
              </w:rPr>
              <w:t>Craigbank</w:t>
            </w:r>
            <w:r>
              <w:rPr>
                <w:rFonts w:ascii="Calibri" w:hAnsi="Calibri"/>
              </w:rPr>
              <w:t xml:space="preserve"> children</w:t>
            </w:r>
            <w:r w:rsidRPr="00597495">
              <w:rPr>
                <w:rFonts w:ascii="Calibri" w:hAnsi="Calibri"/>
              </w:rPr>
              <w:t xml:space="preserve"> </w:t>
            </w:r>
            <w:r>
              <w:rPr>
                <w:rFonts w:ascii="Calibri" w:hAnsi="Calibri"/>
              </w:rPr>
              <w:t>(Afternoon</w:t>
            </w:r>
            <w:r w:rsidRPr="00597495">
              <w:rPr>
                <w:rFonts w:ascii="Calibri" w:hAnsi="Calibri"/>
              </w:rPr>
              <w:t xml:space="preserve"> Session</w:t>
            </w:r>
            <w:r>
              <w:rPr>
                <w:rFonts w:ascii="Calibri" w:hAnsi="Calibri"/>
              </w:rPr>
              <w:t>)</w:t>
            </w:r>
          </w:p>
        </w:tc>
      </w:tr>
      <w:tr w:rsidR="005966F2" w:rsidTr="00087022">
        <w:tc>
          <w:tcPr>
            <w:tcW w:w="2254" w:type="dxa"/>
          </w:tcPr>
          <w:p w:rsidR="005966F2" w:rsidRPr="00597495" w:rsidRDefault="005966F2" w:rsidP="005966F2">
            <w:pPr>
              <w:jc w:val="center"/>
              <w:rPr>
                <w:rFonts w:ascii="Calibri" w:hAnsi="Calibri"/>
              </w:rPr>
            </w:pPr>
            <w:r w:rsidRPr="00597495">
              <w:rPr>
                <w:rFonts w:ascii="Calibri" w:hAnsi="Calibri"/>
              </w:rPr>
              <w:t xml:space="preserve">Transition visit </w:t>
            </w:r>
            <w:r>
              <w:rPr>
                <w:rFonts w:ascii="Calibri" w:hAnsi="Calibri"/>
              </w:rPr>
              <w:t>4</w:t>
            </w:r>
          </w:p>
        </w:tc>
        <w:tc>
          <w:tcPr>
            <w:tcW w:w="2254" w:type="dxa"/>
          </w:tcPr>
          <w:p w:rsidR="005966F2" w:rsidRPr="00597495" w:rsidRDefault="005966F2" w:rsidP="005966F2">
            <w:pPr>
              <w:jc w:val="center"/>
              <w:rPr>
                <w:rFonts w:ascii="Calibri" w:hAnsi="Calibri"/>
              </w:rPr>
            </w:pPr>
            <w:r w:rsidRPr="00597495">
              <w:rPr>
                <w:rFonts w:ascii="Calibri" w:hAnsi="Calibri"/>
              </w:rPr>
              <w:t>Wednesday 1</w:t>
            </w:r>
            <w:r w:rsidRPr="005966F2">
              <w:rPr>
                <w:rFonts w:ascii="Calibri" w:hAnsi="Calibri"/>
                <w:vertAlign w:val="superscript"/>
              </w:rPr>
              <w:t>st</w:t>
            </w:r>
            <w:r>
              <w:rPr>
                <w:rFonts w:ascii="Calibri" w:hAnsi="Calibri"/>
              </w:rPr>
              <w:t xml:space="preserve"> June</w:t>
            </w:r>
          </w:p>
        </w:tc>
        <w:tc>
          <w:tcPr>
            <w:tcW w:w="2254" w:type="dxa"/>
          </w:tcPr>
          <w:p w:rsidR="005966F2" w:rsidRPr="00597495" w:rsidRDefault="005966F2" w:rsidP="005966F2">
            <w:pPr>
              <w:jc w:val="center"/>
              <w:rPr>
                <w:rFonts w:ascii="Calibri" w:hAnsi="Calibri"/>
              </w:rPr>
            </w:pPr>
            <w:r w:rsidRPr="00597495">
              <w:rPr>
                <w:rFonts w:ascii="Calibri" w:hAnsi="Calibri"/>
              </w:rPr>
              <w:t>9.30am-10.30am</w:t>
            </w:r>
          </w:p>
        </w:tc>
        <w:tc>
          <w:tcPr>
            <w:tcW w:w="2254" w:type="dxa"/>
          </w:tcPr>
          <w:p w:rsidR="005966F2" w:rsidRPr="00597495" w:rsidRDefault="005966F2" w:rsidP="005966F2">
            <w:pPr>
              <w:jc w:val="center"/>
              <w:rPr>
                <w:rFonts w:ascii="Calibri" w:hAnsi="Calibri"/>
              </w:rPr>
            </w:pPr>
            <w:r w:rsidRPr="00597495">
              <w:rPr>
                <w:rFonts w:ascii="Calibri" w:hAnsi="Calibri"/>
              </w:rPr>
              <w:t>Craigbank</w:t>
            </w:r>
            <w:r>
              <w:rPr>
                <w:rFonts w:ascii="Calibri" w:hAnsi="Calibri"/>
              </w:rPr>
              <w:t xml:space="preserve"> children</w:t>
            </w:r>
            <w:r w:rsidRPr="00597495">
              <w:rPr>
                <w:rFonts w:ascii="Calibri" w:hAnsi="Calibri"/>
              </w:rPr>
              <w:t xml:space="preserve"> </w:t>
            </w:r>
            <w:r>
              <w:rPr>
                <w:rFonts w:ascii="Calibri" w:hAnsi="Calibri"/>
              </w:rPr>
              <w:t>(</w:t>
            </w:r>
            <w:r w:rsidRPr="00597495">
              <w:rPr>
                <w:rFonts w:ascii="Calibri" w:hAnsi="Calibri"/>
              </w:rPr>
              <w:t>Morning Session</w:t>
            </w:r>
            <w:r>
              <w:rPr>
                <w:rFonts w:ascii="Calibri" w:hAnsi="Calibri"/>
              </w:rPr>
              <w:t>)</w:t>
            </w:r>
          </w:p>
        </w:tc>
      </w:tr>
      <w:tr w:rsidR="005966F2" w:rsidRPr="00597495" w:rsidTr="00087022">
        <w:tc>
          <w:tcPr>
            <w:tcW w:w="2254" w:type="dxa"/>
          </w:tcPr>
          <w:p w:rsidR="005966F2" w:rsidRPr="00597495" w:rsidRDefault="005966F2" w:rsidP="005966F2">
            <w:pPr>
              <w:rPr>
                <w:rFonts w:ascii="Calibri" w:hAnsi="Calibri"/>
              </w:rPr>
            </w:pPr>
          </w:p>
        </w:tc>
        <w:tc>
          <w:tcPr>
            <w:tcW w:w="2254" w:type="dxa"/>
          </w:tcPr>
          <w:p w:rsidR="005966F2" w:rsidRPr="00597495" w:rsidRDefault="005966F2" w:rsidP="005966F2">
            <w:pPr>
              <w:jc w:val="center"/>
              <w:rPr>
                <w:rFonts w:ascii="Calibri" w:hAnsi="Calibri"/>
              </w:rPr>
            </w:pPr>
          </w:p>
        </w:tc>
        <w:tc>
          <w:tcPr>
            <w:tcW w:w="2254" w:type="dxa"/>
          </w:tcPr>
          <w:p w:rsidR="005966F2" w:rsidRPr="00597495" w:rsidRDefault="005966F2" w:rsidP="005966F2">
            <w:pPr>
              <w:jc w:val="center"/>
              <w:rPr>
                <w:rFonts w:ascii="Calibri" w:hAnsi="Calibri"/>
              </w:rPr>
            </w:pPr>
            <w:r w:rsidRPr="00597495">
              <w:rPr>
                <w:rFonts w:ascii="Calibri" w:hAnsi="Calibri"/>
              </w:rPr>
              <w:t>11.15am-12.15pm</w:t>
            </w:r>
          </w:p>
        </w:tc>
        <w:tc>
          <w:tcPr>
            <w:tcW w:w="2254" w:type="dxa"/>
          </w:tcPr>
          <w:p w:rsidR="005966F2" w:rsidRPr="00597495" w:rsidRDefault="005966F2" w:rsidP="005966F2">
            <w:pPr>
              <w:jc w:val="center"/>
              <w:rPr>
                <w:rFonts w:ascii="Calibri" w:hAnsi="Calibri"/>
              </w:rPr>
            </w:pPr>
            <w:r w:rsidRPr="00597495">
              <w:rPr>
                <w:rFonts w:ascii="Calibri" w:hAnsi="Calibri"/>
              </w:rPr>
              <w:t>Children from nurseries other than Craigbank</w:t>
            </w:r>
          </w:p>
        </w:tc>
      </w:tr>
      <w:tr w:rsidR="005966F2" w:rsidTr="00087022">
        <w:tc>
          <w:tcPr>
            <w:tcW w:w="2254" w:type="dxa"/>
          </w:tcPr>
          <w:p w:rsidR="005966F2" w:rsidRDefault="005966F2" w:rsidP="005966F2">
            <w:pPr>
              <w:rPr>
                <w:rFonts w:ascii="Calibri" w:hAnsi="Calibri"/>
                <w:color w:val="FF0000"/>
              </w:rPr>
            </w:pPr>
          </w:p>
        </w:tc>
        <w:tc>
          <w:tcPr>
            <w:tcW w:w="2254" w:type="dxa"/>
          </w:tcPr>
          <w:p w:rsidR="005966F2" w:rsidRDefault="005966F2" w:rsidP="005966F2">
            <w:pPr>
              <w:rPr>
                <w:rFonts w:ascii="Calibri" w:hAnsi="Calibri"/>
                <w:color w:val="FF0000"/>
              </w:rPr>
            </w:pPr>
          </w:p>
        </w:tc>
        <w:tc>
          <w:tcPr>
            <w:tcW w:w="2254" w:type="dxa"/>
          </w:tcPr>
          <w:p w:rsidR="005966F2" w:rsidRDefault="005966F2" w:rsidP="005966F2">
            <w:pPr>
              <w:jc w:val="center"/>
              <w:rPr>
                <w:rFonts w:ascii="Calibri" w:hAnsi="Calibri"/>
                <w:color w:val="FF0000"/>
              </w:rPr>
            </w:pPr>
            <w:r w:rsidRPr="003B2E09">
              <w:rPr>
                <w:rFonts w:ascii="Calibri" w:hAnsi="Calibri"/>
              </w:rPr>
              <w:t>1.30pm-2.30pm</w:t>
            </w:r>
          </w:p>
        </w:tc>
        <w:tc>
          <w:tcPr>
            <w:tcW w:w="2254" w:type="dxa"/>
          </w:tcPr>
          <w:p w:rsidR="005966F2" w:rsidRDefault="005966F2" w:rsidP="005966F2">
            <w:pPr>
              <w:jc w:val="center"/>
              <w:rPr>
                <w:rFonts w:ascii="Calibri" w:hAnsi="Calibri"/>
                <w:color w:val="FF0000"/>
              </w:rPr>
            </w:pPr>
            <w:r w:rsidRPr="00597495">
              <w:rPr>
                <w:rFonts w:ascii="Calibri" w:hAnsi="Calibri"/>
              </w:rPr>
              <w:t>Craigbank</w:t>
            </w:r>
            <w:r>
              <w:rPr>
                <w:rFonts w:ascii="Calibri" w:hAnsi="Calibri"/>
              </w:rPr>
              <w:t xml:space="preserve"> children</w:t>
            </w:r>
            <w:r w:rsidRPr="00597495">
              <w:rPr>
                <w:rFonts w:ascii="Calibri" w:hAnsi="Calibri"/>
              </w:rPr>
              <w:t xml:space="preserve"> </w:t>
            </w:r>
            <w:r>
              <w:rPr>
                <w:rFonts w:ascii="Calibri" w:hAnsi="Calibri"/>
              </w:rPr>
              <w:t>(Afternoon</w:t>
            </w:r>
            <w:r w:rsidRPr="00597495">
              <w:rPr>
                <w:rFonts w:ascii="Calibri" w:hAnsi="Calibri"/>
              </w:rPr>
              <w:t xml:space="preserve"> Session</w:t>
            </w:r>
            <w:r>
              <w:rPr>
                <w:rFonts w:ascii="Calibri" w:hAnsi="Calibri"/>
              </w:rPr>
              <w:t>)</w:t>
            </w:r>
          </w:p>
        </w:tc>
      </w:tr>
      <w:tr w:rsidR="005966F2" w:rsidTr="00087022">
        <w:tc>
          <w:tcPr>
            <w:tcW w:w="2254" w:type="dxa"/>
          </w:tcPr>
          <w:p w:rsidR="005966F2" w:rsidRDefault="005966F2" w:rsidP="005966F2">
            <w:pPr>
              <w:jc w:val="center"/>
              <w:rPr>
                <w:rFonts w:ascii="Calibri" w:hAnsi="Calibri"/>
                <w:color w:val="FF0000"/>
              </w:rPr>
            </w:pPr>
            <w:r w:rsidRPr="005966F2">
              <w:rPr>
                <w:rFonts w:ascii="Calibri" w:hAnsi="Calibri"/>
              </w:rPr>
              <w:t>Parent/carers information session</w:t>
            </w:r>
          </w:p>
        </w:tc>
        <w:tc>
          <w:tcPr>
            <w:tcW w:w="2254" w:type="dxa"/>
          </w:tcPr>
          <w:p w:rsidR="005966F2" w:rsidRDefault="005966F2" w:rsidP="005966F2">
            <w:pPr>
              <w:jc w:val="center"/>
              <w:rPr>
                <w:rFonts w:ascii="Calibri" w:hAnsi="Calibri"/>
                <w:color w:val="FF0000"/>
              </w:rPr>
            </w:pPr>
            <w:r w:rsidRPr="005966F2">
              <w:rPr>
                <w:rFonts w:ascii="Calibri" w:hAnsi="Calibri"/>
              </w:rPr>
              <w:t>Wednesday 8</w:t>
            </w:r>
            <w:r w:rsidRPr="005966F2">
              <w:rPr>
                <w:rFonts w:ascii="Calibri" w:hAnsi="Calibri"/>
                <w:vertAlign w:val="superscript"/>
              </w:rPr>
              <w:t>th</w:t>
            </w:r>
            <w:r w:rsidRPr="005966F2">
              <w:rPr>
                <w:rFonts w:ascii="Calibri" w:hAnsi="Calibri"/>
              </w:rPr>
              <w:t xml:space="preserve"> June</w:t>
            </w:r>
          </w:p>
        </w:tc>
        <w:tc>
          <w:tcPr>
            <w:tcW w:w="2254" w:type="dxa"/>
          </w:tcPr>
          <w:p w:rsidR="005966F2" w:rsidRPr="003B2E09" w:rsidRDefault="005966F2" w:rsidP="005966F2">
            <w:pPr>
              <w:jc w:val="center"/>
              <w:rPr>
                <w:rFonts w:ascii="Calibri" w:hAnsi="Calibri"/>
              </w:rPr>
            </w:pPr>
            <w:r>
              <w:rPr>
                <w:rFonts w:ascii="Calibri" w:hAnsi="Calibri"/>
              </w:rPr>
              <w:t>3.30pm</w:t>
            </w:r>
          </w:p>
        </w:tc>
        <w:tc>
          <w:tcPr>
            <w:tcW w:w="2254" w:type="dxa"/>
          </w:tcPr>
          <w:p w:rsidR="005966F2" w:rsidRPr="00597495" w:rsidRDefault="005966F2" w:rsidP="005966F2">
            <w:pPr>
              <w:jc w:val="center"/>
              <w:rPr>
                <w:rFonts w:ascii="Calibri" w:hAnsi="Calibri"/>
              </w:rPr>
            </w:pPr>
            <w:r>
              <w:rPr>
                <w:rFonts w:ascii="Calibri" w:hAnsi="Calibri"/>
              </w:rPr>
              <w:t>Parents/Carers</w:t>
            </w:r>
          </w:p>
        </w:tc>
      </w:tr>
      <w:tr w:rsidR="005966F2" w:rsidTr="00087022">
        <w:tc>
          <w:tcPr>
            <w:tcW w:w="2254" w:type="dxa"/>
          </w:tcPr>
          <w:p w:rsidR="005966F2" w:rsidRPr="005966F2" w:rsidRDefault="005966F2" w:rsidP="005966F2">
            <w:pPr>
              <w:jc w:val="center"/>
              <w:rPr>
                <w:rFonts w:ascii="Calibri" w:hAnsi="Calibri"/>
              </w:rPr>
            </w:pPr>
            <w:r>
              <w:rPr>
                <w:rFonts w:ascii="Calibri" w:hAnsi="Calibri"/>
              </w:rPr>
              <w:t xml:space="preserve">Meet the teacher </w:t>
            </w:r>
          </w:p>
        </w:tc>
        <w:tc>
          <w:tcPr>
            <w:tcW w:w="2254" w:type="dxa"/>
          </w:tcPr>
          <w:p w:rsidR="005966F2" w:rsidRPr="005966F2" w:rsidRDefault="005966F2" w:rsidP="005966F2">
            <w:pPr>
              <w:jc w:val="center"/>
              <w:rPr>
                <w:rFonts w:ascii="Calibri" w:hAnsi="Calibri"/>
              </w:rPr>
            </w:pPr>
            <w:r>
              <w:rPr>
                <w:rFonts w:ascii="Calibri" w:hAnsi="Calibri"/>
              </w:rPr>
              <w:t>Wednesday 15</w:t>
            </w:r>
            <w:r w:rsidRPr="005966F2">
              <w:rPr>
                <w:rFonts w:ascii="Calibri" w:hAnsi="Calibri"/>
                <w:vertAlign w:val="superscript"/>
              </w:rPr>
              <w:t>th</w:t>
            </w:r>
            <w:r>
              <w:rPr>
                <w:rFonts w:ascii="Calibri" w:hAnsi="Calibri"/>
              </w:rPr>
              <w:t xml:space="preserve"> June </w:t>
            </w:r>
          </w:p>
        </w:tc>
        <w:tc>
          <w:tcPr>
            <w:tcW w:w="2254" w:type="dxa"/>
          </w:tcPr>
          <w:p w:rsidR="005966F2" w:rsidRDefault="005966F2" w:rsidP="005966F2">
            <w:pPr>
              <w:jc w:val="center"/>
              <w:rPr>
                <w:rFonts w:ascii="Calibri" w:hAnsi="Calibri"/>
              </w:rPr>
            </w:pPr>
            <w:r>
              <w:rPr>
                <w:rFonts w:ascii="Calibri" w:hAnsi="Calibri"/>
              </w:rPr>
              <w:t>1.30pm-2.30pm</w:t>
            </w:r>
          </w:p>
        </w:tc>
        <w:tc>
          <w:tcPr>
            <w:tcW w:w="2254" w:type="dxa"/>
          </w:tcPr>
          <w:p w:rsidR="005966F2" w:rsidRDefault="005966F2" w:rsidP="005966F2">
            <w:pPr>
              <w:jc w:val="center"/>
              <w:rPr>
                <w:rFonts w:ascii="Calibri" w:hAnsi="Calibri"/>
              </w:rPr>
            </w:pPr>
            <w:r>
              <w:rPr>
                <w:rFonts w:ascii="Calibri" w:hAnsi="Calibri"/>
              </w:rPr>
              <w:t xml:space="preserve">All pupils </w:t>
            </w:r>
          </w:p>
          <w:p w:rsidR="005966F2" w:rsidRDefault="005966F2" w:rsidP="005966F2">
            <w:pPr>
              <w:jc w:val="center"/>
              <w:rPr>
                <w:rFonts w:ascii="Calibri" w:hAnsi="Calibri"/>
              </w:rPr>
            </w:pPr>
          </w:p>
        </w:tc>
      </w:tr>
    </w:tbl>
    <w:p w:rsidR="004C0884" w:rsidRPr="004C0884" w:rsidRDefault="004C0884" w:rsidP="00D33832">
      <w:pPr>
        <w:rPr>
          <w:rFonts w:ascii="Calibri" w:hAnsi="Calibri"/>
          <w:color w:val="FF0000"/>
        </w:rPr>
      </w:pPr>
    </w:p>
    <w:p w:rsidR="00D26239" w:rsidRPr="00D26239" w:rsidRDefault="00077259" w:rsidP="00D33832">
      <w:pPr>
        <w:rPr>
          <w:rFonts w:ascii="Calibri" w:hAnsi="Calibri"/>
        </w:rPr>
      </w:pPr>
      <w:r w:rsidRPr="00D26239">
        <w:rPr>
          <w:rFonts w:ascii="Calibri" w:hAnsi="Calibri"/>
        </w:rPr>
        <w:t xml:space="preserve">It is our aim to make the transition period as sooth and exciting as possible. We look forward to meeting you all in the coming weeks and are ready to support you and your child as you make this next step. </w:t>
      </w:r>
    </w:p>
    <w:p w:rsidR="00077259" w:rsidRPr="00D26239" w:rsidRDefault="00077259" w:rsidP="00D33832">
      <w:pPr>
        <w:rPr>
          <w:rFonts w:ascii="Calibri" w:hAnsi="Calibri"/>
        </w:rPr>
      </w:pPr>
      <w:r w:rsidRPr="00D26239">
        <w:rPr>
          <w:rFonts w:ascii="Calibri" w:hAnsi="Calibri"/>
        </w:rPr>
        <w:t xml:space="preserve">If you have any questions please do not hesitate to get in contact with us via the </w:t>
      </w:r>
      <w:r w:rsidR="00D26239" w:rsidRPr="00D26239">
        <w:rPr>
          <w:rFonts w:ascii="Calibri" w:hAnsi="Calibri"/>
        </w:rPr>
        <w:t xml:space="preserve">following </w:t>
      </w:r>
      <w:r w:rsidRPr="00D26239">
        <w:rPr>
          <w:rFonts w:ascii="Calibri" w:hAnsi="Calibri"/>
        </w:rPr>
        <w:t>email</w:t>
      </w:r>
      <w:r w:rsidR="00D26239" w:rsidRPr="00D26239">
        <w:rPr>
          <w:rFonts w:ascii="Calibri" w:hAnsi="Calibri"/>
        </w:rPr>
        <w:t xml:space="preserve"> address: </w:t>
      </w:r>
    </w:p>
    <w:p w:rsidR="00D26239" w:rsidRPr="00D26239" w:rsidRDefault="00B1788E" w:rsidP="00D33832">
      <w:pPr>
        <w:rPr>
          <w:rFonts w:ascii="Calibri" w:hAnsi="Calibri"/>
        </w:rPr>
      </w:pPr>
      <w:hyperlink r:id="rId7" w:history="1">
        <w:r w:rsidR="00D26239" w:rsidRPr="00D26239">
          <w:rPr>
            <w:rStyle w:val="Hyperlink"/>
            <w:rFonts w:ascii="Calibri" w:hAnsi="Calibri"/>
          </w:rPr>
          <w:t>JHarris@gowanbank-pri.glasgow.sch.uk</w:t>
        </w:r>
      </w:hyperlink>
    </w:p>
    <w:p w:rsidR="00D26239" w:rsidRPr="00D26239" w:rsidRDefault="00D26239" w:rsidP="00D33832">
      <w:pPr>
        <w:rPr>
          <w:rFonts w:ascii="Calibri" w:hAnsi="Calibri"/>
        </w:rPr>
      </w:pPr>
      <w:r w:rsidRPr="00D26239">
        <w:rPr>
          <w:rFonts w:ascii="Calibri" w:hAnsi="Calibri"/>
        </w:rPr>
        <w:t xml:space="preserve">Kind regards, </w:t>
      </w:r>
    </w:p>
    <w:p w:rsidR="00D26239" w:rsidRPr="00D26239" w:rsidRDefault="00D26239" w:rsidP="00D33832">
      <w:pPr>
        <w:rPr>
          <w:rFonts w:ascii="Calibri" w:hAnsi="Calibri"/>
        </w:rPr>
      </w:pPr>
      <w:r w:rsidRPr="00D26239">
        <w:rPr>
          <w:rFonts w:ascii="Calibri" w:hAnsi="Calibri"/>
        </w:rPr>
        <w:t xml:space="preserve">Jenna Harris </w:t>
      </w:r>
    </w:p>
    <w:p w:rsidR="00D26239" w:rsidRPr="00D26239" w:rsidRDefault="00D26239" w:rsidP="00D33832">
      <w:pPr>
        <w:rPr>
          <w:rFonts w:ascii="Calibri" w:hAnsi="Calibri"/>
        </w:rPr>
      </w:pPr>
      <w:r w:rsidRPr="00D26239">
        <w:rPr>
          <w:rFonts w:ascii="Calibri" w:hAnsi="Calibri"/>
        </w:rPr>
        <w:t xml:space="preserve">Acting Depute Head Teacher </w:t>
      </w:r>
    </w:p>
    <w:p w:rsidR="00D26239" w:rsidRPr="00D26239" w:rsidRDefault="00D26239" w:rsidP="00D33832">
      <w:pPr>
        <w:rPr>
          <w:rFonts w:ascii="Calibri" w:hAnsi="Calibri"/>
        </w:rPr>
      </w:pPr>
      <w:r w:rsidRPr="00D26239">
        <w:rPr>
          <w:rFonts w:ascii="Calibri" w:hAnsi="Calibri"/>
        </w:rPr>
        <w:t>Gowanbank Primary School and LCR</w:t>
      </w:r>
    </w:p>
    <w:p w:rsidR="006530C2" w:rsidRPr="0016272B" w:rsidRDefault="006530C2" w:rsidP="00D33832">
      <w:pPr>
        <w:rPr>
          <w:rFonts w:ascii="Comic Sans MS" w:hAnsi="Comic Sans MS"/>
          <w:sz w:val="20"/>
          <w:szCs w:val="20"/>
        </w:rPr>
      </w:pPr>
      <w:r>
        <w:rPr>
          <w:rFonts w:ascii="Comic Sans MS" w:hAnsi="Comic Sans MS"/>
          <w:sz w:val="20"/>
          <w:szCs w:val="20"/>
        </w:rPr>
        <w:t xml:space="preserve"> </w:t>
      </w:r>
    </w:p>
    <w:p w:rsidR="0016272B" w:rsidRPr="0016272B" w:rsidRDefault="0016272B" w:rsidP="0016272B">
      <w:pPr>
        <w:rPr>
          <w:rFonts w:ascii="Comic Sans MS" w:hAnsi="Comic Sans MS"/>
        </w:rPr>
      </w:pPr>
    </w:p>
    <w:sectPr w:rsidR="0016272B" w:rsidRPr="0016272B" w:rsidSect="00D26239">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2B"/>
    <w:rsid w:val="00077259"/>
    <w:rsid w:val="0016272B"/>
    <w:rsid w:val="003B2E09"/>
    <w:rsid w:val="003B6A3F"/>
    <w:rsid w:val="003C064E"/>
    <w:rsid w:val="003D5968"/>
    <w:rsid w:val="004C0884"/>
    <w:rsid w:val="0057527C"/>
    <w:rsid w:val="005966F2"/>
    <w:rsid w:val="00597495"/>
    <w:rsid w:val="005D4D63"/>
    <w:rsid w:val="00605948"/>
    <w:rsid w:val="006530C2"/>
    <w:rsid w:val="006F34C9"/>
    <w:rsid w:val="009025E9"/>
    <w:rsid w:val="00A43B67"/>
    <w:rsid w:val="00B1788E"/>
    <w:rsid w:val="00D26239"/>
    <w:rsid w:val="00D33832"/>
    <w:rsid w:val="00EA75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EF74"/>
  <w15:chartTrackingRefBased/>
  <w15:docId w15:val="{7B0EE107-8813-4088-B34C-4C6A1CAC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239"/>
    <w:rPr>
      <w:color w:val="0563C1" w:themeColor="hyperlink"/>
      <w:u w:val="single"/>
    </w:rPr>
  </w:style>
  <w:style w:type="character" w:styleId="UnresolvedMention">
    <w:name w:val="Unresolved Mention"/>
    <w:basedOn w:val="DefaultParagraphFont"/>
    <w:uiPriority w:val="99"/>
    <w:semiHidden/>
    <w:unhideWhenUsed/>
    <w:rsid w:val="00D26239"/>
    <w:rPr>
      <w:color w:val="605E5C"/>
      <w:shd w:val="clear" w:color="auto" w:fill="E1DFDD"/>
    </w:rPr>
  </w:style>
  <w:style w:type="table" w:styleId="TableGrid">
    <w:name w:val="Table Grid"/>
    <w:basedOn w:val="TableNormal"/>
    <w:uiPriority w:val="39"/>
    <w:rsid w:val="004C0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Harris@gowanbank-pri.glasgow.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google.co.uk/url?sa=i&amp;rct=j&amp;q=&amp;esrc=s&amp;source=images&amp;cd=&amp;ved=0ahUKEwiKgdvfqM3XAhXRFuwKHT9yB-kQjRwIBw&amp;url=https://en.wikipedia.org/wiki/File:Glasgow_City_Council_logo.svg&amp;psig=AOvVaw2sxsRtyeqYQbtuBHL9GMS5&amp;ust=1511272983821596"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 ( Gowanbank Primary )</dc:creator>
  <cp:keywords/>
  <dc:description/>
  <cp:lastModifiedBy>Harris, J ( Gowanbank Primary )</cp:lastModifiedBy>
  <cp:revision>10</cp:revision>
  <cp:lastPrinted>2022-04-19T15:06:00Z</cp:lastPrinted>
  <dcterms:created xsi:type="dcterms:W3CDTF">2022-03-30T12:27:00Z</dcterms:created>
  <dcterms:modified xsi:type="dcterms:W3CDTF">2022-04-19T15:30:00Z</dcterms:modified>
</cp:coreProperties>
</file>