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A7F47" w14:textId="64993491" w:rsidR="00827A0A" w:rsidRPr="002330F6" w:rsidRDefault="000B2A70" w:rsidP="007B0976">
      <w:pPr>
        <w:jc w:val="center"/>
        <w:rPr>
          <w:rFonts w:asciiTheme="minorBidi" w:hAnsiTheme="minorBidi"/>
          <w:b/>
          <w:bCs/>
          <w:sz w:val="36"/>
          <w:szCs w:val="36"/>
        </w:rPr>
      </w:pPr>
      <w:r>
        <w:rPr>
          <w:rFonts w:asciiTheme="minorBidi" w:hAnsiTheme="minorBidi"/>
          <w:b/>
          <w:bCs/>
          <w:sz w:val="36"/>
          <w:szCs w:val="36"/>
        </w:rPr>
        <w:t xml:space="preserve">Family Learning </w:t>
      </w:r>
      <w:r w:rsidR="002330F6" w:rsidRPr="69A7EB59">
        <w:rPr>
          <w:rFonts w:asciiTheme="minorBidi" w:hAnsiTheme="minorBidi"/>
          <w:b/>
          <w:bCs/>
          <w:sz w:val="36"/>
          <w:szCs w:val="36"/>
        </w:rPr>
        <w:t>HGIOP</w:t>
      </w:r>
    </w:p>
    <w:tbl>
      <w:tblPr>
        <w:tblStyle w:val="TableGrid"/>
        <w:tblW w:w="15622" w:type="dxa"/>
        <w:tblInd w:w="-5" w:type="dxa"/>
        <w:tblLook w:val="04A0" w:firstRow="1" w:lastRow="0" w:firstColumn="1" w:lastColumn="0" w:noHBand="0" w:noVBand="1"/>
      </w:tblPr>
      <w:tblGrid>
        <w:gridCol w:w="3913"/>
        <w:gridCol w:w="511"/>
        <w:gridCol w:w="3402"/>
        <w:gridCol w:w="992"/>
        <w:gridCol w:w="2601"/>
        <w:gridCol w:w="1080"/>
        <w:gridCol w:w="1080"/>
        <w:gridCol w:w="1021"/>
        <w:gridCol w:w="1022"/>
      </w:tblGrid>
      <w:tr w:rsidR="007A5056" w:rsidRPr="002330F6" w14:paraId="225F4836" w14:textId="77777777" w:rsidTr="00520653">
        <w:trPr>
          <w:trHeight w:val="20"/>
        </w:trPr>
        <w:tc>
          <w:tcPr>
            <w:tcW w:w="7826" w:type="dxa"/>
            <w:gridSpan w:val="3"/>
          </w:tcPr>
          <w:p w14:paraId="39E19911" w14:textId="077489B1" w:rsidR="007A5056" w:rsidRPr="002330F6" w:rsidRDefault="007A5056" w:rsidP="007A5056">
            <w:pPr>
              <w:rPr>
                <w:rFonts w:asciiTheme="minorBidi" w:hAnsiTheme="minorBidi"/>
                <w:b/>
                <w:sz w:val="24"/>
                <w:szCs w:val="24"/>
              </w:rPr>
            </w:pPr>
          </w:p>
          <w:p w14:paraId="1EB9E596" w14:textId="4BAA6BA4" w:rsidR="007A5056" w:rsidRPr="002330F6" w:rsidRDefault="007A5056" w:rsidP="0BE03CF8">
            <w:pPr>
              <w:rPr>
                <w:rFonts w:asciiTheme="minorBidi" w:hAnsiTheme="minorBidi"/>
                <w:b/>
                <w:bCs/>
                <w:sz w:val="24"/>
                <w:szCs w:val="24"/>
              </w:rPr>
            </w:pPr>
            <w:r w:rsidRPr="7246DDE3">
              <w:rPr>
                <w:rFonts w:asciiTheme="minorBidi" w:hAnsiTheme="minorBidi"/>
                <w:b/>
                <w:bCs/>
                <w:sz w:val="24"/>
                <w:szCs w:val="24"/>
              </w:rPr>
              <w:t>Establishment:</w:t>
            </w:r>
          </w:p>
          <w:p w14:paraId="5CA97F1C" w14:textId="77777777" w:rsidR="0BE03CF8" w:rsidRDefault="0BE03CF8" w:rsidP="0BE03CF8">
            <w:pPr>
              <w:rPr>
                <w:rFonts w:asciiTheme="minorBidi" w:hAnsiTheme="minorBidi"/>
                <w:b/>
                <w:bCs/>
                <w:sz w:val="24"/>
                <w:szCs w:val="24"/>
              </w:rPr>
            </w:pPr>
          </w:p>
          <w:p w14:paraId="6D7E4A48" w14:textId="77777777" w:rsidR="007A5056" w:rsidRPr="002330F6" w:rsidRDefault="007A5056" w:rsidP="004A1DBA">
            <w:pPr>
              <w:jc w:val="center"/>
              <w:rPr>
                <w:rFonts w:asciiTheme="minorBidi" w:hAnsiTheme="minorBidi"/>
                <w:b/>
                <w:sz w:val="24"/>
                <w:szCs w:val="24"/>
              </w:rPr>
            </w:pPr>
          </w:p>
        </w:tc>
        <w:tc>
          <w:tcPr>
            <w:tcW w:w="7796" w:type="dxa"/>
            <w:gridSpan w:val="6"/>
            <w:tcBorders>
              <w:bottom w:val="nil"/>
            </w:tcBorders>
          </w:tcPr>
          <w:p w14:paraId="20F4A8B0" w14:textId="77777777" w:rsidR="007A5056" w:rsidRPr="002330F6" w:rsidRDefault="007A5056" w:rsidP="007A5056">
            <w:pPr>
              <w:rPr>
                <w:rFonts w:asciiTheme="minorBidi" w:hAnsiTheme="minorBidi"/>
                <w:b/>
                <w:sz w:val="24"/>
                <w:szCs w:val="24"/>
              </w:rPr>
            </w:pPr>
          </w:p>
          <w:p w14:paraId="64F83D94" w14:textId="77777777" w:rsidR="007A5056" w:rsidRPr="002330F6" w:rsidRDefault="00127B1A" w:rsidP="007A5056">
            <w:pPr>
              <w:rPr>
                <w:rFonts w:asciiTheme="minorBidi" w:hAnsiTheme="minorBidi"/>
                <w:b/>
                <w:sz w:val="24"/>
                <w:szCs w:val="24"/>
              </w:rPr>
            </w:pPr>
            <w:r>
              <w:rPr>
                <w:rFonts w:asciiTheme="minorBidi" w:hAnsiTheme="minorBidi"/>
                <w:b/>
                <w:sz w:val="24"/>
                <w:szCs w:val="24"/>
              </w:rPr>
              <w:t>Glasgow’s Improvement Challenge: Family Learning</w:t>
            </w:r>
          </w:p>
        </w:tc>
      </w:tr>
      <w:tr w:rsidR="00827A0A" w:rsidRPr="002330F6" w14:paraId="42A9F680" w14:textId="77777777" w:rsidTr="00520653">
        <w:trPr>
          <w:trHeight w:val="737"/>
        </w:trPr>
        <w:tc>
          <w:tcPr>
            <w:tcW w:w="7826" w:type="dxa"/>
            <w:gridSpan w:val="3"/>
            <w:vAlign w:val="center"/>
          </w:tcPr>
          <w:p w14:paraId="3C61F33E" w14:textId="59978B68" w:rsidR="00827A0A" w:rsidRPr="002330F6" w:rsidRDefault="001F4165" w:rsidP="7B069291">
            <w:pPr>
              <w:rPr>
                <w:rFonts w:asciiTheme="minorBidi" w:hAnsiTheme="minorBidi"/>
                <w:b/>
                <w:bCs/>
                <w:noProof/>
                <w:sz w:val="24"/>
                <w:szCs w:val="24"/>
                <w:lang w:eastAsia="en-GB"/>
              </w:rPr>
            </w:pPr>
            <w:r w:rsidRPr="000B2A70">
              <w:rPr>
                <w:rFonts w:asciiTheme="minorBidi" w:hAnsiTheme="minorBidi"/>
                <w:b/>
                <w:bCs/>
                <w:sz w:val="24"/>
                <w:szCs w:val="24"/>
              </w:rPr>
              <w:t>School staff:</w:t>
            </w:r>
            <w:r w:rsidR="004A1DBA" w:rsidRPr="7B069291">
              <w:rPr>
                <w:rFonts w:asciiTheme="minorBidi" w:hAnsiTheme="minorBidi"/>
                <w:b/>
                <w:bCs/>
                <w:sz w:val="24"/>
                <w:szCs w:val="24"/>
              </w:rPr>
              <w:t xml:space="preserve"> </w:t>
            </w:r>
          </w:p>
        </w:tc>
        <w:tc>
          <w:tcPr>
            <w:tcW w:w="7796" w:type="dxa"/>
            <w:gridSpan w:val="6"/>
            <w:vAlign w:val="center"/>
          </w:tcPr>
          <w:p w14:paraId="14BD7123" w14:textId="77777777" w:rsidR="00827A0A" w:rsidRPr="002330F6" w:rsidRDefault="00127B1A" w:rsidP="0A6346DC">
            <w:pPr>
              <w:rPr>
                <w:rFonts w:ascii="Arial" w:eastAsia="Arial" w:hAnsi="Arial" w:cs="Arial"/>
                <w:noProof/>
                <w:sz w:val="24"/>
                <w:szCs w:val="24"/>
              </w:rPr>
            </w:pPr>
            <w:r>
              <w:rPr>
                <w:rFonts w:asciiTheme="minorBidi" w:hAnsiTheme="minorBidi"/>
                <w:b/>
                <w:bCs/>
                <w:noProof/>
                <w:sz w:val="24"/>
                <w:szCs w:val="24"/>
                <w:lang w:eastAsia="en-GB"/>
              </w:rPr>
              <w:t>School year:</w:t>
            </w:r>
          </w:p>
        </w:tc>
      </w:tr>
      <w:tr w:rsidR="000D2519" w:rsidRPr="002330F6" w14:paraId="673690B2" w14:textId="77777777" w:rsidTr="00520653">
        <w:trPr>
          <w:trHeight w:val="737"/>
        </w:trPr>
        <w:tc>
          <w:tcPr>
            <w:tcW w:w="3913" w:type="dxa"/>
            <w:vAlign w:val="center"/>
          </w:tcPr>
          <w:p w14:paraId="0D625B7A" w14:textId="77777777" w:rsidR="000D2519" w:rsidRPr="002330F6" w:rsidRDefault="000D2519" w:rsidP="00FF15C9">
            <w:pPr>
              <w:rPr>
                <w:rFonts w:asciiTheme="minorBidi" w:hAnsiTheme="minorBidi"/>
                <w:b/>
                <w:noProof/>
                <w:sz w:val="24"/>
                <w:szCs w:val="24"/>
                <w:lang w:eastAsia="en-GB"/>
              </w:rPr>
            </w:pPr>
            <w:r w:rsidRPr="002330F6">
              <w:rPr>
                <w:rFonts w:asciiTheme="minorBidi" w:hAnsiTheme="minorBidi"/>
                <w:b/>
                <w:sz w:val="24"/>
                <w:szCs w:val="24"/>
              </w:rPr>
              <w:t>Additionality:</w:t>
            </w:r>
            <w:r w:rsidR="00FF15C9" w:rsidRPr="002330F6">
              <w:rPr>
                <w:rFonts w:asciiTheme="minorBidi" w:hAnsiTheme="minorBidi"/>
                <w:b/>
                <w:sz w:val="24"/>
                <w:szCs w:val="24"/>
              </w:rPr>
              <w:t xml:space="preserve"> </w:t>
            </w:r>
            <w:r w:rsidR="001F4165">
              <w:rPr>
                <w:rFonts w:asciiTheme="minorBidi" w:hAnsiTheme="minorBidi"/>
                <w:b/>
                <w:sz w:val="24"/>
                <w:szCs w:val="24"/>
              </w:rPr>
              <w:t xml:space="preserve">     FTE</w:t>
            </w:r>
          </w:p>
        </w:tc>
        <w:tc>
          <w:tcPr>
            <w:tcW w:w="3913" w:type="dxa"/>
            <w:gridSpan w:val="2"/>
            <w:vAlign w:val="center"/>
          </w:tcPr>
          <w:p w14:paraId="115C1C08" w14:textId="77777777" w:rsidR="000D2519" w:rsidRPr="002330F6" w:rsidRDefault="000D2519" w:rsidP="0BE03CF8">
            <w:pPr>
              <w:rPr>
                <w:rFonts w:asciiTheme="minorBidi" w:hAnsiTheme="minorBidi"/>
                <w:b/>
                <w:bCs/>
                <w:noProof/>
                <w:sz w:val="24"/>
                <w:szCs w:val="24"/>
                <w:lang w:eastAsia="en-GB"/>
              </w:rPr>
            </w:pPr>
            <w:r w:rsidRPr="5ECCCA15">
              <w:rPr>
                <w:rFonts w:asciiTheme="minorBidi" w:hAnsiTheme="minorBidi"/>
                <w:b/>
                <w:bCs/>
                <w:noProof/>
                <w:sz w:val="24"/>
                <w:szCs w:val="24"/>
                <w:lang w:eastAsia="en-GB"/>
              </w:rPr>
              <w:t xml:space="preserve">Cluster: </w:t>
            </w:r>
          </w:p>
        </w:tc>
        <w:tc>
          <w:tcPr>
            <w:tcW w:w="3593" w:type="dxa"/>
            <w:gridSpan w:val="2"/>
            <w:vAlign w:val="center"/>
          </w:tcPr>
          <w:p w14:paraId="15AC280A" w14:textId="77777777" w:rsidR="000D2519" w:rsidRPr="001F4165" w:rsidRDefault="000D2519" w:rsidP="000D2519">
            <w:pPr>
              <w:rPr>
                <w:rFonts w:asciiTheme="minorBidi" w:hAnsiTheme="minorBidi"/>
                <w:b/>
                <w:i/>
                <w:noProof/>
                <w:sz w:val="24"/>
                <w:szCs w:val="24"/>
                <w:lang w:eastAsia="en-GB"/>
              </w:rPr>
            </w:pPr>
            <w:r w:rsidRPr="001F4165">
              <w:rPr>
                <w:rFonts w:asciiTheme="minorBidi" w:hAnsiTheme="minorBidi"/>
                <w:b/>
                <w:i/>
                <w:noProof/>
                <w:sz w:val="24"/>
                <w:szCs w:val="24"/>
                <w:lang w:eastAsia="en-GB"/>
              </w:rPr>
              <w:t xml:space="preserve">Equity Profile Attached : </w:t>
            </w:r>
          </w:p>
        </w:tc>
        <w:tc>
          <w:tcPr>
            <w:tcW w:w="1080" w:type="dxa"/>
            <w:vAlign w:val="center"/>
          </w:tcPr>
          <w:p w14:paraId="0888C5E7" w14:textId="77777777" w:rsidR="000D2519" w:rsidRPr="001F4165" w:rsidRDefault="000D2519" w:rsidP="000D2519">
            <w:pPr>
              <w:jc w:val="center"/>
              <w:rPr>
                <w:rFonts w:asciiTheme="minorBidi" w:hAnsiTheme="minorBidi"/>
                <w:b/>
                <w:i/>
                <w:noProof/>
                <w:sz w:val="24"/>
                <w:szCs w:val="24"/>
                <w:lang w:eastAsia="en-GB"/>
              </w:rPr>
            </w:pPr>
            <w:r w:rsidRPr="001F4165">
              <w:rPr>
                <w:rFonts w:asciiTheme="minorBidi" w:hAnsiTheme="minorBidi"/>
                <w:b/>
                <w:i/>
                <w:noProof/>
                <w:sz w:val="24"/>
                <w:szCs w:val="24"/>
                <w:lang w:eastAsia="en-GB"/>
              </w:rPr>
              <w:t>YES</w:t>
            </w:r>
          </w:p>
        </w:tc>
        <w:tc>
          <w:tcPr>
            <w:tcW w:w="1080" w:type="dxa"/>
            <w:vAlign w:val="center"/>
          </w:tcPr>
          <w:p w14:paraId="021CE03A" w14:textId="77777777" w:rsidR="000D2519" w:rsidRPr="001F4165" w:rsidRDefault="000D2519" w:rsidP="5ECCCA15">
            <w:pPr>
              <w:jc w:val="center"/>
              <w:rPr>
                <w:rFonts w:asciiTheme="minorBidi" w:hAnsiTheme="minorBidi"/>
                <w:i/>
                <w:noProof/>
                <w:lang w:eastAsia="en-GB"/>
              </w:rPr>
            </w:pPr>
          </w:p>
        </w:tc>
        <w:tc>
          <w:tcPr>
            <w:tcW w:w="1021" w:type="dxa"/>
            <w:vAlign w:val="center"/>
          </w:tcPr>
          <w:p w14:paraId="28D2B21E" w14:textId="77777777" w:rsidR="000D2519" w:rsidRPr="001F4165" w:rsidRDefault="000D2519" w:rsidP="000D2519">
            <w:pPr>
              <w:jc w:val="center"/>
              <w:rPr>
                <w:rFonts w:asciiTheme="minorBidi" w:hAnsiTheme="minorBidi"/>
                <w:b/>
                <w:i/>
                <w:noProof/>
                <w:sz w:val="24"/>
                <w:szCs w:val="24"/>
                <w:lang w:eastAsia="en-GB"/>
              </w:rPr>
            </w:pPr>
            <w:r w:rsidRPr="001F4165">
              <w:rPr>
                <w:rFonts w:asciiTheme="minorBidi" w:hAnsiTheme="minorBidi"/>
                <w:b/>
                <w:i/>
                <w:noProof/>
                <w:sz w:val="24"/>
                <w:szCs w:val="24"/>
                <w:lang w:eastAsia="en-GB"/>
              </w:rPr>
              <w:t>NO</w:t>
            </w:r>
          </w:p>
        </w:tc>
        <w:tc>
          <w:tcPr>
            <w:tcW w:w="1022" w:type="dxa"/>
            <w:vAlign w:val="center"/>
          </w:tcPr>
          <w:p w14:paraId="3607E059" w14:textId="77777777" w:rsidR="000D2519" w:rsidRPr="001F4165" w:rsidRDefault="000D2519" w:rsidP="000D2519">
            <w:pPr>
              <w:jc w:val="center"/>
              <w:rPr>
                <w:rFonts w:asciiTheme="minorBidi" w:hAnsiTheme="minorBidi"/>
                <w:b/>
                <w:i/>
                <w:noProof/>
                <w:sz w:val="24"/>
                <w:szCs w:val="24"/>
                <w:lang w:eastAsia="en-GB"/>
              </w:rPr>
            </w:pPr>
          </w:p>
        </w:tc>
      </w:tr>
      <w:tr w:rsidR="000B2A70" w:rsidRPr="002330F6" w14:paraId="763A9DE0" w14:textId="14794702" w:rsidTr="00520653">
        <w:trPr>
          <w:trHeight w:val="737"/>
        </w:trPr>
        <w:tc>
          <w:tcPr>
            <w:tcW w:w="4424" w:type="dxa"/>
            <w:gridSpan w:val="2"/>
            <w:vAlign w:val="center"/>
          </w:tcPr>
          <w:p w14:paraId="57643F2C" w14:textId="77777777" w:rsidR="000B2A70" w:rsidRPr="002330F6" w:rsidRDefault="000B2A70" w:rsidP="000B2A70">
            <w:pPr>
              <w:spacing w:before="240"/>
              <w:rPr>
                <w:rFonts w:asciiTheme="minorBidi" w:hAnsiTheme="minorBidi"/>
                <w:b/>
                <w:bCs/>
                <w:sz w:val="24"/>
                <w:szCs w:val="24"/>
              </w:rPr>
            </w:pPr>
            <w:r w:rsidRPr="5ECCCA15">
              <w:rPr>
                <w:rFonts w:asciiTheme="minorBidi" w:hAnsiTheme="minorBidi"/>
                <w:b/>
                <w:bCs/>
                <w:sz w:val="24"/>
                <w:szCs w:val="24"/>
              </w:rPr>
              <w:t>HT:</w:t>
            </w:r>
          </w:p>
          <w:p w14:paraId="18DD20A8" w14:textId="1947CABB" w:rsidR="000B2A70" w:rsidRPr="00127B1A" w:rsidRDefault="000B2A70" w:rsidP="00FF15C9">
            <w:pPr>
              <w:rPr>
                <w:rFonts w:asciiTheme="minorBidi" w:hAnsiTheme="minorBidi"/>
                <w:b/>
                <w:i/>
                <w:noProof/>
                <w:sz w:val="24"/>
                <w:szCs w:val="24"/>
                <w:lang w:eastAsia="en-GB"/>
              </w:rPr>
            </w:pPr>
            <w:r w:rsidRPr="00127B1A">
              <w:rPr>
                <w:rFonts w:asciiTheme="minorBidi" w:hAnsiTheme="minorBidi"/>
                <w:b/>
                <w:i/>
                <w:noProof/>
                <w:sz w:val="24"/>
                <w:szCs w:val="24"/>
                <w:lang w:eastAsia="en-GB"/>
              </w:rPr>
              <w:t xml:space="preserve">  </w:t>
            </w:r>
          </w:p>
        </w:tc>
        <w:tc>
          <w:tcPr>
            <w:tcW w:w="4394" w:type="dxa"/>
            <w:gridSpan w:val="2"/>
            <w:vAlign w:val="center"/>
          </w:tcPr>
          <w:p w14:paraId="290C1824" w14:textId="6D884CD6" w:rsidR="000B2A70" w:rsidRPr="000B2A70" w:rsidRDefault="000B2A70" w:rsidP="000B2A70">
            <w:pPr>
              <w:spacing w:before="240"/>
              <w:rPr>
                <w:rFonts w:asciiTheme="minorBidi" w:hAnsiTheme="minorBidi"/>
                <w:b/>
                <w:iCs/>
                <w:noProof/>
                <w:sz w:val="24"/>
                <w:szCs w:val="24"/>
                <w:lang w:eastAsia="en-GB"/>
              </w:rPr>
            </w:pPr>
            <w:r w:rsidRPr="000B2A70">
              <w:rPr>
                <w:rFonts w:asciiTheme="minorBidi" w:hAnsiTheme="minorBidi"/>
                <w:b/>
                <w:iCs/>
                <w:noProof/>
                <w:sz w:val="24"/>
                <w:szCs w:val="24"/>
                <w:lang w:eastAsia="en-GB"/>
              </w:rPr>
              <w:t>Challenge Link:</w:t>
            </w:r>
          </w:p>
          <w:p w14:paraId="307F91E0" w14:textId="77777777" w:rsidR="000B2A70" w:rsidRPr="00127B1A" w:rsidRDefault="000B2A70" w:rsidP="00FF15C9">
            <w:pPr>
              <w:rPr>
                <w:rFonts w:asciiTheme="minorBidi" w:hAnsiTheme="minorBidi"/>
                <w:b/>
                <w:i/>
                <w:noProof/>
                <w:sz w:val="24"/>
                <w:szCs w:val="24"/>
                <w:lang w:eastAsia="en-GB"/>
              </w:rPr>
            </w:pPr>
          </w:p>
        </w:tc>
        <w:tc>
          <w:tcPr>
            <w:tcW w:w="6804" w:type="dxa"/>
            <w:gridSpan w:val="5"/>
            <w:vAlign w:val="center"/>
          </w:tcPr>
          <w:p w14:paraId="0BA5DA6B" w14:textId="4DE09B8E" w:rsidR="000B2A70" w:rsidRPr="000B2A70" w:rsidRDefault="000B2A70" w:rsidP="000B2A70">
            <w:pPr>
              <w:rPr>
                <w:rFonts w:asciiTheme="minorBidi" w:hAnsiTheme="minorBidi"/>
                <w:b/>
                <w:iCs/>
                <w:noProof/>
                <w:sz w:val="24"/>
                <w:szCs w:val="24"/>
                <w:lang w:eastAsia="en-GB"/>
              </w:rPr>
            </w:pPr>
            <w:r w:rsidRPr="000B2A70">
              <w:rPr>
                <w:rFonts w:asciiTheme="minorBidi" w:hAnsiTheme="minorBidi"/>
                <w:b/>
                <w:iCs/>
                <w:noProof/>
                <w:sz w:val="24"/>
                <w:szCs w:val="24"/>
                <w:lang w:eastAsia="en-GB"/>
              </w:rPr>
              <w:t>Family Learning Officer:</w:t>
            </w:r>
          </w:p>
        </w:tc>
      </w:tr>
      <w:tr w:rsidR="005C0C9C" w:rsidRPr="002330F6" w14:paraId="2173923C" w14:textId="77777777" w:rsidTr="00520653">
        <w:tc>
          <w:tcPr>
            <w:tcW w:w="15622" w:type="dxa"/>
            <w:gridSpan w:val="9"/>
            <w:shd w:val="clear" w:color="auto" w:fill="00CC99"/>
          </w:tcPr>
          <w:p w14:paraId="41C79A34" w14:textId="77777777" w:rsidR="005C0C9C" w:rsidRPr="002330F6" w:rsidRDefault="00127B1A" w:rsidP="007A5056">
            <w:pPr>
              <w:jc w:val="center"/>
              <w:rPr>
                <w:rFonts w:asciiTheme="minorBidi" w:hAnsiTheme="minorBidi"/>
                <w:b/>
                <w:sz w:val="28"/>
                <w:szCs w:val="28"/>
              </w:rPr>
            </w:pPr>
            <w:r>
              <w:rPr>
                <w:rFonts w:asciiTheme="minorBidi" w:hAnsiTheme="minorBidi"/>
                <w:b/>
                <w:sz w:val="28"/>
                <w:szCs w:val="28"/>
              </w:rPr>
              <w:t xml:space="preserve">Rationale and </w:t>
            </w:r>
            <w:r w:rsidR="00D90FAA" w:rsidRPr="002330F6">
              <w:rPr>
                <w:rFonts w:asciiTheme="minorBidi" w:hAnsiTheme="minorBidi"/>
                <w:b/>
                <w:sz w:val="28"/>
                <w:szCs w:val="28"/>
              </w:rPr>
              <w:t>Planned Outcomes</w:t>
            </w:r>
          </w:p>
        </w:tc>
      </w:tr>
      <w:tr w:rsidR="00FF15C9" w:rsidRPr="002330F6" w14:paraId="55277C29" w14:textId="77777777" w:rsidTr="00520653">
        <w:trPr>
          <w:trHeight w:val="4420"/>
        </w:trPr>
        <w:tc>
          <w:tcPr>
            <w:tcW w:w="15622" w:type="dxa"/>
            <w:gridSpan w:val="9"/>
            <w:shd w:val="clear" w:color="auto" w:fill="auto"/>
          </w:tcPr>
          <w:p w14:paraId="33E22342" w14:textId="77777777" w:rsidR="00127B1A" w:rsidRPr="000B2A70" w:rsidRDefault="00127B1A" w:rsidP="00127B1A">
            <w:pPr>
              <w:rPr>
                <w:rFonts w:asciiTheme="minorBidi" w:hAnsiTheme="minorBidi"/>
                <w:bCs/>
                <w:sz w:val="28"/>
                <w:szCs w:val="28"/>
              </w:rPr>
            </w:pPr>
            <w:r w:rsidRPr="000B2A70">
              <w:rPr>
                <w:rFonts w:asciiTheme="minorBidi" w:hAnsiTheme="minorBidi"/>
                <w:bCs/>
                <w:sz w:val="28"/>
                <w:szCs w:val="28"/>
              </w:rPr>
              <w:t>This session, our primary one cohort consists of 30 pupils, 5 of which are care experienced.  Involvement and engagement from the families has been mixed, and we have identified 10 families who have had limited involvement or engagement with the school to date.  This group includes all 5 care experienced families.</w:t>
            </w:r>
          </w:p>
          <w:p w14:paraId="056F7917" w14:textId="0776BD51" w:rsidR="00127B1A" w:rsidRPr="0079024B" w:rsidRDefault="00127B1A" w:rsidP="00127B1A">
            <w:pPr>
              <w:rPr>
                <w:rFonts w:asciiTheme="minorBidi" w:hAnsiTheme="minorBidi"/>
                <w:bCs/>
                <w:sz w:val="28"/>
                <w:szCs w:val="28"/>
              </w:rPr>
            </w:pPr>
            <w:r w:rsidRPr="000B2A70">
              <w:rPr>
                <w:rFonts w:asciiTheme="minorBidi" w:hAnsiTheme="minorBidi"/>
                <w:bCs/>
                <w:sz w:val="28"/>
                <w:szCs w:val="28"/>
              </w:rPr>
              <w:t>We are aiming to inc</w:t>
            </w:r>
            <w:r w:rsidRPr="0079024B">
              <w:rPr>
                <w:rFonts w:asciiTheme="minorBidi" w:hAnsiTheme="minorBidi"/>
                <w:bCs/>
                <w:sz w:val="28"/>
                <w:szCs w:val="28"/>
              </w:rPr>
              <w:t xml:space="preserve">rease the parental involvement with the school and </w:t>
            </w:r>
            <w:proofErr w:type="spellStart"/>
            <w:r w:rsidRPr="0079024B">
              <w:rPr>
                <w:rFonts w:asciiTheme="minorBidi" w:hAnsiTheme="minorBidi"/>
                <w:bCs/>
                <w:sz w:val="28"/>
                <w:szCs w:val="28"/>
              </w:rPr>
              <w:t>enagagement</w:t>
            </w:r>
            <w:proofErr w:type="spellEnd"/>
            <w:r w:rsidRPr="0079024B">
              <w:rPr>
                <w:rFonts w:asciiTheme="minorBidi" w:hAnsiTheme="minorBidi"/>
                <w:bCs/>
                <w:sz w:val="28"/>
                <w:szCs w:val="28"/>
              </w:rPr>
              <w:t xml:space="preserve"> in the children’s learning </w:t>
            </w:r>
            <w:proofErr w:type="gramStart"/>
            <w:r w:rsidRPr="0079024B">
              <w:rPr>
                <w:rFonts w:asciiTheme="minorBidi" w:hAnsiTheme="minorBidi"/>
                <w:bCs/>
                <w:sz w:val="28"/>
                <w:szCs w:val="28"/>
              </w:rPr>
              <w:t>through the use of</w:t>
            </w:r>
            <w:proofErr w:type="gramEnd"/>
            <w:r w:rsidRPr="0079024B">
              <w:rPr>
                <w:rFonts w:asciiTheme="minorBidi" w:hAnsiTheme="minorBidi"/>
                <w:bCs/>
                <w:sz w:val="28"/>
                <w:szCs w:val="28"/>
              </w:rPr>
              <w:t xml:space="preserve"> ‘Read, Write, Count’ (RWC) </w:t>
            </w:r>
            <w:r w:rsidRPr="00AA6A48">
              <w:rPr>
                <w:rFonts w:asciiTheme="minorBidi" w:hAnsiTheme="minorBidi"/>
                <w:bCs/>
                <w:sz w:val="28"/>
                <w:szCs w:val="28"/>
              </w:rPr>
              <w:t xml:space="preserve">sessions.  </w:t>
            </w:r>
            <w:r w:rsidR="000B2A70" w:rsidRPr="00AA6A48">
              <w:rPr>
                <w:rFonts w:asciiTheme="minorBidi" w:hAnsiTheme="minorBidi"/>
                <w:bCs/>
                <w:sz w:val="28"/>
                <w:szCs w:val="28"/>
              </w:rPr>
              <w:t>Engagement with parents/carers using an informal discussion based questionnaire showed that parents were interested in participating in a ‘learning through play’ type programme, and o</w:t>
            </w:r>
            <w:r w:rsidRPr="00AA6A48">
              <w:rPr>
                <w:rFonts w:asciiTheme="minorBidi" w:hAnsiTheme="minorBidi"/>
                <w:bCs/>
                <w:sz w:val="28"/>
                <w:szCs w:val="28"/>
              </w:rPr>
              <w:t xml:space="preserve">bservations of the targeted pupils has shown increased engagement in learning during play-based sessions, </w:t>
            </w:r>
            <w:r w:rsidR="000B2A70" w:rsidRPr="00AA6A48">
              <w:rPr>
                <w:rFonts w:asciiTheme="minorBidi" w:hAnsiTheme="minorBidi"/>
                <w:bCs/>
                <w:sz w:val="28"/>
                <w:szCs w:val="28"/>
              </w:rPr>
              <w:t xml:space="preserve">therefore </w:t>
            </w:r>
            <w:r w:rsidRPr="00AA6A48">
              <w:rPr>
                <w:rFonts w:asciiTheme="minorBidi" w:hAnsiTheme="minorBidi"/>
                <w:bCs/>
                <w:sz w:val="28"/>
                <w:szCs w:val="28"/>
              </w:rPr>
              <w:t xml:space="preserve">making this </w:t>
            </w:r>
            <w:r w:rsidR="000B2A70" w:rsidRPr="00AA6A48">
              <w:rPr>
                <w:rFonts w:asciiTheme="minorBidi" w:hAnsiTheme="minorBidi"/>
                <w:bCs/>
                <w:sz w:val="28"/>
                <w:szCs w:val="28"/>
              </w:rPr>
              <w:t>programme</w:t>
            </w:r>
            <w:r w:rsidRPr="00AA6A48">
              <w:rPr>
                <w:rFonts w:asciiTheme="minorBidi" w:hAnsiTheme="minorBidi"/>
                <w:bCs/>
                <w:sz w:val="28"/>
                <w:szCs w:val="28"/>
              </w:rPr>
              <w:t xml:space="preserve"> an appropriate intervention.</w:t>
            </w:r>
            <w:r w:rsidR="00C46A61" w:rsidRPr="00AA6A48">
              <w:rPr>
                <w:rFonts w:asciiTheme="minorBidi" w:hAnsiTheme="minorBidi"/>
                <w:bCs/>
                <w:sz w:val="28"/>
                <w:szCs w:val="28"/>
              </w:rPr>
              <w:t xml:space="preserve">  All primary one </w:t>
            </w:r>
            <w:proofErr w:type="gramStart"/>
            <w:r w:rsidR="00C46A61" w:rsidRPr="00AA6A48">
              <w:rPr>
                <w:rFonts w:asciiTheme="minorBidi" w:hAnsiTheme="minorBidi"/>
                <w:bCs/>
                <w:sz w:val="28"/>
                <w:szCs w:val="28"/>
              </w:rPr>
              <w:t>families</w:t>
            </w:r>
            <w:proofErr w:type="gramEnd"/>
            <w:r w:rsidR="00C46A61" w:rsidRPr="00AA6A48">
              <w:rPr>
                <w:rFonts w:asciiTheme="minorBidi" w:hAnsiTheme="minorBidi"/>
                <w:bCs/>
                <w:sz w:val="28"/>
                <w:szCs w:val="28"/>
              </w:rPr>
              <w:t xml:space="preserve"> will be invited to attend the sessions.</w:t>
            </w:r>
          </w:p>
          <w:p w14:paraId="2085203A" w14:textId="77777777" w:rsidR="00127B1A" w:rsidRPr="0079024B" w:rsidRDefault="00127B1A" w:rsidP="00127B1A">
            <w:pPr>
              <w:rPr>
                <w:rFonts w:asciiTheme="minorBidi" w:hAnsiTheme="minorBidi"/>
                <w:bCs/>
                <w:sz w:val="28"/>
                <w:szCs w:val="28"/>
              </w:rPr>
            </w:pPr>
          </w:p>
          <w:p w14:paraId="2E3225BE" w14:textId="4F254E4E" w:rsidR="00127B1A" w:rsidRPr="0079024B" w:rsidRDefault="00C46A61" w:rsidP="00127B1A">
            <w:pPr>
              <w:rPr>
                <w:rFonts w:asciiTheme="minorBidi" w:hAnsiTheme="minorBidi"/>
                <w:bCs/>
                <w:sz w:val="28"/>
                <w:szCs w:val="28"/>
              </w:rPr>
            </w:pPr>
            <w:r w:rsidRPr="0079024B">
              <w:rPr>
                <w:rFonts w:asciiTheme="minorBidi" w:hAnsiTheme="minorBidi"/>
                <w:bCs/>
                <w:sz w:val="28"/>
                <w:szCs w:val="28"/>
              </w:rPr>
              <w:t>1. Identified f</w:t>
            </w:r>
            <w:r w:rsidR="00127B1A" w:rsidRPr="0079024B">
              <w:rPr>
                <w:rFonts w:asciiTheme="minorBidi" w:hAnsiTheme="minorBidi"/>
                <w:bCs/>
                <w:sz w:val="28"/>
                <w:szCs w:val="28"/>
              </w:rPr>
              <w:t xml:space="preserve">amilies will </w:t>
            </w:r>
            <w:proofErr w:type="gramStart"/>
            <w:r w:rsidR="00127B1A" w:rsidRPr="0079024B">
              <w:rPr>
                <w:rFonts w:asciiTheme="minorBidi" w:hAnsiTheme="minorBidi"/>
                <w:bCs/>
                <w:sz w:val="28"/>
                <w:szCs w:val="28"/>
              </w:rPr>
              <w:t xml:space="preserve">attend </w:t>
            </w:r>
            <w:r w:rsidR="0079024B" w:rsidRPr="0079024B">
              <w:rPr>
                <w:rFonts w:asciiTheme="minorBidi" w:hAnsiTheme="minorBidi"/>
                <w:bCs/>
                <w:sz w:val="28"/>
                <w:szCs w:val="28"/>
              </w:rPr>
              <w:t xml:space="preserve"> a</w:t>
            </w:r>
            <w:proofErr w:type="gramEnd"/>
            <w:r w:rsidR="0079024B" w:rsidRPr="0079024B">
              <w:rPr>
                <w:rFonts w:asciiTheme="minorBidi" w:hAnsiTheme="minorBidi"/>
                <w:bCs/>
                <w:sz w:val="28"/>
                <w:szCs w:val="28"/>
              </w:rPr>
              <w:t xml:space="preserve"> minimum </w:t>
            </w:r>
            <w:r w:rsidR="00127B1A" w:rsidRPr="0079024B">
              <w:rPr>
                <w:rFonts w:asciiTheme="minorBidi" w:hAnsiTheme="minorBidi"/>
                <w:bCs/>
                <w:sz w:val="28"/>
                <w:szCs w:val="28"/>
              </w:rPr>
              <w:t>80% of RWC sessions (Evidence – attendance log)</w:t>
            </w:r>
          </w:p>
          <w:p w14:paraId="54DEA73D" w14:textId="01D51637" w:rsidR="00127B1A" w:rsidRPr="000B2A70" w:rsidRDefault="00127B1A" w:rsidP="00127B1A">
            <w:pPr>
              <w:rPr>
                <w:rFonts w:asciiTheme="minorBidi" w:hAnsiTheme="minorBidi"/>
                <w:bCs/>
                <w:sz w:val="28"/>
                <w:szCs w:val="28"/>
              </w:rPr>
            </w:pPr>
            <w:r w:rsidRPr="0079024B">
              <w:rPr>
                <w:rFonts w:asciiTheme="minorBidi" w:hAnsiTheme="minorBidi"/>
                <w:bCs/>
                <w:sz w:val="28"/>
                <w:szCs w:val="28"/>
              </w:rPr>
              <w:t>2. All parents/carers will report increased confidence in supporting their child’s learning (Evidence – pre/post questionnaire</w:t>
            </w:r>
            <w:r w:rsidR="006F5917" w:rsidRPr="0079024B">
              <w:rPr>
                <w:rFonts w:asciiTheme="minorBidi" w:hAnsiTheme="minorBidi"/>
                <w:bCs/>
                <w:sz w:val="28"/>
                <w:szCs w:val="28"/>
              </w:rPr>
              <w:t xml:space="preserve"> and </w:t>
            </w:r>
            <w:r w:rsidR="003001FE" w:rsidRPr="0079024B">
              <w:rPr>
                <w:rFonts w:asciiTheme="minorBidi" w:hAnsiTheme="minorBidi"/>
                <w:bCs/>
                <w:sz w:val="28"/>
                <w:szCs w:val="28"/>
              </w:rPr>
              <w:t>recorded</w:t>
            </w:r>
            <w:r w:rsidR="006F5917" w:rsidRPr="0079024B">
              <w:rPr>
                <w:rFonts w:asciiTheme="minorBidi" w:hAnsiTheme="minorBidi"/>
                <w:bCs/>
                <w:sz w:val="28"/>
                <w:szCs w:val="28"/>
              </w:rPr>
              <w:t xml:space="preserve"> impact statements</w:t>
            </w:r>
            <w:r w:rsidRPr="0079024B">
              <w:rPr>
                <w:rFonts w:asciiTheme="minorBidi" w:hAnsiTheme="minorBidi"/>
                <w:bCs/>
                <w:sz w:val="28"/>
                <w:szCs w:val="28"/>
              </w:rPr>
              <w:t>)</w:t>
            </w:r>
          </w:p>
          <w:p w14:paraId="7CC2B85B" w14:textId="5BD7A090" w:rsidR="00127B1A" w:rsidRPr="001F4165" w:rsidRDefault="00127B1A" w:rsidP="00127B1A">
            <w:pPr>
              <w:rPr>
                <w:rFonts w:asciiTheme="minorBidi" w:hAnsiTheme="minorBidi"/>
                <w:bCs/>
                <w:sz w:val="28"/>
                <w:szCs w:val="28"/>
              </w:rPr>
            </w:pPr>
            <w:r w:rsidRPr="000B2A70">
              <w:rPr>
                <w:rFonts w:asciiTheme="minorBidi" w:hAnsiTheme="minorBidi"/>
                <w:bCs/>
                <w:sz w:val="28"/>
                <w:szCs w:val="28"/>
              </w:rPr>
              <w:t>3.</w:t>
            </w:r>
            <w:r w:rsidR="0085644B" w:rsidRPr="000B2A70">
              <w:rPr>
                <w:rFonts w:asciiTheme="minorBidi" w:hAnsiTheme="minorBidi"/>
                <w:bCs/>
                <w:sz w:val="28"/>
                <w:szCs w:val="28"/>
              </w:rPr>
              <w:t xml:space="preserve"> </w:t>
            </w:r>
            <w:r w:rsidR="0079024B">
              <w:rPr>
                <w:rFonts w:asciiTheme="minorBidi" w:hAnsiTheme="minorBidi"/>
                <w:bCs/>
                <w:sz w:val="28"/>
                <w:szCs w:val="28"/>
              </w:rPr>
              <w:t xml:space="preserve"> At least </w:t>
            </w:r>
            <w:r w:rsidR="001F4165" w:rsidRPr="000B2A70">
              <w:rPr>
                <w:rFonts w:asciiTheme="minorBidi" w:hAnsiTheme="minorBidi"/>
                <w:bCs/>
                <w:sz w:val="28"/>
                <w:szCs w:val="28"/>
              </w:rPr>
              <w:t xml:space="preserve">70% of parents/carers will demonstrate increased involvement and engagement </w:t>
            </w:r>
            <w:proofErr w:type="gramStart"/>
            <w:r w:rsidR="001F4165" w:rsidRPr="000B2A70">
              <w:rPr>
                <w:rFonts w:asciiTheme="minorBidi" w:hAnsiTheme="minorBidi"/>
                <w:bCs/>
                <w:sz w:val="28"/>
                <w:szCs w:val="28"/>
              </w:rPr>
              <w:t>through the use of</w:t>
            </w:r>
            <w:proofErr w:type="gramEnd"/>
            <w:r w:rsidR="001F4165" w:rsidRPr="000B2A70">
              <w:rPr>
                <w:rFonts w:asciiTheme="minorBidi" w:hAnsiTheme="minorBidi"/>
                <w:bCs/>
                <w:sz w:val="28"/>
                <w:szCs w:val="28"/>
              </w:rPr>
              <w:t xml:space="preserve"> home/school bags for the remainder of the term (Evidence – evaluation from home/school bag; photo/video via school app e.g. Showbie)</w:t>
            </w:r>
          </w:p>
        </w:tc>
      </w:tr>
    </w:tbl>
    <w:tbl>
      <w:tblPr>
        <w:tblStyle w:val="TableGrid"/>
        <w:tblpPr w:leftFromText="180" w:rightFromText="180" w:vertAnchor="text" w:horzAnchor="margin" w:tblpXSpec="center" w:tblpY="-253"/>
        <w:tblOverlap w:val="never"/>
        <w:tblW w:w="15304" w:type="dxa"/>
        <w:tblLook w:val="04A0" w:firstRow="1" w:lastRow="0" w:firstColumn="1" w:lastColumn="0" w:noHBand="0" w:noVBand="1"/>
      </w:tblPr>
      <w:tblGrid>
        <w:gridCol w:w="1329"/>
        <w:gridCol w:w="2887"/>
        <w:gridCol w:w="1183"/>
        <w:gridCol w:w="865"/>
        <w:gridCol w:w="853"/>
        <w:gridCol w:w="863"/>
        <w:gridCol w:w="1824"/>
        <w:gridCol w:w="1823"/>
        <w:gridCol w:w="3677"/>
      </w:tblGrid>
      <w:tr w:rsidR="00F4703D" w:rsidRPr="002330F6" w14:paraId="2A52283C" w14:textId="77777777" w:rsidTr="00D81D0B">
        <w:trPr>
          <w:trHeight w:val="335"/>
        </w:trPr>
        <w:tc>
          <w:tcPr>
            <w:tcW w:w="15304" w:type="dxa"/>
            <w:gridSpan w:val="9"/>
            <w:shd w:val="clear" w:color="auto" w:fill="00CC99"/>
            <w:vAlign w:val="center"/>
          </w:tcPr>
          <w:p w14:paraId="66D30988" w14:textId="77777777" w:rsidR="00F4703D" w:rsidRPr="002330F6" w:rsidRDefault="00F4703D" w:rsidP="00D81D0B">
            <w:pPr>
              <w:jc w:val="center"/>
              <w:rPr>
                <w:rFonts w:asciiTheme="minorBidi" w:hAnsiTheme="minorBidi"/>
                <w:b/>
                <w:bCs/>
                <w:sz w:val="28"/>
              </w:rPr>
            </w:pPr>
            <w:proofErr w:type="gramStart"/>
            <w:r w:rsidRPr="002330F6">
              <w:rPr>
                <w:rFonts w:asciiTheme="minorBidi" w:hAnsiTheme="minorBidi"/>
                <w:b/>
                <w:bCs/>
                <w:sz w:val="28"/>
              </w:rPr>
              <w:lastRenderedPageBreak/>
              <w:t xml:space="preserve">1.2  </w:t>
            </w:r>
            <w:r w:rsidR="007A5056" w:rsidRPr="002330F6">
              <w:rPr>
                <w:rFonts w:asciiTheme="minorBidi" w:hAnsiTheme="minorBidi"/>
                <w:b/>
                <w:bCs/>
                <w:sz w:val="28"/>
              </w:rPr>
              <w:t>Professional</w:t>
            </w:r>
            <w:proofErr w:type="gramEnd"/>
            <w:r w:rsidR="007A5056" w:rsidRPr="002330F6">
              <w:rPr>
                <w:rFonts w:asciiTheme="minorBidi" w:hAnsiTheme="minorBidi"/>
                <w:b/>
                <w:bCs/>
                <w:sz w:val="28"/>
              </w:rPr>
              <w:t xml:space="preserve"> Learning</w:t>
            </w:r>
          </w:p>
          <w:p w14:paraId="4921A20A" w14:textId="017A1A08" w:rsidR="00D81D0B" w:rsidRPr="002330F6" w:rsidRDefault="00D81D0B" w:rsidP="00D81D0B">
            <w:pPr>
              <w:jc w:val="center"/>
              <w:rPr>
                <w:rFonts w:asciiTheme="minorBidi" w:hAnsiTheme="minorBidi"/>
                <w:b/>
                <w:bCs/>
              </w:rPr>
            </w:pPr>
          </w:p>
        </w:tc>
      </w:tr>
      <w:tr w:rsidR="00827A0A" w:rsidRPr="002330F6" w14:paraId="52E16ADE" w14:textId="77777777" w:rsidTr="001F4165">
        <w:trPr>
          <w:trHeight w:val="335"/>
        </w:trPr>
        <w:tc>
          <w:tcPr>
            <w:tcW w:w="1329" w:type="dxa"/>
            <w:vMerge w:val="restart"/>
            <w:vAlign w:val="center"/>
          </w:tcPr>
          <w:p w14:paraId="2CDE4E07" w14:textId="77777777" w:rsidR="00827A0A" w:rsidRPr="002330F6" w:rsidRDefault="00FF15C9" w:rsidP="00741752">
            <w:pPr>
              <w:jc w:val="center"/>
              <w:rPr>
                <w:rFonts w:asciiTheme="minorBidi" w:hAnsiTheme="minorBidi"/>
                <w:b/>
                <w:bCs/>
              </w:rPr>
            </w:pPr>
            <w:r w:rsidRPr="002330F6">
              <w:rPr>
                <w:rFonts w:asciiTheme="minorBidi" w:hAnsiTheme="minorBidi"/>
                <w:b/>
                <w:bCs/>
              </w:rPr>
              <w:t>When</w:t>
            </w:r>
            <w:r w:rsidR="00741752" w:rsidRPr="002330F6">
              <w:rPr>
                <w:rFonts w:asciiTheme="minorBidi" w:hAnsiTheme="minorBidi"/>
                <w:b/>
                <w:bCs/>
              </w:rPr>
              <w:t xml:space="preserve"> / Frequency</w:t>
            </w:r>
          </w:p>
        </w:tc>
        <w:tc>
          <w:tcPr>
            <w:tcW w:w="2887" w:type="dxa"/>
            <w:vMerge w:val="restart"/>
            <w:vAlign w:val="center"/>
          </w:tcPr>
          <w:p w14:paraId="67644047" w14:textId="77777777" w:rsidR="00827A0A" w:rsidRPr="002330F6" w:rsidRDefault="00827A0A" w:rsidP="007A5056">
            <w:pPr>
              <w:jc w:val="center"/>
              <w:rPr>
                <w:rFonts w:asciiTheme="minorBidi" w:hAnsiTheme="minorBidi"/>
                <w:b/>
                <w:bCs/>
              </w:rPr>
            </w:pPr>
            <w:r w:rsidRPr="002330F6">
              <w:rPr>
                <w:rFonts w:asciiTheme="minorBidi" w:hAnsiTheme="minorBidi"/>
                <w:b/>
                <w:bCs/>
              </w:rPr>
              <w:t>Activity</w:t>
            </w:r>
          </w:p>
        </w:tc>
        <w:tc>
          <w:tcPr>
            <w:tcW w:w="3764" w:type="dxa"/>
            <w:gridSpan w:val="4"/>
            <w:vAlign w:val="center"/>
          </w:tcPr>
          <w:p w14:paraId="0C02C68D" w14:textId="77777777" w:rsidR="00827A0A" w:rsidRPr="002330F6" w:rsidRDefault="00827A0A" w:rsidP="007A5056">
            <w:pPr>
              <w:jc w:val="center"/>
              <w:rPr>
                <w:rFonts w:asciiTheme="minorBidi" w:hAnsiTheme="minorBidi"/>
                <w:b/>
                <w:bCs/>
              </w:rPr>
            </w:pPr>
            <w:r w:rsidRPr="002330F6">
              <w:rPr>
                <w:rFonts w:asciiTheme="minorBidi" w:hAnsiTheme="minorBidi"/>
                <w:b/>
                <w:bCs/>
              </w:rPr>
              <w:t>Audience</w:t>
            </w:r>
          </w:p>
        </w:tc>
        <w:tc>
          <w:tcPr>
            <w:tcW w:w="1824" w:type="dxa"/>
            <w:vMerge w:val="restart"/>
            <w:vAlign w:val="center"/>
          </w:tcPr>
          <w:p w14:paraId="6187D222" w14:textId="77777777" w:rsidR="00827A0A" w:rsidRPr="002330F6" w:rsidRDefault="00827A0A" w:rsidP="007A5056">
            <w:pPr>
              <w:jc w:val="center"/>
              <w:rPr>
                <w:rFonts w:asciiTheme="minorBidi" w:hAnsiTheme="minorBidi"/>
                <w:b/>
                <w:bCs/>
              </w:rPr>
            </w:pPr>
            <w:r w:rsidRPr="002330F6">
              <w:rPr>
                <w:rFonts w:asciiTheme="minorBidi" w:hAnsiTheme="minorBidi"/>
                <w:b/>
                <w:bCs/>
              </w:rPr>
              <w:t>No.  Invited Participants</w:t>
            </w:r>
          </w:p>
        </w:tc>
        <w:tc>
          <w:tcPr>
            <w:tcW w:w="1823" w:type="dxa"/>
            <w:vMerge w:val="restart"/>
            <w:vAlign w:val="center"/>
          </w:tcPr>
          <w:p w14:paraId="3295440F" w14:textId="77777777" w:rsidR="00827A0A" w:rsidRPr="002330F6" w:rsidRDefault="00827A0A" w:rsidP="007A5056">
            <w:pPr>
              <w:jc w:val="center"/>
              <w:rPr>
                <w:rFonts w:asciiTheme="minorBidi" w:hAnsiTheme="minorBidi"/>
                <w:b/>
                <w:bCs/>
              </w:rPr>
            </w:pPr>
            <w:r w:rsidRPr="002330F6">
              <w:rPr>
                <w:rFonts w:asciiTheme="minorBidi" w:hAnsiTheme="minorBidi"/>
                <w:b/>
                <w:bCs/>
              </w:rPr>
              <w:t>% of participants who attended</w:t>
            </w:r>
          </w:p>
        </w:tc>
        <w:tc>
          <w:tcPr>
            <w:tcW w:w="3677" w:type="dxa"/>
            <w:vMerge w:val="restart"/>
            <w:vAlign w:val="center"/>
          </w:tcPr>
          <w:p w14:paraId="2360C7E5" w14:textId="77777777" w:rsidR="00827A0A" w:rsidRPr="002330F6" w:rsidRDefault="001F4165" w:rsidP="004660CD">
            <w:pPr>
              <w:jc w:val="center"/>
              <w:rPr>
                <w:rFonts w:asciiTheme="minorBidi" w:hAnsiTheme="minorBidi"/>
                <w:b/>
                <w:bCs/>
              </w:rPr>
            </w:pPr>
            <w:r>
              <w:rPr>
                <w:rFonts w:asciiTheme="minorBidi" w:hAnsiTheme="minorBidi"/>
                <w:b/>
                <w:bCs/>
              </w:rPr>
              <w:t>Intended outcome</w:t>
            </w:r>
          </w:p>
        </w:tc>
      </w:tr>
      <w:tr w:rsidR="00827A0A" w:rsidRPr="0079024B" w14:paraId="5D75F680" w14:textId="77777777" w:rsidTr="001F4165">
        <w:trPr>
          <w:trHeight w:val="335"/>
        </w:trPr>
        <w:tc>
          <w:tcPr>
            <w:tcW w:w="1329" w:type="dxa"/>
            <w:vMerge/>
            <w:vAlign w:val="center"/>
          </w:tcPr>
          <w:p w14:paraId="2CCD95D9" w14:textId="77777777" w:rsidR="00827A0A" w:rsidRPr="002330F6" w:rsidRDefault="00827A0A" w:rsidP="00741752">
            <w:pPr>
              <w:jc w:val="center"/>
              <w:rPr>
                <w:rFonts w:asciiTheme="minorBidi" w:hAnsiTheme="minorBidi"/>
                <w:b/>
                <w:bCs/>
              </w:rPr>
            </w:pPr>
          </w:p>
        </w:tc>
        <w:tc>
          <w:tcPr>
            <w:tcW w:w="2887" w:type="dxa"/>
            <w:vMerge/>
          </w:tcPr>
          <w:p w14:paraId="65FA7F72" w14:textId="77777777" w:rsidR="00827A0A" w:rsidRPr="002330F6" w:rsidRDefault="00827A0A" w:rsidP="001C5BB7">
            <w:pPr>
              <w:jc w:val="center"/>
              <w:rPr>
                <w:rFonts w:asciiTheme="minorBidi" w:hAnsiTheme="minorBidi"/>
                <w:b/>
                <w:bCs/>
              </w:rPr>
            </w:pPr>
          </w:p>
        </w:tc>
        <w:tc>
          <w:tcPr>
            <w:tcW w:w="1183" w:type="dxa"/>
          </w:tcPr>
          <w:p w14:paraId="55F81B8B" w14:textId="77777777" w:rsidR="00827A0A" w:rsidRPr="0079024B" w:rsidRDefault="004B632B" w:rsidP="001C5BB7">
            <w:pPr>
              <w:jc w:val="center"/>
              <w:rPr>
                <w:rFonts w:asciiTheme="minorBidi" w:hAnsiTheme="minorBidi"/>
                <w:b/>
                <w:bCs/>
              </w:rPr>
            </w:pPr>
            <w:r w:rsidRPr="0079024B">
              <w:rPr>
                <w:rFonts w:asciiTheme="minorBidi" w:hAnsiTheme="minorBidi"/>
                <w:b/>
                <w:bCs/>
              </w:rPr>
              <w:t>T</w:t>
            </w:r>
            <w:r w:rsidR="00827A0A" w:rsidRPr="0079024B">
              <w:rPr>
                <w:rFonts w:asciiTheme="minorBidi" w:hAnsiTheme="minorBidi"/>
                <w:b/>
                <w:bCs/>
              </w:rPr>
              <w:t>eachers</w:t>
            </w:r>
          </w:p>
        </w:tc>
        <w:tc>
          <w:tcPr>
            <w:tcW w:w="865" w:type="dxa"/>
          </w:tcPr>
          <w:p w14:paraId="2A458940" w14:textId="77777777" w:rsidR="00827A0A" w:rsidRPr="0079024B" w:rsidRDefault="00827A0A" w:rsidP="001C5BB7">
            <w:pPr>
              <w:jc w:val="center"/>
              <w:rPr>
                <w:rFonts w:asciiTheme="minorBidi" w:hAnsiTheme="minorBidi"/>
                <w:b/>
                <w:bCs/>
              </w:rPr>
            </w:pPr>
            <w:r w:rsidRPr="0079024B">
              <w:rPr>
                <w:rFonts w:asciiTheme="minorBidi" w:hAnsiTheme="minorBidi"/>
                <w:b/>
                <w:bCs/>
              </w:rPr>
              <w:t>SFLW</w:t>
            </w:r>
          </w:p>
        </w:tc>
        <w:tc>
          <w:tcPr>
            <w:tcW w:w="853" w:type="dxa"/>
          </w:tcPr>
          <w:p w14:paraId="48AF295A" w14:textId="77777777" w:rsidR="00827A0A" w:rsidRPr="0079024B" w:rsidRDefault="00827A0A" w:rsidP="001C5BB7">
            <w:pPr>
              <w:jc w:val="center"/>
              <w:rPr>
                <w:rFonts w:asciiTheme="minorBidi" w:hAnsiTheme="minorBidi"/>
                <w:b/>
                <w:bCs/>
              </w:rPr>
            </w:pPr>
            <w:r w:rsidRPr="0079024B">
              <w:rPr>
                <w:rFonts w:asciiTheme="minorBidi" w:hAnsiTheme="minorBidi"/>
                <w:b/>
                <w:bCs/>
              </w:rPr>
              <w:t>CDO</w:t>
            </w:r>
          </w:p>
        </w:tc>
        <w:tc>
          <w:tcPr>
            <w:tcW w:w="863" w:type="dxa"/>
          </w:tcPr>
          <w:p w14:paraId="02D23804" w14:textId="77777777" w:rsidR="00827A0A" w:rsidRPr="0079024B" w:rsidRDefault="00827A0A" w:rsidP="001C5BB7">
            <w:pPr>
              <w:jc w:val="center"/>
              <w:rPr>
                <w:rFonts w:asciiTheme="minorBidi" w:hAnsiTheme="minorBidi"/>
                <w:b/>
                <w:bCs/>
              </w:rPr>
            </w:pPr>
            <w:r w:rsidRPr="0079024B">
              <w:rPr>
                <w:rFonts w:asciiTheme="minorBidi" w:hAnsiTheme="minorBidi"/>
                <w:b/>
                <w:bCs/>
              </w:rPr>
              <w:t xml:space="preserve">Other </w:t>
            </w:r>
          </w:p>
        </w:tc>
        <w:tc>
          <w:tcPr>
            <w:tcW w:w="1824" w:type="dxa"/>
            <w:vMerge/>
          </w:tcPr>
          <w:p w14:paraId="55BBAE85" w14:textId="77777777" w:rsidR="00827A0A" w:rsidRPr="0079024B" w:rsidRDefault="00827A0A" w:rsidP="001C5BB7">
            <w:pPr>
              <w:rPr>
                <w:rFonts w:asciiTheme="minorBidi" w:hAnsiTheme="minorBidi"/>
                <w:b/>
                <w:bCs/>
              </w:rPr>
            </w:pPr>
          </w:p>
        </w:tc>
        <w:tc>
          <w:tcPr>
            <w:tcW w:w="1823" w:type="dxa"/>
            <w:vMerge/>
          </w:tcPr>
          <w:p w14:paraId="1C22FF95" w14:textId="77777777" w:rsidR="00827A0A" w:rsidRPr="0079024B" w:rsidRDefault="00827A0A" w:rsidP="001C5BB7">
            <w:pPr>
              <w:rPr>
                <w:rFonts w:asciiTheme="minorBidi" w:hAnsiTheme="minorBidi"/>
                <w:b/>
                <w:bCs/>
              </w:rPr>
            </w:pPr>
          </w:p>
        </w:tc>
        <w:tc>
          <w:tcPr>
            <w:tcW w:w="3677" w:type="dxa"/>
            <w:vMerge/>
          </w:tcPr>
          <w:p w14:paraId="05B3CAC1" w14:textId="77777777" w:rsidR="00827A0A" w:rsidRPr="0079024B" w:rsidRDefault="00827A0A" w:rsidP="001C5BB7">
            <w:pPr>
              <w:rPr>
                <w:rFonts w:asciiTheme="minorBidi" w:hAnsiTheme="minorBidi"/>
                <w:b/>
                <w:bCs/>
              </w:rPr>
            </w:pPr>
          </w:p>
        </w:tc>
      </w:tr>
      <w:tr w:rsidR="00827A0A" w:rsidRPr="0079024B" w14:paraId="6E84D1DC" w14:textId="77777777" w:rsidTr="001F4165">
        <w:trPr>
          <w:trHeight w:val="303"/>
        </w:trPr>
        <w:tc>
          <w:tcPr>
            <w:tcW w:w="1329" w:type="dxa"/>
            <w:vAlign w:val="center"/>
          </w:tcPr>
          <w:p w14:paraId="117E62AC" w14:textId="77777777" w:rsidR="00827A0A" w:rsidRPr="0079024B" w:rsidRDefault="001F4165" w:rsidP="00741752">
            <w:pPr>
              <w:jc w:val="center"/>
              <w:rPr>
                <w:rFonts w:asciiTheme="minorBidi" w:hAnsiTheme="minorBidi"/>
              </w:rPr>
            </w:pPr>
            <w:r w:rsidRPr="0079024B">
              <w:rPr>
                <w:rFonts w:asciiTheme="minorBidi" w:hAnsiTheme="minorBidi"/>
              </w:rPr>
              <w:t>Term 1</w:t>
            </w:r>
          </w:p>
        </w:tc>
        <w:tc>
          <w:tcPr>
            <w:tcW w:w="2887" w:type="dxa"/>
          </w:tcPr>
          <w:p w14:paraId="389C0F9D" w14:textId="77777777" w:rsidR="00827A0A" w:rsidRPr="0079024B" w:rsidRDefault="001F4165" w:rsidP="004A1DBA">
            <w:pPr>
              <w:rPr>
                <w:rFonts w:asciiTheme="minorBidi" w:hAnsiTheme="minorBidi"/>
              </w:rPr>
            </w:pPr>
            <w:r w:rsidRPr="0079024B">
              <w:rPr>
                <w:rFonts w:asciiTheme="minorBidi" w:hAnsiTheme="minorBidi"/>
              </w:rPr>
              <w:t>CLPL on Read, Write, Count 2022</w:t>
            </w:r>
          </w:p>
        </w:tc>
        <w:tc>
          <w:tcPr>
            <w:tcW w:w="1183" w:type="dxa"/>
            <w:vAlign w:val="center"/>
          </w:tcPr>
          <w:p w14:paraId="560FDD8A" w14:textId="77777777" w:rsidR="00827A0A" w:rsidRPr="0079024B" w:rsidRDefault="0006434F" w:rsidP="009A3021">
            <w:pPr>
              <w:jc w:val="center"/>
              <w:rPr>
                <w:rFonts w:asciiTheme="minorBidi" w:hAnsiTheme="minorBidi"/>
              </w:rPr>
            </w:pPr>
            <w:r w:rsidRPr="0079024B">
              <w:rPr>
                <w:rFonts w:asciiTheme="minorBidi" w:hAnsiTheme="minorBidi"/>
              </w:rPr>
              <w:t>√</w:t>
            </w:r>
          </w:p>
        </w:tc>
        <w:tc>
          <w:tcPr>
            <w:tcW w:w="865" w:type="dxa"/>
            <w:vAlign w:val="center"/>
          </w:tcPr>
          <w:p w14:paraId="39B2D95D" w14:textId="77777777" w:rsidR="00827A0A" w:rsidRPr="0079024B" w:rsidRDefault="001F4165" w:rsidP="009A3021">
            <w:pPr>
              <w:jc w:val="center"/>
              <w:rPr>
                <w:rFonts w:asciiTheme="minorBidi" w:hAnsiTheme="minorBidi"/>
              </w:rPr>
            </w:pPr>
            <w:r w:rsidRPr="0079024B">
              <w:rPr>
                <w:rFonts w:asciiTheme="minorBidi" w:hAnsiTheme="minorBidi"/>
              </w:rPr>
              <w:t>√</w:t>
            </w:r>
          </w:p>
        </w:tc>
        <w:tc>
          <w:tcPr>
            <w:tcW w:w="853" w:type="dxa"/>
            <w:vAlign w:val="center"/>
          </w:tcPr>
          <w:p w14:paraId="1D49A3A6" w14:textId="77777777" w:rsidR="00827A0A" w:rsidRPr="0079024B" w:rsidRDefault="001F4165" w:rsidP="009A3021">
            <w:pPr>
              <w:jc w:val="center"/>
              <w:rPr>
                <w:rFonts w:asciiTheme="minorBidi" w:hAnsiTheme="minorBidi"/>
              </w:rPr>
            </w:pPr>
            <w:r w:rsidRPr="0079024B">
              <w:rPr>
                <w:rFonts w:asciiTheme="minorBidi" w:hAnsiTheme="minorBidi"/>
              </w:rPr>
              <w:t>√</w:t>
            </w:r>
          </w:p>
        </w:tc>
        <w:tc>
          <w:tcPr>
            <w:tcW w:w="863" w:type="dxa"/>
            <w:vAlign w:val="center"/>
          </w:tcPr>
          <w:p w14:paraId="2D17C922" w14:textId="00EDF97F" w:rsidR="00827A0A" w:rsidRPr="0079024B" w:rsidRDefault="00827A0A" w:rsidP="009A3021">
            <w:pPr>
              <w:jc w:val="center"/>
              <w:rPr>
                <w:rFonts w:asciiTheme="minorBidi" w:hAnsiTheme="minorBidi"/>
              </w:rPr>
            </w:pPr>
          </w:p>
        </w:tc>
        <w:tc>
          <w:tcPr>
            <w:tcW w:w="1824" w:type="dxa"/>
            <w:vAlign w:val="center"/>
          </w:tcPr>
          <w:p w14:paraId="048BEF2D" w14:textId="61B561CB" w:rsidR="00827A0A" w:rsidRPr="0079024B" w:rsidRDefault="001F4165" w:rsidP="009A3021">
            <w:pPr>
              <w:jc w:val="center"/>
              <w:rPr>
                <w:rFonts w:asciiTheme="minorBidi" w:hAnsiTheme="minorBidi"/>
              </w:rPr>
            </w:pPr>
            <w:r w:rsidRPr="0079024B">
              <w:rPr>
                <w:rFonts w:asciiTheme="minorBidi" w:hAnsiTheme="minorBidi"/>
              </w:rPr>
              <w:t xml:space="preserve">All </w:t>
            </w:r>
            <w:r w:rsidR="003C1C28" w:rsidRPr="0079024B">
              <w:rPr>
                <w:rFonts w:asciiTheme="minorBidi" w:hAnsiTheme="minorBidi"/>
              </w:rPr>
              <w:t xml:space="preserve">P1 </w:t>
            </w:r>
            <w:r w:rsidRPr="0079024B">
              <w:rPr>
                <w:rFonts w:asciiTheme="minorBidi" w:hAnsiTheme="minorBidi"/>
              </w:rPr>
              <w:t>staff</w:t>
            </w:r>
          </w:p>
        </w:tc>
        <w:tc>
          <w:tcPr>
            <w:tcW w:w="1823" w:type="dxa"/>
            <w:vAlign w:val="center"/>
          </w:tcPr>
          <w:p w14:paraId="07635250" w14:textId="774508BC" w:rsidR="00827A0A" w:rsidRPr="0079024B" w:rsidRDefault="003C1C28" w:rsidP="009A3021">
            <w:pPr>
              <w:jc w:val="center"/>
              <w:rPr>
                <w:rFonts w:asciiTheme="minorBidi" w:hAnsiTheme="minorBidi"/>
              </w:rPr>
            </w:pPr>
            <w:r w:rsidRPr="0079024B">
              <w:rPr>
                <w:rFonts w:asciiTheme="minorBidi" w:hAnsiTheme="minorBidi"/>
              </w:rPr>
              <w:t>90%</w:t>
            </w:r>
          </w:p>
        </w:tc>
        <w:tc>
          <w:tcPr>
            <w:tcW w:w="3677" w:type="dxa"/>
          </w:tcPr>
          <w:p w14:paraId="08598D0D" w14:textId="7725A658" w:rsidR="00827A0A" w:rsidRPr="0079024B" w:rsidRDefault="001F4165" w:rsidP="001C5BB7">
            <w:pPr>
              <w:rPr>
                <w:rFonts w:asciiTheme="minorBidi" w:hAnsiTheme="minorBidi"/>
              </w:rPr>
            </w:pPr>
            <w:r w:rsidRPr="0079024B">
              <w:rPr>
                <w:rFonts w:asciiTheme="minorBidi" w:hAnsiTheme="minorBidi"/>
              </w:rPr>
              <w:t>All staff able to use RWC materials in their classes and able to provide support to parents/carers in supporting their child’s learning</w:t>
            </w:r>
          </w:p>
        </w:tc>
      </w:tr>
      <w:tr w:rsidR="00827A0A" w:rsidRPr="0079024B" w14:paraId="555F0C41" w14:textId="77777777" w:rsidTr="001F4165">
        <w:trPr>
          <w:trHeight w:val="303"/>
        </w:trPr>
        <w:tc>
          <w:tcPr>
            <w:tcW w:w="1329" w:type="dxa"/>
            <w:vAlign w:val="center"/>
          </w:tcPr>
          <w:p w14:paraId="7873D037" w14:textId="005DAFD0" w:rsidR="00827A0A" w:rsidRPr="0079024B" w:rsidRDefault="002B3405" w:rsidP="00741752">
            <w:pPr>
              <w:jc w:val="center"/>
              <w:rPr>
                <w:rFonts w:asciiTheme="minorBidi" w:hAnsiTheme="minorBidi"/>
              </w:rPr>
            </w:pPr>
            <w:r w:rsidRPr="0079024B">
              <w:rPr>
                <w:rFonts w:asciiTheme="minorBidi" w:hAnsiTheme="minorBidi"/>
              </w:rPr>
              <w:t xml:space="preserve">Term 1 </w:t>
            </w:r>
          </w:p>
        </w:tc>
        <w:tc>
          <w:tcPr>
            <w:tcW w:w="2887" w:type="dxa"/>
          </w:tcPr>
          <w:p w14:paraId="0E07D262" w14:textId="5051FBC0" w:rsidR="00827A0A" w:rsidRPr="0079024B" w:rsidRDefault="00A4009D" w:rsidP="001C5BB7">
            <w:pPr>
              <w:rPr>
                <w:rFonts w:asciiTheme="minorBidi" w:hAnsiTheme="minorBidi"/>
              </w:rPr>
            </w:pPr>
            <w:r w:rsidRPr="0079024B">
              <w:rPr>
                <w:rFonts w:asciiTheme="minorBidi" w:hAnsiTheme="minorBidi"/>
              </w:rPr>
              <w:t>Webinar attendance on</w:t>
            </w:r>
            <w:r w:rsidR="003C1C28" w:rsidRPr="0079024B">
              <w:rPr>
                <w:rFonts w:asciiTheme="minorBidi" w:hAnsiTheme="minorBidi"/>
              </w:rPr>
              <w:t xml:space="preserve"> Parental Engagement Strategies</w:t>
            </w:r>
          </w:p>
        </w:tc>
        <w:tc>
          <w:tcPr>
            <w:tcW w:w="1183" w:type="dxa"/>
            <w:vAlign w:val="center"/>
          </w:tcPr>
          <w:p w14:paraId="5D1EAB94" w14:textId="22732498" w:rsidR="00827A0A" w:rsidRPr="0079024B" w:rsidRDefault="003C1C28" w:rsidP="009A3021">
            <w:pPr>
              <w:jc w:val="center"/>
              <w:rPr>
                <w:rFonts w:asciiTheme="minorBidi" w:hAnsiTheme="minorBidi"/>
              </w:rPr>
            </w:pPr>
            <w:r w:rsidRPr="0079024B">
              <w:rPr>
                <w:rFonts w:asciiTheme="minorBidi" w:hAnsiTheme="minorBidi"/>
              </w:rPr>
              <w:t>√</w:t>
            </w:r>
          </w:p>
        </w:tc>
        <w:tc>
          <w:tcPr>
            <w:tcW w:w="865" w:type="dxa"/>
            <w:vAlign w:val="center"/>
          </w:tcPr>
          <w:p w14:paraId="7CA92C85" w14:textId="6B798C26" w:rsidR="00827A0A" w:rsidRPr="0079024B" w:rsidRDefault="003C1C28" w:rsidP="009A3021">
            <w:pPr>
              <w:jc w:val="center"/>
              <w:rPr>
                <w:rFonts w:asciiTheme="minorBidi" w:hAnsiTheme="minorBidi"/>
              </w:rPr>
            </w:pPr>
            <w:r w:rsidRPr="0079024B">
              <w:rPr>
                <w:rFonts w:asciiTheme="minorBidi" w:hAnsiTheme="minorBidi"/>
              </w:rPr>
              <w:t>√</w:t>
            </w:r>
          </w:p>
        </w:tc>
        <w:tc>
          <w:tcPr>
            <w:tcW w:w="853" w:type="dxa"/>
            <w:vAlign w:val="center"/>
          </w:tcPr>
          <w:p w14:paraId="011DEFC5" w14:textId="73E40B18" w:rsidR="00827A0A" w:rsidRPr="0079024B" w:rsidRDefault="003C1C28" w:rsidP="009A3021">
            <w:pPr>
              <w:jc w:val="center"/>
              <w:rPr>
                <w:rFonts w:asciiTheme="minorBidi" w:hAnsiTheme="minorBidi"/>
              </w:rPr>
            </w:pPr>
            <w:r w:rsidRPr="0079024B">
              <w:rPr>
                <w:rFonts w:asciiTheme="minorBidi" w:hAnsiTheme="minorBidi"/>
              </w:rPr>
              <w:t>√</w:t>
            </w:r>
          </w:p>
        </w:tc>
        <w:tc>
          <w:tcPr>
            <w:tcW w:w="863" w:type="dxa"/>
            <w:vAlign w:val="center"/>
          </w:tcPr>
          <w:p w14:paraId="7483F902" w14:textId="77777777" w:rsidR="00827A0A" w:rsidRPr="0079024B" w:rsidRDefault="00827A0A" w:rsidP="009A3021">
            <w:pPr>
              <w:jc w:val="center"/>
              <w:rPr>
                <w:rFonts w:asciiTheme="minorBidi" w:hAnsiTheme="minorBidi"/>
              </w:rPr>
            </w:pPr>
          </w:p>
        </w:tc>
        <w:tc>
          <w:tcPr>
            <w:tcW w:w="1824" w:type="dxa"/>
            <w:vAlign w:val="center"/>
          </w:tcPr>
          <w:p w14:paraId="05F4B486" w14:textId="0675A009" w:rsidR="00827A0A" w:rsidRPr="0079024B" w:rsidRDefault="003C1C28" w:rsidP="00D81D0B">
            <w:pPr>
              <w:jc w:val="center"/>
              <w:rPr>
                <w:rFonts w:asciiTheme="minorBidi" w:hAnsiTheme="minorBidi"/>
              </w:rPr>
            </w:pPr>
            <w:r w:rsidRPr="0079024B">
              <w:rPr>
                <w:rFonts w:asciiTheme="minorBidi" w:hAnsiTheme="minorBidi"/>
              </w:rPr>
              <w:t>All P1 Staff</w:t>
            </w:r>
          </w:p>
        </w:tc>
        <w:tc>
          <w:tcPr>
            <w:tcW w:w="1823" w:type="dxa"/>
            <w:vAlign w:val="center"/>
          </w:tcPr>
          <w:p w14:paraId="17BE1BD3" w14:textId="2F236E97" w:rsidR="00827A0A" w:rsidRPr="0079024B" w:rsidRDefault="00FB321E" w:rsidP="009A3021">
            <w:pPr>
              <w:jc w:val="center"/>
              <w:rPr>
                <w:rFonts w:asciiTheme="minorBidi" w:hAnsiTheme="minorBidi"/>
              </w:rPr>
            </w:pPr>
            <w:r>
              <w:rPr>
                <w:rFonts w:asciiTheme="minorBidi" w:hAnsiTheme="minorBidi"/>
              </w:rPr>
              <w:t>80%</w:t>
            </w:r>
          </w:p>
        </w:tc>
        <w:tc>
          <w:tcPr>
            <w:tcW w:w="3677" w:type="dxa"/>
          </w:tcPr>
          <w:p w14:paraId="733E2865" w14:textId="3AB70058" w:rsidR="00827A0A" w:rsidRPr="0079024B" w:rsidRDefault="00A4009D" w:rsidP="001C5BB7">
            <w:pPr>
              <w:rPr>
                <w:rFonts w:asciiTheme="minorBidi" w:hAnsiTheme="minorBidi"/>
              </w:rPr>
            </w:pPr>
            <w:r w:rsidRPr="0079024B">
              <w:rPr>
                <w:rFonts w:asciiTheme="minorBidi" w:hAnsiTheme="minorBidi"/>
              </w:rPr>
              <w:t xml:space="preserve">All staff </w:t>
            </w:r>
            <w:r w:rsidR="002E0330" w:rsidRPr="0079024B">
              <w:rPr>
                <w:rFonts w:asciiTheme="minorBidi" w:hAnsiTheme="minorBidi"/>
              </w:rPr>
              <w:t xml:space="preserve">demonstrate </w:t>
            </w:r>
            <w:r w:rsidRPr="0079024B">
              <w:rPr>
                <w:rFonts w:asciiTheme="minorBidi" w:hAnsiTheme="minorBidi"/>
              </w:rPr>
              <w:t>understand</w:t>
            </w:r>
            <w:r w:rsidR="002E0330" w:rsidRPr="0079024B">
              <w:rPr>
                <w:rFonts w:asciiTheme="minorBidi" w:hAnsiTheme="minorBidi"/>
              </w:rPr>
              <w:t>ing of</w:t>
            </w:r>
            <w:r w:rsidRPr="0079024B">
              <w:rPr>
                <w:rFonts w:asciiTheme="minorBidi" w:hAnsiTheme="minorBidi"/>
              </w:rPr>
              <w:t xml:space="preserve"> </w:t>
            </w:r>
            <w:r w:rsidR="006A4D9B" w:rsidRPr="0079024B">
              <w:rPr>
                <w:rFonts w:asciiTheme="minorBidi" w:hAnsiTheme="minorBidi"/>
              </w:rPr>
              <w:t xml:space="preserve">parental </w:t>
            </w:r>
            <w:r w:rsidRPr="0079024B">
              <w:rPr>
                <w:rFonts w:asciiTheme="minorBidi" w:hAnsiTheme="minorBidi"/>
              </w:rPr>
              <w:t xml:space="preserve">barriers to </w:t>
            </w:r>
            <w:r w:rsidR="006A4D9B" w:rsidRPr="0079024B">
              <w:rPr>
                <w:rFonts w:asciiTheme="minorBidi" w:hAnsiTheme="minorBidi"/>
              </w:rPr>
              <w:t>learning and can use appropriate engagement strategies</w:t>
            </w:r>
          </w:p>
          <w:p w14:paraId="32A0941E" w14:textId="77777777" w:rsidR="00827A0A" w:rsidRPr="0079024B" w:rsidRDefault="00827A0A" w:rsidP="001C5BB7">
            <w:pPr>
              <w:rPr>
                <w:rFonts w:asciiTheme="minorBidi" w:hAnsiTheme="minorBidi"/>
              </w:rPr>
            </w:pPr>
          </w:p>
        </w:tc>
      </w:tr>
    </w:tbl>
    <w:p w14:paraId="52600240" w14:textId="77777777" w:rsidR="00366251" w:rsidRPr="0079024B" w:rsidRDefault="00366251" w:rsidP="00DC0F13">
      <w:pPr>
        <w:rPr>
          <w:rFonts w:asciiTheme="minorBidi" w:hAnsiTheme="minorBidi"/>
        </w:rPr>
      </w:pPr>
    </w:p>
    <w:tbl>
      <w:tblPr>
        <w:tblStyle w:val="TableGrid"/>
        <w:tblpPr w:leftFromText="180" w:rightFromText="180" w:vertAnchor="text" w:horzAnchor="margin" w:tblpXSpec="center" w:tblpY="-253"/>
        <w:tblOverlap w:val="never"/>
        <w:tblW w:w="15304" w:type="dxa"/>
        <w:tblLook w:val="04A0" w:firstRow="1" w:lastRow="0" w:firstColumn="1" w:lastColumn="0" w:noHBand="0" w:noVBand="1"/>
      </w:tblPr>
      <w:tblGrid>
        <w:gridCol w:w="1329"/>
        <w:gridCol w:w="2910"/>
        <w:gridCol w:w="1024"/>
        <w:gridCol w:w="877"/>
        <w:gridCol w:w="855"/>
        <w:gridCol w:w="864"/>
        <w:gridCol w:w="1476"/>
        <w:gridCol w:w="1717"/>
        <w:gridCol w:w="4252"/>
      </w:tblGrid>
      <w:tr w:rsidR="009A3021" w:rsidRPr="002330F6" w14:paraId="5E42DBCA" w14:textId="77777777" w:rsidTr="7246DDE3">
        <w:trPr>
          <w:trHeight w:val="335"/>
        </w:trPr>
        <w:tc>
          <w:tcPr>
            <w:tcW w:w="15304" w:type="dxa"/>
            <w:gridSpan w:val="9"/>
            <w:shd w:val="clear" w:color="auto" w:fill="00CC99"/>
          </w:tcPr>
          <w:p w14:paraId="48432505" w14:textId="77777777" w:rsidR="009A3021" w:rsidRPr="0079024B" w:rsidRDefault="009A3021" w:rsidP="00C71530">
            <w:pPr>
              <w:jc w:val="center"/>
              <w:rPr>
                <w:rFonts w:asciiTheme="minorBidi" w:hAnsiTheme="minorBidi"/>
                <w:b/>
                <w:bCs/>
                <w:sz w:val="28"/>
              </w:rPr>
            </w:pPr>
            <w:proofErr w:type="gramStart"/>
            <w:r w:rsidRPr="0079024B">
              <w:rPr>
                <w:rFonts w:asciiTheme="minorBidi" w:hAnsiTheme="minorBidi"/>
                <w:b/>
                <w:bCs/>
                <w:sz w:val="28"/>
              </w:rPr>
              <w:t>2.5  Family</w:t>
            </w:r>
            <w:proofErr w:type="gramEnd"/>
            <w:r w:rsidRPr="0079024B">
              <w:rPr>
                <w:rFonts w:asciiTheme="minorBidi" w:hAnsiTheme="minorBidi"/>
                <w:b/>
                <w:bCs/>
                <w:sz w:val="28"/>
              </w:rPr>
              <w:t xml:space="preserve"> Learning / Partners</w:t>
            </w:r>
            <w:r w:rsidR="004B632B" w:rsidRPr="0079024B">
              <w:rPr>
                <w:rFonts w:asciiTheme="minorBidi" w:hAnsiTheme="minorBidi"/>
                <w:b/>
                <w:bCs/>
                <w:sz w:val="28"/>
              </w:rPr>
              <w:t xml:space="preserve"> (as appropriate)</w:t>
            </w:r>
          </w:p>
          <w:p w14:paraId="52F00D80" w14:textId="7D567556" w:rsidR="00C71530" w:rsidRPr="0079024B" w:rsidRDefault="00C71530" w:rsidP="00C71530">
            <w:pPr>
              <w:jc w:val="center"/>
              <w:rPr>
                <w:rFonts w:asciiTheme="minorBidi" w:hAnsiTheme="minorBidi"/>
                <w:b/>
                <w:bCs/>
              </w:rPr>
            </w:pPr>
          </w:p>
        </w:tc>
      </w:tr>
      <w:tr w:rsidR="004B632B" w:rsidRPr="002330F6" w14:paraId="4A31548C" w14:textId="77777777" w:rsidTr="00A9333B">
        <w:trPr>
          <w:trHeight w:val="335"/>
        </w:trPr>
        <w:tc>
          <w:tcPr>
            <w:tcW w:w="1329" w:type="dxa"/>
            <w:vMerge w:val="restart"/>
            <w:vAlign w:val="center"/>
          </w:tcPr>
          <w:p w14:paraId="45F6AAA0" w14:textId="77777777" w:rsidR="004B632B" w:rsidRPr="002330F6" w:rsidRDefault="004B632B" w:rsidP="004B632B">
            <w:pPr>
              <w:jc w:val="center"/>
              <w:rPr>
                <w:rFonts w:asciiTheme="minorBidi" w:hAnsiTheme="minorBidi"/>
                <w:b/>
                <w:bCs/>
              </w:rPr>
            </w:pPr>
            <w:r w:rsidRPr="002330F6">
              <w:rPr>
                <w:rFonts w:asciiTheme="minorBidi" w:hAnsiTheme="minorBidi"/>
                <w:b/>
                <w:bCs/>
              </w:rPr>
              <w:t>When / Frequency</w:t>
            </w:r>
          </w:p>
        </w:tc>
        <w:tc>
          <w:tcPr>
            <w:tcW w:w="2910" w:type="dxa"/>
            <w:vMerge w:val="restart"/>
            <w:vAlign w:val="center"/>
          </w:tcPr>
          <w:p w14:paraId="22FC9897" w14:textId="77777777" w:rsidR="004B632B" w:rsidRPr="002330F6" w:rsidRDefault="004B632B" w:rsidP="004B632B">
            <w:pPr>
              <w:jc w:val="center"/>
              <w:rPr>
                <w:rFonts w:asciiTheme="minorBidi" w:hAnsiTheme="minorBidi"/>
                <w:b/>
                <w:bCs/>
              </w:rPr>
            </w:pPr>
            <w:r w:rsidRPr="002330F6">
              <w:rPr>
                <w:rFonts w:asciiTheme="minorBidi" w:hAnsiTheme="minorBidi"/>
                <w:b/>
                <w:bCs/>
              </w:rPr>
              <w:t>Activity</w:t>
            </w:r>
          </w:p>
        </w:tc>
        <w:tc>
          <w:tcPr>
            <w:tcW w:w="3620" w:type="dxa"/>
            <w:gridSpan w:val="4"/>
            <w:vAlign w:val="center"/>
          </w:tcPr>
          <w:p w14:paraId="4F7691E0" w14:textId="77777777" w:rsidR="004B632B" w:rsidRPr="002330F6" w:rsidRDefault="004B632B" w:rsidP="004B632B">
            <w:pPr>
              <w:jc w:val="center"/>
              <w:rPr>
                <w:rFonts w:asciiTheme="minorBidi" w:hAnsiTheme="minorBidi"/>
                <w:b/>
                <w:bCs/>
              </w:rPr>
            </w:pPr>
            <w:r w:rsidRPr="002330F6">
              <w:rPr>
                <w:rFonts w:asciiTheme="minorBidi" w:hAnsiTheme="minorBidi"/>
                <w:b/>
                <w:bCs/>
              </w:rPr>
              <w:t>Audience</w:t>
            </w:r>
          </w:p>
        </w:tc>
        <w:tc>
          <w:tcPr>
            <w:tcW w:w="1476" w:type="dxa"/>
            <w:vMerge w:val="restart"/>
            <w:vAlign w:val="center"/>
          </w:tcPr>
          <w:p w14:paraId="12C720FC" w14:textId="77777777" w:rsidR="004B632B" w:rsidRPr="002330F6" w:rsidRDefault="004B632B" w:rsidP="004B632B">
            <w:pPr>
              <w:jc w:val="center"/>
              <w:rPr>
                <w:rFonts w:asciiTheme="minorBidi" w:hAnsiTheme="minorBidi"/>
                <w:b/>
                <w:bCs/>
              </w:rPr>
            </w:pPr>
            <w:r w:rsidRPr="002330F6">
              <w:rPr>
                <w:rFonts w:asciiTheme="minorBidi" w:hAnsiTheme="minorBidi"/>
                <w:b/>
                <w:bCs/>
              </w:rPr>
              <w:t xml:space="preserve">Number </w:t>
            </w:r>
            <w:proofErr w:type="gramStart"/>
            <w:r w:rsidRPr="002330F6">
              <w:rPr>
                <w:rFonts w:asciiTheme="minorBidi" w:hAnsiTheme="minorBidi"/>
                <w:b/>
                <w:bCs/>
              </w:rPr>
              <w:t>of  Invited</w:t>
            </w:r>
            <w:proofErr w:type="gramEnd"/>
            <w:r w:rsidRPr="002330F6">
              <w:rPr>
                <w:rFonts w:asciiTheme="minorBidi" w:hAnsiTheme="minorBidi"/>
                <w:b/>
                <w:bCs/>
              </w:rPr>
              <w:t xml:space="preserve"> Participants</w:t>
            </w:r>
          </w:p>
        </w:tc>
        <w:tc>
          <w:tcPr>
            <w:tcW w:w="1717" w:type="dxa"/>
            <w:vMerge w:val="restart"/>
            <w:vAlign w:val="center"/>
          </w:tcPr>
          <w:p w14:paraId="7C491885" w14:textId="77777777" w:rsidR="004B632B" w:rsidRPr="002330F6" w:rsidRDefault="004B632B" w:rsidP="004B632B">
            <w:pPr>
              <w:jc w:val="center"/>
              <w:rPr>
                <w:rFonts w:asciiTheme="minorBidi" w:hAnsiTheme="minorBidi"/>
                <w:b/>
                <w:bCs/>
              </w:rPr>
            </w:pPr>
            <w:r w:rsidRPr="002330F6">
              <w:rPr>
                <w:rFonts w:asciiTheme="minorBidi" w:hAnsiTheme="minorBidi"/>
                <w:b/>
                <w:bCs/>
              </w:rPr>
              <w:t>% of participants who attended</w:t>
            </w:r>
          </w:p>
        </w:tc>
        <w:tc>
          <w:tcPr>
            <w:tcW w:w="4252" w:type="dxa"/>
            <w:vMerge w:val="restart"/>
            <w:vAlign w:val="center"/>
          </w:tcPr>
          <w:p w14:paraId="1B3E9045" w14:textId="77777777" w:rsidR="004B632B" w:rsidRPr="002330F6" w:rsidRDefault="004B632B" w:rsidP="004B632B">
            <w:pPr>
              <w:jc w:val="center"/>
              <w:rPr>
                <w:rFonts w:asciiTheme="minorBidi" w:hAnsiTheme="minorBidi"/>
                <w:b/>
                <w:bCs/>
              </w:rPr>
            </w:pPr>
            <w:r w:rsidRPr="002330F6">
              <w:rPr>
                <w:rFonts w:asciiTheme="minorBidi" w:hAnsiTheme="minorBidi"/>
                <w:b/>
                <w:bCs/>
              </w:rPr>
              <w:t>Intended follow up action</w:t>
            </w:r>
          </w:p>
        </w:tc>
      </w:tr>
      <w:tr w:rsidR="004B632B" w:rsidRPr="002330F6" w14:paraId="33CB1A89" w14:textId="77777777" w:rsidTr="00A9333B">
        <w:trPr>
          <w:trHeight w:val="335"/>
        </w:trPr>
        <w:tc>
          <w:tcPr>
            <w:tcW w:w="1329" w:type="dxa"/>
            <w:vMerge/>
            <w:vAlign w:val="center"/>
          </w:tcPr>
          <w:p w14:paraId="61856283" w14:textId="77777777" w:rsidR="004B632B" w:rsidRPr="002330F6" w:rsidRDefault="004B632B" w:rsidP="004B632B">
            <w:pPr>
              <w:rPr>
                <w:rFonts w:asciiTheme="minorBidi" w:hAnsiTheme="minorBidi"/>
                <w:b/>
                <w:bCs/>
              </w:rPr>
            </w:pPr>
          </w:p>
        </w:tc>
        <w:tc>
          <w:tcPr>
            <w:tcW w:w="2910" w:type="dxa"/>
            <w:vMerge/>
          </w:tcPr>
          <w:p w14:paraId="55212BC2" w14:textId="77777777" w:rsidR="004B632B" w:rsidRPr="002330F6" w:rsidRDefault="004B632B" w:rsidP="004B632B">
            <w:pPr>
              <w:jc w:val="center"/>
              <w:rPr>
                <w:rFonts w:asciiTheme="minorBidi" w:hAnsiTheme="minorBidi"/>
                <w:b/>
                <w:bCs/>
              </w:rPr>
            </w:pPr>
          </w:p>
        </w:tc>
        <w:tc>
          <w:tcPr>
            <w:tcW w:w="1024" w:type="dxa"/>
            <w:vAlign w:val="center"/>
          </w:tcPr>
          <w:p w14:paraId="74988817" w14:textId="77777777" w:rsidR="004B632B" w:rsidRPr="002330F6" w:rsidRDefault="004B632B" w:rsidP="004B632B">
            <w:pPr>
              <w:jc w:val="center"/>
              <w:rPr>
                <w:rFonts w:asciiTheme="minorBidi" w:hAnsiTheme="minorBidi"/>
                <w:b/>
                <w:bCs/>
              </w:rPr>
            </w:pPr>
            <w:r w:rsidRPr="002330F6">
              <w:rPr>
                <w:rFonts w:asciiTheme="minorBidi" w:hAnsiTheme="minorBidi"/>
                <w:b/>
                <w:bCs/>
              </w:rPr>
              <w:t>Parents / carers</w:t>
            </w:r>
          </w:p>
        </w:tc>
        <w:tc>
          <w:tcPr>
            <w:tcW w:w="877" w:type="dxa"/>
            <w:vAlign w:val="center"/>
          </w:tcPr>
          <w:p w14:paraId="1AA9D9A9" w14:textId="77777777" w:rsidR="004B632B" w:rsidRPr="002330F6" w:rsidRDefault="004B632B" w:rsidP="004B632B">
            <w:pPr>
              <w:jc w:val="center"/>
              <w:rPr>
                <w:rFonts w:asciiTheme="minorBidi" w:hAnsiTheme="minorBidi"/>
                <w:b/>
                <w:bCs/>
              </w:rPr>
            </w:pPr>
            <w:r w:rsidRPr="002330F6">
              <w:rPr>
                <w:rFonts w:asciiTheme="minorBidi" w:hAnsiTheme="minorBidi"/>
                <w:b/>
                <w:bCs/>
              </w:rPr>
              <w:t>Pupils</w:t>
            </w:r>
          </w:p>
        </w:tc>
        <w:tc>
          <w:tcPr>
            <w:tcW w:w="855" w:type="dxa"/>
            <w:vAlign w:val="center"/>
          </w:tcPr>
          <w:p w14:paraId="010FF341" w14:textId="77777777" w:rsidR="004B632B" w:rsidRPr="002330F6" w:rsidRDefault="004B632B" w:rsidP="004B632B">
            <w:pPr>
              <w:jc w:val="center"/>
              <w:rPr>
                <w:rFonts w:asciiTheme="minorBidi" w:hAnsiTheme="minorBidi"/>
                <w:b/>
                <w:bCs/>
              </w:rPr>
            </w:pPr>
            <w:r w:rsidRPr="002330F6">
              <w:rPr>
                <w:rFonts w:asciiTheme="minorBidi" w:hAnsiTheme="minorBidi"/>
                <w:b/>
                <w:bCs/>
              </w:rPr>
              <w:t>CDO</w:t>
            </w:r>
          </w:p>
        </w:tc>
        <w:tc>
          <w:tcPr>
            <w:tcW w:w="864" w:type="dxa"/>
            <w:vAlign w:val="center"/>
          </w:tcPr>
          <w:p w14:paraId="5BF3A355" w14:textId="77777777" w:rsidR="004B632B" w:rsidRPr="002330F6" w:rsidRDefault="004B632B" w:rsidP="004B632B">
            <w:pPr>
              <w:jc w:val="center"/>
              <w:rPr>
                <w:rFonts w:asciiTheme="minorBidi" w:hAnsiTheme="minorBidi"/>
                <w:b/>
                <w:bCs/>
              </w:rPr>
            </w:pPr>
            <w:r w:rsidRPr="002330F6">
              <w:rPr>
                <w:rFonts w:asciiTheme="minorBidi" w:hAnsiTheme="minorBidi"/>
                <w:b/>
                <w:bCs/>
              </w:rPr>
              <w:t>Other</w:t>
            </w:r>
          </w:p>
        </w:tc>
        <w:tc>
          <w:tcPr>
            <w:tcW w:w="1476" w:type="dxa"/>
            <w:vMerge/>
          </w:tcPr>
          <w:p w14:paraId="2CCDDFDA" w14:textId="77777777" w:rsidR="004B632B" w:rsidRPr="002330F6" w:rsidRDefault="004B632B" w:rsidP="004B632B">
            <w:pPr>
              <w:rPr>
                <w:rFonts w:asciiTheme="minorBidi" w:hAnsiTheme="minorBidi"/>
                <w:b/>
                <w:bCs/>
              </w:rPr>
            </w:pPr>
          </w:p>
        </w:tc>
        <w:tc>
          <w:tcPr>
            <w:tcW w:w="1717" w:type="dxa"/>
            <w:vMerge/>
          </w:tcPr>
          <w:p w14:paraId="711189AE" w14:textId="77777777" w:rsidR="004B632B" w:rsidRPr="002330F6" w:rsidRDefault="004B632B" w:rsidP="004B632B">
            <w:pPr>
              <w:rPr>
                <w:rFonts w:asciiTheme="minorBidi" w:hAnsiTheme="minorBidi"/>
                <w:b/>
                <w:bCs/>
              </w:rPr>
            </w:pPr>
          </w:p>
        </w:tc>
        <w:tc>
          <w:tcPr>
            <w:tcW w:w="4252" w:type="dxa"/>
            <w:vMerge/>
          </w:tcPr>
          <w:p w14:paraId="48DBD019" w14:textId="77777777" w:rsidR="004B632B" w:rsidRPr="002330F6" w:rsidRDefault="004B632B" w:rsidP="004B632B">
            <w:pPr>
              <w:rPr>
                <w:rFonts w:asciiTheme="minorBidi" w:hAnsiTheme="minorBidi"/>
                <w:b/>
                <w:bCs/>
              </w:rPr>
            </w:pPr>
          </w:p>
        </w:tc>
      </w:tr>
      <w:tr w:rsidR="004B632B" w:rsidRPr="002330F6" w14:paraId="39E13BC9" w14:textId="77777777" w:rsidTr="00A9333B">
        <w:trPr>
          <w:trHeight w:val="303"/>
        </w:trPr>
        <w:tc>
          <w:tcPr>
            <w:tcW w:w="1329" w:type="dxa"/>
            <w:vAlign w:val="center"/>
          </w:tcPr>
          <w:p w14:paraId="11C5D03D" w14:textId="77777777" w:rsidR="004B632B" w:rsidRPr="002330F6" w:rsidRDefault="001F4165" w:rsidP="004B632B">
            <w:pPr>
              <w:jc w:val="center"/>
              <w:rPr>
                <w:rFonts w:asciiTheme="minorBidi" w:hAnsiTheme="minorBidi"/>
              </w:rPr>
            </w:pPr>
            <w:r>
              <w:rPr>
                <w:rFonts w:asciiTheme="minorBidi" w:hAnsiTheme="minorBidi"/>
              </w:rPr>
              <w:t>Term 1</w:t>
            </w:r>
          </w:p>
        </w:tc>
        <w:tc>
          <w:tcPr>
            <w:tcW w:w="2910" w:type="dxa"/>
          </w:tcPr>
          <w:p w14:paraId="6CD27F29" w14:textId="46C88B5A" w:rsidR="004B632B" w:rsidRPr="0079024B" w:rsidRDefault="002E0330" w:rsidP="004B632B">
            <w:pPr>
              <w:rPr>
                <w:rFonts w:asciiTheme="minorBidi" w:hAnsiTheme="minorBidi"/>
              </w:rPr>
            </w:pPr>
            <w:r w:rsidRPr="0079024B">
              <w:rPr>
                <w:rFonts w:asciiTheme="minorBidi" w:hAnsiTheme="minorBidi"/>
              </w:rPr>
              <w:t xml:space="preserve">Coffee Morning to introduce </w:t>
            </w:r>
            <w:r w:rsidR="00072736" w:rsidRPr="0079024B">
              <w:rPr>
                <w:rFonts w:asciiTheme="minorBidi" w:hAnsiTheme="minorBidi"/>
              </w:rPr>
              <w:t>programme and ‘create buzz’</w:t>
            </w:r>
          </w:p>
        </w:tc>
        <w:tc>
          <w:tcPr>
            <w:tcW w:w="1024" w:type="dxa"/>
            <w:vAlign w:val="center"/>
          </w:tcPr>
          <w:p w14:paraId="62654147" w14:textId="77777777" w:rsidR="004B632B" w:rsidRPr="002330F6" w:rsidRDefault="004B632B" w:rsidP="004B632B">
            <w:pPr>
              <w:jc w:val="center"/>
              <w:rPr>
                <w:rFonts w:asciiTheme="minorBidi" w:hAnsiTheme="minorBidi"/>
              </w:rPr>
            </w:pPr>
            <w:r w:rsidRPr="002330F6">
              <w:rPr>
                <w:rFonts w:asciiTheme="minorBidi" w:hAnsiTheme="minorBidi"/>
              </w:rPr>
              <w:t>√</w:t>
            </w:r>
          </w:p>
        </w:tc>
        <w:tc>
          <w:tcPr>
            <w:tcW w:w="877" w:type="dxa"/>
            <w:vAlign w:val="center"/>
          </w:tcPr>
          <w:p w14:paraId="61862485" w14:textId="77777777" w:rsidR="004B632B" w:rsidRPr="002330F6" w:rsidRDefault="004B632B" w:rsidP="004B632B">
            <w:pPr>
              <w:jc w:val="center"/>
              <w:rPr>
                <w:rFonts w:asciiTheme="minorBidi" w:hAnsiTheme="minorBidi"/>
              </w:rPr>
            </w:pPr>
          </w:p>
        </w:tc>
        <w:tc>
          <w:tcPr>
            <w:tcW w:w="855" w:type="dxa"/>
            <w:vAlign w:val="center"/>
          </w:tcPr>
          <w:p w14:paraId="7233F973" w14:textId="6C4DB47B" w:rsidR="004B632B" w:rsidRPr="002330F6" w:rsidRDefault="00C343BF" w:rsidP="004B632B">
            <w:pPr>
              <w:jc w:val="center"/>
              <w:rPr>
                <w:rFonts w:asciiTheme="minorBidi" w:hAnsiTheme="minorBidi"/>
              </w:rPr>
            </w:pPr>
            <w:r w:rsidRPr="002330F6">
              <w:rPr>
                <w:rFonts w:asciiTheme="minorBidi" w:hAnsiTheme="minorBidi"/>
              </w:rPr>
              <w:t>√</w:t>
            </w:r>
          </w:p>
        </w:tc>
        <w:tc>
          <w:tcPr>
            <w:tcW w:w="864" w:type="dxa"/>
            <w:vAlign w:val="center"/>
          </w:tcPr>
          <w:p w14:paraId="4EF5A9A3" w14:textId="3D10772E" w:rsidR="004B632B" w:rsidRPr="0079024B" w:rsidRDefault="00A9333B" w:rsidP="004B632B">
            <w:pPr>
              <w:jc w:val="center"/>
              <w:rPr>
                <w:rFonts w:asciiTheme="minorBidi" w:hAnsiTheme="minorBidi"/>
              </w:rPr>
            </w:pPr>
            <w:r w:rsidRPr="0079024B">
              <w:rPr>
                <w:rFonts w:asciiTheme="minorBidi" w:hAnsiTheme="minorBidi"/>
              </w:rPr>
              <w:t>FLO</w:t>
            </w:r>
          </w:p>
        </w:tc>
        <w:tc>
          <w:tcPr>
            <w:tcW w:w="1476" w:type="dxa"/>
            <w:vAlign w:val="center"/>
          </w:tcPr>
          <w:p w14:paraId="4179AB9B" w14:textId="5AB6DFB8" w:rsidR="004B632B" w:rsidRPr="002330F6" w:rsidRDefault="005849A5" w:rsidP="004B632B">
            <w:pPr>
              <w:jc w:val="center"/>
              <w:rPr>
                <w:rFonts w:asciiTheme="minorBidi" w:hAnsiTheme="minorBidi"/>
              </w:rPr>
            </w:pPr>
            <w:r>
              <w:rPr>
                <w:rFonts w:asciiTheme="minorBidi" w:hAnsiTheme="minorBidi"/>
              </w:rPr>
              <w:t>30</w:t>
            </w:r>
          </w:p>
        </w:tc>
        <w:tc>
          <w:tcPr>
            <w:tcW w:w="1717" w:type="dxa"/>
            <w:vAlign w:val="center"/>
          </w:tcPr>
          <w:p w14:paraId="73B92788" w14:textId="270D475D" w:rsidR="004B632B" w:rsidRPr="0079024B" w:rsidRDefault="00860A76" w:rsidP="004B632B">
            <w:pPr>
              <w:jc w:val="center"/>
              <w:rPr>
                <w:rFonts w:asciiTheme="minorBidi" w:hAnsiTheme="minorBidi"/>
              </w:rPr>
            </w:pPr>
            <w:r w:rsidRPr="0079024B">
              <w:rPr>
                <w:rFonts w:asciiTheme="minorBidi" w:hAnsiTheme="minorBidi"/>
              </w:rPr>
              <w:t>60%</w:t>
            </w:r>
          </w:p>
        </w:tc>
        <w:tc>
          <w:tcPr>
            <w:tcW w:w="4252" w:type="dxa"/>
          </w:tcPr>
          <w:p w14:paraId="212E7E86" w14:textId="77777777" w:rsidR="004B632B" w:rsidRPr="0079024B" w:rsidRDefault="004B632B" w:rsidP="004B632B">
            <w:pPr>
              <w:rPr>
                <w:rFonts w:asciiTheme="minorBidi" w:hAnsiTheme="minorBidi"/>
              </w:rPr>
            </w:pPr>
          </w:p>
          <w:p w14:paraId="0FB8A6BC" w14:textId="6540E18E" w:rsidR="004B632B" w:rsidRPr="0079024B" w:rsidRDefault="005849A5" w:rsidP="004B632B">
            <w:pPr>
              <w:rPr>
                <w:rFonts w:asciiTheme="minorBidi" w:hAnsiTheme="minorBidi"/>
              </w:rPr>
            </w:pPr>
            <w:r w:rsidRPr="0079024B">
              <w:rPr>
                <w:rFonts w:asciiTheme="minorBidi" w:hAnsiTheme="minorBidi"/>
              </w:rPr>
              <w:t xml:space="preserve">Staff follow up with those </w:t>
            </w:r>
            <w:r w:rsidR="00F9730A" w:rsidRPr="0079024B">
              <w:rPr>
                <w:rFonts w:asciiTheme="minorBidi" w:hAnsiTheme="minorBidi"/>
              </w:rPr>
              <w:t xml:space="preserve">targeted </w:t>
            </w:r>
            <w:r w:rsidRPr="0079024B">
              <w:rPr>
                <w:rFonts w:asciiTheme="minorBidi" w:hAnsiTheme="minorBidi"/>
              </w:rPr>
              <w:t>parents unable to attend.  Parents enrol in RWC programme</w:t>
            </w:r>
          </w:p>
        </w:tc>
      </w:tr>
      <w:tr w:rsidR="004B632B" w:rsidRPr="002330F6" w14:paraId="5680EBF2" w14:textId="77777777" w:rsidTr="00A9333B">
        <w:trPr>
          <w:trHeight w:val="303"/>
        </w:trPr>
        <w:tc>
          <w:tcPr>
            <w:tcW w:w="1329" w:type="dxa"/>
            <w:vAlign w:val="center"/>
          </w:tcPr>
          <w:p w14:paraId="10BF5E6C" w14:textId="130414D5" w:rsidR="004B632B" w:rsidRPr="002330F6" w:rsidRDefault="00072736" w:rsidP="004B632B">
            <w:pPr>
              <w:jc w:val="center"/>
              <w:rPr>
                <w:rFonts w:asciiTheme="minorBidi" w:hAnsiTheme="minorBidi"/>
              </w:rPr>
            </w:pPr>
            <w:r>
              <w:rPr>
                <w:rFonts w:asciiTheme="minorBidi" w:hAnsiTheme="minorBidi"/>
              </w:rPr>
              <w:t>Term 1</w:t>
            </w:r>
          </w:p>
        </w:tc>
        <w:tc>
          <w:tcPr>
            <w:tcW w:w="2910" w:type="dxa"/>
          </w:tcPr>
          <w:p w14:paraId="189604E4" w14:textId="437784E4" w:rsidR="004B632B" w:rsidRPr="0079024B" w:rsidRDefault="002E0330" w:rsidP="7246DDE3">
            <w:pPr>
              <w:rPr>
                <w:rFonts w:asciiTheme="minorBidi" w:hAnsiTheme="minorBidi"/>
              </w:rPr>
            </w:pPr>
            <w:r w:rsidRPr="0079024B">
              <w:rPr>
                <w:rFonts w:asciiTheme="minorBidi" w:hAnsiTheme="minorBidi"/>
              </w:rPr>
              <w:t>5 RWC sessions</w:t>
            </w:r>
          </w:p>
        </w:tc>
        <w:tc>
          <w:tcPr>
            <w:tcW w:w="1024" w:type="dxa"/>
            <w:vAlign w:val="center"/>
          </w:tcPr>
          <w:p w14:paraId="4E466662" w14:textId="6E0F3DDD" w:rsidR="004B632B" w:rsidRPr="002330F6" w:rsidRDefault="00C343BF" w:rsidP="004B632B">
            <w:pPr>
              <w:jc w:val="center"/>
              <w:rPr>
                <w:rFonts w:asciiTheme="minorBidi" w:hAnsiTheme="minorBidi"/>
              </w:rPr>
            </w:pPr>
            <w:r w:rsidRPr="002330F6">
              <w:rPr>
                <w:rFonts w:asciiTheme="minorBidi" w:hAnsiTheme="minorBidi"/>
              </w:rPr>
              <w:t>√</w:t>
            </w:r>
          </w:p>
        </w:tc>
        <w:tc>
          <w:tcPr>
            <w:tcW w:w="877" w:type="dxa"/>
            <w:vAlign w:val="center"/>
          </w:tcPr>
          <w:p w14:paraId="7DD2A958" w14:textId="59C53893" w:rsidR="004B632B" w:rsidRPr="002330F6" w:rsidRDefault="00C343BF" w:rsidP="004B632B">
            <w:pPr>
              <w:jc w:val="center"/>
              <w:rPr>
                <w:rFonts w:asciiTheme="minorBidi" w:hAnsiTheme="minorBidi"/>
              </w:rPr>
            </w:pPr>
            <w:r w:rsidRPr="002330F6">
              <w:rPr>
                <w:rFonts w:asciiTheme="minorBidi" w:hAnsiTheme="minorBidi"/>
              </w:rPr>
              <w:t>√</w:t>
            </w:r>
          </w:p>
        </w:tc>
        <w:tc>
          <w:tcPr>
            <w:tcW w:w="855" w:type="dxa"/>
            <w:vAlign w:val="center"/>
          </w:tcPr>
          <w:p w14:paraId="15B79CD1" w14:textId="6E95F0D7" w:rsidR="004B632B" w:rsidRPr="002330F6" w:rsidRDefault="00C343BF" w:rsidP="004B632B">
            <w:pPr>
              <w:jc w:val="center"/>
              <w:rPr>
                <w:rFonts w:asciiTheme="minorBidi" w:hAnsiTheme="minorBidi"/>
              </w:rPr>
            </w:pPr>
            <w:r w:rsidRPr="002330F6">
              <w:rPr>
                <w:rFonts w:asciiTheme="minorBidi" w:hAnsiTheme="minorBidi"/>
              </w:rPr>
              <w:t>√</w:t>
            </w:r>
          </w:p>
        </w:tc>
        <w:tc>
          <w:tcPr>
            <w:tcW w:w="864" w:type="dxa"/>
            <w:vAlign w:val="center"/>
          </w:tcPr>
          <w:p w14:paraId="4007BD8A" w14:textId="77777777" w:rsidR="004B632B" w:rsidRPr="0079024B" w:rsidRDefault="004B632B" w:rsidP="004B632B">
            <w:pPr>
              <w:jc w:val="center"/>
              <w:rPr>
                <w:rFonts w:asciiTheme="minorBidi" w:hAnsiTheme="minorBidi"/>
              </w:rPr>
            </w:pPr>
          </w:p>
        </w:tc>
        <w:tc>
          <w:tcPr>
            <w:tcW w:w="1476" w:type="dxa"/>
            <w:vAlign w:val="center"/>
          </w:tcPr>
          <w:p w14:paraId="03FF3925" w14:textId="250F8176" w:rsidR="004B632B" w:rsidRPr="002330F6" w:rsidRDefault="00860A76" w:rsidP="004B632B">
            <w:pPr>
              <w:jc w:val="center"/>
              <w:rPr>
                <w:rFonts w:asciiTheme="minorBidi" w:hAnsiTheme="minorBidi"/>
              </w:rPr>
            </w:pPr>
            <w:r>
              <w:rPr>
                <w:rFonts w:asciiTheme="minorBidi" w:hAnsiTheme="minorBidi"/>
              </w:rPr>
              <w:t>30</w:t>
            </w:r>
          </w:p>
        </w:tc>
        <w:tc>
          <w:tcPr>
            <w:tcW w:w="1717" w:type="dxa"/>
            <w:vAlign w:val="center"/>
          </w:tcPr>
          <w:p w14:paraId="662178D9" w14:textId="77777777" w:rsidR="004B632B" w:rsidRPr="0079024B" w:rsidRDefault="00F9730A" w:rsidP="004B632B">
            <w:pPr>
              <w:jc w:val="center"/>
              <w:rPr>
                <w:rFonts w:asciiTheme="minorBidi" w:hAnsiTheme="minorBidi"/>
              </w:rPr>
            </w:pPr>
            <w:r w:rsidRPr="0079024B">
              <w:rPr>
                <w:rFonts w:asciiTheme="minorBidi" w:hAnsiTheme="minorBidi"/>
              </w:rPr>
              <w:t>40% Whole P1</w:t>
            </w:r>
          </w:p>
          <w:p w14:paraId="713FE408" w14:textId="666AFDBA" w:rsidR="00F9730A" w:rsidRPr="0079024B" w:rsidRDefault="00F9730A" w:rsidP="004B632B">
            <w:pPr>
              <w:jc w:val="center"/>
              <w:rPr>
                <w:rFonts w:asciiTheme="minorBidi" w:hAnsiTheme="minorBidi"/>
              </w:rPr>
            </w:pPr>
            <w:r w:rsidRPr="0079024B">
              <w:rPr>
                <w:rFonts w:asciiTheme="minorBidi" w:hAnsiTheme="minorBidi"/>
              </w:rPr>
              <w:t xml:space="preserve">90% Targeted </w:t>
            </w:r>
          </w:p>
        </w:tc>
        <w:tc>
          <w:tcPr>
            <w:tcW w:w="4252" w:type="dxa"/>
          </w:tcPr>
          <w:p w14:paraId="3B1BEB76" w14:textId="65B21521" w:rsidR="004B632B" w:rsidRPr="0079024B" w:rsidRDefault="00C3124D" w:rsidP="004B632B">
            <w:pPr>
              <w:rPr>
                <w:rFonts w:asciiTheme="minorBidi" w:hAnsiTheme="minorBidi"/>
              </w:rPr>
            </w:pPr>
            <w:r w:rsidRPr="0079024B">
              <w:rPr>
                <w:rFonts w:asciiTheme="minorBidi" w:hAnsiTheme="minorBidi"/>
              </w:rPr>
              <w:t>Continued engagement with parents to encourage participation and feedback</w:t>
            </w:r>
          </w:p>
          <w:p w14:paraId="3924DEB7" w14:textId="77777777" w:rsidR="004B632B" w:rsidRPr="0079024B" w:rsidRDefault="004B632B" w:rsidP="004B632B">
            <w:pPr>
              <w:rPr>
                <w:rFonts w:asciiTheme="minorBidi" w:hAnsiTheme="minorBidi"/>
              </w:rPr>
            </w:pPr>
          </w:p>
        </w:tc>
      </w:tr>
      <w:tr w:rsidR="004B632B" w:rsidRPr="002330F6" w14:paraId="2F921A9E" w14:textId="77777777" w:rsidTr="00A9333B">
        <w:trPr>
          <w:trHeight w:val="303"/>
        </w:trPr>
        <w:tc>
          <w:tcPr>
            <w:tcW w:w="1329" w:type="dxa"/>
            <w:vAlign w:val="center"/>
          </w:tcPr>
          <w:p w14:paraId="2AE8781C" w14:textId="7693322D" w:rsidR="004B632B" w:rsidRPr="002330F6" w:rsidRDefault="00072736" w:rsidP="004B632B">
            <w:pPr>
              <w:jc w:val="center"/>
              <w:rPr>
                <w:rFonts w:asciiTheme="minorBidi" w:hAnsiTheme="minorBidi"/>
              </w:rPr>
            </w:pPr>
            <w:r>
              <w:rPr>
                <w:rFonts w:asciiTheme="minorBidi" w:hAnsiTheme="minorBidi"/>
              </w:rPr>
              <w:t>Term 1</w:t>
            </w:r>
          </w:p>
        </w:tc>
        <w:tc>
          <w:tcPr>
            <w:tcW w:w="2910" w:type="dxa"/>
          </w:tcPr>
          <w:p w14:paraId="335491CE" w14:textId="24F3A09E" w:rsidR="004B632B" w:rsidRPr="0079024B" w:rsidRDefault="00072736" w:rsidP="004B632B">
            <w:pPr>
              <w:rPr>
                <w:rFonts w:asciiTheme="minorBidi" w:hAnsiTheme="minorBidi"/>
              </w:rPr>
            </w:pPr>
            <w:r w:rsidRPr="0079024B">
              <w:rPr>
                <w:rFonts w:asciiTheme="minorBidi" w:hAnsiTheme="minorBidi"/>
              </w:rPr>
              <w:t>Celebratory and ‘What’s Next? Consultation Event</w:t>
            </w:r>
          </w:p>
        </w:tc>
        <w:tc>
          <w:tcPr>
            <w:tcW w:w="1024" w:type="dxa"/>
            <w:vAlign w:val="center"/>
          </w:tcPr>
          <w:p w14:paraId="4E6A5830" w14:textId="09454C10" w:rsidR="004B632B" w:rsidRPr="002330F6" w:rsidRDefault="00C343BF" w:rsidP="004B632B">
            <w:pPr>
              <w:jc w:val="center"/>
              <w:rPr>
                <w:rFonts w:asciiTheme="minorBidi" w:hAnsiTheme="minorBidi"/>
              </w:rPr>
            </w:pPr>
            <w:r w:rsidRPr="002330F6">
              <w:rPr>
                <w:rFonts w:asciiTheme="minorBidi" w:hAnsiTheme="minorBidi"/>
              </w:rPr>
              <w:t>√</w:t>
            </w:r>
          </w:p>
        </w:tc>
        <w:tc>
          <w:tcPr>
            <w:tcW w:w="877" w:type="dxa"/>
            <w:vAlign w:val="center"/>
          </w:tcPr>
          <w:p w14:paraId="60C606CC" w14:textId="4283C147" w:rsidR="004B632B" w:rsidRPr="002330F6" w:rsidRDefault="00C343BF" w:rsidP="004B632B">
            <w:pPr>
              <w:jc w:val="center"/>
              <w:rPr>
                <w:rFonts w:asciiTheme="minorBidi" w:hAnsiTheme="minorBidi"/>
              </w:rPr>
            </w:pPr>
            <w:r w:rsidRPr="002330F6">
              <w:rPr>
                <w:rFonts w:asciiTheme="minorBidi" w:hAnsiTheme="minorBidi"/>
              </w:rPr>
              <w:t>√</w:t>
            </w:r>
          </w:p>
        </w:tc>
        <w:tc>
          <w:tcPr>
            <w:tcW w:w="855" w:type="dxa"/>
            <w:vAlign w:val="center"/>
          </w:tcPr>
          <w:p w14:paraId="27FFA663" w14:textId="539A94DD" w:rsidR="004B632B" w:rsidRPr="002330F6" w:rsidRDefault="00C343BF" w:rsidP="004B632B">
            <w:pPr>
              <w:jc w:val="center"/>
              <w:rPr>
                <w:rFonts w:asciiTheme="minorBidi" w:hAnsiTheme="minorBidi"/>
              </w:rPr>
            </w:pPr>
            <w:r w:rsidRPr="002330F6">
              <w:rPr>
                <w:rFonts w:asciiTheme="minorBidi" w:hAnsiTheme="minorBidi"/>
              </w:rPr>
              <w:t>√</w:t>
            </w:r>
          </w:p>
        </w:tc>
        <w:tc>
          <w:tcPr>
            <w:tcW w:w="864" w:type="dxa"/>
            <w:vAlign w:val="center"/>
          </w:tcPr>
          <w:p w14:paraId="159EFB7C" w14:textId="3F8C97EC" w:rsidR="004B632B" w:rsidRPr="0079024B" w:rsidRDefault="00A9333B" w:rsidP="004B632B">
            <w:pPr>
              <w:jc w:val="center"/>
              <w:rPr>
                <w:rFonts w:asciiTheme="minorBidi" w:hAnsiTheme="minorBidi"/>
              </w:rPr>
            </w:pPr>
            <w:r w:rsidRPr="0079024B">
              <w:rPr>
                <w:rFonts w:asciiTheme="minorBidi" w:hAnsiTheme="minorBidi"/>
              </w:rPr>
              <w:t>FLO</w:t>
            </w:r>
          </w:p>
        </w:tc>
        <w:tc>
          <w:tcPr>
            <w:tcW w:w="1476" w:type="dxa"/>
            <w:vAlign w:val="center"/>
          </w:tcPr>
          <w:p w14:paraId="0F227D85" w14:textId="7E6EFA68" w:rsidR="004B632B" w:rsidRPr="002330F6" w:rsidRDefault="00A9333B" w:rsidP="004B632B">
            <w:pPr>
              <w:jc w:val="center"/>
              <w:rPr>
                <w:rFonts w:asciiTheme="minorBidi" w:hAnsiTheme="minorBidi"/>
              </w:rPr>
            </w:pPr>
            <w:r>
              <w:rPr>
                <w:rFonts w:asciiTheme="minorBidi" w:hAnsiTheme="minorBidi"/>
              </w:rPr>
              <w:t>30</w:t>
            </w:r>
          </w:p>
        </w:tc>
        <w:tc>
          <w:tcPr>
            <w:tcW w:w="1717" w:type="dxa"/>
            <w:vAlign w:val="center"/>
          </w:tcPr>
          <w:p w14:paraId="5617ADFE" w14:textId="6EF62C4B" w:rsidR="00C3124D" w:rsidRPr="0079024B" w:rsidRDefault="0079024B" w:rsidP="00C3124D">
            <w:pPr>
              <w:jc w:val="center"/>
              <w:rPr>
                <w:rFonts w:asciiTheme="minorBidi" w:hAnsiTheme="minorBidi"/>
              </w:rPr>
            </w:pPr>
            <w:r w:rsidRPr="0079024B">
              <w:rPr>
                <w:rFonts w:asciiTheme="minorBidi" w:hAnsiTheme="minorBidi"/>
              </w:rPr>
              <w:t>37</w:t>
            </w:r>
            <w:r w:rsidR="00C3124D" w:rsidRPr="0079024B">
              <w:rPr>
                <w:rFonts w:asciiTheme="minorBidi" w:hAnsiTheme="minorBidi"/>
              </w:rPr>
              <w:t>% Whole P1</w:t>
            </w:r>
          </w:p>
          <w:p w14:paraId="39361702" w14:textId="4E019044" w:rsidR="004B632B" w:rsidRPr="0079024B" w:rsidRDefault="0079024B" w:rsidP="00C3124D">
            <w:pPr>
              <w:jc w:val="center"/>
              <w:rPr>
                <w:rFonts w:asciiTheme="minorBidi" w:hAnsiTheme="minorBidi"/>
              </w:rPr>
            </w:pPr>
            <w:r w:rsidRPr="0079024B">
              <w:rPr>
                <w:rFonts w:asciiTheme="minorBidi" w:hAnsiTheme="minorBidi"/>
              </w:rPr>
              <w:t>88</w:t>
            </w:r>
            <w:r w:rsidR="00C3124D" w:rsidRPr="0079024B">
              <w:rPr>
                <w:rFonts w:asciiTheme="minorBidi" w:hAnsiTheme="minorBidi"/>
              </w:rPr>
              <w:t>% Targeted</w:t>
            </w:r>
          </w:p>
        </w:tc>
        <w:tc>
          <w:tcPr>
            <w:tcW w:w="4252" w:type="dxa"/>
          </w:tcPr>
          <w:p w14:paraId="6B1D6A56" w14:textId="3FF60AEB" w:rsidR="004B632B" w:rsidRPr="0079024B" w:rsidRDefault="003223D9" w:rsidP="004B632B">
            <w:pPr>
              <w:rPr>
                <w:rFonts w:asciiTheme="minorBidi" w:hAnsiTheme="minorBidi"/>
              </w:rPr>
            </w:pPr>
            <w:r w:rsidRPr="0079024B">
              <w:rPr>
                <w:rFonts w:asciiTheme="minorBidi" w:hAnsiTheme="minorBidi"/>
              </w:rPr>
              <w:t xml:space="preserve">All attendees enrolled in Home Learning Library.  Staff and Parent family learning planning group established </w:t>
            </w:r>
          </w:p>
          <w:p w14:paraId="62855170" w14:textId="77777777" w:rsidR="004B632B" w:rsidRPr="0079024B" w:rsidRDefault="004B632B" w:rsidP="004B632B">
            <w:pPr>
              <w:rPr>
                <w:rFonts w:asciiTheme="minorBidi" w:hAnsiTheme="minorBidi"/>
              </w:rPr>
            </w:pPr>
          </w:p>
        </w:tc>
      </w:tr>
    </w:tbl>
    <w:p w14:paraId="462B4A87" w14:textId="77777777" w:rsidR="00DA529C" w:rsidRPr="00DA529C" w:rsidRDefault="00DA529C" w:rsidP="00DA529C">
      <w:pPr>
        <w:spacing w:after="0" w:line="240" w:lineRule="auto"/>
        <w:jc w:val="center"/>
        <w:rPr>
          <w:sz w:val="20"/>
          <w:szCs w:val="20"/>
        </w:rPr>
      </w:pPr>
    </w:p>
    <w:p w14:paraId="05D6EEB8" w14:textId="77777777" w:rsidR="00DA529C" w:rsidRPr="00DA529C" w:rsidRDefault="00DA529C" w:rsidP="00DA529C">
      <w:pPr>
        <w:spacing w:after="0" w:line="240" w:lineRule="auto"/>
        <w:jc w:val="center"/>
        <w:rPr>
          <w:sz w:val="20"/>
          <w:szCs w:val="20"/>
        </w:rPr>
      </w:pPr>
    </w:p>
    <w:p w14:paraId="2190BBDF" w14:textId="77777777" w:rsidR="00DA529C" w:rsidRPr="00DA529C" w:rsidRDefault="00DA529C" w:rsidP="00DA529C">
      <w:pPr>
        <w:spacing w:after="0" w:line="240" w:lineRule="auto"/>
        <w:jc w:val="center"/>
        <w:rPr>
          <w:sz w:val="20"/>
          <w:szCs w:val="20"/>
        </w:rPr>
      </w:pPr>
    </w:p>
    <w:p w14:paraId="4884283D" w14:textId="18F20AC4" w:rsidR="00DA529C" w:rsidRPr="00DA529C" w:rsidRDefault="00FB321E" w:rsidP="00DA529C">
      <w:pPr>
        <w:spacing w:after="0" w:line="240" w:lineRule="auto"/>
        <w:jc w:val="center"/>
        <w:rPr>
          <w:sz w:val="20"/>
          <w:szCs w:val="20"/>
        </w:rPr>
      </w:pPr>
      <w:r w:rsidRPr="002330F6">
        <w:rPr>
          <w:rFonts w:asciiTheme="minorBidi" w:hAnsiTheme="minorBidi"/>
          <w:noProof/>
          <w:lang w:eastAsia="en-GB"/>
        </w:rPr>
        <w:lastRenderedPageBreak/>
        <mc:AlternateContent>
          <mc:Choice Requires="wps">
            <w:drawing>
              <wp:anchor distT="0" distB="0" distL="114300" distR="114300" simplePos="0" relativeHeight="251647488" behindDoc="0" locked="0" layoutInCell="1" allowOverlap="1" wp14:anchorId="72F60FB1" wp14:editId="0985DA46">
                <wp:simplePos x="0" y="0"/>
                <wp:positionH relativeFrom="margin">
                  <wp:posOffset>0</wp:posOffset>
                </wp:positionH>
                <wp:positionV relativeFrom="margin">
                  <wp:posOffset>81280</wp:posOffset>
                </wp:positionV>
                <wp:extent cx="1187450" cy="1644650"/>
                <wp:effectExtent l="76200" t="76200" r="88900" b="889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644650"/>
                        </a:xfrm>
                        <a:prstGeom prst="rect">
                          <a:avLst/>
                        </a:prstGeom>
                        <a:solidFill>
                          <a:srgbClr val="FFFFFF"/>
                        </a:solidFill>
                        <a:ln w="9525">
                          <a:solidFill>
                            <a:srgbClr val="000000"/>
                          </a:solidFill>
                          <a:miter lim="800000"/>
                          <a:headEnd/>
                          <a:tailEnd/>
                        </a:ln>
                        <a:effectLst>
                          <a:glow rad="63500">
                            <a:schemeClr val="tx1"/>
                          </a:glow>
                        </a:effectLst>
                      </wps:spPr>
                      <wps:txbx>
                        <w:txbxContent>
                          <w:p w14:paraId="285A314F" w14:textId="77777777" w:rsidR="00CE66F1" w:rsidRPr="00B90D80" w:rsidRDefault="00CE66F1" w:rsidP="00C53742">
                            <w:pPr>
                              <w:jc w:val="center"/>
                              <w:rPr>
                                <w:rFonts w:asciiTheme="minorBidi" w:hAnsiTheme="minorBidi"/>
                              </w:rPr>
                            </w:pPr>
                            <w:r w:rsidRPr="00B90D80">
                              <w:rPr>
                                <w:rFonts w:asciiTheme="minorBidi" w:hAnsiTheme="minorBidi"/>
                              </w:rPr>
                              <w:t>Complete sources of evidence as appropriate.</w:t>
                            </w:r>
                          </w:p>
                          <w:p w14:paraId="2722730D" w14:textId="77777777" w:rsidR="00CE66F1" w:rsidRPr="00B90D80" w:rsidRDefault="00CE66F1" w:rsidP="00C53742">
                            <w:pPr>
                              <w:jc w:val="center"/>
                              <w:rPr>
                                <w:rFonts w:asciiTheme="minorBidi" w:hAnsiTheme="minorBidi"/>
                              </w:rPr>
                            </w:pPr>
                            <w:r w:rsidRPr="00B90D80">
                              <w:rPr>
                                <w:rFonts w:asciiTheme="minorBidi" w:hAnsiTheme="minorBidi"/>
                              </w:rPr>
                              <w:t>All three sources are not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60FB1" id="_x0000_t202" coordsize="21600,21600" o:spt="202" path="m,l,21600r21600,l21600,xe">
                <v:stroke joinstyle="miter"/>
                <v:path gradientshapeok="t" o:connecttype="rect"/>
              </v:shapetype>
              <v:shape id="Text Box 2" o:spid="_x0000_s1026" type="#_x0000_t202" style="position:absolute;left:0;text-align:left;margin-left:0;margin-top:6.4pt;width:93.5pt;height:129.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">
                <v:textbox>
                  <w:txbxContent>
                    <w:p w14:paraId="285A314F" w14:textId="77777777" w:rsidR="00CE66F1" w:rsidRPr="00B90D80" w:rsidRDefault="00CE66F1" w:rsidP="00C53742">
                      <w:pPr>
                        <w:jc w:val="center"/>
                        <w:rPr>
                          <w:rFonts w:asciiTheme="minorBidi" w:hAnsiTheme="minorBidi"/>
                        </w:rPr>
                      </w:pPr>
                      <w:r w:rsidRPr="00B90D80">
                        <w:rPr>
                          <w:rFonts w:asciiTheme="minorBidi" w:hAnsiTheme="minorBidi"/>
                        </w:rPr>
                        <w:t>Complete sources of evidence as appropriate.</w:t>
                      </w:r>
                    </w:p>
                    <w:p w14:paraId="2722730D" w14:textId="77777777" w:rsidR="00CE66F1" w:rsidRPr="00B90D80" w:rsidRDefault="00CE66F1" w:rsidP="00C53742">
                      <w:pPr>
                        <w:jc w:val="center"/>
                        <w:rPr>
                          <w:rFonts w:asciiTheme="minorBidi" w:hAnsiTheme="minorBidi"/>
                        </w:rPr>
                      </w:pPr>
                      <w:r w:rsidRPr="00B90D80">
                        <w:rPr>
                          <w:rFonts w:asciiTheme="minorBidi" w:hAnsiTheme="minorBidi"/>
                        </w:rPr>
                        <w:t>All three sources are not required.</w:t>
                      </w:r>
                    </w:p>
                  </w:txbxContent>
                </v:textbox>
                <w10:wrap anchorx="margin" anchory="margin"/>
              </v:shape>
            </w:pict>
          </mc:Fallback>
        </mc:AlternateContent>
      </w:r>
    </w:p>
    <w:p w14:paraId="110877EA" w14:textId="77777777" w:rsidR="00DA529C" w:rsidRPr="00DA529C" w:rsidRDefault="00DA529C" w:rsidP="00DA529C">
      <w:pPr>
        <w:spacing w:after="0" w:line="240" w:lineRule="auto"/>
        <w:jc w:val="center"/>
        <w:rPr>
          <w:sz w:val="20"/>
          <w:szCs w:val="20"/>
        </w:rPr>
      </w:pPr>
    </w:p>
    <w:tbl>
      <w:tblPr>
        <w:tblStyle w:val="TableGrid"/>
        <w:tblpPr w:leftFromText="180" w:rightFromText="180" w:vertAnchor="text" w:horzAnchor="margin" w:tblpXSpec="center" w:tblpY="-346"/>
        <w:tblW w:w="11057" w:type="dxa"/>
        <w:tblLook w:val="04A0" w:firstRow="1" w:lastRow="0" w:firstColumn="1" w:lastColumn="0" w:noHBand="0" w:noVBand="1"/>
      </w:tblPr>
      <w:tblGrid>
        <w:gridCol w:w="11057"/>
      </w:tblGrid>
      <w:tr w:rsidR="00C32257" w:rsidRPr="0079228C" w14:paraId="716F5001" w14:textId="77777777" w:rsidTr="000E161D">
        <w:tc>
          <w:tcPr>
            <w:tcW w:w="11057" w:type="dxa"/>
            <w:tcBorders>
              <w:bottom w:val="single" w:sz="4" w:space="0" w:color="auto"/>
            </w:tcBorders>
            <w:shd w:val="clear" w:color="auto" w:fill="8DB3E2" w:themeFill="text2" w:themeFillTint="66"/>
          </w:tcPr>
          <w:p w14:paraId="6002EEE3" w14:textId="63679CAA" w:rsidR="00F16067" w:rsidRDefault="00C32257" w:rsidP="000E161D">
            <w:pPr>
              <w:jc w:val="center"/>
              <w:rPr>
                <w:rFonts w:ascii="Arial" w:hAnsi="Arial" w:cs="Arial"/>
                <w:bCs/>
                <w:sz w:val="36"/>
                <w:szCs w:val="36"/>
              </w:rPr>
            </w:pPr>
            <w:r w:rsidRPr="002B02B9">
              <w:rPr>
                <w:rFonts w:ascii="Arial" w:hAnsi="Arial" w:cs="Arial"/>
                <w:bCs/>
                <w:sz w:val="36"/>
                <w:szCs w:val="36"/>
              </w:rPr>
              <w:t>Triangulating Family Learning Evidence</w:t>
            </w:r>
            <w:r w:rsidR="002B02B9">
              <w:rPr>
                <w:rFonts w:ascii="Arial" w:hAnsi="Arial" w:cs="Arial"/>
                <w:bCs/>
                <w:sz w:val="36"/>
                <w:szCs w:val="36"/>
              </w:rPr>
              <w:t xml:space="preserve"> </w:t>
            </w:r>
          </w:p>
          <w:p w14:paraId="7A29BEE3" w14:textId="3E8CA7C6" w:rsidR="00C32257" w:rsidRPr="00ED2F81" w:rsidRDefault="002B02B9" w:rsidP="000E161D">
            <w:pPr>
              <w:jc w:val="center"/>
              <w:rPr>
                <w:rFonts w:ascii="Arial" w:hAnsi="Arial" w:cs="Arial"/>
                <w:bCs/>
                <w:sz w:val="24"/>
                <w:szCs w:val="24"/>
              </w:rPr>
            </w:pPr>
            <w:r w:rsidRPr="00ED2F81">
              <w:rPr>
                <w:rFonts w:ascii="Arial" w:hAnsi="Arial" w:cs="Arial"/>
                <w:bCs/>
                <w:sz w:val="24"/>
                <w:szCs w:val="24"/>
              </w:rPr>
              <w:t xml:space="preserve">Use </w:t>
            </w:r>
            <w:r w:rsidR="00B0354D">
              <w:rPr>
                <w:rFonts w:ascii="Arial" w:hAnsi="Arial" w:cs="Arial"/>
                <w:bCs/>
                <w:sz w:val="24"/>
                <w:szCs w:val="24"/>
              </w:rPr>
              <w:t>‘</w:t>
            </w:r>
            <w:r w:rsidRPr="00ED2F81">
              <w:rPr>
                <w:rFonts w:ascii="Arial" w:hAnsi="Arial" w:cs="Arial"/>
                <w:bCs/>
                <w:sz w:val="24"/>
                <w:szCs w:val="24"/>
              </w:rPr>
              <w:t>Family Learning Toolkit</w:t>
            </w:r>
            <w:r w:rsidR="00B0354D">
              <w:rPr>
                <w:rFonts w:ascii="Arial" w:hAnsi="Arial" w:cs="Arial"/>
                <w:bCs/>
                <w:sz w:val="24"/>
                <w:szCs w:val="24"/>
              </w:rPr>
              <w:t>'</w:t>
            </w:r>
            <w:r w:rsidRPr="00ED2F81">
              <w:rPr>
                <w:rFonts w:ascii="Arial" w:hAnsi="Arial" w:cs="Arial"/>
                <w:bCs/>
                <w:sz w:val="24"/>
                <w:szCs w:val="24"/>
              </w:rPr>
              <w:t xml:space="preserve"> for </w:t>
            </w:r>
            <w:r w:rsidR="0080543E">
              <w:rPr>
                <w:rFonts w:ascii="Arial" w:hAnsi="Arial" w:cs="Arial"/>
                <w:bCs/>
                <w:sz w:val="24"/>
                <w:szCs w:val="24"/>
              </w:rPr>
              <w:t xml:space="preserve">some </w:t>
            </w:r>
            <w:r w:rsidRPr="00ED2F81">
              <w:rPr>
                <w:rFonts w:ascii="Arial" w:hAnsi="Arial" w:cs="Arial"/>
                <w:bCs/>
                <w:sz w:val="24"/>
                <w:szCs w:val="24"/>
              </w:rPr>
              <w:t>sample forms</w:t>
            </w:r>
            <w:r w:rsidR="00F16067" w:rsidRPr="00ED2F81">
              <w:rPr>
                <w:rFonts w:ascii="Arial" w:hAnsi="Arial" w:cs="Arial"/>
                <w:bCs/>
                <w:sz w:val="24"/>
                <w:szCs w:val="24"/>
              </w:rPr>
              <w:t>:</w:t>
            </w:r>
          </w:p>
          <w:p w14:paraId="5AB221B1" w14:textId="155FD28C" w:rsidR="00F16067" w:rsidRPr="00ED2F81" w:rsidRDefault="00ED2F81" w:rsidP="000E161D">
            <w:pPr>
              <w:jc w:val="center"/>
              <w:rPr>
                <w:rFonts w:ascii="Arial" w:hAnsi="Arial" w:cs="Arial"/>
                <w:bCs/>
                <w:sz w:val="24"/>
                <w:szCs w:val="24"/>
              </w:rPr>
            </w:pPr>
            <w:hyperlink r:id="rId11" w:history="1">
              <w:r w:rsidRPr="008A424D">
                <w:rPr>
                  <w:rStyle w:val="Hyperlink"/>
                  <w:rFonts w:ascii="Arial" w:hAnsi="Arial" w:cs="Arial"/>
                  <w:bCs/>
                  <w:sz w:val="24"/>
                  <w:szCs w:val="24"/>
                </w:rPr>
                <w:t>https://blogs.glowscotland.org.uk/gc/glasgowfamilylearningteam/planning-and-evaluation-toolkit/</w:t>
              </w:r>
            </w:hyperlink>
            <w:r>
              <w:rPr>
                <w:rFonts w:ascii="Arial" w:hAnsi="Arial" w:cs="Arial"/>
                <w:bCs/>
                <w:sz w:val="24"/>
                <w:szCs w:val="24"/>
              </w:rPr>
              <w:t xml:space="preserve"> </w:t>
            </w:r>
          </w:p>
          <w:p w14:paraId="2E8CFA69" w14:textId="77777777" w:rsidR="00C32257" w:rsidRPr="006F6658" w:rsidRDefault="00C32257" w:rsidP="000E161D">
            <w:pPr>
              <w:jc w:val="center"/>
              <w:rPr>
                <w:i/>
                <w:iCs/>
              </w:rPr>
            </w:pPr>
          </w:p>
        </w:tc>
      </w:tr>
    </w:tbl>
    <w:p w14:paraId="565D299A" w14:textId="77777777" w:rsidR="00C32257" w:rsidRDefault="00C32257" w:rsidP="00C32257">
      <w:pPr>
        <w:rPr>
          <w:rFonts w:asciiTheme="minorBidi" w:hAnsiTheme="minorBidi"/>
        </w:rPr>
      </w:pPr>
    </w:p>
    <w:p w14:paraId="4F11E0DF" w14:textId="77777777" w:rsidR="00C32257" w:rsidRDefault="00C32257" w:rsidP="00C32257">
      <w:pPr>
        <w:rPr>
          <w:rFonts w:asciiTheme="minorBidi" w:hAnsiTheme="minorBidi"/>
        </w:rPr>
      </w:pPr>
    </w:p>
    <w:p w14:paraId="7BECA260" w14:textId="77777777" w:rsidR="00C32257" w:rsidRDefault="00C32257" w:rsidP="00C32257">
      <w:pPr>
        <w:rPr>
          <w:rFonts w:asciiTheme="minorBidi" w:hAnsiTheme="minorBidi"/>
        </w:rPr>
      </w:pPr>
      <w:r>
        <w:rPr>
          <w:rFonts w:cs="Arial-BoldMT"/>
          <w:b/>
          <w:bCs/>
          <w:noProof/>
          <w:color w:val="FFFFFF"/>
          <w:sz w:val="32"/>
          <w:szCs w:val="32"/>
          <w:lang w:eastAsia="en-GB"/>
        </w:rPr>
        <mc:AlternateContent>
          <mc:Choice Requires="wpg">
            <w:drawing>
              <wp:anchor distT="0" distB="0" distL="114300" distR="114300" simplePos="0" relativeHeight="251666944" behindDoc="0" locked="0" layoutInCell="1" allowOverlap="1" wp14:anchorId="15DE623A" wp14:editId="35F8A200">
                <wp:simplePos x="0" y="0"/>
                <wp:positionH relativeFrom="column">
                  <wp:posOffset>2114550</wp:posOffset>
                </wp:positionH>
                <wp:positionV relativeFrom="paragraph">
                  <wp:posOffset>95250</wp:posOffset>
                </wp:positionV>
                <wp:extent cx="5374936" cy="5344127"/>
                <wp:effectExtent l="514350" t="114300" r="397510" b="9525"/>
                <wp:wrapNone/>
                <wp:docPr id="22" name="Group 22"/>
                <wp:cNvGraphicFramePr/>
                <a:graphic xmlns:a="http://schemas.openxmlformats.org/drawingml/2006/main">
                  <a:graphicData uri="http://schemas.microsoft.com/office/word/2010/wordprocessingGroup">
                    <wpg:wgp>
                      <wpg:cNvGrpSpPr/>
                      <wpg:grpSpPr>
                        <a:xfrm>
                          <a:off x="0" y="0"/>
                          <a:ext cx="5374936" cy="5344127"/>
                          <a:chOff x="-200024" y="-15951"/>
                          <a:chExt cx="6759620" cy="6466088"/>
                        </a:xfrm>
                      </wpg:grpSpPr>
                      <wps:wsp>
                        <wps:cNvPr id="23" name="Isosceles Triangle 23"/>
                        <wps:cNvSpPr/>
                        <wps:spPr>
                          <a:xfrm>
                            <a:off x="0" y="3985"/>
                            <a:ext cx="5842016" cy="4286992"/>
                          </a:xfrm>
                          <a:prstGeom prst="triangle">
                            <a:avLst>
                              <a:gd name="adj" fmla="val 50000"/>
                            </a:avLst>
                          </a:prstGeom>
                          <a:solidFill>
                            <a:srgbClr val="16AEB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Isosceles Triangle 24"/>
                        <wps:cNvSpPr/>
                        <wps:spPr>
                          <a:xfrm rot="7537872">
                            <a:off x="718016" y="1823102"/>
                            <a:ext cx="1590040" cy="368300"/>
                          </a:xfrm>
                          <a:prstGeom prst="triangle">
                            <a:avLst/>
                          </a:prstGeom>
                          <a:solidFill>
                            <a:srgbClr val="99CC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Isosceles Triangle 25"/>
                        <wps:cNvSpPr/>
                        <wps:spPr>
                          <a:xfrm rot="14176970">
                            <a:off x="3551003" y="1905112"/>
                            <a:ext cx="1590040" cy="368300"/>
                          </a:xfrm>
                          <a:prstGeom prst="triangle">
                            <a:avLst/>
                          </a:prstGeom>
                          <a:solidFill>
                            <a:srgbClr val="99CC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Isosceles Triangle 26"/>
                        <wps:cNvSpPr/>
                        <wps:spPr>
                          <a:xfrm>
                            <a:off x="2144111" y="4103020"/>
                            <a:ext cx="1590040" cy="368300"/>
                          </a:xfrm>
                          <a:prstGeom prst="triangle">
                            <a:avLst/>
                          </a:prstGeom>
                          <a:solidFill>
                            <a:srgbClr val="99CC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rot="18293066">
                            <a:off x="1245476" y="1927379"/>
                            <a:ext cx="1514475" cy="429895"/>
                          </a:xfrm>
                          <a:prstGeom prst="rect">
                            <a:avLst/>
                          </a:prstGeom>
                          <a:solidFill>
                            <a:srgbClr val="16AEB6"/>
                          </a:solidFill>
                          <a:ln w="9525">
                            <a:noFill/>
                            <a:miter lim="800000"/>
                            <a:headEnd/>
                            <a:tailEnd/>
                          </a:ln>
                        </wps:spPr>
                        <wps:txbx>
                          <w:txbxContent>
                            <w:p w14:paraId="25B5499F" w14:textId="77777777" w:rsidR="00C32257" w:rsidRPr="006853CC" w:rsidRDefault="00C32257" w:rsidP="00C32257">
                              <w:pPr>
                                <w:jc w:val="center"/>
                                <w:rPr>
                                  <w:rFonts w:cs="Arial"/>
                                  <w:b/>
                                  <w:bCs/>
                                  <w:color w:val="FFFFFF" w:themeColor="background1"/>
                                  <w:sz w:val="28"/>
                                  <w:szCs w:val="28"/>
                                </w:rPr>
                              </w:pPr>
                              <w:r w:rsidRPr="006853CC">
                                <w:rPr>
                                  <w:rFonts w:cs="Arial"/>
                                  <w:b/>
                                  <w:bCs/>
                                  <w:color w:val="FFFFFF" w:themeColor="background1"/>
                                  <w:sz w:val="28"/>
                                  <w:szCs w:val="28"/>
                                </w:rPr>
                                <w:t>Quantitative data</w:t>
                              </w:r>
                            </w:p>
                          </w:txbxContent>
                        </wps:txbx>
                        <wps:bodyPr rot="0" vert="horz" wrap="square" lIns="91440" tIns="45720" rIns="91440" bIns="45720" anchor="t" anchorCtr="0">
                          <a:noAutofit/>
                        </wps:bodyPr>
                      </wps:wsp>
                      <wps:wsp>
                        <wps:cNvPr id="28" name="Text Box 2"/>
                        <wps:cNvSpPr txBox="1">
                          <a:spLocks noChangeArrowheads="1"/>
                        </wps:cNvSpPr>
                        <wps:spPr bwMode="auto">
                          <a:xfrm rot="3256851">
                            <a:off x="2885760" y="1911614"/>
                            <a:ext cx="1665274" cy="850936"/>
                          </a:xfrm>
                          <a:prstGeom prst="rect">
                            <a:avLst/>
                          </a:prstGeom>
                          <a:solidFill>
                            <a:srgbClr val="16AEB6"/>
                          </a:solidFill>
                          <a:ln w="9525">
                            <a:noFill/>
                            <a:miter lim="800000"/>
                            <a:headEnd/>
                            <a:tailEnd/>
                          </a:ln>
                        </wps:spPr>
                        <wps:txbx>
                          <w:txbxContent>
                            <w:p w14:paraId="36D6263D" w14:textId="77777777" w:rsidR="00C32257" w:rsidRDefault="00C32257" w:rsidP="00C32257">
                              <w:pPr>
                                <w:spacing w:line="240" w:lineRule="auto"/>
                                <w:rPr>
                                  <w:rFonts w:cs="Arial"/>
                                  <w:b/>
                                  <w:bCs/>
                                  <w:color w:val="FFFFFF" w:themeColor="background1"/>
                                  <w:sz w:val="28"/>
                                  <w:szCs w:val="28"/>
                                </w:rPr>
                              </w:pPr>
                              <w:r w:rsidRPr="0058021D">
                                <w:rPr>
                                  <w:rFonts w:cs="Arial"/>
                                  <w:b/>
                                  <w:bCs/>
                                  <w:color w:val="FFFFFF" w:themeColor="background1"/>
                                  <w:sz w:val="28"/>
                                  <w:szCs w:val="28"/>
                                </w:rPr>
                                <w:t>People’s Views</w:t>
                              </w:r>
                            </w:p>
                            <w:p w14:paraId="5085D075" w14:textId="77777777" w:rsidR="00C32257" w:rsidRPr="0058021D" w:rsidRDefault="00C32257" w:rsidP="00C32257">
                              <w:pPr>
                                <w:rPr>
                                  <w:rFonts w:cs="Arial"/>
                                  <w:b/>
                                  <w:bCs/>
                                  <w:color w:val="FFFFFF" w:themeColor="background1"/>
                                  <w:sz w:val="28"/>
                                  <w:szCs w:val="28"/>
                                </w:rPr>
                              </w:pPr>
                            </w:p>
                          </w:txbxContent>
                        </wps:txbx>
                        <wps:bodyPr rot="0" vert="horz" wrap="square" lIns="91440" tIns="45720" rIns="91440" bIns="45720" anchor="t" anchorCtr="0">
                          <a:noAutofit/>
                        </wps:bodyPr>
                      </wps:wsp>
                      <wps:wsp>
                        <wps:cNvPr id="29" name="Text Box 2"/>
                        <wps:cNvSpPr txBox="1">
                          <a:spLocks noChangeArrowheads="1"/>
                        </wps:cNvSpPr>
                        <wps:spPr bwMode="auto">
                          <a:xfrm>
                            <a:off x="1939159" y="3724648"/>
                            <a:ext cx="1994535" cy="381000"/>
                          </a:xfrm>
                          <a:prstGeom prst="rect">
                            <a:avLst/>
                          </a:prstGeom>
                          <a:solidFill>
                            <a:srgbClr val="16AEB6"/>
                          </a:solidFill>
                          <a:ln w="9525">
                            <a:noFill/>
                            <a:miter lim="800000"/>
                            <a:headEnd/>
                            <a:tailEnd/>
                          </a:ln>
                        </wps:spPr>
                        <wps:txbx>
                          <w:txbxContent>
                            <w:p w14:paraId="389AF604" w14:textId="77777777" w:rsidR="00C32257" w:rsidRPr="0058021D" w:rsidRDefault="00C32257" w:rsidP="00C32257">
                              <w:pPr>
                                <w:jc w:val="center"/>
                                <w:rPr>
                                  <w:rFonts w:cs="Arial"/>
                                  <w:b/>
                                  <w:bCs/>
                                  <w:color w:val="FFFFFF" w:themeColor="background1"/>
                                  <w:sz w:val="28"/>
                                  <w:szCs w:val="28"/>
                                </w:rPr>
                              </w:pPr>
                              <w:r w:rsidRPr="0058021D">
                                <w:rPr>
                                  <w:rFonts w:cs="Arial"/>
                                  <w:b/>
                                  <w:bCs/>
                                  <w:color w:val="FFFFFF" w:themeColor="background1"/>
                                  <w:sz w:val="28"/>
                                  <w:szCs w:val="28"/>
                                </w:rPr>
                                <w:t>Direct observation</w:t>
                              </w:r>
                            </w:p>
                          </w:txbxContent>
                        </wps:txbx>
                        <wps:bodyPr rot="0" vert="horz" wrap="square" lIns="91440" tIns="45720" rIns="91440" bIns="45720" anchor="t" anchorCtr="0">
                          <a:noAutofit/>
                        </wps:bodyPr>
                      </wps:wsp>
                      <wps:wsp>
                        <wps:cNvPr id="30" name="Text Box 2"/>
                        <wps:cNvSpPr txBox="1">
                          <a:spLocks noChangeArrowheads="1"/>
                        </wps:cNvSpPr>
                        <wps:spPr bwMode="auto">
                          <a:xfrm rot="18332826">
                            <a:off x="-783444" y="567469"/>
                            <a:ext cx="2466975" cy="1300136"/>
                          </a:xfrm>
                          <a:prstGeom prst="rect">
                            <a:avLst/>
                          </a:prstGeom>
                          <a:solidFill>
                            <a:srgbClr val="FFFFFF"/>
                          </a:solidFill>
                          <a:ln w="9525">
                            <a:noFill/>
                            <a:miter lim="800000"/>
                            <a:headEnd/>
                            <a:tailEnd/>
                          </a:ln>
                        </wps:spPr>
                        <wps:txbx>
                          <w:txbxContent>
                            <w:p w14:paraId="2BDCC54E" w14:textId="50B121F0" w:rsidR="00C32257" w:rsidRPr="00431AB5" w:rsidRDefault="00C32257" w:rsidP="00C32257">
                              <w:pPr>
                                <w:rPr>
                                  <w:rFonts w:ascii="Arial" w:hAnsi="Arial" w:cs="Arial"/>
                                </w:rPr>
                              </w:pPr>
                              <w:r w:rsidRPr="00431AB5">
                                <w:rPr>
                                  <w:rFonts w:ascii="Arial" w:hAnsi="Arial" w:cs="Arial"/>
                                </w:rPr>
                                <w:t>Assessment data</w:t>
                              </w:r>
                              <w:r w:rsidR="00771891" w:rsidRPr="00431AB5">
                                <w:rPr>
                                  <w:rFonts w:ascii="Arial" w:hAnsi="Arial" w:cs="Arial"/>
                                </w:rPr>
                                <w:t xml:space="preserve">, e.g. </w:t>
                              </w:r>
                              <w:r w:rsidRPr="00431AB5">
                                <w:rPr>
                                  <w:rFonts w:ascii="Arial" w:hAnsi="Arial" w:cs="Arial"/>
                                </w:rPr>
                                <w:t>Glasgow Counts Tracker, staged intervention levels</w:t>
                              </w:r>
                              <w:r w:rsidR="004B7511" w:rsidRPr="00431AB5">
                                <w:rPr>
                                  <w:rFonts w:ascii="Arial" w:hAnsi="Arial" w:cs="Arial"/>
                                </w:rPr>
                                <w:t xml:space="preserve">.  Register of attendance, sign in sheets, </w:t>
                              </w:r>
                              <w:r w:rsidR="00AB784B" w:rsidRPr="00431AB5">
                                <w:rPr>
                                  <w:rFonts w:ascii="Arial" w:hAnsi="Arial" w:cs="Arial"/>
                                </w:rPr>
                                <w:t>retention rates</w:t>
                              </w:r>
                            </w:p>
                            <w:p w14:paraId="4F8A109C" w14:textId="77777777" w:rsidR="00C32257" w:rsidRDefault="00C32257" w:rsidP="00C32257"/>
                          </w:txbxContent>
                        </wps:txbx>
                        <wps:bodyPr rot="0" vert="horz" wrap="square" lIns="91440" tIns="45720" rIns="91440" bIns="45720" anchor="t" anchorCtr="0">
                          <a:noAutofit/>
                        </wps:bodyPr>
                      </wps:wsp>
                      <wps:wsp>
                        <wps:cNvPr id="31" name="Text Box 2"/>
                        <wps:cNvSpPr txBox="1">
                          <a:spLocks noChangeArrowheads="1"/>
                        </wps:cNvSpPr>
                        <wps:spPr bwMode="auto">
                          <a:xfrm rot="3441842">
                            <a:off x="4372014" y="718036"/>
                            <a:ext cx="2466974" cy="1908190"/>
                          </a:xfrm>
                          <a:prstGeom prst="rect">
                            <a:avLst/>
                          </a:prstGeom>
                          <a:solidFill>
                            <a:srgbClr val="FFFFFF"/>
                          </a:solidFill>
                          <a:ln w="9525">
                            <a:noFill/>
                            <a:miter lim="800000"/>
                            <a:headEnd/>
                            <a:tailEnd/>
                          </a:ln>
                        </wps:spPr>
                        <wps:txbx>
                          <w:txbxContent>
                            <w:p w14:paraId="7EAC1140" w14:textId="734F63B3" w:rsidR="00C32257" w:rsidRPr="00431AB5" w:rsidRDefault="0002438A" w:rsidP="00C32257">
                              <w:pPr>
                                <w:rPr>
                                  <w:rFonts w:ascii="Arial" w:hAnsi="Arial" w:cs="Arial"/>
                                </w:rPr>
                              </w:pPr>
                              <w:r w:rsidRPr="00431AB5">
                                <w:rPr>
                                  <w:rFonts w:ascii="Arial" w:hAnsi="Arial" w:cs="Arial"/>
                                </w:rPr>
                                <w:t>Evaluation questionnaires from parents</w:t>
                              </w:r>
                              <w:r w:rsidR="00CB19C5" w:rsidRPr="00431AB5">
                                <w:rPr>
                                  <w:rFonts w:ascii="Arial" w:hAnsi="Arial" w:cs="Arial"/>
                                </w:rPr>
                                <w:t xml:space="preserve">, </w:t>
                              </w:r>
                              <w:r w:rsidR="003E604F" w:rsidRPr="00431AB5">
                                <w:rPr>
                                  <w:rFonts w:ascii="Arial" w:hAnsi="Arial" w:cs="Arial"/>
                                </w:rPr>
                                <w:t xml:space="preserve">recording of impact statements on weekly </w:t>
                              </w:r>
                              <w:r w:rsidR="003E604F" w:rsidRPr="00431AB5">
                                <w:rPr>
                                  <w:rFonts w:ascii="Arial" w:hAnsi="Arial" w:cs="Arial"/>
                                </w:rPr>
                                <w:t xml:space="preserve">planner, </w:t>
                              </w:r>
                              <w:r w:rsidR="00C32257" w:rsidRPr="00431AB5">
                                <w:rPr>
                                  <w:rFonts w:ascii="Arial" w:hAnsi="Arial" w:cs="Arial"/>
                                </w:rPr>
                                <w:t xml:space="preserve"> </w:t>
                              </w:r>
                              <w:r w:rsidR="00FC26F9" w:rsidRPr="00431AB5">
                                <w:rPr>
                                  <w:rFonts w:ascii="Arial" w:hAnsi="Arial" w:cs="Arial"/>
                                </w:rPr>
                                <w:t xml:space="preserve">parent learning log, </w:t>
                              </w:r>
                              <w:r w:rsidR="00C32257" w:rsidRPr="00431AB5">
                                <w:rPr>
                                  <w:rFonts w:ascii="Arial" w:hAnsi="Arial" w:cs="Arial"/>
                                </w:rPr>
                                <w:t xml:space="preserve">minutes </w:t>
                              </w:r>
                              <w:r w:rsidR="00FC26F9" w:rsidRPr="00431AB5">
                                <w:rPr>
                                  <w:rFonts w:ascii="Arial" w:hAnsi="Arial" w:cs="Arial"/>
                                </w:rPr>
                                <w:t xml:space="preserve">of </w:t>
                              </w:r>
                              <w:r w:rsidR="00C32257" w:rsidRPr="00431AB5">
                                <w:rPr>
                                  <w:rFonts w:ascii="Arial" w:hAnsi="Arial" w:cs="Arial"/>
                                </w:rPr>
                                <w:t xml:space="preserve">staff meetings, learning </w:t>
                              </w:r>
                              <w:r w:rsidR="00480AB0" w:rsidRPr="00431AB5">
                                <w:rPr>
                                  <w:rFonts w:ascii="Arial" w:hAnsi="Arial" w:cs="Arial"/>
                                </w:rPr>
                                <w:t>conversations,</w:t>
                              </w:r>
                              <w:r w:rsidR="00C32257" w:rsidRPr="00431AB5">
                                <w:rPr>
                                  <w:rFonts w:ascii="Arial" w:hAnsi="Arial" w:cs="Arial"/>
                                </w:rPr>
                                <w:t xml:space="preserve"> social media feedback. </w:t>
                              </w:r>
                            </w:p>
                          </w:txbxContent>
                        </wps:txbx>
                        <wps:bodyPr rot="0" vert="horz" wrap="square" lIns="91440" tIns="45720" rIns="91440" bIns="45720" anchor="t" anchorCtr="0">
                          <a:noAutofit/>
                        </wps:bodyPr>
                      </wps:wsp>
                      <wps:wsp>
                        <wps:cNvPr id="192" name="Text Box 2"/>
                        <wps:cNvSpPr txBox="1">
                          <a:spLocks noChangeArrowheads="1"/>
                        </wps:cNvSpPr>
                        <wps:spPr bwMode="auto">
                          <a:xfrm>
                            <a:off x="1357486" y="4562113"/>
                            <a:ext cx="3434079" cy="1888024"/>
                          </a:xfrm>
                          <a:prstGeom prst="rect">
                            <a:avLst/>
                          </a:prstGeom>
                          <a:solidFill>
                            <a:srgbClr val="FFFFFF"/>
                          </a:solidFill>
                          <a:ln w="9525">
                            <a:noFill/>
                            <a:miter lim="800000"/>
                            <a:headEnd/>
                            <a:tailEnd/>
                          </a:ln>
                        </wps:spPr>
                        <wps:txbx>
                          <w:txbxContent>
                            <w:p w14:paraId="2A1EC9A0" w14:textId="1469326A" w:rsidR="00C32257" w:rsidRPr="00431AB5" w:rsidRDefault="00CC75B5" w:rsidP="007E3B12">
                              <w:pPr>
                                <w:rPr>
                                  <w:rFonts w:ascii="Arial" w:hAnsi="Arial" w:cs="Arial"/>
                                </w:rPr>
                              </w:pPr>
                              <w:r w:rsidRPr="00431AB5">
                                <w:rPr>
                                  <w:rFonts w:ascii="Arial" w:hAnsi="Arial" w:cs="Arial"/>
                                </w:rPr>
                                <w:t xml:space="preserve">Visual Snapshots (photos and videos </w:t>
                              </w:r>
                              <w:r w:rsidR="009D0711" w:rsidRPr="00431AB5">
                                <w:rPr>
                                  <w:rFonts w:ascii="Arial" w:hAnsi="Arial" w:cs="Arial"/>
                                </w:rPr>
                                <w:t xml:space="preserve">sent by parents), </w:t>
                              </w:r>
                              <w:r w:rsidR="00C32257" w:rsidRPr="00431AB5">
                                <w:rPr>
                                  <w:rFonts w:ascii="Arial" w:hAnsi="Arial" w:cs="Arial"/>
                                </w:rPr>
                                <w:t xml:space="preserve">Peer </w:t>
                              </w:r>
                              <w:r w:rsidR="00735EB0">
                                <w:rPr>
                                  <w:rFonts w:ascii="Arial" w:hAnsi="Arial" w:cs="Arial"/>
                                </w:rPr>
                                <w:t xml:space="preserve">and SLT </w:t>
                              </w:r>
                              <w:r w:rsidR="00C32257" w:rsidRPr="00431AB5">
                                <w:rPr>
                                  <w:rFonts w:ascii="Arial" w:hAnsi="Arial" w:cs="Arial"/>
                                </w:rPr>
                                <w:t>observations</w:t>
                              </w:r>
                              <w:r w:rsidR="00735EB0">
                                <w:rPr>
                                  <w:rFonts w:ascii="Arial" w:hAnsi="Arial" w:cs="Arial"/>
                                </w:rPr>
                                <w:t>.</w:t>
                              </w:r>
                              <w:r w:rsidR="00C32257" w:rsidRPr="00431AB5">
                                <w:rPr>
                                  <w:rFonts w:ascii="Arial" w:hAnsi="Arial" w:cs="Arial"/>
                                </w:rPr>
                                <w:t xml:space="preserve"> </w:t>
                              </w:r>
                              <w:r w:rsidR="001507AB">
                                <w:rPr>
                                  <w:rFonts w:ascii="Arial" w:hAnsi="Arial" w:cs="Arial"/>
                                </w:rPr>
                                <w:t>S</w:t>
                              </w:r>
                              <w:r w:rsidR="00C32257" w:rsidRPr="00431AB5">
                                <w:rPr>
                                  <w:rFonts w:ascii="Arial" w:hAnsi="Arial" w:cs="Arial"/>
                                </w:rPr>
                                <w:t>napshot moments of curriculum area engagement, development matters, SHANARRI, parental observation</w:t>
                              </w:r>
                              <w:r w:rsidR="007E3B12">
                                <w:rPr>
                                  <w:rFonts w:ascii="Arial" w:hAnsi="Arial" w:cs="Arial"/>
                                </w:rPr>
                                <w:t xml:space="preserve"> feedback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DE623A" id="Group 22" o:spid="_x0000_s1027" style="position:absolute;margin-left:166.5pt;margin-top:7.5pt;width:423.2pt;height:420.8pt;z-index:251666944;mso-width-relative:margin;mso-height-relative:margin" coordorigin="-2000,-159" coordsize="67596,6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 o:spid="_x0000_s1028" type="#_x0000_t5" style="position:absolute;top:39;width:58420;height:4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" fillcolor="#16aeb6" strokecolor="#385d8a" strokeweight="2pt"/>
                <v:shape id="Isosceles Triangle 24" o:spid="_x0000_s1029" type="#_x0000_t5" style="position:absolute;left:7180;top:18230;width:15900;height:3683;rotation:82333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" fillcolor="#9c0" strokecolor="#385d8a" strokeweight="2pt"/>
                <v:shape id="Isosceles Triangle 25" o:spid="_x0000_s1030" type="#_x0000_t5" style="position:absolute;left:35510;top:19050;width:15900;height:3683;rotation:-81079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" fillcolor="#9c0" strokecolor="#385d8a" strokeweight="2pt"/>
                <v:shape id="Isosceles Triangle 26" o:spid="_x0000_s1031" type="#_x0000_t5" style="position:absolute;left:21441;top:41030;width:15900;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" fillcolor="#9c0" strokecolor="#385d8a" strokeweight="2pt"/>
                <v:shape id="_x0000_s1032" type="#_x0000_t202" style="position:absolute;left:12454;top:19273;width:15145;height:4299;rotation:-36120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" fillcolor="#16aeb6" stroked="f">
                  <v:textbox>
                    <w:txbxContent>
                      <w:p w14:paraId="25B5499F" w14:textId="77777777" w:rsidR="00C32257" w:rsidRPr="006853CC" w:rsidRDefault="00C32257" w:rsidP="00C32257">
                        <w:pPr>
                          <w:jc w:val="center"/>
                          <w:rPr>
                            <w:rFonts w:cs="Arial"/>
                            <w:b/>
                            <w:bCs/>
                            <w:color w:val="FFFFFF" w:themeColor="background1"/>
                            <w:sz w:val="28"/>
                            <w:szCs w:val="28"/>
                          </w:rPr>
                        </w:pPr>
                        <w:r w:rsidRPr="006853CC">
                          <w:rPr>
                            <w:rFonts w:cs="Arial"/>
                            <w:b/>
                            <w:bCs/>
                            <w:color w:val="FFFFFF" w:themeColor="background1"/>
                            <w:sz w:val="28"/>
                            <w:szCs w:val="28"/>
                          </w:rPr>
                          <w:t>Quantitative data</w:t>
                        </w:r>
                      </w:p>
                    </w:txbxContent>
                  </v:textbox>
                </v:shape>
                <v:shape id="_x0000_s1033" type="#_x0000_t202" style="position:absolute;left:28857;top:19116;width:16653;height:8509;rotation:35573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" fillcolor="#16aeb6" stroked="f">
                  <v:textbox>
                    <w:txbxContent>
                      <w:p w14:paraId="36D6263D" w14:textId="77777777" w:rsidR="00C32257" w:rsidRDefault="00C32257" w:rsidP="00C32257">
                        <w:pPr>
                          <w:spacing w:line="240" w:lineRule="auto"/>
                          <w:rPr>
                            <w:rFonts w:cs="Arial"/>
                            <w:b/>
                            <w:bCs/>
                            <w:color w:val="FFFFFF" w:themeColor="background1"/>
                            <w:sz w:val="28"/>
                            <w:szCs w:val="28"/>
                          </w:rPr>
                        </w:pPr>
                        <w:r w:rsidRPr="0058021D">
                          <w:rPr>
                            <w:rFonts w:cs="Arial"/>
                            <w:b/>
                            <w:bCs/>
                            <w:color w:val="FFFFFF" w:themeColor="background1"/>
                            <w:sz w:val="28"/>
                            <w:szCs w:val="28"/>
                          </w:rPr>
                          <w:t>People’s Views</w:t>
                        </w:r>
                      </w:p>
                      <w:p w14:paraId="5085D075" w14:textId="77777777" w:rsidR="00C32257" w:rsidRPr="0058021D" w:rsidRDefault="00C32257" w:rsidP="00C32257">
                        <w:pPr>
                          <w:rPr>
                            <w:rFonts w:cs="Arial"/>
                            <w:b/>
                            <w:bCs/>
                            <w:color w:val="FFFFFF" w:themeColor="background1"/>
                            <w:sz w:val="28"/>
                            <w:szCs w:val="28"/>
                          </w:rPr>
                        </w:pPr>
                      </w:p>
                    </w:txbxContent>
                  </v:textbox>
                </v:shape>
                <v:shape id="_x0000_s1034" type="#_x0000_t202" style="position:absolute;left:19391;top:37246;width:1994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" fillcolor="#16aeb6" stroked="f">
                  <v:textbox>
                    <w:txbxContent>
                      <w:p w14:paraId="389AF604" w14:textId="77777777" w:rsidR="00C32257" w:rsidRPr="0058021D" w:rsidRDefault="00C32257" w:rsidP="00C32257">
                        <w:pPr>
                          <w:jc w:val="center"/>
                          <w:rPr>
                            <w:rFonts w:cs="Arial"/>
                            <w:b/>
                            <w:bCs/>
                            <w:color w:val="FFFFFF" w:themeColor="background1"/>
                            <w:sz w:val="28"/>
                            <w:szCs w:val="28"/>
                          </w:rPr>
                        </w:pPr>
                        <w:r w:rsidRPr="0058021D">
                          <w:rPr>
                            <w:rFonts w:cs="Arial"/>
                            <w:b/>
                            <w:bCs/>
                            <w:color w:val="FFFFFF" w:themeColor="background1"/>
                            <w:sz w:val="28"/>
                            <w:szCs w:val="28"/>
                          </w:rPr>
                          <w:t>Direct observation</w:t>
                        </w:r>
                      </w:p>
                    </w:txbxContent>
                  </v:textbox>
                </v:shape>
                <v:shape id="_x0000_s1035" type="#_x0000_t202" style="position:absolute;left:-7834;top:5675;width:24669;height:13001;rotation:-35686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" stroked="f">
                  <v:textbox>
                    <w:txbxContent>
                      <w:p w14:paraId="2BDCC54E" w14:textId="50B121F0" w:rsidR="00C32257" w:rsidRPr="00431AB5" w:rsidRDefault="00C32257" w:rsidP="00C32257">
                        <w:pPr>
                          <w:rPr>
                            <w:rFonts w:ascii="Arial" w:hAnsi="Arial" w:cs="Arial"/>
                          </w:rPr>
                        </w:pPr>
                        <w:r w:rsidRPr="00431AB5">
                          <w:rPr>
                            <w:rFonts w:ascii="Arial" w:hAnsi="Arial" w:cs="Arial"/>
                          </w:rPr>
                          <w:t>Assessment data</w:t>
                        </w:r>
                        <w:r w:rsidR="00771891" w:rsidRPr="00431AB5">
                          <w:rPr>
                            <w:rFonts w:ascii="Arial" w:hAnsi="Arial" w:cs="Arial"/>
                          </w:rPr>
                          <w:t xml:space="preserve">, e.g. </w:t>
                        </w:r>
                        <w:r w:rsidRPr="00431AB5">
                          <w:rPr>
                            <w:rFonts w:ascii="Arial" w:hAnsi="Arial" w:cs="Arial"/>
                          </w:rPr>
                          <w:t>Glasgow Counts Tracker, staged intervention levels</w:t>
                        </w:r>
                        <w:r w:rsidR="004B7511" w:rsidRPr="00431AB5">
                          <w:rPr>
                            <w:rFonts w:ascii="Arial" w:hAnsi="Arial" w:cs="Arial"/>
                          </w:rPr>
                          <w:t xml:space="preserve">.  Register of attendance, sign in sheets, </w:t>
                        </w:r>
                        <w:r w:rsidR="00AB784B" w:rsidRPr="00431AB5">
                          <w:rPr>
                            <w:rFonts w:ascii="Arial" w:hAnsi="Arial" w:cs="Arial"/>
                          </w:rPr>
                          <w:t>retention rates</w:t>
                        </w:r>
                      </w:p>
                      <w:p w14:paraId="4F8A109C" w14:textId="77777777" w:rsidR="00C32257" w:rsidRDefault="00C32257" w:rsidP="00C32257"/>
                    </w:txbxContent>
                  </v:textbox>
                </v:shape>
                <v:shape id="_x0000_s1036" type="#_x0000_t202" style="position:absolute;left:43720;top:7180;width:24670;height:19081;rotation:37594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" stroked="f">
                  <v:textbox>
                    <w:txbxContent>
                      <w:p w14:paraId="7EAC1140" w14:textId="734F63B3" w:rsidR="00C32257" w:rsidRPr="00431AB5" w:rsidRDefault="0002438A" w:rsidP="00C32257">
                        <w:pPr>
                          <w:rPr>
                            <w:rFonts w:ascii="Arial" w:hAnsi="Arial" w:cs="Arial"/>
                          </w:rPr>
                        </w:pPr>
                        <w:r w:rsidRPr="00431AB5">
                          <w:rPr>
                            <w:rFonts w:ascii="Arial" w:hAnsi="Arial" w:cs="Arial"/>
                          </w:rPr>
                          <w:t>Evaluation questionnaires from parents</w:t>
                        </w:r>
                        <w:r w:rsidR="00CB19C5" w:rsidRPr="00431AB5">
                          <w:rPr>
                            <w:rFonts w:ascii="Arial" w:hAnsi="Arial" w:cs="Arial"/>
                          </w:rPr>
                          <w:t xml:space="preserve">, </w:t>
                        </w:r>
                        <w:r w:rsidR="003E604F" w:rsidRPr="00431AB5">
                          <w:rPr>
                            <w:rFonts w:ascii="Arial" w:hAnsi="Arial" w:cs="Arial"/>
                          </w:rPr>
                          <w:t xml:space="preserve">recording of impact statements on weekly </w:t>
                        </w:r>
                        <w:r w:rsidR="003E604F" w:rsidRPr="00431AB5">
                          <w:rPr>
                            <w:rFonts w:ascii="Arial" w:hAnsi="Arial" w:cs="Arial"/>
                          </w:rPr>
                          <w:t xml:space="preserve">planner, </w:t>
                        </w:r>
                        <w:r w:rsidR="00C32257" w:rsidRPr="00431AB5">
                          <w:rPr>
                            <w:rFonts w:ascii="Arial" w:hAnsi="Arial" w:cs="Arial"/>
                          </w:rPr>
                          <w:t xml:space="preserve"> </w:t>
                        </w:r>
                        <w:r w:rsidR="00FC26F9" w:rsidRPr="00431AB5">
                          <w:rPr>
                            <w:rFonts w:ascii="Arial" w:hAnsi="Arial" w:cs="Arial"/>
                          </w:rPr>
                          <w:t xml:space="preserve">parent learning log, </w:t>
                        </w:r>
                        <w:r w:rsidR="00C32257" w:rsidRPr="00431AB5">
                          <w:rPr>
                            <w:rFonts w:ascii="Arial" w:hAnsi="Arial" w:cs="Arial"/>
                          </w:rPr>
                          <w:t xml:space="preserve">minutes </w:t>
                        </w:r>
                        <w:r w:rsidR="00FC26F9" w:rsidRPr="00431AB5">
                          <w:rPr>
                            <w:rFonts w:ascii="Arial" w:hAnsi="Arial" w:cs="Arial"/>
                          </w:rPr>
                          <w:t xml:space="preserve">of </w:t>
                        </w:r>
                        <w:r w:rsidR="00C32257" w:rsidRPr="00431AB5">
                          <w:rPr>
                            <w:rFonts w:ascii="Arial" w:hAnsi="Arial" w:cs="Arial"/>
                          </w:rPr>
                          <w:t xml:space="preserve">staff meetings, learning </w:t>
                        </w:r>
                        <w:r w:rsidR="00480AB0" w:rsidRPr="00431AB5">
                          <w:rPr>
                            <w:rFonts w:ascii="Arial" w:hAnsi="Arial" w:cs="Arial"/>
                          </w:rPr>
                          <w:t>conversations,</w:t>
                        </w:r>
                        <w:r w:rsidR="00C32257" w:rsidRPr="00431AB5">
                          <w:rPr>
                            <w:rFonts w:ascii="Arial" w:hAnsi="Arial" w:cs="Arial"/>
                          </w:rPr>
                          <w:t xml:space="preserve"> social media feedback. </w:t>
                        </w:r>
                      </w:p>
                    </w:txbxContent>
                  </v:textbox>
                </v:shape>
                <v:shape id="_x0000_s1037" type="#_x0000_t202" style="position:absolute;left:13574;top:45621;width:34341;height:18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" stroked="f">
                  <v:textbox>
                    <w:txbxContent>
                      <w:p w14:paraId="2A1EC9A0" w14:textId="1469326A" w:rsidR="00C32257" w:rsidRPr="00431AB5" w:rsidRDefault="00CC75B5" w:rsidP="007E3B12">
                        <w:pPr>
                          <w:rPr>
                            <w:rFonts w:ascii="Arial" w:hAnsi="Arial" w:cs="Arial"/>
                          </w:rPr>
                        </w:pPr>
                        <w:r w:rsidRPr="00431AB5">
                          <w:rPr>
                            <w:rFonts w:ascii="Arial" w:hAnsi="Arial" w:cs="Arial"/>
                          </w:rPr>
                          <w:t xml:space="preserve">Visual Snapshots (photos and videos </w:t>
                        </w:r>
                        <w:r w:rsidR="009D0711" w:rsidRPr="00431AB5">
                          <w:rPr>
                            <w:rFonts w:ascii="Arial" w:hAnsi="Arial" w:cs="Arial"/>
                          </w:rPr>
                          <w:t xml:space="preserve">sent by parents), </w:t>
                        </w:r>
                        <w:r w:rsidR="00C32257" w:rsidRPr="00431AB5">
                          <w:rPr>
                            <w:rFonts w:ascii="Arial" w:hAnsi="Arial" w:cs="Arial"/>
                          </w:rPr>
                          <w:t xml:space="preserve">Peer </w:t>
                        </w:r>
                        <w:r w:rsidR="00735EB0">
                          <w:rPr>
                            <w:rFonts w:ascii="Arial" w:hAnsi="Arial" w:cs="Arial"/>
                          </w:rPr>
                          <w:t xml:space="preserve">and SLT </w:t>
                        </w:r>
                        <w:r w:rsidR="00C32257" w:rsidRPr="00431AB5">
                          <w:rPr>
                            <w:rFonts w:ascii="Arial" w:hAnsi="Arial" w:cs="Arial"/>
                          </w:rPr>
                          <w:t>observations</w:t>
                        </w:r>
                        <w:r w:rsidR="00735EB0">
                          <w:rPr>
                            <w:rFonts w:ascii="Arial" w:hAnsi="Arial" w:cs="Arial"/>
                          </w:rPr>
                          <w:t>.</w:t>
                        </w:r>
                        <w:r w:rsidR="00C32257" w:rsidRPr="00431AB5">
                          <w:rPr>
                            <w:rFonts w:ascii="Arial" w:hAnsi="Arial" w:cs="Arial"/>
                          </w:rPr>
                          <w:t xml:space="preserve"> </w:t>
                        </w:r>
                        <w:r w:rsidR="001507AB">
                          <w:rPr>
                            <w:rFonts w:ascii="Arial" w:hAnsi="Arial" w:cs="Arial"/>
                          </w:rPr>
                          <w:t>S</w:t>
                        </w:r>
                        <w:r w:rsidR="00C32257" w:rsidRPr="00431AB5">
                          <w:rPr>
                            <w:rFonts w:ascii="Arial" w:hAnsi="Arial" w:cs="Arial"/>
                          </w:rPr>
                          <w:t>napshot moments of curriculum area engagement, development matters, SHANARRI, parental observation</w:t>
                        </w:r>
                        <w:r w:rsidR="007E3B12">
                          <w:rPr>
                            <w:rFonts w:ascii="Arial" w:hAnsi="Arial" w:cs="Arial"/>
                          </w:rPr>
                          <w:t xml:space="preserve"> feedback</w:t>
                        </w:r>
                      </w:p>
                    </w:txbxContent>
                  </v:textbox>
                </v:shape>
              </v:group>
            </w:pict>
          </mc:Fallback>
        </mc:AlternateContent>
      </w:r>
    </w:p>
    <w:p w14:paraId="401E3523" w14:textId="77777777" w:rsidR="00C32257" w:rsidRPr="00827A0A" w:rsidRDefault="00C32257" w:rsidP="00C32257">
      <w:pPr>
        <w:ind w:left="720" w:firstLine="720"/>
        <w:jc w:val="center"/>
        <w:rPr>
          <w:rFonts w:ascii="Calibri Light" w:hAnsi="Calibri Light"/>
          <w:sz w:val="56"/>
          <w:szCs w:val="96"/>
        </w:rPr>
      </w:pPr>
      <w:r>
        <w:rPr>
          <w:rFonts w:ascii="Calibri Light" w:hAnsi="Calibri Light"/>
          <w:sz w:val="56"/>
          <w:szCs w:val="96"/>
        </w:rPr>
        <w:t xml:space="preserve">         </w:t>
      </w:r>
    </w:p>
    <w:p w14:paraId="61E947B8" w14:textId="77777777" w:rsidR="00C32257" w:rsidRDefault="00C32257" w:rsidP="00C32257">
      <w:pPr>
        <w:autoSpaceDE w:val="0"/>
        <w:autoSpaceDN w:val="0"/>
        <w:adjustRightInd w:val="0"/>
        <w:spacing w:after="0" w:line="240" w:lineRule="auto"/>
        <w:rPr>
          <w:rFonts w:ascii="Arial-BoldMT" w:hAnsi="Arial-BoldMT" w:cs="Arial-BoldMT"/>
          <w:b/>
          <w:bCs/>
          <w:color w:val="FFFFFF"/>
          <w:sz w:val="24"/>
          <w:szCs w:val="24"/>
        </w:rPr>
      </w:pPr>
      <w:r>
        <w:rPr>
          <w:rFonts w:ascii="Arial-BoldMT" w:hAnsi="Arial-BoldMT" w:cs="Arial-BoldMT"/>
          <w:b/>
          <w:bCs/>
          <w:color w:val="FFFFFF"/>
          <w:sz w:val="24"/>
          <w:szCs w:val="24"/>
        </w:rPr>
        <w:t>Nationally shared aims and goals</w:t>
      </w:r>
    </w:p>
    <w:p w14:paraId="4D714D09" w14:textId="77777777" w:rsidR="00C32257" w:rsidRDefault="00C32257" w:rsidP="00C32257">
      <w:pPr>
        <w:autoSpaceDE w:val="0"/>
        <w:autoSpaceDN w:val="0"/>
        <w:adjustRightInd w:val="0"/>
        <w:spacing w:after="0" w:line="240" w:lineRule="auto"/>
        <w:rPr>
          <w:rFonts w:ascii="Arial-BoldMT" w:hAnsi="Arial-BoldMT" w:cs="Arial-BoldMT"/>
          <w:b/>
          <w:bCs/>
          <w:color w:val="FFFFFF"/>
          <w:sz w:val="24"/>
          <w:szCs w:val="24"/>
        </w:rPr>
      </w:pPr>
      <w:r>
        <w:rPr>
          <w:rFonts w:ascii="Arial-BoldMT" w:hAnsi="Arial-BoldMT" w:cs="Arial-BoldMT"/>
          <w:b/>
          <w:bCs/>
          <w:color w:val="FFFFFF"/>
          <w:sz w:val="24"/>
          <w:szCs w:val="24"/>
        </w:rPr>
        <w:t>Core principles, experiences and expected outcomes</w:t>
      </w:r>
    </w:p>
    <w:p w14:paraId="0EA54164" w14:textId="77777777" w:rsidR="00C32257" w:rsidRDefault="00C32257" w:rsidP="00C32257">
      <w:pPr>
        <w:autoSpaceDE w:val="0"/>
        <w:autoSpaceDN w:val="0"/>
        <w:adjustRightInd w:val="0"/>
        <w:spacing w:after="0" w:line="240" w:lineRule="auto"/>
        <w:rPr>
          <w:rFonts w:ascii="Arial-BoldMT" w:hAnsi="Arial-BoldMT" w:cs="Arial-BoldMT"/>
          <w:b/>
          <w:bCs/>
          <w:color w:val="FFFFFF"/>
          <w:sz w:val="32"/>
          <w:szCs w:val="32"/>
        </w:rPr>
      </w:pPr>
      <w:r>
        <w:rPr>
          <w:rFonts w:ascii="Arial-BoldMT" w:hAnsi="Arial-BoldMT" w:cs="Arial-BoldMT"/>
          <w:b/>
          <w:bCs/>
          <w:color w:val="FFFFFF"/>
          <w:sz w:val="32"/>
          <w:szCs w:val="32"/>
        </w:rPr>
        <w:t>BETTER</w:t>
      </w:r>
    </w:p>
    <w:p w14:paraId="74CA5B1D" w14:textId="77777777" w:rsidR="00C32257" w:rsidRDefault="00C32257" w:rsidP="00C32257">
      <w:pPr>
        <w:autoSpaceDE w:val="0"/>
        <w:autoSpaceDN w:val="0"/>
        <w:adjustRightInd w:val="0"/>
        <w:spacing w:after="0" w:line="240" w:lineRule="auto"/>
        <w:rPr>
          <w:rFonts w:ascii="Arial-BoldMT" w:hAnsi="Arial-BoldMT" w:cs="Arial-BoldMT"/>
          <w:b/>
          <w:bCs/>
          <w:color w:val="FFFFFF"/>
          <w:sz w:val="32"/>
          <w:szCs w:val="32"/>
        </w:rPr>
      </w:pPr>
      <w:r>
        <w:rPr>
          <w:rFonts w:ascii="Arial-BoldMT" w:hAnsi="Arial-BoldMT" w:cs="Arial-BoldMT"/>
          <w:b/>
          <w:bCs/>
          <w:color w:val="FFFFFF"/>
          <w:sz w:val="32"/>
          <w:szCs w:val="32"/>
        </w:rPr>
        <w:t>LEARNING</w:t>
      </w:r>
    </w:p>
    <w:p w14:paraId="121653CF" w14:textId="77777777" w:rsidR="00C32257" w:rsidRDefault="00C32257" w:rsidP="00C32257"/>
    <w:p w14:paraId="7D99F1CE" w14:textId="77777777" w:rsidR="00C32257" w:rsidRDefault="00C32257" w:rsidP="00C32257"/>
    <w:p w14:paraId="0CED17FD" w14:textId="77777777" w:rsidR="00DA529C" w:rsidRPr="00DA529C" w:rsidRDefault="00DA529C" w:rsidP="00DA529C">
      <w:pPr>
        <w:spacing w:after="0" w:line="240" w:lineRule="auto"/>
        <w:jc w:val="center"/>
        <w:rPr>
          <w:sz w:val="20"/>
          <w:szCs w:val="20"/>
        </w:rPr>
      </w:pPr>
    </w:p>
    <w:p w14:paraId="7EBDFF6D" w14:textId="77777777" w:rsidR="00DA529C" w:rsidRPr="00DA529C" w:rsidRDefault="00DA529C" w:rsidP="00DA529C">
      <w:pPr>
        <w:spacing w:after="0" w:line="240" w:lineRule="auto"/>
        <w:jc w:val="center"/>
        <w:rPr>
          <w:sz w:val="20"/>
          <w:szCs w:val="20"/>
        </w:rPr>
      </w:pPr>
    </w:p>
    <w:p w14:paraId="59FCF37B" w14:textId="77777777" w:rsidR="00DA529C" w:rsidRPr="00DA529C" w:rsidRDefault="00DA529C" w:rsidP="00DA529C">
      <w:pPr>
        <w:spacing w:after="0" w:line="240" w:lineRule="auto"/>
        <w:jc w:val="center"/>
        <w:rPr>
          <w:sz w:val="20"/>
          <w:szCs w:val="20"/>
        </w:rPr>
      </w:pPr>
    </w:p>
    <w:p w14:paraId="58158B53" w14:textId="77777777" w:rsidR="00DA529C" w:rsidRPr="00DA529C" w:rsidRDefault="00DA529C" w:rsidP="00DA529C">
      <w:pPr>
        <w:spacing w:after="0" w:line="240" w:lineRule="auto"/>
        <w:jc w:val="center"/>
        <w:rPr>
          <w:sz w:val="20"/>
          <w:szCs w:val="20"/>
        </w:rPr>
      </w:pPr>
    </w:p>
    <w:p w14:paraId="4D8EE098" w14:textId="77777777" w:rsidR="00DA529C" w:rsidRPr="00DA529C" w:rsidRDefault="00DA529C" w:rsidP="00DA529C">
      <w:pPr>
        <w:spacing w:after="0" w:line="240" w:lineRule="auto"/>
        <w:jc w:val="center"/>
        <w:rPr>
          <w:sz w:val="20"/>
          <w:szCs w:val="20"/>
        </w:rPr>
      </w:pPr>
    </w:p>
    <w:p w14:paraId="7D4B0134" w14:textId="77777777" w:rsidR="00DA529C" w:rsidRPr="00DA529C" w:rsidRDefault="00DA529C" w:rsidP="00DA529C">
      <w:pPr>
        <w:spacing w:after="0" w:line="240" w:lineRule="auto"/>
        <w:jc w:val="center"/>
        <w:rPr>
          <w:sz w:val="20"/>
          <w:szCs w:val="20"/>
        </w:rPr>
      </w:pPr>
    </w:p>
    <w:p w14:paraId="417A2DDD" w14:textId="77777777" w:rsidR="00DA529C" w:rsidRPr="00DA529C" w:rsidRDefault="00DA529C" w:rsidP="00DA529C">
      <w:pPr>
        <w:spacing w:after="0" w:line="240" w:lineRule="auto"/>
        <w:jc w:val="center"/>
        <w:rPr>
          <w:sz w:val="20"/>
          <w:szCs w:val="20"/>
        </w:rPr>
      </w:pPr>
    </w:p>
    <w:p w14:paraId="073E4870" w14:textId="77777777" w:rsidR="00DA529C" w:rsidRPr="00DA529C" w:rsidRDefault="00DA529C" w:rsidP="00DA529C">
      <w:pPr>
        <w:spacing w:after="0" w:line="240" w:lineRule="auto"/>
        <w:jc w:val="center"/>
        <w:rPr>
          <w:sz w:val="20"/>
          <w:szCs w:val="20"/>
        </w:rPr>
      </w:pPr>
    </w:p>
    <w:p w14:paraId="7B6D994C" w14:textId="77777777" w:rsidR="00DA529C" w:rsidRPr="00DA529C" w:rsidRDefault="00DA529C" w:rsidP="00DA529C">
      <w:pPr>
        <w:spacing w:after="0" w:line="240" w:lineRule="auto"/>
        <w:jc w:val="center"/>
        <w:rPr>
          <w:sz w:val="20"/>
          <w:szCs w:val="20"/>
        </w:rPr>
      </w:pPr>
    </w:p>
    <w:p w14:paraId="369EE3AF" w14:textId="060F55B6" w:rsidR="00DA529C" w:rsidRPr="00DA529C" w:rsidRDefault="006C1ECD" w:rsidP="00DA529C">
      <w:pPr>
        <w:spacing w:after="0" w:line="240" w:lineRule="auto"/>
        <w:jc w:val="center"/>
        <w:rPr>
          <w:sz w:val="20"/>
          <w:szCs w:val="20"/>
        </w:rPr>
      </w:pPr>
      <w:r>
        <w:rPr>
          <w:noProof/>
          <w:sz w:val="20"/>
          <w:szCs w:val="20"/>
        </w:rPr>
        <mc:AlternateContent>
          <mc:Choice Requires="wps">
            <w:drawing>
              <wp:anchor distT="0" distB="0" distL="114300" distR="114300" simplePos="0" relativeHeight="251715584" behindDoc="0" locked="0" layoutInCell="1" allowOverlap="1" wp14:anchorId="1557D2CE" wp14:editId="1E6BA1A2">
                <wp:simplePos x="0" y="0"/>
                <wp:positionH relativeFrom="column">
                  <wp:posOffset>2705100</wp:posOffset>
                </wp:positionH>
                <wp:positionV relativeFrom="paragraph">
                  <wp:posOffset>13335</wp:posOffset>
                </wp:positionV>
                <wp:extent cx="3566160" cy="617220"/>
                <wp:effectExtent l="0" t="0" r="0" b="11430"/>
                <wp:wrapSquare wrapText="bothSides"/>
                <wp:docPr id="21" name="Text Box 21"/>
                <wp:cNvGraphicFramePr/>
                <a:graphic xmlns:a="http://schemas.openxmlformats.org/drawingml/2006/main">
                  <a:graphicData uri="http://schemas.microsoft.com/office/word/2010/wordprocessingShape">
                    <wps:wsp>
                      <wps:cNvSpPr txBox="1"/>
                      <wps:spPr>
                        <a:xfrm>
                          <a:off x="0" y="0"/>
                          <a:ext cx="3566160" cy="617220"/>
                        </a:xfrm>
                        <a:prstGeom prst="rect">
                          <a:avLst/>
                        </a:prstGeom>
                        <a:noFill/>
                        <a:ln w="6350">
                          <a:noFill/>
                        </a:ln>
                        <a:effectLst/>
                      </wps:spPr>
                      <wps:txbx>
                        <w:txbxContent>
                          <w:p w14:paraId="1084DA23" w14:textId="76E59712" w:rsidR="00DA529C" w:rsidRDefault="00DA529C" w:rsidP="00DA529C">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anchor>
            </w:drawing>
          </mc:Choice>
          <mc:Fallback>
            <w:pict>
              <v:shape w14:anchorId="1557D2CE" id="Text Box 21" o:spid="_x0000_s1038" type="#_x0000_t202" style="position:absolute;left:0;text-align:left;margin-left:213pt;margin-top:1.05pt;width:280.8pt;height:48.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" filled="f" stroked="f" strokeweight=".5pt">
                <v:textbox style="mso-fit-shape-to-text:t" inset=",7.2pt,,0">
                  <w:txbxContent>
                    <w:p w14:paraId="1084DA23" w14:textId="76E59712" w:rsidR="00DA529C" w:rsidRDefault="00DA529C" w:rsidP="00DA529C">
                      <w:pPr>
                        <w:rPr>
                          <w:caps/>
                          <w:color w:val="4F81BD" w:themeColor="accent1"/>
                          <w:sz w:val="26"/>
                          <w:szCs w:val="26"/>
                        </w:rPr>
                      </w:pPr>
                    </w:p>
                  </w:txbxContent>
                </v:textbox>
                <w10:wrap type="square"/>
              </v:shape>
            </w:pict>
          </mc:Fallback>
        </mc:AlternateContent>
      </w:r>
    </w:p>
    <w:p w14:paraId="089179C8" w14:textId="77777777" w:rsidR="00DA529C" w:rsidRPr="00DA529C" w:rsidRDefault="00DA529C" w:rsidP="00DA529C">
      <w:pPr>
        <w:spacing w:after="0" w:line="240" w:lineRule="auto"/>
        <w:jc w:val="center"/>
        <w:rPr>
          <w:sz w:val="20"/>
          <w:szCs w:val="20"/>
        </w:rPr>
      </w:pPr>
    </w:p>
    <w:p w14:paraId="4FF9B2E4" w14:textId="77777777" w:rsidR="00DA529C" w:rsidRPr="00DA529C" w:rsidRDefault="00DA529C" w:rsidP="00DA529C">
      <w:pPr>
        <w:spacing w:after="0" w:line="240" w:lineRule="auto"/>
        <w:jc w:val="center"/>
        <w:rPr>
          <w:sz w:val="20"/>
          <w:szCs w:val="20"/>
        </w:rPr>
      </w:pPr>
    </w:p>
    <w:p w14:paraId="02B55BF7" w14:textId="29901309" w:rsidR="00DA529C" w:rsidRDefault="00DA529C">
      <w:pPr>
        <w:rPr>
          <w:rFonts w:asciiTheme="minorBidi" w:hAnsiTheme="minorBidi"/>
          <w:sz w:val="36"/>
          <w:szCs w:val="36"/>
        </w:rPr>
      </w:pPr>
    </w:p>
    <w:p w14:paraId="34E69692" w14:textId="2F4BFA39" w:rsidR="00DA529C" w:rsidRPr="00DA529C" w:rsidRDefault="00DA529C" w:rsidP="00DA529C">
      <w:pPr>
        <w:spacing w:after="0" w:line="240" w:lineRule="auto"/>
        <w:jc w:val="center"/>
        <w:rPr>
          <w:sz w:val="20"/>
          <w:szCs w:val="20"/>
        </w:rPr>
      </w:pPr>
      <w:bookmarkStart w:id="0" w:name="_Hlk97808102"/>
    </w:p>
    <w:p w14:paraId="0D2B2C5E" w14:textId="77777777" w:rsidR="00DA529C" w:rsidRPr="00DA529C" w:rsidRDefault="00DA529C" w:rsidP="00DA529C">
      <w:pPr>
        <w:spacing w:after="0" w:line="240" w:lineRule="auto"/>
        <w:jc w:val="center"/>
        <w:rPr>
          <w:sz w:val="20"/>
          <w:szCs w:val="20"/>
        </w:rPr>
      </w:pPr>
    </w:p>
    <w:p w14:paraId="4C51D702" w14:textId="70987557" w:rsidR="00DA529C" w:rsidRPr="00DA529C" w:rsidRDefault="00DA529C" w:rsidP="00DA529C">
      <w:pPr>
        <w:spacing w:after="0" w:line="240" w:lineRule="auto"/>
        <w:jc w:val="center"/>
        <w:rPr>
          <w:sz w:val="20"/>
          <w:szCs w:val="20"/>
        </w:rPr>
      </w:pPr>
    </w:p>
    <w:p w14:paraId="7AB23ECA" w14:textId="6AD960D4" w:rsidR="00DA529C" w:rsidRPr="00DA529C" w:rsidRDefault="00DA529C" w:rsidP="00DA529C">
      <w:pPr>
        <w:spacing w:after="0" w:line="240" w:lineRule="auto"/>
        <w:jc w:val="center"/>
        <w:rPr>
          <w:sz w:val="20"/>
          <w:szCs w:val="20"/>
        </w:rPr>
      </w:pPr>
    </w:p>
    <w:p w14:paraId="231FCE23" w14:textId="6E38EC79" w:rsidR="00DA529C" w:rsidRPr="00DA529C" w:rsidRDefault="00DA529C" w:rsidP="00DA529C">
      <w:pPr>
        <w:spacing w:after="0" w:line="240" w:lineRule="auto"/>
        <w:jc w:val="center"/>
        <w:rPr>
          <w:sz w:val="20"/>
          <w:szCs w:val="20"/>
        </w:rPr>
      </w:pPr>
    </w:p>
    <w:p w14:paraId="1633C6D8" w14:textId="3C778532" w:rsidR="00DA529C" w:rsidRPr="00DA529C" w:rsidRDefault="00DA529C" w:rsidP="00DA529C">
      <w:pPr>
        <w:spacing w:after="0" w:line="240" w:lineRule="auto"/>
        <w:jc w:val="center"/>
        <w:rPr>
          <w:sz w:val="20"/>
          <w:szCs w:val="20"/>
        </w:rPr>
      </w:pPr>
    </w:p>
    <w:p w14:paraId="5B6013CD" w14:textId="15B21A6C" w:rsidR="00DA529C" w:rsidRPr="00DA529C" w:rsidRDefault="00DA529C" w:rsidP="00DA529C">
      <w:pPr>
        <w:spacing w:after="0" w:line="240" w:lineRule="auto"/>
        <w:jc w:val="center"/>
        <w:rPr>
          <w:sz w:val="20"/>
          <w:szCs w:val="20"/>
        </w:rPr>
      </w:pPr>
    </w:p>
    <w:tbl>
      <w:tblPr>
        <w:tblStyle w:val="TableGrid"/>
        <w:tblpPr w:leftFromText="180" w:rightFromText="180" w:vertAnchor="text" w:horzAnchor="margin" w:tblpY="-19"/>
        <w:tblW w:w="15021" w:type="dxa"/>
        <w:tblLook w:val="04A0" w:firstRow="1" w:lastRow="0" w:firstColumn="1" w:lastColumn="0" w:noHBand="0" w:noVBand="1"/>
      </w:tblPr>
      <w:tblGrid>
        <w:gridCol w:w="1850"/>
        <w:gridCol w:w="13171"/>
      </w:tblGrid>
      <w:tr w:rsidR="002826D0" w:rsidRPr="002330F6" w14:paraId="69E33912" w14:textId="77777777" w:rsidTr="00FE4AC3">
        <w:trPr>
          <w:trHeight w:val="732"/>
        </w:trPr>
        <w:tc>
          <w:tcPr>
            <w:tcW w:w="1850" w:type="dxa"/>
            <w:shd w:val="clear" w:color="auto" w:fill="00CC99"/>
            <w:vAlign w:val="center"/>
          </w:tcPr>
          <w:p w14:paraId="5301C3C2" w14:textId="77777777" w:rsidR="002826D0" w:rsidRPr="002330F6" w:rsidRDefault="002826D0" w:rsidP="002826D0">
            <w:pPr>
              <w:jc w:val="center"/>
              <w:rPr>
                <w:rFonts w:asciiTheme="minorBidi" w:hAnsiTheme="minorBidi"/>
                <w:b/>
                <w:sz w:val="32"/>
                <w:szCs w:val="32"/>
              </w:rPr>
            </w:pPr>
            <w:r w:rsidRPr="002330F6">
              <w:rPr>
                <w:rFonts w:asciiTheme="minorBidi" w:hAnsiTheme="minorBidi"/>
                <w:b/>
                <w:sz w:val="32"/>
                <w:szCs w:val="32"/>
              </w:rPr>
              <w:t>Source of Evidence</w:t>
            </w:r>
          </w:p>
        </w:tc>
        <w:tc>
          <w:tcPr>
            <w:tcW w:w="13171" w:type="dxa"/>
            <w:shd w:val="clear" w:color="auto" w:fill="auto"/>
          </w:tcPr>
          <w:p w14:paraId="05BFD35B" w14:textId="0163954A" w:rsidR="002826D0" w:rsidRPr="00FE4AC3" w:rsidRDefault="002826D0" w:rsidP="002826D0">
            <w:pPr>
              <w:rPr>
                <w:rFonts w:asciiTheme="minorBidi" w:hAnsiTheme="minorBidi"/>
                <w:bCs/>
                <w:sz w:val="24"/>
                <w:szCs w:val="24"/>
              </w:rPr>
            </w:pPr>
            <w:r w:rsidRPr="00FE4AC3">
              <w:rPr>
                <w:rFonts w:asciiTheme="minorBidi" w:hAnsiTheme="minorBidi"/>
                <w:b/>
                <w:bCs/>
                <w:sz w:val="24"/>
                <w:szCs w:val="24"/>
              </w:rPr>
              <w:t>Outcome 1:</w:t>
            </w:r>
            <w:r w:rsidRPr="00FE4AC3">
              <w:rPr>
                <w:rFonts w:asciiTheme="minorBidi" w:hAnsiTheme="minorBidi"/>
                <w:bCs/>
                <w:sz w:val="24"/>
                <w:szCs w:val="24"/>
              </w:rPr>
              <w:t xml:space="preserve"> </w:t>
            </w:r>
            <w:proofErr w:type="spellStart"/>
            <w:r w:rsidRPr="00FE4AC3">
              <w:rPr>
                <w:rFonts w:asciiTheme="minorBidi" w:hAnsiTheme="minorBidi"/>
                <w:bCs/>
                <w:sz w:val="24"/>
                <w:szCs w:val="24"/>
              </w:rPr>
              <w:t>Identfied</w:t>
            </w:r>
            <w:proofErr w:type="spellEnd"/>
            <w:r w:rsidRPr="00FE4AC3">
              <w:rPr>
                <w:rFonts w:asciiTheme="minorBidi" w:hAnsiTheme="minorBidi"/>
                <w:bCs/>
                <w:sz w:val="24"/>
                <w:szCs w:val="24"/>
              </w:rPr>
              <w:t xml:space="preserve"> families will attend</w:t>
            </w:r>
            <w:r w:rsidR="0079024B">
              <w:rPr>
                <w:rFonts w:asciiTheme="minorBidi" w:hAnsiTheme="minorBidi"/>
                <w:bCs/>
                <w:sz w:val="24"/>
                <w:szCs w:val="24"/>
              </w:rPr>
              <w:t xml:space="preserve"> a </w:t>
            </w:r>
            <w:proofErr w:type="gramStart"/>
            <w:r w:rsidR="0079024B">
              <w:rPr>
                <w:rFonts w:asciiTheme="minorBidi" w:hAnsiTheme="minorBidi"/>
                <w:bCs/>
                <w:sz w:val="24"/>
                <w:szCs w:val="24"/>
              </w:rPr>
              <w:t xml:space="preserve">minimum </w:t>
            </w:r>
            <w:r w:rsidRPr="00FE4AC3">
              <w:rPr>
                <w:rFonts w:asciiTheme="minorBidi" w:hAnsiTheme="minorBidi"/>
                <w:bCs/>
                <w:sz w:val="24"/>
                <w:szCs w:val="24"/>
              </w:rPr>
              <w:t xml:space="preserve"> 80</w:t>
            </w:r>
            <w:proofErr w:type="gramEnd"/>
            <w:r w:rsidRPr="00FE4AC3">
              <w:rPr>
                <w:rFonts w:asciiTheme="minorBidi" w:hAnsiTheme="minorBidi"/>
                <w:bCs/>
                <w:sz w:val="24"/>
                <w:szCs w:val="24"/>
              </w:rPr>
              <w:t>% of RWC sessions (Evidence – attendance log)</w:t>
            </w:r>
          </w:p>
          <w:p w14:paraId="232FCB09" w14:textId="77777777" w:rsidR="002826D0" w:rsidRDefault="002826D0" w:rsidP="002826D0">
            <w:pPr>
              <w:spacing w:line="276" w:lineRule="auto"/>
              <w:rPr>
                <w:rFonts w:asciiTheme="minorBidi" w:hAnsiTheme="minorBidi"/>
                <w:b/>
                <w:bCs/>
                <w:sz w:val="28"/>
                <w:szCs w:val="28"/>
              </w:rPr>
            </w:pPr>
          </w:p>
          <w:p w14:paraId="67F79BF0" w14:textId="77777777" w:rsidR="00FE4AC3" w:rsidRDefault="00FE4AC3" w:rsidP="002826D0">
            <w:pPr>
              <w:spacing w:line="276" w:lineRule="auto"/>
              <w:rPr>
                <w:rFonts w:asciiTheme="minorBidi" w:hAnsiTheme="minorBidi"/>
                <w:b/>
                <w:bCs/>
                <w:sz w:val="28"/>
                <w:szCs w:val="28"/>
              </w:rPr>
            </w:pPr>
          </w:p>
          <w:p w14:paraId="2B1BF06C" w14:textId="7B8CE9F0" w:rsidR="00FE4AC3" w:rsidRPr="002330F6" w:rsidRDefault="00FE4AC3" w:rsidP="002826D0">
            <w:pPr>
              <w:spacing w:line="276" w:lineRule="auto"/>
              <w:rPr>
                <w:rFonts w:asciiTheme="minorBidi" w:hAnsiTheme="minorBidi"/>
                <w:b/>
                <w:bCs/>
                <w:sz w:val="28"/>
                <w:szCs w:val="28"/>
              </w:rPr>
            </w:pPr>
          </w:p>
        </w:tc>
      </w:tr>
      <w:tr w:rsidR="002826D0" w:rsidRPr="002330F6" w14:paraId="5ADD30F8" w14:textId="77777777" w:rsidTr="00FE4AC3">
        <w:trPr>
          <w:trHeight w:val="664"/>
        </w:trPr>
        <w:tc>
          <w:tcPr>
            <w:tcW w:w="1850" w:type="dxa"/>
            <w:shd w:val="clear" w:color="auto" w:fill="00CC99"/>
            <w:vAlign w:val="center"/>
          </w:tcPr>
          <w:p w14:paraId="4D115F93" w14:textId="77777777" w:rsidR="002826D0" w:rsidRPr="002330F6" w:rsidRDefault="002826D0" w:rsidP="002826D0">
            <w:pPr>
              <w:rPr>
                <w:rFonts w:asciiTheme="minorBidi" w:hAnsiTheme="minorBidi"/>
                <w:b/>
                <w:sz w:val="28"/>
                <w:szCs w:val="28"/>
              </w:rPr>
            </w:pPr>
            <w:r w:rsidRPr="002330F6">
              <w:rPr>
                <w:rFonts w:asciiTheme="minorBidi" w:hAnsiTheme="minorBidi"/>
                <w:b/>
                <w:sz w:val="28"/>
                <w:szCs w:val="28"/>
              </w:rPr>
              <w:t>People’s Views</w:t>
            </w:r>
          </w:p>
        </w:tc>
        <w:tc>
          <w:tcPr>
            <w:tcW w:w="13171" w:type="dxa"/>
            <w:shd w:val="clear" w:color="auto" w:fill="auto"/>
            <w:vAlign w:val="center"/>
          </w:tcPr>
          <w:p w14:paraId="52AC8FEA" w14:textId="1B6E7C54" w:rsidR="002826D0" w:rsidRDefault="00FE4AC3" w:rsidP="002826D0">
            <w:pPr>
              <w:rPr>
                <w:rFonts w:asciiTheme="minorBidi" w:hAnsiTheme="minorBidi"/>
                <w:bCs/>
                <w:sz w:val="24"/>
                <w:szCs w:val="24"/>
              </w:rPr>
            </w:pPr>
            <w:r>
              <w:rPr>
                <w:rFonts w:asciiTheme="minorBidi" w:hAnsiTheme="minorBidi"/>
                <w:bCs/>
                <w:sz w:val="24"/>
                <w:szCs w:val="24"/>
              </w:rPr>
              <w:t>N</w:t>
            </w:r>
            <w:r w:rsidR="002826D0">
              <w:rPr>
                <w:rFonts w:asciiTheme="minorBidi" w:hAnsiTheme="minorBidi"/>
                <w:bCs/>
                <w:sz w:val="24"/>
                <w:szCs w:val="24"/>
              </w:rPr>
              <w:t>one</w:t>
            </w:r>
          </w:p>
          <w:p w14:paraId="57F04FFD" w14:textId="77777777" w:rsidR="00FE4AC3" w:rsidRDefault="00FE4AC3" w:rsidP="002826D0">
            <w:pPr>
              <w:rPr>
                <w:rFonts w:asciiTheme="minorBidi" w:hAnsiTheme="minorBidi"/>
                <w:bCs/>
                <w:sz w:val="24"/>
                <w:szCs w:val="24"/>
              </w:rPr>
            </w:pPr>
          </w:p>
          <w:p w14:paraId="705EC973" w14:textId="77777777" w:rsidR="00FE4AC3" w:rsidRDefault="00FE4AC3" w:rsidP="002826D0">
            <w:pPr>
              <w:rPr>
                <w:rFonts w:asciiTheme="minorBidi" w:hAnsiTheme="minorBidi"/>
                <w:bCs/>
                <w:sz w:val="24"/>
                <w:szCs w:val="24"/>
              </w:rPr>
            </w:pPr>
          </w:p>
          <w:p w14:paraId="2E8C63CB" w14:textId="3939903A" w:rsidR="00FE4AC3" w:rsidRPr="002330F6" w:rsidRDefault="00FE4AC3" w:rsidP="002826D0">
            <w:pPr>
              <w:rPr>
                <w:rFonts w:asciiTheme="minorBidi" w:hAnsiTheme="minorBidi"/>
                <w:bCs/>
                <w:sz w:val="24"/>
                <w:szCs w:val="24"/>
              </w:rPr>
            </w:pPr>
          </w:p>
        </w:tc>
      </w:tr>
      <w:tr w:rsidR="002826D0" w:rsidRPr="002330F6" w14:paraId="6C420B40" w14:textId="77777777" w:rsidTr="00FE4AC3">
        <w:trPr>
          <w:trHeight w:val="738"/>
        </w:trPr>
        <w:tc>
          <w:tcPr>
            <w:tcW w:w="1850" w:type="dxa"/>
            <w:shd w:val="clear" w:color="auto" w:fill="00CC99"/>
            <w:vAlign w:val="center"/>
          </w:tcPr>
          <w:p w14:paraId="72AC8C35" w14:textId="77777777" w:rsidR="002826D0" w:rsidRPr="002330F6" w:rsidRDefault="002826D0" w:rsidP="002826D0">
            <w:pPr>
              <w:rPr>
                <w:rFonts w:asciiTheme="minorBidi" w:hAnsiTheme="minorBidi"/>
                <w:b/>
                <w:sz w:val="28"/>
                <w:szCs w:val="28"/>
              </w:rPr>
            </w:pPr>
            <w:r w:rsidRPr="002330F6">
              <w:rPr>
                <w:rFonts w:asciiTheme="minorBidi" w:hAnsiTheme="minorBidi"/>
                <w:b/>
                <w:sz w:val="28"/>
                <w:szCs w:val="28"/>
              </w:rPr>
              <w:t>Direct Observation</w:t>
            </w:r>
          </w:p>
        </w:tc>
        <w:tc>
          <w:tcPr>
            <w:tcW w:w="13171" w:type="dxa"/>
            <w:shd w:val="clear" w:color="auto" w:fill="auto"/>
            <w:vAlign w:val="center"/>
          </w:tcPr>
          <w:p w14:paraId="1AAD125E" w14:textId="4F036C44" w:rsidR="002826D0" w:rsidRDefault="0079024B" w:rsidP="002826D0">
            <w:pPr>
              <w:rPr>
                <w:rFonts w:asciiTheme="minorBidi" w:hAnsiTheme="minorBidi"/>
                <w:bCs/>
                <w:sz w:val="24"/>
                <w:szCs w:val="24"/>
              </w:rPr>
            </w:pPr>
            <w:r>
              <w:rPr>
                <w:rFonts w:asciiTheme="minorBidi" w:hAnsiTheme="minorBidi"/>
                <w:bCs/>
                <w:sz w:val="24"/>
                <w:szCs w:val="24"/>
              </w:rPr>
              <w:t xml:space="preserve">Level of engagement of group as a whole and or individuals. </w:t>
            </w:r>
          </w:p>
          <w:p w14:paraId="220AFC96" w14:textId="77777777" w:rsidR="00FE4AC3" w:rsidRDefault="00FE4AC3" w:rsidP="002826D0">
            <w:pPr>
              <w:rPr>
                <w:rFonts w:asciiTheme="minorBidi" w:hAnsiTheme="minorBidi"/>
                <w:bCs/>
                <w:sz w:val="24"/>
                <w:szCs w:val="24"/>
              </w:rPr>
            </w:pPr>
          </w:p>
          <w:p w14:paraId="0B55E521" w14:textId="77777777" w:rsidR="00FE4AC3" w:rsidRDefault="00FE4AC3" w:rsidP="002826D0">
            <w:pPr>
              <w:rPr>
                <w:rFonts w:asciiTheme="minorBidi" w:hAnsiTheme="minorBidi"/>
                <w:bCs/>
                <w:sz w:val="24"/>
                <w:szCs w:val="24"/>
              </w:rPr>
            </w:pPr>
          </w:p>
          <w:p w14:paraId="608BBF98" w14:textId="1A88C0B7" w:rsidR="00FE4AC3" w:rsidRPr="002330F6" w:rsidRDefault="00FE4AC3" w:rsidP="002826D0">
            <w:pPr>
              <w:rPr>
                <w:rFonts w:asciiTheme="minorBidi" w:hAnsiTheme="minorBidi"/>
                <w:bCs/>
                <w:sz w:val="24"/>
                <w:szCs w:val="24"/>
              </w:rPr>
            </w:pPr>
          </w:p>
        </w:tc>
      </w:tr>
      <w:tr w:rsidR="002826D0" w:rsidRPr="002330F6" w14:paraId="4FA3DB19" w14:textId="77777777" w:rsidTr="00FE4AC3">
        <w:trPr>
          <w:trHeight w:val="691"/>
        </w:trPr>
        <w:tc>
          <w:tcPr>
            <w:tcW w:w="1850" w:type="dxa"/>
            <w:shd w:val="clear" w:color="auto" w:fill="00CC99"/>
            <w:vAlign w:val="center"/>
          </w:tcPr>
          <w:p w14:paraId="3CB678B5" w14:textId="77777777" w:rsidR="002826D0" w:rsidRPr="002330F6" w:rsidRDefault="002826D0" w:rsidP="002826D0">
            <w:pPr>
              <w:rPr>
                <w:rFonts w:asciiTheme="minorBidi" w:hAnsiTheme="minorBidi"/>
                <w:b/>
                <w:sz w:val="28"/>
                <w:szCs w:val="28"/>
              </w:rPr>
            </w:pPr>
            <w:r w:rsidRPr="002330F6">
              <w:rPr>
                <w:rFonts w:asciiTheme="minorBidi" w:hAnsiTheme="minorBidi"/>
                <w:b/>
                <w:sz w:val="28"/>
                <w:szCs w:val="28"/>
              </w:rPr>
              <w:t>Quantitative Data</w:t>
            </w:r>
          </w:p>
        </w:tc>
        <w:tc>
          <w:tcPr>
            <w:tcW w:w="13171" w:type="dxa"/>
            <w:shd w:val="clear" w:color="auto" w:fill="auto"/>
            <w:vAlign w:val="center"/>
          </w:tcPr>
          <w:p w14:paraId="0D6B6E2F" w14:textId="77777777" w:rsidR="002826D0" w:rsidRDefault="002826D0" w:rsidP="002826D0">
            <w:pPr>
              <w:rPr>
                <w:rFonts w:asciiTheme="minorBidi" w:hAnsiTheme="minorBidi"/>
                <w:bCs/>
                <w:sz w:val="24"/>
                <w:szCs w:val="24"/>
              </w:rPr>
            </w:pPr>
            <w:r>
              <w:rPr>
                <w:rFonts w:asciiTheme="minorBidi" w:hAnsiTheme="minorBidi"/>
                <w:bCs/>
                <w:sz w:val="24"/>
                <w:szCs w:val="24"/>
              </w:rPr>
              <w:t>Attendance/sign in records kept for all sessions</w:t>
            </w:r>
          </w:p>
          <w:p w14:paraId="49176DA8" w14:textId="77777777" w:rsidR="004461C5" w:rsidRDefault="004461C5" w:rsidP="002826D0">
            <w:pPr>
              <w:rPr>
                <w:rFonts w:asciiTheme="minorBidi" w:hAnsiTheme="minorBidi"/>
                <w:bCs/>
                <w:sz w:val="24"/>
                <w:szCs w:val="24"/>
              </w:rPr>
            </w:pPr>
          </w:p>
          <w:p w14:paraId="1E2A8669" w14:textId="77777777" w:rsidR="004461C5" w:rsidRDefault="004461C5" w:rsidP="002826D0">
            <w:pPr>
              <w:rPr>
                <w:rFonts w:asciiTheme="minorBidi" w:hAnsiTheme="minorBidi"/>
                <w:bCs/>
                <w:sz w:val="24"/>
                <w:szCs w:val="24"/>
              </w:rPr>
            </w:pPr>
          </w:p>
          <w:p w14:paraId="3F41854E" w14:textId="22D69BFA" w:rsidR="004461C5" w:rsidRPr="002330F6" w:rsidRDefault="004461C5" w:rsidP="002826D0">
            <w:pPr>
              <w:rPr>
                <w:rFonts w:asciiTheme="minorBidi" w:hAnsiTheme="minorBidi"/>
                <w:bCs/>
                <w:sz w:val="24"/>
                <w:szCs w:val="24"/>
              </w:rPr>
            </w:pPr>
          </w:p>
        </w:tc>
      </w:tr>
      <w:tr w:rsidR="002826D0" w:rsidRPr="002330F6" w14:paraId="0A32A6C3" w14:textId="77777777" w:rsidTr="00FE4AC3">
        <w:trPr>
          <w:trHeight w:val="1095"/>
        </w:trPr>
        <w:tc>
          <w:tcPr>
            <w:tcW w:w="15021" w:type="dxa"/>
            <w:gridSpan w:val="2"/>
            <w:shd w:val="clear" w:color="auto" w:fill="auto"/>
          </w:tcPr>
          <w:p w14:paraId="5C193F26" w14:textId="77777777" w:rsidR="002826D0" w:rsidRPr="002330F6" w:rsidRDefault="002826D0" w:rsidP="002826D0">
            <w:pPr>
              <w:rPr>
                <w:rFonts w:asciiTheme="minorBidi" w:hAnsiTheme="minorBidi"/>
                <w:b/>
                <w:sz w:val="28"/>
                <w:szCs w:val="28"/>
              </w:rPr>
            </w:pPr>
            <w:r w:rsidRPr="002330F6">
              <w:rPr>
                <w:rFonts w:asciiTheme="minorBidi" w:hAnsiTheme="minorBidi"/>
                <w:b/>
                <w:sz w:val="28"/>
                <w:szCs w:val="28"/>
              </w:rPr>
              <w:t>Analysis:</w:t>
            </w:r>
          </w:p>
          <w:p w14:paraId="4F987251" w14:textId="77777777" w:rsidR="002826D0" w:rsidRPr="002330F6" w:rsidRDefault="002826D0" w:rsidP="002826D0">
            <w:pPr>
              <w:rPr>
                <w:rFonts w:asciiTheme="minorBidi" w:hAnsiTheme="minorBidi"/>
                <w:sz w:val="24"/>
                <w:szCs w:val="24"/>
              </w:rPr>
            </w:pPr>
          </w:p>
          <w:p w14:paraId="26665B47" w14:textId="77777777" w:rsidR="002826D0" w:rsidRPr="00C46A61" w:rsidRDefault="002826D0" w:rsidP="002826D0">
            <w:pPr>
              <w:rPr>
                <w:rFonts w:asciiTheme="minorBidi" w:hAnsiTheme="minorBidi"/>
                <w:b/>
                <w:sz w:val="24"/>
                <w:szCs w:val="24"/>
              </w:rPr>
            </w:pPr>
            <w:r>
              <w:rPr>
                <w:rFonts w:asciiTheme="minorBidi" w:hAnsiTheme="minorBidi"/>
                <w:b/>
                <w:sz w:val="24"/>
                <w:szCs w:val="24"/>
              </w:rPr>
              <w:t xml:space="preserve">From analysis of the attendance records, we </w:t>
            </w:r>
            <w:proofErr w:type="gramStart"/>
            <w:r>
              <w:rPr>
                <w:rFonts w:asciiTheme="minorBidi" w:hAnsiTheme="minorBidi"/>
                <w:b/>
                <w:sz w:val="24"/>
                <w:szCs w:val="24"/>
              </w:rPr>
              <w:t>actually achieved</w:t>
            </w:r>
            <w:proofErr w:type="gramEnd"/>
            <w:r>
              <w:rPr>
                <w:rFonts w:asciiTheme="minorBidi" w:hAnsiTheme="minorBidi"/>
                <w:b/>
                <w:sz w:val="24"/>
                <w:szCs w:val="24"/>
              </w:rPr>
              <w:t xml:space="preserve"> 90% attendance from the identified families</w:t>
            </w:r>
          </w:p>
          <w:p w14:paraId="3FC88211" w14:textId="77777777" w:rsidR="002826D0" w:rsidRPr="002330F6" w:rsidRDefault="002826D0" w:rsidP="002826D0">
            <w:pPr>
              <w:tabs>
                <w:tab w:val="left" w:pos="12960"/>
              </w:tabs>
              <w:rPr>
                <w:rFonts w:asciiTheme="minorBidi" w:hAnsiTheme="minorBidi"/>
                <w:b/>
                <w:sz w:val="24"/>
                <w:szCs w:val="24"/>
              </w:rPr>
            </w:pPr>
          </w:p>
        </w:tc>
      </w:tr>
    </w:tbl>
    <w:p w14:paraId="0FE47651" w14:textId="77777777" w:rsidR="00DA529C" w:rsidRPr="00DA529C" w:rsidRDefault="00DA529C" w:rsidP="00DA529C">
      <w:pPr>
        <w:spacing w:after="0" w:line="240" w:lineRule="auto"/>
        <w:jc w:val="center"/>
        <w:rPr>
          <w:sz w:val="20"/>
          <w:szCs w:val="20"/>
        </w:rPr>
      </w:pPr>
    </w:p>
    <w:p w14:paraId="4A9BC8E8" w14:textId="636B21E6" w:rsidR="00DA529C" w:rsidRPr="00DA529C" w:rsidRDefault="00DA529C" w:rsidP="00DA529C">
      <w:pPr>
        <w:spacing w:after="0" w:line="240" w:lineRule="auto"/>
        <w:jc w:val="center"/>
        <w:rPr>
          <w:sz w:val="20"/>
          <w:szCs w:val="20"/>
        </w:rPr>
      </w:pPr>
    </w:p>
    <w:p w14:paraId="5577510F" w14:textId="77777777" w:rsidR="00DA529C" w:rsidRPr="00DA529C" w:rsidRDefault="00DA529C" w:rsidP="00DA529C">
      <w:pPr>
        <w:spacing w:after="0" w:line="240" w:lineRule="auto"/>
        <w:jc w:val="center"/>
        <w:rPr>
          <w:sz w:val="20"/>
          <w:szCs w:val="20"/>
        </w:rPr>
      </w:pPr>
    </w:p>
    <w:p w14:paraId="5D6D920D" w14:textId="7BA67B4E" w:rsidR="00DA529C" w:rsidRPr="00DA529C" w:rsidRDefault="00DA529C" w:rsidP="00DA529C">
      <w:pPr>
        <w:spacing w:after="0" w:line="240" w:lineRule="auto"/>
        <w:jc w:val="center"/>
        <w:rPr>
          <w:sz w:val="20"/>
          <w:szCs w:val="20"/>
        </w:rPr>
      </w:pPr>
    </w:p>
    <w:p w14:paraId="4F88E240" w14:textId="77777777" w:rsidR="00DA529C" w:rsidRPr="00DA529C" w:rsidRDefault="00DA529C" w:rsidP="00DA529C">
      <w:pPr>
        <w:spacing w:after="0" w:line="240" w:lineRule="auto"/>
        <w:jc w:val="center"/>
        <w:rPr>
          <w:sz w:val="20"/>
          <w:szCs w:val="20"/>
        </w:rPr>
      </w:pPr>
    </w:p>
    <w:tbl>
      <w:tblPr>
        <w:tblStyle w:val="TableGrid"/>
        <w:tblpPr w:leftFromText="180" w:rightFromText="180" w:vertAnchor="text" w:horzAnchor="margin" w:tblpY="-550"/>
        <w:tblW w:w="15021" w:type="dxa"/>
        <w:tblLook w:val="04A0" w:firstRow="1" w:lastRow="0" w:firstColumn="1" w:lastColumn="0" w:noHBand="0" w:noVBand="1"/>
      </w:tblPr>
      <w:tblGrid>
        <w:gridCol w:w="1850"/>
        <w:gridCol w:w="13171"/>
      </w:tblGrid>
      <w:tr w:rsidR="004461C5" w:rsidRPr="002330F6" w14:paraId="44B76E7E" w14:textId="77777777" w:rsidTr="004461C5">
        <w:trPr>
          <w:trHeight w:val="732"/>
        </w:trPr>
        <w:tc>
          <w:tcPr>
            <w:tcW w:w="1850" w:type="dxa"/>
            <w:shd w:val="clear" w:color="auto" w:fill="00CC99"/>
            <w:vAlign w:val="center"/>
          </w:tcPr>
          <w:p w14:paraId="5197FF54" w14:textId="77777777" w:rsidR="004461C5" w:rsidRPr="002330F6" w:rsidRDefault="004461C5" w:rsidP="004461C5">
            <w:pPr>
              <w:jc w:val="center"/>
              <w:rPr>
                <w:rFonts w:asciiTheme="minorBidi" w:hAnsiTheme="minorBidi"/>
                <w:b/>
                <w:sz w:val="32"/>
                <w:szCs w:val="32"/>
              </w:rPr>
            </w:pPr>
            <w:r w:rsidRPr="002330F6">
              <w:rPr>
                <w:rFonts w:asciiTheme="minorBidi" w:hAnsiTheme="minorBidi"/>
                <w:b/>
                <w:sz w:val="32"/>
                <w:szCs w:val="32"/>
              </w:rPr>
              <w:lastRenderedPageBreak/>
              <w:t>Source of Evidence</w:t>
            </w:r>
          </w:p>
        </w:tc>
        <w:tc>
          <w:tcPr>
            <w:tcW w:w="13171" w:type="dxa"/>
            <w:shd w:val="clear" w:color="auto" w:fill="auto"/>
            <w:vAlign w:val="center"/>
          </w:tcPr>
          <w:p w14:paraId="4F2B21AB" w14:textId="16292BBF" w:rsidR="004461C5" w:rsidRPr="006F5917" w:rsidRDefault="004461C5" w:rsidP="004461C5">
            <w:pPr>
              <w:spacing w:line="276" w:lineRule="auto"/>
              <w:rPr>
                <w:rFonts w:asciiTheme="minorBidi" w:hAnsiTheme="minorBidi"/>
                <w:sz w:val="24"/>
                <w:szCs w:val="24"/>
              </w:rPr>
            </w:pPr>
            <w:r w:rsidRPr="006F5917">
              <w:rPr>
                <w:rFonts w:asciiTheme="minorBidi" w:hAnsiTheme="minorBidi"/>
                <w:b/>
                <w:iCs/>
                <w:sz w:val="24"/>
                <w:szCs w:val="24"/>
              </w:rPr>
              <w:t xml:space="preserve">Outcome 2: </w:t>
            </w:r>
            <w:r w:rsidRPr="006F5917">
              <w:rPr>
                <w:rFonts w:asciiTheme="minorBidi" w:hAnsiTheme="minorBidi"/>
                <w:sz w:val="24"/>
                <w:szCs w:val="24"/>
              </w:rPr>
              <w:t xml:space="preserve"> </w:t>
            </w:r>
            <w:r w:rsidRPr="006F5917">
              <w:rPr>
                <w:rFonts w:asciiTheme="minorBidi" w:hAnsiTheme="minorBidi"/>
                <w:bCs/>
                <w:sz w:val="24"/>
                <w:szCs w:val="24"/>
              </w:rPr>
              <w:t xml:space="preserve"> All parents/carers will report increased confidence in supporting their child’s learning</w:t>
            </w:r>
            <w:r w:rsidR="0079024B">
              <w:rPr>
                <w:rFonts w:asciiTheme="minorBidi" w:hAnsiTheme="minorBidi"/>
                <w:bCs/>
                <w:sz w:val="24"/>
                <w:szCs w:val="24"/>
              </w:rPr>
              <w:t xml:space="preserve">. </w:t>
            </w:r>
          </w:p>
        </w:tc>
      </w:tr>
      <w:tr w:rsidR="004461C5" w:rsidRPr="002330F6" w14:paraId="07BA56D7" w14:textId="77777777" w:rsidTr="004461C5">
        <w:trPr>
          <w:trHeight w:val="597"/>
        </w:trPr>
        <w:tc>
          <w:tcPr>
            <w:tcW w:w="1850" w:type="dxa"/>
            <w:shd w:val="clear" w:color="auto" w:fill="00CC99"/>
            <w:vAlign w:val="center"/>
          </w:tcPr>
          <w:p w14:paraId="4C16BBA7" w14:textId="77777777" w:rsidR="004461C5" w:rsidRPr="002330F6" w:rsidRDefault="004461C5" w:rsidP="004461C5">
            <w:pPr>
              <w:rPr>
                <w:rFonts w:asciiTheme="minorBidi" w:hAnsiTheme="minorBidi"/>
                <w:b/>
                <w:sz w:val="28"/>
                <w:szCs w:val="28"/>
              </w:rPr>
            </w:pPr>
            <w:r w:rsidRPr="002330F6">
              <w:rPr>
                <w:rFonts w:asciiTheme="minorBidi" w:hAnsiTheme="minorBidi"/>
                <w:b/>
                <w:sz w:val="28"/>
                <w:szCs w:val="28"/>
              </w:rPr>
              <w:t>People’s Views</w:t>
            </w:r>
          </w:p>
        </w:tc>
        <w:tc>
          <w:tcPr>
            <w:tcW w:w="13171" w:type="dxa"/>
            <w:shd w:val="clear" w:color="auto" w:fill="auto"/>
          </w:tcPr>
          <w:p w14:paraId="1F29D461" w14:textId="77777777" w:rsidR="004461C5" w:rsidRPr="00C46A61" w:rsidRDefault="004461C5" w:rsidP="004461C5">
            <w:pPr>
              <w:rPr>
                <w:rFonts w:asciiTheme="minorBidi" w:hAnsiTheme="minorBidi"/>
                <w:sz w:val="24"/>
                <w:szCs w:val="24"/>
              </w:rPr>
            </w:pPr>
          </w:p>
          <w:p w14:paraId="22C5577F" w14:textId="77777777" w:rsidR="004461C5" w:rsidRPr="00C46A61" w:rsidRDefault="004461C5" w:rsidP="004461C5">
            <w:pPr>
              <w:rPr>
                <w:rFonts w:asciiTheme="minorBidi" w:hAnsiTheme="minorBidi"/>
                <w:sz w:val="24"/>
                <w:szCs w:val="24"/>
              </w:rPr>
            </w:pPr>
            <w:r w:rsidRPr="00C46A61">
              <w:rPr>
                <w:rFonts w:asciiTheme="minorBidi" w:hAnsiTheme="minorBidi"/>
                <w:sz w:val="24"/>
                <w:szCs w:val="24"/>
              </w:rPr>
              <w:t>Pre and post questionnaire to parents/carers</w:t>
            </w:r>
            <w:r>
              <w:rPr>
                <w:rFonts w:asciiTheme="minorBidi" w:hAnsiTheme="minorBidi"/>
                <w:sz w:val="24"/>
                <w:szCs w:val="24"/>
              </w:rPr>
              <w:t xml:space="preserve"> </w:t>
            </w:r>
            <w:r w:rsidRPr="0079024B">
              <w:rPr>
                <w:rFonts w:asciiTheme="minorBidi" w:hAnsiTheme="minorBidi"/>
                <w:sz w:val="24"/>
                <w:szCs w:val="24"/>
              </w:rPr>
              <w:t>and recorded impact statements</w:t>
            </w:r>
          </w:p>
        </w:tc>
      </w:tr>
      <w:tr w:rsidR="004461C5" w:rsidRPr="002330F6" w14:paraId="59C78546" w14:textId="77777777" w:rsidTr="004461C5">
        <w:trPr>
          <w:trHeight w:val="649"/>
        </w:trPr>
        <w:tc>
          <w:tcPr>
            <w:tcW w:w="1850" w:type="dxa"/>
            <w:shd w:val="clear" w:color="auto" w:fill="00CC99"/>
            <w:vAlign w:val="center"/>
          </w:tcPr>
          <w:p w14:paraId="12A23652" w14:textId="77777777" w:rsidR="004461C5" w:rsidRPr="002330F6" w:rsidRDefault="004461C5" w:rsidP="004461C5">
            <w:pPr>
              <w:rPr>
                <w:rFonts w:asciiTheme="minorBidi" w:hAnsiTheme="minorBidi"/>
                <w:b/>
                <w:sz w:val="28"/>
                <w:szCs w:val="28"/>
              </w:rPr>
            </w:pPr>
            <w:r w:rsidRPr="002330F6">
              <w:rPr>
                <w:rFonts w:asciiTheme="minorBidi" w:hAnsiTheme="minorBidi"/>
                <w:b/>
                <w:sz w:val="28"/>
                <w:szCs w:val="28"/>
              </w:rPr>
              <w:t>Direct Observation</w:t>
            </w:r>
          </w:p>
        </w:tc>
        <w:tc>
          <w:tcPr>
            <w:tcW w:w="13171" w:type="dxa"/>
            <w:shd w:val="clear" w:color="auto" w:fill="auto"/>
          </w:tcPr>
          <w:p w14:paraId="6507330A" w14:textId="77777777" w:rsidR="004461C5" w:rsidRDefault="004461C5" w:rsidP="004461C5">
            <w:pPr>
              <w:rPr>
                <w:rFonts w:asciiTheme="minorBidi" w:hAnsiTheme="minorBidi"/>
                <w:sz w:val="24"/>
                <w:szCs w:val="24"/>
              </w:rPr>
            </w:pPr>
            <w:r>
              <w:rPr>
                <w:rFonts w:asciiTheme="minorBidi" w:hAnsiTheme="minorBidi"/>
                <w:sz w:val="24"/>
                <w:szCs w:val="24"/>
              </w:rPr>
              <w:t>Staff observation of family interactions</w:t>
            </w:r>
          </w:p>
          <w:p w14:paraId="466273DF" w14:textId="77777777" w:rsidR="004461C5" w:rsidRDefault="004461C5" w:rsidP="004461C5">
            <w:pPr>
              <w:rPr>
                <w:rFonts w:asciiTheme="minorBidi" w:hAnsiTheme="minorBidi"/>
                <w:sz w:val="24"/>
                <w:szCs w:val="24"/>
              </w:rPr>
            </w:pPr>
          </w:p>
          <w:p w14:paraId="740AB4D0" w14:textId="603E0569" w:rsidR="004461C5" w:rsidRPr="00C46A61" w:rsidRDefault="004461C5" w:rsidP="004461C5">
            <w:pPr>
              <w:rPr>
                <w:rFonts w:asciiTheme="minorBidi" w:hAnsiTheme="minorBidi"/>
                <w:sz w:val="24"/>
                <w:szCs w:val="24"/>
              </w:rPr>
            </w:pPr>
          </w:p>
        </w:tc>
      </w:tr>
      <w:tr w:rsidR="004461C5" w:rsidRPr="00012E58" w14:paraId="729F1DCB" w14:textId="77777777" w:rsidTr="004461C5">
        <w:trPr>
          <w:trHeight w:val="417"/>
        </w:trPr>
        <w:tc>
          <w:tcPr>
            <w:tcW w:w="1850" w:type="dxa"/>
            <w:shd w:val="clear" w:color="auto" w:fill="00CC99"/>
            <w:vAlign w:val="center"/>
          </w:tcPr>
          <w:p w14:paraId="5650B60E" w14:textId="77777777" w:rsidR="004461C5" w:rsidRPr="00B90D80" w:rsidRDefault="004461C5" w:rsidP="004461C5">
            <w:pPr>
              <w:rPr>
                <w:rFonts w:asciiTheme="minorBidi" w:hAnsiTheme="minorBidi"/>
                <w:b/>
                <w:sz w:val="28"/>
                <w:szCs w:val="28"/>
              </w:rPr>
            </w:pPr>
            <w:r w:rsidRPr="00B90D80">
              <w:rPr>
                <w:rFonts w:asciiTheme="minorBidi" w:hAnsiTheme="minorBidi"/>
                <w:b/>
                <w:sz w:val="28"/>
                <w:szCs w:val="28"/>
              </w:rPr>
              <w:t>Quantitative Data</w:t>
            </w:r>
          </w:p>
        </w:tc>
        <w:tc>
          <w:tcPr>
            <w:tcW w:w="13171" w:type="dxa"/>
            <w:shd w:val="clear" w:color="auto" w:fill="auto"/>
          </w:tcPr>
          <w:p w14:paraId="716518F1" w14:textId="77777777" w:rsidR="004461C5" w:rsidRPr="00C46A61" w:rsidRDefault="004461C5" w:rsidP="004461C5">
            <w:pPr>
              <w:rPr>
                <w:sz w:val="24"/>
                <w:szCs w:val="24"/>
              </w:rPr>
            </w:pPr>
          </w:p>
          <w:p w14:paraId="4E7AB7EE" w14:textId="6EEC446D" w:rsidR="004461C5" w:rsidRPr="00574356" w:rsidRDefault="0079024B" w:rsidP="004461C5">
            <w:pPr>
              <w:rPr>
                <w:rFonts w:ascii="Arial" w:hAnsi="Arial" w:cs="Arial"/>
                <w:sz w:val="24"/>
                <w:szCs w:val="24"/>
              </w:rPr>
            </w:pPr>
            <w:r>
              <w:rPr>
                <w:rFonts w:ascii="Arial" w:hAnsi="Arial" w:cs="Arial"/>
                <w:sz w:val="24"/>
                <w:szCs w:val="24"/>
              </w:rPr>
              <w:t xml:space="preserve">Feedback from surveys. </w:t>
            </w:r>
          </w:p>
          <w:p w14:paraId="54EF1255" w14:textId="77777777" w:rsidR="004461C5" w:rsidRPr="00C46A61" w:rsidRDefault="004461C5" w:rsidP="004461C5">
            <w:pPr>
              <w:rPr>
                <w:sz w:val="24"/>
                <w:szCs w:val="24"/>
              </w:rPr>
            </w:pPr>
          </w:p>
        </w:tc>
      </w:tr>
      <w:tr w:rsidR="004461C5" w:rsidRPr="00012E58" w14:paraId="492CB783" w14:textId="77777777" w:rsidTr="004461C5">
        <w:trPr>
          <w:trHeight w:val="1352"/>
        </w:trPr>
        <w:tc>
          <w:tcPr>
            <w:tcW w:w="15021" w:type="dxa"/>
            <w:gridSpan w:val="2"/>
            <w:shd w:val="clear" w:color="auto" w:fill="auto"/>
          </w:tcPr>
          <w:p w14:paraId="5D46E98F" w14:textId="144A59CA" w:rsidR="004461C5" w:rsidRPr="007A5056" w:rsidRDefault="004461C5" w:rsidP="004461C5">
            <w:pPr>
              <w:rPr>
                <w:b/>
                <w:sz w:val="28"/>
                <w:szCs w:val="28"/>
              </w:rPr>
            </w:pPr>
            <w:r w:rsidRPr="007A5056">
              <w:rPr>
                <w:b/>
                <w:sz w:val="28"/>
                <w:szCs w:val="28"/>
              </w:rPr>
              <w:t>Analysis:</w:t>
            </w:r>
          </w:p>
          <w:p w14:paraId="49BB3FCD" w14:textId="43B7F1D9" w:rsidR="004461C5" w:rsidRDefault="004461C5" w:rsidP="004461C5">
            <w:pPr>
              <w:rPr>
                <w:rFonts w:ascii="Arial" w:hAnsi="Arial" w:cs="Arial"/>
                <w:sz w:val="24"/>
                <w:szCs w:val="24"/>
              </w:rPr>
            </w:pPr>
            <w:r w:rsidRPr="004D3890">
              <w:rPr>
                <w:rFonts w:ascii="Calibri Light" w:hAnsi="Calibri Light"/>
                <w:noProof/>
                <w:sz w:val="24"/>
                <w:szCs w:val="24"/>
                <w:lang w:eastAsia="en-GB"/>
              </w:rPr>
              <mc:AlternateContent>
                <mc:Choice Requires="wps">
                  <w:drawing>
                    <wp:anchor distT="45720" distB="45720" distL="114300" distR="114300" simplePos="0" relativeHeight="251677184" behindDoc="0" locked="0" layoutInCell="1" allowOverlap="1" wp14:anchorId="5388F2FB" wp14:editId="6A9B64D7">
                      <wp:simplePos x="0" y="0"/>
                      <wp:positionH relativeFrom="column">
                        <wp:posOffset>7802245</wp:posOffset>
                      </wp:positionH>
                      <wp:positionV relativeFrom="page">
                        <wp:posOffset>272415</wp:posOffset>
                      </wp:positionV>
                      <wp:extent cx="1422400" cy="1011555"/>
                      <wp:effectExtent l="0" t="0" r="254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011555"/>
                              </a:xfrm>
                              <a:prstGeom prst="rect">
                                <a:avLst/>
                              </a:prstGeom>
                              <a:solidFill>
                                <a:srgbClr val="FFFFFF"/>
                              </a:solidFill>
                              <a:ln w="9525">
                                <a:solidFill>
                                  <a:srgbClr val="000000"/>
                                </a:solidFill>
                                <a:miter lim="800000"/>
                                <a:headEnd/>
                                <a:tailEnd/>
                              </a:ln>
                            </wps:spPr>
                            <wps:txbx>
                              <w:txbxContent>
                                <w:p w14:paraId="018B21B0" w14:textId="77777777" w:rsidR="004461C5" w:rsidRPr="004461C5" w:rsidRDefault="004461C5" w:rsidP="004461C5">
                                  <w:pPr>
                                    <w:rPr>
                                      <w:rFonts w:ascii="Arial" w:hAnsi="Arial" w:cs="Arial"/>
                                    </w:rPr>
                                  </w:pPr>
                                  <w:r w:rsidRPr="004461C5">
                                    <w:rPr>
                                      <w:rFonts w:ascii="Arial" w:hAnsi="Arial" w:cs="Arial"/>
                                    </w:rPr>
                                    <w:t xml:space="preserve">You </w:t>
                                  </w:r>
                                  <w:r w:rsidRPr="004461C5">
                                    <w:rPr>
                                      <w:rFonts w:ascii="Arial" w:hAnsi="Arial" w:cs="Arial"/>
                                    </w:rPr>
                                    <w:t>could  put a graph in here to show progress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8F2FB" id="_x0000_s1039" type="#_x0000_t202" style="position:absolute;margin-left:614.35pt;margin-top:21.45pt;width:112pt;height:79.65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">
                      <v:textbox style="mso-fit-shape-to-text:t">
                        <w:txbxContent>
                          <w:p w14:paraId="018B21B0" w14:textId="77777777" w:rsidR="004461C5" w:rsidRPr="004461C5" w:rsidRDefault="004461C5" w:rsidP="004461C5">
                            <w:pPr>
                              <w:rPr>
                                <w:rFonts w:ascii="Arial" w:hAnsi="Arial" w:cs="Arial"/>
                              </w:rPr>
                            </w:pPr>
                            <w:r w:rsidRPr="004461C5">
                              <w:rPr>
                                <w:rFonts w:ascii="Arial" w:hAnsi="Arial" w:cs="Arial"/>
                              </w:rPr>
                              <w:t xml:space="preserve">You </w:t>
                            </w:r>
                            <w:r w:rsidRPr="004461C5">
                              <w:rPr>
                                <w:rFonts w:ascii="Arial" w:hAnsi="Arial" w:cs="Arial"/>
                              </w:rPr>
                              <w:t>could  put a graph in here to show progress</w:t>
                            </w:r>
                          </w:p>
                        </w:txbxContent>
                      </v:textbox>
                      <w10:wrap type="square" anchory="page"/>
                    </v:shape>
                  </w:pict>
                </mc:Fallback>
              </mc:AlternateContent>
            </w:r>
          </w:p>
          <w:p w14:paraId="047AF3B0" w14:textId="282C39F3" w:rsidR="004461C5" w:rsidRPr="00574356" w:rsidRDefault="004461C5" w:rsidP="004461C5">
            <w:pPr>
              <w:rPr>
                <w:rFonts w:ascii="Arial" w:hAnsi="Arial" w:cs="Arial"/>
                <w:sz w:val="24"/>
                <w:szCs w:val="24"/>
              </w:rPr>
            </w:pPr>
            <w:r w:rsidRPr="00574356">
              <w:rPr>
                <w:rFonts w:ascii="Arial" w:hAnsi="Arial" w:cs="Arial"/>
                <w:sz w:val="24"/>
                <w:szCs w:val="24"/>
              </w:rPr>
              <w:t>Pre-</w:t>
            </w:r>
            <w:proofErr w:type="gramStart"/>
            <w:r w:rsidRPr="00574356">
              <w:rPr>
                <w:rFonts w:ascii="Arial" w:hAnsi="Arial" w:cs="Arial"/>
                <w:sz w:val="24"/>
                <w:szCs w:val="24"/>
              </w:rPr>
              <w:t>questionnaire :</w:t>
            </w:r>
            <w:proofErr w:type="gramEnd"/>
          </w:p>
          <w:p w14:paraId="7BE34727" w14:textId="77777777" w:rsidR="004461C5" w:rsidRPr="00574356" w:rsidRDefault="004461C5" w:rsidP="004461C5">
            <w:pPr>
              <w:pStyle w:val="ListParagraph"/>
              <w:numPr>
                <w:ilvl w:val="0"/>
                <w:numId w:val="28"/>
              </w:numPr>
              <w:rPr>
                <w:rFonts w:ascii="Arial" w:hAnsi="Arial" w:cs="Arial"/>
                <w:sz w:val="24"/>
                <w:szCs w:val="24"/>
              </w:rPr>
            </w:pPr>
            <w:r w:rsidRPr="00574356">
              <w:rPr>
                <w:rFonts w:ascii="Arial" w:hAnsi="Arial" w:cs="Arial"/>
                <w:sz w:val="24"/>
                <w:szCs w:val="24"/>
              </w:rPr>
              <w:t>4 rated their confidence levels at poor</w:t>
            </w:r>
          </w:p>
          <w:p w14:paraId="592DA76A" w14:textId="77777777" w:rsidR="004461C5" w:rsidRPr="00574356" w:rsidRDefault="004461C5" w:rsidP="004461C5">
            <w:pPr>
              <w:pStyle w:val="ListParagraph"/>
              <w:numPr>
                <w:ilvl w:val="0"/>
                <w:numId w:val="28"/>
              </w:numPr>
              <w:rPr>
                <w:rFonts w:ascii="Arial" w:hAnsi="Arial" w:cs="Arial"/>
                <w:sz w:val="24"/>
                <w:szCs w:val="24"/>
              </w:rPr>
            </w:pPr>
            <w:r w:rsidRPr="00574356">
              <w:rPr>
                <w:rFonts w:ascii="Arial" w:hAnsi="Arial" w:cs="Arial"/>
                <w:sz w:val="24"/>
                <w:szCs w:val="24"/>
              </w:rPr>
              <w:t>6 rated their confidence levels at OK</w:t>
            </w:r>
          </w:p>
          <w:p w14:paraId="477C7E46" w14:textId="77777777" w:rsidR="004461C5" w:rsidRPr="00574356" w:rsidRDefault="004461C5" w:rsidP="004461C5">
            <w:pPr>
              <w:rPr>
                <w:rFonts w:ascii="Arial" w:hAnsi="Arial" w:cs="Arial"/>
                <w:sz w:val="24"/>
                <w:szCs w:val="24"/>
              </w:rPr>
            </w:pPr>
          </w:p>
          <w:p w14:paraId="0E052B6F" w14:textId="77777777" w:rsidR="004461C5" w:rsidRPr="00574356" w:rsidRDefault="004461C5" w:rsidP="004461C5">
            <w:pPr>
              <w:rPr>
                <w:rFonts w:ascii="Arial" w:hAnsi="Arial" w:cs="Arial"/>
                <w:sz w:val="24"/>
                <w:szCs w:val="24"/>
              </w:rPr>
            </w:pPr>
            <w:r w:rsidRPr="00574356">
              <w:rPr>
                <w:rFonts w:ascii="Arial" w:hAnsi="Arial" w:cs="Arial"/>
                <w:sz w:val="24"/>
                <w:szCs w:val="24"/>
              </w:rPr>
              <w:t>Post-questionnaire:</w:t>
            </w:r>
          </w:p>
          <w:p w14:paraId="775FF94B" w14:textId="77777777" w:rsidR="004461C5" w:rsidRPr="00574356" w:rsidRDefault="004461C5" w:rsidP="004461C5">
            <w:pPr>
              <w:pStyle w:val="ListParagraph"/>
              <w:numPr>
                <w:ilvl w:val="0"/>
                <w:numId w:val="28"/>
              </w:numPr>
              <w:rPr>
                <w:rFonts w:ascii="Arial" w:hAnsi="Arial" w:cs="Arial"/>
                <w:sz w:val="24"/>
                <w:szCs w:val="24"/>
              </w:rPr>
            </w:pPr>
            <w:r w:rsidRPr="00574356">
              <w:rPr>
                <w:rFonts w:ascii="Arial" w:hAnsi="Arial" w:cs="Arial"/>
                <w:sz w:val="24"/>
                <w:szCs w:val="24"/>
              </w:rPr>
              <w:t>8 rated their confidence levels at good (increase of 6 from OK to good, 2 from poor to good)</w:t>
            </w:r>
          </w:p>
          <w:p w14:paraId="37EBA663" w14:textId="77777777" w:rsidR="004461C5" w:rsidRPr="00574356" w:rsidRDefault="004461C5" w:rsidP="004461C5">
            <w:pPr>
              <w:pStyle w:val="ListParagraph"/>
              <w:numPr>
                <w:ilvl w:val="0"/>
                <w:numId w:val="28"/>
              </w:numPr>
              <w:rPr>
                <w:rFonts w:ascii="Arial" w:hAnsi="Arial" w:cs="Arial"/>
                <w:sz w:val="24"/>
                <w:szCs w:val="24"/>
              </w:rPr>
            </w:pPr>
            <w:r w:rsidRPr="00574356">
              <w:rPr>
                <w:rFonts w:ascii="Arial" w:hAnsi="Arial" w:cs="Arial"/>
                <w:sz w:val="24"/>
                <w:szCs w:val="24"/>
              </w:rPr>
              <w:t>2 rated their confidence levels at OK (increase of 2 from poor)</w:t>
            </w:r>
          </w:p>
          <w:p w14:paraId="257E440D" w14:textId="77777777" w:rsidR="00834935" w:rsidRDefault="00834935" w:rsidP="004461C5">
            <w:pPr>
              <w:rPr>
                <w:rFonts w:ascii="Arial" w:hAnsi="Arial" w:cs="Arial"/>
                <w:sz w:val="24"/>
                <w:szCs w:val="24"/>
              </w:rPr>
            </w:pPr>
          </w:p>
          <w:p w14:paraId="187299EE" w14:textId="2D943A47" w:rsidR="004461C5" w:rsidRDefault="004461C5" w:rsidP="004461C5">
            <w:pPr>
              <w:rPr>
                <w:rFonts w:ascii="Arial" w:hAnsi="Arial" w:cs="Arial"/>
                <w:sz w:val="24"/>
                <w:szCs w:val="24"/>
              </w:rPr>
            </w:pPr>
            <w:r w:rsidRPr="00574356">
              <w:rPr>
                <w:rFonts w:ascii="Arial" w:hAnsi="Arial" w:cs="Arial"/>
                <w:sz w:val="24"/>
                <w:szCs w:val="24"/>
              </w:rPr>
              <w:t xml:space="preserve">Family A – at the start of the sessions, this family did not interact particularly well, especially when they were left unsupported by staff.  As the sessions continued, the support provided by the </w:t>
            </w:r>
            <w:r>
              <w:rPr>
                <w:rFonts w:ascii="Arial" w:hAnsi="Arial" w:cs="Arial"/>
                <w:sz w:val="24"/>
                <w:szCs w:val="24"/>
              </w:rPr>
              <w:t>CDO</w:t>
            </w:r>
            <w:r w:rsidRPr="00574356">
              <w:rPr>
                <w:rFonts w:ascii="Arial" w:hAnsi="Arial" w:cs="Arial"/>
                <w:sz w:val="24"/>
                <w:szCs w:val="24"/>
              </w:rPr>
              <w:t xml:space="preserve"> was reduced, promoting their independence but also ensuring they knew the support was there should they feel they needed it.  By the end of the sessions, the family were much more confident, worked independently and were even able to show another family how to play a game.  Their confidence rating went from poor to good</w:t>
            </w:r>
            <w:r>
              <w:rPr>
                <w:rFonts w:ascii="Arial" w:hAnsi="Arial" w:cs="Arial"/>
                <w:sz w:val="24"/>
                <w:szCs w:val="24"/>
              </w:rPr>
              <w:t xml:space="preserve"> and </w:t>
            </w:r>
            <w:r w:rsidR="0079024B">
              <w:rPr>
                <w:rFonts w:ascii="Arial" w:hAnsi="Arial" w:cs="Arial"/>
                <w:sz w:val="24"/>
                <w:szCs w:val="24"/>
              </w:rPr>
              <w:t xml:space="preserve">one </w:t>
            </w:r>
            <w:r>
              <w:rPr>
                <w:rFonts w:ascii="Arial" w:hAnsi="Arial" w:cs="Arial"/>
                <w:sz w:val="24"/>
                <w:szCs w:val="24"/>
              </w:rPr>
              <w:t xml:space="preserve">parent told us </w:t>
            </w:r>
            <w:r w:rsidRPr="0079024B">
              <w:rPr>
                <w:rFonts w:ascii="Arial" w:hAnsi="Arial" w:cs="Arial"/>
                <w:sz w:val="24"/>
                <w:szCs w:val="24"/>
              </w:rPr>
              <w:t xml:space="preserve">‘This has been great for extra learning and fun together.  I know more about helping my son with his reading and numbers </w:t>
            </w:r>
            <w:r w:rsidRPr="00AA6A48">
              <w:rPr>
                <w:rFonts w:ascii="Arial" w:hAnsi="Arial" w:cs="Arial"/>
                <w:sz w:val="24"/>
                <w:szCs w:val="24"/>
              </w:rPr>
              <w:t>now</w:t>
            </w:r>
            <w:r w:rsidR="00AA6A48">
              <w:rPr>
                <w:rFonts w:ascii="Arial" w:hAnsi="Arial" w:cs="Arial"/>
                <w:sz w:val="24"/>
                <w:szCs w:val="24"/>
              </w:rPr>
              <w:t>.’</w:t>
            </w:r>
            <w:r>
              <w:rPr>
                <w:rFonts w:ascii="Arial" w:hAnsi="Arial" w:cs="Arial"/>
                <w:sz w:val="24"/>
                <w:szCs w:val="24"/>
              </w:rPr>
              <w:t xml:space="preserve"> </w:t>
            </w:r>
          </w:p>
          <w:p w14:paraId="1FAA79E7" w14:textId="77777777" w:rsidR="004461C5" w:rsidRDefault="004461C5" w:rsidP="004461C5">
            <w:pPr>
              <w:rPr>
                <w:rFonts w:ascii="Arial" w:hAnsi="Arial" w:cs="Arial"/>
                <w:sz w:val="24"/>
                <w:szCs w:val="24"/>
              </w:rPr>
            </w:pPr>
          </w:p>
          <w:p w14:paraId="01FBD14C" w14:textId="77777777" w:rsidR="004461C5" w:rsidRDefault="004461C5" w:rsidP="004461C5">
            <w:pPr>
              <w:rPr>
                <w:rFonts w:ascii="Arial" w:hAnsi="Arial" w:cs="Arial"/>
                <w:sz w:val="24"/>
                <w:szCs w:val="24"/>
              </w:rPr>
            </w:pPr>
          </w:p>
          <w:p w14:paraId="665AEC6B" w14:textId="6A135048" w:rsidR="004461C5" w:rsidRPr="00A760AE" w:rsidRDefault="004461C5" w:rsidP="004461C5">
            <w:pPr>
              <w:rPr>
                <w:rFonts w:ascii="Calibri Light" w:hAnsi="Calibri Light"/>
                <w:sz w:val="24"/>
                <w:szCs w:val="24"/>
              </w:rPr>
            </w:pPr>
          </w:p>
        </w:tc>
      </w:tr>
    </w:tbl>
    <w:p w14:paraId="515C8FCF" w14:textId="3DBBC9AF" w:rsidR="00DA529C" w:rsidRPr="00DA529C" w:rsidRDefault="00DA529C" w:rsidP="00DA529C">
      <w:pPr>
        <w:spacing w:after="0" w:line="240" w:lineRule="auto"/>
        <w:jc w:val="center"/>
        <w:rPr>
          <w:sz w:val="20"/>
          <w:szCs w:val="20"/>
        </w:rPr>
      </w:pPr>
    </w:p>
    <w:p w14:paraId="6705DAE1" w14:textId="180B2433" w:rsidR="00DA529C" w:rsidRPr="00DA529C" w:rsidRDefault="00DA529C" w:rsidP="00DA529C">
      <w:pPr>
        <w:spacing w:after="0" w:line="240" w:lineRule="auto"/>
        <w:jc w:val="center"/>
        <w:rPr>
          <w:sz w:val="20"/>
          <w:szCs w:val="20"/>
        </w:rPr>
      </w:pPr>
    </w:p>
    <w:p w14:paraId="66AACC0B" w14:textId="665F65C9" w:rsidR="00DA529C" w:rsidRPr="00DA529C" w:rsidRDefault="00DA529C" w:rsidP="00DA529C">
      <w:pPr>
        <w:spacing w:after="0" w:line="240" w:lineRule="auto"/>
        <w:jc w:val="center"/>
        <w:rPr>
          <w:sz w:val="20"/>
          <w:szCs w:val="20"/>
        </w:rPr>
      </w:pPr>
    </w:p>
    <w:p w14:paraId="4162A7D3" w14:textId="2FD456CB" w:rsidR="00DA529C" w:rsidRPr="00DA529C" w:rsidRDefault="00DA529C" w:rsidP="00DA529C">
      <w:pPr>
        <w:spacing w:after="0" w:line="240" w:lineRule="auto"/>
        <w:jc w:val="center"/>
        <w:rPr>
          <w:sz w:val="20"/>
          <w:szCs w:val="20"/>
        </w:rPr>
      </w:pPr>
    </w:p>
    <w:p w14:paraId="00CD1DBA" w14:textId="4B326721" w:rsidR="00DA529C" w:rsidRPr="00DA529C" w:rsidRDefault="00DA529C" w:rsidP="00DA529C">
      <w:pPr>
        <w:spacing w:after="0" w:line="240" w:lineRule="auto"/>
        <w:jc w:val="center"/>
        <w:rPr>
          <w:sz w:val="20"/>
          <w:szCs w:val="20"/>
        </w:rPr>
      </w:pPr>
    </w:p>
    <w:tbl>
      <w:tblPr>
        <w:tblStyle w:val="TableGrid"/>
        <w:tblpPr w:leftFromText="180" w:rightFromText="180" w:vertAnchor="text" w:horzAnchor="margin" w:tblpY="-480"/>
        <w:tblW w:w="15163" w:type="dxa"/>
        <w:tblLook w:val="04A0" w:firstRow="1" w:lastRow="0" w:firstColumn="1" w:lastColumn="0" w:noHBand="0" w:noVBand="1"/>
      </w:tblPr>
      <w:tblGrid>
        <w:gridCol w:w="1728"/>
        <w:gridCol w:w="13435"/>
      </w:tblGrid>
      <w:tr w:rsidR="00834935" w:rsidRPr="00012E58" w14:paraId="6862A6B9" w14:textId="77777777" w:rsidTr="00520653">
        <w:trPr>
          <w:trHeight w:val="732"/>
        </w:trPr>
        <w:tc>
          <w:tcPr>
            <w:tcW w:w="1728" w:type="dxa"/>
            <w:shd w:val="clear" w:color="auto" w:fill="00CC99"/>
            <w:vAlign w:val="center"/>
          </w:tcPr>
          <w:p w14:paraId="17DC29A6" w14:textId="77777777" w:rsidR="00834935" w:rsidRPr="007A5056" w:rsidRDefault="00834935" w:rsidP="00834935">
            <w:pPr>
              <w:jc w:val="center"/>
              <w:rPr>
                <w:b/>
                <w:sz w:val="32"/>
                <w:szCs w:val="32"/>
              </w:rPr>
            </w:pPr>
            <w:r w:rsidRPr="007A5056">
              <w:rPr>
                <w:b/>
                <w:sz w:val="32"/>
                <w:szCs w:val="32"/>
              </w:rPr>
              <w:lastRenderedPageBreak/>
              <w:t>Source of Evidence</w:t>
            </w:r>
          </w:p>
        </w:tc>
        <w:tc>
          <w:tcPr>
            <w:tcW w:w="13435" w:type="dxa"/>
            <w:shd w:val="clear" w:color="auto" w:fill="auto"/>
          </w:tcPr>
          <w:p w14:paraId="7436763B" w14:textId="5620684B" w:rsidR="00834935" w:rsidRPr="00574356" w:rsidRDefault="00834935" w:rsidP="00834935">
            <w:pPr>
              <w:rPr>
                <w:rFonts w:ascii="Calibri Light" w:hAnsi="Calibri Light"/>
                <w:b/>
                <w:bCs/>
                <w:sz w:val="24"/>
                <w:szCs w:val="24"/>
              </w:rPr>
            </w:pPr>
            <w:r w:rsidRPr="00873402">
              <w:rPr>
                <w:rFonts w:ascii="Arial" w:hAnsi="Arial" w:cs="Arial"/>
                <w:b/>
                <w:bCs/>
                <w:sz w:val="24"/>
                <w:szCs w:val="24"/>
              </w:rPr>
              <w:t>Outcome 3:</w:t>
            </w:r>
            <w:r w:rsidRPr="00574356">
              <w:rPr>
                <w:rFonts w:ascii="Calibri Light" w:hAnsi="Calibri Light"/>
                <w:b/>
                <w:bCs/>
                <w:sz w:val="24"/>
                <w:szCs w:val="24"/>
              </w:rPr>
              <w:t xml:space="preserve">  </w:t>
            </w:r>
            <w:r w:rsidR="0079024B">
              <w:rPr>
                <w:rFonts w:ascii="Calibri Light" w:hAnsi="Calibri Light"/>
                <w:b/>
                <w:bCs/>
                <w:sz w:val="24"/>
                <w:szCs w:val="24"/>
              </w:rPr>
              <w:t xml:space="preserve">At </w:t>
            </w:r>
            <w:proofErr w:type="gramStart"/>
            <w:r w:rsidR="0079024B">
              <w:rPr>
                <w:rFonts w:ascii="Calibri Light" w:hAnsi="Calibri Light"/>
                <w:b/>
                <w:bCs/>
                <w:sz w:val="24"/>
                <w:szCs w:val="24"/>
              </w:rPr>
              <w:t xml:space="preserve">least </w:t>
            </w:r>
            <w:r w:rsidRPr="00574356">
              <w:rPr>
                <w:rFonts w:ascii="Calibri Light" w:hAnsi="Calibri Light"/>
                <w:b/>
                <w:bCs/>
                <w:sz w:val="24"/>
                <w:szCs w:val="24"/>
              </w:rPr>
              <w:t xml:space="preserve"> </w:t>
            </w:r>
            <w:r w:rsidRPr="00574356">
              <w:rPr>
                <w:rFonts w:asciiTheme="minorBidi" w:hAnsiTheme="minorBidi"/>
                <w:bCs/>
                <w:sz w:val="24"/>
                <w:szCs w:val="24"/>
              </w:rPr>
              <w:t>70</w:t>
            </w:r>
            <w:proofErr w:type="gramEnd"/>
            <w:r w:rsidRPr="00574356">
              <w:rPr>
                <w:rFonts w:asciiTheme="minorBidi" w:hAnsiTheme="minorBidi"/>
                <w:bCs/>
                <w:sz w:val="24"/>
                <w:szCs w:val="24"/>
              </w:rPr>
              <w:t>% of parents/carers will demonstrate increased involvement and engagement through the use of home/school bags for the remainder of the term</w:t>
            </w:r>
            <w:r w:rsidR="0079024B">
              <w:rPr>
                <w:rFonts w:asciiTheme="minorBidi" w:hAnsiTheme="minorBidi"/>
                <w:bCs/>
                <w:sz w:val="24"/>
                <w:szCs w:val="24"/>
              </w:rPr>
              <w:t>.</w:t>
            </w:r>
          </w:p>
        </w:tc>
      </w:tr>
      <w:tr w:rsidR="00834935" w:rsidRPr="00012E58" w14:paraId="0E6DCE87" w14:textId="77777777" w:rsidTr="00520653">
        <w:trPr>
          <w:trHeight w:val="328"/>
        </w:trPr>
        <w:tc>
          <w:tcPr>
            <w:tcW w:w="1728" w:type="dxa"/>
            <w:shd w:val="clear" w:color="auto" w:fill="00CC99"/>
            <w:vAlign w:val="center"/>
          </w:tcPr>
          <w:p w14:paraId="2BA2F9A0" w14:textId="77777777" w:rsidR="00834935" w:rsidRPr="007A5056" w:rsidRDefault="00834935" w:rsidP="00834935">
            <w:pPr>
              <w:rPr>
                <w:b/>
                <w:sz w:val="28"/>
                <w:szCs w:val="28"/>
              </w:rPr>
            </w:pPr>
            <w:r w:rsidRPr="007A5056">
              <w:rPr>
                <w:b/>
                <w:sz w:val="28"/>
                <w:szCs w:val="28"/>
              </w:rPr>
              <w:t>People’s Views</w:t>
            </w:r>
          </w:p>
        </w:tc>
        <w:tc>
          <w:tcPr>
            <w:tcW w:w="13435" w:type="dxa"/>
            <w:shd w:val="clear" w:color="auto" w:fill="auto"/>
          </w:tcPr>
          <w:p w14:paraId="264F309D" w14:textId="77777777" w:rsidR="00834935" w:rsidRDefault="00834935" w:rsidP="00834935">
            <w:pPr>
              <w:rPr>
                <w:b/>
                <w:sz w:val="24"/>
                <w:szCs w:val="24"/>
              </w:rPr>
            </w:pPr>
          </w:p>
          <w:p w14:paraId="4708C76F" w14:textId="2A880A46" w:rsidR="00834935" w:rsidRPr="00707DEB" w:rsidRDefault="00834935" w:rsidP="00834935">
            <w:pPr>
              <w:rPr>
                <w:rFonts w:ascii="Arial" w:hAnsi="Arial" w:cs="Arial"/>
                <w:bCs/>
                <w:sz w:val="24"/>
                <w:szCs w:val="24"/>
              </w:rPr>
            </w:pPr>
            <w:r w:rsidRPr="00707DEB">
              <w:rPr>
                <w:rFonts w:ascii="Arial" w:hAnsi="Arial" w:cs="Arial"/>
                <w:bCs/>
                <w:sz w:val="24"/>
                <w:szCs w:val="24"/>
              </w:rPr>
              <w:t>Photos from school app with comments</w:t>
            </w:r>
            <w:r w:rsidR="0079024B">
              <w:rPr>
                <w:rFonts w:ascii="Arial" w:hAnsi="Arial" w:cs="Arial"/>
                <w:bCs/>
                <w:sz w:val="24"/>
                <w:szCs w:val="24"/>
              </w:rPr>
              <w:t xml:space="preserve">/ </w:t>
            </w:r>
            <w:proofErr w:type="spellStart"/>
            <w:r w:rsidR="0079024B">
              <w:rPr>
                <w:rFonts w:ascii="Arial" w:hAnsi="Arial" w:cs="Arial"/>
                <w:bCs/>
                <w:sz w:val="24"/>
                <w:szCs w:val="24"/>
              </w:rPr>
              <w:t>showbie</w:t>
            </w:r>
            <w:proofErr w:type="spellEnd"/>
            <w:r w:rsidR="0079024B">
              <w:rPr>
                <w:rFonts w:ascii="Arial" w:hAnsi="Arial" w:cs="Arial"/>
                <w:bCs/>
                <w:sz w:val="24"/>
                <w:szCs w:val="24"/>
              </w:rPr>
              <w:t xml:space="preserve"> </w:t>
            </w:r>
          </w:p>
          <w:p w14:paraId="36D7C358" w14:textId="77777777" w:rsidR="00834935" w:rsidRPr="00777FA4" w:rsidRDefault="00834935" w:rsidP="00834935">
            <w:pPr>
              <w:rPr>
                <w:b/>
                <w:sz w:val="24"/>
                <w:szCs w:val="24"/>
              </w:rPr>
            </w:pPr>
            <w:r w:rsidRPr="00707DEB">
              <w:rPr>
                <w:rFonts w:ascii="Arial" w:hAnsi="Arial" w:cs="Arial"/>
                <w:bCs/>
                <w:sz w:val="24"/>
                <w:szCs w:val="24"/>
              </w:rPr>
              <w:t>Discussion with pupils</w:t>
            </w:r>
          </w:p>
        </w:tc>
      </w:tr>
      <w:tr w:rsidR="00834935" w:rsidRPr="00012E58" w14:paraId="44675378" w14:textId="77777777" w:rsidTr="00520653">
        <w:trPr>
          <w:trHeight w:val="440"/>
        </w:trPr>
        <w:tc>
          <w:tcPr>
            <w:tcW w:w="1728" w:type="dxa"/>
            <w:shd w:val="clear" w:color="auto" w:fill="00CC99"/>
            <w:vAlign w:val="center"/>
          </w:tcPr>
          <w:p w14:paraId="2598D66E" w14:textId="77777777" w:rsidR="00834935" w:rsidRPr="007A5056" w:rsidRDefault="00834935" w:rsidP="00834935">
            <w:pPr>
              <w:rPr>
                <w:b/>
                <w:sz w:val="28"/>
                <w:szCs w:val="28"/>
              </w:rPr>
            </w:pPr>
            <w:r w:rsidRPr="007A5056">
              <w:rPr>
                <w:b/>
                <w:sz w:val="28"/>
                <w:szCs w:val="28"/>
              </w:rPr>
              <w:t>Direct Observation</w:t>
            </w:r>
          </w:p>
        </w:tc>
        <w:tc>
          <w:tcPr>
            <w:tcW w:w="13435" w:type="dxa"/>
            <w:shd w:val="clear" w:color="auto" w:fill="auto"/>
          </w:tcPr>
          <w:p w14:paraId="7366F514" w14:textId="77777777" w:rsidR="00834935" w:rsidRPr="0081487C" w:rsidRDefault="00834935" w:rsidP="00834935">
            <w:pPr>
              <w:rPr>
                <w:rFonts w:ascii="Arial" w:hAnsi="Arial" w:cs="Arial"/>
                <w:bCs/>
                <w:sz w:val="24"/>
                <w:szCs w:val="24"/>
              </w:rPr>
            </w:pPr>
          </w:p>
          <w:p w14:paraId="358EDAA9" w14:textId="2451FE00" w:rsidR="00834935" w:rsidRPr="0081487C" w:rsidRDefault="0081487C" w:rsidP="00834935">
            <w:pPr>
              <w:rPr>
                <w:rFonts w:ascii="Arial" w:hAnsi="Arial" w:cs="Arial"/>
                <w:bCs/>
                <w:sz w:val="24"/>
                <w:szCs w:val="24"/>
              </w:rPr>
            </w:pPr>
            <w:r w:rsidRPr="0081487C">
              <w:rPr>
                <w:rFonts w:ascii="Arial" w:hAnsi="Arial" w:cs="Arial"/>
                <w:bCs/>
                <w:sz w:val="24"/>
                <w:szCs w:val="24"/>
              </w:rPr>
              <w:t xml:space="preserve">Staff observation </w:t>
            </w:r>
          </w:p>
        </w:tc>
      </w:tr>
      <w:tr w:rsidR="00834935" w:rsidRPr="00012E58" w14:paraId="373FC7F0" w14:textId="77777777" w:rsidTr="00520653">
        <w:trPr>
          <w:trHeight w:val="1393"/>
        </w:trPr>
        <w:tc>
          <w:tcPr>
            <w:tcW w:w="1728" w:type="dxa"/>
            <w:shd w:val="clear" w:color="auto" w:fill="00CC99"/>
            <w:vAlign w:val="center"/>
          </w:tcPr>
          <w:p w14:paraId="4AFA06C6" w14:textId="77777777" w:rsidR="00834935" w:rsidRPr="007A5056" w:rsidRDefault="00834935" w:rsidP="00834935">
            <w:pPr>
              <w:rPr>
                <w:b/>
                <w:sz w:val="28"/>
                <w:szCs w:val="28"/>
              </w:rPr>
            </w:pPr>
            <w:r w:rsidRPr="007A5056">
              <w:rPr>
                <w:b/>
                <w:sz w:val="28"/>
                <w:szCs w:val="28"/>
              </w:rPr>
              <w:t>Quantitative Data</w:t>
            </w:r>
          </w:p>
        </w:tc>
        <w:tc>
          <w:tcPr>
            <w:tcW w:w="13435" w:type="dxa"/>
            <w:shd w:val="clear" w:color="auto" w:fill="auto"/>
            <w:vAlign w:val="center"/>
          </w:tcPr>
          <w:p w14:paraId="74E2AE25" w14:textId="77777777" w:rsidR="00834935" w:rsidRPr="00707DEB" w:rsidRDefault="00834935" w:rsidP="00834935">
            <w:pPr>
              <w:rPr>
                <w:rFonts w:ascii="Arial" w:hAnsi="Arial" w:cs="Arial"/>
                <w:sz w:val="24"/>
                <w:szCs w:val="24"/>
              </w:rPr>
            </w:pPr>
            <w:r w:rsidRPr="00707DEB">
              <w:rPr>
                <w:rFonts w:ascii="Arial" w:hAnsi="Arial" w:cs="Arial"/>
                <w:sz w:val="24"/>
                <w:szCs w:val="24"/>
              </w:rPr>
              <w:t>Home/school bag lending log</w:t>
            </w:r>
          </w:p>
        </w:tc>
      </w:tr>
      <w:tr w:rsidR="00834935" w:rsidRPr="00012E58" w14:paraId="1404A6C0" w14:textId="77777777" w:rsidTr="00520653">
        <w:trPr>
          <w:trHeight w:val="1842"/>
        </w:trPr>
        <w:tc>
          <w:tcPr>
            <w:tcW w:w="15163" w:type="dxa"/>
            <w:gridSpan w:val="2"/>
            <w:shd w:val="clear" w:color="auto" w:fill="auto"/>
          </w:tcPr>
          <w:p w14:paraId="24E61DD4" w14:textId="77777777" w:rsidR="00834935" w:rsidRPr="007F33D6" w:rsidRDefault="00834935" w:rsidP="00834935">
            <w:pPr>
              <w:rPr>
                <w:rFonts w:ascii="Arial" w:hAnsi="Arial" w:cs="Arial"/>
                <w:sz w:val="24"/>
                <w:szCs w:val="28"/>
              </w:rPr>
            </w:pPr>
            <w:r w:rsidRPr="007A5056">
              <w:rPr>
                <w:b/>
                <w:sz w:val="28"/>
                <w:szCs w:val="28"/>
              </w:rPr>
              <w:t>Analysis:</w:t>
            </w:r>
            <w:r>
              <w:rPr>
                <w:b/>
                <w:sz w:val="28"/>
                <w:szCs w:val="28"/>
              </w:rPr>
              <w:t xml:space="preserve">  </w:t>
            </w:r>
            <w:r w:rsidRPr="007F33D6">
              <w:rPr>
                <w:rFonts w:ascii="Arial" w:hAnsi="Arial" w:cs="Arial"/>
                <w:sz w:val="24"/>
                <w:szCs w:val="28"/>
              </w:rPr>
              <w:t xml:space="preserve">Of the 10 identified families, 6 have continued to </w:t>
            </w:r>
            <w:proofErr w:type="spellStart"/>
            <w:r w:rsidRPr="007F33D6">
              <w:rPr>
                <w:rFonts w:ascii="Arial" w:hAnsi="Arial" w:cs="Arial"/>
                <w:sz w:val="24"/>
                <w:szCs w:val="28"/>
              </w:rPr>
              <w:t>enagage</w:t>
            </w:r>
            <w:proofErr w:type="spellEnd"/>
            <w:r w:rsidRPr="007F33D6">
              <w:rPr>
                <w:rFonts w:ascii="Arial" w:hAnsi="Arial" w:cs="Arial"/>
                <w:sz w:val="24"/>
                <w:szCs w:val="28"/>
              </w:rPr>
              <w:t xml:space="preserve"> throughout the remainder of the term.  All 6 families came either weekly or fortnightly to get a new home/school bag which they chose with their child(ren).  Eval</w:t>
            </w:r>
            <w:r>
              <w:rPr>
                <w:rFonts w:ascii="Arial" w:hAnsi="Arial" w:cs="Arial"/>
                <w:sz w:val="24"/>
                <w:szCs w:val="28"/>
              </w:rPr>
              <w:t>ua</w:t>
            </w:r>
            <w:r w:rsidRPr="007F33D6">
              <w:rPr>
                <w:rFonts w:ascii="Arial" w:hAnsi="Arial" w:cs="Arial"/>
                <w:sz w:val="24"/>
                <w:szCs w:val="28"/>
              </w:rPr>
              <w:t>tions from the bags showed that the families did play the games with their children and 3 of the families shared their learning on the class app.</w:t>
            </w:r>
          </w:p>
          <w:p w14:paraId="38CB66BC" w14:textId="77777777" w:rsidR="00834935" w:rsidRDefault="00834935" w:rsidP="00834935">
            <w:pPr>
              <w:rPr>
                <w:rFonts w:ascii="Arial" w:hAnsi="Arial" w:cs="Arial"/>
                <w:sz w:val="24"/>
                <w:szCs w:val="28"/>
              </w:rPr>
            </w:pPr>
            <w:r w:rsidRPr="007F33D6">
              <w:rPr>
                <w:rFonts w:ascii="Arial" w:hAnsi="Arial" w:cs="Arial"/>
                <w:sz w:val="24"/>
                <w:szCs w:val="28"/>
              </w:rPr>
              <w:t xml:space="preserve">The </w:t>
            </w:r>
            <w:r w:rsidRPr="0079024B">
              <w:rPr>
                <w:rFonts w:ascii="Arial" w:hAnsi="Arial" w:cs="Arial"/>
                <w:sz w:val="24"/>
                <w:szCs w:val="28"/>
              </w:rPr>
              <w:t>CDO spoke with all 6 of the identified pupils who</w:t>
            </w:r>
            <w:r w:rsidRPr="007F33D6">
              <w:rPr>
                <w:rFonts w:ascii="Arial" w:hAnsi="Arial" w:cs="Arial"/>
                <w:sz w:val="24"/>
                <w:szCs w:val="28"/>
              </w:rPr>
              <w:t xml:space="preserve"> used the lending library.  The all said they enjoyed playing the games and reading the stories with their parents. On average, they reported they played the games/read the books twice per week.  Some bags appeared to be more popular than others and the school are reviewing the contents/materials of their bags to improve them.</w:t>
            </w:r>
          </w:p>
          <w:p w14:paraId="2B13071D" w14:textId="51976A07" w:rsidR="00B5524B" w:rsidRPr="00A760AE" w:rsidRDefault="00B5524B" w:rsidP="00834935">
            <w:pPr>
              <w:rPr>
                <w:sz w:val="24"/>
                <w:szCs w:val="28"/>
              </w:rPr>
            </w:pPr>
          </w:p>
        </w:tc>
      </w:tr>
    </w:tbl>
    <w:p w14:paraId="57FA1467" w14:textId="0553EB6D" w:rsidR="00DA529C" w:rsidRPr="00DA529C" w:rsidRDefault="00DA529C" w:rsidP="00DA529C">
      <w:pPr>
        <w:spacing w:after="0" w:line="240" w:lineRule="auto"/>
        <w:jc w:val="center"/>
        <w:rPr>
          <w:sz w:val="20"/>
          <w:szCs w:val="20"/>
        </w:rPr>
      </w:pPr>
    </w:p>
    <w:tbl>
      <w:tblPr>
        <w:tblStyle w:val="TableGrid"/>
        <w:tblpPr w:leftFromText="180" w:rightFromText="180" w:vertAnchor="page" w:horzAnchor="margin" w:tblpY="7031"/>
        <w:tblOverlap w:val="never"/>
        <w:tblW w:w="15163" w:type="dxa"/>
        <w:tblLook w:val="04A0" w:firstRow="1" w:lastRow="0" w:firstColumn="1" w:lastColumn="0" w:noHBand="0" w:noVBand="1"/>
      </w:tblPr>
      <w:tblGrid>
        <w:gridCol w:w="15163"/>
      </w:tblGrid>
      <w:tr w:rsidR="00B5524B" w:rsidRPr="00B90D80" w14:paraId="3AD911EA" w14:textId="77777777" w:rsidTr="00B5524B">
        <w:tc>
          <w:tcPr>
            <w:tcW w:w="15163" w:type="dxa"/>
            <w:shd w:val="clear" w:color="auto" w:fill="00CC99"/>
          </w:tcPr>
          <w:p w14:paraId="10417959" w14:textId="77777777" w:rsidR="00B5524B" w:rsidRPr="00B90D80" w:rsidRDefault="00B5524B" w:rsidP="00B5524B">
            <w:pPr>
              <w:jc w:val="center"/>
              <w:rPr>
                <w:rFonts w:asciiTheme="minorBidi" w:hAnsiTheme="minorBidi"/>
                <w:b/>
              </w:rPr>
            </w:pPr>
            <w:r w:rsidRPr="00B90D80">
              <w:rPr>
                <w:rFonts w:asciiTheme="minorBidi" w:hAnsiTheme="minorBidi"/>
                <w:b/>
                <w:sz w:val="24"/>
              </w:rPr>
              <w:t>Professional Reflection</w:t>
            </w:r>
          </w:p>
        </w:tc>
      </w:tr>
      <w:tr w:rsidR="00B5524B" w:rsidRPr="00B90D80" w14:paraId="051CD15A" w14:textId="77777777" w:rsidTr="00B5524B">
        <w:trPr>
          <w:trHeight w:val="2249"/>
        </w:trPr>
        <w:tc>
          <w:tcPr>
            <w:tcW w:w="15163" w:type="dxa"/>
            <w:tcBorders>
              <w:bottom w:val="single" w:sz="4" w:space="0" w:color="auto"/>
            </w:tcBorders>
          </w:tcPr>
          <w:p w14:paraId="34911BE5" w14:textId="77777777" w:rsidR="00B5524B" w:rsidRPr="00B90D80" w:rsidRDefault="00B5524B" w:rsidP="00B5524B">
            <w:pPr>
              <w:rPr>
                <w:rFonts w:asciiTheme="minorBidi" w:hAnsiTheme="minorBidi"/>
              </w:rPr>
            </w:pPr>
          </w:p>
          <w:p w14:paraId="3DE7EA85" w14:textId="42398EBD" w:rsidR="00B5524B" w:rsidRPr="00707DEB" w:rsidRDefault="00B5524B" w:rsidP="00B5524B">
            <w:pPr>
              <w:rPr>
                <w:rFonts w:asciiTheme="minorBidi" w:hAnsiTheme="minorBidi"/>
              </w:rPr>
            </w:pPr>
            <w:r w:rsidRPr="00707DEB">
              <w:rPr>
                <w:rFonts w:asciiTheme="minorBidi" w:hAnsiTheme="minorBidi"/>
                <w:sz w:val="24"/>
                <w:szCs w:val="24"/>
              </w:rPr>
              <w:t xml:space="preserve">Overall, this project was successful.  We have increased parental involvement for the identified </w:t>
            </w:r>
            <w:proofErr w:type="spellStart"/>
            <w:r w:rsidRPr="00707DEB">
              <w:rPr>
                <w:rFonts w:asciiTheme="minorBidi" w:hAnsiTheme="minorBidi"/>
                <w:sz w:val="24"/>
                <w:szCs w:val="24"/>
              </w:rPr>
              <w:t>familes</w:t>
            </w:r>
            <w:proofErr w:type="spellEnd"/>
            <w:r w:rsidRPr="00707DEB">
              <w:rPr>
                <w:rFonts w:asciiTheme="minorBidi" w:hAnsiTheme="minorBidi"/>
                <w:sz w:val="24"/>
                <w:szCs w:val="24"/>
              </w:rPr>
              <w:t xml:space="preserve"> with the school, and all families involved reported increased engagement in their child’s learning.  Six families were able to sustain this level of involvement and engagement for a period of time and </w:t>
            </w:r>
            <w:r w:rsidR="0079024B">
              <w:rPr>
                <w:rFonts w:asciiTheme="minorBidi" w:hAnsiTheme="minorBidi"/>
                <w:sz w:val="24"/>
                <w:szCs w:val="24"/>
              </w:rPr>
              <w:t xml:space="preserve">almost all </w:t>
            </w:r>
            <w:r w:rsidRPr="00707DEB">
              <w:rPr>
                <w:rFonts w:asciiTheme="minorBidi" w:hAnsiTheme="minorBidi"/>
                <w:sz w:val="24"/>
                <w:szCs w:val="24"/>
              </w:rPr>
              <w:t xml:space="preserve"> </w:t>
            </w:r>
            <w:r w:rsidRPr="0079024B">
              <w:rPr>
                <w:rFonts w:asciiTheme="minorBidi" w:hAnsiTheme="minorBidi"/>
                <w:sz w:val="24"/>
                <w:szCs w:val="24"/>
              </w:rPr>
              <w:t>P1 Staff have reflected that they have more positive relationships with the parents,</w:t>
            </w:r>
            <w:r w:rsidRPr="00707DEB">
              <w:rPr>
                <w:rFonts w:asciiTheme="minorBidi" w:hAnsiTheme="minorBidi"/>
                <w:sz w:val="24"/>
                <w:szCs w:val="24"/>
              </w:rPr>
              <w:t xml:space="preserve"> resulting in them feeling more able to work closely with the families to support their child’s development</w:t>
            </w:r>
            <w:r w:rsidRPr="00707DEB">
              <w:rPr>
                <w:rFonts w:asciiTheme="minorBidi" w:hAnsiTheme="minorBidi"/>
              </w:rPr>
              <w:t>.</w:t>
            </w:r>
          </w:p>
        </w:tc>
      </w:tr>
    </w:tbl>
    <w:p w14:paraId="2FED973A" w14:textId="2A082106" w:rsidR="00DA529C" w:rsidRPr="00DA529C" w:rsidRDefault="00DA529C" w:rsidP="00DA529C">
      <w:pPr>
        <w:spacing w:after="0" w:line="240" w:lineRule="auto"/>
        <w:jc w:val="center"/>
        <w:rPr>
          <w:sz w:val="20"/>
          <w:szCs w:val="20"/>
        </w:rPr>
      </w:pPr>
    </w:p>
    <w:p w14:paraId="48CF48E9" w14:textId="48DF66F0" w:rsidR="00DA529C" w:rsidRPr="00DA529C" w:rsidRDefault="00DA529C" w:rsidP="00DA529C">
      <w:pPr>
        <w:spacing w:after="0" w:line="240" w:lineRule="auto"/>
        <w:jc w:val="center"/>
        <w:rPr>
          <w:sz w:val="20"/>
          <w:szCs w:val="20"/>
        </w:rPr>
      </w:pPr>
    </w:p>
    <w:bookmarkEnd w:id="0"/>
    <w:p w14:paraId="532CFF5D" w14:textId="49AEFC8D" w:rsidR="00DA529C" w:rsidRPr="00DA529C" w:rsidRDefault="00DA529C" w:rsidP="00DA529C">
      <w:pPr>
        <w:spacing w:after="0" w:line="240" w:lineRule="auto"/>
        <w:rPr>
          <w:sz w:val="2"/>
          <w:szCs w:val="2"/>
        </w:rPr>
      </w:pPr>
    </w:p>
    <w:p w14:paraId="5E2ADA0E" w14:textId="77777777" w:rsidR="001F4165" w:rsidRPr="002330F6" w:rsidRDefault="001F4165" w:rsidP="003C5A65">
      <w:pPr>
        <w:rPr>
          <w:rFonts w:asciiTheme="minorBidi" w:hAnsiTheme="minorBidi"/>
          <w:sz w:val="36"/>
          <w:szCs w:val="36"/>
        </w:rPr>
        <w:sectPr w:rsidR="001F4165" w:rsidRPr="002330F6" w:rsidSect="002826D0">
          <w:headerReference w:type="default" r:id="rId12"/>
          <w:footerReference w:type="default" r:id="rId13"/>
          <w:pgSz w:w="16838" w:h="11906" w:orient="landscape"/>
          <w:pgMar w:top="720" w:right="720" w:bottom="720" w:left="720" w:header="708" w:footer="708" w:gutter="0"/>
          <w:cols w:space="708"/>
          <w:docGrid w:linePitch="360"/>
        </w:sectPr>
      </w:pPr>
    </w:p>
    <w:p w14:paraId="148DC7EC" w14:textId="1E25CA91" w:rsidR="00DB316F" w:rsidRPr="002330F6" w:rsidRDefault="00DB316F">
      <w:pPr>
        <w:rPr>
          <w:rFonts w:asciiTheme="minorBidi" w:hAnsiTheme="minorBidi"/>
          <w:b/>
          <w:bCs/>
          <w:sz w:val="28"/>
          <w:szCs w:val="28"/>
        </w:rPr>
      </w:pPr>
    </w:p>
    <w:p w14:paraId="14F68D0A" w14:textId="77777777" w:rsidR="00383C58" w:rsidRDefault="00383C58">
      <w:pPr>
        <w:rPr>
          <w:rFonts w:ascii="Calibri Light" w:hAnsi="Calibri Light"/>
          <w:b/>
          <w:bCs/>
          <w:sz w:val="28"/>
          <w:szCs w:val="28"/>
        </w:rPr>
        <w:sectPr w:rsidR="00383C58" w:rsidSect="005B2A56">
          <w:pgSz w:w="16838" w:h="11906" w:orient="landscape"/>
          <w:pgMar w:top="720" w:right="720" w:bottom="720" w:left="720" w:header="708" w:footer="708" w:gutter="0"/>
          <w:cols w:space="708"/>
          <w:docGrid w:linePitch="360"/>
        </w:sectPr>
      </w:pPr>
    </w:p>
    <w:p w14:paraId="518D6A76" w14:textId="77777777" w:rsidR="00622C81" w:rsidRPr="00C46A61" w:rsidRDefault="00622C81" w:rsidP="00C46A61">
      <w:pPr>
        <w:tabs>
          <w:tab w:val="left" w:pos="8707"/>
        </w:tabs>
        <w:rPr>
          <w:rFonts w:asciiTheme="minorBidi" w:hAnsiTheme="minorBidi"/>
          <w:sz w:val="28"/>
          <w:szCs w:val="28"/>
        </w:rPr>
        <w:sectPr w:rsidR="00622C81" w:rsidRPr="00C46A61" w:rsidSect="00C46A61">
          <w:pgSz w:w="11906" w:h="16838"/>
          <w:pgMar w:top="720" w:right="720" w:bottom="720" w:left="720" w:header="709" w:footer="709" w:gutter="0"/>
          <w:cols w:space="708"/>
          <w:docGrid w:linePitch="360"/>
        </w:sectPr>
      </w:pPr>
    </w:p>
    <w:p w14:paraId="393A02B1" w14:textId="77777777" w:rsidR="001C5BB7" w:rsidRPr="00B90D80" w:rsidRDefault="001C5BB7" w:rsidP="00520653">
      <w:pPr>
        <w:spacing w:after="0" w:line="240" w:lineRule="auto"/>
        <w:rPr>
          <w:rFonts w:asciiTheme="minorBidi" w:hAnsiTheme="minorBidi"/>
          <w:b/>
          <w:bCs/>
          <w:sz w:val="32"/>
          <w:szCs w:val="32"/>
        </w:rPr>
      </w:pPr>
    </w:p>
    <w:sectPr w:rsidR="001C5BB7" w:rsidRPr="00B90D80" w:rsidSect="00307E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CD3F" w14:textId="77777777" w:rsidR="009E02F8" w:rsidRDefault="009E02F8" w:rsidP="00521941">
      <w:pPr>
        <w:spacing w:after="0" w:line="240" w:lineRule="auto"/>
      </w:pPr>
      <w:r>
        <w:separator/>
      </w:r>
    </w:p>
  </w:endnote>
  <w:endnote w:type="continuationSeparator" w:id="0">
    <w:p w14:paraId="7F465457" w14:textId="77777777" w:rsidR="009E02F8" w:rsidRDefault="009E02F8" w:rsidP="0052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853237"/>
      <w:docPartObj>
        <w:docPartGallery w:val="Page Numbers (Bottom of Page)"/>
        <w:docPartUnique/>
      </w:docPartObj>
    </w:sdtPr>
    <w:sdtEndPr>
      <w:rPr>
        <w:noProof/>
      </w:rPr>
    </w:sdtEndPr>
    <w:sdtContent>
      <w:p w14:paraId="53E3C089" w14:textId="77777777" w:rsidR="00CE66F1" w:rsidRDefault="00CE66F1">
        <w:pPr>
          <w:pStyle w:val="Footer"/>
          <w:jc w:val="right"/>
        </w:pPr>
        <w:r>
          <w:fldChar w:fldCharType="begin"/>
        </w:r>
        <w:r>
          <w:instrText xml:space="preserve"> PAGE   \* MERGEFORMAT </w:instrText>
        </w:r>
        <w:r>
          <w:fldChar w:fldCharType="separate"/>
        </w:r>
        <w:r w:rsidR="00BA70A7">
          <w:rPr>
            <w:noProof/>
          </w:rPr>
          <w:t>1</w:t>
        </w:r>
        <w:r>
          <w:rPr>
            <w:noProof/>
          </w:rPr>
          <w:fldChar w:fldCharType="end"/>
        </w:r>
      </w:p>
    </w:sdtContent>
  </w:sdt>
  <w:p w14:paraId="635E250E" w14:textId="77777777" w:rsidR="00CE66F1" w:rsidRDefault="00CE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651B4" w14:textId="77777777" w:rsidR="009E02F8" w:rsidRDefault="009E02F8" w:rsidP="00521941">
      <w:pPr>
        <w:spacing w:after="0" w:line="240" w:lineRule="auto"/>
      </w:pPr>
      <w:r>
        <w:separator/>
      </w:r>
    </w:p>
  </w:footnote>
  <w:footnote w:type="continuationSeparator" w:id="0">
    <w:p w14:paraId="72B25720" w14:textId="77777777" w:rsidR="009E02F8" w:rsidRDefault="009E02F8" w:rsidP="00521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48B6" w14:textId="7F958D95" w:rsidR="00CE66F1" w:rsidRPr="00C64369" w:rsidRDefault="007B0976" w:rsidP="00C64369">
    <w:pPr>
      <w:pStyle w:val="Heading1"/>
      <w:tabs>
        <w:tab w:val="left" w:pos="4582"/>
      </w:tabs>
      <w:rPr>
        <w:sz w:val="24"/>
        <w:szCs w:val="24"/>
      </w:rPr>
    </w:pPr>
    <w:r>
      <w:rPr>
        <w:noProof/>
      </w:rPr>
      <w:drawing>
        <wp:anchor distT="0" distB="0" distL="114300" distR="114300" simplePos="0" relativeHeight="251661312" behindDoc="0" locked="0" layoutInCell="1" allowOverlap="1" wp14:anchorId="582A292C" wp14:editId="0FE16FE3">
          <wp:simplePos x="0" y="0"/>
          <wp:positionH relativeFrom="column">
            <wp:posOffset>-241300</wp:posOffset>
          </wp:positionH>
          <wp:positionV relativeFrom="paragraph">
            <wp:posOffset>-451485</wp:posOffset>
          </wp:positionV>
          <wp:extent cx="1512981" cy="895350"/>
          <wp:effectExtent l="0" t="0" r="0" b="0"/>
          <wp:wrapNone/>
          <wp:docPr id="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981"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BB58BB9" wp14:editId="3F9FD0B0">
          <wp:simplePos x="0" y="0"/>
          <wp:positionH relativeFrom="column">
            <wp:posOffset>1809750</wp:posOffset>
          </wp:positionH>
          <wp:positionV relativeFrom="paragraph">
            <wp:posOffset>-248285</wp:posOffset>
          </wp:positionV>
          <wp:extent cx="5731510" cy="790575"/>
          <wp:effectExtent l="0" t="0" r="2540" b="9525"/>
          <wp:wrapNone/>
          <wp:docPr id="4" name="Picture 3" descr="A green and yellow sign&#10;&#10;Description automatically generated">
            <a:extLst xmlns:a="http://schemas.openxmlformats.org/drawingml/2006/main">
              <a:ext uri="{FF2B5EF4-FFF2-40B4-BE49-F238E27FC236}">
                <a16:creationId xmlns:a16="http://schemas.microsoft.com/office/drawing/2014/main" id="{91786686-B8A1-4F49-9937-E6607BA24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een and yellow sign&#10;&#10;Description automatically generated">
                    <a:extLst>
                      <a:ext uri="{FF2B5EF4-FFF2-40B4-BE49-F238E27FC236}">
                        <a16:creationId xmlns:a16="http://schemas.microsoft.com/office/drawing/2014/main" id="{91786686-B8A1-4F49-9937-E6607BA244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731510" cy="790575"/>
                  </a:xfrm>
                  <a:prstGeom prst="rect">
                    <a:avLst/>
                  </a:prstGeom>
                </pic:spPr>
              </pic:pic>
            </a:graphicData>
          </a:graphic>
          <wp14:sizeRelH relativeFrom="page">
            <wp14:pctWidth>0</wp14:pctWidth>
          </wp14:sizeRelH>
          <wp14:sizeRelV relativeFrom="page">
            <wp14:pctHeight>0</wp14:pctHeight>
          </wp14:sizeRelV>
        </wp:anchor>
      </w:drawing>
    </w:r>
    <w:r w:rsidR="00CE66F1" w:rsidRPr="00C64369">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0BB"/>
    <w:multiLevelType w:val="hybridMultilevel"/>
    <w:tmpl w:val="F7BC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66267"/>
    <w:multiLevelType w:val="hybridMultilevel"/>
    <w:tmpl w:val="C47A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2213A"/>
    <w:multiLevelType w:val="hybridMultilevel"/>
    <w:tmpl w:val="A95E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A0670"/>
    <w:multiLevelType w:val="hybridMultilevel"/>
    <w:tmpl w:val="38AE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B26DD"/>
    <w:multiLevelType w:val="hybridMultilevel"/>
    <w:tmpl w:val="8526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01190"/>
    <w:multiLevelType w:val="multilevel"/>
    <w:tmpl w:val="CD98D41E"/>
    <w:lvl w:ilvl="0">
      <w:start w:val="3"/>
      <w:numFmt w:val="decimal"/>
      <w:lvlText w:val="%1"/>
      <w:lvlJc w:val="left"/>
      <w:pPr>
        <w:ind w:left="360" w:hanging="360"/>
      </w:pPr>
      <w:rPr>
        <w:rFonts w:hint="default"/>
      </w:rPr>
    </w:lvl>
    <w:lvl w:ilvl="1">
      <w:start w:val="3"/>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6" w15:restartNumberingAfterBreak="0">
    <w:nsid w:val="1BAD5FDF"/>
    <w:multiLevelType w:val="hybridMultilevel"/>
    <w:tmpl w:val="A63C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76EB0"/>
    <w:multiLevelType w:val="hybridMultilevel"/>
    <w:tmpl w:val="396E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94033"/>
    <w:multiLevelType w:val="hybridMultilevel"/>
    <w:tmpl w:val="4FCEEE44"/>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9" w15:restartNumberingAfterBreak="0">
    <w:nsid w:val="2A780A70"/>
    <w:multiLevelType w:val="hybridMultilevel"/>
    <w:tmpl w:val="234C9FB0"/>
    <w:lvl w:ilvl="0" w:tplc="3962D928">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C6B9D"/>
    <w:multiLevelType w:val="hybridMultilevel"/>
    <w:tmpl w:val="4F7A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D1D24"/>
    <w:multiLevelType w:val="hybridMultilevel"/>
    <w:tmpl w:val="2D34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201AE"/>
    <w:multiLevelType w:val="hybridMultilevel"/>
    <w:tmpl w:val="26AA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F2A58"/>
    <w:multiLevelType w:val="hybridMultilevel"/>
    <w:tmpl w:val="7CAA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76A09"/>
    <w:multiLevelType w:val="hybridMultilevel"/>
    <w:tmpl w:val="4AEE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725E4"/>
    <w:multiLevelType w:val="hybridMultilevel"/>
    <w:tmpl w:val="9EFA8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246FF"/>
    <w:multiLevelType w:val="hybridMultilevel"/>
    <w:tmpl w:val="B84E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51D06"/>
    <w:multiLevelType w:val="hybridMultilevel"/>
    <w:tmpl w:val="2850E0C6"/>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8" w15:restartNumberingAfterBreak="0">
    <w:nsid w:val="4A17241B"/>
    <w:multiLevelType w:val="hybridMultilevel"/>
    <w:tmpl w:val="A394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309E5"/>
    <w:multiLevelType w:val="hybridMultilevel"/>
    <w:tmpl w:val="92EE3EE4"/>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20" w15:restartNumberingAfterBreak="0">
    <w:nsid w:val="531D3462"/>
    <w:multiLevelType w:val="hybridMultilevel"/>
    <w:tmpl w:val="9A94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030CB"/>
    <w:multiLevelType w:val="multilevel"/>
    <w:tmpl w:val="2BA6E752"/>
    <w:lvl w:ilvl="0">
      <w:start w:val="3"/>
      <w:numFmt w:val="decimal"/>
      <w:lvlText w:val="%1"/>
      <w:lvlJc w:val="left"/>
      <w:pPr>
        <w:ind w:left="360" w:hanging="360"/>
      </w:pPr>
      <w:rPr>
        <w:rFonts w:hint="default"/>
      </w:rPr>
    </w:lvl>
    <w:lvl w:ilvl="1">
      <w:start w:val="3"/>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2" w15:restartNumberingAfterBreak="0">
    <w:nsid w:val="5E7446C7"/>
    <w:multiLevelType w:val="hybridMultilevel"/>
    <w:tmpl w:val="E29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04D34"/>
    <w:multiLevelType w:val="multilevel"/>
    <w:tmpl w:val="059812D0"/>
    <w:lvl w:ilvl="0">
      <w:start w:val="3"/>
      <w:numFmt w:val="decimal"/>
      <w:lvlText w:val="%1"/>
      <w:lvlJc w:val="left"/>
      <w:pPr>
        <w:ind w:left="360" w:hanging="360"/>
      </w:pPr>
      <w:rPr>
        <w:rFonts w:hint="default"/>
      </w:rPr>
    </w:lvl>
    <w:lvl w:ilvl="1">
      <w:start w:val="3"/>
      <w:numFmt w:val="decimal"/>
      <w:lvlText w:val="%1.%2"/>
      <w:lvlJc w:val="left"/>
      <w:pPr>
        <w:ind w:left="654" w:hanging="360"/>
      </w:pPr>
      <w:rPr>
        <w:rFonts w:hint="default"/>
      </w:rPr>
    </w:lvl>
    <w:lvl w:ilvl="2">
      <w:start w:val="1"/>
      <w:numFmt w:val="decimal"/>
      <w:lvlText w:val="%1.%2.%3"/>
      <w:lvlJc w:val="left"/>
      <w:pPr>
        <w:ind w:left="1308" w:hanging="720"/>
      </w:pPr>
      <w:rPr>
        <w:rFonts w:hint="default"/>
      </w:rPr>
    </w:lvl>
    <w:lvl w:ilvl="3">
      <w:start w:val="1"/>
      <w:numFmt w:val="decimal"/>
      <w:lvlText w:val="%1.%2.%3.%4"/>
      <w:lvlJc w:val="left"/>
      <w:pPr>
        <w:ind w:left="1602" w:hanging="720"/>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4152" w:hanging="1800"/>
      </w:pPr>
      <w:rPr>
        <w:rFonts w:hint="default"/>
      </w:rPr>
    </w:lvl>
  </w:abstractNum>
  <w:abstractNum w:abstractNumId="24" w15:restartNumberingAfterBreak="0">
    <w:nsid w:val="62D255C7"/>
    <w:multiLevelType w:val="hybridMultilevel"/>
    <w:tmpl w:val="E244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96BBD"/>
    <w:multiLevelType w:val="multilevel"/>
    <w:tmpl w:val="19123FDA"/>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6" w15:restartNumberingAfterBreak="0">
    <w:nsid w:val="79092035"/>
    <w:multiLevelType w:val="hybridMultilevel"/>
    <w:tmpl w:val="78F8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F71535"/>
    <w:multiLevelType w:val="hybridMultilevel"/>
    <w:tmpl w:val="6810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190354">
    <w:abstractNumId w:val="20"/>
  </w:num>
  <w:num w:numId="2" w16cid:durableId="275210511">
    <w:abstractNumId w:val="19"/>
  </w:num>
  <w:num w:numId="3" w16cid:durableId="200483138">
    <w:abstractNumId w:val="14"/>
  </w:num>
  <w:num w:numId="4" w16cid:durableId="1505701243">
    <w:abstractNumId w:val="8"/>
  </w:num>
  <w:num w:numId="5" w16cid:durableId="58943189">
    <w:abstractNumId w:val="17"/>
  </w:num>
  <w:num w:numId="6" w16cid:durableId="486676583">
    <w:abstractNumId w:val="1"/>
  </w:num>
  <w:num w:numId="7" w16cid:durableId="479930341">
    <w:abstractNumId w:val="3"/>
  </w:num>
  <w:num w:numId="8" w16cid:durableId="2122265636">
    <w:abstractNumId w:val="11"/>
  </w:num>
  <w:num w:numId="9" w16cid:durableId="541863248">
    <w:abstractNumId w:val="4"/>
  </w:num>
  <w:num w:numId="10" w16cid:durableId="203714950">
    <w:abstractNumId w:val="6"/>
  </w:num>
  <w:num w:numId="11" w16cid:durableId="1410007934">
    <w:abstractNumId w:val="9"/>
  </w:num>
  <w:num w:numId="12" w16cid:durableId="1266500892">
    <w:abstractNumId w:val="15"/>
  </w:num>
  <w:num w:numId="13" w16cid:durableId="904493090">
    <w:abstractNumId w:val="24"/>
  </w:num>
  <w:num w:numId="14" w16cid:durableId="823740512">
    <w:abstractNumId w:val="27"/>
  </w:num>
  <w:num w:numId="15" w16cid:durableId="1586302262">
    <w:abstractNumId w:val="16"/>
  </w:num>
  <w:num w:numId="16" w16cid:durableId="819615372">
    <w:abstractNumId w:val="22"/>
  </w:num>
  <w:num w:numId="17" w16cid:durableId="1460492566">
    <w:abstractNumId w:val="2"/>
  </w:num>
  <w:num w:numId="18" w16cid:durableId="1924606924">
    <w:abstractNumId w:val="10"/>
  </w:num>
  <w:num w:numId="19" w16cid:durableId="1055658562">
    <w:abstractNumId w:val="25"/>
  </w:num>
  <w:num w:numId="20" w16cid:durableId="1434086066">
    <w:abstractNumId w:val="21"/>
  </w:num>
  <w:num w:numId="21" w16cid:durableId="326329969">
    <w:abstractNumId w:val="26"/>
  </w:num>
  <w:num w:numId="22" w16cid:durableId="637303296">
    <w:abstractNumId w:val="7"/>
  </w:num>
  <w:num w:numId="23" w16cid:durableId="943072185">
    <w:abstractNumId w:val="0"/>
  </w:num>
  <w:num w:numId="24" w16cid:durableId="730924080">
    <w:abstractNumId w:val="12"/>
  </w:num>
  <w:num w:numId="25" w16cid:durableId="2031057214">
    <w:abstractNumId w:val="5"/>
  </w:num>
  <w:num w:numId="26" w16cid:durableId="197551551">
    <w:abstractNumId w:val="23"/>
  </w:num>
  <w:num w:numId="27" w16cid:durableId="325401900">
    <w:abstractNumId w:val="13"/>
  </w:num>
  <w:num w:numId="28" w16cid:durableId="17426311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2D"/>
    <w:rsid w:val="00007E6A"/>
    <w:rsid w:val="0002438A"/>
    <w:rsid w:val="00051B46"/>
    <w:rsid w:val="00051BDC"/>
    <w:rsid w:val="00052761"/>
    <w:rsid w:val="00063B39"/>
    <w:rsid w:val="0006434F"/>
    <w:rsid w:val="00065FD3"/>
    <w:rsid w:val="00072736"/>
    <w:rsid w:val="00083FD7"/>
    <w:rsid w:val="00086A33"/>
    <w:rsid w:val="0009206B"/>
    <w:rsid w:val="000B2A70"/>
    <w:rsid w:val="000D2519"/>
    <w:rsid w:val="000D62B5"/>
    <w:rsid w:val="000F458C"/>
    <w:rsid w:val="00101BFD"/>
    <w:rsid w:val="00106220"/>
    <w:rsid w:val="00107D8C"/>
    <w:rsid w:val="00112224"/>
    <w:rsid w:val="00126F2B"/>
    <w:rsid w:val="00127B1A"/>
    <w:rsid w:val="001507AB"/>
    <w:rsid w:val="00171A4F"/>
    <w:rsid w:val="0017536A"/>
    <w:rsid w:val="00177A3E"/>
    <w:rsid w:val="00185156"/>
    <w:rsid w:val="001C5BB7"/>
    <w:rsid w:val="001C7853"/>
    <w:rsid w:val="001D22C8"/>
    <w:rsid w:val="001F3A6F"/>
    <w:rsid w:val="001F4165"/>
    <w:rsid w:val="002272FF"/>
    <w:rsid w:val="002330F6"/>
    <w:rsid w:val="00245489"/>
    <w:rsid w:val="00262FFA"/>
    <w:rsid w:val="00275DC3"/>
    <w:rsid w:val="002826D0"/>
    <w:rsid w:val="002A604A"/>
    <w:rsid w:val="002B02B9"/>
    <w:rsid w:val="002B28C0"/>
    <w:rsid w:val="002B30B0"/>
    <w:rsid w:val="002B3405"/>
    <w:rsid w:val="002B78AA"/>
    <w:rsid w:val="002D6EA8"/>
    <w:rsid w:val="002E0330"/>
    <w:rsid w:val="002F1F36"/>
    <w:rsid w:val="002F7857"/>
    <w:rsid w:val="003001FE"/>
    <w:rsid w:val="00307E7A"/>
    <w:rsid w:val="003223D9"/>
    <w:rsid w:val="0032249F"/>
    <w:rsid w:val="00323597"/>
    <w:rsid w:val="003575E2"/>
    <w:rsid w:val="00366251"/>
    <w:rsid w:val="00375C93"/>
    <w:rsid w:val="00377095"/>
    <w:rsid w:val="00381BEC"/>
    <w:rsid w:val="00383C58"/>
    <w:rsid w:val="003918CC"/>
    <w:rsid w:val="00396AD2"/>
    <w:rsid w:val="003B733B"/>
    <w:rsid w:val="003C1C28"/>
    <w:rsid w:val="003C5A65"/>
    <w:rsid w:val="003C5B1F"/>
    <w:rsid w:val="003E5A34"/>
    <w:rsid w:val="003E604F"/>
    <w:rsid w:val="00402869"/>
    <w:rsid w:val="0040490B"/>
    <w:rsid w:val="00406C86"/>
    <w:rsid w:val="00431AB5"/>
    <w:rsid w:val="00433175"/>
    <w:rsid w:val="00437B47"/>
    <w:rsid w:val="004461C5"/>
    <w:rsid w:val="00450D22"/>
    <w:rsid w:val="004650B5"/>
    <w:rsid w:val="00465AA2"/>
    <w:rsid w:val="004660C5"/>
    <w:rsid w:val="004660CD"/>
    <w:rsid w:val="00466285"/>
    <w:rsid w:val="00480AB0"/>
    <w:rsid w:val="004A1DBA"/>
    <w:rsid w:val="004B632B"/>
    <w:rsid w:val="004B7511"/>
    <w:rsid w:val="004D3890"/>
    <w:rsid w:val="00520653"/>
    <w:rsid w:val="00521941"/>
    <w:rsid w:val="00526570"/>
    <w:rsid w:val="00542887"/>
    <w:rsid w:val="00543E29"/>
    <w:rsid w:val="00565839"/>
    <w:rsid w:val="00574356"/>
    <w:rsid w:val="005836B5"/>
    <w:rsid w:val="005849A5"/>
    <w:rsid w:val="00591C29"/>
    <w:rsid w:val="005A37C8"/>
    <w:rsid w:val="005A52D7"/>
    <w:rsid w:val="005B2A56"/>
    <w:rsid w:val="005C0C9C"/>
    <w:rsid w:val="005D1842"/>
    <w:rsid w:val="005E054C"/>
    <w:rsid w:val="005F74B3"/>
    <w:rsid w:val="00607415"/>
    <w:rsid w:val="00612DF5"/>
    <w:rsid w:val="00614351"/>
    <w:rsid w:val="00614B85"/>
    <w:rsid w:val="00617B09"/>
    <w:rsid w:val="00622C81"/>
    <w:rsid w:val="006602B5"/>
    <w:rsid w:val="00660853"/>
    <w:rsid w:val="00675B18"/>
    <w:rsid w:val="0069281A"/>
    <w:rsid w:val="006A4D9B"/>
    <w:rsid w:val="006A6940"/>
    <w:rsid w:val="006B1334"/>
    <w:rsid w:val="006C1ECD"/>
    <w:rsid w:val="006F0B78"/>
    <w:rsid w:val="006F2C22"/>
    <w:rsid w:val="006F5917"/>
    <w:rsid w:val="00705B69"/>
    <w:rsid w:val="00707DEB"/>
    <w:rsid w:val="00710B30"/>
    <w:rsid w:val="00726C93"/>
    <w:rsid w:val="00727C08"/>
    <w:rsid w:val="00731FCC"/>
    <w:rsid w:val="00732766"/>
    <w:rsid w:val="00735EB0"/>
    <w:rsid w:val="00741752"/>
    <w:rsid w:val="007662AA"/>
    <w:rsid w:val="00771891"/>
    <w:rsid w:val="00777FA4"/>
    <w:rsid w:val="0078332F"/>
    <w:rsid w:val="0079024B"/>
    <w:rsid w:val="007A5056"/>
    <w:rsid w:val="007B0976"/>
    <w:rsid w:val="007B5449"/>
    <w:rsid w:val="007B71D2"/>
    <w:rsid w:val="007D0EDB"/>
    <w:rsid w:val="007D292F"/>
    <w:rsid w:val="007D5A7C"/>
    <w:rsid w:val="007D66D4"/>
    <w:rsid w:val="007E3B12"/>
    <w:rsid w:val="007F061A"/>
    <w:rsid w:val="007F2C2B"/>
    <w:rsid w:val="007F33D6"/>
    <w:rsid w:val="007F4F87"/>
    <w:rsid w:val="0080498C"/>
    <w:rsid w:val="0080543E"/>
    <w:rsid w:val="008138F7"/>
    <w:rsid w:val="0081487C"/>
    <w:rsid w:val="00817C77"/>
    <w:rsid w:val="00827A0A"/>
    <w:rsid w:val="00834935"/>
    <w:rsid w:val="008357B5"/>
    <w:rsid w:val="00841E79"/>
    <w:rsid w:val="00851C08"/>
    <w:rsid w:val="0085483D"/>
    <w:rsid w:val="0085644B"/>
    <w:rsid w:val="00860A76"/>
    <w:rsid w:val="00873402"/>
    <w:rsid w:val="00892929"/>
    <w:rsid w:val="008A641A"/>
    <w:rsid w:val="008B5DE0"/>
    <w:rsid w:val="008C477E"/>
    <w:rsid w:val="008C6A7F"/>
    <w:rsid w:val="008D047B"/>
    <w:rsid w:val="008E113D"/>
    <w:rsid w:val="008F4675"/>
    <w:rsid w:val="009000BF"/>
    <w:rsid w:val="0090417B"/>
    <w:rsid w:val="00912E0D"/>
    <w:rsid w:val="00917120"/>
    <w:rsid w:val="0096370D"/>
    <w:rsid w:val="00970C8E"/>
    <w:rsid w:val="00970FC4"/>
    <w:rsid w:val="00990414"/>
    <w:rsid w:val="009A3021"/>
    <w:rsid w:val="009A4003"/>
    <w:rsid w:val="009B5180"/>
    <w:rsid w:val="009B730F"/>
    <w:rsid w:val="009D0711"/>
    <w:rsid w:val="009D72B8"/>
    <w:rsid w:val="009E02F8"/>
    <w:rsid w:val="00A053D3"/>
    <w:rsid w:val="00A12745"/>
    <w:rsid w:val="00A4009D"/>
    <w:rsid w:val="00A4158D"/>
    <w:rsid w:val="00A523F1"/>
    <w:rsid w:val="00A563EA"/>
    <w:rsid w:val="00A624EB"/>
    <w:rsid w:val="00A760AE"/>
    <w:rsid w:val="00A9333B"/>
    <w:rsid w:val="00AA6A48"/>
    <w:rsid w:val="00AB784B"/>
    <w:rsid w:val="00AD38DC"/>
    <w:rsid w:val="00AD4AD9"/>
    <w:rsid w:val="00AE0206"/>
    <w:rsid w:val="00B01A0D"/>
    <w:rsid w:val="00B0354D"/>
    <w:rsid w:val="00B25EB1"/>
    <w:rsid w:val="00B33E3E"/>
    <w:rsid w:val="00B47084"/>
    <w:rsid w:val="00B5524B"/>
    <w:rsid w:val="00B643A3"/>
    <w:rsid w:val="00B75AFF"/>
    <w:rsid w:val="00B82BD8"/>
    <w:rsid w:val="00B85EC9"/>
    <w:rsid w:val="00B90D80"/>
    <w:rsid w:val="00B962EC"/>
    <w:rsid w:val="00BA6E0A"/>
    <w:rsid w:val="00BA70A7"/>
    <w:rsid w:val="00BC40FF"/>
    <w:rsid w:val="00BE5ECA"/>
    <w:rsid w:val="00BF4EA6"/>
    <w:rsid w:val="00BF5CA0"/>
    <w:rsid w:val="00C01917"/>
    <w:rsid w:val="00C15B90"/>
    <w:rsid w:val="00C3124D"/>
    <w:rsid w:val="00C32257"/>
    <w:rsid w:val="00C343BF"/>
    <w:rsid w:val="00C42CA1"/>
    <w:rsid w:val="00C46A61"/>
    <w:rsid w:val="00C53742"/>
    <w:rsid w:val="00C64369"/>
    <w:rsid w:val="00C71530"/>
    <w:rsid w:val="00C90DA5"/>
    <w:rsid w:val="00CB19C5"/>
    <w:rsid w:val="00CB6AE1"/>
    <w:rsid w:val="00CC75B5"/>
    <w:rsid w:val="00CD1AE3"/>
    <w:rsid w:val="00CE66F1"/>
    <w:rsid w:val="00D03FFB"/>
    <w:rsid w:val="00D12A59"/>
    <w:rsid w:val="00D50F1B"/>
    <w:rsid w:val="00D545A8"/>
    <w:rsid w:val="00D55663"/>
    <w:rsid w:val="00D60F1D"/>
    <w:rsid w:val="00D62148"/>
    <w:rsid w:val="00D716FD"/>
    <w:rsid w:val="00D7579B"/>
    <w:rsid w:val="00D76D82"/>
    <w:rsid w:val="00D81D0B"/>
    <w:rsid w:val="00D83269"/>
    <w:rsid w:val="00D868C6"/>
    <w:rsid w:val="00D90FAA"/>
    <w:rsid w:val="00DA052A"/>
    <w:rsid w:val="00DA529C"/>
    <w:rsid w:val="00DA58C4"/>
    <w:rsid w:val="00DB316F"/>
    <w:rsid w:val="00DB72A6"/>
    <w:rsid w:val="00DB7666"/>
    <w:rsid w:val="00DC0F13"/>
    <w:rsid w:val="00DC3069"/>
    <w:rsid w:val="00E21AC8"/>
    <w:rsid w:val="00E26644"/>
    <w:rsid w:val="00E64085"/>
    <w:rsid w:val="00E6512D"/>
    <w:rsid w:val="00E66611"/>
    <w:rsid w:val="00E67244"/>
    <w:rsid w:val="00E75850"/>
    <w:rsid w:val="00E802AF"/>
    <w:rsid w:val="00E830BE"/>
    <w:rsid w:val="00E91EEF"/>
    <w:rsid w:val="00EA1A26"/>
    <w:rsid w:val="00EC1239"/>
    <w:rsid w:val="00EC19A1"/>
    <w:rsid w:val="00EC5649"/>
    <w:rsid w:val="00ED16AF"/>
    <w:rsid w:val="00ED2F81"/>
    <w:rsid w:val="00EE71BD"/>
    <w:rsid w:val="00EF0A3B"/>
    <w:rsid w:val="00F014D8"/>
    <w:rsid w:val="00F16067"/>
    <w:rsid w:val="00F16A6C"/>
    <w:rsid w:val="00F17638"/>
    <w:rsid w:val="00F27866"/>
    <w:rsid w:val="00F31B2F"/>
    <w:rsid w:val="00F41AD7"/>
    <w:rsid w:val="00F445A9"/>
    <w:rsid w:val="00F4703D"/>
    <w:rsid w:val="00F62FE9"/>
    <w:rsid w:val="00F67598"/>
    <w:rsid w:val="00F723ED"/>
    <w:rsid w:val="00F81957"/>
    <w:rsid w:val="00F87AB6"/>
    <w:rsid w:val="00F9730A"/>
    <w:rsid w:val="00F977FA"/>
    <w:rsid w:val="00FB145C"/>
    <w:rsid w:val="00FB321E"/>
    <w:rsid w:val="00FB4428"/>
    <w:rsid w:val="00FC26F9"/>
    <w:rsid w:val="00FC4F22"/>
    <w:rsid w:val="00FE1A05"/>
    <w:rsid w:val="00FE4AC3"/>
    <w:rsid w:val="00FE57C2"/>
    <w:rsid w:val="00FF15C9"/>
    <w:rsid w:val="00FF6324"/>
    <w:rsid w:val="0147FD69"/>
    <w:rsid w:val="08ACA0ED"/>
    <w:rsid w:val="0A6346DC"/>
    <w:rsid w:val="0BE03CF8"/>
    <w:rsid w:val="0FE73626"/>
    <w:rsid w:val="2A813D5B"/>
    <w:rsid w:val="389A2E0F"/>
    <w:rsid w:val="43AB0675"/>
    <w:rsid w:val="4AFFB8B5"/>
    <w:rsid w:val="4B1182CD"/>
    <w:rsid w:val="4B483FDA"/>
    <w:rsid w:val="4BF8F215"/>
    <w:rsid w:val="550C3356"/>
    <w:rsid w:val="5ECCCA15"/>
    <w:rsid w:val="613EF884"/>
    <w:rsid w:val="69A7EB59"/>
    <w:rsid w:val="7109B938"/>
    <w:rsid w:val="7246DDE3"/>
    <w:rsid w:val="73E8D336"/>
    <w:rsid w:val="7949D026"/>
    <w:rsid w:val="79512A85"/>
    <w:rsid w:val="79D852F5"/>
    <w:rsid w:val="7B0692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6A54C"/>
  <w15:docId w15:val="{7EF54B2E-9C72-488E-ABB9-F1C4E48B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F13"/>
    <w:rPr>
      <w:rFonts w:ascii="Tahoma" w:hAnsi="Tahoma" w:cs="Tahoma"/>
      <w:sz w:val="16"/>
      <w:szCs w:val="16"/>
    </w:rPr>
  </w:style>
  <w:style w:type="table" w:styleId="TableGrid">
    <w:name w:val="Table Grid"/>
    <w:basedOn w:val="TableNormal"/>
    <w:uiPriority w:val="59"/>
    <w:rsid w:val="005C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941"/>
  </w:style>
  <w:style w:type="paragraph" w:styleId="Footer">
    <w:name w:val="footer"/>
    <w:basedOn w:val="Normal"/>
    <w:link w:val="FooterChar"/>
    <w:uiPriority w:val="99"/>
    <w:unhideWhenUsed/>
    <w:rsid w:val="00521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941"/>
  </w:style>
  <w:style w:type="paragraph" w:styleId="ListParagraph">
    <w:name w:val="List Paragraph"/>
    <w:basedOn w:val="Normal"/>
    <w:uiPriority w:val="34"/>
    <w:qFormat/>
    <w:rsid w:val="00F62FE9"/>
    <w:pPr>
      <w:ind w:left="720"/>
      <w:contextualSpacing/>
    </w:pPr>
  </w:style>
  <w:style w:type="character" w:customStyle="1" w:styleId="Heading1Char">
    <w:name w:val="Heading 1 Char"/>
    <w:basedOn w:val="DefaultParagraphFont"/>
    <w:link w:val="Heading1"/>
    <w:uiPriority w:val="9"/>
    <w:rsid w:val="00B962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75C93"/>
    <w:rPr>
      <w:color w:val="0000FF" w:themeColor="hyperlink"/>
      <w:u w:val="single"/>
    </w:rPr>
  </w:style>
  <w:style w:type="character" w:styleId="CommentReference">
    <w:name w:val="annotation reference"/>
    <w:basedOn w:val="DefaultParagraphFont"/>
    <w:uiPriority w:val="99"/>
    <w:semiHidden/>
    <w:unhideWhenUsed/>
    <w:rsid w:val="005D1842"/>
    <w:rPr>
      <w:sz w:val="16"/>
      <w:szCs w:val="16"/>
    </w:rPr>
  </w:style>
  <w:style w:type="paragraph" w:styleId="CommentText">
    <w:name w:val="annotation text"/>
    <w:basedOn w:val="Normal"/>
    <w:link w:val="CommentTextChar"/>
    <w:uiPriority w:val="99"/>
    <w:semiHidden/>
    <w:unhideWhenUsed/>
    <w:rsid w:val="005D1842"/>
    <w:pPr>
      <w:spacing w:line="240" w:lineRule="auto"/>
    </w:pPr>
    <w:rPr>
      <w:sz w:val="20"/>
      <w:szCs w:val="20"/>
    </w:rPr>
  </w:style>
  <w:style w:type="character" w:customStyle="1" w:styleId="CommentTextChar">
    <w:name w:val="Comment Text Char"/>
    <w:basedOn w:val="DefaultParagraphFont"/>
    <w:link w:val="CommentText"/>
    <w:uiPriority w:val="99"/>
    <w:semiHidden/>
    <w:rsid w:val="005D1842"/>
    <w:rPr>
      <w:sz w:val="20"/>
      <w:szCs w:val="20"/>
    </w:rPr>
  </w:style>
  <w:style w:type="paragraph" w:styleId="CommentSubject">
    <w:name w:val="annotation subject"/>
    <w:basedOn w:val="CommentText"/>
    <w:next w:val="CommentText"/>
    <w:link w:val="CommentSubjectChar"/>
    <w:uiPriority w:val="99"/>
    <w:semiHidden/>
    <w:unhideWhenUsed/>
    <w:rsid w:val="005D1842"/>
    <w:rPr>
      <w:b/>
      <w:bCs/>
    </w:rPr>
  </w:style>
  <w:style w:type="character" w:customStyle="1" w:styleId="CommentSubjectChar">
    <w:name w:val="Comment Subject Char"/>
    <w:basedOn w:val="CommentTextChar"/>
    <w:link w:val="CommentSubject"/>
    <w:uiPriority w:val="99"/>
    <w:semiHidden/>
    <w:rsid w:val="005D1842"/>
    <w:rPr>
      <w:b/>
      <w:bCs/>
      <w:sz w:val="20"/>
      <w:szCs w:val="20"/>
    </w:rPr>
  </w:style>
  <w:style w:type="paragraph" w:styleId="NoSpacing">
    <w:name w:val="No Spacing"/>
    <w:uiPriority w:val="1"/>
    <w:qFormat/>
    <w:rsid w:val="00065FD3"/>
    <w:pPr>
      <w:spacing w:after="0" w:line="240" w:lineRule="auto"/>
    </w:pPr>
  </w:style>
  <w:style w:type="character" w:styleId="UnresolvedMention">
    <w:name w:val="Unresolved Mention"/>
    <w:basedOn w:val="DefaultParagraphFont"/>
    <w:uiPriority w:val="99"/>
    <w:semiHidden/>
    <w:unhideWhenUsed/>
    <w:rsid w:val="00ED2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s.glowscotland.org.uk/gc/glasgowfamilylearningteam/planning-and-evaluation-toolk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645bb38-fe8d-4449-abd3-3a4398eb9400">
      <UserInfo>
        <DisplayName>Mr Paton</DisplayName>
        <AccountId>630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E1696EE62BF343BDA0B0C0968B41D9" ma:contentTypeVersion="8" ma:contentTypeDescription="Create a new document." ma:contentTypeScope="" ma:versionID="57cedc7a1eef5e126bd4d76de1317235">
  <xsd:schema xmlns:xsd="http://www.w3.org/2001/XMLSchema" xmlns:xs="http://www.w3.org/2001/XMLSchema" xmlns:p="http://schemas.microsoft.com/office/2006/metadata/properties" xmlns:ns3="7645bb38-fe8d-4449-abd3-3a4398eb9400" xmlns:ns4="9384b236-a118-407f-82bf-f4fbdca1a3cf" targetNamespace="http://schemas.microsoft.com/office/2006/metadata/properties" ma:root="true" ma:fieldsID="13a0cf33264a688038851b5c59abed73" ns3:_="" ns4:_="">
    <xsd:import namespace="7645bb38-fe8d-4449-abd3-3a4398eb9400"/>
    <xsd:import namespace="9384b236-a118-407f-82bf-f4fbdca1a3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5bb38-fe8d-4449-abd3-3a4398eb94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4b236-a118-407f-82bf-f4fbdca1a3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FD81A-F887-4081-9DA4-7E67C49BEB55}">
  <ds:schemaRefs>
    <ds:schemaRef ds:uri="http://schemas.microsoft.com/sharepoint/v3/contenttype/forms"/>
  </ds:schemaRefs>
</ds:datastoreItem>
</file>

<file path=customXml/itemProps2.xml><?xml version="1.0" encoding="utf-8"?>
<ds:datastoreItem xmlns:ds="http://schemas.openxmlformats.org/officeDocument/2006/customXml" ds:itemID="{E57A3317-2BA3-4FC7-91B2-0F3680EB6165}">
  <ds:schemaRefs>
    <ds:schemaRef ds:uri="http://schemas.microsoft.com/office/2006/metadata/properties"/>
    <ds:schemaRef ds:uri="http://schemas.microsoft.com/office/infopath/2007/PartnerControls"/>
    <ds:schemaRef ds:uri="7645bb38-fe8d-4449-abd3-3a4398eb9400"/>
  </ds:schemaRefs>
</ds:datastoreItem>
</file>

<file path=customXml/itemProps3.xml><?xml version="1.0" encoding="utf-8"?>
<ds:datastoreItem xmlns:ds="http://schemas.openxmlformats.org/officeDocument/2006/customXml" ds:itemID="{F760FB22-202A-4444-B1B0-36C0000E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5bb38-fe8d-4449-abd3-3a4398eb9400"/>
    <ds:schemaRef ds:uri="9384b236-a118-407f-82bf-f4fbdca1a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23D14-920B-4D5F-926F-026A74B1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Ballantyne, L  ( Battlefield Primary )</dc:creator>
  <cp:lastModifiedBy>Bradley, Claire</cp:lastModifiedBy>
  <cp:revision>3</cp:revision>
  <cp:lastPrinted>2019-03-25T09:37:00Z</cp:lastPrinted>
  <dcterms:created xsi:type="dcterms:W3CDTF">2022-03-30T12:44:00Z</dcterms:created>
  <dcterms:modified xsi:type="dcterms:W3CDTF">2025-01-30T10:26:00Z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0x0101003CE1696EE62BF343BDA0B0C0968B41D9</vt:lpwstr>
  </property>
  <property fmtid="{D5CDD505-2E9C-101B-9397-08002B2CF9AE}" pid="3" name="ComplianceAssetId">
    <vt:lpwstr/>
  </property>
  <property fmtid="{D5CDD505-2E9C-101B-9397-08002B2CF9AE}" pid="4" name="Order">
    <vt:r8>1727900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emplateUrl">
    <vt:lpwstr/>
  </property>
</Properties>
</file>