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05B" w14:textId="1B6C669D" w:rsidR="00555111" w:rsidRPr="00C93EFD" w:rsidRDefault="006662BB" w:rsidP="6CE67900">
      <w:pPr>
        <w:pStyle w:val="NoSpacing"/>
        <w:rPr>
          <w:rFonts w:ascii="Comic Sans MS" w:hAnsi="Comic Sans MS"/>
          <w:sz w:val="18"/>
          <w:szCs w:val="18"/>
        </w:rPr>
      </w:pP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ab/>
      </w:r>
      <w:r w:rsidR="002653A4" w:rsidRPr="00C93EFD">
        <w:rPr>
          <w:rFonts w:ascii="Comic Sans MS" w:hAnsi="Comic Sans MS"/>
          <w:sz w:val="18"/>
          <w:szCs w:val="18"/>
        </w:rPr>
        <w:t xml:space="preserve">         </w:t>
      </w:r>
      <w:r w:rsidRPr="00C93EFD">
        <w:rPr>
          <w:rFonts w:ascii="Comic Sans MS" w:hAnsi="Comic Sans MS"/>
          <w:sz w:val="18"/>
          <w:szCs w:val="18"/>
        </w:rPr>
        <w:t>Staff Observation and Assessment</w:t>
      </w:r>
    </w:p>
    <w:p w14:paraId="13827DB0" w14:textId="77777777" w:rsidR="006662BB" w:rsidRPr="00C93EFD" w:rsidRDefault="006662BB" w:rsidP="6CE67900">
      <w:pPr>
        <w:pStyle w:val="NoSpacing"/>
        <w:rPr>
          <w:rFonts w:ascii="Comic Sans MS" w:hAnsi="Comic Sans MS"/>
          <w:sz w:val="18"/>
          <w:szCs w:val="18"/>
        </w:rPr>
      </w:pPr>
    </w:p>
    <w:p w14:paraId="101C7F44" w14:textId="63B23CF2" w:rsidR="006662BB" w:rsidRDefault="006662BB" w:rsidP="00201B5A">
      <w:pPr>
        <w:pStyle w:val="NoSpacing"/>
        <w:rPr>
          <w:rFonts w:ascii="Comic Sans MS" w:hAnsi="Comic Sans MS"/>
          <w:sz w:val="18"/>
          <w:szCs w:val="18"/>
        </w:rPr>
      </w:pPr>
      <w:r w:rsidRPr="00C93EFD">
        <w:rPr>
          <w:rFonts w:ascii="Comic Sans MS" w:hAnsi="Comic Sans MS"/>
          <w:sz w:val="18"/>
          <w:szCs w:val="18"/>
        </w:rPr>
        <w:t>Date: _</w:t>
      </w:r>
      <w:r w:rsidR="00201B5A" w:rsidRPr="00C93EFD">
        <w:rPr>
          <w:rFonts w:ascii="Comic Sans MS" w:hAnsi="Comic Sans MS"/>
          <w:sz w:val="18"/>
          <w:szCs w:val="18"/>
        </w:rPr>
        <w:t>_</w:t>
      </w:r>
      <w:r w:rsidR="00242B2F">
        <w:rPr>
          <w:rFonts w:ascii="Comic Sans MS" w:hAnsi="Comic Sans MS"/>
          <w:sz w:val="18"/>
          <w:szCs w:val="18"/>
          <w:u w:val="single"/>
        </w:rPr>
        <w:t>_______</w:t>
      </w:r>
      <w:r w:rsidRPr="00C93EFD">
        <w:rPr>
          <w:rFonts w:ascii="Comic Sans MS" w:hAnsi="Comic Sans MS"/>
          <w:sz w:val="18"/>
          <w:szCs w:val="18"/>
        </w:rPr>
        <w:t>____</w:t>
      </w:r>
      <w:r w:rsidR="00D3080F" w:rsidRPr="00C93EFD">
        <w:rPr>
          <w:rFonts w:ascii="Comic Sans MS" w:hAnsi="Comic Sans MS"/>
          <w:sz w:val="18"/>
          <w:szCs w:val="18"/>
        </w:rPr>
        <w:t xml:space="preserve">.        </w:t>
      </w:r>
      <w:r w:rsidRPr="00C93EFD">
        <w:rPr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 xml:space="preserve"> Keyworker:__</w:t>
      </w:r>
      <w:r w:rsidR="00242B2F" w:rsidRPr="00C93EFD">
        <w:rPr>
          <w:rFonts w:ascii="Comic Sans MS" w:hAnsi="Comic Sans MS"/>
          <w:sz w:val="18"/>
          <w:szCs w:val="18"/>
        </w:rPr>
        <w:t xml:space="preserve"> </w:t>
      </w:r>
      <w:r w:rsidRPr="00C93EFD">
        <w:rPr>
          <w:rFonts w:ascii="Comic Sans MS" w:hAnsi="Comic Sans MS"/>
          <w:sz w:val="18"/>
          <w:szCs w:val="18"/>
        </w:rPr>
        <w:t>__________</w:t>
      </w:r>
      <w:r w:rsidRPr="00C93EFD">
        <w:rPr>
          <w:sz w:val="18"/>
          <w:szCs w:val="18"/>
        </w:rPr>
        <w:tab/>
      </w:r>
      <w:r w:rsidRPr="00C93EFD">
        <w:rPr>
          <w:rFonts w:ascii="Comic Sans MS" w:hAnsi="Comic Sans MS"/>
          <w:sz w:val="18"/>
          <w:szCs w:val="18"/>
        </w:rPr>
        <w:t xml:space="preserve">  Child: ___</w:t>
      </w:r>
      <w:r w:rsidR="00242B2F" w:rsidRPr="00C93EFD">
        <w:rPr>
          <w:rFonts w:ascii="Comic Sans MS" w:hAnsi="Comic Sans MS"/>
          <w:sz w:val="18"/>
          <w:szCs w:val="18"/>
        </w:rPr>
        <w:t xml:space="preserve"> </w:t>
      </w:r>
      <w:r w:rsidRPr="00C93EFD">
        <w:rPr>
          <w:rFonts w:ascii="Comic Sans MS" w:hAnsi="Comic Sans MS"/>
          <w:sz w:val="18"/>
          <w:szCs w:val="18"/>
        </w:rPr>
        <w:t>_____</w:t>
      </w:r>
    </w:p>
    <w:p w14:paraId="6878E489" w14:textId="77777777" w:rsidR="00C93EFD" w:rsidRPr="00C93EFD" w:rsidRDefault="00C93EFD" w:rsidP="00201B5A">
      <w:pPr>
        <w:pStyle w:val="NoSpacing"/>
        <w:rPr>
          <w:rFonts w:ascii="Comic Sans MS" w:hAnsi="Comic Sans MS"/>
          <w:sz w:val="18"/>
          <w:szCs w:val="18"/>
        </w:rPr>
      </w:pPr>
    </w:p>
    <w:tbl>
      <w:tblPr>
        <w:tblStyle w:val="TableGrid"/>
        <w:tblW w:w="15130" w:type="dxa"/>
        <w:tblInd w:w="-34" w:type="dxa"/>
        <w:tblLook w:val="04A0" w:firstRow="1" w:lastRow="0" w:firstColumn="1" w:lastColumn="0" w:noHBand="0" w:noVBand="1"/>
      </w:tblPr>
      <w:tblGrid>
        <w:gridCol w:w="4169"/>
        <w:gridCol w:w="4940"/>
        <w:gridCol w:w="6021"/>
      </w:tblGrid>
      <w:tr w:rsidR="006662BB" w:rsidRPr="00C93EFD" w14:paraId="6C52E994" w14:textId="77777777" w:rsidTr="00DC6076">
        <w:trPr>
          <w:trHeight w:val="255"/>
        </w:trPr>
        <w:tc>
          <w:tcPr>
            <w:tcW w:w="4169" w:type="dxa"/>
          </w:tcPr>
          <w:p w14:paraId="479635F2" w14:textId="5B2A0BA7" w:rsidR="006662BB" w:rsidRPr="00C93EFD" w:rsidRDefault="00201B5A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Spaces</w:t>
            </w:r>
          </w:p>
        </w:tc>
        <w:tc>
          <w:tcPr>
            <w:tcW w:w="4940" w:type="dxa"/>
          </w:tcPr>
          <w:p w14:paraId="68A06160" w14:textId="6A94CC46" w:rsidR="006662BB" w:rsidRPr="00C93EFD" w:rsidRDefault="00201B5A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Experiences </w:t>
            </w:r>
          </w:p>
        </w:tc>
        <w:tc>
          <w:tcPr>
            <w:tcW w:w="6021" w:type="dxa"/>
          </w:tcPr>
          <w:p w14:paraId="6BC47F42" w14:textId="77777777" w:rsidR="006662BB" w:rsidRPr="00C93EFD" w:rsidRDefault="006662BB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Interactions</w:t>
            </w:r>
          </w:p>
        </w:tc>
      </w:tr>
      <w:tr w:rsidR="006662BB" w:rsidRPr="00C93EFD" w14:paraId="31EF47A3" w14:textId="77777777" w:rsidTr="00C76E76">
        <w:trPr>
          <w:trHeight w:val="3541"/>
        </w:trPr>
        <w:tc>
          <w:tcPr>
            <w:tcW w:w="4169" w:type="dxa"/>
          </w:tcPr>
          <w:p w14:paraId="5F40C747" w14:textId="3A2E03B1" w:rsidR="00855087" w:rsidRPr="00F627A7" w:rsidRDefault="004538A1" w:rsidP="00201B5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F627A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</w:tcPr>
          <w:p w14:paraId="5329D286" w14:textId="1250708D" w:rsidR="00B93722" w:rsidRPr="00F627A7" w:rsidRDefault="00445BBA" w:rsidP="0088444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F627A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6021" w:type="dxa"/>
          </w:tcPr>
          <w:p w14:paraId="067E2F75" w14:textId="32FA7D22" w:rsidR="00E96C19" w:rsidRPr="00F40EF9" w:rsidRDefault="00E96C19" w:rsidP="00073054">
            <w:pPr>
              <w:pStyle w:val="p1"/>
              <w:divId w:val="465397359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39C1188" w14:textId="4952F0E3" w:rsidR="006662BB" w:rsidRPr="002653A4" w:rsidRDefault="006662BB" w:rsidP="6CE67900">
      <w:pPr>
        <w:pStyle w:val="NoSpacing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6662BB" w:rsidRPr="002653A4" w14:paraId="5F382AA1" w14:textId="77777777" w:rsidTr="00C76E76">
        <w:tc>
          <w:tcPr>
            <w:tcW w:w="15021" w:type="dxa"/>
          </w:tcPr>
          <w:p w14:paraId="555955A9" w14:textId="4860406B" w:rsidR="006662BB" w:rsidRPr="00C93EFD" w:rsidRDefault="003F2F9B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Space</w:t>
            </w:r>
            <w:r w:rsidR="702B52CE" w:rsidRPr="00C93EFD">
              <w:rPr>
                <w:rFonts w:ascii="Comic Sans MS" w:hAnsi="Comic Sans MS"/>
                <w:sz w:val="18"/>
                <w:szCs w:val="18"/>
              </w:rPr>
              <w:t xml:space="preserve">  -  p</w:t>
            </w:r>
            <w:r w:rsidR="006662BB" w:rsidRPr="00C93EFD">
              <w:rPr>
                <w:rFonts w:ascii="Comic Sans MS" w:hAnsi="Comic Sans MS"/>
                <w:sz w:val="18"/>
                <w:szCs w:val="18"/>
              </w:rPr>
              <w:t>oints to consider when observing</w:t>
            </w:r>
          </w:p>
        </w:tc>
      </w:tr>
      <w:tr w:rsidR="006662BB" w:rsidRPr="002653A4" w14:paraId="4070EA88" w14:textId="77777777" w:rsidTr="00C76E76">
        <w:tc>
          <w:tcPr>
            <w:tcW w:w="15021" w:type="dxa"/>
          </w:tcPr>
          <w:p w14:paraId="74D69E6D" w14:textId="554EC0AA" w:rsidR="006662BB" w:rsidRPr="00C93EFD" w:rsidRDefault="003F2F9B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Does the space ensure I can be heard, and can you respond to my needs?</w:t>
            </w:r>
          </w:p>
          <w:p w14:paraId="5D076258" w14:textId="77777777" w:rsidR="003F2F9B" w:rsidRPr="00C93EFD" w:rsidRDefault="003F2F9B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Does the space inside and outside support, extend, challenge my needs at the right pace?</w:t>
            </w:r>
          </w:p>
          <w:p w14:paraId="6F02D803" w14:textId="3728332E" w:rsidR="003F2F9B" w:rsidRPr="00C93EFD" w:rsidRDefault="003F2F9B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Does the space stimulate children’s creativity and extend and test my sense of risk?</w:t>
            </w:r>
          </w:p>
          <w:p w14:paraId="395A3923" w14:textId="65970D3D" w:rsidR="003F2F9B" w:rsidRPr="00C93EFD" w:rsidRDefault="003F2F9B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Does my space </w:t>
            </w:r>
            <w:r w:rsidR="00242B2F" w:rsidRPr="00C93EFD">
              <w:rPr>
                <w:rFonts w:ascii="Comic Sans MS" w:hAnsi="Comic Sans MS"/>
                <w:sz w:val="18"/>
                <w:szCs w:val="18"/>
              </w:rPr>
              <w:t>widen</w:t>
            </w:r>
            <w:r w:rsidRPr="00C93EFD">
              <w:rPr>
                <w:rFonts w:ascii="Comic Sans MS" w:hAnsi="Comic Sans MS"/>
                <w:sz w:val="18"/>
                <w:szCs w:val="18"/>
              </w:rPr>
              <w:t xml:space="preserve"> my skills and is it based on exploration and play and have what I need?</w:t>
            </w:r>
          </w:p>
          <w:p w14:paraId="6AD31F9E" w14:textId="4F0D8E29" w:rsidR="003F2F9B" w:rsidRPr="00C93EFD" w:rsidRDefault="003F2F9B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Does the space support wellbeing is it safe, relaxing, happy, cosy?</w:t>
            </w:r>
          </w:p>
        </w:tc>
      </w:tr>
      <w:tr w:rsidR="006662BB" w:rsidRPr="002653A4" w14:paraId="70C76662" w14:textId="77777777" w:rsidTr="00C76E76">
        <w:tc>
          <w:tcPr>
            <w:tcW w:w="15021" w:type="dxa"/>
          </w:tcPr>
          <w:p w14:paraId="46E2403E" w14:textId="5F49C5B4" w:rsidR="006662BB" w:rsidRPr="00C93EFD" w:rsidRDefault="003F2F9B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Experiences</w:t>
            </w:r>
            <w:r w:rsidR="702B52CE" w:rsidRPr="00C93EFD">
              <w:rPr>
                <w:rFonts w:ascii="Comic Sans MS" w:hAnsi="Comic Sans MS"/>
                <w:sz w:val="18"/>
                <w:szCs w:val="18"/>
              </w:rPr>
              <w:t xml:space="preserve">  -  p</w:t>
            </w:r>
            <w:r w:rsidR="006662BB" w:rsidRPr="00C93EFD">
              <w:rPr>
                <w:rFonts w:ascii="Comic Sans MS" w:hAnsi="Comic Sans MS"/>
                <w:sz w:val="18"/>
                <w:szCs w:val="18"/>
              </w:rPr>
              <w:t>oints to consider when observing</w:t>
            </w:r>
          </w:p>
        </w:tc>
      </w:tr>
      <w:tr w:rsidR="006662BB" w:rsidRPr="002653A4" w14:paraId="7FDBCA79" w14:textId="77777777" w:rsidTr="00C76E76">
        <w:tc>
          <w:tcPr>
            <w:tcW w:w="15021" w:type="dxa"/>
          </w:tcPr>
          <w:p w14:paraId="2749D9EE" w14:textId="4AE4CBE4" w:rsidR="006662BB" w:rsidRPr="00C93EFD" w:rsidRDefault="003F2F9B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 experiences support, extend, challenge the learning needs and interests of individual children?</w:t>
            </w:r>
          </w:p>
          <w:p w14:paraId="732D7FE7" w14:textId="77777777" w:rsidR="003F2F9B" w:rsidRPr="00C93EFD" w:rsidRDefault="003F2F9B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 experiences help me move my body?</w:t>
            </w:r>
          </w:p>
          <w:p w14:paraId="515F2A40" w14:textId="314370B4" w:rsidR="003F2F9B" w:rsidRPr="00C93EFD" w:rsidRDefault="003F2F9B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Do experiences encourage children to use all their senses in a </w:t>
            </w:r>
            <w:r w:rsidR="00242B2F" w:rsidRPr="00C93EFD">
              <w:rPr>
                <w:rFonts w:ascii="Comic Sans MS" w:hAnsi="Comic Sans MS"/>
                <w:sz w:val="18"/>
                <w:szCs w:val="18"/>
              </w:rPr>
              <w:t>variety</w:t>
            </w:r>
            <w:r w:rsidRPr="00C93EFD">
              <w:rPr>
                <w:rFonts w:ascii="Comic Sans MS" w:hAnsi="Comic Sans MS"/>
                <w:sz w:val="18"/>
                <w:szCs w:val="18"/>
              </w:rPr>
              <w:t xml:space="preserve"> of ways?</w:t>
            </w:r>
          </w:p>
          <w:p w14:paraId="3E312EC3" w14:textId="1A1BCF36" w:rsidR="003F2F9B" w:rsidRPr="00C93EFD" w:rsidRDefault="003F2F9B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Are experiences innovative and creative that help respond positively to my own needs and that help me respond positively to others?</w:t>
            </w:r>
          </w:p>
        </w:tc>
      </w:tr>
      <w:tr w:rsidR="006662BB" w:rsidRPr="002653A4" w14:paraId="72F98104" w14:textId="77777777" w:rsidTr="00C76E76">
        <w:tc>
          <w:tcPr>
            <w:tcW w:w="15021" w:type="dxa"/>
          </w:tcPr>
          <w:p w14:paraId="2DF389C8" w14:textId="77777777" w:rsidR="006662BB" w:rsidRPr="00C93EFD" w:rsidRDefault="702B52CE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Interactions  -  p</w:t>
            </w:r>
            <w:r w:rsidR="006662BB" w:rsidRPr="00C93EFD">
              <w:rPr>
                <w:rFonts w:ascii="Comic Sans MS" w:hAnsi="Comic Sans MS"/>
                <w:sz w:val="18"/>
                <w:szCs w:val="18"/>
              </w:rPr>
              <w:t xml:space="preserve">oints to consider when observing </w:t>
            </w:r>
          </w:p>
        </w:tc>
      </w:tr>
      <w:tr w:rsidR="006662BB" w:rsidRPr="002653A4" w14:paraId="197D8777" w14:textId="77777777" w:rsidTr="00C76E76">
        <w:tc>
          <w:tcPr>
            <w:tcW w:w="15021" w:type="dxa"/>
          </w:tcPr>
          <w:p w14:paraId="68A204ED" w14:textId="28A46BD2" w:rsidR="006662BB" w:rsidRPr="00C93EFD" w:rsidRDefault="003F2F9B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Are staff confident and </w:t>
            </w:r>
            <w:r w:rsidR="00C93EFD" w:rsidRPr="00C93EFD">
              <w:rPr>
                <w:rFonts w:ascii="Comic Sans MS" w:hAnsi="Comic Sans MS"/>
                <w:sz w:val="18"/>
                <w:szCs w:val="18"/>
              </w:rPr>
              <w:t>knowledgeable</w:t>
            </w:r>
            <w:r w:rsidRPr="00C93EFD">
              <w:rPr>
                <w:rFonts w:ascii="Comic Sans MS" w:hAnsi="Comic Sans MS"/>
                <w:sz w:val="18"/>
                <w:szCs w:val="18"/>
              </w:rPr>
              <w:t xml:space="preserve"> and have a deep understanding of the critical role in </w:t>
            </w:r>
            <w:r w:rsidR="00C93EFD" w:rsidRPr="00C93EFD">
              <w:rPr>
                <w:rFonts w:ascii="Comic Sans MS" w:hAnsi="Comic Sans MS"/>
                <w:sz w:val="18"/>
                <w:szCs w:val="18"/>
              </w:rPr>
              <w:t>promoting</w:t>
            </w:r>
            <w:r w:rsidRPr="00C93EF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93EFD" w:rsidRPr="00C93EFD">
              <w:rPr>
                <w:rFonts w:ascii="Comic Sans MS" w:hAnsi="Comic Sans MS"/>
                <w:sz w:val="18"/>
                <w:szCs w:val="18"/>
              </w:rPr>
              <w:t>children’s</w:t>
            </w:r>
            <w:r w:rsidRPr="00C93EFD">
              <w:rPr>
                <w:rFonts w:ascii="Comic Sans MS" w:hAnsi="Comic Sans MS"/>
                <w:sz w:val="18"/>
                <w:szCs w:val="18"/>
              </w:rPr>
              <w:t xml:space="preserve"> development and learning?</w:t>
            </w:r>
          </w:p>
          <w:p w14:paraId="6E993DBB" w14:textId="32A250B7" w:rsidR="003F2F9B" w:rsidRPr="00C93EFD" w:rsidRDefault="00C93EFD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Is staff kind</w:t>
            </w:r>
            <w:r w:rsidR="003F2F9B" w:rsidRPr="00C93EFD">
              <w:rPr>
                <w:rFonts w:ascii="Comic Sans MS" w:hAnsi="Comic Sans MS"/>
                <w:sz w:val="18"/>
                <w:szCs w:val="18"/>
              </w:rPr>
              <w:t xml:space="preserve">, aware of </w:t>
            </w:r>
            <w:r w:rsidRPr="00C93EFD">
              <w:rPr>
                <w:rFonts w:ascii="Comic Sans MS" w:hAnsi="Comic Sans MS"/>
                <w:sz w:val="18"/>
                <w:szCs w:val="18"/>
              </w:rPr>
              <w:t>children’s</w:t>
            </w:r>
            <w:r w:rsidR="003F2F9B" w:rsidRPr="00C93EFD">
              <w:rPr>
                <w:rFonts w:ascii="Comic Sans MS" w:hAnsi="Comic Sans MS"/>
                <w:sz w:val="18"/>
                <w:szCs w:val="18"/>
              </w:rPr>
              <w:t xml:space="preserve"> feelings and emotions and are children encouraged to do the same?</w:t>
            </w:r>
          </w:p>
          <w:p w14:paraId="5783276B" w14:textId="046159D4" w:rsidR="003F2F9B" w:rsidRPr="00C93EFD" w:rsidRDefault="00C93EFD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Does staff</w:t>
            </w:r>
            <w:r w:rsidR="003F2F9B" w:rsidRPr="00C93EFD">
              <w:rPr>
                <w:rFonts w:ascii="Comic Sans MS" w:hAnsi="Comic Sans MS"/>
                <w:sz w:val="18"/>
                <w:szCs w:val="18"/>
              </w:rPr>
              <w:t xml:space="preserve"> encourage </w:t>
            </w:r>
            <w:r w:rsidRPr="00C93EFD">
              <w:rPr>
                <w:rFonts w:ascii="Comic Sans MS" w:hAnsi="Comic Sans MS"/>
                <w:sz w:val="18"/>
                <w:szCs w:val="18"/>
              </w:rPr>
              <w:t>curiosity, potential and suggest new things and model them if needed?</w:t>
            </w:r>
          </w:p>
          <w:p w14:paraId="07AD2BFF" w14:textId="5CCD94A7" w:rsidR="00C93EFD" w:rsidRPr="00C93EFD" w:rsidRDefault="00C93EFD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Does staff only intervene when necessary to extend thinking, try not to interrupt concentration, pose questions which encourage enquiry? </w:t>
            </w:r>
          </w:p>
        </w:tc>
      </w:tr>
    </w:tbl>
    <w:p w14:paraId="5B3D0DE1" w14:textId="77777777" w:rsidR="00242B2F" w:rsidRDefault="00242B2F" w:rsidP="6CE67900">
      <w:pPr>
        <w:pStyle w:val="NoSpacing"/>
        <w:rPr>
          <w:rFonts w:ascii="Comic Sans MS" w:hAnsi="Comic Sans MS"/>
          <w:sz w:val="20"/>
          <w:szCs w:val="20"/>
        </w:rPr>
      </w:pPr>
    </w:p>
    <w:p w14:paraId="101DFE5C" w14:textId="77777777" w:rsidR="00F91795" w:rsidRDefault="00F91795" w:rsidP="6CE67900">
      <w:pPr>
        <w:pStyle w:val="NoSpacing"/>
        <w:rPr>
          <w:rFonts w:ascii="Comic Sans MS" w:hAnsi="Comic Sans MS"/>
          <w:sz w:val="20"/>
          <w:szCs w:val="20"/>
        </w:rPr>
      </w:pPr>
    </w:p>
    <w:p w14:paraId="304E82F8" w14:textId="77777777" w:rsidR="00F91795" w:rsidRDefault="00F91795" w:rsidP="6CE67900">
      <w:pPr>
        <w:pStyle w:val="NoSpacing"/>
        <w:rPr>
          <w:rFonts w:ascii="Comic Sans MS" w:hAnsi="Comic Sans MS"/>
          <w:sz w:val="20"/>
          <w:szCs w:val="20"/>
        </w:rPr>
      </w:pPr>
    </w:p>
    <w:p w14:paraId="491E5A7F" w14:textId="77777777" w:rsidR="00F91795" w:rsidRDefault="00F91795" w:rsidP="6CE67900">
      <w:pPr>
        <w:pStyle w:val="NoSpacing"/>
        <w:rPr>
          <w:rFonts w:ascii="Comic Sans MS" w:hAnsi="Comic Sans MS"/>
          <w:sz w:val="20"/>
          <w:szCs w:val="20"/>
        </w:rPr>
      </w:pPr>
    </w:p>
    <w:p w14:paraId="7FC2B20C" w14:textId="0A3322F8" w:rsidR="002653A4" w:rsidRPr="00C93EFD" w:rsidRDefault="002653A4" w:rsidP="6CE67900">
      <w:pPr>
        <w:pStyle w:val="NoSpacing"/>
        <w:rPr>
          <w:rFonts w:ascii="Comic Sans MS" w:hAnsi="Comic Sans MS"/>
          <w:sz w:val="18"/>
          <w:szCs w:val="18"/>
        </w:rPr>
      </w:pP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</w:rPr>
        <w:tab/>
      </w:r>
      <w:r w:rsidRPr="00C93EFD">
        <w:rPr>
          <w:rFonts w:ascii="Comic Sans MS" w:hAnsi="Comic Sans MS"/>
          <w:sz w:val="18"/>
          <w:szCs w:val="18"/>
        </w:rPr>
        <w:t xml:space="preserve">         Staff Observation and Assessment</w:t>
      </w:r>
    </w:p>
    <w:p w14:paraId="6B35840C" w14:textId="77777777" w:rsidR="002653A4" w:rsidRPr="00C93EFD" w:rsidRDefault="002653A4" w:rsidP="6CE67900">
      <w:pPr>
        <w:pStyle w:val="NoSpacing"/>
        <w:rPr>
          <w:rFonts w:ascii="Comic Sans MS" w:hAnsi="Comic Sans MS"/>
          <w:sz w:val="18"/>
          <w:szCs w:val="18"/>
        </w:rPr>
      </w:pPr>
    </w:p>
    <w:p w14:paraId="7F17ACC7" w14:textId="7E95215E" w:rsidR="002653A4" w:rsidRPr="00C93EFD" w:rsidRDefault="002653A4" w:rsidP="6CE67900">
      <w:pPr>
        <w:pStyle w:val="NoSpacing"/>
        <w:rPr>
          <w:rFonts w:ascii="Comic Sans MS" w:hAnsi="Comic Sans MS"/>
          <w:sz w:val="18"/>
          <w:szCs w:val="18"/>
        </w:rPr>
      </w:pPr>
      <w:r w:rsidRPr="00C93EFD">
        <w:rPr>
          <w:rFonts w:ascii="Comic Sans MS" w:hAnsi="Comic Sans MS"/>
          <w:sz w:val="18"/>
          <w:szCs w:val="18"/>
        </w:rPr>
        <w:t>Date: ______________</w:t>
      </w:r>
      <w:r w:rsidRPr="00C93EFD">
        <w:rPr>
          <w:sz w:val="20"/>
          <w:szCs w:val="20"/>
        </w:rPr>
        <w:tab/>
      </w:r>
      <w:r w:rsidRPr="00C93EFD">
        <w:rPr>
          <w:rFonts w:ascii="Comic Sans MS" w:hAnsi="Comic Sans MS"/>
          <w:sz w:val="18"/>
          <w:szCs w:val="18"/>
        </w:rPr>
        <w:t xml:space="preserve"> Keyworker: __</w:t>
      </w:r>
      <w:r w:rsidR="00242B2F">
        <w:rPr>
          <w:rFonts w:ascii="Comic Sans MS" w:hAnsi="Comic Sans MS"/>
          <w:sz w:val="18"/>
          <w:szCs w:val="18"/>
        </w:rPr>
        <w:t xml:space="preserve">_________________   </w:t>
      </w:r>
      <w:r w:rsidRPr="00C93EFD">
        <w:rPr>
          <w:sz w:val="20"/>
          <w:szCs w:val="20"/>
        </w:rPr>
        <w:tab/>
      </w:r>
      <w:r w:rsidRPr="00C93EFD">
        <w:rPr>
          <w:rFonts w:ascii="Comic Sans MS" w:hAnsi="Comic Sans MS"/>
          <w:sz w:val="18"/>
          <w:szCs w:val="18"/>
        </w:rPr>
        <w:t xml:space="preserve">  Child: ___</w:t>
      </w:r>
      <w:r w:rsidR="00242B2F" w:rsidRPr="00C93EFD">
        <w:rPr>
          <w:rFonts w:ascii="Comic Sans MS" w:hAnsi="Comic Sans MS"/>
          <w:sz w:val="18"/>
          <w:szCs w:val="18"/>
        </w:rPr>
        <w:t xml:space="preserve"> </w:t>
      </w:r>
      <w:r w:rsidRPr="00C93EFD">
        <w:rPr>
          <w:rFonts w:ascii="Comic Sans MS" w:hAnsi="Comic Sans MS"/>
          <w:sz w:val="18"/>
          <w:szCs w:val="18"/>
        </w:rPr>
        <w:t>_______________</w:t>
      </w:r>
    </w:p>
    <w:p w14:paraId="4A4C4833" w14:textId="77777777" w:rsidR="006662BB" w:rsidRPr="00C93EFD" w:rsidRDefault="006662BB" w:rsidP="6CE67900">
      <w:pPr>
        <w:pStyle w:val="NoSpacing"/>
        <w:rPr>
          <w:rFonts w:ascii="Comic Sans MS" w:hAnsi="Comic Sans M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7"/>
        <w:gridCol w:w="4575"/>
        <w:gridCol w:w="4576"/>
      </w:tblGrid>
      <w:tr w:rsidR="002653A4" w:rsidRPr="00C93EFD" w14:paraId="4A20E254" w14:textId="77777777" w:rsidTr="7ED0B76F">
        <w:tc>
          <w:tcPr>
            <w:tcW w:w="4648" w:type="dxa"/>
          </w:tcPr>
          <w:p w14:paraId="6B7ABABF" w14:textId="1BF6778D" w:rsidR="002653A4" w:rsidRPr="00C93EFD" w:rsidRDefault="003F2F9B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Plan for Spaces</w:t>
            </w:r>
          </w:p>
        </w:tc>
        <w:tc>
          <w:tcPr>
            <w:tcW w:w="4648" w:type="dxa"/>
          </w:tcPr>
          <w:p w14:paraId="5E5B12A4" w14:textId="32B1F063" w:rsidR="002653A4" w:rsidRPr="00C93EFD" w:rsidRDefault="002653A4" w:rsidP="003F2F9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 xml:space="preserve">Plan for </w:t>
            </w:r>
            <w:r w:rsidR="003F2F9B" w:rsidRPr="00C93EFD">
              <w:rPr>
                <w:rFonts w:ascii="Comic Sans MS" w:hAnsi="Comic Sans MS"/>
                <w:sz w:val="18"/>
                <w:szCs w:val="18"/>
              </w:rPr>
              <w:t>Experiences</w:t>
            </w:r>
          </w:p>
        </w:tc>
        <w:tc>
          <w:tcPr>
            <w:tcW w:w="4648" w:type="dxa"/>
          </w:tcPr>
          <w:p w14:paraId="66E71516" w14:textId="77777777" w:rsidR="002653A4" w:rsidRPr="00C93EFD" w:rsidRDefault="002653A4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Plan for Interactions</w:t>
            </w:r>
          </w:p>
        </w:tc>
      </w:tr>
      <w:tr w:rsidR="002653A4" w:rsidRPr="00C93EFD" w14:paraId="708C25CA" w14:textId="77777777" w:rsidTr="7ED0B76F">
        <w:tc>
          <w:tcPr>
            <w:tcW w:w="4648" w:type="dxa"/>
          </w:tcPr>
          <w:p w14:paraId="4B8AA108" w14:textId="77777777" w:rsidR="00D571DB" w:rsidRPr="00C93EFD" w:rsidRDefault="00D571DB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D7AF7E9" w14:textId="2FAC6D0E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4A0075F4" w14:textId="349E0442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3459F48" w14:textId="09869626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193D268" w14:textId="490F4CFB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0345009" w14:textId="61AF3974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EDD030D" w14:textId="11D835C8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A94C25C" w14:textId="1D1CBF38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3136D62" w14:textId="395AA3AA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502EC9C" w14:textId="5836FD12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5A5E61C1" w14:textId="40952866" w:rsidR="002653A4" w:rsidRPr="00C93EFD" w:rsidRDefault="002653A4" w:rsidP="7ED0B76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5B22644" w14:textId="6D58D854" w:rsidR="002653A4" w:rsidRPr="00C93EFD" w:rsidRDefault="002653A4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48" w:type="dxa"/>
          </w:tcPr>
          <w:p w14:paraId="4E72E2E2" w14:textId="0D7513D3" w:rsidR="008933DB" w:rsidRPr="00C93EFD" w:rsidRDefault="00600670" w:rsidP="00CC6AE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</w:tc>
        <w:tc>
          <w:tcPr>
            <w:tcW w:w="4648" w:type="dxa"/>
          </w:tcPr>
          <w:p w14:paraId="44513D4F" w14:textId="0508971E" w:rsidR="009D15C9" w:rsidRPr="00C93EFD" w:rsidRDefault="009D15C9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B62ABC1" w14:textId="4363F776" w:rsidR="00CC6AE1" w:rsidRPr="00C93EFD" w:rsidRDefault="00CC6AE1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6D193684" w14:textId="7B4D5F2F" w:rsidR="00CC6AE1" w:rsidRPr="00C93EFD" w:rsidRDefault="00CC6AE1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BFDA5B3" w14:textId="1C129A2A" w:rsidR="002653A4" w:rsidRPr="00C93EFD" w:rsidRDefault="002653A4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2876CC66" w14:textId="32F42AA0" w:rsidR="002653A4" w:rsidRPr="00C93EFD" w:rsidRDefault="002653A4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B92B430" w14:textId="2314FEA8" w:rsidR="002653A4" w:rsidRPr="00C93EFD" w:rsidRDefault="002653A4" w:rsidP="006662BB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8"/>
      </w:tblGrid>
      <w:tr w:rsidR="002653A4" w:rsidRPr="00C93EFD" w14:paraId="5BF24A04" w14:textId="77777777" w:rsidTr="6CE67900">
        <w:tc>
          <w:tcPr>
            <w:tcW w:w="13944" w:type="dxa"/>
          </w:tcPr>
          <w:p w14:paraId="56176E60" w14:textId="50CC321B" w:rsidR="002653A4" w:rsidRPr="00C93EFD" w:rsidRDefault="00C93EFD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Spaces</w:t>
            </w:r>
            <w:r w:rsidR="702B52CE" w:rsidRPr="00C93EFD">
              <w:rPr>
                <w:rFonts w:ascii="Comic Sans MS" w:hAnsi="Comic Sans MS"/>
                <w:sz w:val="18"/>
                <w:szCs w:val="18"/>
              </w:rPr>
              <w:t xml:space="preserve">  -  p</w:t>
            </w:r>
            <w:r w:rsidR="002653A4" w:rsidRPr="00C93EFD">
              <w:rPr>
                <w:rFonts w:ascii="Comic Sans MS" w:hAnsi="Comic Sans MS"/>
                <w:sz w:val="18"/>
                <w:szCs w:val="18"/>
              </w:rPr>
              <w:t>oints to consider when thinking about next steps</w:t>
            </w:r>
          </w:p>
        </w:tc>
      </w:tr>
      <w:tr w:rsidR="002653A4" w:rsidRPr="00C93EFD" w14:paraId="0B3CFADD" w14:textId="77777777" w:rsidTr="6CE67900">
        <w:tc>
          <w:tcPr>
            <w:tcW w:w="13944" w:type="dxa"/>
          </w:tcPr>
          <w:p w14:paraId="37831D8E" w14:textId="0D265B2B" w:rsidR="002653A4" w:rsidRDefault="00C93EFD" w:rsidP="6CE67900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 you need in the environment to promote children’s learning?</w:t>
            </w:r>
          </w:p>
          <w:p w14:paraId="3C11A03C" w14:textId="4F9F7AEF" w:rsidR="002653A4" w:rsidRPr="00C93EFD" w:rsidRDefault="00C93EFD" w:rsidP="00C93EFD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can we role pout the parts of the spaces that are supporting learning to those who are not?</w:t>
            </w:r>
          </w:p>
        </w:tc>
      </w:tr>
      <w:tr w:rsidR="002653A4" w:rsidRPr="00C93EFD" w14:paraId="22F71C28" w14:textId="77777777" w:rsidTr="6CE67900">
        <w:tc>
          <w:tcPr>
            <w:tcW w:w="13944" w:type="dxa"/>
          </w:tcPr>
          <w:p w14:paraId="3D709453" w14:textId="73B4B738" w:rsidR="002653A4" w:rsidRPr="00C93EFD" w:rsidRDefault="00C93EFD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Experience</w:t>
            </w:r>
            <w:r w:rsidR="702B52CE" w:rsidRPr="00C93EFD">
              <w:rPr>
                <w:rFonts w:ascii="Comic Sans MS" w:hAnsi="Comic Sans MS"/>
                <w:sz w:val="18"/>
                <w:szCs w:val="18"/>
              </w:rPr>
              <w:t>s  -  p</w:t>
            </w:r>
            <w:r w:rsidR="002653A4" w:rsidRPr="00C93EFD">
              <w:rPr>
                <w:rFonts w:ascii="Comic Sans MS" w:hAnsi="Comic Sans MS"/>
                <w:sz w:val="18"/>
                <w:szCs w:val="18"/>
              </w:rPr>
              <w:t>oints to consider when thinking about next steps</w:t>
            </w:r>
          </w:p>
        </w:tc>
      </w:tr>
      <w:tr w:rsidR="002653A4" w:rsidRPr="00C93EFD" w14:paraId="062CADA0" w14:textId="77777777" w:rsidTr="6CE67900">
        <w:tc>
          <w:tcPr>
            <w:tcW w:w="13944" w:type="dxa"/>
          </w:tcPr>
          <w:p w14:paraId="7BC63E06" w14:textId="407CCBA3" w:rsidR="002653A4" w:rsidRDefault="00C93EFD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will the significant learning be for the individual children?</w:t>
            </w:r>
          </w:p>
          <w:p w14:paraId="48A800BB" w14:textId="130D8DC9" w:rsidR="00C93EFD" w:rsidRDefault="00C93EFD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skills/interests are being promoted for individual children?</w:t>
            </w:r>
          </w:p>
          <w:p w14:paraId="67A02808" w14:textId="1C2E15D0" w:rsidR="00C93EFD" w:rsidRPr="00C93EFD" w:rsidRDefault="00C93EFD" w:rsidP="6CE67900">
            <w:pPr>
              <w:pStyle w:val="NoSpacing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will this be done?</w:t>
            </w:r>
          </w:p>
        </w:tc>
      </w:tr>
      <w:tr w:rsidR="002653A4" w:rsidRPr="00C93EFD" w14:paraId="5178AD8A" w14:textId="77777777" w:rsidTr="6CE67900">
        <w:tc>
          <w:tcPr>
            <w:tcW w:w="13944" w:type="dxa"/>
          </w:tcPr>
          <w:p w14:paraId="7B0D8A1E" w14:textId="77777777" w:rsidR="002653A4" w:rsidRPr="00C93EFD" w:rsidRDefault="702B52CE" w:rsidP="6CE6790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C93EFD">
              <w:rPr>
                <w:rFonts w:ascii="Comic Sans MS" w:hAnsi="Comic Sans MS"/>
                <w:sz w:val="18"/>
                <w:szCs w:val="18"/>
              </w:rPr>
              <w:t>Interactions  -  p</w:t>
            </w:r>
            <w:r w:rsidR="002653A4" w:rsidRPr="00C93EFD">
              <w:rPr>
                <w:rFonts w:ascii="Comic Sans MS" w:hAnsi="Comic Sans MS"/>
                <w:sz w:val="18"/>
                <w:szCs w:val="18"/>
              </w:rPr>
              <w:t>oints to consider when thinking about next steps</w:t>
            </w:r>
          </w:p>
        </w:tc>
      </w:tr>
      <w:tr w:rsidR="002653A4" w:rsidRPr="00C93EFD" w14:paraId="1C794262" w14:textId="77777777" w:rsidTr="6CE67900">
        <w:tc>
          <w:tcPr>
            <w:tcW w:w="13944" w:type="dxa"/>
          </w:tcPr>
          <w:p w14:paraId="128CC603" w14:textId="2F07976B" w:rsidR="002653A4" w:rsidRDefault="00C93EFD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what ways can we share best practise?</w:t>
            </w:r>
          </w:p>
          <w:p w14:paraId="5148A8F4" w14:textId="36C26113" w:rsidR="00C93EFD" w:rsidRPr="00C93EFD" w:rsidRDefault="00C93EFD" w:rsidP="6CE67900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do we ensure interactions are well informed and necessary?</w:t>
            </w:r>
          </w:p>
          <w:p w14:paraId="3D951CA9" w14:textId="77777777" w:rsidR="002653A4" w:rsidRPr="00C93EFD" w:rsidRDefault="002653A4" w:rsidP="6CE67900">
            <w:pPr>
              <w:pStyle w:val="NoSpacing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2F46BE9" w14:textId="77777777" w:rsidR="002653A4" w:rsidRPr="002653A4" w:rsidRDefault="002653A4" w:rsidP="002653A4"/>
    <w:sectPr w:rsidR="002653A4" w:rsidRPr="002653A4" w:rsidSect="00265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6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3C3F" w14:textId="77777777" w:rsidR="00E9674A" w:rsidRDefault="00E9674A" w:rsidP="00D27772">
      <w:pPr>
        <w:spacing w:after="0" w:line="240" w:lineRule="auto"/>
      </w:pPr>
      <w:r>
        <w:separator/>
      </w:r>
    </w:p>
  </w:endnote>
  <w:endnote w:type="continuationSeparator" w:id="0">
    <w:p w14:paraId="4D24A1BC" w14:textId="77777777" w:rsidR="00E9674A" w:rsidRDefault="00E9674A" w:rsidP="00D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5AD6" w14:textId="71E58B1E" w:rsidR="00D27772" w:rsidRDefault="008C0537" w:rsidP="008C0537">
    <w:pPr>
      <w:pStyle w:val="Footer"/>
      <w:jc w:val="center"/>
    </w:pPr>
    <w:fldSimple w:instr=" DOCPROPERTY bjFooterEvenPageDocProperty \* MERGEFORMAT " w:fldLock="1">
      <w:r w:rsidRPr="008C0537">
        <w:rPr>
          <w:rFonts w:ascii="Arial" w:hAnsi="Arial" w:cs="Arial"/>
          <w:b/>
          <w:color w:val="000000"/>
          <w:sz w:val="24"/>
        </w:rPr>
        <w:t>NOT 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EE8C" w14:textId="7A2D6679" w:rsidR="00D27772" w:rsidRDefault="008C0537" w:rsidP="008C0537">
    <w:pPr>
      <w:pStyle w:val="Footer"/>
      <w:jc w:val="center"/>
    </w:pPr>
    <w:fldSimple w:instr=" DOCPROPERTY bjFooterBothDocProperty \* MERGEFORMAT " w:fldLock="1">
      <w:r w:rsidRPr="008C0537">
        <w:rPr>
          <w:rFonts w:ascii="Arial" w:hAnsi="Arial" w:cs="Arial"/>
          <w:b/>
          <w:color w:val="000000"/>
          <w:sz w:val="24"/>
        </w:rPr>
        <w:t>NOT 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216C" w14:textId="77777777" w:rsidR="008C0537" w:rsidRDefault="008C0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0975" w14:textId="77777777" w:rsidR="00E9674A" w:rsidRDefault="00E9674A" w:rsidP="00D27772">
      <w:pPr>
        <w:spacing w:after="0" w:line="240" w:lineRule="auto"/>
      </w:pPr>
      <w:r>
        <w:separator/>
      </w:r>
    </w:p>
  </w:footnote>
  <w:footnote w:type="continuationSeparator" w:id="0">
    <w:p w14:paraId="46F91972" w14:textId="77777777" w:rsidR="00E9674A" w:rsidRDefault="00E9674A" w:rsidP="00D2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9A31" w14:textId="76638E1D" w:rsidR="00D27772" w:rsidRDefault="008C0537" w:rsidP="008C0537">
    <w:pPr>
      <w:pStyle w:val="Header"/>
      <w:jc w:val="center"/>
    </w:pPr>
    <w:fldSimple w:instr=" DOCPROPERTY bjHeaderEvenPageDocProperty \* MERGEFORMAT " w:fldLock="1">
      <w:r w:rsidRPr="008C0537">
        <w:rPr>
          <w:rFonts w:ascii="Arial" w:hAnsi="Arial" w:cs="Arial"/>
          <w:b/>
          <w:color w:val="000000"/>
          <w:sz w:val="24"/>
        </w:rPr>
        <w:t>NOT 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5552" w14:textId="3EF37B63" w:rsidR="00D27772" w:rsidRDefault="008C0537" w:rsidP="008C0537">
    <w:pPr>
      <w:pStyle w:val="Header"/>
      <w:jc w:val="center"/>
    </w:pPr>
    <w:fldSimple w:instr=" DOCPROPERTY bjHeaderBothDocProperty \* MERGEFORMAT " w:fldLock="1">
      <w:r w:rsidRPr="008C0537">
        <w:rPr>
          <w:rFonts w:ascii="Arial" w:hAnsi="Arial" w:cs="Arial"/>
          <w:b/>
          <w:color w:val="000000"/>
          <w:sz w:val="24"/>
        </w:rPr>
        <w:t>NOT 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1885" w14:textId="77777777" w:rsidR="008C0537" w:rsidRDefault="008C0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2ED9"/>
    <w:multiLevelType w:val="hybridMultilevel"/>
    <w:tmpl w:val="89A64BE8"/>
    <w:lvl w:ilvl="0" w:tplc="8926FB7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48CF"/>
    <w:multiLevelType w:val="hybridMultilevel"/>
    <w:tmpl w:val="D636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36D6"/>
    <w:multiLevelType w:val="hybridMultilevel"/>
    <w:tmpl w:val="EB34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5775"/>
    <w:multiLevelType w:val="hybridMultilevel"/>
    <w:tmpl w:val="1952BFA2"/>
    <w:lvl w:ilvl="0" w:tplc="27A6681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476"/>
    <w:multiLevelType w:val="hybridMultilevel"/>
    <w:tmpl w:val="0E2E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00842">
    <w:abstractNumId w:val="2"/>
  </w:num>
  <w:num w:numId="2" w16cid:durableId="119496046">
    <w:abstractNumId w:val="4"/>
  </w:num>
  <w:num w:numId="3" w16cid:durableId="689792416">
    <w:abstractNumId w:val="1"/>
  </w:num>
  <w:num w:numId="4" w16cid:durableId="1137987164">
    <w:abstractNumId w:val="0"/>
  </w:num>
  <w:num w:numId="5" w16cid:durableId="61533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B"/>
    <w:rsid w:val="00005F48"/>
    <w:rsid w:val="000168D8"/>
    <w:rsid w:val="00017FE7"/>
    <w:rsid w:val="00036A32"/>
    <w:rsid w:val="00073054"/>
    <w:rsid w:val="000A68B6"/>
    <w:rsid w:val="000B1EF0"/>
    <w:rsid w:val="000D3A61"/>
    <w:rsid w:val="00147C90"/>
    <w:rsid w:val="00150746"/>
    <w:rsid w:val="001554E1"/>
    <w:rsid w:val="001673B7"/>
    <w:rsid w:val="001746E0"/>
    <w:rsid w:val="0017565F"/>
    <w:rsid w:val="001B2113"/>
    <w:rsid w:val="001B2537"/>
    <w:rsid w:val="001D12BE"/>
    <w:rsid w:val="001D6355"/>
    <w:rsid w:val="00201B5A"/>
    <w:rsid w:val="0023231D"/>
    <w:rsid w:val="00242B2F"/>
    <w:rsid w:val="002438F0"/>
    <w:rsid w:val="002653A4"/>
    <w:rsid w:val="002B090C"/>
    <w:rsid w:val="002E3FF5"/>
    <w:rsid w:val="00344FD0"/>
    <w:rsid w:val="00345BC3"/>
    <w:rsid w:val="00364D33"/>
    <w:rsid w:val="00390DCD"/>
    <w:rsid w:val="003A2949"/>
    <w:rsid w:val="003C1973"/>
    <w:rsid w:val="003F2F9B"/>
    <w:rsid w:val="004069C5"/>
    <w:rsid w:val="00411FC0"/>
    <w:rsid w:val="00414CAC"/>
    <w:rsid w:val="00445BBA"/>
    <w:rsid w:val="004538A1"/>
    <w:rsid w:val="00457151"/>
    <w:rsid w:val="004673A3"/>
    <w:rsid w:val="00486AD9"/>
    <w:rsid w:val="00491E7A"/>
    <w:rsid w:val="004B7610"/>
    <w:rsid w:val="0050421E"/>
    <w:rsid w:val="00531805"/>
    <w:rsid w:val="00555111"/>
    <w:rsid w:val="00561835"/>
    <w:rsid w:val="005B56B8"/>
    <w:rsid w:val="005E2749"/>
    <w:rsid w:val="00600670"/>
    <w:rsid w:val="00605E33"/>
    <w:rsid w:val="0062331A"/>
    <w:rsid w:val="00657ABE"/>
    <w:rsid w:val="006662BB"/>
    <w:rsid w:val="0068054B"/>
    <w:rsid w:val="00684EB4"/>
    <w:rsid w:val="006E5016"/>
    <w:rsid w:val="00711930"/>
    <w:rsid w:val="0078480F"/>
    <w:rsid w:val="007952FE"/>
    <w:rsid w:val="007D5B08"/>
    <w:rsid w:val="007D5ED9"/>
    <w:rsid w:val="00807218"/>
    <w:rsid w:val="00855087"/>
    <w:rsid w:val="008565A0"/>
    <w:rsid w:val="00884444"/>
    <w:rsid w:val="008871A7"/>
    <w:rsid w:val="008933DB"/>
    <w:rsid w:val="008A2C54"/>
    <w:rsid w:val="008C0537"/>
    <w:rsid w:val="00926F41"/>
    <w:rsid w:val="00980276"/>
    <w:rsid w:val="009937D6"/>
    <w:rsid w:val="009D15C9"/>
    <w:rsid w:val="00A24621"/>
    <w:rsid w:val="00A35BDB"/>
    <w:rsid w:val="00A375C2"/>
    <w:rsid w:val="00A56C61"/>
    <w:rsid w:val="00AA364A"/>
    <w:rsid w:val="00AB2F3E"/>
    <w:rsid w:val="00AD07E8"/>
    <w:rsid w:val="00B174F8"/>
    <w:rsid w:val="00B40784"/>
    <w:rsid w:val="00B77ACE"/>
    <w:rsid w:val="00B90FE0"/>
    <w:rsid w:val="00B93722"/>
    <w:rsid w:val="00BA1C57"/>
    <w:rsid w:val="00BC5EEF"/>
    <w:rsid w:val="00C25221"/>
    <w:rsid w:val="00C76E76"/>
    <w:rsid w:val="00C93EFD"/>
    <w:rsid w:val="00CC6AE1"/>
    <w:rsid w:val="00CD2066"/>
    <w:rsid w:val="00D177ED"/>
    <w:rsid w:val="00D27772"/>
    <w:rsid w:val="00D3080F"/>
    <w:rsid w:val="00D42D06"/>
    <w:rsid w:val="00D43C9C"/>
    <w:rsid w:val="00D571DB"/>
    <w:rsid w:val="00D91F30"/>
    <w:rsid w:val="00DC6076"/>
    <w:rsid w:val="00DD49BB"/>
    <w:rsid w:val="00DF6573"/>
    <w:rsid w:val="00E03EE3"/>
    <w:rsid w:val="00E2759F"/>
    <w:rsid w:val="00E7546C"/>
    <w:rsid w:val="00E9674A"/>
    <w:rsid w:val="00E96C19"/>
    <w:rsid w:val="00E97C93"/>
    <w:rsid w:val="00EB0A5B"/>
    <w:rsid w:val="00EF1B2F"/>
    <w:rsid w:val="00F11CA9"/>
    <w:rsid w:val="00F40EF9"/>
    <w:rsid w:val="00F4618B"/>
    <w:rsid w:val="00F627A7"/>
    <w:rsid w:val="00F91795"/>
    <w:rsid w:val="00FB1A7E"/>
    <w:rsid w:val="018642BE"/>
    <w:rsid w:val="09FB3816"/>
    <w:rsid w:val="0A0B85C6"/>
    <w:rsid w:val="0A9C1EB0"/>
    <w:rsid w:val="0DA69773"/>
    <w:rsid w:val="10EC61EF"/>
    <w:rsid w:val="13091CB6"/>
    <w:rsid w:val="1A2EBBF6"/>
    <w:rsid w:val="1E8ED3D1"/>
    <w:rsid w:val="24123FE8"/>
    <w:rsid w:val="2426A5C7"/>
    <w:rsid w:val="2BCAB137"/>
    <w:rsid w:val="2CB5A4C1"/>
    <w:rsid w:val="2EA618E3"/>
    <w:rsid w:val="3052A16E"/>
    <w:rsid w:val="30581DEF"/>
    <w:rsid w:val="310114D6"/>
    <w:rsid w:val="3166E3B3"/>
    <w:rsid w:val="39BA671D"/>
    <w:rsid w:val="4488C79E"/>
    <w:rsid w:val="4AAC7530"/>
    <w:rsid w:val="4B97F54A"/>
    <w:rsid w:val="56ED57FA"/>
    <w:rsid w:val="59188004"/>
    <w:rsid w:val="5DE8D7EA"/>
    <w:rsid w:val="5EE098AB"/>
    <w:rsid w:val="652770E3"/>
    <w:rsid w:val="6866B5C9"/>
    <w:rsid w:val="69D6ECF0"/>
    <w:rsid w:val="6CE67900"/>
    <w:rsid w:val="6D19C47B"/>
    <w:rsid w:val="6EA36D5A"/>
    <w:rsid w:val="702B52CE"/>
    <w:rsid w:val="74E60D2A"/>
    <w:rsid w:val="7681DD8B"/>
    <w:rsid w:val="79B5EDE6"/>
    <w:rsid w:val="7ED0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CB524"/>
  <w15:docId w15:val="{53D4C011-C499-4C06-B135-9EE94B52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2BB"/>
    <w:pPr>
      <w:spacing w:after="0" w:line="240" w:lineRule="auto"/>
    </w:pPr>
  </w:style>
  <w:style w:type="table" w:styleId="TableGrid">
    <w:name w:val="Table Grid"/>
    <w:basedOn w:val="TableNormal"/>
    <w:uiPriority w:val="59"/>
    <w:rsid w:val="0066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C3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D3A61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0D3A61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0D3A61"/>
  </w:style>
  <w:style w:type="paragraph" w:styleId="Header">
    <w:name w:val="header"/>
    <w:basedOn w:val="Normal"/>
    <w:link w:val="HeaderChar"/>
    <w:uiPriority w:val="99"/>
    <w:unhideWhenUsed/>
    <w:rsid w:val="00D2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72"/>
  </w:style>
  <w:style w:type="paragraph" w:styleId="Footer">
    <w:name w:val="footer"/>
    <w:basedOn w:val="Normal"/>
    <w:link w:val="FooterChar"/>
    <w:uiPriority w:val="99"/>
    <w:unhideWhenUsed/>
    <w:rsid w:val="00D2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e190743-cbc9-4414-8778-0e0b8638ef61" value=""/>
  <element uid="6a4e5c3a-656a-4e9c-bd20-e36013bcf37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4400729917D419D174B513A469001" ma:contentTypeVersion="13" ma:contentTypeDescription="Create a new document." ma:contentTypeScope="" ma:versionID="102e6232b009291b59d2fd19866f4cd8">
  <xsd:schema xmlns:xsd="http://www.w3.org/2001/XMLSchema" xmlns:xs="http://www.w3.org/2001/XMLSchema" xmlns:p="http://schemas.microsoft.com/office/2006/metadata/properties" xmlns:ns2="bb5490cf-f21f-491d-a15a-112343f38521" xmlns:ns3="aff6808d-1521-455c-9053-a3b585c572a9" targetNamespace="http://schemas.microsoft.com/office/2006/metadata/properties" ma:root="true" ma:fieldsID="f7aca90d0c0ecac3d299da8ab52f1719" ns2:_="" ns3:_="">
    <xsd:import namespace="bb5490cf-f21f-491d-a15a-112343f38521"/>
    <xsd:import namespace="aff6808d-1521-455c-9053-a3b585c5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490cf-f21f-491d-a15a-112343f38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8f2b7e-635c-4675-a23b-0ebf0182b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808d-1521-455c-9053-a3b585c57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24939-0d85-45cc-9020-cf7a4befe320}" ma:internalName="TaxCatchAll" ma:showField="CatchAllData" ma:web="aff6808d-1521-455c-9053-a3b585c57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490cf-f21f-491d-a15a-112343f38521">
      <Terms xmlns="http://schemas.microsoft.com/office/infopath/2007/PartnerControls"/>
    </lcf76f155ced4ddcb4097134ff3c332f>
    <TaxCatchAll xmlns="aff6808d-1521-455c-9053-a3b585c572a9" xsi:nil="true"/>
  </documentManagement>
</p:properties>
</file>

<file path=customXml/itemProps1.xml><?xml version="1.0" encoding="utf-8"?>
<ds:datastoreItem xmlns:ds="http://schemas.openxmlformats.org/officeDocument/2006/customXml" ds:itemID="{B0FE839E-C592-4807-B76A-D97CAB2D48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09B8BF-EFBB-4DC5-8EB2-548AD3D677B3}"/>
</file>

<file path=customXml/itemProps3.xml><?xml version="1.0" encoding="utf-8"?>
<ds:datastoreItem xmlns:ds="http://schemas.openxmlformats.org/officeDocument/2006/customXml" ds:itemID="{9D9CA02A-8997-4A14-B15F-52D8F6F5F620}"/>
</file>

<file path=customXml/itemProps4.xml><?xml version="1.0" encoding="utf-8"?>
<ds:datastoreItem xmlns:ds="http://schemas.openxmlformats.org/officeDocument/2006/customXml" ds:itemID="{838FB5E6-D36F-4BAB-B99F-F18410588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1936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Courtney, S  ( St. Bernard's Primary )</dc:creator>
  <cp:keywords>[NOT OFFICIAL]</cp:keywords>
  <cp:lastModifiedBy>MacPherson, Bernadette</cp:lastModifiedBy>
  <cp:revision>7</cp:revision>
  <cp:lastPrinted>2024-08-29T13:49:00Z</cp:lastPrinted>
  <dcterms:created xsi:type="dcterms:W3CDTF">2025-10-06T12:19:00Z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b3375a45-ebc8-4e58-bcb8-be06356cacb0</vt:lpwstr>
  </property>
  <property fmtid="{D5CDD505-2E9C-101B-9397-08002B2CF9AE}" pid="3" name="bjSaver">
    <vt:lpwstr>wJkYPjrO6v7FjYeSIB6u07xn+nuXb/Vi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uid="de190743-cbc9-4414-8778-0e0b8638ef61" value="" /&gt;&lt;element uid="6a4e5c3a-656a-4e9c-bd20-e36013bcf373" value="" /&gt;&lt;/sisl&gt;</vt:lpwstr>
  </property>
  <property fmtid="{D5CDD505-2E9C-101B-9397-08002B2CF9AE}" pid="6" name="bjDocumentSecurityLabel">
    <vt:lpwstr>NOT OFFICIAL</vt:lpwstr>
  </property>
  <property fmtid="{D5CDD505-2E9C-101B-9397-08002B2CF9AE}" pid="7" name="gcc-meta-protectivemarking">
    <vt:lpwstr>[NOT OFFICIAL]</vt:lpwstr>
  </property>
  <property fmtid="{D5CDD505-2E9C-101B-9397-08002B2CF9AE}" pid="8" name="bjHeaderBothDocProperty">
    <vt:lpwstr>NOT OFFICIAL</vt:lpwstr>
  </property>
  <property fmtid="{D5CDD505-2E9C-101B-9397-08002B2CF9AE}" pid="9" name="bjHeaderEvenPageDocProperty">
    <vt:lpwstr>NOT OFFICIAL</vt:lpwstr>
  </property>
  <property fmtid="{D5CDD505-2E9C-101B-9397-08002B2CF9AE}" pid="10" name="bjFooterBothDocProperty">
    <vt:lpwstr>NOT OFFICIAL</vt:lpwstr>
  </property>
  <property fmtid="{D5CDD505-2E9C-101B-9397-08002B2CF9AE}" pid="11" name="bjFooterEvenPageDocProperty">
    <vt:lpwstr>NOT OFFICIAL</vt:lpwstr>
  </property>
  <property fmtid="{D5CDD505-2E9C-101B-9397-08002B2CF9AE}" pid="12" name="ContentTypeId">
    <vt:lpwstr>0x010100BAA4400729917D419D174B513A469001</vt:lpwstr>
  </property>
</Properties>
</file>