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F5DC" w14:textId="77777777" w:rsidR="001B622F" w:rsidRDefault="00CD2D04" w:rsidP="003D7BBC">
      <w:pPr>
        <w:tabs>
          <w:tab w:val="center" w:pos="7115"/>
        </w:tabs>
        <w:rPr>
          <w:rFonts w:ascii="Verdana" w:eastAsia="Times New Roman" w:hAnsi="Verdana" w:cs="Times New Roman"/>
          <w:color w:val="474545"/>
        </w:rPr>
      </w:pPr>
      <w:r>
        <w:rPr>
          <w:rFonts w:ascii="Calibri" w:eastAsiaTheme="minorHAnsi"/>
          <w:noProof/>
          <w:position w:val="-71"/>
          <w:sz w:val="20"/>
        </w:rPr>
        <w:drawing>
          <wp:anchor distT="0" distB="0" distL="114300" distR="114300" simplePos="0" relativeHeight="251573248" behindDoc="0" locked="0" layoutInCell="1" allowOverlap="1" wp14:anchorId="64C9F75E" wp14:editId="64C9F75F">
            <wp:simplePos x="0" y="0"/>
            <wp:positionH relativeFrom="column">
              <wp:posOffset>7372830</wp:posOffset>
            </wp:positionH>
            <wp:positionV relativeFrom="paragraph">
              <wp:posOffset>-297009</wp:posOffset>
            </wp:positionV>
            <wp:extent cx="2026691" cy="135112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l="5651" t="10471" r="5767"/>
                    <a:stretch>
                      <a:fillRect/>
                    </a:stretch>
                  </pic:blipFill>
                  <pic:spPr bwMode="auto">
                    <a:xfrm>
                      <a:off x="0" y="0"/>
                      <a:ext cx="2045604" cy="1363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2C24">
        <w:rPr>
          <w:rFonts w:ascii="Calibri" w:eastAsiaTheme="minorHAnsi"/>
          <w:noProof/>
          <w:position w:val="-71"/>
          <w:sz w:val="20"/>
        </w:rPr>
        <mc:AlternateContent>
          <mc:Choice Requires="wps">
            <w:drawing>
              <wp:anchor distT="0" distB="0" distL="114300" distR="114300" simplePos="0" relativeHeight="251771904" behindDoc="0" locked="0" layoutInCell="1" allowOverlap="1" wp14:anchorId="64C9F760" wp14:editId="64C9F761">
                <wp:simplePos x="0" y="0"/>
                <wp:positionH relativeFrom="column">
                  <wp:posOffset>-417830</wp:posOffset>
                </wp:positionH>
                <wp:positionV relativeFrom="paragraph">
                  <wp:posOffset>-414655</wp:posOffset>
                </wp:positionV>
                <wp:extent cx="6115685" cy="1960245"/>
                <wp:effectExtent l="635" t="635" r="0" b="127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9602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F791" w14:textId="77777777" w:rsidR="00343837" w:rsidRPr="0039731E" w:rsidRDefault="00343837" w:rsidP="00CA192B">
                            <w:pPr>
                              <w:spacing w:line="240" w:lineRule="auto"/>
                              <w:rPr>
                                <w:b/>
                                <w:color w:val="595959" w:themeColor="text1" w:themeTint="A6"/>
                                <w:sz w:val="72"/>
                              </w:rPr>
                            </w:pPr>
                            <w:r w:rsidRPr="0039731E">
                              <w:rPr>
                                <w:rFonts w:asciiTheme="majorHAnsi" w:hAnsiTheme="majorHAnsi"/>
                                <w:b/>
                                <w:color w:val="595959" w:themeColor="text1" w:themeTint="A6"/>
                                <w:sz w:val="72"/>
                              </w:rPr>
                              <w:t xml:space="preserve">Learning </w:t>
                            </w:r>
                            <w:r>
                              <w:rPr>
                                <w:rFonts w:asciiTheme="majorHAnsi" w:hAnsiTheme="majorHAnsi"/>
                                <w:b/>
                                <w:color w:val="595959" w:themeColor="text1" w:themeTint="A6"/>
                                <w:sz w:val="72"/>
                              </w:rPr>
                              <w:t>f</w:t>
                            </w:r>
                            <w:r w:rsidRPr="0039731E">
                              <w:rPr>
                                <w:rFonts w:asciiTheme="majorHAnsi" w:hAnsiTheme="majorHAnsi"/>
                                <w:b/>
                                <w:color w:val="595959" w:themeColor="text1" w:themeTint="A6"/>
                                <w:sz w:val="72"/>
                              </w:rPr>
                              <w:t>or Sustainability</w:t>
                            </w:r>
                            <w:r w:rsidRPr="0039731E">
                              <w:rPr>
                                <w:b/>
                                <w:color w:val="595959" w:themeColor="text1" w:themeTint="A6"/>
                                <w:sz w:val="72"/>
                              </w:rPr>
                              <w:t>:</w:t>
                            </w:r>
                          </w:p>
                          <w:p w14:paraId="64C9F792" w14:textId="77777777" w:rsidR="00343837" w:rsidRPr="0039731E" w:rsidRDefault="00343837" w:rsidP="00AB2289">
                            <w:pPr>
                              <w:spacing w:after="0" w:line="240" w:lineRule="auto"/>
                              <w:rPr>
                                <w:rFonts w:ascii="Segoe Print" w:hAnsi="Segoe Print"/>
                                <w:color w:val="76923C" w:themeColor="accent3" w:themeShade="BF"/>
                                <w:sz w:val="52"/>
                              </w:rPr>
                            </w:pPr>
                            <w:r w:rsidRPr="0039731E">
                              <w:rPr>
                                <w:rFonts w:ascii="Segoe Print" w:hAnsi="Segoe Print"/>
                                <w:color w:val="76923C" w:themeColor="accent3" w:themeShade="BF"/>
                                <w:sz w:val="52"/>
                              </w:rPr>
                              <w:t>Evaluating Impact &amp;</w:t>
                            </w:r>
                          </w:p>
                          <w:p w14:paraId="64C9F793" w14:textId="77777777" w:rsidR="00343837" w:rsidRPr="000E5447" w:rsidRDefault="00343837" w:rsidP="00CA192B">
                            <w:pPr>
                              <w:spacing w:line="240" w:lineRule="auto"/>
                              <w:rPr>
                                <w:rFonts w:ascii="Segoe Print" w:hAnsi="Segoe Print"/>
                                <w:color w:val="008000"/>
                                <w:sz w:val="56"/>
                              </w:rPr>
                            </w:pPr>
                            <w:r w:rsidRPr="000E5447">
                              <w:rPr>
                                <w:rFonts w:ascii="Segoe Print" w:hAnsi="Segoe Print"/>
                                <w:color w:val="008000"/>
                                <w:sz w:val="52"/>
                              </w:rPr>
                              <w:t>Recognising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C9F760" id="_x0000_t202" coordsize="21600,21600" o:spt="202" path="m,l,21600r21600,l21600,xe">
                <v:stroke joinstyle="miter"/>
                <v:path gradientshapeok="t" o:connecttype="rect"/>
              </v:shapetype>
              <v:shape id="Text Box 78" o:spid="_x0000_s1026" type="#_x0000_t202" style="position:absolute;margin-left:-32.9pt;margin-top:-32.65pt;width:481.55pt;height:15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" filled="f" fillcolor="white [3212]" stroked="f">
                <v:textbox>
                  <w:txbxContent>
                    <w:p w14:paraId="64C9F791" w14:textId="77777777" w:rsidR="00343837" w:rsidRPr="0039731E" w:rsidRDefault="00343837" w:rsidP="00CA192B">
                      <w:pPr>
                        <w:spacing w:line="240" w:lineRule="auto"/>
                        <w:rPr>
                          <w:b/>
                          <w:color w:val="595959" w:themeColor="text1" w:themeTint="A6"/>
                          <w:sz w:val="72"/>
                        </w:rPr>
                      </w:pPr>
                      <w:r w:rsidRPr="0039731E">
                        <w:rPr>
                          <w:rFonts w:asciiTheme="majorHAnsi" w:hAnsiTheme="majorHAnsi"/>
                          <w:b/>
                          <w:color w:val="595959" w:themeColor="text1" w:themeTint="A6"/>
                          <w:sz w:val="72"/>
                        </w:rPr>
                        <w:t xml:space="preserve">Learning </w:t>
                      </w:r>
                      <w:r>
                        <w:rPr>
                          <w:rFonts w:asciiTheme="majorHAnsi" w:hAnsiTheme="majorHAnsi"/>
                          <w:b/>
                          <w:color w:val="595959" w:themeColor="text1" w:themeTint="A6"/>
                          <w:sz w:val="72"/>
                        </w:rPr>
                        <w:t>f</w:t>
                      </w:r>
                      <w:r w:rsidRPr="0039731E">
                        <w:rPr>
                          <w:rFonts w:asciiTheme="majorHAnsi" w:hAnsiTheme="majorHAnsi"/>
                          <w:b/>
                          <w:color w:val="595959" w:themeColor="text1" w:themeTint="A6"/>
                          <w:sz w:val="72"/>
                        </w:rPr>
                        <w:t>or Sustainability</w:t>
                      </w:r>
                      <w:r w:rsidRPr="0039731E">
                        <w:rPr>
                          <w:b/>
                          <w:color w:val="595959" w:themeColor="text1" w:themeTint="A6"/>
                          <w:sz w:val="72"/>
                        </w:rPr>
                        <w:t>:</w:t>
                      </w:r>
                    </w:p>
                    <w:p w14:paraId="64C9F792" w14:textId="77777777" w:rsidR="00343837" w:rsidRPr="0039731E" w:rsidRDefault="00343837" w:rsidP="00AB2289">
                      <w:pPr>
                        <w:spacing w:after="0" w:line="240" w:lineRule="auto"/>
                        <w:rPr>
                          <w:rFonts w:ascii="Segoe Print" w:hAnsi="Segoe Print"/>
                          <w:color w:val="76923C" w:themeColor="accent3" w:themeShade="BF"/>
                          <w:sz w:val="52"/>
                        </w:rPr>
                      </w:pPr>
                      <w:r w:rsidRPr="0039731E">
                        <w:rPr>
                          <w:rFonts w:ascii="Segoe Print" w:hAnsi="Segoe Print"/>
                          <w:color w:val="76923C" w:themeColor="accent3" w:themeShade="BF"/>
                          <w:sz w:val="52"/>
                        </w:rPr>
                        <w:t>Evaluating Impact &amp;</w:t>
                      </w:r>
                    </w:p>
                    <w:p w14:paraId="64C9F793" w14:textId="77777777" w:rsidR="00343837" w:rsidRPr="000E5447" w:rsidRDefault="00343837" w:rsidP="00CA192B">
                      <w:pPr>
                        <w:spacing w:line="240" w:lineRule="auto"/>
                        <w:rPr>
                          <w:rFonts w:ascii="Segoe Print" w:hAnsi="Segoe Print"/>
                          <w:color w:val="008000"/>
                          <w:sz w:val="56"/>
                        </w:rPr>
                      </w:pPr>
                      <w:r w:rsidRPr="000E5447">
                        <w:rPr>
                          <w:rFonts w:ascii="Segoe Print" w:hAnsi="Segoe Print"/>
                          <w:color w:val="008000"/>
                          <w:sz w:val="52"/>
                        </w:rPr>
                        <w:t>Recognising Achievement</w:t>
                      </w:r>
                    </w:p>
                  </w:txbxContent>
                </v:textbox>
              </v:shape>
            </w:pict>
          </mc:Fallback>
        </mc:AlternateContent>
      </w:r>
    </w:p>
    <w:p w14:paraId="64C9F5DD" w14:textId="77777777" w:rsidR="003A037D" w:rsidRDefault="008C2F5D">
      <w:pPr>
        <w:rPr>
          <w:rFonts w:ascii="Verdana" w:eastAsia="Times New Roman" w:hAnsi="Verdana" w:cs="Times New Roman"/>
          <w:color w:val="474545"/>
        </w:rPr>
      </w:pPr>
      <w:bookmarkStart w:id="0" w:name="_GoBack"/>
      <w:bookmarkEnd w:id="0"/>
      <w:r>
        <w:rPr>
          <w:rFonts w:ascii="Calibri" w:eastAsiaTheme="minorHAnsi"/>
          <w:noProof/>
          <w:position w:val="-71"/>
          <w:sz w:val="20"/>
        </w:rPr>
        <w:drawing>
          <wp:anchor distT="0" distB="0" distL="114300" distR="114300" simplePos="0" relativeHeight="251773952" behindDoc="0" locked="0" layoutInCell="1" allowOverlap="1" wp14:anchorId="64C9F762" wp14:editId="64C9F763">
            <wp:simplePos x="0" y="0"/>
            <wp:positionH relativeFrom="margin">
              <wp:posOffset>961431</wp:posOffset>
            </wp:positionH>
            <wp:positionV relativeFrom="paragraph">
              <wp:posOffset>5281152</wp:posOffset>
            </wp:positionV>
            <wp:extent cx="2117864" cy="775048"/>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plus strap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277" cy="77702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336600"/>
          <w:sz w:val="36"/>
        </w:rPr>
        <w:drawing>
          <wp:anchor distT="0" distB="0" distL="114300" distR="114300" simplePos="0" relativeHeight="251778048" behindDoc="0" locked="0" layoutInCell="1" allowOverlap="1" wp14:anchorId="64C9F764" wp14:editId="64C9F765">
            <wp:simplePos x="0" y="0"/>
            <wp:positionH relativeFrom="column">
              <wp:posOffset>312420</wp:posOffset>
            </wp:positionH>
            <wp:positionV relativeFrom="paragraph">
              <wp:posOffset>5201920</wp:posOffset>
            </wp:positionV>
            <wp:extent cx="567055" cy="761365"/>
            <wp:effectExtent l="0" t="0" r="4445" b="635"/>
            <wp:wrapSquare wrapText="bothSides"/>
            <wp:docPr id="13" name="Picture 1" descr="The Trades House of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ades House of Glasgow"/>
                    <pic:cNvPicPr>
                      <a:picLocks noChangeAspect="1" noChangeArrowheads="1"/>
                    </pic:cNvPicPr>
                  </pic:nvPicPr>
                  <pic:blipFill>
                    <a:blip r:embed="rId11" cstate="print"/>
                    <a:srcRect r="90429"/>
                    <a:stretch>
                      <a:fillRect/>
                    </a:stretch>
                  </pic:blipFill>
                  <pic:spPr bwMode="auto">
                    <a:xfrm>
                      <a:off x="0" y="0"/>
                      <a:ext cx="567055" cy="761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362A">
        <w:rPr>
          <w:noProof/>
        </w:rPr>
        <w:drawing>
          <wp:anchor distT="0" distB="0" distL="114300" distR="114300" simplePos="0" relativeHeight="251774976" behindDoc="0" locked="0" layoutInCell="1" allowOverlap="1" wp14:anchorId="64C9F766" wp14:editId="64C9F767">
            <wp:simplePos x="0" y="0"/>
            <wp:positionH relativeFrom="margin">
              <wp:posOffset>-277434</wp:posOffset>
            </wp:positionH>
            <wp:positionV relativeFrom="paragraph">
              <wp:posOffset>5281151</wp:posOffset>
            </wp:positionV>
            <wp:extent cx="415345" cy="706663"/>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918" cy="714443"/>
                    </a:xfrm>
                    <a:prstGeom prst="rect">
                      <a:avLst/>
                    </a:prstGeom>
                  </pic:spPr>
                </pic:pic>
              </a:graphicData>
            </a:graphic>
            <wp14:sizeRelH relativeFrom="page">
              <wp14:pctWidth>0</wp14:pctWidth>
            </wp14:sizeRelH>
            <wp14:sizeRelV relativeFrom="page">
              <wp14:pctHeight>0</wp14:pctHeight>
            </wp14:sizeRelV>
          </wp:anchor>
        </w:drawing>
      </w:r>
      <w:r w:rsidR="00BD362A">
        <w:rPr>
          <w:rFonts w:ascii="Calibri" w:eastAsiaTheme="minorHAnsi"/>
          <w:noProof/>
          <w:position w:val="-71"/>
          <w:sz w:val="20"/>
        </w:rPr>
        <w:drawing>
          <wp:anchor distT="0" distB="0" distL="114300" distR="114300" simplePos="0" relativeHeight="251763712" behindDoc="0" locked="0" layoutInCell="1" allowOverlap="1" wp14:anchorId="64C9F768" wp14:editId="64C9F769">
            <wp:simplePos x="0" y="0"/>
            <wp:positionH relativeFrom="margin">
              <wp:posOffset>295275</wp:posOffset>
            </wp:positionH>
            <wp:positionV relativeFrom="paragraph">
              <wp:posOffset>2294890</wp:posOffset>
            </wp:positionV>
            <wp:extent cx="1409700" cy="885825"/>
            <wp:effectExtent l="0" t="0" r="0" b="9525"/>
            <wp:wrapNone/>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t="6210" r="83459" b="77749"/>
                    <a:stretch>
                      <a:fillRect/>
                    </a:stretch>
                  </pic:blipFill>
                  <pic:spPr bwMode="auto">
                    <a:xfrm>
                      <a:off x="0" y="0"/>
                      <a:ext cx="1409700" cy="885825"/>
                    </a:xfrm>
                    <a:prstGeom prst="rect">
                      <a:avLst/>
                    </a:prstGeom>
                    <a:noFill/>
                    <a:ln w="9525">
                      <a:noFill/>
                      <a:miter lim="800000"/>
                      <a:headEnd/>
                      <a:tailEnd/>
                    </a:ln>
                  </pic:spPr>
                </pic:pic>
              </a:graphicData>
            </a:graphic>
          </wp:anchor>
        </w:drawing>
      </w:r>
      <w:r w:rsidR="00BD362A">
        <w:rPr>
          <w:rFonts w:ascii="Calibri" w:eastAsiaTheme="minorHAnsi"/>
          <w:noProof/>
          <w:position w:val="-71"/>
          <w:sz w:val="20"/>
        </w:rPr>
        <w:drawing>
          <wp:anchor distT="0" distB="0" distL="114300" distR="114300" simplePos="0" relativeHeight="251776000" behindDoc="0" locked="0" layoutInCell="1" allowOverlap="1" wp14:anchorId="64C9F76A" wp14:editId="64C9F76B">
            <wp:simplePos x="0" y="0"/>
            <wp:positionH relativeFrom="column">
              <wp:posOffset>1853565</wp:posOffset>
            </wp:positionH>
            <wp:positionV relativeFrom="paragraph">
              <wp:posOffset>1659255</wp:posOffset>
            </wp:positionV>
            <wp:extent cx="1409700" cy="1552575"/>
            <wp:effectExtent l="19050" t="0" r="0" b="0"/>
            <wp:wrapNone/>
            <wp:docPr id="4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l="7372" t="23803" r="76098" b="48081"/>
                    <a:stretch>
                      <a:fillRect/>
                    </a:stretch>
                  </pic:blipFill>
                  <pic:spPr bwMode="auto">
                    <a:xfrm>
                      <a:off x="0" y="0"/>
                      <a:ext cx="1409700" cy="1552575"/>
                    </a:xfrm>
                    <a:prstGeom prst="rect">
                      <a:avLst/>
                    </a:prstGeom>
                    <a:noFill/>
                    <a:ln w="9525">
                      <a:noFill/>
                      <a:miter lim="800000"/>
                      <a:headEnd/>
                      <a:tailEnd/>
                    </a:ln>
                  </pic:spPr>
                </pic:pic>
              </a:graphicData>
            </a:graphic>
          </wp:anchor>
        </w:drawing>
      </w:r>
      <w:r w:rsidR="00BD362A">
        <w:rPr>
          <w:rFonts w:ascii="Calibri" w:eastAsiaTheme="minorHAnsi"/>
          <w:noProof/>
          <w:position w:val="-71"/>
          <w:sz w:val="20"/>
        </w:rPr>
        <w:drawing>
          <wp:anchor distT="0" distB="0" distL="114300" distR="114300" simplePos="0" relativeHeight="251618304" behindDoc="0" locked="0" layoutInCell="1" allowOverlap="1" wp14:anchorId="64C9F76C" wp14:editId="64C9F76D">
            <wp:simplePos x="0" y="0"/>
            <wp:positionH relativeFrom="column">
              <wp:posOffset>3082290</wp:posOffset>
            </wp:positionH>
            <wp:positionV relativeFrom="paragraph">
              <wp:posOffset>1173480</wp:posOffset>
            </wp:positionV>
            <wp:extent cx="5636260" cy="4855845"/>
            <wp:effectExtent l="19050" t="0" r="2211"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srcRect l="24974"/>
                    <a:stretch>
                      <a:fillRect/>
                    </a:stretch>
                  </pic:blipFill>
                  <pic:spPr bwMode="auto">
                    <a:xfrm>
                      <a:off x="0" y="0"/>
                      <a:ext cx="5636260" cy="4855845"/>
                    </a:xfrm>
                    <a:prstGeom prst="rect">
                      <a:avLst/>
                    </a:prstGeom>
                    <a:noFill/>
                    <a:ln w="9525">
                      <a:noFill/>
                      <a:miter lim="800000"/>
                      <a:headEnd/>
                      <a:tailEnd/>
                    </a:ln>
                  </pic:spPr>
                </pic:pic>
              </a:graphicData>
            </a:graphic>
          </wp:anchor>
        </w:drawing>
      </w:r>
      <w:r w:rsidR="00D82C24">
        <w:rPr>
          <w:rFonts w:ascii="Calibri" w:eastAsiaTheme="minorHAnsi"/>
          <w:noProof/>
          <w:position w:val="-71"/>
          <w:sz w:val="20"/>
        </w:rPr>
        <mc:AlternateContent>
          <mc:Choice Requires="wpg">
            <w:drawing>
              <wp:anchor distT="0" distB="0" distL="114300" distR="114300" simplePos="0" relativeHeight="251762688" behindDoc="0" locked="0" layoutInCell="1" allowOverlap="1" wp14:anchorId="64C9F76E" wp14:editId="64C9F76F">
                <wp:simplePos x="0" y="0"/>
                <wp:positionH relativeFrom="page">
                  <wp:posOffset>5638800</wp:posOffset>
                </wp:positionH>
                <wp:positionV relativeFrom="paragraph">
                  <wp:posOffset>442595</wp:posOffset>
                </wp:positionV>
                <wp:extent cx="2032000" cy="507365"/>
                <wp:effectExtent l="19050" t="17780" r="15875" b="1778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507365"/>
                          <a:chOff x="7898" y="72"/>
                          <a:chExt cx="4176" cy="1008"/>
                        </a:xfrm>
                      </wpg:grpSpPr>
                      <wpg:grpSp>
                        <wpg:cNvPr id="7" name="Group 25"/>
                        <wpg:cNvGrpSpPr>
                          <a:grpSpLocks/>
                        </wpg:cNvGrpSpPr>
                        <wpg:grpSpPr bwMode="auto">
                          <a:xfrm>
                            <a:off x="7918" y="91"/>
                            <a:ext cx="4138" cy="970"/>
                            <a:chOff x="7918" y="91"/>
                            <a:chExt cx="4138" cy="970"/>
                          </a:xfrm>
                        </wpg:grpSpPr>
                        <wps:wsp>
                          <wps:cNvPr id="8" name="Freeform 27"/>
                          <wps:cNvSpPr>
                            <a:spLocks/>
                          </wps:cNvSpPr>
                          <wps:spPr bwMode="auto">
                            <a:xfrm>
                              <a:off x="7918" y="91"/>
                              <a:ext cx="4138" cy="970"/>
                            </a:xfrm>
                            <a:custGeom>
                              <a:avLst/>
                              <a:gdLst>
                                <a:gd name="T0" fmla="*/ 163 w 4138"/>
                                <a:gd name="T1" fmla="*/ 91 h 970"/>
                                <a:gd name="T2" fmla="*/ 96 w 4138"/>
                                <a:gd name="T3" fmla="*/ 104 h 970"/>
                                <a:gd name="T4" fmla="*/ 44 w 4138"/>
                                <a:gd name="T5" fmla="*/ 142 h 970"/>
                                <a:gd name="T6" fmla="*/ 9 w 4138"/>
                                <a:gd name="T7" fmla="*/ 197 h 970"/>
                                <a:gd name="T8" fmla="*/ 0 w 4138"/>
                                <a:gd name="T9" fmla="*/ 897 h 970"/>
                                <a:gd name="T10" fmla="*/ 1 w 4138"/>
                                <a:gd name="T11" fmla="*/ 920 h 970"/>
                                <a:gd name="T12" fmla="*/ 23 w 4138"/>
                                <a:gd name="T13" fmla="*/ 983 h 970"/>
                                <a:gd name="T14" fmla="*/ 67 w 4138"/>
                                <a:gd name="T15" fmla="*/ 1030 h 970"/>
                                <a:gd name="T16" fmla="*/ 127 w 4138"/>
                                <a:gd name="T17" fmla="*/ 1057 h 970"/>
                                <a:gd name="T18" fmla="*/ 3979 w 4138"/>
                                <a:gd name="T19" fmla="*/ 1060 h 970"/>
                                <a:gd name="T20" fmla="*/ 4001 w 4138"/>
                                <a:gd name="T21" fmla="*/ 1059 h 970"/>
                                <a:gd name="T22" fmla="*/ 4062 w 4138"/>
                                <a:gd name="T23" fmla="*/ 1036 h 970"/>
                                <a:gd name="T24" fmla="*/ 4109 w 4138"/>
                                <a:gd name="T25" fmla="*/ 991 h 970"/>
                                <a:gd name="T26" fmla="*/ 4134 w 4138"/>
                                <a:gd name="T27" fmla="*/ 929 h 970"/>
                                <a:gd name="T28" fmla="*/ 4137 w 4138"/>
                                <a:gd name="T29" fmla="*/ 254 h 970"/>
                                <a:gd name="T30" fmla="*/ 4136 w 4138"/>
                                <a:gd name="T31" fmla="*/ 230 h 970"/>
                                <a:gd name="T32" fmla="*/ 4113 w 4138"/>
                                <a:gd name="T33" fmla="*/ 167 h 970"/>
                                <a:gd name="T34" fmla="*/ 4069 w 4138"/>
                                <a:gd name="T35" fmla="*/ 120 h 970"/>
                                <a:gd name="T36" fmla="*/ 4009 w 4138"/>
                                <a:gd name="T37" fmla="*/ 94 h 970"/>
                                <a:gd name="T38" fmla="*/ 163 w 4138"/>
                                <a:gd name="T39" fmla="*/ 91 h 9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138" h="970">
                                  <a:moveTo>
                                    <a:pt x="163" y="0"/>
                                  </a:moveTo>
                                  <a:lnTo>
                                    <a:pt x="96" y="13"/>
                                  </a:lnTo>
                                  <a:lnTo>
                                    <a:pt x="44" y="51"/>
                                  </a:lnTo>
                                  <a:lnTo>
                                    <a:pt x="9" y="106"/>
                                  </a:lnTo>
                                  <a:lnTo>
                                    <a:pt x="0" y="806"/>
                                  </a:lnTo>
                                  <a:lnTo>
                                    <a:pt x="1" y="829"/>
                                  </a:lnTo>
                                  <a:lnTo>
                                    <a:pt x="23" y="892"/>
                                  </a:lnTo>
                                  <a:lnTo>
                                    <a:pt x="67" y="939"/>
                                  </a:lnTo>
                                  <a:lnTo>
                                    <a:pt x="127" y="966"/>
                                  </a:lnTo>
                                  <a:lnTo>
                                    <a:pt x="3979" y="969"/>
                                  </a:lnTo>
                                  <a:lnTo>
                                    <a:pt x="4001" y="968"/>
                                  </a:lnTo>
                                  <a:lnTo>
                                    <a:pt x="4062" y="945"/>
                                  </a:lnTo>
                                  <a:lnTo>
                                    <a:pt x="4109" y="900"/>
                                  </a:lnTo>
                                  <a:lnTo>
                                    <a:pt x="4134" y="838"/>
                                  </a:lnTo>
                                  <a:lnTo>
                                    <a:pt x="4137" y="163"/>
                                  </a:lnTo>
                                  <a:lnTo>
                                    <a:pt x="4136" y="139"/>
                                  </a:lnTo>
                                  <a:lnTo>
                                    <a:pt x="4113" y="76"/>
                                  </a:lnTo>
                                  <a:lnTo>
                                    <a:pt x="4069" y="29"/>
                                  </a:lnTo>
                                  <a:lnTo>
                                    <a:pt x="4009" y="3"/>
                                  </a:lnTo>
                                  <a:lnTo>
                                    <a:pt x="163" y="0"/>
                                  </a:lnTo>
                                  <a:close/>
                                </a:path>
                              </a:pathLst>
                            </a:custGeom>
                            <a:noFill/>
                            <a:ln w="24384">
                              <a:solidFill>
                                <a:srgbClr val="0099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6"/>
                          <wps:cNvSpPr txBox="1">
                            <a:spLocks noChangeArrowheads="1"/>
                          </wps:cNvSpPr>
                          <wps:spPr bwMode="auto">
                            <a:xfrm>
                              <a:off x="7898" y="72"/>
                              <a:ext cx="4176"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C9F794" w14:textId="77777777" w:rsidR="00343837" w:rsidRPr="00143616" w:rsidRDefault="00343837" w:rsidP="00143616">
                                <w:pPr>
                                  <w:spacing w:before="151" w:line="242" w:lineRule="auto"/>
                                  <w:ind w:left="391" w:right="327"/>
                                  <w:rPr>
                                    <w:rFonts w:ascii="Calibri" w:eastAsia="Calibri" w:hAnsi="Calibri" w:cs="Calibri"/>
                                    <w:szCs w:val="28"/>
                                  </w:rPr>
                                </w:pPr>
                                <w:r w:rsidRPr="00143616">
                                  <w:rPr>
                                    <w:rFonts w:ascii="Calibri"/>
                                    <w:color w:val="0099FF"/>
                                    <w:w w:val="99"/>
                                  </w:rPr>
                                  <w:t>Building our understanding of interdependence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C9F76E" id="Group 24" o:spid="_x0000_s1027" style="position:absolute;margin-left:444pt;margin-top:34.85pt;width:160pt;height:39.95pt;z-index:251762688;mso-position-horizontal-relative:page" coordorigin="7898,72" coordsize="4176,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">
                <v:group id="Group 25" o:spid="_x0000_s1028" style="position:absolute;left:7918;top:91;width:4138;height:970" coordorigin="7918,91" coordsize="4138,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7" o:spid="_x0000_s1029" style="position:absolute;left:7918;top:91;width:4138;height:970;visibility:visible;mso-wrap-style:square;v-text-anchor:top" coordsize="413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XcsAA&#10;AADaAAAADwAAAGRycy9kb3ducmV2LnhtbERPy4rCMBTdC/5DuIIb0XRcDEM1FlEGXAg66sLltbm2&#10;tc1NadKHfz9ZDMzycN7rZDCV6KhxhWUFH4sIBHFqdcGZgtv1e/4FwnlkjZVlUvAmB8lmPFpjrG3P&#10;P9RdfCZCCLsYFeTe17GULs3JoFvYmjhwT9sY9AE2mdQN9iHcVHIZRZ/SYMGhIceadjml5aU1Crry&#10;ZO7tw+xP5fXos1d/nunlWanpZNiuQHga/L/4z33QCsLWcCXc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nXcsAAAADaAAAADwAAAAAAAAAAAAAAAACYAgAAZHJzL2Rvd25y&#10;ZXYueG1sUEsFBgAAAAAEAAQA9QAAAIUDAAAAAA==&#10;" path="m163,l96,13,44,51,9,106,,806r1,23l23,892r44,47l127,966r3852,3l4001,968r61,-23l4109,900r25,-62l4137,163r-1,-24l4113,76,4069,29,4009,3,163,xe" filled="f" strokecolor="#09f" strokeweight="1.92pt">
                    <v:path arrowok="t" o:connecttype="custom" o:connectlocs="163,91;96,104;44,142;9,197;0,897;1,920;23,983;67,1030;127,1057;3979,1060;4001,1059;4062,1036;4109,991;4134,929;4137,254;4136,230;4113,167;4069,120;4009,94;163,91" o:connectangles="0,0,0,0,0,0,0,0,0,0,0,0,0,0,0,0,0,0,0,0"/>
                  </v:shape>
                  <v:shape id="Text Box 26" o:spid="_x0000_s1030" type="#_x0000_t202" style="position:absolute;left:7898;top:72;width:417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14:paraId="64C9F794" w14:textId="77777777" w:rsidR="00343837" w:rsidRPr="00143616" w:rsidRDefault="00343837" w:rsidP="00143616">
                          <w:pPr>
                            <w:spacing w:before="151" w:line="242" w:lineRule="auto"/>
                            <w:ind w:left="391" w:right="327"/>
                            <w:rPr>
                              <w:rFonts w:ascii="Calibri" w:eastAsia="Calibri" w:hAnsi="Calibri" w:cs="Calibri"/>
                              <w:szCs w:val="28"/>
                            </w:rPr>
                          </w:pPr>
                          <w:r w:rsidRPr="00143616">
                            <w:rPr>
                              <w:rFonts w:ascii="Calibri"/>
                              <w:color w:val="0099FF"/>
                              <w:w w:val="99"/>
                            </w:rPr>
                            <w:t>Building our understanding of interdependence</w:t>
                          </w:r>
                        </w:p>
                      </w:txbxContent>
                    </v:textbox>
                  </v:shape>
                </v:group>
                <w10:wrap anchorx="page"/>
              </v:group>
            </w:pict>
          </mc:Fallback>
        </mc:AlternateContent>
      </w:r>
      <w:r w:rsidR="00B140B0">
        <w:rPr>
          <w:rFonts w:ascii="Calibri" w:eastAsiaTheme="minorHAnsi"/>
          <w:noProof/>
          <w:position w:val="-71"/>
          <w:sz w:val="20"/>
        </w:rPr>
        <w:drawing>
          <wp:anchor distT="0" distB="0" distL="114300" distR="114300" simplePos="0" relativeHeight="251689984" behindDoc="0" locked="0" layoutInCell="1" allowOverlap="1" wp14:anchorId="64C9F770" wp14:editId="64C9F771">
            <wp:simplePos x="0" y="0"/>
            <wp:positionH relativeFrom="column">
              <wp:posOffset>-2381250</wp:posOffset>
            </wp:positionH>
            <wp:positionV relativeFrom="paragraph">
              <wp:posOffset>2586990</wp:posOffset>
            </wp:positionV>
            <wp:extent cx="1409700" cy="885825"/>
            <wp:effectExtent l="19050" t="0" r="0" b="0"/>
            <wp:wrapNone/>
            <wp:docPr id="4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t="6210" r="83459" b="77749"/>
                    <a:stretch>
                      <a:fillRect/>
                    </a:stretch>
                  </pic:blipFill>
                  <pic:spPr bwMode="auto">
                    <a:xfrm>
                      <a:off x="0" y="0"/>
                      <a:ext cx="1409700" cy="885825"/>
                    </a:xfrm>
                    <a:prstGeom prst="rect">
                      <a:avLst/>
                    </a:prstGeom>
                    <a:noFill/>
                    <a:ln w="9525">
                      <a:noFill/>
                      <a:miter lim="800000"/>
                      <a:headEnd/>
                      <a:tailEnd/>
                    </a:ln>
                  </pic:spPr>
                </pic:pic>
              </a:graphicData>
            </a:graphic>
          </wp:anchor>
        </w:drawing>
      </w:r>
      <w:r w:rsidR="001B622F">
        <w:rPr>
          <w:rFonts w:ascii="Verdana" w:eastAsia="Times New Roman" w:hAnsi="Verdana" w:cs="Times New Roman"/>
          <w:color w:val="474545"/>
        </w:rPr>
        <w:br w:type="page"/>
      </w:r>
    </w:p>
    <w:p w14:paraId="64C9F5DE" w14:textId="77777777" w:rsidR="001B622F" w:rsidRDefault="00343837">
      <w:pPr>
        <w:rPr>
          <w:rFonts w:ascii="Verdana" w:eastAsia="Times New Roman" w:hAnsi="Verdana" w:cs="Times New Roman"/>
          <w:color w:val="474545"/>
        </w:rPr>
      </w:pPr>
      <w:r>
        <w:rPr>
          <w:b/>
          <w:noProof/>
          <w:color w:val="76923C" w:themeColor="accent3" w:themeShade="BF"/>
          <w:sz w:val="40"/>
          <w:szCs w:val="40"/>
        </w:rPr>
        <w:lastRenderedPageBreak/>
        <mc:AlternateContent>
          <mc:Choice Requires="wps">
            <w:drawing>
              <wp:anchor distT="0" distB="0" distL="114300" distR="114300" simplePos="0" relativeHeight="251738112" behindDoc="0" locked="0" layoutInCell="1" allowOverlap="1" wp14:anchorId="64C9F772" wp14:editId="64C9F773">
                <wp:simplePos x="0" y="0"/>
                <wp:positionH relativeFrom="column">
                  <wp:posOffset>-386080</wp:posOffset>
                </wp:positionH>
                <wp:positionV relativeFrom="paragraph">
                  <wp:posOffset>-226695</wp:posOffset>
                </wp:positionV>
                <wp:extent cx="5262880" cy="6957060"/>
                <wp:effectExtent l="0" t="0" r="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69570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9F795" w14:textId="77777777" w:rsidR="00343837" w:rsidRDefault="00343837" w:rsidP="00955788">
                            <w:pPr>
                              <w:spacing w:after="0"/>
                              <w:rPr>
                                <w:b/>
                                <w:color w:val="76923C" w:themeColor="accent3" w:themeShade="BF"/>
                                <w:sz w:val="40"/>
                                <w:szCs w:val="40"/>
                              </w:rPr>
                            </w:pPr>
                            <w:r>
                              <w:rPr>
                                <w:b/>
                                <w:color w:val="76923C" w:themeColor="accent3" w:themeShade="BF"/>
                                <w:sz w:val="40"/>
                                <w:szCs w:val="4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567"/>
                            </w:tblGrid>
                            <w:tr w:rsidR="00343837" w:rsidRPr="00295540" w14:paraId="64C9F799" w14:textId="77777777" w:rsidTr="00955788">
                              <w:tc>
                                <w:tcPr>
                                  <w:tcW w:w="6485" w:type="dxa"/>
                                </w:tcPr>
                                <w:p w14:paraId="64C9F796" w14:textId="77777777" w:rsidR="00343837" w:rsidRDefault="00343837" w:rsidP="00E37B80">
                                  <w:pPr>
                                    <w:rPr>
                                      <w:rFonts w:ascii="Segoe Print" w:eastAsia="Times New Roman" w:hAnsi="Segoe Print" w:cs="Times New Roman"/>
                                      <w:color w:val="474545"/>
                                      <w:sz w:val="24"/>
                                    </w:rPr>
                                  </w:pPr>
                                  <w:r>
                                    <w:rPr>
                                      <w:rFonts w:ascii="Segoe Print" w:eastAsia="Times New Roman" w:hAnsi="Segoe Print" w:cs="Times New Roman"/>
                                      <w:color w:val="474545"/>
                                      <w:sz w:val="24"/>
                                    </w:rPr>
                                    <w:t>The Global Goals and LfS wordle</w:t>
                                  </w:r>
                                  <w:r w:rsidRPr="00295540">
                                    <w:rPr>
                                      <w:rFonts w:ascii="Segoe Print" w:eastAsia="Times New Roman" w:hAnsi="Segoe Print" w:cs="Times New Roman"/>
                                      <w:color w:val="474545"/>
                                      <w:sz w:val="24"/>
                                    </w:rPr>
                                    <w:t xml:space="preserve"> </w:t>
                                  </w:r>
                                </w:p>
                                <w:p w14:paraId="64C9F797" w14:textId="77777777" w:rsidR="00343837" w:rsidRPr="00955788" w:rsidRDefault="00343837" w:rsidP="00E37B80">
                                  <w:pPr>
                                    <w:rPr>
                                      <w:rFonts w:ascii="Segoe Print" w:eastAsia="Times New Roman" w:hAnsi="Segoe Print" w:cs="Times New Roman"/>
                                      <w:color w:val="474545"/>
                                      <w:sz w:val="10"/>
                                    </w:rPr>
                                  </w:pPr>
                                </w:p>
                              </w:tc>
                              <w:tc>
                                <w:tcPr>
                                  <w:tcW w:w="567" w:type="dxa"/>
                                </w:tcPr>
                                <w:p w14:paraId="64C9F798" w14:textId="77777777" w:rsidR="00343837" w:rsidRPr="00295540" w:rsidRDefault="007A14E2" w:rsidP="00295540">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2</w:t>
                                  </w:r>
                                </w:p>
                              </w:tc>
                            </w:tr>
                            <w:tr w:rsidR="00343837" w:rsidRPr="00295540" w14:paraId="64C9F79D" w14:textId="77777777" w:rsidTr="00955788">
                              <w:tc>
                                <w:tcPr>
                                  <w:tcW w:w="6485" w:type="dxa"/>
                                </w:tcPr>
                                <w:p w14:paraId="64C9F79A" w14:textId="77777777" w:rsidR="00343837" w:rsidRDefault="00343837" w:rsidP="00327B59">
                                  <w:pPr>
                                    <w:rPr>
                                      <w:rFonts w:ascii="Segoe Print" w:eastAsia="Times New Roman" w:hAnsi="Segoe Print" w:cs="Times New Roman"/>
                                      <w:color w:val="474545"/>
                                      <w:sz w:val="24"/>
                                    </w:rPr>
                                  </w:pPr>
                                  <w:r w:rsidRPr="00295540">
                                    <w:rPr>
                                      <w:rFonts w:ascii="Segoe Print" w:eastAsia="Times New Roman" w:hAnsi="Segoe Print" w:cs="Times New Roman"/>
                                      <w:color w:val="474545"/>
                                      <w:sz w:val="24"/>
                                    </w:rPr>
                                    <w:t>Background</w:t>
                                  </w:r>
                                  <w:r>
                                    <w:rPr>
                                      <w:rFonts w:ascii="Segoe Print" w:eastAsia="Times New Roman" w:hAnsi="Segoe Print" w:cs="Times New Roman"/>
                                      <w:color w:val="474545"/>
                                      <w:sz w:val="24"/>
                                    </w:rPr>
                                    <w:t xml:space="preserve"> and Guidance</w:t>
                                  </w:r>
                                </w:p>
                                <w:p w14:paraId="64C9F79B" w14:textId="77777777" w:rsidR="00343837" w:rsidRPr="00955788" w:rsidRDefault="00343837" w:rsidP="00327B59">
                                  <w:pPr>
                                    <w:rPr>
                                      <w:rFonts w:ascii="Segoe Print" w:eastAsia="Times New Roman" w:hAnsi="Segoe Print" w:cs="Times New Roman"/>
                                      <w:color w:val="474545"/>
                                      <w:sz w:val="10"/>
                                    </w:rPr>
                                  </w:pPr>
                                </w:p>
                              </w:tc>
                              <w:tc>
                                <w:tcPr>
                                  <w:tcW w:w="567" w:type="dxa"/>
                                </w:tcPr>
                                <w:p w14:paraId="64C9F79C" w14:textId="77777777" w:rsidR="00343837" w:rsidRPr="00295540" w:rsidRDefault="007A14E2" w:rsidP="00295540">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3</w:t>
                                  </w:r>
                                </w:p>
                              </w:tc>
                            </w:tr>
                            <w:tr w:rsidR="00343837" w:rsidRPr="00295540" w14:paraId="64C9F7A4" w14:textId="77777777" w:rsidTr="000857B0">
                              <w:trPr>
                                <w:trHeight w:val="1363"/>
                              </w:trPr>
                              <w:tc>
                                <w:tcPr>
                                  <w:tcW w:w="6485" w:type="dxa"/>
                                </w:tcPr>
                                <w:p w14:paraId="64C9F79E" w14:textId="77777777" w:rsidR="00343837" w:rsidRDefault="00343837" w:rsidP="00327B59">
                                  <w:pPr>
                                    <w:rPr>
                                      <w:rFonts w:ascii="Segoe Print" w:eastAsia="Times New Roman" w:hAnsi="Segoe Print" w:cs="Times New Roman"/>
                                      <w:b/>
                                      <w:color w:val="7030A0"/>
                                      <w:sz w:val="24"/>
                                    </w:rPr>
                                  </w:pPr>
                                  <w:r>
                                    <w:rPr>
                                      <w:rFonts w:ascii="Segoe Print" w:eastAsia="Times New Roman" w:hAnsi="Segoe Print" w:cs="Times New Roman"/>
                                      <w:color w:val="474545"/>
                                      <w:sz w:val="24"/>
                                    </w:rPr>
                                    <w:t>Evaluating Impact</w:t>
                                  </w:r>
                                </w:p>
                                <w:p w14:paraId="64C9F79F" w14:textId="77777777" w:rsidR="00343837" w:rsidRDefault="00343837" w:rsidP="00327B59">
                                  <w:pPr>
                                    <w:rPr>
                                      <w:rFonts w:ascii="Segoe Print" w:eastAsia="Times New Roman" w:hAnsi="Segoe Print" w:cs="Times New Roman"/>
                                      <w:color w:val="474545"/>
                                      <w:sz w:val="24"/>
                                    </w:rPr>
                                  </w:pPr>
                                  <w:r>
                                    <w:rPr>
                                      <w:rFonts w:ascii="Segoe Print" w:eastAsia="Times New Roman" w:hAnsi="Segoe Print" w:cs="Times New Roman"/>
                                      <w:b/>
                                      <w:color w:val="7030A0"/>
                                      <w:sz w:val="24"/>
                                    </w:rPr>
                                    <w:tab/>
                                  </w:r>
                                  <w:r w:rsidRPr="00C913D1">
                                    <w:rPr>
                                      <w:rFonts w:ascii="Segoe Print" w:eastAsia="Times New Roman" w:hAnsi="Segoe Print" w:cs="Times New Roman"/>
                                      <w:b/>
                                      <w:color w:val="7030A0"/>
                                      <w:sz w:val="24"/>
                                    </w:rPr>
                                    <w:t>Growing our LfS culture</w:t>
                                  </w:r>
                                  <w:r>
                                    <w:rPr>
                                      <w:rFonts w:ascii="Segoe Print" w:eastAsia="Times New Roman" w:hAnsi="Segoe Print" w:cs="Times New Roman"/>
                                      <w:color w:val="474545"/>
                                      <w:sz w:val="24"/>
                                    </w:rPr>
                                    <w:t xml:space="preserve">: </w:t>
                                  </w:r>
                                  <w:r>
                                    <w:rPr>
                                      <w:rFonts w:ascii="Segoe Print" w:eastAsia="Times New Roman" w:hAnsi="Segoe Print" w:cs="Times New Roman"/>
                                      <w:color w:val="474545"/>
                                      <w:sz w:val="24"/>
                                    </w:rPr>
                                    <w:tab/>
                                  </w:r>
                                  <w:r>
                                    <w:rPr>
                                      <w:rFonts w:ascii="Segoe Print" w:eastAsia="Times New Roman" w:hAnsi="Segoe Print" w:cs="Times New Roman"/>
                                      <w:color w:val="474545"/>
                                      <w:sz w:val="24"/>
                                    </w:rPr>
                                    <w:tab/>
                                  </w:r>
                                  <w:r>
                                    <w:rPr>
                                      <w:rFonts w:ascii="Segoe Print" w:eastAsia="Times New Roman" w:hAnsi="Segoe Print" w:cs="Times New Roman"/>
                                      <w:color w:val="474545"/>
                                      <w:sz w:val="24"/>
                                    </w:rPr>
                                    <w:tab/>
                                  </w:r>
                                </w:p>
                                <w:p w14:paraId="64C9F7A0"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r>
                                  <w:r w:rsidRPr="00C913D1">
                                    <w:rPr>
                                      <w:rFonts w:ascii="Segoe Print" w:eastAsia="Times New Roman" w:hAnsi="Segoe Print" w:cs="Times New Roman"/>
                                      <w:color w:val="7030A0"/>
                                      <w:sz w:val="24"/>
                                    </w:rPr>
                                    <w:t xml:space="preserve">Vision, </w:t>
                                  </w:r>
                                  <w:r>
                                    <w:rPr>
                                      <w:rFonts w:ascii="Segoe Print" w:eastAsia="Times New Roman" w:hAnsi="Segoe Print" w:cs="Times New Roman"/>
                                      <w:color w:val="7030A0"/>
                                      <w:sz w:val="24"/>
                                    </w:rPr>
                                    <w:t>v</w:t>
                                  </w:r>
                                  <w:r w:rsidRPr="00C913D1">
                                    <w:rPr>
                                      <w:rFonts w:ascii="Segoe Print" w:eastAsia="Times New Roman" w:hAnsi="Segoe Print" w:cs="Times New Roman"/>
                                      <w:color w:val="7030A0"/>
                                      <w:sz w:val="24"/>
                                    </w:rPr>
                                    <w:t xml:space="preserve">alues, </w:t>
                                  </w:r>
                                  <w:r>
                                    <w:rPr>
                                      <w:rFonts w:ascii="Segoe Print" w:eastAsia="Times New Roman" w:hAnsi="Segoe Print" w:cs="Times New Roman"/>
                                      <w:color w:val="7030A0"/>
                                      <w:sz w:val="24"/>
                                    </w:rPr>
                                    <w:t>e</w:t>
                                  </w:r>
                                  <w:r w:rsidRPr="00C913D1">
                                    <w:rPr>
                                      <w:rFonts w:ascii="Segoe Print" w:eastAsia="Times New Roman" w:hAnsi="Segoe Print" w:cs="Times New Roman"/>
                                      <w:color w:val="7030A0"/>
                                      <w:sz w:val="24"/>
                                    </w:rPr>
                                    <w:t xml:space="preserve">thos and </w:t>
                                  </w:r>
                                  <w:r>
                                    <w:rPr>
                                      <w:rFonts w:ascii="Segoe Print" w:eastAsia="Times New Roman" w:hAnsi="Segoe Print" w:cs="Times New Roman"/>
                                      <w:color w:val="7030A0"/>
                                      <w:sz w:val="24"/>
                                    </w:rPr>
                                    <w:t>c</w:t>
                                  </w:r>
                                  <w:r w:rsidRPr="00C913D1">
                                    <w:rPr>
                                      <w:rFonts w:ascii="Segoe Print" w:eastAsia="Times New Roman" w:hAnsi="Segoe Print" w:cs="Times New Roman"/>
                                      <w:color w:val="7030A0"/>
                                      <w:sz w:val="24"/>
                                    </w:rPr>
                                    <w:t>limate</w:t>
                                  </w:r>
                                </w:p>
                              </w:tc>
                              <w:tc>
                                <w:tcPr>
                                  <w:tcW w:w="567" w:type="dxa"/>
                                </w:tcPr>
                                <w:p w14:paraId="64C9F7A1" w14:textId="77777777" w:rsidR="00343837" w:rsidRDefault="00343837" w:rsidP="00295540">
                                  <w:pPr>
                                    <w:jc w:val="right"/>
                                    <w:rPr>
                                      <w:rFonts w:ascii="Segoe Print" w:eastAsia="Times New Roman" w:hAnsi="Segoe Print" w:cs="Times New Roman"/>
                                      <w:color w:val="474545"/>
                                      <w:sz w:val="24"/>
                                    </w:rPr>
                                  </w:pPr>
                                </w:p>
                                <w:p w14:paraId="64C9F7A2" w14:textId="77777777" w:rsidR="00343837" w:rsidRDefault="00343837" w:rsidP="000857B0">
                                  <w:pPr>
                                    <w:rPr>
                                      <w:rFonts w:ascii="Segoe Print" w:eastAsia="Times New Roman" w:hAnsi="Segoe Print" w:cs="Times New Roman"/>
                                      <w:color w:val="474545"/>
                                      <w:sz w:val="24"/>
                                    </w:rPr>
                                  </w:pPr>
                                </w:p>
                                <w:p w14:paraId="64C9F7A3" w14:textId="77777777" w:rsidR="00343837" w:rsidRDefault="002D378C" w:rsidP="000857B0">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4</w:t>
                                  </w:r>
                                </w:p>
                              </w:tc>
                            </w:tr>
                            <w:tr w:rsidR="00343837" w:rsidRPr="00295540" w14:paraId="64C9F7A7" w14:textId="77777777" w:rsidTr="00955788">
                              <w:trPr>
                                <w:trHeight w:val="557"/>
                              </w:trPr>
                              <w:tc>
                                <w:tcPr>
                                  <w:tcW w:w="6485" w:type="dxa"/>
                                </w:tcPr>
                                <w:p w14:paraId="64C9F7A5"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r>
                                  <w:r w:rsidRPr="00C913D1">
                                    <w:rPr>
                                      <w:rFonts w:ascii="Segoe Print" w:eastAsia="Times New Roman" w:hAnsi="Segoe Print" w:cs="Times New Roman"/>
                                      <w:color w:val="7030A0"/>
                                      <w:sz w:val="24"/>
                                    </w:rPr>
                                    <w:t xml:space="preserve">Participation, </w:t>
                                  </w:r>
                                  <w:r>
                                    <w:rPr>
                                      <w:rFonts w:ascii="Segoe Print" w:eastAsia="Times New Roman" w:hAnsi="Segoe Print" w:cs="Times New Roman"/>
                                      <w:color w:val="7030A0"/>
                                      <w:sz w:val="24"/>
                                    </w:rPr>
                                    <w:t>p</w:t>
                                  </w:r>
                                  <w:r w:rsidRPr="00C913D1">
                                    <w:rPr>
                                      <w:rFonts w:ascii="Segoe Print" w:eastAsia="Times New Roman" w:hAnsi="Segoe Print" w:cs="Times New Roman"/>
                                      <w:color w:val="7030A0"/>
                                      <w:sz w:val="24"/>
                                    </w:rPr>
                                    <w:t xml:space="preserve">upil </w:t>
                                  </w:r>
                                  <w:r>
                                    <w:rPr>
                                      <w:rFonts w:ascii="Segoe Print" w:eastAsia="Times New Roman" w:hAnsi="Segoe Print" w:cs="Times New Roman"/>
                                      <w:color w:val="7030A0"/>
                                      <w:sz w:val="24"/>
                                    </w:rPr>
                                    <w:t>v</w:t>
                                  </w:r>
                                  <w:r w:rsidRPr="00C913D1">
                                    <w:rPr>
                                      <w:rFonts w:ascii="Segoe Print" w:eastAsia="Times New Roman" w:hAnsi="Segoe Print" w:cs="Times New Roman"/>
                                      <w:color w:val="7030A0"/>
                                      <w:sz w:val="24"/>
                                    </w:rPr>
                                    <w:t xml:space="preserve">oice and </w:t>
                                  </w:r>
                                  <w:r>
                                    <w:rPr>
                                      <w:rFonts w:ascii="Segoe Print" w:eastAsia="Times New Roman" w:hAnsi="Segoe Print" w:cs="Times New Roman"/>
                                      <w:color w:val="7030A0"/>
                                      <w:sz w:val="24"/>
                                    </w:rPr>
                                    <w:t>e</w:t>
                                  </w:r>
                                  <w:r w:rsidRPr="00C913D1">
                                    <w:rPr>
                                      <w:rFonts w:ascii="Segoe Print" w:eastAsia="Times New Roman" w:hAnsi="Segoe Print" w:cs="Times New Roman"/>
                                      <w:color w:val="7030A0"/>
                                      <w:sz w:val="24"/>
                                    </w:rPr>
                                    <w:t>mpowerment</w:t>
                                  </w:r>
                                </w:p>
                              </w:tc>
                              <w:tc>
                                <w:tcPr>
                                  <w:tcW w:w="567" w:type="dxa"/>
                                </w:tcPr>
                                <w:p w14:paraId="64C9F7A6"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5</w:t>
                                  </w:r>
                                </w:p>
                              </w:tc>
                            </w:tr>
                            <w:tr w:rsidR="00343837" w:rsidRPr="00295540" w14:paraId="64C9F7AA" w14:textId="77777777" w:rsidTr="00955788">
                              <w:trPr>
                                <w:trHeight w:val="565"/>
                              </w:trPr>
                              <w:tc>
                                <w:tcPr>
                                  <w:tcW w:w="6485" w:type="dxa"/>
                                </w:tcPr>
                                <w:p w14:paraId="64C9F7A8"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r>
                                  <w:r w:rsidRPr="00C913D1">
                                    <w:rPr>
                                      <w:rFonts w:ascii="Segoe Print" w:eastAsia="Times New Roman" w:hAnsi="Segoe Print" w:cs="Times New Roman"/>
                                      <w:color w:val="7030A0"/>
                                      <w:sz w:val="24"/>
                                    </w:rPr>
                                    <w:t xml:space="preserve">Developing </w:t>
                                  </w:r>
                                  <w:r>
                                    <w:rPr>
                                      <w:rFonts w:ascii="Segoe Print" w:eastAsia="Times New Roman" w:hAnsi="Segoe Print" w:cs="Times New Roman"/>
                                      <w:color w:val="7030A0"/>
                                      <w:sz w:val="24"/>
                                    </w:rPr>
                                    <w:t>c</w:t>
                                  </w:r>
                                  <w:r w:rsidRPr="00C913D1">
                                    <w:rPr>
                                      <w:rFonts w:ascii="Segoe Print" w:eastAsia="Times New Roman" w:hAnsi="Segoe Print" w:cs="Times New Roman"/>
                                      <w:color w:val="7030A0"/>
                                      <w:sz w:val="24"/>
                                    </w:rPr>
                                    <w:t xml:space="preserve">ommitment to </w:t>
                                  </w:r>
                                  <w:r>
                                    <w:rPr>
                                      <w:rFonts w:ascii="Segoe Print" w:eastAsia="Times New Roman" w:hAnsi="Segoe Print" w:cs="Times New Roman"/>
                                      <w:color w:val="7030A0"/>
                                      <w:sz w:val="24"/>
                                    </w:rPr>
                                    <w:t>s</w:t>
                                  </w:r>
                                  <w:r w:rsidRPr="00C913D1">
                                    <w:rPr>
                                      <w:rFonts w:ascii="Segoe Print" w:eastAsia="Times New Roman" w:hAnsi="Segoe Print" w:cs="Times New Roman"/>
                                      <w:color w:val="7030A0"/>
                                      <w:sz w:val="24"/>
                                    </w:rPr>
                                    <w:t xml:space="preserve">ocial </w:t>
                                  </w:r>
                                  <w:r>
                                    <w:rPr>
                                      <w:rFonts w:ascii="Segoe Print" w:eastAsia="Times New Roman" w:hAnsi="Segoe Print" w:cs="Times New Roman"/>
                                      <w:color w:val="7030A0"/>
                                      <w:sz w:val="24"/>
                                    </w:rPr>
                                    <w:t>j</w:t>
                                  </w:r>
                                  <w:r w:rsidRPr="00C913D1">
                                    <w:rPr>
                                      <w:rFonts w:ascii="Segoe Print" w:eastAsia="Times New Roman" w:hAnsi="Segoe Print" w:cs="Times New Roman"/>
                                      <w:color w:val="7030A0"/>
                                      <w:sz w:val="24"/>
                                    </w:rPr>
                                    <w:t>ustice</w:t>
                                  </w:r>
                                </w:p>
                              </w:tc>
                              <w:tc>
                                <w:tcPr>
                                  <w:tcW w:w="567" w:type="dxa"/>
                                </w:tcPr>
                                <w:p w14:paraId="64C9F7A9"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6</w:t>
                                  </w:r>
                                </w:p>
                              </w:tc>
                            </w:tr>
                            <w:tr w:rsidR="00343837" w:rsidRPr="00295540" w14:paraId="64C9F7AD" w14:textId="77777777" w:rsidTr="00955788">
                              <w:trPr>
                                <w:trHeight w:val="573"/>
                              </w:trPr>
                              <w:tc>
                                <w:tcPr>
                                  <w:tcW w:w="6485" w:type="dxa"/>
                                </w:tcPr>
                                <w:p w14:paraId="64C9F7AB"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t>Developing commitment to sustainability</w:t>
                                  </w:r>
                                </w:p>
                              </w:tc>
                              <w:tc>
                                <w:tcPr>
                                  <w:tcW w:w="567" w:type="dxa"/>
                                </w:tcPr>
                                <w:p w14:paraId="64C9F7AC"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7</w:t>
                                  </w:r>
                                </w:p>
                              </w:tc>
                            </w:tr>
                            <w:tr w:rsidR="00343837" w:rsidRPr="00295540" w14:paraId="64C9F7B4" w14:textId="77777777" w:rsidTr="00955788">
                              <w:trPr>
                                <w:trHeight w:val="1138"/>
                              </w:trPr>
                              <w:tc>
                                <w:tcPr>
                                  <w:tcW w:w="6485" w:type="dxa"/>
                                </w:tcPr>
                                <w:p w14:paraId="64C9F7AE" w14:textId="77777777" w:rsidR="00343837" w:rsidRPr="00955788" w:rsidRDefault="00343837" w:rsidP="00C913D1">
                                  <w:pPr>
                                    <w:rPr>
                                      <w:rFonts w:ascii="Segoe Print" w:eastAsia="Times New Roman" w:hAnsi="Segoe Print" w:cs="Times New Roman"/>
                                      <w:b/>
                                      <w:color w:val="0070C0"/>
                                      <w:sz w:val="10"/>
                                    </w:rPr>
                                  </w:pPr>
                                  <w:r>
                                    <w:rPr>
                                      <w:rFonts w:ascii="Segoe Print" w:eastAsia="Times New Roman" w:hAnsi="Segoe Print" w:cs="Times New Roman"/>
                                      <w:b/>
                                      <w:color w:val="0070C0"/>
                                      <w:sz w:val="24"/>
                                    </w:rPr>
                                    <w:tab/>
                                  </w:r>
                                </w:p>
                                <w:p w14:paraId="64C9F7AF" w14:textId="77777777" w:rsidR="00343837" w:rsidRPr="00C913D1" w:rsidRDefault="00343837" w:rsidP="00C913D1">
                                  <w:pPr>
                                    <w:rPr>
                                      <w:rFonts w:ascii="Segoe Print" w:eastAsia="Times New Roman" w:hAnsi="Segoe Print" w:cs="Times New Roman"/>
                                      <w:b/>
                                      <w:color w:val="0070C0"/>
                                      <w:sz w:val="24"/>
                                    </w:rPr>
                                  </w:pPr>
                                  <w:r>
                                    <w:rPr>
                                      <w:rFonts w:ascii="Segoe Print" w:eastAsia="Times New Roman" w:hAnsi="Segoe Print" w:cs="Times New Roman"/>
                                      <w:b/>
                                      <w:color w:val="0070C0"/>
                                      <w:sz w:val="24"/>
                                    </w:rPr>
                                    <w:tab/>
                                  </w:r>
                                  <w:r w:rsidRPr="00C913D1">
                                    <w:rPr>
                                      <w:rFonts w:ascii="Segoe Print" w:eastAsia="Times New Roman" w:hAnsi="Segoe Print" w:cs="Times New Roman"/>
                                      <w:b/>
                                      <w:color w:val="0070C0"/>
                                      <w:sz w:val="24"/>
                                    </w:rPr>
                                    <w:t xml:space="preserve">Growing our LfS practice: </w:t>
                                  </w:r>
                                  <w:r w:rsidRPr="00C913D1">
                                    <w:rPr>
                                      <w:rFonts w:ascii="Segoe Print" w:eastAsia="Times New Roman" w:hAnsi="Segoe Print" w:cs="Times New Roman"/>
                                      <w:b/>
                                      <w:color w:val="0070C0"/>
                                      <w:sz w:val="24"/>
                                    </w:rPr>
                                    <w:tab/>
                                  </w:r>
                                  <w:r w:rsidRPr="00C913D1">
                                    <w:rPr>
                                      <w:rFonts w:ascii="Segoe Print" w:eastAsia="Times New Roman" w:hAnsi="Segoe Print" w:cs="Times New Roman"/>
                                      <w:b/>
                                      <w:color w:val="0070C0"/>
                                      <w:sz w:val="24"/>
                                    </w:rPr>
                                    <w:tab/>
                                  </w:r>
                                  <w:r w:rsidRPr="00C913D1">
                                    <w:rPr>
                                      <w:rFonts w:ascii="Segoe Print" w:eastAsia="Times New Roman" w:hAnsi="Segoe Print" w:cs="Times New Roman"/>
                                      <w:b/>
                                      <w:color w:val="0070C0"/>
                                      <w:sz w:val="24"/>
                                    </w:rPr>
                                    <w:tab/>
                                  </w:r>
                                </w:p>
                                <w:p w14:paraId="64C9F7B0" w14:textId="77777777" w:rsidR="00343837" w:rsidRPr="00C913D1" w:rsidRDefault="00343837" w:rsidP="00C913D1">
                                  <w:pPr>
                                    <w:ind w:firstLine="567"/>
                                    <w:rPr>
                                      <w:rFonts w:ascii="Segoe Print" w:eastAsia="Times New Roman" w:hAnsi="Segoe Print" w:cs="Times New Roman"/>
                                      <w:color w:val="0070C0"/>
                                      <w:sz w:val="24"/>
                                    </w:rPr>
                                  </w:pPr>
                                  <w:r>
                                    <w:rPr>
                                      <w:rFonts w:ascii="Segoe Print" w:eastAsia="Times New Roman" w:hAnsi="Segoe Print" w:cs="Times New Roman"/>
                                      <w:color w:val="0070C0"/>
                                      <w:sz w:val="24"/>
                                    </w:rPr>
                                    <w:tab/>
                                    <w:t>Building understanding of interdependence</w:t>
                                  </w:r>
                                </w:p>
                              </w:tc>
                              <w:tc>
                                <w:tcPr>
                                  <w:tcW w:w="567" w:type="dxa"/>
                                </w:tcPr>
                                <w:p w14:paraId="64C9F7B1" w14:textId="77777777" w:rsidR="00343837" w:rsidRDefault="00343837" w:rsidP="00327B59">
                                  <w:pPr>
                                    <w:jc w:val="right"/>
                                    <w:rPr>
                                      <w:rFonts w:ascii="Segoe Print" w:eastAsia="Times New Roman" w:hAnsi="Segoe Print" w:cs="Times New Roman"/>
                                      <w:color w:val="474545"/>
                                      <w:sz w:val="24"/>
                                    </w:rPr>
                                  </w:pPr>
                                </w:p>
                                <w:p w14:paraId="64C9F7B2" w14:textId="77777777" w:rsidR="00343837" w:rsidRPr="00C4709C" w:rsidRDefault="00343837" w:rsidP="00327B59">
                                  <w:pPr>
                                    <w:jc w:val="right"/>
                                    <w:rPr>
                                      <w:rFonts w:ascii="Segoe Print" w:eastAsia="Times New Roman" w:hAnsi="Segoe Print" w:cs="Times New Roman"/>
                                      <w:color w:val="474545"/>
                                      <w:sz w:val="10"/>
                                    </w:rPr>
                                  </w:pPr>
                                </w:p>
                                <w:p w14:paraId="64C9F7B3" w14:textId="77777777" w:rsidR="00343837" w:rsidRDefault="002D378C" w:rsidP="00C913D1">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8</w:t>
                                  </w:r>
                                </w:p>
                              </w:tc>
                            </w:tr>
                            <w:tr w:rsidR="00343837" w:rsidRPr="00295540" w14:paraId="64C9F7B7" w14:textId="77777777" w:rsidTr="00955788">
                              <w:trPr>
                                <w:trHeight w:val="573"/>
                              </w:trPr>
                              <w:tc>
                                <w:tcPr>
                                  <w:tcW w:w="6485" w:type="dxa"/>
                                </w:tcPr>
                                <w:p w14:paraId="64C9F7B5" w14:textId="77777777" w:rsidR="00343837" w:rsidRPr="00955788" w:rsidRDefault="00343837" w:rsidP="00955788">
                                  <w:pPr>
                                    <w:ind w:firstLine="567"/>
                                    <w:rPr>
                                      <w:rFonts w:ascii="Segoe Print" w:eastAsia="Times New Roman" w:hAnsi="Segoe Print" w:cs="Times New Roman"/>
                                      <w:color w:val="0070C0"/>
                                      <w:sz w:val="24"/>
                                    </w:rPr>
                                  </w:pPr>
                                  <w:r>
                                    <w:rPr>
                                      <w:rFonts w:ascii="Segoe Print" w:eastAsia="Times New Roman" w:hAnsi="Segoe Print" w:cs="Times New Roman"/>
                                      <w:color w:val="0070C0"/>
                                      <w:sz w:val="24"/>
                                    </w:rPr>
                                    <w:tab/>
                                    <w:t>Developing Rights based learning</w:t>
                                  </w:r>
                                </w:p>
                              </w:tc>
                              <w:tc>
                                <w:tcPr>
                                  <w:tcW w:w="567" w:type="dxa"/>
                                </w:tcPr>
                                <w:p w14:paraId="64C9F7B6"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9</w:t>
                                  </w:r>
                                </w:p>
                              </w:tc>
                            </w:tr>
                            <w:tr w:rsidR="00343837" w:rsidRPr="00295540" w14:paraId="64C9F7BA" w14:textId="77777777" w:rsidTr="00955788">
                              <w:trPr>
                                <w:trHeight w:val="552"/>
                              </w:trPr>
                              <w:tc>
                                <w:tcPr>
                                  <w:tcW w:w="6485" w:type="dxa"/>
                                </w:tcPr>
                                <w:p w14:paraId="64C9F7B8" w14:textId="77777777" w:rsidR="00343837" w:rsidRDefault="00343837" w:rsidP="00955788">
                                  <w:pPr>
                                    <w:ind w:firstLine="567"/>
                                    <w:rPr>
                                      <w:rFonts w:ascii="Segoe Print" w:eastAsia="Times New Roman" w:hAnsi="Segoe Print" w:cs="Times New Roman"/>
                                      <w:color w:val="0070C0"/>
                                      <w:sz w:val="24"/>
                                    </w:rPr>
                                  </w:pPr>
                                  <w:r>
                                    <w:rPr>
                                      <w:rFonts w:ascii="Segoe Print" w:eastAsia="Times New Roman" w:hAnsi="Segoe Print" w:cs="Times New Roman"/>
                                      <w:color w:val="0070C0"/>
                                      <w:sz w:val="24"/>
                                    </w:rPr>
                                    <w:tab/>
                                    <w:t>Taking our learning outdoors</w:t>
                                  </w:r>
                                </w:p>
                              </w:tc>
                              <w:tc>
                                <w:tcPr>
                                  <w:tcW w:w="567" w:type="dxa"/>
                                </w:tcPr>
                                <w:p w14:paraId="64C9F7B9"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10</w:t>
                                  </w:r>
                                </w:p>
                              </w:tc>
                            </w:tr>
                            <w:tr w:rsidR="00343837" w:rsidRPr="00295540" w14:paraId="64C9F7C1" w14:textId="77777777" w:rsidTr="00EF5629">
                              <w:trPr>
                                <w:trHeight w:val="1146"/>
                              </w:trPr>
                              <w:tc>
                                <w:tcPr>
                                  <w:tcW w:w="6485" w:type="dxa"/>
                                </w:tcPr>
                                <w:p w14:paraId="64C9F7BB" w14:textId="77777777" w:rsidR="00343837" w:rsidRPr="00955788" w:rsidRDefault="00343837" w:rsidP="00955788">
                                  <w:pPr>
                                    <w:rPr>
                                      <w:rFonts w:ascii="Segoe Print" w:eastAsia="Times New Roman" w:hAnsi="Segoe Print" w:cs="Times New Roman"/>
                                      <w:b/>
                                      <w:color w:val="008000"/>
                                      <w:sz w:val="10"/>
                                    </w:rPr>
                                  </w:pPr>
                                  <w:r>
                                    <w:rPr>
                                      <w:rFonts w:ascii="Segoe Print" w:eastAsia="Times New Roman" w:hAnsi="Segoe Print" w:cs="Times New Roman"/>
                                      <w:b/>
                                      <w:color w:val="008000"/>
                                      <w:sz w:val="24"/>
                                    </w:rPr>
                                    <w:tab/>
                                  </w:r>
                                </w:p>
                                <w:p w14:paraId="64C9F7BC" w14:textId="77777777" w:rsidR="00343837" w:rsidRPr="00955788" w:rsidRDefault="00343837" w:rsidP="00955788">
                                  <w:pPr>
                                    <w:rPr>
                                      <w:rFonts w:ascii="Segoe Print" w:eastAsia="Times New Roman" w:hAnsi="Segoe Print" w:cs="Times New Roman"/>
                                      <w:b/>
                                      <w:color w:val="008000"/>
                                      <w:sz w:val="24"/>
                                    </w:rPr>
                                  </w:pPr>
                                  <w:r>
                                    <w:rPr>
                                      <w:rFonts w:ascii="Segoe Print" w:eastAsia="Times New Roman" w:hAnsi="Segoe Print" w:cs="Times New Roman"/>
                                      <w:b/>
                                      <w:color w:val="008000"/>
                                      <w:sz w:val="24"/>
                                    </w:rPr>
                                    <w:tab/>
                                  </w:r>
                                  <w:r w:rsidRPr="00955788">
                                    <w:rPr>
                                      <w:rFonts w:ascii="Segoe Print" w:eastAsia="Times New Roman" w:hAnsi="Segoe Print" w:cs="Times New Roman"/>
                                      <w:b/>
                                      <w:color w:val="008000"/>
                                      <w:sz w:val="24"/>
                                    </w:rPr>
                                    <w:t xml:space="preserve">Growing our LfS </w:t>
                                  </w:r>
                                  <w:r>
                                    <w:rPr>
                                      <w:rFonts w:ascii="Segoe Print" w:eastAsia="Times New Roman" w:hAnsi="Segoe Print" w:cs="Times New Roman"/>
                                      <w:b/>
                                      <w:color w:val="008000"/>
                                      <w:sz w:val="24"/>
                                    </w:rPr>
                                    <w:t>systems</w:t>
                                  </w:r>
                                  <w:r w:rsidRPr="00955788">
                                    <w:rPr>
                                      <w:rFonts w:ascii="Segoe Print" w:eastAsia="Times New Roman" w:hAnsi="Segoe Print" w:cs="Times New Roman"/>
                                      <w:b/>
                                      <w:color w:val="008000"/>
                                      <w:sz w:val="24"/>
                                    </w:rPr>
                                    <w:t xml:space="preserve">: </w:t>
                                  </w:r>
                                  <w:r w:rsidRPr="00955788">
                                    <w:rPr>
                                      <w:rFonts w:ascii="Segoe Print" w:eastAsia="Times New Roman" w:hAnsi="Segoe Print" w:cs="Times New Roman"/>
                                      <w:b/>
                                      <w:color w:val="008000"/>
                                      <w:sz w:val="24"/>
                                    </w:rPr>
                                    <w:tab/>
                                  </w:r>
                                  <w:r w:rsidRPr="00955788">
                                    <w:rPr>
                                      <w:rFonts w:ascii="Segoe Print" w:eastAsia="Times New Roman" w:hAnsi="Segoe Print" w:cs="Times New Roman"/>
                                      <w:b/>
                                      <w:color w:val="008000"/>
                                      <w:sz w:val="24"/>
                                    </w:rPr>
                                    <w:tab/>
                                  </w:r>
                                  <w:r w:rsidRPr="00955788">
                                    <w:rPr>
                                      <w:rFonts w:ascii="Segoe Print" w:eastAsia="Times New Roman" w:hAnsi="Segoe Print" w:cs="Times New Roman"/>
                                      <w:b/>
                                      <w:color w:val="008000"/>
                                      <w:sz w:val="24"/>
                                    </w:rPr>
                                    <w:tab/>
                                  </w:r>
                                </w:p>
                                <w:p w14:paraId="64C9F7BD" w14:textId="77777777" w:rsidR="00343837" w:rsidRPr="00955788" w:rsidRDefault="00343837" w:rsidP="00955788">
                                  <w:pPr>
                                    <w:ind w:firstLine="567"/>
                                    <w:rPr>
                                      <w:rFonts w:ascii="Segoe Print" w:eastAsia="Times New Roman" w:hAnsi="Segoe Print" w:cs="Times New Roman"/>
                                      <w:color w:val="008000"/>
                                      <w:sz w:val="24"/>
                                    </w:rPr>
                                  </w:pPr>
                                  <w:r>
                                    <w:rPr>
                                      <w:rFonts w:ascii="Segoe Print" w:eastAsia="Times New Roman" w:hAnsi="Segoe Print" w:cs="Times New Roman"/>
                                      <w:color w:val="008000"/>
                                      <w:sz w:val="24"/>
                                    </w:rPr>
                                    <w:tab/>
                                  </w:r>
                                  <w:r w:rsidRPr="00955788">
                                    <w:rPr>
                                      <w:rFonts w:ascii="Segoe Print" w:eastAsia="Times New Roman" w:hAnsi="Segoe Print" w:cs="Times New Roman"/>
                                      <w:color w:val="008000"/>
                                      <w:sz w:val="24"/>
                                    </w:rPr>
                                    <w:t>Developing our policy and planning</w:t>
                                  </w:r>
                                </w:p>
                              </w:tc>
                              <w:tc>
                                <w:tcPr>
                                  <w:tcW w:w="567" w:type="dxa"/>
                                </w:tcPr>
                                <w:p w14:paraId="64C9F7BE" w14:textId="77777777" w:rsidR="00343837" w:rsidRDefault="00343837" w:rsidP="00327B59">
                                  <w:pPr>
                                    <w:jc w:val="right"/>
                                    <w:rPr>
                                      <w:rFonts w:ascii="Segoe Print" w:eastAsia="Times New Roman" w:hAnsi="Segoe Print" w:cs="Times New Roman"/>
                                      <w:color w:val="474545"/>
                                      <w:sz w:val="24"/>
                                    </w:rPr>
                                  </w:pPr>
                                </w:p>
                                <w:p w14:paraId="64C9F7BF" w14:textId="77777777" w:rsidR="00343837" w:rsidRPr="00C4709C" w:rsidRDefault="00343837" w:rsidP="00327B59">
                                  <w:pPr>
                                    <w:jc w:val="right"/>
                                    <w:rPr>
                                      <w:rFonts w:ascii="Segoe Print" w:eastAsia="Times New Roman" w:hAnsi="Segoe Print" w:cs="Times New Roman"/>
                                      <w:color w:val="474545"/>
                                      <w:sz w:val="10"/>
                                    </w:rPr>
                                  </w:pPr>
                                </w:p>
                                <w:p w14:paraId="64C9F7C0" w14:textId="77777777" w:rsidR="00343837" w:rsidRDefault="00343837" w:rsidP="002D378C">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1</w:t>
                                  </w:r>
                                </w:p>
                              </w:tc>
                            </w:tr>
                            <w:tr w:rsidR="00343837" w:rsidRPr="00295540" w14:paraId="64C9F7D1" w14:textId="77777777" w:rsidTr="00955788">
                              <w:tc>
                                <w:tcPr>
                                  <w:tcW w:w="6485" w:type="dxa"/>
                                </w:tcPr>
                                <w:p w14:paraId="6D8AE44A" w14:textId="77777777" w:rsidR="00F05424" w:rsidRDefault="00F05424" w:rsidP="00EF5629">
                                  <w:pPr>
                                    <w:rPr>
                                      <w:rFonts w:ascii="Segoe Print" w:eastAsia="Times New Roman" w:hAnsi="Segoe Print" w:cs="Times New Roman"/>
                                      <w:color w:val="474545"/>
                                      <w:sz w:val="24"/>
                                    </w:rPr>
                                  </w:pPr>
                                </w:p>
                                <w:p w14:paraId="64C9F7C2" w14:textId="77777777" w:rsidR="00343837" w:rsidRDefault="00343837" w:rsidP="00EF5629">
                                  <w:pPr>
                                    <w:rPr>
                                      <w:rFonts w:ascii="Segoe Print" w:eastAsia="Times New Roman" w:hAnsi="Segoe Print" w:cs="Times New Roman"/>
                                      <w:b/>
                                      <w:color w:val="7030A0"/>
                                      <w:sz w:val="24"/>
                                    </w:rPr>
                                  </w:pPr>
                                  <w:r>
                                    <w:rPr>
                                      <w:rFonts w:ascii="Segoe Print" w:eastAsia="Times New Roman" w:hAnsi="Segoe Print" w:cs="Times New Roman"/>
                                      <w:color w:val="474545"/>
                                      <w:sz w:val="24"/>
                                    </w:rPr>
                                    <w:t>HGIOS/HGIOELC – further connections</w:t>
                                  </w:r>
                                </w:p>
                                <w:p w14:paraId="64C9F7C4" w14:textId="77777777" w:rsidR="00343837" w:rsidRPr="00EF5629" w:rsidRDefault="00343837" w:rsidP="00955788">
                                  <w:pPr>
                                    <w:rPr>
                                      <w:rFonts w:ascii="Segoe Print" w:eastAsia="Times New Roman" w:hAnsi="Segoe Print" w:cs="Times New Roman"/>
                                      <w:color w:val="474545"/>
                                      <w:sz w:val="24"/>
                                    </w:rPr>
                                  </w:pPr>
                                  <w:r>
                                    <w:rPr>
                                      <w:rFonts w:ascii="Segoe Print" w:eastAsia="Times New Roman" w:hAnsi="Segoe Print" w:cs="Times New Roman"/>
                                      <w:color w:val="474545"/>
                                      <w:sz w:val="24"/>
                                    </w:rPr>
                                    <w:t>Recognising Achievement</w:t>
                                  </w:r>
                                </w:p>
                                <w:p w14:paraId="64C9F7C5" w14:textId="77777777" w:rsidR="00A94E75" w:rsidRDefault="00343837" w:rsidP="000857B0">
                                  <w:pPr>
                                    <w:rPr>
                                      <w:rFonts w:ascii="Segoe Print" w:eastAsia="Times New Roman" w:hAnsi="Segoe Print" w:cs="Times New Roman"/>
                                      <w:color w:val="984806" w:themeColor="accent6" w:themeShade="80"/>
                                      <w:sz w:val="24"/>
                                    </w:rPr>
                                  </w:pPr>
                                  <w:r>
                                    <w:rPr>
                                      <w:rFonts w:ascii="Segoe Print" w:eastAsia="Times New Roman" w:hAnsi="Segoe Print" w:cs="Times New Roman"/>
                                      <w:b/>
                                      <w:color w:val="7030A0"/>
                                      <w:sz w:val="24"/>
                                    </w:rPr>
                                    <w:tab/>
                                  </w:r>
                                  <w:r>
                                    <w:rPr>
                                      <w:rFonts w:ascii="Segoe Print" w:eastAsia="Times New Roman" w:hAnsi="Segoe Print" w:cs="Times New Roman"/>
                                      <w:color w:val="984806" w:themeColor="accent6" w:themeShade="80"/>
                                      <w:sz w:val="24"/>
                                    </w:rPr>
                                    <w:t>Growing Good Citizens in Glasgow</w:t>
                                  </w:r>
                                </w:p>
                                <w:p w14:paraId="64C9F7C6" w14:textId="77777777" w:rsidR="00A94E75" w:rsidRDefault="00A94E75" w:rsidP="000857B0">
                                  <w:pPr>
                                    <w:rPr>
                                      <w:rFonts w:ascii="Segoe Print" w:eastAsia="Times New Roman" w:hAnsi="Segoe Print" w:cs="Times New Roman"/>
                                      <w:color w:val="984806" w:themeColor="accent6" w:themeShade="80"/>
                                      <w:sz w:val="24"/>
                                    </w:rPr>
                                  </w:pPr>
                                  <w:r>
                                    <w:rPr>
                                      <w:rFonts w:ascii="Segoe Print" w:eastAsia="Times New Roman" w:hAnsi="Segoe Print" w:cs="Times New Roman"/>
                                      <w:color w:val="984806" w:themeColor="accent6" w:themeShade="80"/>
                                      <w:sz w:val="24"/>
                                    </w:rPr>
                                    <w:t xml:space="preserve">       Recognition</w:t>
                                  </w:r>
                                </w:p>
                                <w:p w14:paraId="64C9F7C7" w14:textId="77777777" w:rsidR="00343837" w:rsidRPr="00A94E75" w:rsidRDefault="002D378C" w:rsidP="000857B0">
                                  <w:pPr>
                                    <w:rPr>
                                      <w:rFonts w:ascii="Segoe Print" w:eastAsia="Times New Roman" w:hAnsi="Segoe Print" w:cs="Times New Roman"/>
                                      <w:color w:val="474545"/>
                                      <w:sz w:val="24"/>
                                    </w:rPr>
                                  </w:pPr>
                                  <w:r>
                                    <w:rPr>
                                      <w:rFonts w:ascii="Segoe Print" w:eastAsia="Times New Roman" w:hAnsi="Segoe Print" w:cs="Times New Roman"/>
                                      <w:color w:val="984806" w:themeColor="accent6" w:themeShade="80"/>
                                      <w:sz w:val="24"/>
                                    </w:rPr>
                                    <w:t xml:space="preserve">       </w:t>
                                  </w:r>
                                  <w:r w:rsidR="00343837" w:rsidRPr="000857B0">
                                    <w:rPr>
                                      <w:rFonts w:ascii="Segoe Print" w:eastAsia="Times New Roman" w:hAnsi="Segoe Print" w:cs="Times New Roman"/>
                                      <w:color w:val="4F6228" w:themeColor="accent3" w:themeShade="80"/>
                                      <w:sz w:val="24"/>
                                    </w:rPr>
                                    <w:t xml:space="preserve">The Trades House Award </w:t>
                                  </w:r>
                                </w:p>
                                <w:p w14:paraId="64C9F7C8" w14:textId="77777777" w:rsidR="00343837" w:rsidRPr="00955788" w:rsidRDefault="00343837" w:rsidP="00955788">
                                  <w:pPr>
                                    <w:rPr>
                                      <w:rFonts w:ascii="Segoe Print" w:eastAsia="Times New Roman" w:hAnsi="Segoe Print" w:cs="Times New Roman"/>
                                      <w:color w:val="984806" w:themeColor="accent6" w:themeShade="80"/>
                                      <w:sz w:val="24"/>
                                    </w:rPr>
                                  </w:pPr>
                                </w:p>
                                <w:p w14:paraId="64C9F7C9" w14:textId="77777777" w:rsidR="00343837" w:rsidRDefault="00343837" w:rsidP="00955788">
                                  <w:pPr>
                                    <w:rPr>
                                      <w:rFonts w:ascii="Segoe Print" w:eastAsia="Times New Roman" w:hAnsi="Segoe Print" w:cs="Times New Roman"/>
                                      <w:b/>
                                      <w:color w:val="008000"/>
                                      <w:sz w:val="24"/>
                                    </w:rPr>
                                  </w:pPr>
                                </w:p>
                              </w:tc>
                              <w:tc>
                                <w:tcPr>
                                  <w:tcW w:w="567" w:type="dxa"/>
                                </w:tcPr>
                                <w:p w14:paraId="64C9F7CA" w14:textId="77777777" w:rsidR="00343837" w:rsidRDefault="00343837"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2</w:t>
                                  </w:r>
                                </w:p>
                                <w:p w14:paraId="64C9F7CB" w14:textId="77777777" w:rsidR="00343837" w:rsidRDefault="00343837" w:rsidP="00327B59">
                                  <w:pPr>
                                    <w:jc w:val="right"/>
                                    <w:rPr>
                                      <w:rFonts w:ascii="Segoe Print" w:eastAsia="Times New Roman" w:hAnsi="Segoe Print" w:cs="Times New Roman"/>
                                      <w:color w:val="474545"/>
                                      <w:sz w:val="24"/>
                                    </w:rPr>
                                  </w:pPr>
                                </w:p>
                                <w:p w14:paraId="64C9F7CC" w14:textId="77777777" w:rsidR="00343837" w:rsidRPr="00C4709C" w:rsidRDefault="00343837" w:rsidP="00327B59">
                                  <w:pPr>
                                    <w:jc w:val="right"/>
                                    <w:rPr>
                                      <w:rFonts w:ascii="Segoe Print" w:eastAsia="Times New Roman" w:hAnsi="Segoe Print" w:cs="Times New Roman"/>
                                      <w:color w:val="474545"/>
                                      <w:sz w:val="10"/>
                                    </w:rPr>
                                  </w:pPr>
                                </w:p>
                                <w:p w14:paraId="64C9F7CD" w14:textId="77777777" w:rsidR="00343837" w:rsidRDefault="00343837" w:rsidP="00327B59">
                                  <w:pPr>
                                    <w:jc w:val="right"/>
                                    <w:rPr>
                                      <w:rFonts w:ascii="Segoe Print" w:eastAsia="Times New Roman" w:hAnsi="Segoe Print" w:cs="Times New Roman"/>
                                      <w:color w:val="474545"/>
                                      <w:sz w:val="24"/>
                                    </w:rPr>
                                  </w:pPr>
                                </w:p>
                                <w:p w14:paraId="64C9F7CE" w14:textId="77777777" w:rsidR="00343837" w:rsidRDefault="00343837"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4</w:t>
                                  </w:r>
                                </w:p>
                                <w:p w14:paraId="64C9F7CF" w14:textId="77777777" w:rsidR="00A94E75" w:rsidRDefault="00A94E75" w:rsidP="00A94E75">
                                  <w:pPr>
                                    <w:rPr>
                                      <w:rFonts w:ascii="Segoe Print" w:eastAsia="Times New Roman" w:hAnsi="Segoe Print" w:cs="Times New Roman"/>
                                      <w:color w:val="474545"/>
                                      <w:sz w:val="24"/>
                                    </w:rPr>
                                  </w:pPr>
                                </w:p>
                                <w:p w14:paraId="64C9F7D0" w14:textId="77777777" w:rsidR="00343837" w:rsidRDefault="00343837" w:rsidP="00A94E75">
                                  <w:pPr>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5</w:t>
                                  </w:r>
                                </w:p>
                              </w:tc>
                            </w:tr>
                          </w:tbl>
                          <w:p w14:paraId="64C9F7D2" w14:textId="77777777" w:rsidR="00343837" w:rsidRDefault="00343837" w:rsidP="002955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1" type="#_x0000_t202" style="position:absolute;margin-left:-30.4pt;margin-top:-17.85pt;width:414.4pt;height:54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" fillcolor="white [3212]" stroked="f">
                <v:textbox>
                  <w:txbxContent>
                    <w:p w14:paraId="64C9F795" w14:textId="77777777" w:rsidR="00343837" w:rsidRDefault="00343837" w:rsidP="00955788">
                      <w:pPr>
                        <w:spacing w:after="0"/>
                        <w:rPr>
                          <w:b/>
                          <w:color w:val="76923C" w:themeColor="accent3" w:themeShade="BF"/>
                          <w:sz w:val="40"/>
                          <w:szCs w:val="40"/>
                        </w:rPr>
                      </w:pPr>
                      <w:r>
                        <w:rPr>
                          <w:b/>
                          <w:color w:val="76923C" w:themeColor="accent3" w:themeShade="BF"/>
                          <w:sz w:val="40"/>
                          <w:szCs w:val="4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567"/>
                      </w:tblGrid>
                      <w:tr w:rsidR="00343837" w:rsidRPr="00295540" w14:paraId="64C9F799" w14:textId="77777777" w:rsidTr="00955788">
                        <w:tc>
                          <w:tcPr>
                            <w:tcW w:w="6485" w:type="dxa"/>
                          </w:tcPr>
                          <w:p w14:paraId="64C9F796" w14:textId="77777777" w:rsidR="00343837" w:rsidRDefault="00343837" w:rsidP="00E37B80">
                            <w:pPr>
                              <w:rPr>
                                <w:rFonts w:ascii="Segoe Print" w:eastAsia="Times New Roman" w:hAnsi="Segoe Print" w:cs="Times New Roman"/>
                                <w:color w:val="474545"/>
                                <w:sz w:val="24"/>
                              </w:rPr>
                            </w:pPr>
                            <w:r>
                              <w:rPr>
                                <w:rFonts w:ascii="Segoe Print" w:eastAsia="Times New Roman" w:hAnsi="Segoe Print" w:cs="Times New Roman"/>
                                <w:color w:val="474545"/>
                                <w:sz w:val="24"/>
                              </w:rPr>
                              <w:t>The Global Goals and LfS wordle</w:t>
                            </w:r>
                            <w:r w:rsidRPr="00295540">
                              <w:rPr>
                                <w:rFonts w:ascii="Segoe Print" w:eastAsia="Times New Roman" w:hAnsi="Segoe Print" w:cs="Times New Roman"/>
                                <w:color w:val="474545"/>
                                <w:sz w:val="24"/>
                              </w:rPr>
                              <w:t xml:space="preserve"> </w:t>
                            </w:r>
                          </w:p>
                          <w:p w14:paraId="64C9F797" w14:textId="77777777" w:rsidR="00343837" w:rsidRPr="00955788" w:rsidRDefault="00343837" w:rsidP="00E37B80">
                            <w:pPr>
                              <w:rPr>
                                <w:rFonts w:ascii="Segoe Print" w:eastAsia="Times New Roman" w:hAnsi="Segoe Print" w:cs="Times New Roman"/>
                                <w:color w:val="474545"/>
                                <w:sz w:val="10"/>
                              </w:rPr>
                            </w:pPr>
                          </w:p>
                        </w:tc>
                        <w:tc>
                          <w:tcPr>
                            <w:tcW w:w="567" w:type="dxa"/>
                          </w:tcPr>
                          <w:p w14:paraId="64C9F798" w14:textId="77777777" w:rsidR="00343837" w:rsidRPr="00295540" w:rsidRDefault="007A14E2" w:rsidP="00295540">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2</w:t>
                            </w:r>
                          </w:p>
                        </w:tc>
                      </w:tr>
                      <w:tr w:rsidR="00343837" w:rsidRPr="00295540" w14:paraId="64C9F79D" w14:textId="77777777" w:rsidTr="00955788">
                        <w:tc>
                          <w:tcPr>
                            <w:tcW w:w="6485" w:type="dxa"/>
                          </w:tcPr>
                          <w:p w14:paraId="64C9F79A" w14:textId="77777777" w:rsidR="00343837" w:rsidRDefault="00343837" w:rsidP="00327B59">
                            <w:pPr>
                              <w:rPr>
                                <w:rFonts w:ascii="Segoe Print" w:eastAsia="Times New Roman" w:hAnsi="Segoe Print" w:cs="Times New Roman"/>
                                <w:color w:val="474545"/>
                                <w:sz w:val="24"/>
                              </w:rPr>
                            </w:pPr>
                            <w:r w:rsidRPr="00295540">
                              <w:rPr>
                                <w:rFonts w:ascii="Segoe Print" w:eastAsia="Times New Roman" w:hAnsi="Segoe Print" w:cs="Times New Roman"/>
                                <w:color w:val="474545"/>
                                <w:sz w:val="24"/>
                              </w:rPr>
                              <w:t>Background</w:t>
                            </w:r>
                            <w:r>
                              <w:rPr>
                                <w:rFonts w:ascii="Segoe Print" w:eastAsia="Times New Roman" w:hAnsi="Segoe Print" w:cs="Times New Roman"/>
                                <w:color w:val="474545"/>
                                <w:sz w:val="24"/>
                              </w:rPr>
                              <w:t xml:space="preserve"> and Guidance</w:t>
                            </w:r>
                          </w:p>
                          <w:p w14:paraId="64C9F79B" w14:textId="77777777" w:rsidR="00343837" w:rsidRPr="00955788" w:rsidRDefault="00343837" w:rsidP="00327B59">
                            <w:pPr>
                              <w:rPr>
                                <w:rFonts w:ascii="Segoe Print" w:eastAsia="Times New Roman" w:hAnsi="Segoe Print" w:cs="Times New Roman"/>
                                <w:color w:val="474545"/>
                                <w:sz w:val="10"/>
                              </w:rPr>
                            </w:pPr>
                          </w:p>
                        </w:tc>
                        <w:tc>
                          <w:tcPr>
                            <w:tcW w:w="567" w:type="dxa"/>
                          </w:tcPr>
                          <w:p w14:paraId="64C9F79C" w14:textId="77777777" w:rsidR="00343837" w:rsidRPr="00295540" w:rsidRDefault="007A14E2" w:rsidP="00295540">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3</w:t>
                            </w:r>
                          </w:p>
                        </w:tc>
                      </w:tr>
                      <w:tr w:rsidR="00343837" w:rsidRPr="00295540" w14:paraId="64C9F7A4" w14:textId="77777777" w:rsidTr="000857B0">
                        <w:trPr>
                          <w:trHeight w:val="1363"/>
                        </w:trPr>
                        <w:tc>
                          <w:tcPr>
                            <w:tcW w:w="6485" w:type="dxa"/>
                          </w:tcPr>
                          <w:p w14:paraId="64C9F79E" w14:textId="77777777" w:rsidR="00343837" w:rsidRDefault="00343837" w:rsidP="00327B59">
                            <w:pPr>
                              <w:rPr>
                                <w:rFonts w:ascii="Segoe Print" w:eastAsia="Times New Roman" w:hAnsi="Segoe Print" w:cs="Times New Roman"/>
                                <w:b/>
                                <w:color w:val="7030A0"/>
                                <w:sz w:val="24"/>
                              </w:rPr>
                            </w:pPr>
                            <w:r>
                              <w:rPr>
                                <w:rFonts w:ascii="Segoe Print" w:eastAsia="Times New Roman" w:hAnsi="Segoe Print" w:cs="Times New Roman"/>
                                <w:color w:val="474545"/>
                                <w:sz w:val="24"/>
                              </w:rPr>
                              <w:t>Evaluating Impact</w:t>
                            </w:r>
                          </w:p>
                          <w:p w14:paraId="64C9F79F" w14:textId="77777777" w:rsidR="00343837" w:rsidRDefault="00343837" w:rsidP="00327B59">
                            <w:pPr>
                              <w:rPr>
                                <w:rFonts w:ascii="Segoe Print" w:eastAsia="Times New Roman" w:hAnsi="Segoe Print" w:cs="Times New Roman"/>
                                <w:color w:val="474545"/>
                                <w:sz w:val="24"/>
                              </w:rPr>
                            </w:pPr>
                            <w:r>
                              <w:rPr>
                                <w:rFonts w:ascii="Segoe Print" w:eastAsia="Times New Roman" w:hAnsi="Segoe Print" w:cs="Times New Roman"/>
                                <w:b/>
                                <w:color w:val="7030A0"/>
                                <w:sz w:val="24"/>
                              </w:rPr>
                              <w:tab/>
                            </w:r>
                            <w:r w:rsidRPr="00C913D1">
                              <w:rPr>
                                <w:rFonts w:ascii="Segoe Print" w:eastAsia="Times New Roman" w:hAnsi="Segoe Print" w:cs="Times New Roman"/>
                                <w:b/>
                                <w:color w:val="7030A0"/>
                                <w:sz w:val="24"/>
                              </w:rPr>
                              <w:t>Growing our LfS culture</w:t>
                            </w:r>
                            <w:r>
                              <w:rPr>
                                <w:rFonts w:ascii="Segoe Print" w:eastAsia="Times New Roman" w:hAnsi="Segoe Print" w:cs="Times New Roman"/>
                                <w:color w:val="474545"/>
                                <w:sz w:val="24"/>
                              </w:rPr>
                              <w:t xml:space="preserve">: </w:t>
                            </w:r>
                            <w:r>
                              <w:rPr>
                                <w:rFonts w:ascii="Segoe Print" w:eastAsia="Times New Roman" w:hAnsi="Segoe Print" w:cs="Times New Roman"/>
                                <w:color w:val="474545"/>
                                <w:sz w:val="24"/>
                              </w:rPr>
                              <w:tab/>
                            </w:r>
                            <w:r>
                              <w:rPr>
                                <w:rFonts w:ascii="Segoe Print" w:eastAsia="Times New Roman" w:hAnsi="Segoe Print" w:cs="Times New Roman"/>
                                <w:color w:val="474545"/>
                                <w:sz w:val="24"/>
                              </w:rPr>
                              <w:tab/>
                            </w:r>
                            <w:r>
                              <w:rPr>
                                <w:rFonts w:ascii="Segoe Print" w:eastAsia="Times New Roman" w:hAnsi="Segoe Print" w:cs="Times New Roman"/>
                                <w:color w:val="474545"/>
                                <w:sz w:val="24"/>
                              </w:rPr>
                              <w:tab/>
                            </w:r>
                          </w:p>
                          <w:p w14:paraId="64C9F7A0"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r>
                            <w:r w:rsidRPr="00C913D1">
                              <w:rPr>
                                <w:rFonts w:ascii="Segoe Print" w:eastAsia="Times New Roman" w:hAnsi="Segoe Print" w:cs="Times New Roman"/>
                                <w:color w:val="7030A0"/>
                                <w:sz w:val="24"/>
                              </w:rPr>
                              <w:t xml:space="preserve">Vision, </w:t>
                            </w:r>
                            <w:r>
                              <w:rPr>
                                <w:rFonts w:ascii="Segoe Print" w:eastAsia="Times New Roman" w:hAnsi="Segoe Print" w:cs="Times New Roman"/>
                                <w:color w:val="7030A0"/>
                                <w:sz w:val="24"/>
                              </w:rPr>
                              <w:t>v</w:t>
                            </w:r>
                            <w:r w:rsidRPr="00C913D1">
                              <w:rPr>
                                <w:rFonts w:ascii="Segoe Print" w:eastAsia="Times New Roman" w:hAnsi="Segoe Print" w:cs="Times New Roman"/>
                                <w:color w:val="7030A0"/>
                                <w:sz w:val="24"/>
                              </w:rPr>
                              <w:t xml:space="preserve">alues, </w:t>
                            </w:r>
                            <w:r>
                              <w:rPr>
                                <w:rFonts w:ascii="Segoe Print" w:eastAsia="Times New Roman" w:hAnsi="Segoe Print" w:cs="Times New Roman"/>
                                <w:color w:val="7030A0"/>
                                <w:sz w:val="24"/>
                              </w:rPr>
                              <w:t>e</w:t>
                            </w:r>
                            <w:r w:rsidRPr="00C913D1">
                              <w:rPr>
                                <w:rFonts w:ascii="Segoe Print" w:eastAsia="Times New Roman" w:hAnsi="Segoe Print" w:cs="Times New Roman"/>
                                <w:color w:val="7030A0"/>
                                <w:sz w:val="24"/>
                              </w:rPr>
                              <w:t xml:space="preserve">thos and </w:t>
                            </w:r>
                            <w:r>
                              <w:rPr>
                                <w:rFonts w:ascii="Segoe Print" w:eastAsia="Times New Roman" w:hAnsi="Segoe Print" w:cs="Times New Roman"/>
                                <w:color w:val="7030A0"/>
                                <w:sz w:val="24"/>
                              </w:rPr>
                              <w:t>c</w:t>
                            </w:r>
                            <w:r w:rsidRPr="00C913D1">
                              <w:rPr>
                                <w:rFonts w:ascii="Segoe Print" w:eastAsia="Times New Roman" w:hAnsi="Segoe Print" w:cs="Times New Roman"/>
                                <w:color w:val="7030A0"/>
                                <w:sz w:val="24"/>
                              </w:rPr>
                              <w:t>limate</w:t>
                            </w:r>
                          </w:p>
                        </w:tc>
                        <w:tc>
                          <w:tcPr>
                            <w:tcW w:w="567" w:type="dxa"/>
                          </w:tcPr>
                          <w:p w14:paraId="64C9F7A1" w14:textId="77777777" w:rsidR="00343837" w:rsidRDefault="00343837" w:rsidP="00295540">
                            <w:pPr>
                              <w:jc w:val="right"/>
                              <w:rPr>
                                <w:rFonts w:ascii="Segoe Print" w:eastAsia="Times New Roman" w:hAnsi="Segoe Print" w:cs="Times New Roman"/>
                                <w:color w:val="474545"/>
                                <w:sz w:val="24"/>
                              </w:rPr>
                            </w:pPr>
                          </w:p>
                          <w:p w14:paraId="64C9F7A2" w14:textId="77777777" w:rsidR="00343837" w:rsidRDefault="00343837" w:rsidP="000857B0">
                            <w:pPr>
                              <w:rPr>
                                <w:rFonts w:ascii="Segoe Print" w:eastAsia="Times New Roman" w:hAnsi="Segoe Print" w:cs="Times New Roman"/>
                                <w:color w:val="474545"/>
                                <w:sz w:val="24"/>
                              </w:rPr>
                            </w:pPr>
                          </w:p>
                          <w:p w14:paraId="64C9F7A3" w14:textId="77777777" w:rsidR="00343837" w:rsidRDefault="002D378C" w:rsidP="000857B0">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4</w:t>
                            </w:r>
                          </w:p>
                        </w:tc>
                      </w:tr>
                      <w:tr w:rsidR="00343837" w:rsidRPr="00295540" w14:paraId="64C9F7A7" w14:textId="77777777" w:rsidTr="00955788">
                        <w:trPr>
                          <w:trHeight w:val="557"/>
                        </w:trPr>
                        <w:tc>
                          <w:tcPr>
                            <w:tcW w:w="6485" w:type="dxa"/>
                          </w:tcPr>
                          <w:p w14:paraId="64C9F7A5"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r>
                            <w:r w:rsidRPr="00C913D1">
                              <w:rPr>
                                <w:rFonts w:ascii="Segoe Print" w:eastAsia="Times New Roman" w:hAnsi="Segoe Print" w:cs="Times New Roman"/>
                                <w:color w:val="7030A0"/>
                                <w:sz w:val="24"/>
                              </w:rPr>
                              <w:t xml:space="preserve">Participation, </w:t>
                            </w:r>
                            <w:r>
                              <w:rPr>
                                <w:rFonts w:ascii="Segoe Print" w:eastAsia="Times New Roman" w:hAnsi="Segoe Print" w:cs="Times New Roman"/>
                                <w:color w:val="7030A0"/>
                                <w:sz w:val="24"/>
                              </w:rPr>
                              <w:t>p</w:t>
                            </w:r>
                            <w:r w:rsidRPr="00C913D1">
                              <w:rPr>
                                <w:rFonts w:ascii="Segoe Print" w:eastAsia="Times New Roman" w:hAnsi="Segoe Print" w:cs="Times New Roman"/>
                                <w:color w:val="7030A0"/>
                                <w:sz w:val="24"/>
                              </w:rPr>
                              <w:t xml:space="preserve">upil </w:t>
                            </w:r>
                            <w:r>
                              <w:rPr>
                                <w:rFonts w:ascii="Segoe Print" w:eastAsia="Times New Roman" w:hAnsi="Segoe Print" w:cs="Times New Roman"/>
                                <w:color w:val="7030A0"/>
                                <w:sz w:val="24"/>
                              </w:rPr>
                              <w:t>v</w:t>
                            </w:r>
                            <w:r w:rsidRPr="00C913D1">
                              <w:rPr>
                                <w:rFonts w:ascii="Segoe Print" w:eastAsia="Times New Roman" w:hAnsi="Segoe Print" w:cs="Times New Roman"/>
                                <w:color w:val="7030A0"/>
                                <w:sz w:val="24"/>
                              </w:rPr>
                              <w:t xml:space="preserve">oice and </w:t>
                            </w:r>
                            <w:r>
                              <w:rPr>
                                <w:rFonts w:ascii="Segoe Print" w:eastAsia="Times New Roman" w:hAnsi="Segoe Print" w:cs="Times New Roman"/>
                                <w:color w:val="7030A0"/>
                                <w:sz w:val="24"/>
                              </w:rPr>
                              <w:t>e</w:t>
                            </w:r>
                            <w:r w:rsidRPr="00C913D1">
                              <w:rPr>
                                <w:rFonts w:ascii="Segoe Print" w:eastAsia="Times New Roman" w:hAnsi="Segoe Print" w:cs="Times New Roman"/>
                                <w:color w:val="7030A0"/>
                                <w:sz w:val="24"/>
                              </w:rPr>
                              <w:t>mpowerment</w:t>
                            </w:r>
                          </w:p>
                        </w:tc>
                        <w:tc>
                          <w:tcPr>
                            <w:tcW w:w="567" w:type="dxa"/>
                          </w:tcPr>
                          <w:p w14:paraId="64C9F7A6"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5</w:t>
                            </w:r>
                          </w:p>
                        </w:tc>
                      </w:tr>
                      <w:tr w:rsidR="00343837" w:rsidRPr="00295540" w14:paraId="64C9F7AA" w14:textId="77777777" w:rsidTr="00955788">
                        <w:trPr>
                          <w:trHeight w:val="565"/>
                        </w:trPr>
                        <w:tc>
                          <w:tcPr>
                            <w:tcW w:w="6485" w:type="dxa"/>
                          </w:tcPr>
                          <w:p w14:paraId="64C9F7A8"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r>
                            <w:r w:rsidRPr="00C913D1">
                              <w:rPr>
                                <w:rFonts w:ascii="Segoe Print" w:eastAsia="Times New Roman" w:hAnsi="Segoe Print" w:cs="Times New Roman"/>
                                <w:color w:val="7030A0"/>
                                <w:sz w:val="24"/>
                              </w:rPr>
                              <w:t xml:space="preserve">Developing </w:t>
                            </w:r>
                            <w:r>
                              <w:rPr>
                                <w:rFonts w:ascii="Segoe Print" w:eastAsia="Times New Roman" w:hAnsi="Segoe Print" w:cs="Times New Roman"/>
                                <w:color w:val="7030A0"/>
                                <w:sz w:val="24"/>
                              </w:rPr>
                              <w:t>c</w:t>
                            </w:r>
                            <w:r w:rsidRPr="00C913D1">
                              <w:rPr>
                                <w:rFonts w:ascii="Segoe Print" w:eastAsia="Times New Roman" w:hAnsi="Segoe Print" w:cs="Times New Roman"/>
                                <w:color w:val="7030A0"/>
                                <w:sz w:val="24"/>
                              </w:rPr>
                              <w:t xml:space="preserve">ommitment to </w:t>
                            </w:r>
                            <w:r>
                              <w:rPr>
                                <w:rFonts w:ascii="Segoe Print" w:eastAsia="Times New Roman" w:hAnsi="Segoe Print" w:cs="Times New Roman"/>
                                <w:color w:val="7030A0"/>
                                <w:sz w:val="24"/>
                              </w:rPr>
                              <w:t>s</w:t>
                            </w:r>
                            <w:r w:rsidRPr="00C913D1">
                              <w:rPr>
                                <w:rFonts w:ascii="Segoe Print" w:eastAsia="Times New Roman" w:hAnsi="Segoe Print" w:cs="Times New Roman"/>
                                <w:color w:val="7030A0"/>
                                <w:sz w:val="24"/>
                              </w:rPr>
                              <w:t xml:space="preserve">ocial </w:t>
                            </w:r>
                            <w:r>
                              <w:rPr>
                                <w:rFonts w:ascii="Segoe Print" w:eastAsia="Times New Roman" w:hAnsi="Segoe Print" w:cs="Times New Roman"/>
                                <w:color w:val="7030A0"/>
                                <w:sz w:val="24"/>
                              </w:rPr>
                              <w:t>j</w:t>
                            </w:r>
                            <w:r w:rsidRPr="00C913D1">
                              <w:rPr>
                                <w:rFonts w:ascii="Segoe Print" w:eastAsia="Times New Roman" w:hAnsi="Segoe Print" w:cs="Times New Roman"/>
                                <w:color w:val="7030A0"/>
                                <w:sz w:val="24"/>
                              </w:rPr>
                              <w:t>ustice</w:t>
                            </w:r>
                          </w:p>
                        </w:tc>
                        <w:tc>
                          <w:tcPr>
                            <w:tcW w:w="567" w:type="dxa"/>
                          </w:tcPr>
                          <w:p w14:paraId="64C9F7A9"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6</w:t>
                            </w:r>
                          </w:p>
                        </w:tc>
                      </w:tr>
                      <w:tr w:rsidR="00343837" w:rsidRPr="00295540" w14:paraId="64C9F7AD" w14:textId="77777777" w:rsidTr="00955788">
                        <w:trPr>
                          <w:trHeight w:val="573"/>
                        </w:trPr>
                        <w:tc>
                          <w:tcPr>
                            <w:tcW w:w="6485" w:type="dxa"/>
                          </w:tcPr>
                          <w:p w14:paraId="64C9F7AB" w14:textId="77777777" w:rsidR="00343837" w:rsidRPr="00C913D1" w:rsidRDefault="00343837" w:rsidP="00C913D1">
                            <w:pPr>
                              <w:ind w:firstLine="567"/>
                              <w:rPr>
                                <w:rFonts w:ascii="Segoe Print" w:eastAsia="Times New Roman" w:hAnsi="Segoe Print" w:cs="Times New Roman"/>
                                <w:color w:val="7030A0"/>
                                <w:sz w:val="24"/>
                              </w:rPr>
                            </w:pPr>
                            <w:r>
                              <w:rPr>
                                <w:rFonts w:ascii="Segoe Print" w:eastAsia="Times New Roman" w:hAnsi="Segoe Print" w:cs="Times New Roman"/>
                                <w:color w:val="7030A0"/>
                                <w:sz w:val="24"/>
                              </w:rPr>
                              <w:tab/>
                              <w:t>Developing commitment to sustainability</w:t>
                            </w:r>
                          </w:p>
                        </w:tc>
                        <w:tc>
                          <w:tcPr>
                            <w:tcW w:w="567" w:type="dxa"/>
                          </w:tcPr>
                          <w:p w14:paraId="64C9F7AC"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7</w:t>
                            </w:r>
                          </w:p>
                        </w:tc>
                      </w:tr>
                      <w:tr w:rsidR="00343837" w:rsidRPr="00295540" w14:paraId="64C9F7B4" w14:textId="77777777" w:rsidTr="00955788">
                        <w:trPr>
                          <w:trHeight w:val="1138"/>
                        </w:trPr>
                        <w:tc>
                          <w:tcPr>
                            <w:tcW w:w="6485" w:type="dxa"/>
                          </w:tcPr>
                          <w:p w14:paraId="64C9F7AE" w14:textId="77777777" w:rsidR="00343837" w:rsidRPr="00955788" w:rsidRDefault="00343837" w:rsidP="00C913D1">
                            <w:pPr>
                              <w:rPr>
                                <w:rFonts w:ascii="Segoe Print" w:eastAsia="Times New Roman" w:hAnsi="Segoe Print" w:cs="Times New Roman"/>
                                <w:b/>
                                <w:color w:val="0070C0"/>
                                <w:sz w:val="10"/>
                              </w:rPr>
                            </w:pPr>
                            <w:r>
                              <w:rPr>
                                <w:rFonts w:ascii="Segoe Print" w:eastAsia="Times New Roman" w:hAnsi="Segoe Print" w:cs="Times New Roman"/>
                                <w:b/>
                                <w:color w:val="0070C0"/>
                                <w:sz w:val="24"/>
                              </w:rPr>
                              <w:tab/>
                            </w:r>
                          </w:p>
                          <w:p w14:paraId="64C9F7AF" w14:textId="77777777" w:rsidR="00343837" w:rsidRPr="00C913D1" w:rsidRDefault="00343837" w:rsidP="00C913D1">
                            <w:pPr>
                              <w:rPr>
                                <w:rFonts w:ascii="Segoe Print" w:eastAsia="Times New Roman" w:hAnsi="Segoe Print" w:cs="Times New Roman"/>
                                <w:b/>
                                <w:color w:val="0070C0"/>
                                <w:sz w:val="24"/>
                              </w:rPr>
                            </w:pPr>
                            <w:r>
                              <w:rPr>
                                <w:rFonts w:ascii="Segoe Print" w:eastAsia="Times New Roman" w:hAnsi="Segoe Print" w:cs="Times New Roman"/>
                                <w:b/>
                                <w:color w:val="0070C0"/>
                                <w:sz w:val="24"/>
                              </w:rPr>
                              <w:tab/>
                            </w:r>
                            <w:r w:rsidRPr="00C913D1">
                              <w:rPr>
                                <w:rFonts w:ascii="Segoe Print" w:eastAsia="Times New Roman" w:hAnsi="Segoe Print" w:cs="Times New Roman"/>
                                <w:b/>
                                <w:color w:val="0070C0"/>
                                <w:sz w:val="24"/>
                              </w:rPr>
                              <w:t xml:space="preserve">Growing our LfS practice: </w:t>
                            </w:r>
                            <w:r w:rsidRPr="00C913D1">
                              <w:rPr>
                                <w:rFonts w:ascii="Segoe Print" w:eastAsia="Times New Roman" w:hAnsi="Segoe Print" w:cs="Times New Roman"/>
                                <w:b/>
                                <w:color w:val="0070C0"/>
                                <w:sz w:val="24"/>
                              </w:rPr>
                              <w:tab/>
                            </w:r>
                            <w:r w:rsidRPr="00C913D1">
                              <w:rPr>
                                <w:rFonts w:ascii="Segoe Print" w:eastAsia="Times New Roman" w:hAnsi="Segoe Print" w:cs="Times New Roman"/>
                                <w:b/>
                                <w:color w:val="0070C0"/>
                                <w:sz w:val="24"/>
                              </w:rPr>
                              <w:tab/>
                            </w:r>
                            <w:r w:rsidRPr="00C913D1">
                              <w:rPr>
                                <w:rFonts w:ascii="Segoe Print" w:eastAsia="Times New Roman" w:hAnsi="Segoe Print" w:cs="Times New Roman"/>
                                <w:b/>
                                <w:color w:val="0070C0"/>
                                <w:sz w:val="24"/>
                              </w:rPr>
                              <w:tab/>
                            </w:r>
                          </w:p>
                          <w:p w14:paraId="64C9F7B0" w14:textId="77777777" w:rsidR="00343837" w:rsidRPr="00C913D1" w:rsidRDefault="00343837" w:rsidP="00C913D1">
                            <w:pPr>
                              <w:ind w:firstLine="567"/>
                              <w:rPr>
                                <w:rFonts w:ascii="Segoe Print" w:eastAsia="Times New Roman" w:hAnsi="Segoe Print" w:cs="Times New Roman"/>
                                <w:color w:val="0070C0"/>
                                <w:sz w:val="24"/>
                              </w:rPr>
                            </w:pPr>
                            <w:r>
                              <w:rPr>
                                <w:rFonts w:ascii="Segoe Print" w:eastAsia="Times New Roman" w:hAnsi="Segoe Print" w:cs="Times New Roman"/>
                                <w:color w:val="0070C0"/>
                                <w:sz w:val="24"/>
                              </w:rPr>
                              <w:tab/>
                              <w:t>Building understanding of interdependence</w:t>
                            </w:r>
                          </w:p>
                        </w:tc>
                        <w:tc>
                          <w:tcPr>
                            <w:tcW w:w="567" w:type="dxa"/>
                          </w:tcPr>
                          <w:p w14:paraId="64C9F7B1" w14:textId="77777777" w:rsidR="00343837" w:rsidRDefault="00343837" w:rsidP="00327B59">
                            <w:pPr>
                              <w:jc w:val="right"/>
                              <w:rPr>
                                <w:rFonts w:ascii="Segoe Print" w:eastAsia="Times New Roman" w:hAnsi="Segoe Print" w:cs="Times New Roman"/>
                                <w:color w:val="474545"/>
                                <w:sz w:val="24"/>
                              </w:rPr>
                            </w:pPr>
                          </w:p>
                          <w:p w14:paraId="64C9F7B2" w14:textId="77777777" w:rsidR="00343837" w:rsidRPr="00C4709C" w:rsidRDefault="00343837" w:rsidP="00327B59">
                            <w:pPr>
                              <w:jc w:val="right"/>
                              <w:rPr>
                                <w:rFonts w:ascii="Segoe Print" w:eastAsia="Times New Roman" w:hAnsi="Segoe Print" w:cs="Times New Roman"/>
                                <w:color w:val="474545"/>
                                <w:sz w:val="10"/>
                              </w:rPr>
                            </w:pPr>
                          </w:p>
                          <w:p w14:paraId="64C9F7B3" w14:textId="77777777" w:rsidR="00343837" w:rsidRDefault="002D378C" w:rsidP="00C913D1">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8</w:t>
                            </w:r>
                          </w:p>
                        </w:tc>
                      </w:tr>
                      <w:tr w:rsidR="00343837" w:rsidRPr="00295540" w14:paraId="64C9F7B7" w14:textId="77777777" w:rsidTr="00955788">
                        <w:trPr>
                          <w:trHeight w:val="573"/>
                        </w:trPr>
                        <w:tc>
                          <w:tcPr>
                            <w:tcW w:w="6485" w:type="dxa"/>
                          </w:tcPr>
                          <w:p w14:paraId="64C9F7B5" w14:textId="77777777" w:rsidR="00343837" w:rsidRPr="00955788" w:rsidRDefault="00343837" w:rsidP="00955788">
                            <w:pPr>
                              <w:ind w:firstLine="567"/>
                              <w:rPr>
                                <w:rFonts w:ascii="Segoe Print" w:eastAsia="Times New Roman" w:hAnsi="Segoe Print" w:cs="Times New Roman"/>
                                <w:color w:val="0070C0"/>
                                <w:sz w:val="24"/>
                              </w:rPr>
                            </w:pPr>
                            <w:r>
                              <w:rPr>
                                <w:rFonts w:ascii="Segoe Print" w:eastAsia="Times New Roman" w:hAnsi="Segoe Print" w:cs="Times New Roman"/>
                                <w:color w:val="0070C0"/>
                                <w:sz w:val="24"/>
                              </w:rPr>
                              <w:tab/>
                              <w:t>Developing Rights based learning</w:t>
                            </w:r>
                          </w:p>
                        </w:tc>
                        <w:tc>
                          <w:tcPr>
                            <w:tcW w:w="567" w:type="dxa"/>
                          </w:tcPr>
                          <w:p w14:paraId="64C9F7B6"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9</w:t>
                            </w:r>
                          </w:p>
                        </w:tc>
                      </w:tr>
                      <w:tr w:rsidR="00343837" w:rsidRPr="00295540" w14:paraId="64C9F7BA" w14:textId="77777777" w:rsidTr="00955788">
                        <w:trPr>
                          <w:trHeight w:val="552"/>
                        </w:trPr>
                        <w:tc>
                          <w:tcPr>
                            <w:tcW w:w="6485" w:type="dxa"/>
                          </w:tcPr>
                          <w:p w14:paraId="64C9F7B8" w14:textId="77777777" w:rsidR="00343837" w:rsidRDefault="00343837" w:rsidP="00955788">
                            <w:pPr>
                              <w:ind w:firstLine="567"/>
                              <w:rPr>
                                <w:rFonts w:ascii="Segoe Print" w:eastAsia="Times New Roman" w:hAnsi="Segoe Print" w:cs="Times New Roman"/>
                                <w:color w:val="0070C0"/>
                                <w:sz w:val="24"/>
                              </w:rPr>
                            </w:pPr>
                            <w:r>
                              <w:rPr>
                                <w:rFonts w:ascii="Segoe Print" w:eastAsia="Times New Roman" w:hAnsi="Segoe Print" w:cs="Times New Roman"/>
                                <w:color w:val="0070C0"/>
                                <w:sz w:val="24"/>
                              </w:rPr>
                              <w:tab/>
                              <w:t>Taking our learning outdoors</w:t>
                            </w:r>
                          </w:p>
                        </w:tc>
                        <w:tc>
                          <w:tcPr>
                            <w:tcW w:w="567" w:type="dxa"/>
                          </w:tcPr>
                          <w:p w14:paraId="64C9F7B9" w14:textId="77777777" w:rsidR="00343837" w:rsidRDefault="002D378C"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10</w:t>
                            </w:r>
                          </w:p>
                        </w:tc>
                      </w:tr>
                      <w:tr w:rsidR="00343837" w:rsidRPr="00295540" w14:paraId="64C9F7C1" w14:textId="77777777" w:rsidTr="00EF5629">
                        <w:trPr>
                          <w:trHeight w:val="1146"/>
                        </w:trPr>
                        <w:tc>
                          <w:tcPr>
                            <w:tcW w:w="6485" w:type="dxa"/>
                          </w:tcPr>
                          <w:p w14:paraId="64C9F7BB" w14:textId="77777777" w:rsidR="00343837" w:rsidRPr="00955788" w:rsidRDefault="00343837" w:rsidP="00955788">
                            <w:pPr>
                              <w:rPr>
                                <w:rFonts w:ascii="Segoe Print" w:eastAsia="Times New Roman" w:hAnsi="Segoe Print" w:cs="Times New Roman"/>
                                <w:b/>
                                <w:color w:val="008000"/>
                                <w:sz w:val="10"/>
                              </w:rPr>
                            </w:pPr>
                            <w:r>
                              <w:rPr>
                                <w:rFonts w:ascii="Segoe Print" w:eastAsia="Times New Roman" w:hAnsi="Segoe Print" w:cs="Times New Roman"/>
                                <w:b/>
                                <w:color w:val="008000"/>
                                <w:sz w:val="24"/>
                              </w:rPr>
                              <w:tab/>
                            </w:r>
                          </w:p>
                          <w:p w14:paraId="64C9F7BC" w14:textId="77777777" w:rsidR="00343837" w:rsidRPr="00955788" w:rsidRDefault="00343837" w:rsidP="00955788">
                            <w:pPr>
                              <w:rPr>
                                <w:rFonts w:ascii="Segoe Print" w:eastAsia="Times New Roman" w:hAnsi="Segoe Print" w:cs="Times New Roman"/>
                                <w:b/>
                                <w:color w:val="008000"/>
                                <w:sz w:val="24"/>
                              </w:rPr>
                            </w:pPr>
                            <w:r>
                              <w:rPr>
                                <w:rFonts w:ascii="Segoe Print" w:eastAsia="Times New Roman" w:hAnsi="Segoe Print" w:cs="Times New Roman"/>
                                <w:b/>
                                <w:color w:val="008000"/>
                                <w:sz w:val="24"/>
                              </w:rPr>
                              <w:tab/>
                            </w:r>
                            <w:r w:rsidRPr="00955788">
                              <w:rPr>
                                <w:rFonts w:ascii="Segoe Print" w:eastAsia="Times New Roman" w:hAnsi="Segoe Print" w:cs="Times New Roman"/>
                                <w:b/>
                                <w:color w:val="008000"/>
                                <w:sz w:val="24"/>
                              </w:rPr>
                              <w:t xml:space="preserve">Growing our LfS </w:t>
                            </w:r>
                            <w:r>
                              <w:rPr>
                                <w:rFonts w:ascii="Segoe Print" w:eastAsia="Times New Roman" w:hAnsi="Segoe Print" w:cs="Times New Roman"/>
                                <w:b/>
                                <w:color w:val="008000"/>
                                <w:sz w:val="24"/>
                              </w:rPr>
                              <w:t>systems</w:t>
                            </w:r>
                            <w:r w:rsidRPr="00955788">
                              <w:rPr>
                                <w:rFonts w:ascii="Segoe Print" w:eastAsia="Times New Roman" w:hAnsi="Segoe Print" w:cs="Times New Roman"/>
                                <w:b/>
                                <w:color w:val="008000"/>
                                <w:sz w:val="24"/>
                              </w:rPr>
                              <w:t xml:space="preserve">: </w:t>
                            </w:r>
                            <w:r w:rsidRPr="00955788">
                              <w:rPr>
                                <w:rFonts w:ascii="Segoe Print" w:eastAsia="Times New Roman" w:hAnsi="Segoe Print" w:cs="Times New Roman"/>
                                <w:b/>
                                <w:color w:val="008000"/>
                                <w:sz w:val="24"/>
                              </w:rPr>
                              <w:tab/>
                            </w:r>
                            <w:r w:rsidRPr="00955788">
                              <w:rPr>
                                <w:rFonts w:ascii="Segoe Print" w:eastAsia="Times New Roman" w:hAnsi="Segoe Print" w:cs="Times New Roman"/>
                                <w:b/>
                                <w:color w:val="008000"/>
                                <w:sz w:val="24"/>
                              </w:rPr>
                              <w:tab/>
                            </w:r>
                            <w:r w:rsidRPr="00955788">
                              <w:rPr>
                                <w:rFonts w:ascii="Segoe Print" w:eastAsia="Times New Roman" w:hAnsi="Segoe Print" w:cs="Times New Roman"/>
                                <w:b/>
                                <w:color w:val="008000"/>
                                <w:sz w:val="24"/>
                              </w:rPr>
                              <w:tab/>
                            </w:r>
                          </w:p>
                          <w:p w14:paraId="64C9F7BD" w14:textId="77777777" w:rsidR="00343837" w:rsidRPr="00955788" w:rsidRDefault="00343837" w:rsidP="00955788">
                            <w:pPr>
                              <w:ind w:firstLine="567"/>
                              <w:rPr>
                                <w:rFonts w:ascii="Segoe Print" w:eastAsia="Times New Roman" w:hAnsi="Segoe Print" w:cs="Times New Roman"/>
                                <w:color w:val="008000"/>
                                <w:sz w:val="24"/>
                              </w:rPr>
                            </w:pPr>
                            <w:r>
                              <w:rPr>
                                <w:rFonts w:ascii="Segoe Print" w:eastAsia="Times New Roman" w:hAnsi="Segoe Print" w:cs="Times New Roman"/>
                                <w:color w:val="008000"/>
                                <w:sz w:val="24"/>
                              </w:rPr>
                              <w:tab/>
                            </w:r>
                            <w:r w:rsidRPr="00955788">
                              <w:rPr>
                                <w:rFonts w:ascii="Segoe Print" w:eastAsia="Times New Roman" w:hAnsi="Segoe Print" w:cs="Times New Roman"/>
                                <w:color w:val="008000"/>
                                <w:sz w:val="24"/>
                              </w:rPr>
                              <w:t>Developing our policy and planning</w:t>
                            </w:r>
                          </w:p>
                        </w:tc>
                        <w:tc>
                          <w:tcPr>
                            <w:tcW w:w="567" w:type="dxa"/>
                          </w:tcPr>
                          <w:p w14:paraId="64C9F7BE" w14:textId="77777777" w:rsidR="00343837" w:rsidRDefault="00343837" w:rsidP="00327B59">
                            <w:pPr>
                              <w:jc w:val="right"/>
                              <w:rPr>
                                <w:rFonts w:ascii="Segoe Print" w:eastAsia="Times New Roman" w:hAnsi="Segoe Print" w:cs="Times New Roman"/>
                                <w:color w:val="474545"/>
                                <w:sz w:val="24"/>
                              </w:rPr>
                            </w:pPr>
                          </w:p>
                          <w:p w14:paraId="64C9F7BF" w14:textId="77777777" w:rsidR="00343837" w:rsidRPr="00C4709C" w:rsidRDefault="00343837" w:rsidP="00327B59">
                            <w:pPr>
                              <w:jc w:val="right"/>
                              <w:rPr>
                                <w:rFonts w:ascii="Segoe Print" w:eastAsia="Times New Roman" w:hAnsi="Segoe Print" w:cs="Times New Roman"/>
                                <w:color w:val="474545"/>
                                <w:sz w:val="10"/>
                              </w:rPr>
                            </w:pPr>
                          </w:p>
                          <w:p w14:paraId="64C9F7C0" w14:textId="77777777" w:rsidR="00343837" w:rsidRDefault="00343837" w:rsidP="002D378C">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1</w:t>
                            </w:r>
                          </w:p>
                        </w:tc>
                      </w:tr>
                      <w:tr w:rsidR="00343837" w:rsidRPr="00295540" w14:paraId="64C9F7D1" w14:textId="77777777" w:rsidTr="00955788">
                        <w:tc>
                          <w:tcPr>
                            <w:tcW w:w="6485" w:type="dxa"/>
                          </w:tcPr>
                          <w:p w14:paraId="6D8AE44A" w14:textId="77777777" w:rsidR="00F05424" w:rsidRDefault="00F05424" w:rsidP="00EF5629">
                            <w:pPr>
                              <w:rPr>
                                <w:rFonts w:ascii="Segoe Print" w:eastAsia="Times New Roman" w:hAnsi="Segoe Print" w:cs="Times New Roman"/>
                                <w:color w:val="474545"/>
                                <w:sz w:val="24"/>
                              </w:rPr>
                            </w:pPr>
                          </w:p>
                          <w:p w14:paraId="64C9F7C2" w14:textId="77777777" w:rsidR="00343837" w:rsidRDefault="00343837" w:rsidP="00EF5629">
                            <w:pPr>
                              <w:rPr>
                                <w:rFonts w:ascii="Segoe Print" w:eastAsia="Times New Roman" w:hAnsi="Segoe Print" w:cs="Times New Roman"/>
                                <w:b/>
                                <w:color w:val="7030A0"/>
                                <w:sz w:val="24"/>
                              </w:rPr>
                            </w:pPr>
                            <w:r>
                              <w:rPr>
                                <w:rFonts w:ascii="Segoe Print" w:eastAsia="Times New Roman" w:hAnsi="Segoe Print" w:cs="Times New Roman"/>
                                <w:color w:val="474545"/>
                                <w:sz w:val="24"/>
                              </w:rPr>
                              <w:t>HGIOS/HGIOELC – further connections</w:t>
                            </w:r>
                          </w:p>
                          <w:p w14:paraId="64C9F7C4" w14:textId="77777777" w:rsidR="00343837" w:rsidRPr="00EF5629" w:rsidRDefault="00343837" w:rsidP="00955788">
                            <w:pPr>
                              <w:rPr>
                                <w:rFonts w:ascii="Segoe Print" w:eastAsia="Times New Roman" w:hAnsi="Segoe Print" w:cs="Times New Roman"/>
                                <w:color w:val="474545"/>
                                <w:sz w:val="24"/>
                              </w:rPr>
                            </w:pPr>
                            <w:r>
                              <w:rPr>
                                <w:rFonts w:ascii="Segoe Print" w:eastAsia="Times New Roman" w:hAnsi="Segoe Print" w:cs="Times New Roman"/>
                                <w:color w:val="474545"/>
                                <w:sz w:val="24"/>
                              </w:rPr>
                              <w:t>Recognising Achievement</w:t>
                            </w:r>
                          </w:p>
                          <w:p w14:paraId="64C9F7C5" w14:textId="77777777" w:rsidR="00A94E75" w:rsidRDefault="00343837" w:rsidP="000857B0">
                            <w:pPr>
                              <w:rPr>
                                <w:rFonts w:ascii="Segoe Print" w:eastAsia="Times New Roman" w:hAnsi="Segoe Print" w:cs="Times New Roman"/>
                                <w:color w:val="984806" w:themeColor="accent6" w:themeShade="80"/>
                                <w:sz w:val="24"/>
                              </w:rPr>
                            </w:pPr>
                            <w:r>
                              <w:rPr>
                                <w:rFonts w:ascii="Segoe Print" w:eastAsia="Times New Roman" w:hAnsi="Segoe Print" w:cs="Times New Roman"/>
                                <w:b/>
                                <w:color w:val="7030A0"/>
                                <w:sz w:val="24"/>
                              </w:rPr>
                              <w:tab/>
                            </w:r>
                            <w:r>
                              <w:rPr>
                                <w:rFonts w:ascii="Segoe Print" w:eastAsia="Times New Roman" w:hAnsi="Segoe Print" w:cs="Times New Roman"/>
                                <w:color w:val="984806" w:themeColor="accent6" w:themeShade="80"/>
                                <w:sz w:val="24"/>
                              </w:rPr>
                              <w:t>Growing Good Citizens in Glasgow</w:t>
                            </w:r>
                          </w:p>
                          <w:p w14:paraId="64C9F7C6" w14:textId="77777777" w:rsidR="00A94E75" w:rsidRDefault="00A94E75" w:rsidP="000857B0">
                            <w:pPr>
                              <w:rPr>
                                <w:rFonts w:ascii="Segoe Print" w:eastAsia="Times New Roman" w:hAnsi="Segoe Print" w:cs="Times New Roman"/>
                                <w:color w:val="984806" w:themeColor="accent6" w:themeShade="80"/>
                                <w:sz w:val="24"/>
                              </w:rPr>
                            </w:pPr>
                            <w:r>
                              <w:rPr>
                                <w:rFonts w:ascii="Segoe Print" w:eastAsia="Times New Roman" w:hAnsi="Segoe Print" w:cs="Times New Roman"/>
                                <w:color w:val="984806" w:themeColor="accent6" w:themeShade="80"/>
                                <w:sz w:val="24"/>
                              </w:rPr>
                              <w:t xml:space="preserve">       Recognition</w:t>
                            </w:r>
                          </w:p>
                          <w:p w14:paraId="64C9F7C7" w14:textId="77777777" w:rsidR="00343837" w:rsidRPr="00A94E75" w:rsidRDefault="002D378C" w:rsidP="000857B0">
                            <w:pPr>
                              <w:rPr>
                                <w:rFonts w:ascii="Segoe Print" w:eastAsia="Times New Roman" w:hAnsi="Segoe Print" w:cs="Times New Roman"/>
                                <w:color w:val="474545"/>
                                <w:sz w:val="24"/>
                              </w:rPr>
                            </w:pPr>
                            <w:r>
                              <w:rPr>
                                <w:rFonts w:ascii="Segoe Print" w:eastAsia="Times New Roman" w:hAnsi="Segoe Print" w:cs="Times New Roman"/>
                                <w:color w:val="984806" w:themeColor="accent6" w:themeShade="80"/>
                                <w:sz w:val="24"/>
                              </w:rPr>
                              <w:t xml:space="preserve">       </w:t>
                            </w:r>
                            <w:r w:rsidR="00343837" w:rsidRPr="000857B0">
                              <w:rPr>
                                <w:rFonts w:ascii="Segoe Print" w:eastAsia="Times New Roman" w:hAnsi="Segoe Print" w:cs="Times New Roman"/>
                                <w:color w:val="4F6228" w:themeColor="accent3" w:themeShade="80"/>
                                <w:sz w:val="24"/>
                              </w:rPr>
                              <w:t xml:space="preserve">The Trades House Award </w:t>
                            </w:r>
                          </w:p>
                          <w:p w14:paraId="64C9F7C8" w14:textId="77777777" w:rsidR="00343837" w:rsidRPr="00955788" w:rsidRDefault="00343837" w:rsidP="00955788">
                            <w:pPr>
                              <w:rPr>
                                <w:rFonts w:ascii="Segoe Print" w:eastAsia="Times New Roman" w:hAnsi="Segoe Print" w:cs="Times New Roman"/>
                                <w:color w:val="984806" w:themeColor="accent6" w:themeShade="80"/>
                                <w:sz w:val="24"/>
                              </w:rPr>
                            </w:pPr>
                          </w:p>
                          <w:p w14:paraId="64C9F7C9" w14:textId="77777777" w:rsidR="00343837" w:rsidRDefault="00343837" w:rsidP="00955788">
                            <w:pPr>
                              <w:rPr>
                                <w:rFonts w:ascii="Segoe Print" w:eastAsia="Times New Roman" w:hAnsi="Segoe Print" w:cs="Times New Roman"/>
                                <w:b/>
                                <w:color w:val="008000"/>
                                <w:sz w:val="24"/>
                              </w:rPr>
                            </w:pPr>
                          </w:p>
                        </w:tc>
                        <w:tc>
                          <w:tcPr>
                            <w:tcW w:w="567" w:type="dxa"/>
                          </w:tcPr>
                          <w:p w14:paraId="64C9F7CA" w14:textId="77777777" w:rsidR="00343837" w:rsidRDefault="00343837"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2</w:t>
                            </w:r>
                          </w:p>
                          <w:p w14:paraId="64C9F7CB" w14:textId="77777777" w:rsidR="00343837" w:rsidRDefault="00343837" w:rsidP="00327B59">
                            <w:pPr>
                              <w:jc w:val="right"/>
                              <w:rPr>
                                <w:rFonts w:ascii="Segoe Print" w:eastAsia="Times New Roman" w:hAnsi="Segoe Print" w:cs="Times New Roman"/>
                                <w:color w:val="474545"/>
                                <w:sz w:val="24"/>
                              </w:rPr>
                            </w:pPr>
                          </w:p>
                          <w:p w14:paraId="64C9F7CC" w14:textId="77777777" w:rsidR="00343837" w:rsidRPr="00C4709C" w:rsidRDefault="00343837" w:rsidP="00327B59">
                            <w:pPr>
                              <w:jc w:val="right"/>
                              <w:rPr>
                                <w:rFonts w:ascii="Segoe Print" w:eastAsia="Times New Roman" w:hAnsi="Segoe Print" w:cs="Times New Roman"/>
                                <w:color w:val="474545"/>
                                <w:sz w:val="10"/>
                              </w:rPr>
                            </w:pPr>
                          </w:p>
                          <w:p w14:paraId="64C9F7CD" w14:textId="77777777" w:rsidR="00343837" w:rsidRDefault="00343837" w:rsidP="00327B59">
                            <w:pPr>
                              <w:jc w:val="right"/>
                              <w:rPr>
                                <w:rFonts w:ascii="Segoe Print" w:eastAsia="Times New Roman" w:hAnsi="Segoe Print" w:cs="Times New Roman"/>
                                <w:color w:val="474545"/>
                                <w:sz w:val="24"/>
                              </w:rPr>
                            </w:pPr>
                          </w:p>
                          <w:p w14:paraId="64C9F7CE" w14:textId="77777777" w:rsidR="00343837" w:rsidRDefault="00343837" w:rsidP="00327B59">
                            <w:pPr>
                              <w:jc w:val="right"/>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4</w:t>
                            </w:r>
                          </w:p>
                          <w:p w14:paraId="64C9F7CF" w14:textId="77777777" w:rsidR="00A94E75" w:rsidRDefault="00A94E75" w:rsidP="00A94E75">
                            <w:pPr>
                              <w:rPr>
                                <w:rFonts w:ascii="Segoe Print" w:eastAsia="Times New Roman" w:hAnsi="Segoe Print" w:cs="Times New Roman"/>
                                <w:color w:val="474545"/>
                                <w:sz w:val="24"/>
                              </w:rPr>
                            </w:pPr>
                          </w:p>
                          <w:p w14:paraId="64C9F7D0" w14:textId="77777777" w:rsidR="00343837" w:rsidRDefault="00343837" w:rsidP="00A94E75">
                            <w:pPr>
                              <w:rPr>
                                <w:rFonts w:ascii="Segoe Print" w:eastAsia="Times New Roman" w:hAnsi="Segoe Print" w:cs="Times New Roman"/>
                                <w:color w:val="474545"/>
                                <w:sz w:val="24"/>
                              </w:rPr>
                            </w:pPr>
                            <w:r>
                              <w:rPr>
                                <w:rFonts w:ascii="Segoe Print" w:eastAsia="Times New Roman" w:hAnsi="Segoe Print" w:cs="Times New Roman"/>
                                <w:color w:val="474545"/>
                                <w:sz w:val="24"/>
                              </w:rPr>
                              <w:t>1</w:t>
                            </w:r>
                            <w:r w:rsidR="002D378C">
                              <w:rPr>
                                <w:rFonts w:ascii="Segoe Print" w:eastAsia="Times New Roman" w:hAnsi="Segoe Print" w:cs="Times New Roman"/>
                                <w:color w:val="474545"/>
                                <w:sz w:val="24"/>
                              </w:rPr>
                              <w:t>5</w:t>
                            </w:r>
                          </w:p>
                        </w:tc>
                      </w:tr>
                    </w:tbl>
                    <w:p w14:paraId="64C9F7D2" w14:textId="77777777" w:rsidR="00343837" w:rsidRDefault="00343837" w:rsidP="00295540"/>
                  </w:txbxContent>
                </v:textbox>
              </v:shape>
            </w:pict>
          </mc:Fallback>
        </mc:AlternateContent>
      </w:r>
    </w:p>
    <w:p w14:paraId="64C9F5DF" w14:textId="77777777" w:rsidR="002E452F" w:rsidRDefault="00EF5629">
      <w:pPr>
        <w:rPr>
          <w:b/>
          <w:color w:val="76923C" w:themeColor="accent3" w:themeShade="BF"/>
          <w:sz w:val="40"/>
          <w:szCs w:val="40"/>
        </w:rPr>
      </w:pPr>
      <w:r>
        <w:rPr>
          <w:b/>
          <w:noProof/>
          <w:color w:val="76923C" w:themeColor="accent3" w:themeShade="BF"/>
          <w:sz w:val="40"/>
          <w:szCs w:val="40"/>
        </w:rPr>
        <w:drawing>
          <wp:anchor distT="0" distB="0" distL="114300" distR="114300" simplePos="0" relativeHeight="251621376" behindDoc="0" locked="0" layoutInCell="1" allowOverlap="1" wp14:anchorId="64C9F774" wp14:editId="64C9F775">
            <wp:simplePos x="0" y="0"/>
            <wp:positionH relativeFrom="column">
              <wp:posOffset>4848860</wp:posOffset>
            </wp:positionH>
            <wp:positionV relativeFrom="paragraph">
              <wp:posOffset>644525</wp:posOffset>
            </wp:positionV>
            <wp:extent cx="4462780" cy="5257800"/>
            <wp:effectExtent l="0" t="0" r="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26955" t="10355" r="31413" b="5917"/>
                    <a:stretch/>
                  </pic:blipFill>
                  <pic:spPr bwMode="auto">
                    <a:xfrm>
                      <a:off x="0" y="0"/>
                      <a:ext cx="4462780" cy="525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82C24">
        <w:rPr>
          <w:b/>
          <w:noProof/>
          <w:color w:val="76923C" w:themeColor="accent3" w:themeShade="BF"/>
          <w:sz w:val="40"/>
          <w:szCs w:val="40"/>
        </w:rPr>
        <mc:AlternateContent>
          <mc:Choice Requires="wps">
            <w:drawing>
              <wp:anchor distT="0" distB="0" distL="114300" distR="114300" simplePos="0" relativeHeight="251750400" behindDoc="0" locked="0" layoutInCell="1" allowOverlap="1" wp14:anchorId="64C9F776" wp14:editId="64C9F777">
                <wp:simplePos x="0" y="0"/>
                <wp:positionH relativeFrom="column">
                  <wp:posOffset>4877435</wp:posOffset>
                </wp:positionH>
                <wp:positionV relativeFrom="paragraph">
                  <wp:posOffset>756285</wp:posOffset>
                </wp:positionV>
                <wp:extent cx="285750" cy="1143000"/>
                <wp:effectExtent l="0" t="0" r="0" b="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F687E3" id="Rectangle 81" o:spid="_x0000_s1026" style="position:absolute;margin-left:384.05pt;margin-top:59.55pt;width:22.5pt;height:9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" fillcolor="white [3212]" stroked="f"/>
            </w:pict>
          </mc:Fallback>
        </mc:AlternateContent>
      </w:r>
      <w:r w:rsidR="00955788">
        <w:rPr>
          <w:b/>
          <w:noProof/>
          <w:color w:val="76923C" w:themeColor="accent3" w:themeShade="BF"/>
          <w:sz w:val="40"/>
          <w:szCs w:val="40"/>
        </w:rPr>
        <w:drawing>
          <wp:anchor distT="0" distB="0" distL="114300" distR="114300" simplePos="0" relativeHeight="251705344" behindDoc="0" locked="0" layoutInCell="1" allowOverlap="1" wp14:anchorId="64C9F778" wp14:editId="64C9F779">
            <wp:simplePos x="0" y="0"/>
            <wp:positionH relativeFrom="column">
              <wp:posOffset>8157845</wp:posOffset>
            </wp:positionH>
            <wp:positionV relativeFrom="paragraph">
              <wp:posOffset>-81915</wp:posOffset>
            </wp:positionV>
            <wp:extent cx="1129030" cy="685800"/>
            <wp:effectExtent l="19050" t="0" r="0" b="0"/>
            <wp:wrapNone/>
            <wp:docPr id="37" name="Picture 3" descr="citiz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tizen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r="60605" b="69733"/>
                    <a:stretch>
                      <a:fillRect/>
                    </a:stretch>
                  </pic:blipFill>
                  <pic:spPr bwMode="auto">
                    <a:xfrm>
                      <a:off x="0" y="0"/>
                      <a:ext cx="1129030" cy="685800"/>
                    </a:xfrm>
                    <a:prstGeom prst="rect">
                      <a:avLst/>
                    </a:prstGeom>
                    <a:noFill/>
                    <a:ln>
                      <a:noFill/>
                    </a:ln>
                  </pic:spPr>
                </pic:pic>
              </a:graphicData>
            </a:graphic>
          </wp:anchor>
        </w:drawing>
      </w:r>
      <w:r w:rsidR="005905B8">
        <w:rPr>
          <w:rFonts w:ascii="Verdana" w:eastAsia="Times New Roman" w:hAnsi="Verdana" w:cs="Times New Roman"/>
          <w:color w:val="474545"/>
        </w:rPr>
        <w:br w:type="page"/>
      </w:r>
    </w:p>
    <w:p w14:paraId="64C9F5E0" w14:textId="77777777" w:rsidR="00E37B80" w:rsidRDefault="00EF5629">
      <w:pPr>
        <w:rPr>
          <w:rFonts w:eastAsia="Times New Roman" w:cs="Times New Roman"/>
          <w:b/>
          <w:color w:val="336600"/>
          <w:sz w:val="40"/>
        </w:rPr>
      </w:pPr>
      <w:r>
        <w:rPr>
          <w:noProof/>
        </w:rPr>
        <w:lastRenderedPageBreak/>
        <w:drawing>
          <wp:anchor distT="0" distB="0" distL="114300" distR="114300" simplePos="0" relativeHeight="251579903" behindDoc="1" locked="0" layoutInCell="1" allowOverlap="1" wp14:anchorId="64C9F77A" wp14:editId="64C9F77B">
            <wp:simplePos x="0" y="0"/>
            <wp:positionH relativeFrom="column">
              <wp:posOffset>-208915</wp:posOffset>
            </wp:positionH>
            <wp:positionV relativeFrom="paragraph">
              <wp:posOffset>1556385</wp:posOffset>
            </wp:positionV>
            <wp:extent cx="9505950" cy="4752975"/>
            <wp:effectExtent l="0" t="0" r="0" b="0"/>
            <wp:wrapSquare wrapText="bothSides"/>
            <wp:docPr id="4" name="Picture 4" descr="Image result for learning for sustainability scotland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rning for sustainability scotland wor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5950"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B80">
        <w:rPr>
          <w:rFonts w:eastAsia="Times New Roman" w:cs="Times New Roman"/>
          <w:b/>
          <w:noProof/>
          <w:color w:val="336600"/>
          <w:sz w:val="40"/>
        </w:rPr>
        <w:drawing>
          <wp:anchor distT="0" distB="0" distL="114300" distR="114300" simplePos="0" relativeHeight="251743232" behindDoc="0" locked="0" layoutInCell="1" allowOverlap="1" wp14:anchorId="64C9F77C" wp14:editId="64C9F77D">
            <wp:simplePos x="0" y="0"/>
            <wp:positionH relativeFrom="column">
              <wp:posOffset>402590</wp:posOffset>
            </wp:positionH>
            <wp:positionV relativeFrom="paragraph">
              <wp:posOffset>45085</wp:posOffset>
            </wp:positionV>
            <wp:extent cx="4286885" cy="1148080"/>
            <wp:effectExtent l="19050" t="0" r="0" b="0"/>
            <wp:wrapSquare wrapText="bothSides"/>
            <wp:docPr id="35" name="Picture 10" descr="Image result for global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lobal goals"/>
                    <pic:cNvPicPr>
                      <a:picLocks noChangeAspect="1" noChangeArrowheads="1"/>
                    </pic:cNvPicPr>
                  </pic:nvPicPr>
                  <pic:blipFill>
                    <a:blip r:embed="rId17" cstate="print"/>
                    <a:srcRect/>
                    <a:stretch>
                      <a:fillRect/>
                    </a:stretch>
                  </pic:blipFill>
                  <pic:spPr bwMode="auto">
                    <a:xfrm>
                      <a:off x="0" y="0"/>
                      <a:ext cx="4286885" cy="1148080"/>
                    </a:xfrm>
                    <a:prstGeom prst="rect">
                      <a:avLst/>
                    </a:prstGeom>
                    <a:noFill/>
                    <a:ln w="9525">
                      <a:noFill/>
                      <a:miter lim="800000"/>
                      <a:headEnd/>
                      <a:tailEnd/>
                    </a:ln>
                  </pic:spPr>
                </pic:pic>
              </a:graphicData>
            </a:graphic>
          </wp:anchor>
        </w:drawing>
      </w:r>
      <w:r w:rsidR="00E37B80">
        <w:rPr>
          <w:rFonts w:eastAsia="Times New Roman" w:cs="Times New Roman"/>
          <w:b/>
          <w:noProof/>
          <w:color w:val="336600"/>
          <w:sz w:val="40"/>
        </w:rPr>
        <w:drawing>
          <wp:anchor distT="0" distB="0" distL="114300" distR="114300" simplePos="0" relativeHeight="251745280" behindDoc="0" locked="0" layoutInCell="1" allowOverlap="1" wp14:anchorId="64C9F77E" wp14:editId="64C9F77F">
            <wp:simplePos x="0" y="0"/>
            <wp:positionH relativeFrom="column">
              <wp:posOffset>5974080</wp:posOffset>
            </wp:positionH>
            <wp:positionV relativeFrom="paragraph">
              <wp:posOffset>45085</wp:posOffset>
            </wp:positionV>
            <wp:extent cx="2287270" cy="1190625"/>
            <wp:effectExtent l="19050" t="0" r="0" b="0"/>
            <wp:wrapSquare wrapText="bothSides"/>
            <wp:docPr id="36" name="Picture 30" descr="Image result for unesco 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unesco vision 2030"/>
                    <pic:cNvPicPr>
                      <a:picLocks noChangeAspect="1" noChangeArrowheads="1"/>
                    </pic:cNvPicPr>
                  </pic:nvPicPr>
                  <pic:blipFill>
                    <a:blip r:embed="rId18" cstate="print"/>
                    <a:srcRect/>
                    <a:stretch>
                      <a:fillRect/>
                    </a:stretch>
                  </pic:blipFill>
                  <pic:spPr bwMode="auto">
                    <a:xfrm>
                      <a:off x="0" y="0"/>
                      <a:ext cx="2287270" cy="1190625"/>
                    </a:xfrm>
                    <a:prstGeom prst="rect">
                      <a:avLst/>
                    </a:prstGeom>
                    <a:noFill/>
                    <a:ln w="9525">
                      <a:noFill/>
                      <a:miter lim="800000"/>
                      <a:headEnd/>
                      <a:tailEnd/>
                    </a:ln>
                  </pic:spPr>
                </pic:pic>
              </a:graphicData>
            </a:graphic>
          </wp:anchor>
        </w:drawing>
      </w:r>
      <w:r w:rsidR="00E37B80">
        <w:rPr>
          <w:rFonts w:eastAsia="Times New Roman" w:cs="Times New Roman"/>
          <w:b/>
          <w:color w:val="336600"/>
          <w:sz w:val="40"/>
        </w:rPr>
        <w:br w:type="page"/>
      </w:r>
    </w:p>
    <w:p w14:paraId="64C9F5E1" w14:textId="77777777" w:rsidR="002E452F" w:rsidRPr="00C93282" w:rsidRDefault="00E37B80" w:rsidP="007A4218">
      <w:pPr>
        <w:spacing w:after="0" w:line="240" w:lineRule="auto"/>
        <w:rPr>
          <w:rFonts w:eastAsia="Times New Roman" w:cs="Times New Roman"/>
          <w:b/>
          <w:color w:val="336600"/>
          <w:sz w:val="36"/>
        </w:rPr>
      </w:pPr>
      <w:r w:rsidRPr="00C93282">
        <w:rPr>
          <w:rFonts w:eastAsia="Times New Roman" w:cs="Times New Roman"/>
          <w:b/>
          <w:noProof/>
          <w:color w:val="336600"/>
          <w:sz w:val="36"/>
        </w:rPr>
        <w:lastRenderedPageBreak/>
        <w:drawing>
          <wp:anchor distT="0" distB="0" distL="114300" distR="114300" simplePos="0" relativeHeight="251749376" behindDoc="0" locked="0" layoutInCell="1" allowOverlap="1" wp14:anchorId="64C9F780" wp14:editId="64C9F781">
            <wp:simplePos x="0" y="0"/>
            <wp:positionH relativeFrom="column">
              <wp:posOffset>8400415</wp:posOffset>
            </wp:positionH>
            <wp:positionV relativeFrom="paragraph">
              <wp:posOffset>-231140</wp:posOffset>
            </wp:positionV>
            <wp:extent cx="839470" cy="509905"/>
            <wp:effectExtent l="19050" t="0" r="0" b="0"/>
            <wp:wrapNone/>
            <wp:docPr id="38" name="Picture 3" descr="citiz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tizen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r="60605" b="69733"/>
                    <a:stretch>
                      <a:fillRect/>
                    </a:stretch>
                  </pic:blipFill>
                  <pic:spPr bwMode="auto">
                    <a:xfrm>
                      <a:off x="0" y="0"/>
                      <a:ext cx="839470" cy="509905"/>
                    </a:xfrm>
                    <a:prstGeom prst="rect">
                      <a:avLst/>
                    </a:prstGeom>
                    <a:noFill/>
                    <a:ln>
                      <a:noFill/>
                    </a:ln>
                  </pic:spPr>
                </pic:pic>
              </a:graphicData>
            </a:graphic>
          </wp:anchor>
        </w:drawing>
      </w:r>
      <w:r w:rsidR="007A4218" w:rsidRPr="00C93282">
        <w:rPr>
          <w:rFonts w:eastAsia="Times New Roman" w:cs="Times New Roman"/>
          <w:b/>
          <w:color w:val="336600"/>
          <w:sz w:val="36"/>
        </w:rPr>
        <w:t>Background</w:t>
      </w:r>
    </w:p>
    <w:p w14:paraId="64C9F5E2" w14:textId="77777777" w:rsidR="002E452F" w:rsidRPr="002E452F" w:rsidRDefault="002E452F" w:rsidP="007A4218">
      <w:pPr>
        <w:spacing w:line="240" w:lineRule="auto"/>
        <w:rPr>
          <w:rFonts w:ascii="Segoe Print" w:eastAsia="Times New Roman" w:hAnsi="Segoe Print" w:cs="Times New Roman"/>
          <w:color w:val="474545"/>
          <w:sz w:val="24"/>
        </w:rPr>
      </w:pPr>
      <w:r w:rsidRPr="002E452F">
        <w:rPr>
          <w:rFonts w:ascii="Segoe Print" w:eastAsia="Times New Roman" w:hAnsi="Segoe Print" w:cs="Times New Roman"/>
          <w:color w:val="474545"/>
          <w:sz w:val="24"/>
        </w:rPr>
        <w:t>In line with the GTCS Professional Standards, Learning for Sustainability (LfS) is a core responsibility of every teacher and entitlement for all learners</w:t>
      </w:r>
      <w:r w:rsidRPr="002E452F">
        <w:rPr>
          <w:rStyle w:val="FootnoteReference"/>
          <w:rFonts w:ascii="Segoe Print" w:eastAsia="Times New Roman" w:hAnsi="Segoe Print" w:cs="Times New Roman"/>
          <w:color w:val="474545"/>
          <w:sz w:val="24"/>
        </w:rPr>
        <w:footnoteReference w:id="1"/>
      </w:r>
      <w:r w:rsidRPr="002E452F">
        <w:rPr>
          <w:rFonts w:ascii="Segoe Print" w:eastAsia="Times New Roman" w:hAnsi="Segoe Print" w:cs="Times New Roman"/>
          <w:color w:val="474545"/>
          <w:sz w:val="24"/>
        </w:rPr>
        <w:t xml:space="preserve">. The term Learning for Sustainability has been adopted to reflect an extended concept that weaves together the three aspects of Global Citizenship, Sustainable Development Education, and Outdoor Learning. A whole school approach should connect knowledge, enquiry and action to support all learners to develop: </w:t>
      </w:r>
    </w:p>
    <w:p w14:paraId="64C9F5E3" w14:textId="77777777" w:rsidR="002E452F" w:rsidRPr="002E452F" w:rsidRDefault="002E452F" w:rsidP="007A4218">
      <w:pPr>
        <w:pStyle w:val="ListParagraph"/>
        <w:numPr>
          <w:ilvl w:val="0"/>
          <w:numId w:val="3"/>
        </w:numPr>
        <w:spacing w:line="276" w:lineRule="auto"/>
        <w:rPr>
          <w:rFonts w:ascii="Segoe Print" w:hAnsi="Segoe Print"/>
          <w:color w:val="474545"/>
          <w:sz w:val="24"/>
        </w:rPr>
      </w:pPr>
      <w:r w:rsidRPr="002E452F">
        <w:rPr>
          <w:rFonts w:ascii="Segoe Print" w:hAnsi="Segoe Print"/>
          <w:color w:val="474545"/>
          <w:sz w:val="24"/>
        </w:rPr>
        <w:t xml:space="preserve">a deeper understanding of the interdependence of ecological and human wellbeing; </w:t>
      </w:r>
    </w:p>
    <w:p w14:paraId="64C9F5E4" w14:textId="77777777" w:rsidR="002E452F" w:rsidRPr="002E452F" w:rsidRDefault="002E452F" w:rsidP="007A4218">
      <w:pPr>
        <w:pStyle w:val="ListParagraph"/>
        <w:numPr>
          <w:ilvl w:val="0"/>
          <w:numId w:val="3"/>
        </w:numPr>
        <w:spacing w:line="276" w:lineRule="auto"/>
        <w:rPr>
          <w:rFonts w:ascii="Segoe Print" w:hAnsi="Segoe Print"/>
          <w:color w:val="474545"/>
          <w:sz w:val="24"/>
        </w:rPr>
      </w:pPr>
      <w:r w:rsidRPr="002E452F">
        <w:rPr>
          <w:rFonts w:ascii="Segoe Print" w:hAnsi="Segoe Print"/>
          <w:color w:val="474545"/>
          <w:sz w:val="24"/>
        </w:rPr>
        <w:t xml:space="preserve">a strong sense of their role and responsibilities within our globally interdependent world;  </w:t>
      </w:r>
    </w:p>
    <w:p w14:paraId="64C9F5E5" w14:textId="77777777" w:rsidR="002E452F" w:rsidRPr="002E452F" w:rsidRDefault="002E452F" w:rsidP="007A4218">
      <w:pPr>
        <w:pStyle w:val="ListParagraph"/>
        <w:numPr>
          <w:ilvl w:val="0"/>
          <w:numId w:val="3"/>
        </w:numPr>
        <w:spacing w:line="276" w:lineRule="auto"/>
        <w:rPr>
          <w:rFonts w:ascii="Segoe Print" w:hAnsi="Segoe Print"/>
          <w:color w:val="474545"/>
          <w:sz w:val="24"/>
        </w:rPr>
      </w:pPr>
      <w:r w:rsidRPr="002E452F">
        <w:rPr>
          <w:rFonts w:ascii="Segoe Print" w:hAnsi="Segoe Print"/>
          <w:color w:val="474545"/>
          <w:sz w:val="24"/>
        </w:rPr>
        <w:t xml:space="preserve">the values, attitudes and political literacy needed to make a difference.   </w:t>
      </w:r>
    </w:p>
    <w:p w14:paraId="64C9F5E6" w14:textId="77777777" w:rsidR="007A4218" w:rsidRPr="00C93282" w:rsidRDefault="007A4218" w:rsidP="007A4218">
      <w:pPr>
        <w:spacing w:after="0" w:line="240" w:lineRule="auto"/>
        <w:rPr>
          <w:rFonts w:eastAsia="Times New Roman" w:cs="Times New Roman"/>
          <w:b/>
          <w:color w:val="336600"/>
          <w:sz w:val="20"/>
        </w:rPr>
      </w:pPr>
    </w:p>
    <w:p w14:paraId="64C9F5E7" w14:textId="77777777" w:rsidR="007A4218" w:rsidRPr="00C93282" w:rsidRDefault="007A4218" w:rsidP="007A4218">
      <w:pPr>
        <w:spacing w:after="0" w:line="240" w:lineRule="auto"/>
        <w:rPr>
          <w:rFonts w:eastAsia="Times New Roman" w:cs="Times New Roman"/>
          <w:b/>
          <w:color w:val="336600"/>
          <w:sz w:val="36"/>
        </w:rPr>
      </w:pPr>
      <w:r w:rsidRPr="00C93282">
        <w:rPr>
          <w:rFonts w:eastAsia="Times New Roman" w:cs="Times New Roman"/>
          <w:b/>
          <w:color w:val="336600"/>
          <w:sz w:val="36"/>
        </w:rPr>
        <w:t>Guidance</w:t>
      </w:r>
    </w:p>
    <w:p w14:paraId="64C9F5E8" w14:textId="77777777" w:rsidR="002E452F" w:rsidRPr="002B77B9" w:rsidRDefault="00C93282" w:rsidP="007A4218">
      <w:pPr>
        <w:spacing w:after="0" w:line="240" w:lineRule="auto"/>
        <w:rPr>
          <w:rFonts w:ascii="Segoe Print" w:eastAsia="Times New Roman" w:hAnsi="Segoe Print" w:cs="Times New Roman"/>
          <w:color w:val="474545"/>
          <w:sz w:val="24"/>
          <w:szCs w:val="24"/>
        </w:rPr>
      </w:pPr>
      <w:r w:rsidRPr="002B77B9">
        <w:rPr>
          <w:rFonts w:ascii="Segoe Print" w:eastAsia="Times New Roman" w:hAnsi="Segoe Print" w:cs="Times New Roman"/>
          <w:color w:val="474545"/>
          <w:sz w:val="24"/>
          <w:szCs w:val="24"/>
        </w:rPr>
        <w:t>This</w:t>
      </w:r>
      <w:r w:rsidR="002E452F" w:rsidRPr="002B77B9">
        <w:rPr>
          <w:rFonts w:ascii="Segoe Print" w:eastAsia="Times New Roman" w:hAnsi="Segoe Print" w:cs="Times New Roman"/>
          <w:color w:val="474545"/>
          <w:sz w:val="24"/>
          <w:szCs w:val="24"/>
        </w:rPr>
        <w:t xml:space="preserve"> resource will support your school to</w:t>
      </w:r>
      <w:r w:rsidRPr="002B77B9">
        <w:rPr>
          <w:rFonts w:ascii="Segoe Print" w:eastAsia="Times New Roman" w:hAnsi="Segoe Print" w:cs="Times New Roman"/>
          <w:color w:val="474545"/>
          <w:sz w:val="24"/>
          <w:szCs w:val="24"/>
        </w:rPr>
        <w:t xml:space="preserve"> </w:t>
      </w:r>
      <w:r w:rsidR="002E452F" w:rsidRPr="002B77B9">
        <w:rPr>
          <w:rFonts w:ascii="Segoe Print" w:eastAsia="Times New Roman" w:hAnsi="Segoe Print" w:cs="Times New Roman"/>
          <w:color w:val="474545"/>
          <w:sz w:val="24"/>
          <w:szCs w:val="24"/>
        </w:rPr>
        <w:t>reflect on current practice</w:t>
      </w:r>
      <w:r w:rsidR="007A4218" w:rsidRPr="002B77B9">
        <w:rPr>
          <w:rFonts w:ascii="Segoe Print" w:eastAsia="Times New Roman" w:hAnsi="Segoe Print" w:cs="Times New Roman"/>
          <w:color w:val="474545"/>
          <w:sz w:val="24"/>
          <w:szCs w:val="24"/>
        </w:rPr>
        <w:t xml:space="preserve"> across the breadth of LfS</w:t>
      </w:r>
      <w:r w:rsidRPr="002B77B9">
        <w:rPr>
          <w:rFonts w:ascii="Segoe Print" w:eastAsia="Times New Roman" w:hAnsi="Segoe Print" w:cs="Times New Roman"/>
          <w:color w:val="474545"/>
          <w:sz w:val="24"/>
          <w:szCs w:val="24"/>
        </w:rPr>
        <w:t>, connect with HGIOS</w:t>
      </w:r>
      <w:r w:rsidR="00B968A4">
        <w:rPr>
          <w:rFonts w:ascii="Segoe Print" w:eastAsia="Times New Roman" w:hAnsi="Segoe Print" w:cs="Times New Roman"/>
          <w:color w:val="474545"/>
          <w:sz w:val="24"/>
          <w:szCs w:val="24"/>
        </w:rPr>
        <w:t xml:space="preserve"> 4/ HGIO</w:t>
      </w:r>
      <w:r w:rsidR="002B77B9" w:rsidRPr="002B77B9">
        <w:rPr>
          <w:rFonts w:ascii="Segoe Print" w:eastAsia="Times New Roman" w:hAnsi="Segoe Print" w:cs="Times New Roman"/>
          <w:color w:val="474545"/>
          <w:sz w:val="24"/>
          <w:szCs w:val="24"/>
        </w:rPr>
        <w:t>ELC</w:t>
      </w:r>
      <w:r w:rsidR="00B968A4">
        <w:rPr>
          <w:rFonts w:ascii="Segoe Print" w:eastAsia="Times New Roman" w:hAnsi="Segoe Print" w:cs="Times New Roman"/>
          <w:color w:val="474545"/>
          <w:sz w:val="24"/>
          <w:szCs w:val="24"/>
        </w:rPr>
        <w:t xml:space="preserve">  </w:t>
      </w:r>
      <w:r w:rsidRPr="002B77B9">
        <w:rPr>
          <w:rFonts w:ascii="Segoe Print" w:eastAsia="Times New Roman" w:hAnsi="Segoe Print" w:cs="Times New Roman"/>
          <w:color w:val="474545"/>
          <w:sz w:val="24"/>
          <w:szCs w:val="24"/>
        </w:rPr>
        <w:t xml:space="preserve"> and</w:t>
      </w:r>
      <w:r w:rsidR="002E452F" w:rsidRPr="002B77B9">
        <w:rPr>
          <w:rFonts w:ascii="Segoe Print" w:eastAsia="Times New Roman" w:hAnsi="Segoe Print" w:cs="Times New Roman"/>
          <w:color w:val="474545"/>
          <w:sz w:val="24"/>
          <w:szCs w:val="24"/>
        </w:rPr>
        <w:t xml:space="preserve"> plan next steps</w:t>
      </w:r>
      <w:r w:rsidRPr="002B77B9">
        <w:rPr>
          <w:rFonts w:ascii="Segoe Print" w:eastAsia="Times New Roman" w:hAnsi="Segoe Print" w:cs="Times New Roman"/>
          <w:color w:val="474545"/>
          <w:sz w:val="24"/>
          <w:szCs w:val="24"/>
        </w:rPr>
        <w:t>.</w:t>
      </w:r>
      <w:r w:rsidR="002B77B9" w:rsidRPr="002B77B9">
        <w:rPr>
          <w:rFonts w:ascii="Segoe Print" w:eastAsia="Times New Roman" w:hAnsi="Segoe Print" w:cs="Times New Roman"/>
          <w:color w:val="474545"/>
          <w:sz w:val="24"/>
          <w:szCs w:val="24"/>
        </w:rPr>
        <w:t xml:space="preserve">  We have included examples of highly effective practice and further challenge questions as prompts for discussions with pupils, parents, carers and local community partners.</w:t>
      </w:r>
    </w:p>
    <w:p w14:paraId="64C9F5E9" w14:textId="77777777" w:rsidR="007A4218" w:rsidRPr="002B77B9" w:rsidRDefault="007A4218" w:rsidP="007A4218">
      <w:pPr>
        <w:spacing w:after="0" w:line="240" w:lineRule="auto"/>
        <w:rPr>
          <w:rFonts w:ascii="Segoe Print" w:eastAsia="Times New Roman" w:hAnsi="Segoe Print" w:cs="Times New Roman"/>
          <w:color w:val="474545"/>
          <w:sz w:val="24"/>
          <w:szCs w:val="24"/>
        </w:rPr>
      </w:pPr>
    </w:p>
    <w:p w14:paraId="64C9F5EA" w14:textId="77777777" w:rsidR="00C93282" w:rsidRPr="002B77B9" w:rsidRDefault="007A4218" w:rsidP="007A4218">
      <w:pPr>
        <w:spacing w:after="0" w:line="240" w:lineRule="auto"/>
        <w:rPr>
          <w:rFonts w:ascii="Segoe Print" w:eastAsia="Times New Roman" w:hAnsi="Segoe Print" w:cs="Times New Roman"/>
          <w:color w:val="474545"/>
          <w:sz w:val="24"/>
          <w:szCs w:val="24"/>
        </w:rPr>
      </w:pPr>
      <w:r w:rsidRPr="002B77B9">
        <w:rPr>
          <w:rFonts w:ascii="Segoe Print" w:eastAsia="Times New Roman" w:hAnsi="Segoe Print" w:cs="Times New Roman"/>
          <w:color w:val="474545"/>
          <w:sz w:val="24"/>
          <w:szCs w:val="24"/>
        </w:rPr>
        <w:t>Plea</w:t>
      </w:r>
      <w:r w:rsidR="00C93282" w:rsidRPr="002B77B9">
        <w:rPr>
          <w:rFonts w:ascii="Segoe Print" w:eastAsia="Times New Roman" w:hAnsi="Segoe Print" w:cs="Times New Roman"/>
          <w:color w:val="474545"/>
          <w:sz w:val="24"/>
          <w:szCs w:val="24"/>
        </w:rPr>
        <w:t xml:space="preserve">se </w:t>
      </w:r>
      <w:r w:rsidRPr="002B77B9">
        <w:rPr>
          <w:rFonts w:ascii="Segoe Print" w:eastAsia="Times New Roman" w:hAnsi="Segoe Print" w:cs="Times New Roman"/>
          <w:color w:val="474545"/>
          <w:sz w:val="24"/>
          <w:szCs w:val="24"/>
        </w:rPr>
        <w:t>choose</w:t>
      </w:r>
      <w:r w:rsidR="002B77B9" w:rsidRPr="002B77B9">
        <w:rPr>
          <w:rFonts w:ascii="Segoe Print" w:eastAsia="Times New Roman" w:hAnsi="Segoe Print" w:cs="Times New Roman"/>
          <w:color w:val="474545"/>
          <w:sz w:val="24"/>
          <w:szCs w:val="24"/>
        </w:rPr>
        <w:t xml:space="preserve"> a minimum of</w:t>
      </w:r>
      <w:r w:rsidRPr="002B77B9">
        <w:rPr>
          <w:rFonts w:ascii="Segoe Print" w:eastAsia="Times New Roman" w:hAnsi="Segoe Print" w:cs="Times New Roman"/>
          <w:color w:val="474545"/>
          <w:sz w:val="24"/>
          <w:szCs w:val="24"/>
        </w:rPr>
        <w:t xml:space="preserve"> two </w:t>
      </w:r>
      <w:r w:rsidR="002B77B9" w:rsidRPr="002B77B9">
        <w:rPr>
          <w:rFonts w:ascii="Segoe Print" w:eastAsia="Times New Roman" w:hAnsi="Segoe Print" w:cs="Times New Roman"/>
          <w:color w:val="474545"/>
          <w:sz w:val="24"/>
          <w:szCs w:val="24"/>
        </w:rPr>
        <w:t>pages</w:t>
      </w:r>
      <w:r w:rsidRPr="002B77B9">
        <w:rPr>
          <w:rFonts w:ascii="Segoe Print" w:eastAsia="Times New Roman" w:hAnsi="Segoe Print" w:cs="Times New Roman"/>
          <w:color w:val="474545"/>
          <w:sz w:val="24"/>
          <w:szCs w:val="24"/>
        </w:rPr>
        <w:t xml:space="preserve"> per year to reflect on.  These can be within the same section (culture or practice), or across culture, practice or systems.</w:t>
      </w:r>
      <w:r w:rsidR="00C93282" w:rsidRPr="002B77B9">
        <w:rPr>
          <w:rFonts w:ascii="Segoe Print" w:eastAsia="Times New Roman" w:hAnsi="Segoe Print" w:cs="Times New Roman"/>
          <w:color w:val="474545"/>
          <w:sz w:val="24"/>
          <w:szCs w:val="24"/>
        </w:rPr>
        <w:t xml:space="preserve">  </w:t>
      </w:r>
    </w:p>
    <w:p w14:paraId="64C9F5EB" w14:textId="77777777" w:rsidR="002B77B9" w:rsidRPr="00C93282" w:rsidRDefault="002B77B9" w:rsidP="007A4218">
      <w:pPr>
        <w:spacing w:after="0" w:line="240" w:lineRule="auto"/>
        <w:rPr>
          <w:rFonts w:ascii="Segoe Print" w:eastAsia="Times New Roman" w:hAnsi="Segoe Print" w:cs="Times New Roman"/>
          <w:color w:val="474545"/>
          <w:sz w:val="10"/>
        </w:rPr>
      </w:pPr>
    </w:p>
    <w:p w14:paraId="64C9F5EC" w14:textId="77777777" w:rsidR="002D378C" w:rsidRDefault="00C93282" w:rsidP="00327B59">
      <w:pPr>
        <w:spacing w:after="0" w:line="240" w:lineRule="auto"/>
        <w:rPr>
          <w:rFonts w:ascii="Segoe Print" w:eastAsia="Times New Roman" w:hAnsi="Segoe Print" w:cs="Times New Roman"/>
          <w:color w:val="474545"/>
        </w:rPr>
      </w:pPr>
      <w:r>
        <w:rPr>
          <w:rFonts w:ascii="Segoe Print" w:eastAsia="Times New Roman" w:hAnsi="Segoe Print" w:cs="Times New Roman"/>
          <w:color w:val="474545"/>
          <w:sz w:val="24"/>
        </w:rPr>
        <w:t>When you feel</w:t>
      </w:r>
      <w:r w:rsidRPr="002E452F">
        <w:rPr>
          <w:rFonts w:ascii="Segoe Print" w:eastAsia="Times New Roman" w:hAnsi="Segoe Print" w:cs="Times New Roman"/>
          <w:color w:val="474545"/>
          <w:sz w:val="24"/>
        </w:rPr>
        <w:t xml:space="preserve"> ready to celebrate achievement, </w:t>
      </w:r>
      <w:r>
        <w:rPr>
          <w:rFonts w:ascii="Segoe Print" w:eastAsia="Times New Roman" w:hAnsi="Segoe Print" w:cs="Times New Roman"/>
          <w:color w:val="474545"/>
          <w:sz w:val="24"/>
        </w:rPr>
        <w:t xml:space="preserve">please </w:t>
      </w:r>
      <w:r w:rsidRPr="002E452F">
        <w:rPr>
          <w:rFonts w:ascii="Segoe Print" w:eastAsia="Times New Roman" w:hAnsi="Segoe Print" w:cs="Times New Roman"/>
          <w:color w:val="474545"/>
          <w:sz w:val="24"/>
        </w:rPr>
        <w:t>apply for</w:t>
      </w:r>
      <w:r w:rsidR="00343837">
        <w:rPr>
          <w:rFonts w:ascii="Segoe Print" w:eastAsia="Times New Roman" w:hAnsi="Segoe Print" w:cs="Times New Roman"/>
          <w:color w:val="474545"/>
          <w:sz w:val="24"/>
        </w:rPr>
        <w:t xml:space="preserve"> the Growing Good Citizens in Glasgow</w:t>
      </w:r>
      <w:r w:rsidRPr="002E452F">
        <w:rPr>
          <w:rFonts w:ascii="Segoe Print" w:eastAsia="Times New Roman" w:hAnsi="Segoe Print" w:cs="Times New Roman"/>
          <w:color w:val="474545"/>
          <w:sz w:val="24"/>
        </w:rPr>
        <w:t xml:space="preserve"> Recognition from the Values and Citizenship strategy group</w:t>
      </w:r>
      <w:r>
        <w:rPr>
          <w:rFonts w:ascii="Segoe Print" w:eastAsia="Times New Roman" w:hAnsi="Segoe Print" w:cs="Times New Roman"/>
          <w:color w:val="474545"/>
        </w:rPr>
        <w:t xml:space="preserve"> (see </w:t>
      </w:r>
      <w:r w:rsidR="002D378C">
        <w:rPr>
          <w:rFonts w:ascii="Segoe Print" w:eastAsia="Times New Roman" w:hAnsi="Segoe Print" w:cs="Times New Roman"/>
          <w:color w:val="474545"/>
        </w:rPr>
        <w:t>Growing Good citizens in Glasgow</w:t>
      </w:r>
      <w:r w:rsidR="00343837">
        <w:rPr>
          <w:rFonts w:ascii="Segoe Print" w:eastAsia="Times New Roman" w:hAnsi="Segoe Print" w:cs="Times New Roman"/>
          <w:color w:val="474545"/>
        </w:rPr>
        <w:t xml:space="preserve"> section, </w:t>
      </w:r>
      <w:r w:rsidR="00327B59">
        <w:rPr>
          <w:rFonts w:ascii="Segoe Print" w:eastAsia="Times New Roman" w:hAnsi="Segoe Print" w:cs="Times New Roman"/>
          <w:color w:val="474545"/>
        </w:rPr>
        <w:t>p</w:t>
      </w:r>
      <w:r w:rsidR="002B77B9">
        <w:rPr>
          <w:rFonts w:ascii="Segoe Print" w:eastAsia="Times New Roman" w:hAnsi="Segoe Print" w:cs="Times New Roman"/>
          <w:color w:val="474545"/>
        </w:rPr>
        <w:t>1</w:t>
      </w:r>
      <w:r w:rsidR="002D378C">
        <w:rPr>
          <w:rFonts w:ascii="Segoe Print" w:eastAsia="Times New Roman" w:hAnsi="Segoe Print" w:cs="Times New Roman"/>
          <w:color w:val="474545"/>
        </w:rPr>
        <w:t>4,</w:t>
      </w:r>
      <w:r w:rsidR="00327B59">
        <w:rPr>
          <w:rFonts w:ascii="Segoe Print" w:eastAsia="Times New Roman" w:hAnsi="Segoe Print" w:cs="Times New Roman"/>
          <w:color w:val="474545"/>
        </w:rPr>
        <w:t xml:space="preserve"> for more detail</w:t>
      </w:r>
      <w:r w:rsidR="00343837">
        <w:rPr>
          <w:rFonts w:ascii="Segoe Print" w:eastAsia="Times New Roman" w:hAnsi="Segoe Print" w:cs="Times New Roman"/>
          <w:color w:val="474545"/>
        </w:rPr>
        <w:t>s</w:t>
      </w:r>
      <w:r>
        <w:rPr>
          <w:rFonts w:ascii="Segoe Print" w:eastAsia="Times New Roman" w:hAnsi="Segoe Print" w:cs="Times New Roman"/>
          <w:color w:val="474545"/>
        </w:rPr>
        <w:t>).</w:t>
      </w:r>
      <w:r w:rsidR="002D378C">
        <w:rPr>
          <w:rFonts w:ascii="Segoe Print" w:eastAsia="Times New Roman" w:hAnsi="Segoe Print" w:cs="Times New Roman"/>
          <w:color w:val="474545"/>
        </w:rPr>
        <w:t xml:space="preserve"> </w:t>
      </w:r>
    </w:p>
    <w:p w14:paraId="64C9F5ED" w14:textId="77777777" w:rsidR="007A4218" w:rsidRPr="002D378C" w:rsidRDefault="002D378C" w:rsidP="00327B59">
      <w:pPr>
        <w:spacing w:after="0" w:line="240" w:lineRule="auto"/>
        <w:rPr>
          <w:rFonts w:ascii="Segoe Print" w:eastAsia="Times New Roman" w:hAnsi="Segoe Print" w:cs="Times New Roman"/>
          <w:b/>
          <w:color w:val="474545"/>
        </w:rPr>
      </w:pPr>
      <w:r w:rsidRPr="002D378C">
        <w:rPr>
          <w:rFonts w:ascii="Segoe Print" w:eastAsia="Times New Roman" w:hAnsi="Segoe Print" w:cs="Times New Roman"/>
          <w:b/>
          <w:color w:val="474545"/>
        </w:rPr>
        <w:t>Submissions should be made by the end of March each year.</w:t>
      </w:r>
    </w:p>
    <w:p w14:paraId="64C9F5EE" w14:textId="77777777" w:rsidR="002B77B9" w:rsidRDefault="002B77B9" w:rsidP="00327B59">
      <w:pPr>
        <w:spacing w:after="0" w:line="240" w:lineRule="auto"/>
        <w:rPr>
          <w:rFonts w:ascii="Segoe Print" w:eastAsia="Times New Roman" w:hAnsi="Segoe Print" w:cs="Times New Roman"/>
          <w:color w:val="474545"/>
        </w:rPr>
      </w:pPr>
    </w:p>
    <w:p w14:paraId="64C9F5EF" w14:textId="77777777" w:rsidR="009F35BF" w:rsidRDefault="002B77B9" w:rsidP="00024433">
      <w:pPr>
        <w:shd w:val="clear" w:color="auto" w:fill="800080"/>
        <w:ind w:right="424" w:hanging="142"/>
        <w:rPr>
          <w:rFonts w:ascii="Calibri" w:hAnsi="Calibri"/>
          <w:b/>
          <w:color w:val="FFFFFF"/>
          <w:sz w:val="44"/>
          <w:szCs w:val="28"/>
        </w:rPr>
      </w:pPr>
      <w:r>
        <w:rPr>
          <w:rFonts w:ascii="Calibri" w:hAnsi="Calibri"/>
          <w:b/>
          <w:color w:val="FFFFFF"/>
          <w:sz w:val="40"/>
          <w:szCs w:val="28"/>
        </w:rPr>
        <w:t xml:space="preserve"> </w:t>
      </w:r>
      <w:r w:rsidR="009F35BF">
        <w:rPr>
          <w:rFonts w:ascii="Calibri" w:hAnsi="Calibri"/>
          <w:b/>
          <w:color w:val="FFFFFF"/>
          <w:sz w:val="40"/>
          <w:szCs w:val="28"/>
        </w:rPr>
        <w:t xml:space="preserve">Growing our LfS culture: </w:t>
      </w:r>
      <w:r w:rsidR="009F35BF">
        <w:rPr>
          <w:rFonts w:ascii="Calibri" w:hAnsi="Calibri"/>
          <w:b/>
          <w:color w:val="FFFFFF"/>
          <w:sz w:val="40"/>
          <w:szCs w:val="28"/>
        </w:rPr>
        <w:tab/>
      </w:r>
      <w:r w:rsidR="009F35BF">
        <w:rPr>
          <w:rFonts w:ascii="Calibri" w:hAnsi="Calibri"/>
          <w:b/>
          <w:color w:val="FFFFFF"/>
          <w:sz w:val="40"/>
          <w:szCs w:val="28"/>
        </w:rPr>
        <w:tab/>
      </w:r>
      <w:r w:rsidR="009F35BF">
        <w:rPr>
          <w:rFonts w:ascii="Calibri" w:hAnsi="Calibri"/>
          <w:b/>
          <w:color w:val="FFFFFF"/>
          <w:sz w:val="40"/>
          <w:szCs w:val="28"/>
        </w:rPr>
        <w:tab/>
      </w:r>
      <w:r w:rsidR="009F35BF">
        <w:rPr>
          <w:rFonts w:ascii="Calibri" w:hAnsi="Calibri"/>
          <w:b/>
          <w:color w:val="FFFFFF"/>
          <w:sz w:val="40"/>
          <w:szCs w:val="28"/>
        </w:rPr>
        <w:tab/>
      </w:r>
      <w:r w:rsidR="009F35BF">
        <w:rPr>
          <w:rFonts w:ascii="Calibri" w:hAnsi="Calibri"/>
          <w:b/>
          <w:color w:val="FFFFFF"/>
          <w:sz w:val="40"/>
          <w:szCs w:val="28"/>
        </w:rPr>
        <w:tab/>
      </w:r>
      <w:r w:rsidR="009F35BF">
        <w:rPr>
          <w:rFonts w:ascii="Calibri" w:hAnsi="Calibri"/>
          <w:b/>
          <w:color w:val="FFFFFF"/>
          <w:sz w:val="40"/>
          <w:szCs w:val="28"/>
        </w:rPr>
        <w:tab/>
      </w:r>
      <w:r w:rsidR="009F35BF">
        <w:rPr>
          <w:rFonts w:ascii="Calibri" w:hAnsi="Calibri"/>
          <w:b/>
          <w:color w:val="FFFFFF"/>
          <w:sz w:val="40"/>
          <w:szCs w:val="28"/>
        </w:rPr>
        <w:tab/>
      </w:r>
      <w:r w:rsidR="009F35BF" w:rsidRPr="007A4218">
        <w:rPr>
          <w:rFonts w:ascii="Calibri" w:hAnsi="Calibri"/>
          <w:b/>
          <w:color w:val="FFFFFF"/>
          <w:sz w:val="40"/>
          <w:szCs w:val="28"/>
        </w:rPr>
        <w:t>Vision, Values, Ethos and Climate</w:t>
      </w:r>
    </w:p>
    <w:tbl>
      <w:tblPr>
        <w:tblStyle w:val="TableGrid"/>
        <w:tblW w:w="0" w:type="auto"/>
        <w:tblInd w:w="-147" w:type="dxa"/>
        <w:tblLook w:val="04A0" w:firstRow="1" w:lastRow="0" w:firstColumn="1" w:lastColumn="0" w:noHBand="0" w:noVBand="1"/>
      </w:tblPr>
      <w:tblGrid>
        <w:gridCol w:w="3516"/>
        <w:gridCol w:w="3543"/>
        <w:gridCol w:w="3969"/>
        <w:gridCol w:w="3544"/>
      </w:tblGrid>
      <w:tr w:rsidR="00132371" w:rsidRPr="002B77B9" w14:paraId="64C9F5F4" w14:textId="77777777" w:rsidTr="00024433">
        <w:tc>
          <w:tcPr>
            <w:tcW w:w="3516" w:type="dxa"/>
          </w:tcPr>
          <w:p w14:paraId="64C9F5F0" w14:textId="77777777" w:rsidR="00132371" w:rsidRPr="002B77B9" w:rsidRDefault="002B77B9" w:rsidP="00132371">
            <w:pPr>
              <w:rPr>
                <w:rFonts w:ascii="Segoe Print" w:hAnsi="Segoe Print"/>
                <w:b/>
                <w:color w:val="7030A0"/>
              </w:rPr>
            </w:pPr>
            <w:r w:rsidRPr="002B77B9">
              <w:rPr>
                <w:rFonts w:ascii="Segoe Print" w:hAnsi="Segoe Print"/>
                <w:b/>
                <w:color w:val="7030A0"/>
              </w:rPr>
              <w:t>Highly Effective Practice</w:t>
            </w:r>
          </w:p>
        </w:tc>
        <w:tc>
          <w:tcPr>
            <w:tcW w:w="3543" w:type="dxa"/>
          </w:tcPr>
          <w:p w14:paraId="64C9F5F1" w14:textId="77777777" w:rsidR="00132371" w:rsidRPr="002B77B9" w:rsidRDefault="00132371">
            <w:pPr>
              <w:rPr>
                <w:rFonts w:ascii="Segoe Print" w:hAnsi="Segoe Print"/>
                <w:b/>
                <w:color w:val="7030A0"/>
              </w:rPr>
            </w:pPr>
            <w:r w:rsidRPr="002B77B9">
              <w:rPr>
                <w:rFonts w:ascii="Segoe Print" w:hAnsi="Segoe Print"/>
                <w:b/>
                <w:color w:val="7030A0"/>
              </w:rPr>
              <w:t>What we have done so far....</w:t>
            </w:r>
          </w:p>
        </w:tc>
        <w:tc>
          <w:tcPr>
            <w:tcW w:w="3969" w:type="dxa"/>
          </w:tcPr>
          <w:p w14:paraId="64C9F5F2" w14:textId="77777777" w:rsidR="00132371" w:rsidRPr="002B77B9" w:rsidRDefault="002B77B9">
            <w:pPr>
              <w:rPr>
                <w:rFonts w:ascii="Segoe Print" w:hAnsi="Segoe Print"/>
                <w:b/>
                <w:color w:val="7030A0"/>
              </w:rPr>
            </w:pPr>
            <w:r>
              <w:rPr>
                <w:rFonts w:ascii="Segoe Print" w:hAnsi="Segoe Print"/>
                <w:b/>
                <w:color w:val="7030A0"/>
              </w:rPr>
              <w:t>The</w:t>
            </w:r>
            <w:r w:rsidR="00132371" w:rsidRPr="002B77B9">
              <w:rPr>
                <w:rFonts w:ascii="Segoe Print" w:hAnsi="Segoe Print"/>
                <w:b/>
                <w:color w:val="7030A0"/>
              </w:rPr>
              <w:t xml:space="preserve"> difference this has made.......</w:t>
            </w:r>
          </w:p>
        </w:tc>
        <w:tc>
          <w:tcPr>
            <w:tcW w:w="3544" w:type="dxa"/>
          </w:tcPr>
          <w:p w14:paraId="64C9F5F3" w14:textId="77777777" w:rsidR="00132371" w:rsidRPr="002B77B9" w:rsidRDefault="002B77B9">
            <w:pPr>
              <w:rPr>
                <w:rFonts w:ascii="Segoe Print" w:hAnsi="Segoe Print"/>
                <w:b/>
                <w:color w:val="7030A0"/>
              </w:rPr>
            </w:pPr>
            <w:r>
              <w:rPr>
                <w:rFonts w:ascii="Segoe Print" w:hAnsi="Segoe Print"/>
                <w:b/>
                <w:color w:val="7030A0"/>
              </w:rPr>
              <w:t>Our</w:t>
            </w:r>
            <w:r w:rsidR="00132371" w:rsidRPr="002B77B9">
              <w:rPr>
                <w:rFonts w:ascii="Segoe Print" w:hAnsi="Segoe Print"/>
                <w:b/>
                <w:color w:val="7030A0"/>
              </w:rPr>
              <w:t xml:space="preserve"> plan</w:t>
            </w:r>
            <w:r>
              <w:rPr>
                <w:rFonts w:ascii="Segoe Print" w:hAnsi="Segoe Print"/>
                <w:b/>
                <w:color w:val="7030A0"/>
              </w:rPr>
              <w:t>s</w:t>
            </w:r>
            <w:r w:rsidR="00132371" w:rsidRPr="002B77B9">
              <w:rPr>
                <w:rFonts w:ascii="Segoe Print" w:hAnsi="Segoe Print"/>
                <w:b/>
                <w:color w:val="7030A0"/>
              </w:rPr>
              <w:t xml:space="preserve"> </w:t>
            </w:r>
            <w:r>
              <w:rPr>
                <w:rFonts w:ascii="Segoe Print" w:hAnsi="Segoe Print"/>
                <w:b/>
                <w:color w:val="7030A0"/>
              </w:rPr>
              <w:t>for</w:t>
            </w:r>
            <w:r w:rsidR="00132371" w:rsidRPr="002B77B9">
              <w:rPr>
                <w:rFonts w:ascii="Segoe Print" w:hAnsi="Segoe Print"/>
                <w:b/>
                <w:color w:val="7030A0"/>
              </w:rPr>
              <w:t xml:space="preserve"> the future......</w:t>
            </w:r>
          </w:p>
        </w:tc>
      </w:tr>
      <w:tr w:rsidR="00132371" w14:paraId="64C9F60A" w14:textId="77777777" w:rsidTr="00024433">
        <w:trPr>
          <w:trHeight w:val="8186"/>
        </w:trPr>
        <w:tc>
          <w:tcPr>
            <w:tcW w:w="3516" w:type="dxa"/>
          </w:tcPr>
          <w:p w14:paraId="64C9F5F5" w14:textId="77777777" w:rsidR="009F35BF" w:rsidRPr="009F35BF" w:rsidRDefault="009F35BF" w:rsidP="00132371">
            <w:pPr>
              <w:rPr>
                <w:rFonts w:ascii="Calibri" w:hAnsi="Calibri"/>
                <w:sz w:val="10"/>
              </w:rPr>
            </w:pPr>
          </w:p>
          <w:p w14:paraId="64C9F5F6" w14:textId="77777777" w:rsidR="00132371" w:rsidRPr="009F35BF" w:rsidRDefault="00132371" w:rsidP="00132371">
            <w:pPr>
              <w:rPr>
                <w:rFonts w:ascii="Calibri" w:hAnsi="Calibri"/>
              </w:rPr>
            </w:pPr>
            <w:r w:rsidRPr="009F35BF">
              <w:rPr>
                <w:rFonts w:ascii="Calibri" w:hAnsi="Calibri"/>
              </w:rPr>
              <w:t xml:space="preserve">The strong commitment to LfS is highly visible and a lived experience for all learners, school staff and young people.  Visitors frequently comment on the tangible open, warm and respectful ethos and the school’s commitment to a fairer and more sustainable world.  </w:t>
            </w:r>
          </w:p>
          <w:p w14:paraId="64C9F5F7" w14:textId="77777777" w:rsidR="00132371" w:rsidRPr="009F35BF" w:rsidRDefault="00132371" w:rsidP="00132371">
            <w:pPr>
              <w:rPr>
                <w:rFonts w:ascii="Calibri" w:hAnsi="Calibri"/>
                <w:sz w:val="10"/>
                <w:szCs w:val="10"/>
              </w:rPr>
            </w:pPr>
          </w:p>
          <w:p w14:paraId="64C9F5F8" w14:textId="77777777" w:rsidR="00DD3B50" w:rsidRPr="009F35BF" w:rsidRDefault="00132371" w:rsidP="00132371">
            <w:pPr>
              <w:rPr>
                <w:rFonts w:ascii="Calibri" w:hAnsi="Calibri"/>
              </w:rPr>
            </w:pPr>
            <w:r w:rsidRPr="009F35BF">
              <w:rPr>
                <w:rFonts w:ascii="Calibri" w:hAnsi="Calibri"/>
              </w:rPr>
              <w:t>The whole school community (and those we work with through community partnerships) model rights respecting language and behaviour.  ‘Eco’ activities are framed in terms of rights</w:t>
            </w:r>
            <w:r w:rsidR="00327B59" w:rsidRPr="009F35BF">
              <w:rPr>
                <w:rFonts w:ascii="Calibri" w:hAnsi="Calibri"/>
              </w:rPr>
              <w:t xml:space="preserve"> such as article 24, and the Global Goals</w:t>
            </w:r>
            <w:r w:rsidRPr="009F35BF">
              <w:rPr>
                <w:rFonts w:ascii="Calibri" w:hAnsi="Calibri"/>
              </w:rPr>
              <w:t xml:space="preserve">. Our school community regularly revisits and evaluates the relevance of our values and vision within the new developments nationally and locally. </w:t>
            </w:r>
          </w:p>
          <w:p w14:paraId="64C9F5F9" w14:textId="77777777" w:rsidR="00167673" w:rsidRPr="00911D97" w:rsidRDefault="00167673" w:rsidP="00132371">
            <w:pPr>
              <w:rPr>
                <w:rFonts w:ascii="Calibri" w:hAnsi="Calibri"/>
                <w:color w:val="7030A0"/>
                <w:sz w:val="10"/>
              </w:rPr>
            </w:pPr>
          </w:p>
          <w:p w14:paraId="64C9F5FA" w14:textId="6970FD4B" w:rsidR="00327B59" w:rsidRPr="00807865" w:rsidRDefault="00DD3B50" w:rsidP="00132371">
            <w:pPr>
              <w:rPr>
                <w:rFonts w:ascii="Calibri" w:hAnsi="Calibri"/>
                <w:color w:val="7030A0"/>
                <w:sz w:val="20"/>
                <w:szCs w:val="24"/>
              </w:rPr>
            </w:pPr>
            <w:r w:rsidRPr="00807865">
              <w:rPr>
                <w:bCs/>
                <w:i/>
                <w:iCs/>
                <w:color w:val="7030A0"/>
              </w:rPr>
              <w:t xml:space="preserve">Our vision evolves through on-going reflection and debate across the whole school community. As a result of this active collaboration the school and community have ownership of the vision, values and </w:t>
            </w:r>
            <w:r w:rsidR="00327B59" w:rsidRPr="00807865">
              <w:rPr>
                <w:bCs/>
                <w:i/>
                <w:iCs/>
                <w:color w:val="7030A0"/>
              </w:rPr>
              <w:t xml:space="preserve">aims. </w:t>
            </w:r>
            <w:r w:rsidR="00807865" w:rsidRPr="00807865">
              <w:rPr>
                <w:rFonts w:ascii="Calibri" w:hAnsi="Calibri"/>
                <w:bCs/>
                <w:i/>
                <w:iCs/>
                <w:color w:val="7030A0"/>
              </w:rPr>
              <w:t>HGIOS</w:t>
            </w:r>
            <w:r w:rsidR="005C3CDC">
              <w:rPr>
                <w:rFonts w:ascii="Calibri" w:hAnsi="Calibri"/>
                <w:bCs/>
                <w:i/>
                <w:iCs/>
                <w:color w:val="7030A0"/>
              </w:rPr>
              <w:t>4</w:t>
            </w:r>
            <w:r w:rsidR="00807865" w:rsidRPr="00807865">
              <w:rPr>
                <w:rFonts w:ascii="Calibri" w:hAnsi="Calibri"/>
                <w:bCs/>
                <w:i/>
                <w:iCs/>
                <w:color w:val="7030A0"/>
              </w:rPr>
              <w:t>/</w:t>
            </w:r>
            <w:r w:rsidR="00807865">
              <w:rPr>
                <w:rFonts w:ascii="Calibri" w:hAnsi="Calibri"/>
                <w:bCs/>
                <w:i/>
                <w:iCs/>
                <w:color w:val="7030A0"/>
              </w:rPr>
              <w:t xml:space="preserve"> </w:t>
            </w:r>
            <w:r w:rsidR="00807865" w:rsidRPr="00807865">
              <w:rPr>
                <w:rFonts w:ascii="Calibri" w:hAnsi="Calibri"/>
                <w:bCs/>
                <w:i/>
                <w:iCs/>
                <w:color w:val="7030A0"/>
              </w:rPr>
              <w:t xml:space="preserve">HGIOELC </w:t>
            </w:r>
            <w:r w:rsidRPr="00807865">
              <w:rPr>
                <w:bCs/>
                <w:i/>
                <w:iCs/>
                <w:color w:val="7030A0"/>
              </w:rPr>
              <w:t>1.3</w:t>
            </w:r>
          </w:p>
          <w:p w14:paraId="64C9F5FB" w14:textId="77777777" w:rsidR="00132371" w:rsidRDefault="00132371">
            <w:pPr>
              <w:rPr>
                <w:sz w:val="20"/>
              </w:rPr>
            </w:pPr>
          </w:p>
          <w:p w14:paraId="64C9F5FC" w14:textId="77777777" w:rsidR="00343837" w:rsidRDefault="00343837">
            <w:pPr>
              <w:rPr>
                <w:sz w:val="20"/>
              </w:rPr>
            </w:pPr>
          </w:p>
          <w:p w14:paraId="64C9F5FD" w14:textId="77777777" w:rsidR="00343837" w:rsidRDefault="00343837">
            <w:pPr>
              <w:rPr>
                <w:sz w:val="20"/>
              </w:rPr>
            </w:pPr>
          </w:p>
          <w:p w14:paraId="64C9F5FE" w14:textId="77777777" w:rsidR="00343837" w:rsidRPr="00327B59" w:rsidRDefault="00343837">
            <w:pPr>
              <w:rPr>
                <w:sz w:val="20"/>
              </w:rPr>
            </w:pPr>
          </w:p>
        </w:tc>
        <w:tc>
          <w:tcPr>
            <w:tcW w:w="3543" w:type="dxa"/>
          </w:tcPr>
          <w:p w14:paraId="64C9F5FF" w14:textId="77777777" w:rsidR="00132371" w:rsidRDefault="00132371"/>
        </w:tc>
        <w:tc>
          <w:tcPr>
            <w:tcW w:w="3969" w:type="dxa"/>
          </w:tcPr>
          <w:p w14:paraId="64C9F600" w14:textId="77777777" w:rsidR="00132371" w:rsidRDefault="00132371"/>
          <w:p w14:paraId="64C9F601" w14:textId="77777777" w:rsidR="002B77B9" w:rsidRDefault="002B77B9">
            <w:r>
              <w:t>Children and young people say…</w:t>
            </w:r>
          </w:p>
          <w:p w14:paraId="64C9F602" w14:textId="77777777" w:rsidR="002B77B9" w:rsidRDefault="002B77B9"/>
          <w:p w14:paraId="64C9F603" w14:textId="77777777" w:rsidR="002B77B9" w:rsidRDefault="002B77B9">
            <w:r>
              <w:t>Families say…</w:t>
            </w:r>
          </w:p>
          <w:p w14:paraId="64C9F604" w14:textId="77777777" w:rsidR="002B77B9" w:rsidRDefault="002B77B9"/>
          <w:p w14:paraId="64C9F605" w14:textId="77777777" w:rsidR="002B77B9" w:rsidRDefault="002B77B9">
            <w:r>
              <w:t>Staff say…</w:t>
            </w:r>
          </w:p>
          <w:p w14:paraId="64C9F606" w14:textId="77777777" w:rsidR="002B77B9" w:rsidRDefault="002B77B9"/>
          <w:p w14:paraId="64C9F607" w14:textId="77777777" w:rsidR="002B77B9" w:rsidRDefault="002B77B9">
            <w:r>
              <w:t>Our community partners say…</w:t>
            </w:r>
          </w:p>
          <w:p w14:paraId="64C9F608" w14:textId="77777777" w:rsidR="002B77B9" w:rsidRDefault="002B77B9"/>
        </w:tc>
        <w:tc>
          <w:tcPr>
            <w:tcW w:w="3544" w:type="dxa"/>
          </w:tcPr>
          <w:p w14:paraId="64C9F609" w14:textId="77777777" w:rsidR="00132371" w:rsidRDefault="00132371"/>
        </w:tc>
      </w:tr>
    </w:tbl>
    <w:p w14:paraId="64C9F60B" w14:textId="77777777" w:rsidR="00F95F76" w:rsidRDefault="00327B59" w:rsidP="00024433">
      <w:pPr>
        <w:shd w:val="clear" w:color="auto" w:fill="800080"/>
        <w:ind w:right="438" w:hanging="142"/>
        <w:rPr>
          <w:rFonts w:ascii="Calibri" w:hAnsi="Calibri"/>
          <w:b/>
          <w:color w:val="FFFFFF"/>
          <w:sz w:val="44"/>
          <w:szCs w:val="28"/>
        </w:rPr>
      </w:pPr>
      <w:r>
        <w:rPr>
          <w:rFonts w:ascii="Calibri" w:hAnsi="Calibri"/>
          <w:b/>
          <w:color w:val="FFFFFF"/>
          <w:sz w:val="40"/>
          <w:szCs w:val="28"/>
        </w:rPr>
        <w:lastRenderedPageBreak/>
        <w:t xml:space="preserve"> </w:t>
      </w:r>
      <w:r w:rsidR="00F95F76">
        <w:rPr>
          <w:rFonts w:ascii="Calibri" w:hAnsi="Calibri"/>
          <w:b/>
          <w:color w:val="FFFFFF"/>
          <w:sz w:val="40"/>
          <w:szCs w:val="28"/>
        </w:rPr>
        <w:t>Growing our LfS culture</w:t>
      </w:r>
      <w:r>
        <w:rPr>
          <w:rFonts w:ascii="Calibri" w:hAnsi="Calibri"/>
          <w:b/>
          <w:color w:val="FFFFFF"/>
          <w:sz w:val="40"/>
          <w:szCs w:val="28"/>
        </w:rPr>
        <w:t>:</w:t>
      </w:r>
      <w:r>
        <w:rPr>
          <w:rFonts w:ascii="Calibri" w:hAnsi="Calibri"/>
          <w:b/>
          <w:color w:val="FFFFFF"/>
          <w:sz w:val="40"/>
          <w:szCs w:val="28"/>
        </w:rPr>
        <w:tab/>
      </w:r>
      <w:r>
        <w:rPr>
          <w:rFonts w:ascii="Calibri" w:hAnsi="Calibri"/>
          <w:b/>
          <w:color w:val="FFFFFF"/>
          <w:sz w:val="40"/>
          <w:szCs w:val="28"/>
        </w:rPr>
        <w:tab/>
      </w:r>
      <w:r>
        <w:rPr>
          <w:rFonts w:ascii="Calibri" w:hAnsi="Calibri"/>
          <w:b/>
          <w:color w:val="FFFFFF"/>
          <w:sz w:val="40"/>
          <w:szCs w:val="28"/>
        </w:rPr>
        <w:tab/>
      </w:r>
      <w:r w:rsidR="00F95F76">
        <w:rPr>
          <w:rFonts w:ascii="Calibri" w:hAnsi="Calibri"/>
          <w:b/>
          <w:color w:val="FFFFFF"/>
          <w:sz w:val="40"/>
          <w:szCs w:val="28"/>
        </w:rPr>
        <w:t xml:space="preserve"> </w:t>
      </w:r>
      <w:r>
        <w:rPr>
          <w:rFonts w:ascii="Calibri" w:hAnsi="Calibri"/>
          <w:b/>
          <w:color w:val="FFFFFF"/>
          <w:sz w:val="40"/>
          <w:szCs w:val="28"/>
        </w:rPr>
        <w:tab/>
        <w:t xml:space="preserve">  </w:t>
      </w:r>
      <w:r w:rsidR="00F95F76" w:rsidRPr="00327B59">
        <w:rPr>
          <w:rFonts w:ascii="Calibri" w:hAnsi="Calibri"/>
          <w:b/>
          <w:color w:val="FFFFFF"/>
          <w:sz w:val="40"/>
          <w:szCs w:val="28"/>
        </w:rPr>
        <w:t>Pupil Voice, Participation and Empowerment</w:t>
      </w:r>
    </w:p>
    <w:tbl>
      <w:tblPr>
        <w:tblStyle w:val="TableGrid"/>
        <w:tblW w:w="0" w:type="auto"/>
        <w:tblInd w:w="-145" w:type="dxa"/>
        <w:tblLook w:val="04A0" w:firstRow="1" w:lastRow="0" w:firstColumn="1" w:lastColumn="0" w:noHBand="0" w:noVBand="1"/>
      </w:tblPr>
      <w:tblGrid>
        <w:gridCol w:w="3230"/>
        <w:gridCol w:w="3544"/>
        <w:gridCol w:w="4001"/>
        <w:gridCol w:w="3798"/>
      </w:tblGrid>
      <w:tr w:rsidR="002B77B9" w:rsidRPr="002B77B9" w14:paraId="64C9F610" w14:textId="77777777" w:rsidTr="00024433">
        <w:tc>
          <w:tcPr>
            <w:tcW w:w="3230" w:type="dxa"/>
          </w:tcPr>
          <w:p w14:paraId="64C9F60C" w14:textId="77777777" w:rsidR="002B77B9" w:rsidRPr="002B77B9" w:rsidRDefault="002B77B9" w:rsidP="002B77B9">
            <w:pPr>
              <w:rPr>
                <w:rFonts w:ascii="Segoe Print" w:hAnsi="Segoe Print"/>
                <w:b/>
                <w:color w:val="7030A0"/>
              </w:rPr>
            </w:pPr>
            <w:r w:rsidRPr="002B77B9">
              <w:rPr>
                <w:rFonts w:ascii="Segoe Print" w:hAnsi="Segoe Print"/>
                <w:b/>
                <w:color w:val="7030A0"/>
              </w:rPr>
              <w:t>Highly Effective Practice</w:t>
            </w:r>
          </w:p>
        </w:tc>
        <w:tc>
          <w:tcPr>
            <w:tcW w:w="3544" w:type="dxa"/>
          </w:tcPr>
          <w:p w14:paraId="64C9F60D" w14:textId="77777777" w:rsidR="002B77B9" w:rsidRPr="002B77B9" w:rsidRDefault="002B77B9" w:rsidP="002B77B9">
            <w:pPr>
              <w:rPr>
                <w:rFonts w:ascii="Segoe Print" w:hAnsi="Segoe Print"/>
                <w:b/>
                <w:color w:val="7030A0"/>
              </w:rPr>
            </w:pPr>
            <w:r w:rsidRPr="002B77B9">
              <w:rPr>
                <w:rFonts w:ascii="Segoe Print" w:hAnsi="Segoe Print"/>
                <w:b/>
                <w:color w:val="7030A0"/>
              </w:rPr>
              <w:t>What we have done so far....</w:t>
            </w:r>
          </w:p>
        </w:tc>
        <w:tc>
          <w:tcPr>
            <w:tcW w:w="4001" w:type="dxa"/>
          </w:tcPr>
          <w:p w14:paraId="64C9F60E" w14:textId="77777777" w:rsidR="002B77B9" w:rsidRPr="002B77B9" w:rsidRDefault="002B77B9" w:rsidP="002B77B9">
            <w:pPr>
              <w:rPr>
                <w:rFonts w:ascii="Segoe Print" w:hAnsi="Segoe Print"/>
                <w:b/>
                <w:color w:val="7030A0"/>
              </w:rPr>
            </w:pPr>
            <w:r>
              <w:rPr>
                <w:rFonts w:ascii="Segoe Print" w:hAnsi="Segoe Print"/>
                <w:b/>
                <w:color w:val="7030A0"/>
              </w:rPr>
              <w:t>The</w:t>
            </w:r>
            <w:r w:rsidRPr="002B77B9">
              <w:rPr>
                <w:rFonts w:ascii="Segoe Print" w:hAnsi="Segoe Print"/>
                <w:b/>
                <w:color w:val="7030A0"/>
              </w:rPr>
              <w:t xml:space="preserve"> difference this has made.......</w:t>
            </w:r>
          </w:p>
        </w:tc>
        <w:tc>
          <w:tcPr>
            <w:tcW w:w="3798" w:type="dxa"/>
          </w:tcPr>
          <w:p w14:paraId="64C9F60F" w14:textId="77777777" w:rsidR="002B77B9" w:rsidRPr="002B77B9" w:rsidRDefault="002B77B9" w:rsidP="002B77B9">
            <w:pPr>
              <w:rPr>
                <w:rFonts w:ascii="Segoe Print" w:hAnsi="Segoe Print"/>
                <w:b/>
                <w:color w:val="7030A0"/>
              </w:rPr>
            </w:pPr>
            <w:r>
              <w:rPr>
                <w:rFonts w:ascii="Segoe Print" w:hAnsi="Segoe Print"/>
                <w:b/>
                <w:color w:val="7030A0"/>
              </w:rPr>
              <w:t>Our</w:t>
            </w:r>
            <w:r w:rsidRPr="002B77B9">
              <w:rPr>
                <w:rFonts w:ascii="Segoe Print" w:hAnsi="Segoe Print"/>
                <w:b/>
                <w:color w:val="7030A0"/>
              </w:rPr>
              <w:t xml:space="preserve"> plan</w:t>
            </w:r>
            <w:r>
              <w:rPr>
                <w:rFonts w:ascii="Segoe Print" w:hAnsi="Segoe Print"/>
                <w:b/>
                <w:color w:val="7030A0"/>
              </w:rPr>
              <w:t>s</w:t>
            </w:r>
            <w:r w:rsidRPr="002B77B9">
              <w:rPr>
                <w:rFonts w:ascii="Segoe Print" w:hAnsi="Segoe Print"/>
                <w:b/>
                <w:color w:val="7030A0"/>
              </w:rPr>
              <w:t xml:space="preserve"> </w:t>
            </w:r>
            <w:r>
              <w:rPr>
                <w:rFonts w:ascii="Segoe Print" w:hAnsi="Segoe Print"/>
                <w:b/>
                <w:color w:val="7030A0"/>
              </w:rPr>
              <w:t>for</w:t>
            </w:r>
            <w:r w:rsidRPr="002B77B9">
              <w:rPr>
                <w:rFonts w:ascii="Segoe Print" w:hAnsi="Segoe Print"/>
                <w:b/>
                <w:color w:val="7030A0"/>
              </w:rPr>
              <w:t xml:space="preserve"> the future......</w:t>
            </w:r>
          </w:p>
        </w:tc>
      </w:tr>
      <w:tr w:rsidR="00337A33" w14:paraId="64C9F62A" w14:textId="77777777" w:rsidTr="00024433">
        <w:trPr>
          <w:trHeight w:val="8326"/>
        </w:trPr>
        <w:tc>
          <w:tcPr>
            <w:tcW w:w="3230" w:type="dxa"/>
          </w:tcPr>
          <w:p w14:paraId="64C9F611" w14:textId="77777777" w:rsidR="00337A33" w:rsidRPr="002B77B9" w:rsidRDefault="00337A33" w:rsidP="00337A33">
            <w:pPr>
              <w:rPr>
                <w:rFonts w:ascii="Calibri" w:hAnsi="Calibri"/>
                <w:sz w:val="10"/>
              </w:rPr>
            </w:pPr>
          </w:p>
          <w:p w14:paraId="64C9F612" w14:textId="77777777" w:rsidR="00337A33" w:rsidRDefault="00337A33" w:rsidP="00337A33">
            <w:pPr>
              <w:rPr>
                <w:rFonts w:ascii="Calibri" w:hAnsi="Calibri"/>
              </w:rPr>
            </w:pPr>
            <w:r>
              <w:rPr>
                <w:rFonts w:ascii="Calibri" w:hAnsi="Calibri"/>
              </w:rPr>
              <w:t xml:space="preserve">The whole school community feel that their views and ideas are sought, listened to and respected. </w:t>
            </w:r>
          </w:p>
          <w:p w14:paraId="64C9F613" w14:textId="77777777" w:rsidR="00337A33" w:rsidRDefault="00337A33" w:rsidP="00337A33">
            <w:pPr>
              <w:rPr>
                <w:rFonts w:ascii="Calibri" w:hAnsi="Calibri"/>
                <w:sz w:val="12"/>
                <w:szCs w:val="12"/>
              </w:rPr>
            </w:pPr>
          </w:p>
          <w:p w14:paraId="64C9F614" w14:textId="77777777" w:rsidR="00337A33" w:rsidRDefault="00337A33" w:rsidP="00337A33">
            <w:pPr>
              <w:rPr>
                <w:rFonts w:ascii="Calibri" w:hAnsi="Calibri"/>
              </w:rPr>
            </w:pPr>
            <w:r>
              <w:rPr>
                <w:rFonts w:ascii="Calibri" w:hAnsi="Calibri"/>
              </w:rPr>
              <w:t xml:space="preserve">There is a tangible sense of learner empowerment and active contribution by all to the evolution of the school.  </w:t>
            </w:r>
          </w:p>
          <w:p w14:paraId="64C9F615" w14:textId="77777777" w:rsidR="00337A33" w:rsidRDefault="00337A33" w:rsidP="00337A33">
            <w:pPr>
              <w:rPr>
                <w:rFonts w:ascii="Calibri" w:hAnsi="Calibri"/>
                <w:sz w:val="12"/>
                <w:szCs w:val="12"/>
              </w:rPr>
            </w:pPr>
          </w:p>
          <w:p w14:paraId="64C9F616" w14:textId="77777777" w:rsidR="00337A33" w:rsidRDefault="00337A33" w:rsidP="00337A33">
            <w:pPr>
              <w:rPr>
                <w:rFonts w:ascii="Calibri" w:hAnsi="Calibri"/>
              </w:rPr>
            </w:pPr>
            <w:r>
              <w:rPr>
                <w:rFonts w:ascii="Calibri" w:hAnsi="Calibri"/>
              </w:rPr>
              <w:t>Pupil voice is strong across the school and all learners and staff have a shared understanding of participation.</w:t>
            </w:r>
          </w:p>
          <w:p w14:paraId="64C9F617" w14:textId="77777777" w:rsidR="00337A33" w:rsidRDefault="00337A33" w:rsidP="00337A33">
            <w:pPr>
              <w:rPr>
                <w:rFonts w:ascii="Calibri" w:hAnsi="Calibri"/>
              </w:rPr>
            </w:pPr>
          </w:p>
          <w:p w14:paraId="64C9F618" w14:textId="77777777" w:rsidR="00337A33" w:rsidRDefault="00337A33" w:rsidP="00337A33">
            <w:pPr>
              <w:rPr>
                <w:rFonts w:ascii="Calibri" w:hAnsi="Calibri"/>
              </w:rPr>
            </w:pPr>
            <w:r>
              <w:rPr>
                <w:rFonts w:ascii="Calibri" w:hAnsi="Calibri"/>
              </w:rPr>
              <w:t>All children and young people are supported to develop skills towards active engagement and self-efficacy in their community.</w:t>
            </w:r>
          </w:p>
          <w:p w14:paraId="64C9F619" w14:textId="77777777" w:rsidR="00337A33" w:rsidRDefault="00337A33" w:rsidP="00337A33">
            <w:pPr>
              <w:rPr>
                <w:rFonts w:ascii="Calibri" w:hAnsi="Calibri"/>
              </w:rPr>
            </w:pPr>
          </w:p>
          <w:p w14:paraId="64C9F61A" w14:textId="77777777" w:rsidR="00337A33" w:rsidRPr="00337A33" w:rsidRDefault="00337A33" w:rsidP="00337A33">
            <w:pPr>
              <w:rPr>
                <w:rFonts w:ascii="Calibri" w:hAnsi="Calibri"/>
                <w:bCs/>
                <w:i/>
                <w:iCs/>
                <w:color w:val="7030A0"/>
              </w:rPr>
            </w:pPr>
            <w:r w:rsidRPr="00337A33">
              <w:rPr>
                <w:rFonts w:ascii="Calibri" w:hAnsi="Calibri"/>
                <w:bCs/>
                <w:i/>
                <w:iCs/>
                <w:color w:val="7030A0"/>
              </w:rPr>
              <w:t xml:space="preserve">We ensure children and young people are active participants in discussions and decisions which affect their lives. </w:t>
            </w:r>
            <w:r w:rsidR="00807865" w:rsidRPr="00807865">
              <w:rPr>
                <w:rFonts w:ascii="Calibri" w:hAnsi="Calibri"/>
                <w:bCs/>
                <w:i/>
                <w:iCs/>
                <w:color w:val="7030A0"/>
              </w:rPr>
              <w:t>HGIOS</w:t>
            </w:r>
            <w:r w:rsidR="005453B4">
              <w:rPr>
                <w:rFonts w:ascii="Calibri" w:hAnsi="Calibri"/>
                <w:bCs/>
                <w:i/>
                <w:iCs/>
                <w:color w:val="7030A0"/>
              </w:rPr>
              <w:t>4</w:t>
            </w:r>
            <w:r w:rsidR="00807865" w:rsidRPr="00807865">
              <w:rPr>
                <w:rFonts w:ascii="Calibri" w:hAnsi="Calibri"/>
                <w:bCs/>
                <w:i/>
                <w:iCs/>
                <w:color w:val="7030A0"/>
              </w:rPr>
              <w:t>/</w:t>
            </w:r>
            <w:r w:rsidR="00807865">
              <w:rPr>
                <w:rFonts w:ascii="Calibri" w:hAnsi="Calibri"/>
                <w:bCs/>
                <w:i/>
                <w:iCs/>
                <w:color w:val="7030A0"/>
              </w:rPr>
              <w:t xml:space="preserve"> </w:t>
            </w:r>
            <w:r w:rsidR="00807865" w:rsidRPr="00807865">
              <w:rPr>
                <w:rFonts w:ascii="Calibri" w:hAnsi="Calibri"/>
                <w:bCs/>
                <w:i/>
                <w:iCs/>
                <w:color w:val="7030A0"/>
              </w:rPr>
              <w:t>HGIOELC</w:t>
            </w:r>
            <w:r w:rsidRPr="00337A33">
              <w:rPr>
                <w:rFonts w:ascii="Calibri" w:hAnsi="Calibri"/>
                <w:bCs/>
                <w:i/>
                <w:iCs/>
                <w:color w:val="7030A0"/>
              </w:rPr>
              <w:t xml:space="preserve"> 3.1</w:t>
            </w:r>
          </w:p>
          <w:p w14:paraId="64C9F61B" w14:textId="77777777" w:rsidR="00337A33" w:rsidRPr="00337A33" w:rsidRDefault="00337A33" w:rsidP="00337A33">
            <w:pPr>
              <w:rPr>
                <w:rFonts w:ascii="Calibri" w:hAnsi="Calibri"/>
                <w:bCs/>
                <w:i/>
                <w:iCs/>
                <w:color w:val="7030A0"/>
              </w:rPr>
            </w:pPr>
          </w:p>
          <w:p w14:paraId="64C9F61C" w14:textId="77777777" w:rsidR="00337A33" w:rsidRPr="00337A33" w:rsidRDefault="00337A33" w:rsidP="00337A33">
            <w:pPr>
              <w:rPr>
                <w:rFonts w:ascii="Calibri" w:hAnsi="Calibri"/>
                <w:bCs/>
                <w:i/>
                <w:iCs/>
                <w:color w:val="7030A0"/>
              </w:rPr>
            </w:pPr>
            <w:r w:rsidRPr="00337A33">
              <w:rPr>
                <w:rFonts w:ascii="Calibri" w:hAnsi="Calibri"/>
                <w:bCs/>
                <w:i/>
                <w:iCs/>
                <w:color w:val="7030A0"/>
              </w:rPr>
              <w:t xml:space="preserve">All learners are included, engaged and involved in the life of the school. </w:t>
            </w:r>
          </w:p>
          <w:p w14:paraId="64C9F61D" w14:textId="77777777" w:rsidR="00337A33" w:rsidRPr="00337A33" w:rsidRDefault="00807865" w:rsidP="00337A33">
            <w:pPr>
              <w:rPr>
                <w:rFonts w:ascii="Calibri" w:hAnsi="Calibri"/>
                <w:bCs/>
                <w:i/>
                <w:iCs/>
                <w:color w:val="7030A0"/>
              </w:rPr>
            </w:pPr>
            <w:r w:rsidRPr="00807865">
              <w:rPr>
                <w:rFonts w:ascii="Calibri" w:hAnsi="Calibri"/>
                <w:bCs/>
                <w:i/>
                <w:iCs/>
                <w:color w:val="7030A0"/>
              </w:rPr>
              <w:t>HGIOS</w:t>
            </w:r>
            <w:r w:rsidR="005453B4">
              <w:rPr>
                <w:rFonts w:ascii="Calibri" w:hAnsi="Calibri"/>
                <w:bCs/>
                <w:i/>
                <w:iCs/>
                <w:color w:val="7030A0"/>
              </w:rPr>
              <w:t>4</w:t>
            </w:r>
            <w:r w:rsidRPr="00807865">
              <w:rPr>
                <w:rFonts w:ascii="Calibri" w:hAnsi="Calibri"/>
                <w:bCs/>
                <w:i/>
                <w:iCs/>
                <w:color w:val="7030A0"/>
              </w:rPr>
              <w:t>/</w:t>
            </w:r>
            <w:r>
              <w:rPr>
                <w:rFonts w:ascii="Calibri" w:hAnsi="Calibri"/>
                <w:bCs/>
                <w:i/>
                <w:iCs/>
                <w:color w:val="7030A0"/>
              </w:rPr>
              <w:t xml:space="preserve"> </w:t>
            </w:r>
            <w:r w:rsidRPr="00807865">
              <w:rPr>
                <w:rFonts w:ascii="Calibri" w:hAnsi="Calibri"/>
                <w:bCs/>
                <w:i/>
                <w:iCs/>
                <w:color w:val="7030A0"/>
              </w:rPr>
              <w:t xml:space="preserve">HGIOELC </w:t>
            </w:r>
            <w:r w:rsidR="00337A33" w:rsidRPr="00337A33">
              <w:rPr>
                <w:rFonts w:ascii="Calibri" w:hAnsi="Calibri"/>
                <w:bCs/>
                <w:i/>
                <w:iCs/>
                <w:color w:val="7030A0"/>
              </w:rPr>
              <w:t>3.1</w:t>
            </w:r>
          </w:p>
          <w:p w14:paraId="64C9F61E" w14:textId="77777777" w:rsidR="00337A33" w:rsidRDefault="00337A33" w:rsidP="00337A33"/>
        </w:tc>
        <w:tc>
          <w:tcPr>
            <w:tcW w:w="3544" w:type="dxa"/>
          </w:tcPr>
          <w:p w14:paraId="64C9F61F" w14:textId="77777777" w:rsidR="00337A33" w:rsidRDefault="00337A33" w:rsidP="00337A33"/>
        </w:tc>
        <w:tc>
          <w:tcPr>
            <w:tcW w:w="4001" w:type="dxa"/>
          </w:tcPr>
          <w:p w14:paraId="64C9F620" w14:textId="77777777" w:rsidR="00337A33" w:rsidRDefault="00337A33" w:rsidP="00337A33"/>
          <w:p w14:paraId="64C9F621" w14:textId="77777777" w:rsidR="00337A33" w:rsidRDefault="00337A33" w:rsidP="00337A33">
            <w:r>
              <w:t>Children and young people say…</w:t>
            </w:r>
          </w:p>
          <w:p w14:paraId="64C9F622" w14:textId="77777777" w:rsidR="00337A33" w:rsidRDefault="00337A33" w:rsidP="00337A33"/>
          <w:p w14:paraId="64C9F623" w14:textId="77777777" w:rsidR="00337A33" w:rsidRDefault="00337A33" w:rsidP="00337A33">
            <w:r>
              <w:t>Families say…</w:t>
            </w:r>
          </w:p>
          <w:p w14:paraId="64C9F624" w14:textId="77777777" w:rsidR="00337A33" w:rsidRDefault="00337A33" w:rsidP="00337A33"/>
          <w:p w14:paraId="64C9F625" w14:textId="77777777" w:rsidR="00337A33" w:rsidRDefault="00337A33" w:rsidP="00337A33">
            <w:r>
              <w:t>Staff say…</w:t>
            </w:r>
          </w:p>
          <w:p w14:paraId="64C9F626" w14:textId="77777777" w:rsidR="00337A33" w:rsidRDefault="00337A33" w:rsidP="00337A33"/>
          <w:p w14:paraId="64C9F627" w14:textId="77777777" w:rsidR="00337A33" w:rsidRDefault="00337A33" w:rsidP="00337A33">
            <w:r>
              <w:t>Our community partners say…</w:t>
            </w:r>
          </w:p>
          <w:p w14:paraId="64C9F628" w14:textId="77777777" w:rsidR="00337A33" w:rsidRDefault="00337A33" w:rsidP="00337A33"/>
        </w:tc>
        <w:tc>
          <w:tcPr>
            <w:tcW w:w="3798" w:type="dxa"/>
          </w:tcPr>
          <w:p w14:paraId="64C9F629" w14:textId="77777777" w:rsidR="00337A33" w:rsidRDefault="00337A33" w:rsidP="00337A33"/>
        </w:tc>
      </w:tr>
    </w:tbl>
    <w:p w14:paraId="64C9F62B" w14:textId="77777777" w:rsidR="00BF50C8" w:rsidRDefault="00C913D1" w:rsidP="00024433">
      <w:pPr>
        <w:shd w:val="clear" w:color="auto" w:fill="800080"/>
        <w:ind w:right="438" w:hanging="42"/>
        <w:rPr>
          <w:rFonts w:ascii="Calibri" w:hAnsi="Calibri"/>
          <w:b/>
          <w:color w:val="FFFFFF"/>
          <w:sz w:val="44"/>
          <w:szCs w:val="28"/>
        </w:rPr>
      </w:pPr>
      <w:r>
        <w:rPr>
          <w:rFonts w:ascii="Calibri" w:hAnsi="Calibri"/>
          <w:b/>
          <w:color w:val="FFFFFF"/>
          <w:sz w:val="40"/>
          <w:szCs w:val="28"/>
        </w:rPr>
        <w:lastRenderedPageBreak/>
        <w:t xml:space="preserve"> </w:t>
      </w:r>
      <w:r w:rsidR="00BF50C8">
        <w:rPr>
          <w:rFonts w:ascii="Calibri" w:hAnsi="Calibri"/>
          <w:b/>
          <w:color w:val="FFFFFF"/>
          <w:sz w:val="40"/>
          <w:szCs w:val="28"/>
        </w:rPr>
        <w:t>Growing our LfS culture</w:t>
      </w:r>
      <w:r>
        <w:rPr>
          <w:rFonts w:ascii="Calibri" w:hAnsi="Calibri"/>
          <w:b/>
          <w:color w:val="FFFFFF"/>
          <w:sz w:val="40"/>
          <w:szCs w:val="28"/>
        </w:rPr>
        <w:t>:</w:t>
      </w:r>
      <w:r>
        <w:rPr>
          <w:rFonts w:ascii="Calibri" w:hAnsi="Calibri"/>
          <w:b/>
          <w:color w:val="FFFFFF"/>
          <w:sz w:val="40"/>
          <w:szCs w:val="28"/>
        </w:rPr>
        <w:tab/>
      </w:r>
      <w:r w:rsidR="00BF50C8">
        <w:rPr>
          <w:rFonts w:ascii="Calibri" w:hAnsi="Calibri"/>
          <w:b/>
          <w:color w:val="FFFFFF"/>
          <w:sz w:val="40"/>
          <w:szCs w:val="28"/>
        </w:rPr>
        <w:t xml:space="preserve"> </w:t>
      </w:r>
      <w:r>
        <w:rPr>
          <w:rFonts w:ascii="Calibri" w:hAnsi="Calibri"/>
          <w:b/>
          <w:color w:val="FFFFFF"/>
          <w:sz w:val="40"/>
          <w:szCs w:val="28"/>
        </w:rPr>
        <w:tab/>
      </w:r>
      <w:r>
        <w:rPr>
          <w:rFonts w:ascii="Calibri" w:hAnsi="Calibri"/>
          <w:b/>
          <w:color w:val="FFFFFF"/>
          <w:sz w:val="40"/>
          <w:szCs w:val="28"/>
        </w:rPr>
        <w:tab/>
      </w:r>
      <w:r>
        <w:rPr>
          <w:rFonts w:ascii="Calibri" w:hAnsi="Calibri"/>
          <w:b/>
          <w:color w:val="FFFFFF"/>
          <w:sz w:val="40"/>
          <w:szCs w:val="28"/>
        </w:rPr>
        <w:tab/>
      </w:r>
      <w:r>
        <w:rPr>
          <w:rFonts w:ascii="Calibri" w:hAnsi="Calibri"/>
          <w:b/>
          <w:color w:val="FFFFFF"/>
          <w:sz w:val="40"/>
          <w:szCs w:val="28"/>
        </w:rPr>
        <w:tab/>
      </w:r>
      <w:r w:rsidR="00BF50C8" w:rsidRPr="00C913D1">
        <w:rPr>
          <w:rFonts w:ascii="Calibri" w:hAnsi="Calibri"/>
          <w:b/>
          <w:color w:val="FFFFFF"/>
          <w:sz w:val="40"/>
          <w:szCs w:val="28"/>
        </w:rPr>
        <w:t>Developing Commitment to Social Justice</w:t>
      </w:r>
    </w:p>
    <w:tbl>
      <w:tblPr>
        <w:tblStyle w:val="TableGrid"/>
        <w:tblW w:w="0" w:type="auto"/>
        <w:tblInd w:w="-60" w:type="dxa"/>
        <w:tblLook w:val="04A0" w:firstRow="1" w:lastRow="0" w:firstColumn="1" w:lastColumn="0" w:noHBand="0" w:noVBand="1"/>
      </w:tblPr>
      <w:tblGrid>
        <w:gridCol w:w="3429"/>
        <w:gridCol w:w="3543"/>
        <w:gridCol w:w="3718"/>
        <w:gridCol w:w="3795"/>
      </w:tblGrid>
      <w:tr w:rsidR="002B77B9" w:rsidRPr="002B77B9" w14:paraId="64C9F630" w14:textId="77777777" w:rsidTr="00337A33">
        <w:tc>
          <w:tcPr>
            <w:tcW w:w="3429" w:type="dxa"/>
          </w:tcPr>
          <w:p w14:paraId="64C9F62C" w14:textId="77777777" w:rsidR="002B77B9" w:rsidRPr="002B77B9" w:rsidRDefault="002B77B9" w:rsidP="002B77B9">
            <w:pPr>
              <w:rPr>
                <w:rFonts w:ascii="Segoe Print" w:hAnsi="Segoe Print"/>
                <w:b/>
                <w:color w:val="7030A0"/>
              </w:rPr>
            </w:pPr>
            <w:r w:rsidRPr="002B77B9">
              <w:rPr>
                <w:rFonts w:ascii="Segoe Print" w:hAnsi="Segoe Print"/>
                <w:b/>
                <w:color w:val="7030A0"/>
              </w:rPr>
              <w:t>Highly Effective Practice</w:t>
            </w:r>
          </w:p>
        </w:tc>
        <w:tc>
          <w:tcPr>
            <w:tcW w:w="3543" w:type="dxa"/>
          </w:tcPr>
          <w:p w14:paraId="64C9F62D" w14:textId="77777777" w:rsidR="002B77B9" w:rsidRPr="002B77B9" w:rsidRDefault="002B77B9" w:rsidP="002B77B9">
            <w:pPr>
              <w:rPr>
                <w:rFonts w:ascii="Segoe Print" w:hAnsi="Segoe Print"/>
                <w:b/>
                <w:color w:val="7030A0"/>
              </w:rPr>
            </w:pPr>
            <w:r w:rsidRPr="002B77B9">
              <w:rPr>
                <w:rFonts w:ascii="Segoe Print" w:hAnsi="Segoe Print"/>
                <w:b/>
                <w:color w:val="7030A0"/>
              </w:rPr>
              <w:t>What we have done so far....</w:t>
            </w:r>
          </w:p>
        </w:tc>
        <w:tc>
          <w:tcPr>
            <w:tcW w:w="3718" w:type="dxa"/>
          </w:tcPr>
          <w:p w14:paraId="64C9F62E" w14:textId="77777777" w:rsidR="002B77B9" w:rsidRPr="002B77B9" w:rsidRDefault="002B77B9" w:rsidP="002B77B9">
            <w:pPr>
              <w:rPr>
                <w:rFonts w:ascii="Segoe Print" w:hAnsi="Segoe Print"/>
                <w:b/>
                <w:color w:val="7030A0"/>
              </w:rPr>
            </w:pPr>
            <w:r>
              <w:rPr>
                <w:rFonts w:ascii="Segoe Print" w:hAnsi="Segoe Print"/>
                <w:b/>
                <w:color w:val="7030A0"/>
              </w:rPr>
              <w:t>The</w:t>
            </w:r>
            <w:r w:rsidRPr="002B77B9">
              <w:rPr>
                <w:rFonts w:ascii="Segoe Print" w:hAnsi="Segoe Print"/>
                <w:b/>
                <w:color w:val="7030A0"/>
              </w:rPr>
              <w:t xml:space="preserve"> difference this has made.....</w:t>
            </w:r>
          </w:p>
        </w:tc>
        <w:tc>
          <w:tcPr>
            <w:tcW w:w="3795" w:type="dxa"/>
          </w:tcPr>
          <w:p w14:paraId="64C9F62F" w14:textId="77777777" w:rsidR="002B77B9" w:rsidRPr="002B77B9" w:rsidRDefault="002B77B9" w:rsidP="002B77B9">
            <w:pPr>
              <w:rPr>
                <w:rFonts w:ascii="Segoe Print" w:hAnsi="Segoe Print"/>
                <w:b/>
                <w:color w:val="7030A0"/>
              </w:rPr>
            </w:pPr>
            <w:r>
              <w:rPr>
                <w:rFonts w:ascii="Segoe Print" w:hAnsi="Segoe Print"/>
                <w:b/>
                <w:color w:val="7030A0"/>
              </w:rPr>
              <w:t>Our</w:t>
            </w:r>
            <w:r w:rsidRPr="002B77B9">
              <w:rPr>
                <w:rFonts w:ascii="Segoe Print" w:hAnsi="Segoe Print"/>
                <w:b/>
                <w:color w:val="7030A0"/>
              </w:rPr>
              <w:t xml:space="preserve"> plan</w:t>
            </w:r>
            <w:r>
              <w:rPr>
                <w:rFonts w:ascii="Segoe Print" w:hAnsi="Segoe Print"/>
                <w:b/>
                <w:color w:val="7030A0"/>
              </w:rPr>
              <w:t>s</w:t>
            </w:r>
            <w:r w:rsidRPr="002B77B9">
              <w:rPr>
                <w:rFonts w:ascii="Segoe Print" w:hAnsi="Segoe Print"/>
                <w:b/>
                <w:color w:val="7030A0"/>
              </w:rPr>
              <w:t xml:space="preserve"> </w:t>
            </w:r>
            <w:r>
              <w:rPr>
                <w:rFonts w:ascii="Segoe Print" w:hAnsi="Segoe Print"/>
                <w:b/>
                <w:color w:val="7030A0"/>
              </w:rPr>
              <w:t>for</w:t>
            </w:r>
            <w:r w:rsidRPr="002B77B9">
              <w:rPr>
                <w:rFonts w:ascii="Segoe Print" w:hAnsi="Segoe Print"/>
                <w:b/>
                <w:color w:val="7030A0"/>
              </w:rPr>
              <w:t xml:space="preserve"> the future......</w:t>
            </w:r>
          </w:p>
        </w:tc>
      </w:tr>
      <w:tr w:rsidR="00337A33" w14:paraId="64C9F644" w14:textId="77777777" w:rsidTr="00337A33">
        <w:tc>
          <w:tcPr>
            <w:tcW w:w="3429" w:type="dxa"/>
          </w:tcPr>
          <w:p w14:paraId="64C9F631" w14:textId="77777777" w:rsidR="00337A33" w:rsidRPr="002B77B9" w:rsidRDefault="00337A33" w:rsidP="00337A33">
            <w:pPr>
              <w:rPr>
                <w:rFonts w:ascii="Calibri" w:hAnsi="Calibri"/>
                <w:sz w:val="10"/>
              </w:rPr>
            </w:pPr>
          </w:p>
          <w:p w14:paraId="64C9F632" w14:textId="77777777" w:rsidR="00337A33" w:rsidRDefault="00337A33" w:rsidP="00337A33">
            <w:pPr>
              <w:rPr>
                <w:rFonts w:ascii="Calibri" w:hAnsi="Calibri"/>
              </w:rPr>
            </w:pPr>
            <w:r>
              <w:rPr>
                <w:rFonts w:ascii="Calibri" w:hAnsi="Calibri"/>
              </w:rPr>
              <w:t>We are committed to creating equal grounds for dialogue and critical thinking about justice issues, where children and young people can explore, develop and express their own values and opinions, whilst respecting and learning from the viewpoints and values of others.</w:t>
            </w:r>
          </w:p>
          <w:p w14:paraId="64C9F633" w14:textId="77777777" w:rsidR="00337A33" w:rsidRPr="00337A33" w:rsidRDefault="00337A33" w:rsidP="00337A33">
            <w:pPr>
              <w:rPr>
                <w:rFonts w:ascii="Calibri" w:hAnsi="Calibri"/>
                <w:sz w:val="10"/>
              </w:rPr>
            </w:pPr>
          </w:p>
          <w:p w14:paraId="64C9F634" w14:textId="77777777" w:rsidR="00337A33" w:rsidRDefault="00337A33" w:rsidP="00337A33">
            <w:pPr>
              <w:spacing w:after="200" w:line="276" w:lineRule="auto"/>
              <w:rPr>
                <w:rFonts w:ascii="Calibri" w:hAnsi="Calibri"/>
              </w:rPr>
            </w:pPr>
            <w:r>
              <w:rPr>
                <w:rFonts w:ascii="Calibri" w:hAnsi="Calibri"/>
              </w:rPr>
              <w:t xml:space="preserve">Our children and young people are confident in engaging with our local councillor, MP, MSP and MEP.  Our whole school community is committed to supporting young people to be hopeful and positive about the future and the impact they can make by their actions.  </w:t>
            </w:r>
          </w:p>
          <w:p w14:paraId="64C9F635" w14:textId="076C8683" w:rsidR="00337A33" w:rsidRPr="00807865" w:rsidRDefault="00337A33" w:rsidP="00337A33">
            <w:pPr>
              <w:spacing w:after="200" w:line="276" w:lineRule="auto"/>
              <w:rPr>
                <w:rFonts w:ascii="Calibri" w:hAnsi="Calibri"/>
                <w:bCs/>
                <w:i/>
                <w:iCs/>
                <w:color w:val="7030A0"/>
              </w:rPr>
            </w:pPr>
            <w:r w:rsidRPr="00807865">
              <w:rPr>
                <w:rFonts w:ascii="Calibri" w:hAnsi="Calibri"/>
                <w:bCs/>
                <w:i/>
                <w:iCs/>
                <w:color w:val="7030A0"/>
              </w:rPr>
              <w:t>Our school community has a shared understanding of wellbeing and the dignity and worth of every individual. HGIOS</w:t>
            </w:r>
            <w:r w:rsidR="005C3CDC">
              <w:rPr>
                <w:rFonts w:ascii="Calibri" w:hAnsi="Calibri"/>
                <w:bCs/>
                <w:i/>
                <w:iCs/>
                <w:color w:val="7030A0"/>
              </w:rPr>
              <w:t>4</w:t>
            </w:r>
            <w:r w:rsidRPr="00807865">
              <w:rPr>
                <w:rFonts w:ascii="Calibri" w:hAnsi="Calibri"/>
                <w:bCs/>
                <w:i/>
                <w:iCs/>
                <w:color w:val="7030A0"/>
              </w:rPr>
              <w:t>/HGIOELC 3.1</w:t>
            </w:r>
          </w:p>
          <w:p w14:paraId="64C9F636" w14:textId="77777777" w:rsidR="00807865" w:rsidRDefault="00337A33" w:rsidP="00807865">
            <w:pPr>
              <w:spacing w:line="276" w:lineRule="auto"/>
              <w:rPr>
                <w:rFonts w:ascii="Calibri" w:hAnsi="Calibri"/>
                <w:bCs/>
                <w:i/>
                <w:iCs/>
                <w:color w:val="7030A0"/>
              </w:rPr>
            </w:pPr>
            <w:r w:rsidRPr="00807865">
              <w:rPr>
                <w:rFonts w:ascii="Calibri" w:hAnsi="Calibri"/>
                <w:bCs/>
                <w:i/>
                <w:iCs/>
                <w:color w:val="7030A0"/>
              </w:rPr>
              <w:t xml:space="preserve">We understand value and celebrate diversity and challenge discrimination. </w:t>
            </w:r>
          </w:p>
          <w:p w14:paraId="64C9F637" w14:textId="77777777" w:rsidR="00337A33" w:rsidRDefault="00337A33" w:rsidP="00337A33">
            <w:pPr>
              <w:spacing w:after="200" w:line="276" w:lineRule="auto"/>
              <w:rPr>
                <w:rFonts w:ascii="Calibri" w:hAnsi="Calibri"/>
                <w:bCs/>
                <w:i/>
                <w:iCs/>
                <w:color w:val="7030A0"/>
              </w:rPr>
            </w:pPr>
            <w:r w:rsidRPr="00807865">
              <w:rPr>
                <w:rFonts w:ascii="Calibri" w:hAnsi="Calibri"/>
                <w:bCs/>
                <w:i/>
                <w:iCs/>
                <w:color w:val="7030A0"/>
              </w:rPr>
              <w:t>HGIOS</w:t>
            </w:r>
            <w:r w:rsidR="005453B4">
              <w:rPr>
                <w:rFonts w:ascii="Calibri" w:hAnsi="Calibri"/>
                <w:bCs/>
                <w:i/>
                <w:iCs/>
                <w:color w:val="7030A0"/>
              </w:rPr>
              <w:t>4</w:t>
            </w:r>
            <w:r w:rsidR="00343837">
              <w:rPr>
                <w:rFonts w:ascii="Calibri" w:hAnsi="Calibri"/>
                <w:bCs/>
                <w:i/>
                <w:iCs/>
                <w:color w:val="7030A0"/>
              </w:rPr>
              <w:t>/</w:t>
            </w:r>
            <w:r w:rsidRPr="00807865">
              <w:rPr>
                <w:rFonts w:ascii="Calibri" w:hAnsi="Calibri"/>
                <w:bCs/>
                <w:i/>
                <w:iCs/>
                <w:color w:val="7030A0"/>
              </w:rPr>
              <w:t>HGIOELC  3.1</w:t>
            </w:r>
          </w:p>
          <w:p w14:paraId="64C9F638" w14:textId="77777777" w:rsidR="00343837" w:rsidRPr="00807865" w:rsidRDefault="00343837" w:rsidP="00337A33">
            <w:pPr>
              <w:spacing w:after="200" w:line="276" w:lineRule="auto"/>
              <w:rPr>
                <w:rFonts w:ascii="Calibri" w:hAnsi="Calibri"/>
                <w:bCs/>
                <w:i/>
                <w:iCs/>
                <w:color w:val="7030A0"/>
              </w:rPr>
            </w:pPr>
          </w:p>
        </w:tc>
        <w:tc>
          <w:tcPr>
            <w:tcW w:w="3543" w:type="dxa"/>
          </w:tcPr>
          <w:p w14:paraId="64C9F639" w14:textId="77777777" w:rsidR="00337A33" w:rsidRDefault="00337A33" w:rsidP="00337A33"/>
        </w:tc>
        <w:tc>
          <w:tcPr>
            <w:tcW w:w="3718" w:type="dxa"/>
          </w:tcPr>
          <w:p w14:paraId="64C9F63A" w14:textId="77777777" w:rsidR="00337A33" w:rsidRDefault="00337A33" w:rsidP="00337A33"/>
          <w:p w14:paraId="64C9F63B" w14:textId="77777777" w:rsidR="00337A33" w:rsidRDefault="00337A33" w:rsidP="00337A33">
            <w:r>
              <w:t>Children and young people say…</w:t>
            </w:r>
          </w:p>
          <w:p w14:paraId="64C9F63C" w14:textId="77777777" w:rsidR="00337A33" w:rsidRDefault="00337A33" w:rsidP="00337A33"/>
          <w:p w14:paraId="64C9F63D" w14:textId="77777777" w:rsidR="00337A33" w:rsidRDefault="00337A33" w:rsidP="00337A33">
            <w:r>
              <w:t>Families say…</w:t>
            </w:r>
          </w:p>
          <w:p w14:paraId="64C9F63E" w14:textId="77777777" w:rsidR="00337A33" w:rsidRDefault="00337A33" w:rsidP="00337A33"/>
          <w:p w14:paraId="64C9F63F" w14:textId="77777777" w:rsidR="00337A33" w:rsidRDefault="00337A33" w:rsidP="00337A33">
            <w:r>
              <w:t>Staff say…</w:t>
            </w:r>
          </w:p>
          <w:p w14:paraId="64C9F640" w14:textId="77777777" w:rsidR="00337A33" w:rsidRDefault="00337A33" w:rsidP="00337A33"/>
          <w:p w14:paraId="64C9F641" w14:textId="77777777" w:rsidR="00337A33" w:rsidRDefault="00337A33" w:rsidP="00337A33">
            <w:r>
              <w:t>Our community partners say…</w:t>
            </w:r>
          </w:p>
          <w:p w14:paraId="64C9F642" w14:textId="77777777" w:rsidR="00337A33" w:rsidRDefault="00337A33" w:rsidP="00337A33"/>
        </w:tc>
        <w:tc>
          <w:tcPr>
            <w:tcW w:w="3795" w:type="dxa"/>
          </w:tcPr>
          <w:p w14:paraId="64C9F643" w14:textId="77777777" w:rsidR="00337A33" w:rsidRDefault="00337A33" w:rsidP="00337A33"/>
        </w:tc>
      </w:tr>
    </w:tbl>
    <w:p w14:paraId="64C9F645" w14:textId="77777777" w:rsidR="00201016" w:rsidRDefault="00C913D1" w:rsidP="00024433">
      <w:pPr>
        <w:shd w:val="clear" w:color="auto" w:fill="800080"/>
        <w:ind w:right="452" w:hanging="142"/>
        <w:rPr>
          <w:rFonts w:ascii="Calibri" w:hAnsi="Calibri"/>
          <w:b/>
          <w:color w:val="FFFFFF"/>
          <w:sz w:val="44"/>
          <w:szCs w:val="28"/>
        </w:rPr>
      </w:pPr>
      <w:r>
        <w:rPr>
          <w:rFonts w:ascii="Calibri" w:hAnsi="Calibri"/>
          <w:b/>
          <w:color w:val="FFFFFF"/>
          <w:sz w:val="40"/>
          <w:szCs w:val="28"/>
        </w:rPr>
        <w:lastRenderedPageBreak/>
        <w:t xml:space="preserve"> </w:t>
      </w:r>
      <w:r w:rsidR="00201016">
        <w:rPr>
          <w:rFonts w:ascii="Calibri" w:hAnsi="Calibri"/>
          <w:b/>
          <w:color w:val="FFFFFF"/>
          <w:sz w:val="40"/>
          <w:szCs w:val="28"/>
        </w:rPr>
        <w:t>Growing our LfS culture</w:t>
      </w:r>
      <w:r>
        <w:rPr>
          <w:rFonts w:ascii="Calibri" w:hAnsi="Calibri"/>
          <w:b/>
          <w:color w:val="FFFFFF"/>
          <w:sz w:val="40"/>
          <w:szCs w:val="28"/>
        </w:rPr>
        <w:t>:</w:t>
      </w:r>
      <w:r w:rsidR="00201016">
        <w:rPr>
          <w:rFonts w:ascii="Calibri" w:hAnsi="Calibri"/>
          <w:b/>
          <w:color w:val="FFFFFF"/>
          <w:sz w:val="40"/>
          <w:szCs w:val="28"/>
        </w:rPr>
        <w:t xml:space="preserve"> </w:t>
      </w:r>
      <w:r>
        <w:rPr>
          <w:rFonts w:ascii="Calibri" w:hAnsi="Calibri"/>
          <w:b/>
          <w:color w:val="FFFFFF"/>
          <w:sz w:val="40"/>
          <w:szCs w:val="28"/>
        </w:rPr>
        <w:tab/>
      </w:r>
      <w:r>
        <w:rPr>
          <w:rFonts w:ascii="Calibri" w:hAnsi="Calibri"/>
          <w:b/>
          <w:color w:val="FFFFFF"/>
          <w:sz w:val="40"/>
          <w:szCs w:val="28"/>
        </w:rPr>
        <w:tab/>
      </w:r>
      <w:r>
        <w:rPr>
          <w:rFonts w:ascii="Calibri" w:hAnsi="Calibri"/>
          <w:b/>
          <w:color w:val="FFFFFF"/>
          <w:sz w:val="40"/>
          <w:szCs w:val="28"/>
        </w:rPr>
        <w:tab/>
      </w:r>
      <w:r>
        <w:rPr>
          <w:rFonts w:ascii="Calibri" w:hAnsi="Calibri"/>
          <w:b/>
          <w:color w:val="FFFFFF"/>
          <w:sz w:val="40"/>
          <w:szCs w:val="28"/>
        </w:rPr>
        <w:tab/>
      </w:r>
      <w:r>
        <w:rPr>
          <w:rFonts w:ascii="Calibri" w:hAnsi="Calibri"/>
          <w:b/>
          <w:color w:val="FFFFFF"/>
          <w:sz w:val="40"/>
          <w:szCs w:val="28"/>
        </w:rPr>
        <w:tab/>
      </w:r>
      <w:r w:rsidR="00201016" w:rsidRPr="00201016">
        <w:rPr>
          <w:rFonts w:ascii="Calibri" w:hAnsi="Calibri"/>
          <w:b/>
          <w:color w:val="FFFFFF"/>
          <w:sz w:val="40"/>
          <w:szCs w:val="40"/>
        </w:rPr>
        <w:t xml:space="preserve">Developing Commitment to </w:t>
      </w:r>
      <w:r w:rsidR="00201016">
        <w:rPr>
          <w:rFonts w:ascii="Calibri" w:hAnsi="Calibri"/>
          <w:b/>
          <w:color w:val="FFFFFF"/>
          <w:sz w:val="40"/>
          <w:szCs w:val="40"/>
        </w:rPr>
        <w:t>S</w:t>
      </w:r>
      <w:r w:rsidR="00201016" w:rsidRPr="00201016">
        <w:rPr>
          <w:rFonts w:ascii="Calibri" w:hAnsi="Calibri"/>
          <w:b/>
          <w:color w:val="FFFFFF"/>
          <w:sz w:val="40"/>
          <w:szCs w:val="40"/>
        </w:rPr>
        <w:t>ustainability</w:t>
      </w:r>
    </w:p>
    <w:tbl>
      <w:tblPr>
        <w:tblStyle w:val="TableGrid"/>
        <w:tblW w:w="0" w:type="auto"/>
        <w:tblInd w:w="-147" w:type="dxa"/>
        <w:tblLook w:val="04A0" w:firstRow="1" w:lastRow="0" w:firstColumn="1" w:lastColumn="0" w:noHBand="0" w:noVBand="1"/>
      </w:tblPr>
      <w:tblGrid>
        <w:gridCol w:w="3090"/>
        <w:gridCol w:w="3828"/>
        <w:gridCol w:w="3859"/>
        <w:gridCol w:w="3795"/>
      </w:tblGrid>
      <w:tr w:rsidR="00911D97" w:rsidRPr="002B77B9" w14:paraId="64C9F64A" w14:textId="77777777" w:rsidTr="00024433">
        <w:tc>
          <w:tcPr>
            <w:tcW w:w="3090" w:type="dxa"/>
          </w:tcPr>
          <w:p w14:paraId="64C9F646" w14:textId="77777777" w:rsidR="00911D97" w:rsidRPr="002B77B9" w:rsidRDefault="00201016" w:rsidP="00343837">
            <w:pPr>
              <w:rPr>
                <w:rFonts w:ascii="Segoe Print" w:hAnsi="Segoe Print"/>
                <w:b/>
                <w:color w:val="7030A0"/>
              </w:rPr>
            </w:pPr>
            <w:r w:rsidRPr="00132371">
              <w:rPr>
                <w:b/>
                <w:color w:val="7030A0"/>
                <w:sz w:val="28"/>
                <w:szCs w:val="28"/>
              </w:rPr>
              <w:t xml:space="preserve"> </w:t>
            </w:r>
            <w:r w:rsidR="00911D97" w:rsidRPr="002B77B9">
              <w:rPr>
                <w:rFonts w:ascii="Segoe Print" w:hAnsi="Segoe Print"/>
                <w:b/>
                <w:color w:val="7030A0"/>
              </w:rPr>
              <w:t>Highly Effective Practice</w:t>
            </w:r>
          </w:p>
        </w:tc>
        <w:tc>
          <w:tcPr>
            <w:tcW w:w="3828" w:type="dxa"/>
          </w:tcPr>
          <w:p w14:paraId="64C9F647" w14:textId="77777777" w:rsidR="00911D97" w:rsidRPr="002B77B9" w:rsidRDefault="00911D97" w:rsidP="00343837">
            <w:pPr>
              <w:rPr>
                <w:rFonts w:ascii="Segoe Print" w:hAnsi="Segoe Print"/>
                <w:b/>
                <w:color w:val="7030A0"/>
              </w:rPr>
            </w:pPr>
            <w:r w:rsidRPr="002B77B9">
              <w:rPr>
                <w:rFonts w:ascii="Segoe Print" w:hAnsi="Segoe Print"/>
                <w:b/>
                <w:color w:val="7030A0"/>
              </w:rPr>
              <w:t>What we have done so far....</w:t>
            </w:r>
          </w:p>
        </w:tc>
        <w:tc>
          <w:tcPr>
            <w:tcW w:w="3859" w:type="dxa"/>
          </w:tcPr>
          <w:p w14:paraId="64C9F648" w14:textId="77777777" w:rsidR="00911D97" w:rsidRPr="002B77B9" w:rsidRDefault="00911D97" w:rsidP="00343837">
            <w:pPr>
              <w:rPr>
                <w:rFonts w:ascii="Segoe Print" w:hAnsi="Segoe Print"/>
                <w:b/>
                <w:color w:val="7030A0"/>
              </w:rPr>
            </w:pPr>
            <w:r>
              <w:rPr>
                <w:rFonts w:ascii="Segoe Print" w:hAnsi="Segoe Print"/>
                <w:b/>
                <w:color w:val="7030A0"/>
              </w:rPr>
              <w:t>The</w:t>
            </w:r>
            <w:r w:rsidRPr="002B77B9">
              <w:rPr>
                <w:rFonts w:ascii="Segoe Print" w:hAnsi="Segoe Print"/>
                <w:b/>
                <w:color w:val="7030A0"/>
              </w:rPr>
              <w:t xml:space="preserve"> difference this has made.......</w:t>
            </w:r>
          </w:p>
        </w:tc>
        <w:tc>
          <w:tcPr>
            <w:tcW w:w="3795" w:type="dxa"/>
          </w:tcPr>
          <w:p w14:paraId="64C9F649" w14:textId="77777777" w:rsidR="00911D97" w:rsidRPr="002B77B9" w:rsidRDefault="00911D97" w:rsidP="00343837">
            <w:pPr>
              <w:rPr>
                <w:rFonts w:ascii="Segoe Print" w:hAnsi="Segoe Print"/>
                <w:b/>
                <w:color w:val="7030A0"/>
              </w:rPr>
            </w:pPr>
            <w:r>
              <w:rPr>
                <w:rFonts w:ascii="Segoe Print" w:hAnsi="Segoe Print"/>
                <w:b/>
                <w:color w:val="7030A0"/>
              </w:rPr>
              <w:t>Our</w:t>
            </w:r>
            <w:r w:rsidRPr="002B77B9">
              <w:rPr>
                <w:rFonts w:ascii="Segoe Print" w:hAnsi="Segoe Print"/>
                <w:b/>
                <w:color w:val="7030A0"/>
              </w:rPr>
              <w:t xml:space="preserve"> plan</w:t>
            </w:r>
            <w:r>
              <w:rPr>
                <w:rFonts w:ascii="Segoe Print" w:hAnsi="Segoe Print"/>
                <w:b/>
                <w:color w:val="7030A0"/>
              </w:rPr>
              <w:t>s</w:t>
            </w:r>
            <w:r w:rsidRPr="002B77B9">
              <w:rPr>
                <w:rFonts w:ascii="Segoe Print" w:hAnsi="Segoe Print"/>
                <w:b/>
                <w:color w:val="7030A0"/>
              </w:rPr>
              <w:t xml:space="preserve"> </w:t>
            </w:r>
            <w:r>
              <w:rPr>
                <w:rFonts w:ascii="Segoe Print" w:hAnsi="Segoe Print"/>
                <w:b/>
                <w:color w:val="7030A0"/>
              </w:rPr>
              <w:t>for</w:t>
            </w:r>
            <w:r w:rsidRPr="002B77B9">
              <w:rPr>
                <w:rFonts w:ascii="Segoe Print" w:hAnsi="Segoe Print"/>
                <w:b/>
                <w:color w:val="7030A0"/>
              </w:rPr>
              <w:t xml:space="preserve"> the future......</w:t>
            </w:r>
          </w:p>
        </w:tc>
      </w:tr>
      <w:tr w:rsidR="00337A33" w14:paraId="64C9F667" w14:textId="77777777" w:rsidTr="00024433">
        <w:tc>
          <w:tcPr>
            <w:tcW w:w="3090" w:type="dxa"/>
          </w:tcPr>
          <w:p w14:paraId="64C9F64B" w14:textId="77777777" w:rsidR="00337A33" w:rsidRPr="00911D97" w:rsidRDefault="00337A33" w:rsidP="00337A33">
            <w:pPr>
              <w:rPr>
                <w:rFonts w:ascii="Calibri" w:hAnsi="Calibri"/>
                <w:sz w:val="10"/>
              </w:rPr>
            </w:pPr>
          </w:p>
          <w:p w14:paraId="64C9F64C" w14:textId="77777777" w:rsidR="00337A33" w:rsidRDefault="00337A33" w:rsidP="00337A33">
            <w:pPr>
              <w:rPr>
                <w:rFonts w:ascii="Calibri" w:hAnsi="Calibri"/>
              </w:rPr>
            </w:pPr>
            <w:r>
              <w:rPr>
                <w:rFonts w:ascii="Calibri" w:hAnsi="Calibri"/>
              </w:rPr>
              <w:t>We have achieved and are maintaining our Green Flag Status.</w:t>
            </w:r>
          </w:p>
          <w:p w14:paraId="64C9F64D" w14:textId="77777777" w:rsidR="00337A33" w:rsidRDefault="00337A33" w:rsidP="00337A33">
            <w:pPr>
              <w:rPr>
                <w:rFonts w:ascii="Calibri" w:hAnsi="Calibri"/>
              </w:rPr>
            </w:pPr>
          </w:p>
          <w:p w14:paraId="64C9F64E" w14:textId="77777777" w:rsidR="00337A33" w:rsidRDefault="00337A33" w:rsidP="00337A33">
            <w:pPr>
              <w:rPr>
                <w:rFonts w:ascii="Calibri" w:hAnsi="Calibri"/>
              </w:rPr>
            </w:pPr>
            <w:r>
              <w:rPr>
                <w:rFonts w:ascii="Calibri" w:hAnsi="Calibri"/>
              </w:rPr>
              <w:t>Environmental sustaina</w:t>
            </w:r>
            <w:r w:rsidR="00856269">
              <w:rPr>
                <w:rFonts w:ascii="Calibri" w:hAnsi="Calibri"/>
              </w:rPr>
              <w:t>bility permeates our curriculum</w:t>
            </w:r>
            <w:r>
              <w:rPr>
                <w:rFonts w:ascii="Calibri" w:hAnsi="Calibri"/>
              </w:rPr>
              <w:t xml:space="preserve"> and our young people can relate their learning to the Global Goals.</w:t>
            </w:r>
          </w:p>
          <w:p w14:paraId="64C9F64F" w14:textId="77777777" w:rsidR="00337A33" w:rsidRDefault="00337A33" w:rsidP="00337A33">
            <w:pPr>
              <w:rPr>
                <w:rFonts w:ascii="Calibri" w:hAnsi="Calibri"/>
              </w:rPr>
            </w:pPr>
          </w:p>
          <w:p w14:paraId="64C9F650" w14:textId="77777777" w:rsidR="00337A33" w:rsidRDefault="00337A33" w:rsidP="00337A33">
            <w:pPr>
              <w:rPr>
                <w:rFonts w:ascii="Calibri" w:hAnsi="Calibri"/>
              </w:rPr>
            </w:pPr>
            <w:r>
              <w:rPr>
                <w:rFonts w:ascii="Calibri" w:hAnsi="Calibri"/>
              </w:rPr>
              <w:t>Our whole school initiatives support our young people to deepen their connection to the natural world.</w:t>
            </w:r>
          </w:p>
          <w:p w14:paraId="64C9F651" w14:textId="77777777" w:rsidR="00337A33" w:rsidRDefault="00337A33" w:rsidP="00337A33">
            <w:pPr>
              <w:rPr>
                <w:rFonts w:ascii="Calibri" w:hAnsi="Calibri"/>
              </w:rPr>
            </w:pPr>
          </w:p>
          <w:p w14:paraId="64C9F652" w14:textId="77777777" w:rsidR="00807865" w:rsidRDefault="00337A33" w:rsidP="00337A33">
            <w:pPr>
              <w:rPr>
                <w:rFonts w:ascii="Calibri" w:hAnsi="Calibri"/>
                <w:i/>
                <w:color w:val="7030A0"/>
              </w:rPr>
            </w:pPr>
            <w:r w:rsidRPr="00807865">
              <w:rPr>
                <w:rFonts w:ascii="Calibri" w:hAnsi="Calibri"/>
                <w:i/>
                <w:color w:val="7030A0"/>
              </w:rPr>
              <w:t>The school engages effectively with partners to promote a coherent whole school approach to learning for sustainability</w:t>
            </w:r>
            <w:r w:rsidR="00807865">
              <w:rPr>
                <w:rFonts w:ascii="Calibri" w:hAnsi="Calibri"/>
                <w:i/>
                <w:color w:val="7030A0"/>
              </w:rPr>
              <w:t>.</w:t>
            </w:r>
          </w:p>
          <w:p w14:paraId="64C9F653" w14:textId="77777777" w:rsidR="00337A33" w:rsidRPr="00807865" w:rsidRDefault="00807865" w:rsidP="00337A33">
            <w:pPr>
              <w:rPr>
                <w:rFonts w:ascii="Calibri" w:hAnsi="Calibri"/>
                <w:i/>
                <w:color w:val="7030A0"/>
              </w:rPr>
            </w:pPr>
            <w:r w:rsidRPr="00807865">
              <w:rPr>
                <w:rFonts w:ascii="Calibri" w:hAnsi="Calibri"/>
                <w:bCs/>
                <w:i/>
                <w:iCs/>
                <w:color w:val="7030A0"/>
              </w:rPr>
              <w:t>HGIOS</w:t>
            </w:r>
            <w:r w:rsidR="005453B4">
              <w:rPr>
                <w:rFonts w:ascii="Calibri" w:hAnsi="Calibri"/>
                <w:bCs/>
                <w:i/>
                <w:iCs/>
                <w:color w:val="7030A0"/>
              </w:rPr>
              <w:t>4</w:t>
            </w:r>
            <w:r w:rsidRPr="00807865">
              <w:rPr>
                <w:rFonts w:ascii="Calibri" w:hAnsi="Calibri"/>
                <w:bCs/>
                <w:i/>
                <w:iCs/>
                <w:color w:val="7030A0"/>
              </w:rPr>
              <w:t>/ HGIOELC</w:t>
            </w:r>
            <w:r w:rsidR="00337A33" w:rsidRPr="00807865">
              <w:rPr>
                <w:rFonts w:ascii="Calibri" w:hAnsi="Calibri"/>
                <w:i/>
                <w:color w:val="7030A0"/>
              </w:rPr>
              <w:t xml:space="preserve"> 2.7</w:t>
            </w:r>
          </w:p>
          <w:p w14:paraId="64C9F654" w14:textId="77777777" w:rsidR="00337A33" w:rsidRPr="00807865" w:rsidRDefault="00337A33" w:rsidP="00337A33">
            <w:pPr>
              <w:rPr>
                <w:rFonts w:ascii="Calibri" w:hAnsi="Calibri"/>
                <w:i/>
                <w:color w:val="7030A0"/>
              </w:rPr>
            </w:pPr>
          </w:p>
          <w:p w14:paraId="64C9F655" w14:textId="77777777" w:rsidR="00343837" w:rsidRDefault="00337A33" w:rsidP="00337A33">
            <w:pPr>
              <w:rPr>
                <w:rFonts w:ascii="Calibri" w:hAnsi="Calibri"/>
                <w:i/>
                <w:color w:val="7030A0"/>
              </w:rPr>
            </w:pPr>
            <w:r w:rsidRPr="00807865">
              <w:rPr>
                <w:rFonts w:ascii="Calibri" w:hAnsi="Calibri"/>
                <w:i/>
                <w:color w:val="7030A0"/>
              </w:rPr>
              <w:t>Learning for Sustainability is embedded across our curriculum</w:t>
            </w:r>
            <w:r w:rsidR="00807865">
              <w:rPr>
                <w:rFonts w:ascii="Calibri" w:hAnsi="Calibri"/>
                <w:i/>
                <w:color w:val="7030A0"/>
              </w:rPr>
              <w:t>.</w:t>
            </w:r>
          </w:p>
          <w:p w14:paraId="64C9F656" w14:textId="77777777" w:rsidR="00337A33" w:rsidRPr="00807865" w:rsidRDefault="00807865" w:rsidP="00337A33">
            <w:pPr>
              <w:rPr>
                <w:rFonts w:ascii="Calibri" w:hAnsi="Calibri"/>
                <w:i/>
                <w:color w:val="7030A0"/>
              </w:rPr>
            </w:pPr>
            <w:r w:rsidRPr="00807865">
              <w:rPr>
                <w:rFonts w:ascii="Calibri" w:hAnsi="Calibri"/>
                <w:bCs/>
                <w:i/>
                <w:iCs/>
                <w:color w:val="7030A0"/>
              </w:rPr>
              <w:t>HGIOS</w:t>
            </w:r>
            <w:r w:rsidR="005453B4">
              <w:rPr>
                <w:rFonts w:ascii="Calibri" w:hAnsi="Calibri"/>
                <w:bCs/>
                <w:i/>
                <w:iCs/>
                <w:color w:val="7030A0"/>
              </w:rPr>
              <w:t>4</w:t>
            </w:r>
            <w:r w:rsidRPr="00807865">
              <w:rPr>
                <w:rFonts w:ascii="Calibri" w:hAnsi="Calibri"/>
                <w:bCs/>
                <w:i/>
                <w:iCs/>
                <w:color w:val="7030A0"/>
              </w:rPr>
              <w:t>/ HGIOELC</w:t>
            </w:r>
            <w:r w:rsidR="00337A33" w:rsidRPr="00807865">
              <w:rPr>
                <w:rFonts w:ascii="Calibri" w:hAnsi="Calibri"/>
                <w:i/>
                <w:color w:val="7030A0"/>
              </w:rPr>
              <w:t xml:space="preserve"> 2.2</w:t>
            </w:r>
          </w:p>
          <w:p w14:paraId="64C9F657" w14:textId="77777777" w:rsidR="00337A33" w:rsidRDefault="00337A33" w:rsidP="00337A33"/>
          <w:p w14:paraId="64C9F658" w14:textId="77777777" w:rsidR="00337A33" w:rsidRDefault="00337A33" w:rsidP="00337A33"/>
          <w:p w14:paraId="64C9F659" w14:textId="77777777" w:rsidR="00337A33" w:rsidRDefault="00337A33" w:rsidP="00337A33"/>
          <w:p w14:paraId="64C9F65A" w14:textId="77777777" w:rsidR="00337A33" w:rsidRDefault="00337A33" w:rsidP="00337A33"/>
          <w:p w14:paraId="64C9F65B" w14:textId="77777777" w:rsidR="00337A33" w:rsidRDefault="00337A33" w:rsidP="00337A33"/>
        </w:tc>
        <w:tc>
          <w:tcPr>
            <w:tcW w:w="3828" w:type="dxa"/>
          </w:tcPr>
          <w:p w14:paraId="64C9F65C" w14:textId="77777777" w:rsidR="00337A33" w:rsidRDefault="00337A33" w:rsidP="00337A33"/>
        </w:tc>
        <w:tc>
          <w:tcPr>
            <w:tcW w:w="3859" w:type="dxa"/>
          </w:tcPr>
          <w:p w14:paraId="64C9F65D" w14:textId="77777777" w:rsidR="00337A33" w:rsidRDefault="00337A33" w:rsidP="00337A33"/>
          <w:p w14:paraId="64C9F65E" w14:textId="77777777" w:rsidR="00337A33" w:rsidRDefault="00337A33" w:rsidP="00337A33">
            <w:r>
              <w:t>Children and young people say…</w:t>
            </w:r>
          </w:p>
          <w:p w14:paraId="64C9F65F" w14:textId="77777777" w:rsidR="00337A33" w:rsidRDefault="00337A33" w:rsidP="00337A33"/>
          <w:p w14:paraId="64C9F660" w14:textId="77777777" w:rsidR="00337A33" w:rsidRDefault="00337A33" w:rsidP="00337A33">
            <w:r>
              <w:t>Families say…</w:t>
            </w:r>
          </w:p>
          <w:p w14:paraId="64C9F661" w14:textId="77777777" w:rsidR="00337A33" w:rsidRDefault="00337A33" w:rsidP="00337A33"/>
          <w:p w14:paraId="64C9F662" w14:textId="77777777" w:rsidR="00337A33" w:rsidRDefault="00337A33" w:rsidP="00337A33">
            <w:r>
              <w:t>Staff say…</w:t>
            </w:r>
          </w:p>
          <w:p w14:paraId="64C9F663" w14:textId="77777777" w:rsidR="00337A33" w:rsidRDefault="00337A33" w:rsidP="00337A33"/>
          <w:p w14:paraId="64C9F664" w14:textId="77777777" w:rsidR="00337A33" w:rsidRDefault="00337A33" w:rsidP="00337A33">
            <w:r>
              <w:t>Our community partners say…</w:t>
            </w:r>
          </w:p>
          <w:p w14:paraId="64C9F665" w14:textId="77777777" w:rsidR="00337A33" w:rsidRDefault="00337A33" w:rsidP="00337A33"/>
        </w:tc>
        <w:tc>
          <w:tcPr>
            <w:tcW w:w="3795" w:type="dxa"/>
          </w:tcPr>
          <w:p w14:paraId="64C9F666" w14:textId="77777777" w:rsidR="00337A33" w:rsidRDefault="00337A33" w:rsidP="00337A33"/>
        </w:tc>
      </w:tr>
    </w:tbl>
    <w:p w14:paraId="64C9F668" w14:textId="77777777" w:rsidR="007E04C6" w:rsidRDefault="00C913D1" w:rsidP="00024433">
      <w:pPr>
        <w:shd w:val="clear" w:color="auto" w:fill="0099FF"/>
        <w:ind w:right="452" w:hanging="142"/>
        <w:rPr>
          <w:rFonts w:ascii="Calibri" w:hAnsi="Calibri"/>
          <w:b/>
          <w:color w:val="FFFFFF"/>
          <w:sz w:val="44"/>
          <w:szCs w:val="28"/>
        </w:rPr>
      </w:pPr>
      <w:r>
        <w:rPr>
          <w:rFonts w:ascii="Calibri" w:hAnsi="Calibri"/>
          <w:b/>
          <w:color w:val="FFFFFF"/>
          <w:sz w:val="40"/>
          <w:szCs w:val="28"/>
        </w:rPr>
        <w:lastRenderedPageBreak/>
        <w:t xml:space="preserve"> </w:t>
      </w:r>
      <w:r w:rsidR="007E04C6">
        <w:rPr>
          <w:rFonts w:ascii="Calibri" w:hAnsi="Calibri"/>
          <w:b/>
          <w:color w:val="FFFFFF"/>
          <w:sz w:val="40"/>
          <w:szCs w:val="28"/>
        </w:rPr>
        <w:t xml:space="preserve">Developing our LfS </w:t>
      </w:r>
      <w:r w:rsidR="007E04C6">
        <w:rPr>
          <w:rFonts w:ascii="Calibri" w:hAnsi="Calibri"/>
          <w:b/>
          <w:color w:val="FFFFFF"/>
          <w:sz w:val="36"/>
          <w:szCs w:val="36"/>
        </w:rPr>
        <w:t>practice</w:t>
      </w:r>
      <w:r>
        <w:rPr>
          <w:rFonts w:ascii="Calibri" w:hAnsi="Calibri"/>
          <w:b/>
          <w:color w:val="FFFFFF"/>
          <w:sz w:val="36"/>
          <w:szCs w:val="36"/>
        </w:rPr>
        <w:t xml:space="preserve">:    </w:t>
      </w:r>
      <w:r>
        <w:rPr>
          <w:rFonts w:ascii="Calibri" w:hAnsi="Calibri"/>
          <w:b/>
          <w:color w:val="FFFFFF"/>
          <w:sz w:val="36"/>
          <w:szCs w:val="36"/>
        </w:rPr>
        <w:tab/>
      </w:r>
      <w:r>
        <w:rPr>
          <w:rFonts w:ascii="Calibri" w:hAnsi="Calibri"/>
          <w:b/>
          <w:color w:val="FFFFFF"/>
          <w:sz w:val="36"/>
          <w:szCs w:val="36"/>
        </w:rPr>
        <w:tab/>
      </w:r>
      <w:r>
        <w:rPr>
          <w:rFonts w:ascii="Calibri" w:hAnsi="Calibri"/>
          <w:b/>
          <w:color w:val="FFFFFF"/>
          <w:sz w:val="36"/>
          <w:szCs w:val="36"/>
        </w:rPr>
        <w:tab/>
        <w:t xml:space="preserve">   </w:t>
      </w:r>
      <w:r w:rsidR="007E04C6">
        <w:rPr>
          <w:rFonts w:ascii="Calibri" w:hAnsi="Calibri"/>
          <w:b/>
          <w:color w:val="FFFFFF"/>
          <w:sz w:val="44"/>
          <w:szCs w:val="28"/>
        </w:rPr>
        <w:t xml:space="preserve"> </w:t>
      </w:r>
      <w:r w:rsidR="007E04C6" w:rsidRPr="00C913D1">
        <w:rPr>
          <w:rFonts w:ascii="Calibri" w:hAnsi="Calibri"/>
          <w:b/>
          <w:color w:val="FFFFFF"/>
          <w:sz w:val="40"/>
          <w:szCs w:val="36"/>
        </w:rPr>
        <w:t>Building Understanding of Interdependence</w:t>
      </w:r>
    </w:p>
    <w:tbl>
      <w:tblPr>
        <w:tblStyle w:val="TableGrid"/>
        <w:tblW w:w="0" w:type="auto"/>
        <w:tblInd w:w="-147" w:type="dxa"/>
        <w:tblLook w:val="04A0" w:firstRow="1" w:lastRow="0" w:firstColumn="1" w:lastColumn="0" w:noHBand="0" w:noVBand="1"/>
      </w:tblPr>
      <w:tblGrid>
        <w:gridCol w:w="3374"/>
        <w:gridCol w:w="3544"/>
        <w:gridCol w:w="3859"/>
        <w:gridCol w:w="3795"/>
      </w:tblGrid>
      <w:tr w:rsidR="00911D97" w:rsidRPr="00911D97" w14:paraId="64C9F66D" w14:textId="77777777" w:rsidTr="00024433">
        <w:tc>
          <w:tcPr>
            <w:tcW w:w="3374" w:type="dxa"/>
          </w:tcPr>
          <w:p w14:paraId="64C9F669" w14:textId="77777777" w:rsidR="00911D97" w:rsidRPr="00911D97" w:rsidRDefault="00911D97" w:rsidP="00343837">
            <w:pPr>
              <w:rPr>
                <w:rFonts w:ascii="Segoe Print" w:hAnsi="Segoe Print"/>
                <w:b/>
                <w:color w:val="0070C0"/>
              </w:rPr>
            </w:pPr>
            <w:r w:rsidRPr="00911D97">
              <w:rPr>
                <w:b/>
                <w:color w:val="0070C0"/>
                <w:sz w:val="28"/>
                <w:szCs w:val="28"/>
              </w:rPr>
              <w:t xml:space="preserve"> </w:t>
            </w:r>
            <w:r w:rsidRPr="00911D97">
              <w:rPr>
                <w:rFonts w:ascii="Segoe Print" w:hAnsi="Segoe Print"/>
                <w:b/>
                <w:color w:val="0070C0"/>
              </w:rPr>
              <w:t>Highly Effective Practice</w:t>
            </w:r>
          </w:p>
        </w:tc>
        <w:tc>
          <w:tcPr>
            <w:tcW w:w="3544" w:type="dxa"/>
          </w:tcPr>
          <w:p w14:paraId="64C9F66A" w14:textId="77777777" w:rsidR="00911D97" w:rsidRPr="00911D97" w:rsidRDefault="00911D97" w:rsidP="00343837">
            <w:pPr>
              <w:rPr>
                <w:rFonts w:ascii="Segoe Print" w:hAnsi="Segoe Print"/>
                <w:b/>
                <w:color w:val="0070C0"/>
              </w:rPr>
            </w:pPr>
            <w:r w:rsidRPr="00911D97">
              <w:rPr>
                <w:rFonts w:ascii="Segoe Print" w:hAnsi="Segoe Print"/>
                <w:b/>
                <w:color w:val="0070C0"/>
              </w:rPr>
              <w:t>What we have done so far....</w:t>
            </w:r>
          </w:p>
        </w:tc>
        <w:tc>
          <w:tcPr>
            <w:tcW w:w="3859" w:type="dxa"/>
          </w:tcPr>
          <w:p w14:paraId="64C9F66B" w14:textId="77777777" w:rsidR="00911D97" w:rsidRPr="00911D97" w:rsidRDefault="00911D97" w:rsidP="00343837">
            <w:pPr>
              <w:rPr>
                <w:rFonts w:ascii="Segoe Print" w:hAnsi="Segoe Print"/>
                <w:b/>
                <w:color w:val="0070C0"/>
              </w:rPr>
            </w:pPr>
            <w:r w:rsidRPr="00911D97">
              <w:rPr>
                <w:rFonts w:ascii="Segoe Print" w:hAnsi="Segoe Print"/>
                <w:b/>
                <w:color w:val="0070C0"/>
              </w:rPr>
              <w:t>The difference this has made.......</w:t>
            </w:r>
          </w:p>
        </w:tc>
        <w:tc>
          <w:tcPr>
            <w:tcW w:w="3795" w:type="dxa"/>
          </w:tcPr>
          <w:p w14:paraId="64C9F66C" w14:textId="77777777" w:rsidR="00911D97" w:rsidRPr="00911D97" w:rsidRDefault="00911D97" w:rsidP="00343837">
            <w:pPr>
              <w:rPr>
                <w:rFonts w:ascii="Segoe Print" w:hAnsi="Segoe Print"/>
                <w:b/>
                <w:color w:val="0070C0"/>
              </w:rPr>
            </w:pPr>
            <w:r w:rsidRPr="00911D97">
              <w:rPr>
                <w:rFonts w:ascii="Segoe Print" w:hAnsi="Segoe Print"/>
                <w:b/>
                <w:color w:val="0070C0"/>
              </w:rPr>
              <w:t>Our plans for the future......</w:t>
            </w:r>
          </w:p>
        </w:tc>
      </w:tr>
      <w:tr w:rsidR="00337A33" w14:paraId="64C9F683" w14:textId="77777777" w:rsidTr="00024433">
        <w:trPr>
          <w:trHeight w:val="131"/>
        </w:trPr>
        <w:tc>
          <w:tcPr>
            <w:tcW w:w="3374" w:type="dxa"/>
          </w:tcPr>
          <w:p w14:paraId="64C9F66E" w14:textId="77777777" w:rsidR="00337A33" w:rsidRPr="00911D97" w:rsidRDefault="00337A33" w:rsidP="00337A33">
            <w:pPr>
              <w:rPr>
                <w:rFonts w:ascii="Calibri" w:hAnsi="Calibri"/>
                <w:sz w:val="10"/>
                <w:szCs w:val="21"/>
              </w:rPr>
            </w:pPr>
          </w:p>
          <w:p w14:paraId="64C9F66F" w14:textId="77777777" w:rsidR="00337A33" w:rsidRDefault="00337A33" w:rsidP="00337A33">
            <w:pPr>
              <w:rPr>
                <w:rFonts w:ascii="Calibri" w:hAnsi="Calibri"/>
                <w:sz w:val="21"/>
                <w:szCs w:val="21"/>
              </w:rPr>
            </w:pPr>
            <w:r>
              <w:rPr>
                <w:rFonts w:ascii="Calibri" w:hAnsi="Calibri"/>
                <w:sz w:val="21"/>
                <w:szCs w:val="21"/>
              </w:rPr>
              <w:t xml:space="preserve">Our curriculum is co-created with our children and young people.  We continue </w:t>
            </w:r>
            <w:r w:rsidR="005453B4">
              <w:rPr>
                <w:rFonts w:ascii="Calibri" w:hAnsi="Calibri"/>
                <w:sz w:val="21"/>
                <w:szCs w:val="21"/>
              </w:rPr>
              <w:t>to explore the common themes</w:t>
            </w:r>
            <w:r>
              <w:rPr>
                <w:rFonts w:ascii="Calibri" w:hAnsi="Calibri"/>
                <w:sz w:val="21"/>
                <w:szCs w:val="21"/>
              </w:rPr>
              <w:t xml:space="preserve"> and now ensure we investigate links we have to other people and places through explorations of trade, technology, migration, political systems, energy etc. </w:t>
            </w:r>
          </w:p>
          <w:p w14:paraId="64C9F670" w14:textId="77777777" w:rsidR="00337A33" w:rsidRDefault="00337A33" w:rsidP="00337A33">
            <w:pPr>
              <w:rPr>
                <w:rFonts w:ascii="Calibri" w:hAnsi="Calibri"/>
                <w:sz w:val="10"/>
                <w:szCs w:val="10"/>
              </w:rPr>
            </w:pPr>
          </w:p>
          <w:p w14:paraId="64C9F671" w14:textId="77777777" w:rsidR="00337A33" w:rsidRDefault="00337A33" w:rsidP="00337A33">
            <w:pPr>
              <w:rPr>
                <w:rFonts w:ascii="Calibri" w:hAnsi="Calibri"/>
                <w:sz w:val="21"/>
                <w:szCs w:val="21"/>
              </w:rPr>
            </w:pPr>
            <w:r>
              <w:rPr>
                <w:rFonts w:ascii="Calibri" w:hAnsi="Calibri"/>
                <w:sz w:val="21"/>
                <w:szCs w:val="21"/>
              </w:rPr>
              <w:t xml:space="preserve">Where possible, contexts for interdisciplinary learning support learners to critically explore the relationship between current social and environmental issues.  We connect these with rights and social justice.  </w:t>
            </w:r>
          </w:p>
          <w:p w14:paraId="64C9F672" w14:textId="77777777" w:rsidR="00337A33" w:rsidRPr="00807865" w:rsidRDefault="00337A33" w:rsidP="00337A33">
            <w:pPr>
              <w:rPr>
                <w:rFonts w:ascii="Calibri" w:hAnsi="Calibri"/>
                <w:sz w:val="10"/>
                <w:szCs w:val="21"/>
              </w:rPr>
            </w:pPr>
          </w:p>
          <w:p w14:paraId="64C9F673" w14:textId="77777777" w:rsidR="00807865" w:rsidRDefault="00337A33" w:rsidP="00337A33">
            <w:pPr>
              <w:rPr>
                <w:rFonts w:ascii="Calibri" w:hAnsi="Calibri"/>
                <w:i/>
                <w:color w:val="0070C0"/>
                <w:sz w:val="21"/>
                <w:szCs w:val="21"/>
              </w:rPr>
            </w:pPr>
            <w:r w:rsidRPr="00807865">
              <w:rPr>
                <w:rFonts w:ascii="Calibri" w:hAnsi="Calibri"/>
                <w:i/>
                <w:color w:val="0070C0"/>
                <w:sz w:val="21"/>
                <w:szCs w:val="21"/>
              </w:rPr>
              <w:t xml:space="preserve">All stakeholders contribute to the rationale, design and ongoing development of the curriculum. Everyone understands what the school is trying to achieve through its curriculum. </w:t>
            </w:r>
          </w:p>
          <w:p w14:paraId="64C9F674" w14:textId="77777777" w:rsidR="00337A33" w:rsidRPr="00807865" w:rsidRDefault="00337A33" w:rsidP="00337A33">
            <w:pPr>
              <w:rPr>
                <w:rFonts w:ascii="Calibri" w:hAnsi="Calibri"/>
                <w:i/>
                <w:color w:val="0070C0"/>
                <w:sz w:val="21"/>
                <w:szCs w:val="21"/>
              </w:rPr>
            </w:pPr>
            <w:r w:rsidRPr="00807865">
              <w:rPr>
                <w:rFonts w:ascii="Calibri" w:hAnsi="Calibri"/>
                <w:i/>
                <w:color w:val="0070C0"/>
                <w:sz w:val="21"/>
                <w:szCs w:val="21"/>
              </w:rPr>
              <w:t>HGIOS</w:t>
            </w:r>
            <w:r w:rsidR="005453B4">
              <w:rPr>
                <w:rFonts w:ascii="Calibri" w:hAnsi="Calibri"/>
                <w:i/>
                <w:color w:val="0070C0"/>
                <w:sz w:val="21"/>
                <w:szCs w:val="21"/>
              </w:rPr>
              <w:t>4</w:t>
            </w:r>
            <w:r w:rsidR="00807865">
              <w:rPr>
                <w:rFonts w:ascii="Calibri" w:hAnsi="Calibri"/>
                <w:i/>
                <w:color w:val="0070C0"/>
                <w:sz w:val="21"/>
                <w:szCs w:val="21"/>
              </w:rPr>
              <w:t>/ HGIOELC</w:t>
            </w:r>
            <w:r w:rsidR="005453B4">
              <w:rPr>
                <w:rFonts w:ascii="Calibri" w:hAnsi="Calibri"/>
                <w:i/>
                <w:color w:val="0070C0"/>
                <w:sz w:val="21"/>
                <w:szCs w:val="21"/>
              </w:rPr>
              <w:t xml:space="preserve"> </w:t>
            </w:r>
            <w:r w:rsidRPr="00807865">
              <w:rPr>
                <w:rFonts w:ascii="Calibri" w:hAnsi="Calibri"/>
                <w:i/>
                <w:color w:val="0070C0"/>
                <w:sz w:val="21"/>
                <w:szCs w:val="21"/>
              </w:rPr>
              <w:t xml:space="preserve"> 2.2 </w:t>
            </w:r>
          </w:p>
          <w:p w14:paraId="64C9F675" w14:textId="77777777" w:rsidR="00337A33" w:rsidRPr="00807865" w:rsidRDefault="00337A33" w:rsidP="00337A33">
            <w:pPr>
              <w:rPr>
                <w:rFonts w:ascii="Calibri" w:hAnsi="Calibri"/>
                <w:i/>
                <w:color w:val="0070C0"/>
                <w:sz w:val="10"/>
                <w:szCs w:val="21"/>
              </w:rPr>
            </w:pPr>
            <w:r w:rsidRPr="00807865">
              <w:rPr>
                <w:rFonts w:ascii="Calibri" w:hAnsi="Calibri"/>
                <w:i/>
                <w:color w:val="0070C0"/>
                <w:sz w:val="21"/>
                <w:szCs w:val="21"/>
              </w:rPr>
              <w:t xml:space="preserve">  </w:t>
            </w:r>
          </w:p>
          <w:p w14:paraId="64C9F676" w14:textId="77777777" w:rsidR="00337A33" w:rsidRDefault="00337A33" w:rsidP="00807865">
            <w:pPr>
              <w:rPr>
                <w:rFonts w:ascii="Calibri" w:hAnsi="Calibri"/>
                <w:i/>
                <w:color w:val="0070C0"/>
                <w:sz w:val="21"/>
                <w:szCs w:val="21"/>
              </w:rPr>
            </w:pPr>
            <w:r w:rsidRPr="00807865">
              <w:rPr>
                <w:rFonts w:ascii="Calibri" w:hAnsi="Calibri"/>
                <w:i/>
                <w:color w:val="0070C0"/>
                <w:sz w:val="21"/>
                <w:szCs w:val="21"/>
              </w:rPr>
              <w:t>We support staff to access high quality professional learning linked to cross-cutting themes such as global citizenship, outdoor learning and international education. HGIOS</w:t>
            </w:r>
            <w:r w:rsidR="005453B4">
              <w:rPr>
                <w:rFonts w:ascii="Calibri" w:hAnsi="Calibri"/>
                <w:i/>
                <w:color w:val="0070C0"/>
                <w:sz w:val="21"/>
                <w:szCs w:val="21"/>
              </w:rPr>
              <w:t>4</w:t>
            </w:r>
            <w:r w:rsidR="00807865">
              <w:rPr>
                <w:rFonts w:ascii="Calibri" w:hAnsi="Calibri"/>
                <w:i/>
                <w:color w:val="0070C0"/>
                <w:sz w:val="21"/>
                <w:szCs w:val="21"/>
              </w:rPr>
              <w:t>/ HGIOELC</w:t>
            </w:r>
            <w:r w:rsidR="005453B4">
              <w:rPr>
                <w:rFonts w:ascii="Calibri" w:hAnsi="Calibri"/>
                <w:i/>
                <w:color w:val="0070C0"/>
                <w:sz w:val="21"/>
                <w:szCs w:val="21"/>
              </w:rPr>
              <w:t xml:space="preserve"> </w:t>
            </w:r>
            <w:r w:rsidRPr="00807865">
              <w:rPr>
                <w:rFonts w:ascii="Calibri" w:hAnsi="Calibri"/>
                <w:i/>
                <w:color w:val="0070C0"/>
                <w:sz w:val="21"/>
                <w:szCs w:val="21"/>
              </w:rPr>
              <w:t xml:space="preserve"> 1.2</w:t>
            </w:r>
          </w:p>
          <w:p w14:paraId="64C9F677" w14:textId="77777777" w:rsidR="00807865" w:rsidRDefault="00807865" w:rsidP="00807865"/>
        </w:tc>
        <w:tc>
          <w:tcPr>
            <w:tcW w:w="3544" w:type="dxa"/>
          </w:tcPr>
          <w:p w14:paraId="64C9F678" w14:textId="77777777" w:rsidR="00337A33" w:rsidRDefault="00337A33" w:rsidP="00337A33"/>
        </w:tc>
        <w:tc>
          <w:tcPr>
            <w:tcW w:w="3859" w:type="dxa"/>
          </w:tcPr>
          <w:p w14:paraId="64C9F679" w14:textId="77777777" w:rsidR="00337A33" w:rsidRDefault="00337A33" w:rsidP="00337A33"/>
          <w:p w14:paraId="64C9F67A" w14:textId="77777777" w:rsidR="00337A33" w:rsidRDefault="00337A33" w:rsidP="00337A33">
            <w:r>
              <w:t>Children and young people say…</w:t>
            </w:r>
          </w:p>
          <w:p w14:paraId="64C9F67B" w14:textId="77777777" w:rsidR="00337A33" w:rsidRDefault="00337A33" w:rsidP="00337A33"/>
          <w:p w14:paraId="64C9F67C" w14:textId="77777777" w:rsidR="00337A33" w:rsidRDefault="00337A33" w:rsidP="00337A33">
            <w:r>
              <w:t>Families say…</w:t>
            </w:r>
          </w:p>
          <w:p w14:paraId="64C9F67D" w14:textId="77777777" w:rsidR="00337A33" w:rsidRDefault="00337A33" w:rsidP="00337A33"/>
          <w:p w14:paraId="64C9F67E" w14:textId="77777777" w:rsidR="00337A33" w:rsidRDefault="00337A33" w:rsidP="00337A33">
            <w:r>
              <w:t>Staff say…</w:t>
            </w:r>
          </w:p>
          <w:p w14:paraId="64C9F67F" w14:textId="77777777" w:rsidR="00337A33" w:rsidRDefault="00337A33" w:rsidP="00337A33"/>
          <w:p w14:paraId="64C9F680" w14:textId="77777777" w:rsidR="00337A33" w:rsidRDefault="00337A33" w:rsidP="00337A33">
            <w:r>
              <w:t>Our community partners say…</w:t>
            </w:r>
          </w:p>
          <w:p w14:paraId="64C9F681" w14:textId="77777777" w:rsidR="00337A33" w:rsidRDefault="00337A33" w:rsidP="00337A33"/>
        </w:tc>
        <w:tc>
          <w:tcPr>
            <w:tcW w:w="3795" w:type="dxa"/>
          </w:tcPr>
          <w:p w14:paraId="64C9F682" w14:textId="77777777" w:rsidR="00337A33" w:rsidRDefault="00337A33" w:rsidP="00337A33"/>
        </w:tc>
      </w:tr>
    </w:tbl>
    <w:p w14:paraId="64C9F684" w14:textId="77777777" w:rsidR="005453B4" w:rsidRDefault="00C913D1" w:rsidP="00BD362A">
      <w:pPr>
        <w:shd w:val="clear" w:color="auto" w:fill="0099FF"/>
        <w:ind w:right="438" w:hanging="168"/>
        <w:rPr>
          <w:rFonts w:ascii="Calibri" w:hAnsi="Calibri"/>
          <w:b/>
          <w:color w:val="FFFFFF"/>
          <w:sz w:val="40"/>
          <w:szCs w:val="28"/>
        </w:rPr>
      </w:pPr>
      <w:r>
        <w:rPr>
          <w:rFonts w:ascii="Calibri" w:hAnsi="Calibri"/>
          <w:b/>
          <w:color w:val="FFFFFF"/>
          <w:sz w:val="40"/>
          <w:szCs w:val="28"/>
        </w:rPr>
        <w:t xml:space="preserve"> </w:t>
      </w:r>
    </w:p>
    <w:p w14:paraId="64C9F685" w14:textId="77777777" w:rsidR="007E04C6" w:rsidRPr="00C913D1" w:rsidRDefault="007E04C6" w:rsidP="00BD362A">
      <w:pPr>
        <w:shd w:val="clear" w:color="auto" w:fill="0099FF"/>
        <w:ind w:right="438" w:hanging="168"/>
        <w:rPr>
          <w:rFonts w:ascii="Calibri" w:hAnsi="Calibri"/>
          <w:b/>
          <w:color w:val="FFFFFF"/>
          <w:sz w:val="40"/>
          <w:szCs w:val="40"/>
        </w:rPr>
      </w:pPr>
      <w:r w:rsidRPr="00C913D1">
        <w:rPr>
          <w:rFonts w:ascii="Calibri" w:hAnsi="Calibri"/>
          <w:b/>
          <w:color w:val="FFFFFF"/>
          <w:sz w:val="40"/>
          <w:szCs w:val="40"/>
        </w:rPr>
        <w:lastRenderedPageBreak/>
        <w:t>Developing our LfS practice</w:t>
      </w:r>
      <w:r w:rsidR="00C913D1" w:rsidRPr="00C913D1">
        <w:rPr>
          <w:rFonts w:ascii="Calibri" w:hAnsi="Calibri"/>
          <w:b/>
          <w:color w:val="FFFFFF"/>
          <w:sz w:val="40"/>
          <w:szCs w:val="40"/>
        </w:rPr>
        <w:t>:</w:t>
      </w:r>
      <w:r w:rsidR="00C913D1" w:rsidRPr="00C913D1">
        <w:rPr>
          <w:rFonts w:ascii="Calibri" w:hAnsi="Calibri"/>
          <w:b/>
          <w:color w:val="FFFFFF"/>
          <w:sz w:val="40"/>
          <w:szCs w:val="40"/>
        </w:rPr>
        <w:tab/>
      </w:r>
      <w:r w:rsidRPr="00C913D1">
        <w:rPr>
          <w:rFonts w:ascii="Calibri" w:hAnsi="Calibri"/>
          <w:b/>
          <w:color w:val="FFFFFF"/>
          <w:sz w:val="40"/>
          <w:szCs w:val="40"/>
        </w:rPr>
        <w:t xml:space="preserve"> </w:t>
      </w:r>
      <w:r w:rsidR="00C913D1">
        <w:rPr>
          <w:rFonts w:ascii="Calibri" w:hAnsi="Calibri"/>
          <w:b/>
          <w:color w:val="FFFFFF"/>
          <w:sz w:val="40"/>
          <w:szCs w:val="40"/>
        </w:rPr>
        <w:tab/>
      </w:r>
      <w:r w:rsidR="00C913D1">
        <w:rPr>
          <w:rFonts w:ascii="Calibri" w:hAnsi="Calibri"/>
          <w:b/>
          <w:color w:val="FFFFFF"/>
          <w:sz w:val="40"/>
          <w:szCs w:val="40"/>
        </w:rPr>
        <w:tab/>
      </w:r>
      <w:r w:rsidR="00C913D1">
        <w:rPr>
          <w:rFonts w:ascii="Calibri" w:hAnsi="Calibri"/>
          <w:b/>
          <w:color w:val="FFFFFF"/>
          <w:sz w:val="40"/>
          <w:szCs w:val="40"/>
        </w:rPr>
        <w:tab/>
      </w:r>
      <w:r w:rsidR="00C913D1">
        <w:rPr>
          <w:rFonts w:ascii="Calibri" w:hAnsi="Calibri"/>
          <w:b/>
          <w:color w:val="FFFFFF"/>
          <w:sz w:val="40"/>
          <w:szCs w:val="40"/>
        </w:rPr>
        <w:tab/>
        <w:t xml:space="preserve">       </w:t>
      </w:r>
      <w:r w:rsidRPr="00C913D1">
        <w:rPr>
          <w:rFonts w:ascii="Calibri" w:hAnsi="Calibri"/>
          <w:b/>
          <w:color w:val="FFFFFF"/>
          <w:sz w:val="40"/>
          <w:szCs w:val="40"/>
        </w:rPr>
        <w:t>Developing Rights Based Learning</w:t>
      </w:r>
    </w:p>
    <w:tbl>
      <w:tblPr>
        <w:tblStyle w:val="TableGrid"/>
        <w:tblW w:w="0" w:type="auto"/>
        <w:tblInd w:w="-173" w:type="dxa"/>
        <w:tblLook w:val="04A0" w:firstRow="1" w:lastRow="0" w:firstColumn="1" w:lastColumn="0" w:noHBand="0" w:noVBand="1"/>
      </w:tblPr>
      <w:tblGrid>
        <w:gridCol w:w="3116"/>
        <w:gridCol w:w="3828"/>
        <w:gridCol w:w="3859"/>
        <w:gridCol w:w="3795"/>
      </w:tblGrid>
      <w:tr w:rsidR="00911D97" w:rsidRPr="00911D97" w14:paraId="64C9F68A" w14:textId="77777777" w:rsidTr="00BD362A">
        <w:tc>
          <w:tcPr>
            <w:tcW w:w="3116" w:type="dxa"/>
          </w:tcPr>
          <w:p w14:paraId="64C9F686" w14:textId="77777777" w:rsidR="00911D97" w:rsidRPr="00911D97" w:rsidRDefault="00911D97" w:rsidP="00343837">
            <w:pPr>
              <w:rPr>
                <w:rFonts w:ascii="Segoe Print" w:hAnsi="Segoe Print"/>
                <w:b/>
                <w:color w:val="0070C0"/>
              </w:rPr>
            </w:pPr>
            <w:r w:rsidRPr="00911D97">
              <w:rPr>
                <w:b/>
                <w:color w:val="0070C0"/>
                <w:sz w:val="28"/>
                <w:szCs w:val="28"/>
              </w:rPr>
              <w:t xml:space="preserve"> </w:t>
            </w:r>
            <w:r w:rsidRPr="00911D97">
              <w:rPr>
                <w:rFonts w:ascii="Segoe Print" w:hAnsi="Segoe Print"/>
                <w:b/>
                <w:color w:val="0070C0"/>
              </w:rPr>
              <w:t>Highly Effective Practice</w:t>
            </w:r>
          </w:p>
        </w:tc>
        <w:tc>
          <w:tcPr>
            <w:tcW w:w="3828" w:type="dxa"/>
          </w:tcPr>
          <w:p w14:paraId="64C9F687" w14:textId="77777777" w:rsidR="00911D97" w:rsidRPr="00911D97" w:rsidRDefault="00911D97" w:rsidP="00343837">
            <w:pPr>
              <w:rPr>
                <w:rFonts w:ascii="Segoe Print" w:hAnsi="Segoe Print"/>
                <w:b/>
                <w:color w:val="0070C0"/>
              </w:rPr>
            </w:pPr>
            <w:r w:rsidRPr="00911D97">
              <w:rPr>
                <w:rFonts w:ascii="Segoe Print" w:hAnsi="Segoe Print"/>
                <w:b/>
                <w:color w:val="0070C0"/>
              </w:rPr>
              <w:t>What we have done so far....</w:t>
            </w:r>
          </w:p>
        </w:tc>
        <w:tc>
          <w:tcPr>
            <w:tcW w:w="3859" w:type="dxa"/>
          </w:tcPr>
          <w:p w14:paraId="64C9F688" w14:textId="77777777" w:rsidR="00911D97" w:rsidRPr="00911D97" w:rsidRDefault="00911D97" w:rsidP="00343837">
            <w:pPr>
              <w:rPr>
                <w:rFonts w:ascii="Segoe Print" w:hAnsi="Segoe Print"/>
                <w:b/>
                <w:color w:val="0070C0"/>
              </w:rPr>
            </w:pPr>
            <w:r w:rsidRPr="00911D97">
              <w:rPr>
                <w:rFonts w:ascii="Segoe Print" w:hAnsi="Segoe Print"/>
                <w:b/>
                <w:color w:val="0070C0"/>
              </w:rPr>
              <w:t>The difference this has made.......</w:t>
            </w:r>
          </w:p>
        </w:tc>
        <w:tc>
          <w:tcPr>
            <w:tcW w:w="3795" w:type="dxa"/>
          </w:tcPr>
          <w:p w14:paraId="64C9F689" w14:textId="77777777" w:rsidR="00911D97" w:rsidRPr="00911D97" w:rsidRDefault="00911D97" w:rsidP="00343837">
            <w:pPr>
              <w:rPr>
                <w:rFonts w:ascii="Segoe Print" w:hAnsi="Segoe Print"/>
                <w:b/>
                <w:color w:val="0070C0"/>
              </w:rPr>
            </w:pPr>
            <w:r w:rsidRPr="00911D97">
              <w:rPr>
                <w:rFonts w:ascii="Segoe Print" w:hAnsi="Segoe Print"/>
                <w:b/>
                <w:color w:val="0070C0"/>
              </w:rPr>
              <w:t>Our plans for the future......</w:t>
            </w:r>
          </w:p>
        </w:tc>
      </w:tr>
      <w:tr w:rsidR="00337A33" w14:paraId="64C9F6A3" w14:textId="77777777" w:rsidTr="00BD362A">
        <w:tc>
          <w:tcPr>
            <w:tcW w:w="3116" w:type="dxa"/>
          </w:tcPr>
          <w:p w14:paraId="64C9F68B" w14:textId="77777777" w:rsidR="00337A33" w:rsidRPr="00911D97" w:rsidRDefault="00337A33" w:rsidP="00337A33">
            <w:pPr>
              <w:rPr>
                <w:rFonts w:ascii="Calibri" w:hAnsi="Calibri"/>
                <w:sz w:val="24"/>
              </w:rPr>
            </w:pPr>
          </w:p>
          <w:p w14:paraId="64C9F68C" w14:textId="77777777" w:rsidR="00337A33" w:rsidRPr="00911D97" w:rsidRDefault="00337A33" w:rsidP="00337A33">
            <w:pPr>
              <w:rPr>
                <w:rFonts w:ascii="Calibri" w:hAnsi="Calibri"/>
                <w:sz w:val="24"/>
              </w:rPr>
            </w:pPr>
            <w:r w:rsidRPr="00911D97">
              <w:rPr>
                <w:rFonts w:ascii="Calibri" w:hAnsi="Calibri"/>
                <w:sz w:val="24"/>
              </w:rPr>
              <w:t xml:space="preserve">Our whole school community can describe what rights are, why they are important and how they are unconditional, universal, and inalienable. </w:t>
            </w:r>
          </w:p>
          <w:p w14:paraId="64C9F68D" w14:textId="77777777" w:rsidR="00337A33" w:rsidRPr="00911D97" w:rsidRDefault="00337A33" w:rsidP="00337A33">
            <w:pPr>
              <w:rPr>
                <w:rFonts w:ascii="Calibri" w:hAnsi="Calibri"/>
                <w:sz w:val="24"/>
              </w:rPr>
            </w:pPr>
          </w:p>
          <w:p w14:paraId="64C9F68E" w14:textId="77777777" w:rsidR="00337A33" w:rsidRPr="00911D97" w:rsidRDefault="00337A33" w:rsidP="00337A33">
            <w:pPr>
              <w:rPr>
                <w:rFonts w:ascii="Calibri" w:hAnsi="Calibri"/>
                <w:sz w:val="24"/>
              </w:rPr>
            </w:pPr>
            <w:r w:rsidRPr="00911D97">
              <w:rPr>
                <w:rFonts w:ascii="Calibri" w:hAnsi="Calibri"/>
                <w:sz w:val="24"/>
              </w:rPr>
              <w:t xml:space="preserve">Staff identify the natural curricular opportunities for exploring rights within planned learning experiences.  We regularly use Education Scotland’s </w:t>
            </w:r>
            <w:r w:rsidRPr="00EC534E">
              <w:rPr>
                <w:rFonts w:ascii="Calibri" w:hAnsi="Calibri"/>
                <w:sz w:val="24"/>
              </w:rPr>
              <w:t>‘Recognising and Realising Rights’ Establishment Reflection Tool</w:t>
            </w:r>
            <w:r w:rsidRPr="00911D97">
              <w:rPr>
                <w:rFonts w:ascii="Calibri" w:hAnsi="Calibri"/>
                <w:sz w:val="24"/>
              </w:rPr>
              <w:t xml:space="preserve"> to self-evaluate our progress.</w:t>
            </w:r>
          </w:p>
          <w:p w14:paraId="64C9F68F" w14:textId="77777777" w:rsidR="00337A33" w:rsidRPr="00911D97" w:rsidRDefault="00337A33" w:rsidP="00337A33">
            <w:pPr>
              <w:rPr>
                <w:rFonts w:ascii="Calibri" w:hAnsi="Calibri"/>
                <w:sz w:val="24"/>
              </w:rPr>
            </w:pPr>
          </w:p>
          <w:p w14:paraId="64C9F690" w14:textId="77777777" w:rsidR="00337A33" w:rsidRPr="00807865" w:rsidRDefault="00337A33" w:rsidP="00337A33">
            <w:pPr>
              <w:rPr>
                <w:rFonts w:ascii="Calibri" w:hAnsi="Calibri"/>
                <w:i/>
                <w:color w:val="0070C0"/>
                <w:sz w:val="24"/>
                <w:szCs w:val="21"/>
              </w:rPr>
            </w:pPr>
            <w:r w:rsidRPr="00807865">
              <w:rPr>
                <w:rFonts w:ascii="Calibri" w:hAnsi="Calibri"/>
                <w:i/>
                <w:color w:val="0070C0"/>
                <w:sz w:val="24"/>
                <w:szCs w:val="21"/>
              </w:rPr>
              <w:t>The whole learning community has a shared understanding of wellbeing and the children’s rights.</w:t>
            </w:r>
          </w:p>
          <w:p w14:paraId="64C9F691" w14:textId="77777777" w:rsidR="00337A33" w:rsidRPr="00807865" w:rsidRDefault="00337A33" w:rsidP="00337A33">
            <w:pPr>
              <w:rPr>
                <w:rFonts w:ascii="Calibri" w:hAnsi="Calibri"/>
                <w:i/>
                <w:color w:val="0070C0"/>
                <w:sz w:val="24"/>
                <w:szCs w:val="21"/>
              </w:rPr>
            </w:pPr>
            <w:r w:rsidRPr="00807865">
              <w:rPr>
                <w:rFonts w:ascii="Calibri" w:hAnsi="Calibri"/>
                <w:i/>
                <w:color w:val="0070C0"/>
                <w:sz w:val="24"/>
                <w:szCs w:val="21"/>
              </w:rPr>
              <w:t>HGIOS</w:t>
            </w:r>
            <w:r w:rsidR="005453B4">
              <w:rPr>
                <w:rFonts w:ascii="Calibri" w:hAnsi="Calibri"/>
                <w:i/>
                <w:color w:val="0070C0"/>
                <w:sz w:val="24"/>
                <w:szCs w:val="21"/>
              </w:rPr>
              <w:t>4</w:t>
            </w:r>
            <w:r w:rsidR="00807865" w:rsidRPr="00807865">
              <w:rPr>
                <w:rFonts w:ascii="Calibri" w:hAnsi="Calibri"/>
                <w:i/>
                <w:color w:val="0070C0"/>
                <w:sz w:val="24"/>
                <w:szCs w:val="21"/>
              </w:rPr>
              <w:t>/HGIOELC</w:t>
            </w:r>
            <w:r w:rsidRPr="00807865">
              <w:rPr>
                <w:rFonts w:ascii="Calibri" w:hAnsi="Calibri"/>
                <w:i/>
                <w:color w:val="0070C0"/>
                <w:sz w:val="24"/>
                <w:szCs w:val="21"/>
              </w:rPr>
              <w:t xml:space="preserve"> 3.1</w:t>
            </w:r>
          </w:p>
          <w:p w14:paraId="64C9F692" w14:textId="77777777" w:rsidR="00337A33" w:rsidRPr="00911D97" w:rsidRDefault="00337A33" w:rsidP="00337A33">
            <w:pPr>
              <w:rPr>
                <w:sz w:val="24"/>
              </w:rPr>
            </w:pPr>
          </w:p>
          <w:p w14:paraId="64C9F693" w14:textId="77777777" w:rsidR="00337A33" w:rsidRPr="00911D97" w:rsidRDefault="00337A33" w:rsidP="00337A33">
            <w:pPr>
              <w:rPr>
                <w:sz w:val="24"/>
              </w:rPr>
            </w:pPr>
          </w:p>
          <w:p w14:paraId="64C9F694" w14:textId="77777777" w:rsidR="00337A33" w:rsidRPr="00911D97" w:rsidRDefault="00337A33" w:rsidP="00337A33">
            <w:pPr>
              <w:rPr>
                <w:sz w:val="24"/>
              </w:rPr>
            </w:pPr>
          </w:p>
          <w:p w14:paraId="64C9F695" w14:textId="77777777" w:rsidR="00337A33" w:rsidRDefault="00337A33" w:rsidP="00337A33">
            <w:pPr>
              <w:rPr>
                <w:sz w:val="24"/>
              </w:rPr>
            </w:pPr>
          </w:p>
          <w:p w14:paraId="64C9F696" w14:textId="77777777" w:rsidR="00BD362A" w:rsidRDefault="00BD362A" w:rsidP="00337A33">
            <w:pPr>
              <w:rPr>
                <w:sz w:val="24"/>
              </w:rPr>
            </w:pPr>
          </w:p>
          <w:p w14:paraId="64C9F697" w14:textId="77777777" w:rsidR="00343837" w:rsidRPr="00911D97" w:rsidRDefault="00343837" w:rsidP="00337A33">
            <w:pPr>
              <w:rPr>
                <w:sz w:val="24"/>
              </w:rPr>
            </w:pPr>
          </w:p>
        </w:tc>
        <w:tc>
          <w:tcPr>
            <w:tcW w:w="3828" w:type="dxa"/>
          </w:tcPr>
          <w:p w14:paraId="64C9F698" w14:textId="77777777" w:rsidR="00337A33" w:rsidRDefault="00337A33" w:rsidP="00337A33"/>
        </w:tc>
        <w:tc>
          <w:tcPr>
            <w:tcW w:w="3859" w:type="dxa"/>
          </w:tcPr>
          <w:p w14:paraId="64C9F699" w14:textId="77777777" w:rsidR="00337A33" w:rsidRDefault="00337A33" w:rsidP="00337A33"/>
          <w:p w14:paraId="64C9F69A" w14:textId="77777777" w:rsidR="00337A33" w:rsidRDefault="00337A33" w:rsidP="00337A33">
            <w:r>
              <w:t>Children and young people say…</w:t>
            </w:r>
          </w:p>
          <w:p w14:paraId="64C9F69B" w14:textId="77777777" w:rsidR="00337A33" w:rsidRDefault="00337A33" w:rsidP="00337A33"/>
          <w:p w14:paraId="64C9F69C" w14:textId="77777777" w:rsidR="00337A33" w:rsidRDefault="00337A33" w:rsidP="00337A33">
            <w:r>
              <w:t>Families say…</w:t>
            </w:r>
          </w:p>
          <w:p w14:paraId="64C9F69D" w14:textId="77777777" w:rsidR="00337A33" w:rsidRDefault="00337A33" w:rsidP="00337A33"/>
          <w:p w14:paraId="64C9F69E" w14:textId="77777777" w:rsidR="00337A33" w:rsidRDefault="00337A33" w:rsidP="00337A33">
            <w:r>
              <w:t>Staff say…</w:t>
            </w:r>
          </w:p>
          <w:p w14:paraId="64C9F69F" w14:textId="77777777" w:rsidR="00337A33" w:rsidRDefault="00337A33" w:rsidP="00337A33"/>
          <w:p w14:paraId="64C9F6A0" w14:textId="77777777" w:rsidR="00337A33" w:rsidRDefault="00337A33" w:rsidP="00337A33">
            <w:r>
              <w:t>Our community partners say…</w:t>
            </w:r>
          </w:p>
          <w:p w14:paraId="64C9F6A1" w14:textId="77777777" w:rsidR="00337A33" w:rsidRDefault="00337A33" w:rsidP="00337A33"/>
        </w:tc>
        <w:tc>
          <w:tcPr>
            <w:tcW w:w="3795" w:type="dxa"/>
          </w:tcPr>
          <w:p w14:paraId="64C9F6A2" w14:textId="77777777" w:rsidR="00337A33" w:rsidRDefault="00337A33" w:rsidP="00337A33"/>
        </w:tc>
      </w:tr>
    </w:tbl>
    <w:p w14:paraId="64C9F6A4" w14:textId="77777777" w:rsidR="004418C5" w:rsidRPr="002764DD" w:rsidRDefault="00C913D1" w:rsidP="00BD362A">
      <w:pPr>
        <w:shd w:val="clear" w:color="auto" w:fill="0099FF"/>
        <w:ind w:right="438" w:hanging="142"/>
        <w:rPr>
          <w:rFonts w:ascii="Calibri" w:hAnsi="Calibri"/>
          <w:b/>
          <w:color w:val="FFFFFF"/>
          <w:sz w:val="40"/>
          <w:szCs w:val="40"/>
        </w:rPr>
      </w:pPr>
      <w:r>
        <w:rPr>
          <w:rFonts w:ascii="Calibri" w:hAnsi="Calibri"/>
          <w:b/>
          <w:color w:val="FFFFFF"/>
          <w:sz w:val="40"/>
          <w:szCs w:val="28"/>
        </w:rPr>
        <w:lastRenderedPageBreak/>
        <w:t xml:space="preserve"> </w:t>
      </w:r>
      <w:r w:rsidR="004418C5" w:rsidRPr="002764DD">
        <w:rPr>
          <w:rFonts w:ascii="Calibri" w:hAnsi="Calibri"/>
          <w:b/>
          <w:color w:val="FFFFFF"/>
          <w:sz w:val="40"/>
          <w:szCs w:val="40"/>
        </w:rPr>
        <w:t>Developing our LfS practice</w:t>
      </w:r>
      <w:r w:rsidR="002764DD">
        <w:rPr>
          <w:rFonts w:ascii="Calibri" w:hAnsi="Calibri"/>
          <w:b/>
          <w:color w:val="FFFFFF"/>
          <w:sz w:val="40"/>
          <w:szCs w:val="40"/>
        </w:rPr>
        <w:t>:</w:t>
      </w:r>
      <w:r w:rsidR="002764DD">
        <w:rPr>
          <w:rFonts w:ascii="Calibri" w:hAnsi="Calibri"/>
          <w:b/>
          <w:color w:val="FFFFFF"/>
          <w:sz w:val="40"/>
          <w:szCs w:val="40"/>
        </w:rPr>
        <w:tab/>
      </w:r>
      <w:r w:rsidR="002764DD">
        <w:rPr>
          <w:rFonts w:ascii="Calibri" w:hAnsi="Calibri"/>
          <w:b/>
          <w:color w:val="FFFFFF"/>
          <w:sz w:val="40"/>
          <w:szCs w:val="40"/>
        </w:rPr>
        <w:tab/>
      </w:r>
      <w:r w:rsidR="002764DD">
        <w:rPr>
          <w:rFonts w:ascii="Calibri" w:hAnsi="Calibri"/>
          <w:b/>
          <w:color w:val="FFFFFF"/>
          <w:sz w:val="40"/>
          <w:szCs w:val="40"/>
        </w:rPr>
        <w:tab/>
      </w:r>
      <w:r w:rsidR="002764DD">
        <w:rPr>
          <w:rFonts w:ascii="Calibri" w:hAnsi="Calibri"/>
          <w:b/>
          <w:color w:val="FFFFFF"/>
          <w:sz w:val="40"/>
          <w:szCs w:val="40"/>
        </w:rPr>
        <w:tab/>
      </w:r>
      <w:r w:rsidR="002764DD">
        <w:rPr>
          <w:rFonts w:ascii="Calibri" w:hAnsi="Calibri"/>
          <w:b/>
          <w:color w:val="FFFFFF"/>
          <w:sz w:val="40"/>
          <w:szCs w:val="40"/>
        </w:rPr>
        <w:tab/>
      </w:r>
      <w:r w:rsidR="002764DD">
        <w:rPr>
          <w:rFonts w:ascii="Calibri" w:hAnsi="Calibri"/>
          <w:b/>
          <w:color w:val="FFFFFF"/>
          <w:sz w:val="40"/>
          <w:szCs w:val="40"/>
        </w:rPr>
        <w:tab/>
      </w:r>
      <w:r w:rsidR="002764DD">
        <w:rPr>
          <w:rFonts w:ascii="Calibri" w:hAnsi="Calibri"/>
          <w:b/>
          <w:color w:val="FFFFFF"/>
          <w:sz w:val="40"/>
          <w:szCs w:val="40"/>
        </w:rPr>
        <w:tab/>
        <w:t xml:space="preserve">    </w:t>
      </w:r>
      <w:r w:rsidR="004418C5" w:rsidRPr="002764DD">
        <w:rPr>
          <w:rFonts w:ascii="Calibri" w:hAnsi="Calibri"/>
          <w:b/>
          <w:color w:val="FFFFFF"/>
          <w:sz w:val="40"/>
          <w:szCs w:val="40"/>
        </w:rPr>
        <w:t xml:space="preserve"> Taking Learning Outdoors</w:t>
      </w:r>
    </w:p>
    <w:tbl>
      <w:tblPr>
        <w:tblStyle w:val="TableGrid"/>
        <w:tblW w:w="0" w:type="auto"/>
        <w:tblInd w:w="-147" w:type="dxa"/>
        <w:tblLook w:val="04A0" w:firstRow="1" w:lastRow="0" w:firstColumn="1" w:lastColumn="0" w:noHBand="0" w:noVBand="1"/>
      </w:tblPr>
      <w:tblGrid>
        <w:gridCol w:w="3090"/>
        <w:gridCol w:w="3828"/>
        <w:gridCol w:w="3859"/>
        <w:gridCol w:w="3795"/>
      </w:tblGrid>
      <w:tr w:rsidR="00911D97" w:rsidRPr="00911D97" w14:paraId="64C9F6A9" w14:textId="77777777" w:rsidTr="00BD362A">
        <w:tc>
          <w:tcPr>
            <w:tcW w:w="3090" w:type="dxa"/>
          </w:tcPr>
          <w:p w14:paraId="64C9F6A5" w14:textId="77777777" w:rsidR="00911D97" w:rsidRPr="00911D97" w:rsidRDefault="00911D97" w:rsidP="00343837">
            <w:pPr>
              <w:rPr>
                <w:rFonts w:ascii="Segoe Print" w:hAnsi="Segoe Print"/>
                <w:b/>
                <w:color w:val="0070C0"/>
              </w:rPr>
            </w:pPr>
            <w:r w:rsidRPr="00911D97">
              <w:rPr>
                <w:b/>
                <w:color w:val="0070C0"/>
                <w:sz w:val="28"/>
                <w:szCs w:val="28"/>
              </w:rPr>
              <w:t xml:space="preserve"> </w:t>
            </w:r>
            <w:r w:rsidRPr="00911D97">
              <w:rPr>
                <w:rFonts w:ascii="Segoe Print" w:hAnsi="Segoe Print"/>
                <w:b/>
                <w:color w:val="0070C0"/>
              </w:rPr>
              <w:t>Highly Effective Practice</w:t>
            </w:r>
          </w:p>
        </w:tc>
        <w:tc>
          <w:tcPr>
            <w:tcW w:w="3828" w:type="dxa"/>
          </w:tcPr>
          <w:p w14:paraId="64C9F6A6" w14:textId="77777777" w:rsidR="00911D97" w:rsidRPr="00911D97" w:rsidRDefault="00911D97" w:rsidP="00343837">
            <w:pPr>
              <w:rPr>
                <w:rFonts w:ascii="Segoe Print" w:hAnsi="Segoe Print"/>
                <w:b/>
                <w:color w:val="0070C0"/>
              </w:rPr>
            </w:pPr>
            <w:r w:rsidRPr="00911D97">
              <w:rPr>
                <w:rFonts w:ascii="Segoe Print" w:hAnsi="Segoe Print"/>
                <w:b/>
                <w:color w:val="0070C0"/>
              </w:rPr>
              <w:t>What we have done so far....</w:t>
            </w:r>
          </w:p>
        </w:tc>
        <w:tc>
          <w:tcPr>
            <w:tcW w:w="3859" w:type="dxa"/>
          </w:tcPr>
          <w:p w14:paraId="64C9F6A7" w14:textId="77777777" w:rsidR="00911D97" w:rsidRPr="00911D97" w:rsidRDefault="00911D97" w:rsidP="00343837">
            <w:pPr>
              <w:rPr>
                <w:rFonts w:ascii="Segoe Print" w:hAnsi="Segoe Print"/>
                <w:b/>
                <w:color w:val="0070C0"/>
              </w:rPr>
            </w:pPr>
            <w:r w:rsidRPr="00911D97">
              <w:rPr>
                <w:rFonts w:ascii="Segoe Print" w:hAnsi="Segoe Print"/>
                <w:b/>
                <w:color w:val="0070C0"/>
              </w:rPr>
              <w:t>The difference this has made.......</w:t>
            </w:r>
          </w:p>
        </w:tc>
        <w:tc>
          <w:tcPr>
            <w:tcW w:w="3795" w:type="dxa"/>
          </w:tcPr>
          <w:p w14:paraId="64C9F6A8" w14:textId="77777777" w:rsidR="00911D97" w:rsidRPr="00911D97" w:rsidRDefault="00911D97" w:rsidP="00343837">
            <w:pPr>
              <w:rPr>
                <w:rFonts w:ascii="Segoe Print" w:hAnsi="Segoe Print"/>
                <w:b/>
                <w:color w:val="0070C0"/>
              </w:rPr>
            </w:pPr>
            <w:r w:rsidRPr="00911D97">
              <w:rPr>
                <w:rFonts w:ascii="Segoe Print" w:hAnsi="Segoe Print"/>
                <w:b/>
                <w:color w:val="0070C0"/>
              </w:rPr>
              <w:t>Our plans for the future......</w:t>
            </w:r>
          </w:p>
        </w:tc>
      </w:tr>
      <w:tr w:rsidR="00337A33" w14:paraId="64C9F6C0" w14:textId="77777777" w:rsidTr="00BD362A">
        <w:tc>
          <w:tcPr>
            <w:tcW w:w="3090" w:type="dxa"/>
          </w:tcPr>
          <w:p w14:paraId="64C9F6AA" w14:textId="77777777" w:rsidR="00337A33" w:rsidRPr="00911D97" w:rsidRDefault="00337A33" w:rsidP="00337A33">
            <w:pPr>
              <w:rPr>
                <w:rFonts w:ascii="Calibri" w:hAnsi="Calibri"/>
                <w:sz w:val="10"/>
                <w:szCs w:val="21"/>
              </w:rPr>
            </w:pPr>
          </w:p>
          <w:p w14:paraId="64C9F6AB" w14:textId="77777777" w:rsidR="00337A33" w:rsidRPr="00911D97" w:rsidRDefault="00337A33" w:rsidP="00337A33">
            <w:pPr>
              <w:rPr>
                <w:rFonts w:ascii="Calibri" w:hAnsi="Calibri"/>
                <w:sz w:val="24"/>
                <w:szCs w:val="21"/>
              </w:rPr>
            </w:pPr>
            <w:r w:rsidRPr="00911D97">
              <w:rPr>
                <w:rFonts w:ascii="Calibri" w:hAnsi="Calibri"/>
                <w:sz w:val="24"/>
                <w:szCs w:val="21"/>
              </w:rPr>
              <w:t>All staff and young people recognise Outdoor Learning as a methodology.  Our whole school community can state what Outdoor Learning is visible in our curriculum.</w:t>
            </w:r>
          </w:p>
          <w:p w14:paraId="64C9F6AC" w14:textId="77777777" w:rsidR="00337A33" w:rsidRPr="00911D97" w:rsidRDefault="00337A33" w:rsidP="00337A33">
            <w:pPr>
              <w:rPr>
                <w:rFonts w:ascii="Calibri" w:hAnsi="Calibri"/>
                <w:sz w:val="14"/>
                <w:szCs w:val="21"/>
              </w:rPr>
            </w:pPr>
          </w:p>
          <w:p w14:paraId="64C9F6AD" w14:textId="77777777" w:rsidR="00337A33" w:rsidRPr="00911D97" w:rsidRDefault="00337A33" w:rsidP="00337A33">
            <w:pPr>
              <w:rPr>
                <w:rFonts w:ascii="Calibri" w:hAnsi="Calibri"/>
                <w:sz w:val="24"/>
                <w:szCs w:val="21"/>
              </w:rPr>
            </w:pPr>
            <w:r w:rsidRPr="00911D97">
              <w:rPr>
                <w:rFonts w:ascii="Calibri" w:hAnsi="Calibri"/>
                <w:sz w:val="24"/>
                <w:szCs w:val="21"/>
              </w:rPr>
              <w:t xml:space="preserve">We take into account how the learner and the Experiences and Outcomes are central to planning.  We utilise the full range of Outdoor Learning contexts (as described in </w:t>
            </w:r>
            <w:hyperlink r:id="rId19" w:history="1">
              <w:r w:rsidRPr="00911D97">
                <w:rPr>
                  <w:rStyle w:val="Hyperlink"/>
                  <w:rFonts w:ascii="Calibri" w:hAnsi="Calibri"/>
                  <w:sz w:val="24"/>
                  <w:szCs w:val="21"/>
                </w:rPr>
                <w:t>Planning for Outdoor Learning</w:t>
              </w:r>
            </w:hyperlink>
            <w:r w:rsidRPr="00911D97">
              <w:rPr>
                <w:rFonts w:ascii="Calibri" w:hAnsi="Calibri"/>
                <w:sz w:val="24"/>
                <w:szCs w:val="21"/>
              </w:rPr>
              <w:t>).</w:t>
            </w:r>
          </w:p>
          <w:p w14:paraId="64C9F6AE" w14:textId="77777777" w:rsidR="00337A33" w:rsidRPr="00911D97" w:rsidRDefault="00337A33" w:rsidP="00337A33">
            <w:pPr>
              <w:rPr>
                <w:rFonts w:ascii="Calibri" w:hAnsi="Calibri"/>
                <w:sz w:val="14"/>
                <w:szCs w:val="21"/>
              </w:rPr>
            </w:pPr>
          </w:p>
          <w:p w14:paraId="64C9F6AF" w14:textId="77777777" w:rsidR="00337A33" w:rsidRPr="00911D97" w:rsidRDefault="00337A33" w:rsidP="00337A33">
            <w:pPr>
              <w:rPr>
                <w:rFonts w:ascii="Calibri" w:hAnsi="Calibri"/>
                <w:sz w:val="24"/>
                <w:szCs w:val="21"/>
              </w:rPr>
            </w:pPr>
            <w:r w:rsidRPr="00911D97">
              <w:rPr>
                <w:rFonts w:ascii="Calibri" w:hAnsi="Calibri"/>
                <w:sz w:val="24"/>
                <w:szCs w:val="21"/>
              </w:rPr>
              <w:t xml:space="preserve">We regularly use Education Scotland’s </w:t>
            </w:r>
            <w:hyperlink r:id="rId20" w:history="1">
              <w:r w:rsidRPr="00911D97">
                <w:rPr>
                  <w:rStyle w:val="Hyperlink"/>
                  <w:rFonts w:ascii="Calibri" w:hAnsi="Calibri"/>
                  <w:sz w:val="24"/>
                  <w:szCs w:val="21"/>
                </w:rPr>
                <w:t xml:space="preserve">Self Evaluation Tool </w:t>
              </w:r>
            </w:hyperlink>
            <w:r w:rsidRPr="00911D97">
              <w:rPr>
                <w:rFonts w:ascii="Calibri" w:hAnsi="Calibri"/>
                <w:sz w:val="24"/>
                <w:szCs w:val="21"/>
              </w:rPr>
              <w:t>to reflect on our progress in Outdoor Learning and support future improvement planning.</w:t>
            </w:r>
          </w:p>
          <w:p w14:paraId="64C9F6B0" w14:textId="77777777" w:rsidR="00337A33" w:rsidRPr="00911D97" w:rsidRDefault="00337A33" w:rsidP="00337A33">
            <w:pPr>
              <w:rPr>
                <w:rFonts w:ascii="Calibri" w:hAnsi="Calibri"/>
                <w:sz w:val="14"/>
                <w:szCs w:val="21"/>
              </w:rPr>
            </w:pPr>
          </w:p>
          <w:p w14:paraId="64C9F6B1" w14:textId="77777777" w:rsidR="00807865" w:rsidRDefault="00337A33" w:rsidP="00337A33">
            <w:pPr>
              <w:rPr>
                <w:rFonts w:ascii="Calibri" w:hAnsi="Calibri"/>
                <w:i/>
                <w:color w:val="0070C0"/>
                <w:sz w:val="24"/>
                <w:szCs w:val="21"/>
              </w:rPr>
            </w:pPr>
            <w:r w:rsidRPr="00807865">
              <w:rPr>
                <w:rFonts w:ascii="Calibri" w:hAnsi="Calibri"/>
                <w:i/>
                <w:color w:val="0070C0"/>
                <w:sz w:val="24"/>
                <w:szCs w:val="21"/>
              </w:rPr>
              <w:t>Outdoor learning is a regular, progressive curriculum-led experience for all</w:t>
            </w:r>
            <w:r w:rsidR="00807865">
              <w:rPr>
                <w:rFonts w:ascii="Calibri" w:hAnsi="Calibri"/>
                <w:i/>
                <w:color w:val="0070C0"/>
                <w:sz w:val="24"/>
                <w:szCs w:val="21"/>
              </w:rPr>
              <w:t xml:space="preserve">. </w:t>
            </w:r>
          </w:p>
          <w:p w14:paraId="64C9F6B2" w14:textId="77777777" w:rsidR="00337A33" w:rsidRPr="00807865" w:rsidRDefault="00337A33" w:rsidP="00337A33">
            <w:pPr>
              <w:rPr>
                <w:rFonts w:ascii="Calibri" w:hAnsi="Calibri"/>
                <w:i/>
                <w:color w:val="0070C0"/>
                <w:sz w:val="24"/>
                <w:szCs w:val="21"/>
              </w:rPr>
            </w:pPr>
            <w:r w:rsidRPr="00807865">
              <w:rPr>
                <w:rFonts w:ascii="Calibri" w:hAnsi="Calibri"/>
                <w:i/>
                <w:color w:val="0070C0"/>
                <w:sz w:val="24"/>
                <w:szCs w:val="21"/>
              </w:rPr>
              <w:t>HGIOS4</w:t>
            </w:r>
            <w:r w:rsidR="00807865">
              <w:rPr>
                <w:rFonts w:ascii="Calibri" w:hAnsi="Calibri"/>
                <w:i/>
                <w:color w:val="0070C0"/>
                <w:sz w:val="24"/>
                <w:szCs w:val="21"/>
              </w:rPr>
              <w:t>/ HGIOELC</w:t>
            </w:r>
            <w:r w:rsidRPr="00807865">
              <w:rPr>
                <w:rFonts w:ascii="Calibri" w:hAnsi="Calibri"/>
                <w:i/>
                <w:color w:val="0070C0"/>
                <w:sz w:val="24"/>
                <w:szCs w:val="21"/>
              </w:rPr>
              <w:t xml:space="preserve"> 2.2</w:t>
            </w:r>
          </w:p>
          <w:p w14:paraId="64C9F6B3" w14:textId="77777777" w:rsidR="00337A33" w:rsidRDefault="00337A33" w:rsidP="00337A33">
            <w:pPr>
              <w:rPr>
                <w:rFonts w:ascii="Calibri" w:hAnsi="Calibri"/>
                <w:color w:val="00B050"/>
                <w:sz w:val="24"/>
              </w:rPr>
            </w:pPr>
          </w:p>
          <w:p w14:paraId="64C9F6B4" w14:textId="77777777" w:rsidR="00BD362A" w:rsidRPr="00911D97" w:rsidRDefault="00BD362A" w:rsidP="00337A33">
            <w:pPr>
              <w:rPr>
                <w:rFonts w:ascii="Calibri" w:hAnsi="Calibri"/>
                <w:color w:val="00B050"/>
                <w:sz w:val="24"/>
              </w:rPr>
            </w:pPr>
          </w:p>
        </w:tc>
        <w:tc>
          <w:tcPr>
            <w:tcW w:w="3828" w:type="dxa"/>
          </w:tcPr>
          <w:p w14:paraId="64C9F6B5" w14:textId="77777777" w:rsidR="00337A33" w:rsidRDefault="00337A33" w:rsidP="00337A33"/>
        </w:tc>
        <w:tc>
          <w:tcPr>
            <w:tcW w:w="3859" w:type="dxa"/>
          </w:tcPr>
          <w:p w14:paraId="64C9F6B6" w14:textId="77777777" w:rsidR="00337A33" w:rsidRDefault="00337A33" w:rsidP="00337A33"/>
          <w:p w14:paraId="64C9F6B7" w14:textId="77777777" w:rsidR="00337A33" w:rsidRDefault="00337A33" w:rsidP="00337A33">
            <w:r>
              <w:t>Children and young people say…</w:t>
            </w:r>
          </w:p>
          <w:p w14:paraId="64C9F6B8" w14:textId="77777777" w:rsidR="00337A33" w:rsidRDefault="00337A33" w:rsidP="00337A33"/>
          <w:p w14:paraId="64C9F6B9" w14:textId="77777777" w:rsidR="00337A33" w:rsidRDefault="00337A33" w:rsidP="00337A33">
            <w:r>
              <w:t>Families say…</w:t>
            </w:r>
          </w:p>
          <w:p w14:paraId="64C9F6BA" w14:textId="77777777" w:rsidR="00337A33" w:rsidRDefault="00337A33" w:rsidP="00337A33"/>
          <w:p w14:paraId="64C9F6BB" w14:textId="77777777" w:rsidR="00337A33" w:rsidRDefault="00337A33" w:rsidP="00337A33">
            <w:r>
              <w:t>Staff say…</w:t>
            </w:r>
          </w:p>
          <w:p w14:paraId="64C9F6BC" w14:textId="77777777" w:rsidR="00337A33" w:rsidRDefault="00337A33" w:rsidP="00337A33"/>
          <w:p w14:paraId="64C9F6BD" w14:textId="77777777" w:rsidR="00337A33" w:rsidRDefault="00337A33" w:rsidP="00337A33">
            <w:r>
              <w:t>Our community partners say…</w:t>
            </w:r>
          </w:p>
          <w:p w14:paraId="64C9F6BE" w14:textId="77777777" w:rsidR="00337A33" w:rsidRDefault="00337A33" w:rsidP="00337A33"/>
        </w:tc>
        <w:tc>
          <w:tcPr>
            <w:tcW w:w="3795" w:type="dxa"/>
          </w:tcPr>
          <w:p w14:paraId="64C9F6BF" w14:textId="77777777" w:rsidR="00337A33" w:rsidRDefault="00337A33" w:rsidP="00337A33"/>
        </w:tc>
      </w:tr>
    </w:tbl>
    <w:p w14:paraId="64C9F6C1" w14:textId="77777777" w:rsidR="00955788" w:rsidRPr="002764DD" w:rsidRDefault="00A13C47" w:rsidP="00BD362A">
      <w:pPr>
        <w:shd w:val="clear" w:color="auto" w:fill="00B050"/>
        <w:ind w:right="424" w:hanging="42"/>
        <w:rPr>
          <w:rFonts w:ascii="Calibri" w:hAnsi="Calibri"/>
          <w:b/>
          <w:color w:val="FFFFFF"/>
          <w:sz w:val="40"/>
          <w:szCs w:val="40"/>
        </w:rPr>
      </w:pPr>
      <w:r>
        <w:rPr>
          <w:rFonts w:ascii="Calibri" w:hAnsi="Calibri"/>
          <w:b/>
          <w:color w:val="FFFFFF"/>
          <w:sz w:val="40"/>
          <w:szCs w:val="40"/>
        </w:rPr>
        <w:lastRenderedPageBreak/>
        <w:t xml:space="preserve"> </w:t>
      </w:r>
      <w:r w:rsidR="00955788" w:rsidRPr="002764DD">
        <w:rPr>
          <w:rFonts w:ascii="Calibri" w:hAnsi="Calibri"/>
          <w:b/>
          <w:color w:val="FFFFFF"/>
          <w:sz w:val="40"/>
          <w:szCs w:val="40"/>
        </w:rPr>
        <w:t xml:space="preserve">Developing our LfS </w:t>
      </w:r>
      <w:r w:rsidR="00955788">
        <w:rPr>
          <w:rFonts w:ascii="Calibri" w:hAnsi="Calibri"/>
          <w:b/>
          <w:color w:val="FFFFFF"/>
          <w:sz w:val="40"/>
          <w:szCs w:val="40"/>
        </w:rPr>
        <w:t>systems:</w:t>
      </w:r>
      <w:r w:rsidR="00955788">
        <w:rPr>
          <w:rFonts w:ascii="Calibri" w:hAnsi="Calibri"/>
          <w:b/>
          <w:color w:val="FFFFFF"/>
          <w:sz w:val="40"/>
          <w:szCs w:val="40"/>
        </w:rPr>
        <w:tab/>
      </w:r>
      <w:r w:rsidR="00955788">
        <w:rPr>
          <w:rFonts w:ascii="Calibri" w:hAnsi="Calibri"/>
          <w:b/>
          <w:color w:val="FFFFFF"/>
          <w:sz w:val="40"/>
          <w:szCs w:val="40"/>
        </w:rPr>
        <w:tab/>
      </w:r>
      <w:r w:rsidR="00955788">
        <w:rPr>
          <w:rFonts w:ascii="Calibri" w:hAnsi="Calibri"/>
          <w:b/>
          <w:color w:val="FFFFFF"/>
          <w:sz w:val="40"/>
          <w:szCs w:val="40"/>
        </w:rPr>
        <w:tab/>
      </w:r>
      <w:r w:rsidR="00955788">
        <w:rPr>
          <w:rFonts w:ascii="Calibri" w:hAnsi="Calibri"/>
          <w:b/>
          <w:color w:val="FFFFFF"/>
          <w:sz w:val="40"/>
          <w:szCs w:val="40"/>
        </w:rPr>
        <w:tab/>
      </w:r>
      <w:r w:rsidR="00955788">
        <w:rPr>
          <w:rFonts w:ascii="Calibri" w:hAnsi="Calibri"/>
          <w:b/>
          <w:color w:val="FFFFFF"/>
          <w:sz w:val="40"/>
          <w:szCs w:val="40"/>
        </w:rPr>
        <w:tab/>
        <w:t xml:space="preserve">    Developing our policy and planning</w:t>
      </w:r>
    </w:p>
    <w:tbl>
      <w:tblPr>
        <w:tblStyle w:val="TableGrid"/>
        <w:tblW w:w="0" w:type="auto"/>
        <w:tblInd w:w="-60" w:type="dxa"/>
        <w:tblLook w:val="04A0" w:firstRow="1" w:lastRow="0" w:firstColumn="1" w:lastColumn="0" w:noHBand="0" w:noVBand="1"/>
      </w:tblPr>
      <w:tblGrid>
        <w:gridCol w:w="3570"/>
        <w:gridCol w:w="3544"/>
        <w:gridCol w:w="3827"/>
        <w:gridCol w:w="3544"/>
      </w:tblGrid>
      <w:tr w:rsidR="00337A33" w:rsidRPr="00911D97" w14:paraId="64C9F6C6" w14:textId="77777777" w:rsidTr="00807865">
        <w:tc>
          <w:tcPr>
            <w:tcW w:w="3570" w:type="dxa"/>
          </w:tcPr>
          <w:p w14:paraId="64C9F6C2" w14:textId="77777777" w:rsidR="00EC534E" w:rsidRPr="00EC534E" w:rsidRDefault="00EC534E" w:rsidP="00343837">
            <w:pPr>
              <w:rPr>
                <w:rFonts w:ascii="Segoe Print" w:hAnsi="Segoe Print"/>
                <w:b/>
                <w:color w:val="00B050"/>
              </w:rPr>
            </w:pPr>
            <w:r w:rsidRPr="00EC534E">
              <w:rPr>
                <w:b/>
                <w:color w:val="00B050"/>
                <w:sz w:val="28"/>
                <w:szCs w:val="28"/>
              </w:rPr>
              <w:t xml:space="preserve"> </w:t>
            </w:r>
            <w:r w:rsidRPr="00EC534E">
              <w:rPr>
                <w:rFonts w:ascii="Segoe Print" w:hAnsi="Segoe Print"/>
                <w:b/>
                <w:color w:val="00B050"/>
              </w:rPr>
              <w:t>Highly Effective Practice</w:t>
            </w:r>
          </w:p>
        </w:tc>
        <w:tc>
          <w:tcPr>
            <w:tcW w:w="3544" w:type="dxa"/>
          </w:tcPr>
          <w:p w14:paraId="64C9F6C3" w14:textId="77777777" w:rsidR="00EC534E" w:rsidRPr="00EC534E" w:rsidRDefault="00EC534E" w:rsidP="00343837">
            <w:pPr>
              <w:rPr>
                <w:rFonts w:ascii="Segoe Print" w:hAnsi="Segoe Print"/>
                <w:b/>
                <w:color w:val="00B050"/>
              </w:rPr>
            </w:pPr>
            <w:r w:rsidRPr="00EC534E">
              <w:rPr>
                <w:rFonts w:ascii="Segoe Print" w:hAnsi="Segoe Print"/>
                <w:b/>
                <w:color w:val="00B050"/>
              </w:rPr>
              <w:t>What we have done so far....</w:t>
            </w:r>
          </w:p>
        </w:tc>
        <w:tc>
          <w:tcPr>
            <w:tcW w:w="3827" w:type="dxa"/>
          </w:tcPr>
          <w:p w14:paraId="64C9F6C4" w14:textId="77777777" w:rsidR="00EC534E" w:rsidRPr="00EC534E" w:rsidRDefault="00EC534E" w:rsidP="00343837">
            <w:pPr>
              <w:rPr>
                <w:rFonts w:ascii="Segoe Print" w:hAnsi="Segoe Print"/>
                <w:b/>
                <w:color w:val="00B050"/>
              </w:rPr>
            </w:pPr>
            <w:r w:rsidRPr="00EC534E">
              <w:rPr>
                <w:rFonts w:ascii="Segoe Print" w:hAnsi="Segoe Print"/>
                <w:b/>
                <w:color w:val="00B050"/>
              </w:rPr>
              <w:t>The difference this has made.....</w:t>
            </w:r>
          </w:p>
        </w:tc>
        <w:tc>
          <w:tcPr>
            <w:tcW w:w="3544" w:type="dxa"/>
          </w:tcPr>
          <w:p w14:paraId="64C9F6C5" w14:textId="77777777" w:rsidR="00EC534E" w:rsidRPr="00EC534E" w:rsidRDefault="00EC534E" w:rsidP="00343837">
            <w:pPr>
              <w:rPr>
                <w:rFonts w:ascii="Segoe Print" w:hAnsi="Segoe Print"/>
                <w:b/>
                <w:color w:val="00B050"/>
              </w:rPr>
            </w:pPr>
            <w:r w:rsidRPr="00EC534E">
              <w:rPr>
                <w:rFonts w:ascii="Segoe Print" w:hAnsi="Segoe Print"/>
                <w:b/>
                <w:color w:val="00B050"/>
              </w:rPr>
              <w:t>Our plans for the future......</w:t>
            </w:r>
          </w:p>
        </w:tc>
      </w:tr>
      <w:tr w:rsidR="00337A33" w14:paraId="64C9F6DF" w14:textId="77777777" w:rsidTr="00807865">
        <w:tc>
          <w:tcPr>
            <w:tcW w:w="3570" w:type="dxa"/>
          </w:tcPr>
          <w:p w14:paraId="64C9F6C7" w14:textId="77777777" w:rsidR="00337A33" w:rsidRPr="00946252" w:rsidRDefault="00337A33" w:rsidP="00337A33">
            <w:pPr>
              <w:rPr>
                <w:sz w:val="10"/>
              </w:rPr>
            </w:pPr>
          </w:p>
          <w:p w14:paraId="64C9F6C8" w14:textId="77777777" w:rsidR="00337A33" w:rsidRDefault="00337A33" w:rsidP="00337A33">
            <w:r>
              <w:t xml:space="preserve">LfS has </w:t>
            </w:r>
            <w:r w:rsidR="00B968A4">
              <w:t xml:space="preserve">a </w:t>
            </w:r>
            <w:r>
              <w:t xml:space="preserve">high profile and is understood by all learners at their level (staff and young people) as an entitlement.  </w:t>
            </w:r>
          </w:p>
          <w:p w14:paraId="64C9F6C9" w14:textId="77777777" w:rsidR="00337A33" w:rsidRPr="00946252" w:rsidRDefault="00337A33" w:rsidP="00337A33">
            <w:pPr>
              <w:rPr>
                <w:sz w:val="10"/>
              </w:rPr>
            </w:pPr>
          </w:p>
          <w:p w14:paraId="64C9F6CA" w14:textId="77777777" w:rsidR="00337A33" w:rsidRDefault="00337A33" w:rsidP="00337A33">
            <w:r>
              <w:t xml:space="preserve">There is a co-ordinated, coherent whole school approach which is self-evaluated regularly by staff and young people.  Planning for LfS is well embedded in the culture, and we take into account how the learner and the Experiences and Outcomes are central to planning.  </w:t>
            </w:r>
          </w:p>
          <w:p w14:paraId="64C9F6CB" w14:textId="77777777" w:rsidR="00337A33" w:rsidRPr="00946252" w:rsidRDefault="00337A33" w:rsidP="00337A33">
            <w:pPr>
              <w:rPr>
                <w:sz w:val="10"/>
              </w:rPr>
            </w:pPr>
          </w:p>
          <w:p w14:paraId="64C9F6CC" w14:textId="77777777" w:rsidR="00337A33" w:rsidRDefault="00337A33" w:rsidP="00337A33">
            <w:r>
              <w:t>Under the umbrella of LfS, Global Citizenship, Sustainable Development and Outdoor Learning permeate all areas of our School Improvement Plan.</w:t>
            </w:r>
          </w:p>
          <w:p w14:paraId="64C9F6CD" w14:textId="77777777" w:rsidR="00337A33" w:rsidRPr="00946252" w:rsidRDefault="00337A33" w:rsidP="00337A33">
            <w:pPr>
              <w:rPr>
                <w:sz w:val="10"/>
              </w:rPr>
            </w:pPr>
          </w:p>
          <w:p w14:paraId="64C9F6CE" w14:textId="77777777" w:rsidR="00337A33" w:rsidRDefault="00337A33" w:rsidP="00337A33">
            <w:r>
              <w:t>Procurement policies demonstrate a commitment to fairly traded and sustainably sourced materials.</w:t>
            </w:r>
          </w:p>
          <w:p w14:paraId="64C9F6CF" w14:textId="77777777" w:rsidR="00337A33" w:rsidRPr="00337A33" w:rsidRDefault="00337A33" w:rsidP="00337A33">
            <w:pPr>
              <w:rPr>
                <w:sz w:val="10"/>
              </w:rPr>
            </w:pPr>
          </w:p>
          <w:p w14:paraId="64C9F6D0" w14:textId="77777777" w:rsidR="00337A33" w:rsidRDefault="00337A33" w:rsidP="00337A33">
            <w:r>
              <w:t>We reach out to other establishments to share ideas, practice and support mutual improvement.</w:t>
            </w:r>
          </w:p>
          <w:p w14:paraId="64C9F6D1" w14:textId="77777777" w:rsidR="00337A33" w:rsidRPr="00946252" w:rsidRDefault="00337A33" w:rsidP="00337A33">
            <w:pPr>
              <w:rPr>
                <w:sz w:val="10"/>
              </w:rPr>
            </w:pPr>
          </w:p>
          <w:p w14:paraId="64C9F6D2" w14:textId="77777777" w:rsidR="00807865" w:rsidRPr="00807865" w:rsidRDefault="00337A33" w:rsidP="00337A33">
            <w:pPr>
              <w:rPr>
                <w:i/>
                <w:color w:val="00B050"/>
              </w:rPr>
            </w:pPr>
            <w:r w:rsidRPr="00807865">
              <w:rPr>
                <w:i/>
                <w:color w:val="00B050"/>
              </w:rPr>
              <w:t>The development of our curriculum is underpinned by a coherent whole school approach to learning for sustainability.</w:t>
            </w:r>
            <w:r w:rsidR="00807865" w:rsidRPr="00807865">
              <w:rPr>
                <w:i/>
                <w:color w:val="00B050"/>
              </w:rPr>
              <w:t xml:space="preserve"> </w:t>
            </w:r>
          </w:p>
          <w:p w14:paraId="64C9F6D3" w14:textId="77777777" w:rsidR="00337A33" w:rsidRPr="00DB2A99" w:rsidRDefault="00807865" w:rsidP="00337A33">
            <w:pPr>
              <w:rPr>
                <w:i/>
                <w:color w:val="00B050"/>
              </w:rPr>
            </w:pPr>
            <w:r w:rsidRPr="00807865">
              <w:rPr>
                <w:i/>
                <w:color w:val="00B050"/>
              </w:rPr>
              <w:t>HGIOS</w:t>
            </w:r>
            <w:r w:rsidR="005453B4">
              <w:rPr>
                <w:i/>
                <w:color w:val="00B050"/>
              </w:rPr>
              <w:t>4</w:t>
            </w:r>
            <w:r w:rsidRPr="00807865">
              <w:rPr>
                <w:i/>
                <w:color w:val="00B050"/>
              </w:rPr>
              <w:t>/ HGIOELC 2.2</w:t>
            </w:r>
          </w:p>
        </w:tc>
        <w:tc>
          <w:tcPr>
            <w:tcW w:w="3544" w:type="dxa"/>
          </w:tcPr>
          <w:p w14:paraId="64C9F6D4" w14:textId="77777777" w:rsidR="00337A33" w:rsidRDefault="00337A33" w:rsidP="00337A33"/>
        </w:tc>
        <w:tc>
          <w:tcPr>
            <w:tcW w:w="3827" w:type="dxa"/>
          </w:tcPr>
          <w:p w14:paraId="64C9F6D5" w14:textId="77777777" w:rsidR="00337A33" w:rsidRDefault="00337A33" w:rsidP="00337A33"/>
          <w:p w14:paraId="64C9F6D6" w14:textId="77777777" w:rsidR="00337A33" w:rsidRDefault="00337A33" w:rsidP="00337A33">
            <w:r>
              <w:t>Children and young people say…</w:t>
            </w:r>
          </w:p>
          <w:p w14:paraId="64C9F6D7" w14:textId="77777777" w:rsidR="00337A33" w:rsidRDefault="00337A33" w:rsidP="00337A33"/>
          <w:p w14:paraId="64C9F6D8" w14:textId="77777777" w:rsidR="00337A33" w:rsidRDefault="00337A33" w:rsidP="00337A33">
            <w:r>
              <w:t>Families say…</w:t>
            </w:r>
          </w:p>
          <w:p w14:paraId="64C9F6D9" w14:textId="77777777" w:rsidR="00337A33" w:rsidRDefault="00337A33" w:rsidP="00337A33"/>
          <w:p w14:paraId="64C9F6DA" w14:textId="77777777" w:rsidR="00337A33" w:rsidRDefault="00337A33" w:rsidP="00337A33">
            <w:r>
              <w:t>Staff say…</w:t>
            </w:r>
          </w:p>
          <w:p w14:paraId="64C9F6DB" w14:textId="77777777" w:rsidR="00337A33" w:rsidRDefault="00337A33" w:rsidP="00337A33"/>
          <w:p w14:paraId="64C9F6DC" w14:textId="77777777" w:rsidR="00337A33" w:rsidRDefault="00337A33" w:rsidP="00337A33">
            <w:r>
              <w:t>Our community partners say…</w:t>
            </w:r>
          </w:p>
          <w:p w14:paraId="64C9F6DD" w14:textId="77777777" w:rsidR="00337A33" w:rsidRDefault="00337A33" w:rsidP="00337A33"/>
        </w:tc>
        <w:tc>
          <w:tcPr>
            <w:tcW w:w="3544" w:type="dxa"/>
          </w:tcPr>
          <w:p w14:paraId="64C9F6DE" w14:textId="77777777" w:rsidR="00337A33" w:rsidRDefault="00337A33" w:rsidP="00337A33"/>
        </w:tc>
      </w:tr>
    </w:tbl>
    <w:p w14:paraId="64C9F6E0" w14:textId="77777777" w:rsidR="00557E7A" w:rsidRPr="00557E7A" w:rsidRDefault="00557E7A" w:rsidP="00D82C24">
      <w:pPr>
        <w:rPr>
          <w:b/>
          <w:sz w:val="24"/>
          <w:szCs w:val="24"/>
        </w:rPr>
      </w:pPr>
      <w:r w:rsidRPr="00557E7A">
        <w:rPr>
          <w:b/>
          <w:sz w:val="24"/>
          <w:szCs w:val="24"/>
        </w:rPr>
        <w:lastRenderedPageBreak/>
        <w:t>HGIOS4/HGIOELC Further Connections</w:t>
      </w:r>
    </w:p>
    <w:p w14:paraId="64C9F6E1" w14:textId="77777777" w:rsidR="00D82C24" w:rsidRPr="00D82C24" w:rsidRDefault="00D82C24" w:rsidP="00D82C24">
      <w:pPr>
        <w:rPr>
          <w:rFonts w:ascii="Segoe Print" w:hAnsi="Segoe Print"/>
        </w:rPr>
      </w:pPr>
      <w:r>
        <w:rPr>
          <w:rFonts w:ascii="Segoe Print" w:hAnsi="Segoe Print"/>
        </w:rPr>
        <w:t xml:space="preserve">This section of the tool </w:t>
      </w:r>
      <w:r w:rsidR="00557E7A">
        <w:rPr>
          <w:rFonts w:ascii="Segoe Print" w:hAnsi="Segoe Print"/>
        </w:rPr>
        <w:t xml:space="preserve">can be used to </w:t>
      </w:r>
      <w:r>
        <w:rPr>
          <w:rFonts w:ascii="Segoe Print" w:hAnsi="Segoe Print"/>
        </w:rPr>
        <w:t xml:space="preserve">support professional dialogue and </w:t>
      </w:r>
      <w:r w:rsidR="00036BD5">
        <w:rPr>
          <w:rFonts w:ascii="Segoe Print" w:hAnsi="Segoe Print"/>
        </w:rPr>
        <w:t>extended</w:t>
      </w:r>
      <w:r>
        <w:rPr>
          <w:rFonts w:ascii="Segoe Print" w:hAnsi="Segoe Print"/>
        </w:rPr>
        <w:t xml:space="preserve"> self-evaluation of Learning for Sustainability within your establishment. </w:t>
      </w:r>
    </w:p>
    <w:tbl>
      <w:tblPr>
        <w:tblStyle w:val="TableGrid"/>
        <w:tblW w:w="0" w:type="auto"/>
        <w:tblLook w:val="04A0" w:firstRow="1" w:lastRow="0" w:firstColumn="1" w:lastColumn="0" w:noHBand="0" w:noVBand="1"/>
      </w:tblPr>
      <w:tblGrid>
        <w:gridCol w:w="2093"/>
        <w:gridCol w:w="2551"/>
        <w:gridCol w:w="9781"/>
      </w:tblGrid>
      <w:tr w:rsidR="00D82C24" w14:paraId="64C9F6E5" w14:textId="77777777" w:rsidTr="00EE2A65">
        <w:tc>
          <w:tcPr>
            <w:tcW w:w="2093" w:type="dxa"/>
          </w:tcPr>
          <w:p w14:paraId="64C9F6E2" w14:textId="77777777" w:rsidR="00D82C24" w:rsidRPr="00D82C24" w:rsidRDefault="00D82C24" w:rsidP="00343837">
            <w:pPr>
              <w:jc w:val="center"/>
              <w:rPr>
                <w:rFonts w:ascii="Segoe Print" w:hAnsi="Segoe Print"/>
                <w:b/>
                <w:bCs/>
              </w:rPr>
            </w:pPr>
            <w:r w:rsidRPr="00D82C24">
              <w:rPr>
                <w:rFonts w:ascii="Segoe Print" w:hAnsi="Segoe Print"/>
                <w:b/>
                <w:bCs/>
              </w:rPr>
              <w:t>Category</w:t>
            </w:r>
          </w:p>
        </w:tc>
        <w:tc>
          <w:tcPr>
            <w:tcW w:w="2551" w:type="dxa"/>
          </w:tcPr>
          <w:p w14:paraId="64C9F6E3" w14:textId="77777777" w:rsidR="00D82C24" w:rsidRPr="00D82C24" w:rsidRDefault="00D82C24" w:rsidP="00343837">
            <w:pPr>
              <w:jc w:val="center"/>
              <w:rPr>
                <w:rFonts w:ascii="Segoe Print" w:hAnsi="Segoe Print"/>
                <w:b/>
                <w:bCs/>
              </w:rPr>
            </w:pPr>
            <w:r w:rsidRPr="00D82C24">
              <w:rPr>
                <w:rFonts w:ascii="Segoe Print" w:hAnsi="Segoe Print"/>
                <w:b/>
                <w:bCs/>
              </w:rPr>
              <w:t>Quality Indicator</w:t>
            </w:r>
          </w:p>
        </w:tc>
        <w:tc>
          <w:tcPr>
            <w:tcW w:w="9781" w:type="dxa"/>
          </w:tcPr>
          <w:p w14:paraId="64C9F6E4" w14:textId="77777777" w:rsidR="00D82C24" w:rsidRPr="00D82C24" w:rsidRDefault="00D82C24" w:rsidP="00343837">
            <w:pPr>
              <w:jc w:val="center"/>
              <w:rPr>
                <w:rFonts w:ascii="Segoe Print" w:hAnsi="Segoe Print"/>
                <w:b/>
                <w:bCs/>
              </w:rPr>
            </w:pPr>
            <w:r w:rsidRPr="00D82C24">
              <w:rPr>
                <w:rFonts w:ascii="Segoe Print" w:hAnsi="Segoe Print"/>
                <w:b/>
                <w:bCs/>
              </w:rPr>
              <w:t>Challenge Questions</w:t>
            </w:r>
          </w:p>
        </w:tc>
      </w:tr>
      <w:tr w:rsidR="00EE2A65" w14:paraId="64C9F6EF" w14:textId="77777777" w:rsidTr="00343837">
        <w:trPr>
          <w:trHeight w:val="2603"/>
        </w:trPr>
        <w:tc>
          <w:tcPr>
            <w:tcW w:w="2093" w:type="dxa"/>
            <w:vMerge w:val="restart"/>
            <w:shd w:val="clear" w:color="auto" w:fill="B8CCE4" w:themeFill="accent1" w:themeFillTint="66"/>
          </w:tcPr>
          <w:p w14:paraId="64C9F6E6" w14:textId="77777777" w:rsidR="00EE2A65" w:rsidRPr="00036BD5" w:rsidRDefault="00EE2A65" w:rsidP="00343837">
            <w:pPr>
              <w:rPr>
                <w:b/>
              </w:rPr>
            </w:pPr>
            <w:r w:rsidRPr="00EE2A65">
              <w:rPr>
                <w:b/>
                <w:sz w:val="24"/>
              </w:rPr>
              <w:t>Leadership and Management</w:t>
            </w:r>
          </w:p>
        </w:tc>
        <w:tc>
          <w:tcPr>
            <w:tcW w:w="2551" w:type="dxa"/>
            <w:shd w:val="clear" w:color="auto" w:fill="B8CCE4" w:themeFill="accent1" w:themeFillTint="66"/>
          </w:tcPr>
          <w:p w14:paraId="64C9F6E7" w14:textId="77777777" w:rsidR="00EE2A65" w:rsidRPr="00036BD5" w:rsidRDefault="00EE2A65" w:rsidP="00343837">
            <w:pPr>
              <w:rPr>
                <w:b/>
              </w:rPr>
            </w:pPr>
            <w:r w:rsidRPr="00036BD5">
              <w:rPr>
                <w:b/>
              </w:rPr>
              <w:t xml:space="preserve">1.1 </w:t>
            </w:r>
          </w:p>
          <w:p w14:paraId="64C9F6E8" w14:textId="77777777" w:rsidR="00EE2A65" w:rsidRPr="00036BD5" w:rsidRDefault="00EE2A65" w:rsidP="00343837">
            <w:pPr>
              <w:rPr>
                <w:b/>
              </w:rPr>
            </w:pPr>
            <w:r w:rsidRPr="00036BD5">
              <w:rPr>
                <w:b/>
              </w:rPr>
              <w:t xml:space="preserve">Self-evaluation for self-improvement </w:t>
            </w:r>
          </w:p>
        </w:tc>
        <w:tc>
          <w:tcPr>
            <w:tcW w:w="9781" w:type="dxa"/>
          </w:tcPr>
          <w:p w14:paraId="64C9F6E9" w14:textId="77777777" w:rsidR="00EE2A65" w:rsidRDefault="00EE2A65" w:rsidP="00EE2A65">
            <w:pPr>
              <w:spacing w:line="276" w:lineRule="auto"/>
            </w:pPr>
            <w:r w:rsidRPr="00AB16F1">
              <w:t xml:space="preserve">How well do all stakeholders know and understand what is meant by the term learning for sustainability? </w:t>
            </w:r>
          </w:p>
          <w:p w14:paraId="64C9F6EA" w14:textId="77777777" w:rsidR="00EE2A65" w:rsidRDefault="00EE2A65" w:rsidP="00EE2A65">
            <w:pPr>
              <w:spacing w:line="276" w:lineRule="auto"/>
            </w:pPr>
            <w:r w:rsidRPr="00AB16F1">
              <w:t>How do we ensure</w:t>
            </w:r>
            <w:r>
              <w:t xml:space="preserve"> </w:t>
            </w:r>
            <w:r w:rsidRPr="00AB16F1">
              <w:t>improvement for the learner is central to our LfS self-evaluation activity?</w:t>
            </w:r>
          </w:p>
          <w:p w14:paraId="64C9F6EB" w14:textId="77777777" w:rsidR="00EE2A65" w:rsidRDefault="00EE2A65" w:rsidP="00EE2A65">
            <w:pPr>
              <w:spacing w:line="276" w:lineRule="auto"/>
            </w:pPr>
            <w:r w:rsidRPr="00AB16F1">
              <w:t>How well are we doing in global citizenship, sustainable development education</w:t>
            </w:r>
            <w:r>
              <w:t xml:space="preserve"> </w:t>
            </w:r>
            <w:r w:rsidRPr="00AB16F1">
              <w:t xml:space="preserve">and outdoor learning? </w:t>
            </w:r>
          </w:p>
          <w:p w14:paraId="64C9F6EC" w14:textId="77777777" w:rsidR="000058A0" w:rsidRDefault="00EE2A65" w:rsidP="00EE2A65">
            <w:pPr>
              <w:spacing w:line="276" w:lineRule="auto"/>
            </w:pPr>
            <w:r w:rsidRPr="00AB16F1">
              <w:t xml:space="preserve">How does provision in these three areas of LfS compare? How do we know? </w:t>
            </w:r>
          </w:p>
          <w:p w14:paraId="64C9F6ED" w14:textId="77777777" w:rsidR="00EE2A65" w:rsidRDefault="00EE2A65" w:rsidP="00EE2A65">
            <w:pPr>
              <w:spacing w:line="276" w:lineRule="auto"/>
            </w:pPr>
            <w:r w:rsidRPr="00AB16F1">
              <w:t>How well do we involve all stakeholders, including</w:t>
            </w:r>
            <w:r>
              <w:t xml:space="preserve"> </w:t>
            </w:r>
            <w:r w:rsidRPr="00AB16F1">
              <w:t xml:space="preserve">learners, in self-evaluation of LfS and planning for improvement? </w:t>
            </w:r>
          </w:p>
          <w:p w14:paraId="64C9F6EE" w14:textId="77777777" w:rsidR="00EE2A65" w:rsidRDefault="00EE2A65" w:rsidP="00EE2A65">
            <w:pPr>
              <w:spacing w:line="276" w:lineRule="auto"/>
            </w:pPr>
            <w:r w:rsidRPr="00AB16F1">
              <w:t>How well is evidence from self-evaluation being used to drive forward change?</w:t>
            </w:r>
          </w:p>
        </w:tc>
      </w:tr>
      <w:tr w:rsidR="00EE2A65" w14:paraId="64C9F6F8" w14:textId="77777777" w:rsidTr="00343837">
        <w:trPr>
          <w:trHeight w:val="2697"/>
        </w:trPr>
        <w:tc>
          <w:tcPr>
            <w:tcW w:w="2093" w:type="dxa"/>
            <w:vMerge/>
            <w:shd w:val="clear" w:color="auto" w:fill="B8CCE4" w:themeFill="accent1" w:themeFillTint="66"/>
          </w:tcPr>
          <w:p w14:paraId="64C9F6F0" w14:textId="77777777" w:rsidR="00EE2A65" w:rsidRPr="00036BD5" w:rsidRDefault="00EE2A65" w:rsidP="00343837">
            <w:pPr>
              <w:rPr>
                <w:b/>
              </w:rPr>
            </w:pPr>
          </w:p>
        </w:tc>
        <w:tc>
          <w:tcPr>
            <w:tcW w:w="2551" w:type="dxa"/>
            <w:shd w:val="clear" w:color="auto" w:fill="B8CCE4" w:themeFill="accent1" w:themeFillTint="66"/>
          </w:tcPr>
          <w:p w14:paraId="64C9F6F1" w14:textId="77777777" w:rsidR="00EE2A65" w:rsidRPr="00036BD5" w:rsidRDefault="00EE2A65" w:rsidP="00343837">
            <w:pPr>
              <w:rPr>
                <w:b/>
              </w:rPr>
            </w:pPr>
            <w:r w:rsidRPr="00036BD5">
              <w:rPr>
                <w:b/>
              </w:rPr>
              <w:t xml:space="preserve">1.2 </w:t>
            </w:r>
          </w:p>
          <w:p w14:paraId="64C9F6F2" w14:textId="77777777" w:rsidR="00EE2A65" w:rsidRPr="00036BD5" w:rsidRDefault="00EE2A65" w:rsidP="00343837">
            <w:pPr>
              <w:rPr>
                <w:b/>
              </w:rPr>
            </w:pPr>
            <w:r w:rsidRPr="00036BD5">
              <w:rPr>
                <w:b/>
              </w:rPr>
              <w:t>Leadership of learning</w:t>
            </w:r>
          </w:p>
        </w:tc>
        <w:tc>
          <w:tcPr>
            <w:tcW w:w="9781" w:type="dxa"/>
          </w:tcPr>
          <w:p w14:paraId="64C9F6F3" w14:textId="77777777" w:rsidR="00EE2A65" w:rsidRDefault="00EE2A65" w:rsidP="00EE2A65">
            <w:pPr>
              <w:spacing w:line="276" w:lineRule="auto"/>
            </w:pPr>
            <w:r w:rsidRPr="00AB16F1">
              <w:t>How well do we support staff to access CLPL that builds confidence in LfS? To what extent are we utilising</w:t>
            </w:r>
            <w:r>
              <w:t xml:space="preserve"> </w:t>
            </w:r>
            <w:r w:rsidRPr="00AB16F1">
              <w:t xml:space="preserve">existing expertise to build LfS capacity across our establishment? </w:t>
            </w:r>
          </w:p>
          <w:p w14:paraId="64C9F6F4" w14:textId="77777777" w:rsidR="00EE2A65" w:rsidRDefault="00EE2A65" w:rsidP="00EE2A65">
            <w:pPr>
              <w:spacing w:line="276" w:lineRule="auto"/>
            </w:pPr>
            <w:r w:rsidRPr="00AB16F1">
              <w:t>How do we know that our professional learning in LfS is improving</w:t>
            </w:r>
            <w:r>
              <w:t xml:space="preserve"> </w:t>
            </w:r>
            <w:r w:rsidRPr="00AB16F1">
              <w:t xml:space="preserve">outcomes for learners? </w:t>
            </w:r>
          </w:p>
          <w:p w14:paraId="64C9F6F5" w14:textId="77777777" w:rsidR="00EE2A65" w:rsidRDefault="00EE2A65" w:rsidP="00EE2A65">
            <w:pPr>
              <w:spacing w:line="276" w:lineRule="auto"/>
            </w:pPr>
            <w:r w:rsidRPr="00AB16F1">
              <w:t xml:space="preserve">How well do we promote a culture of professional enquiry? </w:t>
            </w:r>
          </w:p>
          <w:p w14:paraId="64C9F6F6" w14:textId="77777777" w:rsidR="00EE2A65" w:rsidRDefault="00EE2A65" w:rsidP="00EE2A65">
            <w:pPr>
              <w:spacing w:line="276" w:lineRule="auto"/>
            </w:pPr>
            <w:r w:rsidRPr="00AB16F1">
              <w:t>How effectively are staff applying relevant findings</w:t>
            </w:r>
            <w:r>
              <w:t xml:space="preserve"> </w:t>
            </w:r>
            <w:r w:rsidRPr="00AB16F1">
              <w:t xml:space="preserve">from research to improve their LfS provision? </w:t>
            </w:r>
          </w:p>
          <w:p w14:paraId="64C9F6F7" w14:textId="77777777" w:rsidR="00EE2A65" w:rsidRDefault="00EE2A65" w:rsidP="00EE2A65">
            <w:pPr>
              <w:spacing w:line="276" w:lineRule="auto"/>
            </w:pPr>
            <w:r w:rsidRPr="00AB16F1">
              <w:t>To what extent are we encouraging learners to lead their own learning across a range of</w:t>
            </w:r>
            <w:r>
              <w:t xml:space="preserve"> </w:t>
            </w:r>
            <w:r w:rsidRPr="00AB16F1">
              <w:t>LfS contexts? How effectively do we ensure that LfS activities across our school are connected to other strategic priorities?</w:t>
            </w:r>
          </w:p>
        </w:tc>
      </w:tr>
      <w:tr w:rsidR="00EE2A65" w14:paraId="64C9F702" w14:textId="77777777" w:rsidTr="00343837">
        <w:tc>
          <w:tcPr>
            <w:tcW w:w="2093" w:type="dxa"/>
            <w:vMerge/>
            <w:shd w:val="clear" w:color="auto" w:fill="B8CCE4" w:themeFill="accent1" w:themeFillTint="66"/>
          </w:tcPr>
          <w:p w14:paraId="64C9F6F9" w14:textId="77777777" w:rsidR="00EE2A65" w:rsidRPr="00036BD5" w:rsidRDefault="00EE2A65" w:rsidP="00343837">
            <w:pPr>
              <w:rPr>
                <w:b/>
              </w:rPr>
            </w:pPr>
          </w:p>
        </w:tc>
        <w:tc>
          <w:tcPr>
            <w:tcW w:w="2551" w:type="dxa"/>
            <w:shd w:val="clear" w:color="auto" w:fill="B8CCE4" w:themeFill="accent1" w:themeFillTint="66"/>
          </w:tcPr>
          <w:p w14:paraId="64C9F6FA" w14:textId="77777777" w:rsidR="00EE2A65" w:rsidRPr="00036BD5" w:rsidRDefault="00EE2A65" w:rsidP="00343837">
            <w:pPr>
              <w:rPr>
                <w:b/>
              </w:rPr>
            </w:pPr>
            <w:r w:rsidRPr="00036BD5">
              <w:rPr>
                <w:b/>
              </w:rPr>
              <w:t>1.3</w:t>
            </w:r>
          </w:p>
          <w:p w14:paraId="64C9F6FB" w14:textId="77777777" w:rsidR="00EE2A65" w:rsidRPr="00036BD5" w:rsidRDefault="00EE2A65" w:rsidP="00343837">
            <w:pPr>
              <w:rPr>
                <w:b/>
              </w:rPr>
            </w:pPr>
            <w:r w:rsidRPr="00036BD5">
              <w:rPr>
                <w:b/>
              </w:rPr>
              <w:t>Leadership of change</w:t>
            </w:r>
          </w:p>
        </w:tc>
        <w:tc>
          <w:tcPr>
            <w:tcW w:w="9781" w:type="dxa"/>
          </w:tcPr>
          <w:p w14:paraId="64C9F6FC" w14:textId="77777777" w:rsidR="00EE2A65" w:rsidRDefault="00EE2A65" w:rsidP="00EE2A65">
            <w:pPr>
              <w:spacing w:line="276" w:lineRule="auto"/>
            </w:pPr>
            <w:r>
              <w:t xml:space="preserve">How effectively have we involved the whole school community in aligning our vision, values and aims with LfS? </w:t>
            </w:r>
          </w:p>
          <w:p w14:paraId="64C9F6FD" w14:textId="77777777" w:rsidR="00EE2A65" w:rsidRDefault="00EE2A65" w:rsidP="00EE2A65">
            <w:pPr>
              <w:spacing w:line="276" w:lineRule="auto"/>
            </w:pPr>
            <w:r>
              <w:t>How effective are we at building a culture of inclusion and participation and supporting the deve</w:t>
            </w:r>
            <w:r w:rsidR="00B968A4">
              <w:t>lopment of positive relationships</w:t>
            </w:r>
            <w:r>
              <w:t xml:space="preserve"> and ethos? </w:t>
            </w:r>
          </w:p>
          <w:p w14:paraId="64C9F6FE" w14:textId="77777777" w:rsidR="00EE2A65" w:rsidRDefault="00EE2A65" w:rsidP="00EE2A65">
            <w:pPr>
              <w:spacing w:line="276" w:lineRule="auto"/>
            </w:pPr>
            <w:r>
              <w:t xml:space="preserve">To what extent does LfS feature in the PRD process for all staff? </w:t>
            </w:r>
          </w:p>
          <w:p w14:paraId="64C9F6FF" w14:textId="77777777" w:rsidR="00EE2A65" w:rsidRDefault="00EE2A65" w:rsidP="00EE2A65">
            <w:pPr>
              <w:spacing w:line="276" w:lineRule="auto"/>
            </w:pPr>
            <w:r>
              <w:t>How well does our school promote stakeholder engagement in relation to LfS policies?</w:t>
            </w:r>
          </w:p>
          <w:p w14:paraId="64C9F700" w14:textId="77777777" w:rsidR="00EE2A65" w:rsidRDefault="00EE2A65" w:rsidP="00EE2A65">
            <w:pPr>
              <w:spacing w:line="276" w:lineRule="auto"/>
            </w:pPr>
          </w:p>
          <w:p w14:paraId="64C9F701" w14:textId="77777777" w:rsidR="00EE2A65" w:rsidRDefault="00EE2A65" w:rsidP="00EE2A65">
            <w:pPr>
              <w:spacing w:line="276" w:lineRule="auto"/>
            </w:pPr>
          </w:p>
        </w:tc>
      </w:tr>
      <w:tr w:rsidR="00EE2A65" w14:paraId="64C9F713" w14:textId="77777777" w:rsidTr="00343837">
        <w:tc>
          <w:tcPr>
            <w:tcW w:w="2093" w:type="dxa"/>
            <w:vMerge w:val="restart"/>
            <w:shd w:val="clear" w:color="auto" w:fill="FBD4B4" w:themeFill="accent6" w:themeFillTint="66"/>
          </w:tcPr>
          <w:p w14:paraId="64C9F703" w14:textId="77777777" w:rsidR="00EE2A65" w:rsidRPr="00EE2A65" w:rsidRDefault="00EE2A65" w:rsidP="00343837">
            <w:pPr>
              <w:rPr>
                <w:b/>
                <w:sz w:val="24"/>
              </w:rPr>
            </w:pPr>
            <w:r w:rsidRPr="00EE2A65">
              <w:rPr>
                <w:b/>
                <w:sz w:val="24"/>
              </w:rPr>
              <w:lastRenderedPageBreak/>
              <w:t>Learning provision</w:t>
            </w:r>
          </w:p>
        </w:tc>
        <w:tc>
          <w:tcPr>
            <w:tcW w:w="2551" w:type="dxa"/>
            <w:shd w:val="clear" w:color="auto" w:fill="FBD4B4" w:themeFill="accent6" w:themeFillTint="66"/>
          </w:tcPr>
          <w:p w14:paraId="64C9F704" w14:textId="77777777" w:rsidR="00EE2A65" w:rsidRPr="00EE2A65" w:rsidRDefault="00EE2A65" w:rsidP="00343837">
            <w:pPr>
              <w:rPr>
                <w:b/>
              </w:rPr>
            </w:pPr>
            <w:r w:rsidRPr="00EE2A65">
              <w:rPr>
                <w:b/>
              </w:rPr>
              <w:t xml:space="preserve">2.2 </w:t>
            </w:r>
          </w:p>
          <w:p w14:paraId="64C9F705" w14:textId="77777777" w:rsidR="00EE2A65" w:rsidRPr="00EE2A65" w:rsidRDefault="00EE2A65" w:rsidP="00343837">
            <w:pPr>
              <w:rPr>
                <w:b/>
              </w:rPr>
            </w:pPr>
            <w:r w:rsidRPr="00EE2A65">
              <w:rPr>
                <w:b/>
              </w:rPr>
              <w:t>Curriculum</w:t>
            </w:r>
          </w:p>
          <w:p w14:paraId="64C9F706" w14:textId="77777777" w:rsidR="00EE2A65" w:rsidRPr="00EE2A65" w:rsidRDefault="00EE2A65" w:rsidP="00343837">
            <w:pPr>
              <w:rPr>
                <w:b/>
              </w:rPr>
            </w:pPr>
          </w:p>
          <w:p w14:paraId="64C9F707" w14:textId="77777777" w:rsidR="00EE2A65" w:rsidRPr="00EE2A65" w:rsidRDefault="00EE2A65" w:rsidP="00343837">
            <w:pPr>
              <w:rPr>
                <w:b/>
              </w:rPr>
            </w:pPr>
            <w:r w:rsidRPr="00EE2A65">
              <w:rPr>
                <w:b/>
              </w:rPr>
              <w:t>2.3</w:t>
            </w:r>
          </w:p>
          <w:p w14:paraId="64C9F708" w14:textId="77777777" w:rsidR="00EE2A65" w:rsidRDefault="00EE2A65" w:rsidP="00343837">
            <w:pPr>
              <w:rPr>
                <w:b/>
              </w:rPr>
            </w:pPr>
            <w:r w:rsidRPr="00EE2A65">
              <w:rPr>
                <w:b/>
              </w:rPr>
              <w:t>Learning, teaching and assessment</w:t>
            </w:r>
          </w:p>
          <w:p w14:paraId="64C9F709" w14:textId="77777777" w:rsidR="00EE2A65" w:rsidRDefault="00EE2A65" w:rsidP="00343837">
            <w:pPr>
              <w:rPr>
                <w:b/>
              </w:rPr>
            </w:pPr>
          </w:p>
          <w:p w14:paraId="64C9F70A" w14:textId="77777777" w:rsidR="00EE2A65" w:rsidRDefault="00EE2A65" w:rsidP="00343837">
            <w:pPr>
              <w:rPr>
                <w:b/>
              </w:rPr>
            </w:pPr>
          </w:p>
          <w:p w14:paraId="64C9F70B" w14:textId="77777777" w:rsidR="00EE2A65" w:rsidRDefault="00EE2A65" w:rsidP="00343837">
            <w:pPr>
              <w:rPr>
                <w:b/>
              </w:rPr>
            </w:pPr>
          </w:p>
          <w:p w14:paraId="64C9F70C" w14:textId="77777777" w:rsidR="00EE2A65" w:rsidRDefault="00EE2A65" w:rsidP="00343837">
            <w:pPr>
              <w:rPr>
                <w:b/>
              </w:rPr>
            </w:pPr>
          </w:p>
          <w:p w14:paraId="64C9F70D" w14:textId="77777777" w:rsidR="00EE2A65" w:rsidRPr="00EE2A65" w:rsidRDefault="00EE2A65" w:rsidP="00343837">
            <w:pPr>
              <w:rPr>
                <w:b/>
              </w:rPr>
            </w:pPr>
          </w:p>
        </w:tc>
        <w:tc>
          <w:tcPr>
            <w:tcW w:w="9781" w:type="dxa"/>
          </w:tcPr>
          <w:p w14:paraId="64C9F70E" w14:textId="77777777" w:rsidR="00EE2A65" w:rsidRDefault="00EE2A65" w:rsidP="00EE2A65">
            <w:pPr>
              <w:spacing w:line="276" w:lineRule="auto"/>
            </w:pPr>
            <w:r>
              <w:t xml:space="preserve">To what extent are we meeting our learners’ entitlement to LfS? </w:t>
            </w:r>
          </w:p>
          <w:p w14:paraId="64C9F70F" w14:textId="77777777" w:rsidR="00EE2A65" w:rsidRDefault="00EE2A65" w:rsidP="00EE2A65">
            <w:pPr>
              <w:spacing w:line="276" w:lineRule="auto"/>
            </w:pPr>
            <w:r>
              <w:t xml:space="preserve">How effectively is our establishment joining up the different aspects of LfS in our curriculum? </w:t>
            </w:r>
          </w:p>
          <w:p w14:paraId="64C9F710" w14:textId="77777777" w:rsidR="00EE2A65" w:rsidRDefault="00EE2A65" w:rsidP="00EE2A65">
            <w:pPr>
              <w:spacing w:line="276" w:lineRule="auto"/>
            </w:pPr>
            <w:r>
              <w:t xml:space="preserve">How well are we employing LfS pedagogies to raise attainment and tackle inequity? </w:t>
            </w:r>
          </w:p>
          <w:p w14:paraId="64C9F711" w14:textId="77777777" w:rsidR="00EE2A65" w:rsidRDefault="00EE2A65" w:rsidP="00EE2A65">
            <w:pPr>
              <w:spacing w:line="276" w:lineRule="auto"/>
            </w:pPr>
            <w:r>
              <w:t xml:space="preserve">How well is LfS being used to support progression in learning across transitions? To what extent are we using our outdoor and community spaces to enhance learning? </w:t>
            </w:r>
          </w:p>
          <w:p w14:paraId="64C9F712" w14:textId="77777777" w:rsidR="00EE2A65" w:rsidRDefault="00EE2A65" w:rsidP="00EE2A65">
            <w:pPr>
              <w:spacing w:line="276" w:lineRule="auto"/>
            </w:pPr>
            <w:r>
              <w:t>How well do our approaches to profiling include LfS experiences?</w:t>
            </w:r>
          </w:p>
        </w:tc>
      </w:tr>
      <w:tr w:rsidR="00EE2A65" w14:paraId="64C9F726" w14:textId="77777777" w:rsidTr="00343837">
        <w:tc>
          <w:tcPr>
            <w:tcW w:w="2093" w:type="dxa"/>
            <w:vMerge/>
            <w:shd w:val="clear" w:color="auto" w:fill="FBD4B4" w:themeFill="accent6" w:themeFillTint="66"/>
          </w:tcPr>
          <w:p w14:paraId="64C9F714" w14:textId="77777777" w:rsidR="00EE2A65" w:rsidRPr="00EE2A65" w:rsidRDefault="00EE2A65" w:rsidP="00343837">
            <w:pPr>
              <w:rPr>
                <w:b/>
              </w:rPr>
            </w:pPr>
          </w:p>
        </w:tc>
        <w:tc>
          <w:tcPr>
            <w:tcW w:w="2551" w:type="dxa"/>
            <w:shd w:val="clear" w:color="auto" w:fill="FBD4B4" w:themeFill="accent6" w:themeFillTint="66"/>
          </w:tcPr>
          <w:p w14:paraId="64C9F715" w14:textId="77777777" w:rsidR="00EE2A65" w:rsidRPr="00EE2A65" w:rsidRDefault="00EE2A65" w:rsidP="00343837">
            <w:pPr>
              <w:rPr>
                <w:b/>
              </w:rPr>
            </w:pPr>
            <w:r w:rsidRPr="00EE2A65">
              <w:rPr>
                <w:b/>
              </w:rPr>
              <w:t xml:space="preserve">2.7 </w:t>
            </w:r>
          </w:p>
          <w:p w14:paraId="64C9F716" w14:textId="77777777" w:rsidR="00EE2A65" w:rsidRDefault="00EE2A65" w:rsidP="00343837">
            <w:pPr>
              <w:rPr>
                <w:b/>
              </w:rPr>
            </w:pPr>
            <w:r w:rsidRPr="00EE2A65">
              <w:rPr>
                <w:b/>
              </w:rPr>
              <w:t>Partnerships</w:t>
            </w:r>
          </w:p>
          <w:p w14:paraId="64C9F717" w14:textId="77777777" w:rsidR="00EE2A65" w:rsidRDefault="00EE2A65" w:rsidP="00343837">
            <w:pPr>
              <w:rPr>
                <w:b/>
              </w:rPr>
            </w:pPr>
          </w:p>
          <w:p w14:paraId="64C9F718" w14:textId="77777777" w:rsidR="00EE2A65" w:rsidRDefault="00EE2A65" w:rsidP="00343837">
            <w:pPr>
              <w:rPr>
                <w:b/>
              </w:rPr>
            </w:pPr>
          </w:p>
          <w:p w14:paraId="64C9F719" w14:textId="77777777" w:rsidR="00EE2A65" w:rsidRDefault="00EE2A65" w:rsidP="00343837">
            <w:pPr>
              <w:rPr>
                <w:b/>
              </w:rPr>
            </w:pPr>
          </w:p>
          <w:p w14:paraId="64C9F71A" w14:textId="77777777" w:rsidR="00EE2A65" w:rsidRDefault="00EE2A65" w:rsidP="00343837">
            <w:pPr>
              <w:rPr>
                <w:b/>
              </w:rPr>
            </w:pPr>
          </w:p>
          <w:p w14:paraId="64C9F71B" w14:textId="77777777" w:rsidR="00EE2A65" w:rsidRDefault="00EE2A65" w:rsidP="00343837">
            <w:pPr>
              <w:rPr>
                <w:b/>
              </w:rPr>
            </w:pPr>
          </w:p>
          <w:p w14:paraId="64C9F71C" w14:textId="77777777" w:rsidR="00EE2A65" w:rsidRDefault="00EE2A65" w:rsidP="00343837">
            <w:pPr>
              <w:rPr>
                <w:b/>
              </w:rPr>
            </w:pPr>
          </w:p>
          <w:p w14:paraId="64C9F71D" w14:textId="77777777" w:rsidR="00EE2A65" w:rsidRDefault="00EE2A65" w:rsidP="00343837">
            <w:pPr>
              <w:rPr>
                <w:b/>
              </w:rPr>
            </w:pPr>
          </w:p>
          <w:p w14:paraId="64C9F71E" w14:textId="77777777" w:rsidR="00EE2A65" w:rsidRDefault="00EE2A65" w:rsidP="00343837">
            <w:pPr>
              <w:rPr>
                <w:b/>
              </w:rPr>
            </w:pPr>
          </w:p>
          <w:p w14:paraId="64C9F71F" w14:textId="77777777" w:rsidR="00EE2A65" w:rsidRPr="00EE2A65" w:rsidRDefault="00EE2A65" w:rsidP="00343837">
            <w:pPr>
              <w:rPr>
                <w:b/>
              </w:rPr>
            </w:pPr>
          </w:p>
        </w:tc>
        <w:tc>
          <w:tcPr>
            <w:tcW w:w="9781" w:type="dxa"/>
          </w:tcPr>
          <w:p w14:paraId="64C9F720" w14:textId="77777777" w:rsidR="00EE2A65" w:rsidRDefault="00EE2A65" w:rsidP="00EE2A65">
            <w:pPr>
              <w:spacing w:line="276" w:lineRule="auto"/>
            </w:pPr>
            <w:r>
              <w:t xml:space="preserve">What opportunities do our learners and staff have to work with others to contribute effectively to their communities as active citizens? </w:t>
            </w:r>
          </w:p>
          <w:p w14:paraId="64C9F721" w14:textId="77777777" w:rsidR="007A14E2" w:rsidRDefault="00EE2A65" w:rsidP="00EE2A65">
            <w:pPr>
              <w:spacing w:line="276" w:lineRule="auto"/>
            </w:pPr>
            <w:r>
              <w:t xml:space="preserve">To what extent do we involve parents in our LfS activities? </w:t>
            </w:r>
          </w:p>
          <w:p w14:paraId="64C9F722" w14:textId="77777777" w:rsidR="00EE2A65" w:rsidRDefault="00EE2A65" w:rsidP="00EE2A65">
            <w:pPr>
              <w:spacing w:line="276" w:lineRule="auto"/>
            </w:pPr>
            <w:r>
              <w:t xml:space="preserve">How well do we seek out and respond positively to potential partnerships which will help us meet the entitlement of every learner to LfS? </w:t>
            </w:r>
          </w:p>
          <w:p w14:paraId="64C9F723" w14:textId="77777777" w:rsidR="00EE2A65" w:rsidRDefault="00EE2A65" w:rsidP="00EE2A65">
            <w:pPr>
              <w:spacing w:line="276" w:lineRule="auto"/>
            </w:pPr>
            <w:r>
              <w:t>How well do we identify priorities, communicate, plan, monitor and evaluate our work with partners? Are we clear what added value each partnership brings?</w:t>
            </w:r>
          </w:p>
          <w:p w14:paraId="64C9F724" w14:textId="77777777" w:rsidR="00EE2A65" w:rsidRDefault="00EE2A65" w:rsidP="00EE2A65">
            <w:pPr>
              <w:spacing w:line="276" w:lineRule="auto"/>
            </w:pPr>
          </w:p>
          <w:p w14:paraId="64C9F725" w14:textId="77777777" w:rsidR="00EE2A65" w:rsidRDefault="00EE2A65" w:rsidP="00EE2A65">
            <w:pPr>
              <w:spacing w:line="276" w:lineRule="auto"/>
            </w:pPr>
          </w:p>
        </w:tc>
      </w:tr>
      <w:tr w:rsidR="00D82C24" w14:paraId="64C9F737" w14:textId="77777777" w:rsidTr="00343837">
        <w:tc>
          <w:tcPr>
            <w:tcW w:w="2093" w:type="dxa"/>
            <w:shd w:val="clear" w:color="auto" w:fill="C2D69B" w:themeFill="accent3" w:themeFillTint="99"/>
          </w:tcPr>
          <w:p w14:paraId="64C9F727" w14:textId="77777777" w:rsidR="00D82C24" w:rsidRPr="00EE2A65" w:rsidRDefault="00D82C24" w:rsidP="00343837">
            <w:pPr>
              <w:rPr>
                <w:b/>
              </w:rPr>
            </w:pPr>
            <w:r w:rsidRPr="00EE2A65">
              <w:rPr>
                <w:b/>
                <w:sz w:val="24"/>
              </w:rPr>
              <w:t>Successes and Achievements</w:t>
            </w:r>
          </w:p>
        </w:tc>
        <w:tc>
          <w:tcPr>
            <w:tcW w:w="2551" w:type="dxa"/>
            <w:shd w:val="clear" w:color="auto" w:fill="C2D69B" w:themeFill="accent3" w:themeFillTint="99"/>
          </w:tcPr>
          <w:p w14:paraId="64C9F728" w14:textId="77777777" w:rsidR="00D82C24" w:rsidRPr="00EE2A65" w:rsidRDefault="00D82C24" w:rsidP="00343837">
            <w:pPr>
              <w:rPr>
                <w:b/>
              </w:rPr>
            </w:pPr>
            <w:r w:rsidRPr="00EE2A65">
              <w:rPr>
                <w:b/>
              </w:rPr>
              <w:t>3.1</w:t>
            </w:r>
          </w:p>
          <w:p w14:paraId="64C9F729" w14:textId="77777777" w:rsidR="00D82C24" w:rsidRDefault="00D82C24" w:rsidP="00343837">
            <w:pPr>
              <w:rPr>
                <w:b/>
              </w:rPr>
            </w:pPr>
            <w:r w:rsidRPr="00EE2A65">
              <w:rPr>
                <w:b/>
              </w:rPr>
              <w:t>Improving wellbeing, equality and inclusion</w:t>
            </w:r>
          </w:p>
          <w:p w14:paraId="64C9F72A" w14:textId="77777777" w:rsidR="00EE2A65" w:rsidRPr="00EE2A65" w:rsidRDefault="00EE2A65" w:rsidP="00343837">
            <w:pPr>
              <w:rPr>
                <w:b/>
              </w:rPr>
            </w:pPr>
          </w:p>
          <w:p w14:paraId="64C9F72B" w14:textId="77777777" w:rsidR="00D82C24" w:rsidRPr="00EE2A65" w:rsidRDefault="00D82C24" w:rsidP="00343837">
            <w:pPr>
              <w:rPr>
                <w:b/>
              </w:rPr>
            </w:pPr>
            <w:r w:rsidRPr="00EE2A65">
              <w:rPr>
                <w:b/>
              </w:rPr>
              <w:t>3.2</w:t>
            </w:r>
          </w:p>
          <w:p w14:paraId="64C9F72C" w14:textId="77777777" w:rsidR="00D82C24" w:rsidRDefault="00D82C24" w:rsidP="00343837">
            <w:pPr>
              <w:rPr>
                <w:b/>
              </w:rPr>
            </w:pPr>
            <w:r w:rsidRPr="00EE2A65">
              <w:rPr>
                <w:b/>
              </w:rPr>
              <w:t>Raising attainment and achievement</w:t>
            </w:r>
          </w:p>
          <w:p w14:paraId="64C9F72D" w14:textId="77777777" w:rsidR="00EE2A65" w:rsidRPr="00EE2A65" w:rsidRDefault="00EE2A65" w:rsidP="00343837">
            <w:pPr>
              <w:rPr>
                <w:b/>
              </w:rPr>
            </w:pPr>
          </w:p>
          <w:p w14:paraId="64C9F72E" w14:textId="77777777" w:rsidR="00D82C24" w:rsidRPr="00EE2A65" w:rsidRDefault="00D82C24" w:rsidP="00343837">
            <w:pPr>
              <w:rPr>
                <w:b/>
              </w:rPr>
            </w:pPr>
            <w:r w:rsidRPr="00EE2A65">
              <w:rPr>
                <w:b/>
              </w:rPr>
              <w:t>3.3</w:t>
            </w:r>
          </w:p>
          <w:p w14:paraId="64C9F72F" w14:textId="77777777" w:rsidR="00D82C24" w:rsidRPr="00EE2A65" w:rsidRDefault="00D82C24" w:rsidP="00343837">
            <w:pPr>
              <w:rPr>
                <w:b/>
              </w:rPr>
            </w:pPr>
            <w:r w:rsidRPr="00EE2A65">
              <w:rPr>
                <w:b/>
              </w:rPr>
              <w:t xml:space="preserve">Increasing creativity and employability  </w:t>
            </w:r>
          </w:p>
          <w:p w14:paraId="64C9F730" w14:textId="77777777" w:rsidR="00D82C24" w:rsidRDefault="00D82C24" w:rsidP="00343837">
            <w:pPr>
              <w:rPr>
                <w:b/>
              </w:rPr>
            </w:pPr>
          </w:p>
          <w:p w14:paraId="64C9F731" w14:textId="77777777" w:rsidR="00EE2A65" w:rsidRPr="00EE2A65" w:rsidRDefault="00EE2A65" w:rsidP="00343837">
            <w:pPr>
              <w:rPr>
                <w:b/>
              </w:rPr>
            </w:pPr>
          </w:p>
        </w:tc>
        <w:tc>
          <w:tcPr>
            <w:tcW w:w="9781" w:type="dxa"/>
          </w:tcPr>
          <w:p w14:paraId="64C9F732" w14:textId="77777777" w:rsidR="00D82C24" w:rsidRDefault="00D82C24" w:rsidP="00EE2A65">
            <w:pPr>
              <w:spacing w:line="276" w:lineRule="auto"/>
            </w:pPr>
            <w:r>
              <w:t xml:space="preserve">To what extent are we using LfS to promote inclusion and wellbeing? </w:t>
            </w:r>
          </w:p>
          <w:p w14:paraId="64C9F733" w14:textId="77777777" w:rsidR="00D82C24" w:rsidRDefault="00D82C24" w:rsidP="00EE2A65">
            <w:pPr>
              <w:spacing w:line="276" w:lineRule="auto"/>
            </w:pPr>
            <w:r>
              <w:t xml:space="preserve">How well do we recognise and value the personal achievements of all learners? </w:t>
            </w:r>
          </w:p>
          <w:p w14:paraId="64C9F734" w14:textId="77777777" w:rsidR="007A14E2" w:rsidRDefault="00D82C24" w:rsidP="00EE2A65">
            <w:pPr>
              <w:spacing w:line="276" w:lineRule="auto"/>
            </w:pPr>
            <w:r>
              <w:t xml:space="preserve">How good are we at recognising and realising children’s rights through participation? </w:t>
            </w:r>
          </w:p>
          <w:p w14:paraId="64C9F735" w14:textId="77777777" w:rsidR="00D82C24" w:rsidRDefault="00D82C24" w:rsidP="00EE2A65">
            <w:pPr>
              <w:spacing w:line="276" w:lineRule="auto"/>
            </w:pPr>
            <w:r>
              <w:t xml:space="preserve">How well do we understand and promote career opportunities linked to LfS? </w:t>
            </w:r>
          </w:p>
          <w:p w14:paraId="64C9F736" w14:textId="77777777" w:rsidR="00D82C24" w:rsidRDefault="00D82C24" w:rsidP="00EE2A65">
            <w:pPr>
              <w:spacing w:line="276" w:lineRule="auto"/>
            </w:pPr>
            <w:r>
              <w:t>To what extent do we use our school buildings and grounds (and developments/ renovations of the school estate) to develop LfS-related skills for learning, life and work? To what extent have we linked our LfS to the Career Education Standard 3 - 18?</w:t>
            </w:r>
          </w:p>
        </w:tc>
      </w:tr>
    </w:tbl>
    <w:p w14:paraId="64C9F738" w14:textId="77777777" w:rsidR="00D82C24" w:rsidRDefault="00D82C24" w:rsidP="00D82C24"/>
    <w:p w14:paraId="64C9F739" w14:textId="77777777" w:rsidR="00BA2BFE" w:rsidRDefault="00BA2BFE" w:rsidP="00BA2BFE">
      <w:pPr>
        <w:rPr>
          <w:b/>
          <w:color w:val="76923C" w:themeColor="accent3" w:themeShade="BF"/>
          <w:sz w:val="40"/>
          <w:szCs w:val="40"/>
        </w:rPr>
      </w:pPr>
      <w:r w:rsidRPr="005E1797">
        <w:rPr>
          <w:b/>
          <w:color w:val="76923C" w:themeColor="accent3" w:themeShade="BF"/>
          <w:sz w:val="40"/>
          <w:szCs w:val="40"/>
        </w:rPr>
        <w:lastRenderedPageBreak/>
        <w:t>Growing Good Citizens in Glasgow</w:t>
      </w:r>
      <w:r>
        <w:rPr>
          <w:b/>
          <w:color w:val="76923C" w:themeColor="accent3" w:themeShade="BF"/>
          <w:sz w:val="40"/>
          <w:szCs w:val="40"/>
        </w:rPr>
        <w:t xml:space="preserve"> </w:t>
      </w:r>
      <w:r w:rsidRPr="005E1797">
        <w:rPr>
          <w:b/>
          <w:color w:val="76923C" w:themeColor="accent3" w:themeShade="BF"/>
          <w:sz w:val="40"/>
          <w:szCs w:val="40"/>
        </w:rPr>
        <w:t>Recognition</w:t>
      </w:r>
      <w:r>
        <w:rPr>
          <w:b/>
          <w:color w:val="76923C" w:themeColor="accent3" w:themeShade="BF"/>
          <w:sz w:val="40"/>
          <w:szCs w:val="40"/>
        </w:rPr>
        <w:t xml:space="preserve"> </w:t>
      </w:r>
    </w:p>
    <w:p w14:paraId="64C9F73A" w14:textId="77777777" w:rsidR="00BA2BFE" w:rsidRPr="00BA2BFE" w:rsidRDefault="00BA2BFE" w:rsidP="008C2F5D">
      <w:pPr>
        <w:spacing w:after="0" w:line="252" w:lineRule="auto"/>
        <w:rPr>
          <w:rFonts w:ascii="Segoe Print" w:hAnsi="Segoe Print"/>
          <w:color w:val="262626" w:themeColor="text1" w:themeTint="D9"/>
        </w:rPr>
      </w:pPr>
      <w:r>
        <w:rPr>
          <w:rFonts w:ascii="Segoe Print" w:hAnsi="Segoe Print"/>
          <w:color w:val="262626" w:themeColor="text1" w:themeTint="D9"/>
        </w:rPr>
        <w:t xml:space="preserve">Glasgow’s Values and Citizenship strategy group are keen to recognise your work in this area.  All you need to do is submit the sections of this resource you’ve been working on.  In </w:t>
      </w:r>
      <w:r w:rsidRPr="00BA2BFE">
        <w:rPr>
          <w:rFonts w:ascii="Segoe Print" w:hAnsi="Segoe Print"/>
          <w:color w:val="262626" w:themeColor="text1" w:themeTint="D9"/>
        </w:rPr>
        <w:t xml:space="preserve">the first instance establishments should apply for the Growing Good Citizens in Glasgow Green Acorn recognition level.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1219"/>
      </w:tblGrid>
      <w:tr w:rsidR="00BA2BFE" w14:paraId="64C9F743" w14:textId="77777777" w:rsidTr="00337A33">
        <w:tc>
          <w:tcPr>
            <w:tcW w:w="3486" w:type="dxa"/>
          </w:tcPr>
          <w:p w14:paraId="64C9F73B" w14:textId="77777777" w:rsidR="00BA2BFE" w:rsidRDefault="008C2F5D" w:rsidP="000857B0">
            <w:r>
              <w:rPr>
                <w:noProof/>
              </w:rPr>
              <w:drawing>
                <wp:anchor distT="0" distB="0" distL="114300" distR="114300" simplePos="0" relativeHeight="251706368" behindDoc="0" locked="0" layoutInCell="1" allowOverlap="1" wp14:anchorId="64C9F782" wp14:editId="64C9F783">
                  <wp:simplePos x="0" y="0"/>
                  <wp:positionH relativeFrom="column">
                    <wp:posOffset>-113665</wp:posOffset>
                  </wp:positionH>
                  <wp:positionV relativeFrom="paragraph">
                    <wp:posOffset>209550</wp:posOffset>
                  </wp:positionV>
                  <wp:extent cx="2047875" cy="1257300"/>
                  <wp:effectExtent l="19050" t="0" r="9525" b="0"/>
                  <wp:wrapNone/>
                  <wp:docPr id="42" name="Picture 25" descr="citiz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tizen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r="60605" b="69733"/>
                          <a:stretch>
                            <a:fillRect/>
                          </a:stretch>
                        </pic:blipFill>
                        <pic:spPr bwMode="auto">
                          <a:xfrm>
                            <a:off x="0" y="0"/>
                            <a:ext cx="2047875" cy="1257300"/>
                          </a:xfrm>
                          <a:prstGeom prst="rect">
                            <a:avLst/>
                          </a:prstGeom>
                          <a:noFill/>
                          <a:ln>
                            <a:noFill/>
                          </a:ln>
                        </pic:spPr>
                      </pic:pic>
                    </a:graphicData>
                  </a:graphic>
                </wp:anchor>
              </w:drawing>
            </w:r>
          </w:p>
          <w:p w14:paraId="64C9F73C" w14:textId="77777777" w:rsidR="00BA2BFE" w:rsidRDefault="00BA2BFE" w:rsidP="000857B0">
            <w:r>
              <w:t xml:space="preserve">  </w:t>
            </w:r>
          </w:p>
          <w:p w14:paraId="64C9F73D" w14:textId="77777777" w:rsidR="00BA2BFE" w:rsidRDefault="00BA2BFE" w:rsidP="000857B0"/>
          <w:p w14:paraId="64C9F73E" w14:textId="77777777" w:rsidR="00BA2BFE" w:rsidRDefault="00BA2BFE" w:rsidP="000857B0"/>
        </w:tc>
        <w:tc>
          <w:tcPr>
            <w:tcW w:w="11219" w:type="dxa"/>
          </w:tcPr>
          <w:p w14:paraId="64C9F73F" w14:textId="77777777" w:rsidR="00BA2BFE" w:rsidRPr="00134F82" w:rsidRDefault="00BA2BFE" w:rsidP="008C2F5D">
            <w:pPr>
              <w:rPr>
                <w:rFonts w:ascii="Verdana" w:hAnsi="Verdana"/>
                <w:color w:val="336600"/>
              </w:rPr>
            </w:pPr>
          </w:p>
          <w:p w14:paraId="290CDC7F" w14:textId="66318B61" w:rsidR="00D75516" w:rsidRDefault="00BA2BFE" w:rsidP="008C2F5D">
            <w:pPr>
              <w:rPr>
                <w:rFonts w:ascii="Segoe Print" w:hAnsi="Segoe Print"/>
                <w:color w:val="336600"/>
              </w:rPr>
            </w:pPr>
            <w:r w:rsidRPr="00134F82">
              <w:rPr>
                <w:rFonts w:ascii="Segoe Print" w:hAnsi="Segoe Print"/>
                <w:color w:val="336600"/>
              </w:rPr>
              <w:t xml:space="preserve">The Green Acorn demonstrates evolving culture, practice and commitment across just </w:t>
            </w:r>
            <w:r w:rsidRPr="00134F82">
              <w:rPr>
                <w:rFonts w:ascii="Segoe Print" w:hAnsi="Segoe Print"/>
                <w:color w:val="336600"/>
                <w:u w:val="single"/>
              </w:rPr>
              <w:t>two</w:t>
            </w:r>
            <w:r w:rsidRPr="00134F82">
              <w:rPr>
                <w:rFonts w:ascii="Segoe Print" w:hAnsi="Segoe Print"/>
                <w:color w:val="336600"/>
              </w:rPr>
              <w:t xml:space="preserve"> areas</w:t>
            </w:r>
            <w:r w:rsidR="00946252">
              <w:rPr>
                <w:rFonts w:ascii="Segoe Print" w:hAnsi="Segoe Print"/>
                <w:color w:val="336600"/>
              </w:rPr>
              <w:t>/pages</w:t>
            </w:r>
            <w:r w:rsidRPr="00134F82">
              <w:rPr>
                <w:rFonts w:ascii="Segoe Print" w:hAnsi="Segoe Print"/>
                <w:color w:val="336600"/>
              </w:rPr>
              <w:t xml:space="preserve"> within this resource. </w:t>
            </w:r>
            <w:r w:rsidR="00343837">
              <w:rPr>
                <w:rFonts w:ascii="Segoe Print" w:hAnsi="Segoe Print"/>
                <w:color w:val="336600"/>
              </w:rPr>
              <w:t>For Primary and Secondary establishments, p</w:t>
            </w:r>
            <w:r w:rsidRPr="00134F82">
              <w:rPr>
                <w:rFonts w:ascii="Segoe Print" w:hAnsi="Segoe Print"/>
                <w:color w:val="336600"/>
              </w:rPr>
              <w:t>lease submit the two relevant sections to the</w:t>
            </w:r>
            <w:r w:rsidR="00D75516">
              <w:rPr>
                <w:rFonts w:ascii="Segoe Print" w:hAnsi="Segoe Print"/>
                <w:color w:val="336600"/>
              </w:rPr>
              <w:t xml:space="preserve"> following member</w:t>
            </w:r>
            <w:r w:rsidR="00343837">
              <w:rPr>
                <w:rFonts w:ascii="Segoe Print" w:hAnsi="Segoe Print"/>
                <w:color w:val="336600"/>
              </w:rPr>
              <w:t xml:space="preserve"> of the</w:t>
            </w:r>
            <w:r w:rsidRPr="00134F82">
              <w:rPr>
                <w:rFonts w:ascii="Segoe Print" w:hAnsi="Segoe Print"/>
                <w:color w:val="336600"/>
              </w:rPr>
              <w:t xml:space="preserve"> Values and Citizenship Strategy Group</w:t>
            </w:r>
            <w:r w:rsidR="00343837">
              <w:rPr>
                <w:rFonts w:ascii="Segoe Print" w:hAnsi="Segoe Print"/>
                <w:color w:val="336600"/>
              </w:rPr>
              <w:t xml:space="preserve">: </w:t>
            </w:r>
            <w:r w:rsidR="00D75516">
              <w:rPr>
                <w:rFonts w:ascii="Segoe Print" w:hAnsi="Segoe Print"/>
                <w:color w:val="336600"/>
              </w:rPr>
              <w:t>Rachel Binnie (</w:t>
            </w:r>
            <w:hyperlink r:id="rId21" w:history="1">
              <w:r w:rsidR="00D75516" w:rsidRPr="009942E6">
                <w:rPr>
                  <w:rStyle w:val="Hyperlink"/>
                  <w:rFonts w:ascii="Segoe Print" w:hAnsi="Segoe Print"/>
                </w:rPr>
                <w:t>rachel.binnie@glasgow.gov.uk</w:t>
              </w:r>
            </w:hyperlink>
            <w:r w:rsidR="00D75516">
              <w:rPr>
                <w:rFonts w:ascii="Segoe Print" w:hAnsi="Segoe Print"/>
                <w:color w:val="336600"/>
              </w:rPr>
              <w:t>)</w:t>
            </w:r>
          </w:p>
          <w:p w14:paraId="64C9F740" w14:textId="05DFE04C" w:rsidR="008C2F5D" w:rsidRDefault="00D75516" w:rsidP="008C2F5D">
            <w:pPr>
              <w:rPr>
                <w:rFonts w:ascii="Segoe Print" w:hAnsi="Segoe Print"/>
                <w:color w:val="336600"/>
              </w:rPr>
            </w:pPr>
            <w:r>
              <w:rPr>
                <w:rFonts w:ascii="Segoe Print" w:hAnsi="Segoe Print"/>
                <w:color w:val="336600"/>
              </w:rPr>
              <w:t xml:space="preserve">Copies can also be sent to </w:t>
            </w:r>
            <w:r w:rsidR="00343837">
              <w:rPr>
                <w:rFonts w:ascii="Segoe Print" w:hAnsi="Segoe Print"/>
                <w:color w:val="336600"/>
              </w:rPr>
              <w:t>Mary McLachlan (</w:t>
            </w:r>
            <w:hyperlink r:id="rId22" w:history="1">
              <w:r w:rsidR="00343837" w:rsidRPr="00CE18C8">
                <w:rPr>
                  <w:rStyle w:val="Hyperlink"/>
                  <w:rFonts w:ascii="Segoe Print" w:hAnsi="Segoe Print"/>
                </w:rPr>
                <w:t>headteacher@st-ninians-pri.glasgow.sch.uk</w:t>
              </w:r>
            </w:hyperlink>
            <w:r>
              <w:rPr>
                <w:rFonts w:ascii="Segoe Print" w:hAnsi="Segoe Print"/>
                <w:color w:val="336600"/>
              </w:rPr>
              <w:t xml:space="preserve">) </w:t>
            </w:r>
            <w:r w:rsidR="00343837">
              <w:rPr>
                <w:rFonts w:ascii="Segoe Print" w:hAnsi="Segoe Print"/>
                <w:color w:val="336600"/>
              </w:rPr>
              <w:t>and Jane Cerexhe (</w:t>
            </w:r>
            <w:hyperlink r:id="rId23" w:history="1">
              <w:r w:rsidR="00343837" w:rsidRPr="00CE18C8">
                <w:rPr>
                  <w:rStyle w:val="Hyperlink"/>
                  <w:rFonts w:ascii="Segoe Print" w:hAnsi="Segoe Print"/>
                </w:rPr>
                <w:t>headteacher@oakgrove-pri.glasgow.sch.uk</w:t>
              </w:r>
            </w:hyperlink>
            <w:r w:rsidR="00343837">
              <w:rPr>
                <w:rFonts w:ascii="Segoe Print" w:hAnsi="Segoe Print"/>
                <w:color w:val="336600"/>
              </w:rPr>
              <w:t xml:space="preserve">). For Early Years establishments, </w:t>
            </w:r>
            <w:r w:rsidR="008C2F5D">
              <w:rPr>
                <w:rFonts w:ascii="Segoe Print" w:hAnsi="Segoe Print"/>
                <w:color w:val="336600"/>
              </w:rPr>
              <w:t>Lesley Morrison (</w:t>
            </w:r>
            <w:hyperlink r:id="rId24" w:history="1">
              <w:r w:rsidR="008C2F5D" w:rsidRPr="00CE18C8">
                <w:rPr>
                  <w:rStyle w:val="Hyperlink"/>
                  <w:rFonts w:ascii="Segoe Print" w:hAnsi="Segoe Print"/>
                </w:rPr>
                <w:t>headteacher@westercraigs-nursery.glasgow.sch.uk</w:t>
              </w:r>
            </w:hyperlink>
            <w:r w:rsidR="008C2F5D">
              <w:rPr>
                <w:rFonts w:ascii="Segoe Print" w:hAnsi="Segoe Print"/>
                <w:color w:val="336600"/>
              </w:rPr>
              <w:t xml:space="preserve">) and </w:t>
            </w:r>
            <w:hyperlink r:id="rId25" w:history="1">
              <w:r w:rsidRPr="009942E6">
                <w:rPr>
                  <w:rStyle w:val="Hyperlink"/>
                  <w:rFonts w:ascii="Segoe Print" w:hAnsi="Segoe Print"/>
                </w:rPr>
                <w:t>Lynn.Orchard@glow.ea.glasgow.sch.uk</w:t>
              </w:r>
            </w:hyperlink>
            <w:r w:rsidR="008C2F5D">
              <w:rPr>
                <w:rFonts w:ascii="Segoe Print" w:hAnsi="Segoe Print"/>
                <w:color w:val="336600"/>
              </w:rPr>
              <w:t>.</w:t>
            </w:r>
          </w:p>
          <w:p w14:paraId="64C9F741" w14:textId="77777777" w:rsidR="00134F82" w:rsidRPr="008C2F5D" w:rsidRDefault="00134F82" w:rsidP="008C2F5D">
            <w:pPr>
              <w:rPr>
                <w:color w:val="336600"/>
              </w:rPr>
            </w:pPr>
          </w:p>
          <w:p w14:paraId="64C9F742" w14:textId="77777777" w:rsidR="00BA2BFE" w:rsidRPr="00134F82" w:rsidRDefault="00BA2BFE" w:rsidP="008C2F5D">
            <w:pPr>
              <w:rPr>
                <w:rFonts w:ascii="Verdana" w:hAnsi="Verdana"/>
                <w:color w:val="336600"/>
              </w:rPr>
            </w:pPr>
            <w:r w:rsidRPr="00134F82">
              <w:rPr>
                <w:rFonts w:ascii="Segoe Print" w:hAnsi="Segoe Print"/>
                <w:color w:val="336600"/>
              </w:rPr>
              <w:t xml:space="preserve">Following successful </w:t>
            </w:r>
            <w:r w:rsidR="00BD362A" w:rsidRPr="00134F82">
              <w:rPr>
                <w:rFonts w:ascii="Segoe Print" w:hAnsi="Segoe Print"/>
                <w:color w:val="336600"/>
              </w:rPr>
              <w:t>endorsement,</w:t>
            </w:r>
            <w:r w:rsidRPr="00134F82">
              <w:rPr>
                <w:rFonts w:ascii="Segoe Print" w:hAnsi="Segoe Print"/>
                <w:color w:val="336600"/>
              </w:rPr>
              <w:t xml:space="preserve"> the establishment will receive a certificate and the Green Acorn logo for use on stationery. If indicated by the school, successful applications will then be entered to the Trades House Citizenship Award (see </w:t>
            </w:r>
            <w:r w:rsidR="00E850C3">
              <w:rPr>
                <w:rFonts w:ascii="Segoe Print" w:hAnsi="Segoe Print"/>
                <w:color w:val="336600"/>
              </w:rPr>
              <w:t>p15</w:t>
            </w:r>
            <w:r w:rsidRPr="00134F82">
              <w:rPr>
                <w:rFonts w:ascii="Segoe Print" w:hAnsi="Segoe Print"/>
                <w:color w:val="336600"/>
              </w:rPr>
              <w:t>).</w:t>
            </w:r>
          </w:p>
        </w:tc>
      </w:tr>
      <w:tr w:rsidR="00BA2BFE" w14:paraId="64C9F74B" w14:textId="77777777" w:rsidTr="00337A33">
        <w:tc>
          <w:tcPr>
            <w:tcW w:w="3486" w:type="dxa"/>
          </w:tcPr>
          <w:p w14:paraId="64C9F744" w14:textId="77777777" w:rsidR="00BA2BFE" w:rsidRDefault="008C2F5D" w:rsidP="000857B0">
            <w:r>
              <w:rPr>
                <w:noProof/>
                <w:color w:val="FFC000"/>
              </w:rPr>
              <w:drawing>
                <wp:anchor distT="0" distB="0" distL="114300" distR="114300" simplePos="0" relativeHeight="251707392" behindDoc="0" locked="0" layoutInCell="1" allowOverlap="1" wp14:anchorId="64C9F784" wp14:editId="64C9F785">
                  <wp:simplePos x="0" y="0"/>
                  <wp:positionH relativeFrom="column">
                    <wp:posOffset>-46990</wp:posOffset>
                  </wp:positionH>
                  <wp:positionV relativeFrom="paragraph">
                    <wp:posOffset>172085</wp:posOffset>
                  </wp:positionV>
                  <wp:extent cx="2057400" cy="1295400"/>
                  <wp:effectExtent l="19050" t="0" r="0" b="0"/>
                  <wp:wrapSquare wrapText="bothSides"/>
                  <wp:docPr id="43" name="Picture 2" descr="C:\Users\barrr\AppData\Local\Microsoft\Windows\Temporary Internet Files\Content.Outlook\5HLN1HB1\GrowingForGo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r\AppData\Local\Microsoft\Windows\Temporary Internet Files\Content.Outlook\5HLN1HB1\GrowingForGold (3).jpg"/>
                          <pic:cNvPicPr>
                            <a:picLocks noChangeAspect="1" noChangeArrowheads="1"/>
                          </pic:cNvPicPr>
                        </pic:nvPicPr>
                        <pic:blipFill>
                          <a:blip r:embed="rId26" cstate="print">
                            <a:extLst>
                              <a:ext uri="{28A0092B-C50C-407E-A947-70E740481C1C}">
                                <a14:useLocalDpi xmlns:a14="http://schemas.microsoft.com/office/drawing/2010/main" val="0"/>
                              </a:ext>
                            </a:extLst>
                          </a:blip>
                          <a:srcRect l="3139"/>
                          <a:stretch>
                            <a:fillRect/>
                          </a:stretch>
                        </pic:blipFill>
                        <pic:spPr bwMode="auto">
                          <a:xfrm>
                            <a:off x="0" y="0"/>
                            <a:ext cx="2057400" cy="1295400"/>
                          </a:xfrm>
                          <a:prstGeom prst="rect">
                            <a:avLst/>
                          </a:prstGeom>
                          <a:noFill/>
                          <a:ln>
                            <a:noFill/>
                          </a:ln>
                        </pic:spPr>
                      </pic:pic>
                    </a:graphicData>
                  </a:graphic>
                </wp:anchor>
              </w:drawing>
            </w:r>
          </w:p>
          <w:p w14:paraId="64C9F745" w14:textId="77777777" w:rsidR="00BA2BFE" w:rsidRDefault="00BA2BFE" w:rsidP="000857B0"/>
          <w:p w14:paraId="64C9F746" w14:textId="77777777" w:rsidR="00BA2BFE" w:rsidRPr="001423F5" w:rsidRDefault="00BA2BFE" w:rsidP="000857B0">
            <w:pPr>
              <w:rPr>
                <w:color w:val="FFC000"/>
              </w:rPr>
            </w:pPr>
          </w:p>
        </w:tc>
        <w:tc>
          <w:tcPr>
            <w:tcW w:w="11219" w:type="dxa"/>
          </w:tcPr>
          <w:p w14:paraId="64C9F747" w14:textId="77777777" w:rsidR="00BA2BFE" w:rsidRPr="00AB3CA2" w:rsidRDefault="00BA2BFE" w:rsidP="008C2F5D">
            <w:pPr>
              <w:rPr>
                <w:rFonts w:ascii="Verdana" w:hAnsi="Verdana"/>
              </w:rPr>
            </w:pPr>
          </w:p>
          <w:p w14:paraId="64C9F748" w14:textId="77777777" w:rsidR="00134F82" w:rsidRDefault="00BA2BFE" w:rsidP="008C2F5D">
            <w:pPr>
              <w:rPr>
                <w:rFonts w:ascii="Segoe Print" w:hAnsi="Segoe Print"/>
                <w:color w:val="984806" w:themeColor="accent6" w:themeShade="80"/>
              </w:rPr>
            </w:pPr>
            <w:r w:rsidRPr="00134F82">
              <w:rPr>
                <w:rFonts w:ascii="Segoe Print" w:hAnsi="Segoe Print"/>
                <w:color w:val="984806" w:themeColor="accent6" w:themeShade="80"/>
              </w:rPr>
              <w:t>The Gold Acorn demonstrates consistent strengths across</w:t>
            </w:r>
            <w:r w:rsidR="00134F82">
              <w:rPr>
                <w:rFonts w:ascii="Segoe Print" w:hAnsi="Segoe Print"/>
                <w:color w:val="984806" w:themeColor="accent6" w:themeShade="80"/>
              </w:rPr>
              <w:t xml:space="preserve"> all areas of culture, </w:t>
            </w:r>
            <w:r w:rsidRPr="00134F82">
              <w:rPr>
                <w:rFonts w:ascii="Segoe Print" w:hAnsi="Segoe Print"/>
                <w:color w:val="984806" w:themeColor="accent6" w:themeShade="80"/>
              </w:rPr>
              <w:t>practice</w:t>
            </w:r>
            <w:r w:rsidR="00134F82">
              <w:rPr>
                <w:rFonts w:ascii="Segoe Print" w:hAnsi="Segoe Print"/>
                <w:color w:val="984806" w:themeColor="accent6" w:themeShade="80"/>
              </w:rPr>
              <w:t xml:space="preserve"> and systems.  </w:t>
            </w:r>
            <w:r w:rsidRPr="00134F82">
              <w:rPr>
                <w:rFonts w:ascii="Segoe Print" w:hAnsi="Segoe Print"/>
                <w:color w:val="984806" w:themeColor="accent6" w:themeShade="80"/>
              </w:rPr>
              <w:t xml:space="preserve">This will be endorsed by a central assessing team. </w:t>
            </w:r>
            <w:r w:rsidR="008C2F5D">
              <w:rPr>
                <w:rFonts w:ascii="Segoe Print" w:hAnsi="Segoe Print"/>
                <w:color w:val="984806" w:themeColor="accent6" w:themeShade="80"/>
              </w:rPr>
              <w:t xml:space="preserve"> T</w:t>
            </w:r>
            <w:r w:rsidR="008C2F5D" w:rsidRPr="00134F82">
              <w:rPr>
                <w:rFonts w:ascii="Segoe Print" w:hAnsi="Segoe Print"/>
                <w:color w:val="984806" w:themeColor="accent6" w:themeShade="80"/>
              </w:rPr>
              <w:t xml:space="preserve">o arrange an assessment visit </w:t>
            </w:r>
            <w:r w:rsidR="008C2F5D">
              <w:rPr>
                <w:rFonts w:ascii="Segoe Print" w:hAnsi="Segoe Print"/>
                <w:color w:val="984806" w:themeColor="accent6" w:themeShade="80"/>
              </w:rPr>
              <w:t>please contact the above relevant members of the Values and Citizenship Strategy group for your sector</w:t>
            </w:r>
            <w:r w:rsidRPr="00134F82">
              <w:rPr>
                <w:rFonts w:ascii="Segoe Print" w:hAnsi="Segoe Print"/>
                <w:color w:val="984806" w:themeColor="accent6" w:themeShade="80"/>
              </w:rPr>
              <w:t xml:space="preserve">. Children and young people as well as community partners </w:t>
            </w:r>
            <w:r w:rsidR="00134F82">
              <w:rPr>
                <w:rFonts w:ascii="Segoe Print" w:hAnsi="Segoe Print"/>
                <w:color w:val="984806" w:themeColor="accent6" w:themeShade="80"/>
              </w:rPr>
              <w:t>may</w:t>
            </w:r>
            <w:r w:rsidRPr="00134F82">
              <w:rPr>
                <w:rFonts w:ascii="Segoe Print" w:hAnsi="Segoe Print"/>
                <w:color w:val="984806" w:themeColor="accent6" w:themeShade="80"/>
              </w:rPr>
              <w:t xml:space="preserve"> be involved in this validation visit.  </w:t>
            </w:r>
          </w:p>
          <w:p w14:paraId="64C9F749" w14:textId="77777777" w:rsidR="00134F82" w:rsidRPr="008C2F5D" w:rsidRDefault="00134F82" w:rsidP="008C2F5D">
            <w:pPr>
              <w:rPr>
                <w:color w:val="984806" w:themeColor="accent6" w:themeShade="80"/>
              </w:rPr>
            </w:pPr>
          </w:p>
          <w:p w14:paraId="64C9F74A" w14:textId="77777777" w:rsidR="00BA2BFE" w:rsidRPr="00AB3CA2" w:rsidRDefault="00BA2BFE" w:rsidP="008C2F5D">
            <w:pPr>
              <w:rPr>
                <w:rFonts w:ascii="Verdana" w:hAnsi="Verdana"/>
              </w:rPr>
            </w:pPr>
            <w:r w:rsidRPr="00134F82">
              <w:rPr>
                <w:rFonts w:ascii="Segoe Print" w:hAnsi="Segoe Print"/>
                <w:color w:val="984806" w:themeColor="accent6" w:themeShade="80"/>
              </w:rPr>
              <w:t xml:space="preserve">Following successful </w:t>
            </w:r>
            <w:r w:rsidR="00BD362A" w:rsidRPr="00134F82">
              <w:rPr>
                <w:rFonts w:ascii="Segoe Print" w:hAnsi="Segoe Print"/>
                <w:color w:val="984806" w:themeColor="accent6" w:themeShade="80"/>
              </w:rPr>
              <w:t>endorsement,</w:t>
            </w:r>
            <w:r w:rsidRPr="00134F82">
              <w:rPr>
                <w:rFonts w:ascii="Segoe Print" w:hAnsi="Segoe Print"/>
                <w:color w:val="984806" w:themeColor="accent6" w:themeShade="80"/>
              </w:rPr>
              <w:t xml:space="preserve"> the establishment will receive a certificate and the Gold Acorn logo for use on stationery.</w:t>
            </w:r>
          </w:p>
        </w:tc>
      </w:tr>
    </w:tbl>
    <w:p w14:paraId="64C9F74C" w14:textId="77777777" w:rsidR="00337A33" w:rsidRDefault="00337A33" w:rsidP="00337A33">
      <w:pPr>
        <w:spacing w:after="0" w:line="240" w:lineRule="auto"/>
        <w:rPr>
          <w:rFonts w:eastAsia="Times New Roman" w:cs="Times New Roman"/>
          <w:b/>
          <w:color w:val="336600"/>
          <w:sz w:val="36"/>
        </w:rPr>
      </w:pPr>
      <w:r>
        <w:rPr>
          <w:rFonts w:eastAsia="Times New Roman" w:cs="Times New Roman"/>
          <w:b/>
          <w:noProof/>
          <w:color w:val="336600"/>
          <w:sz w:val="36"/>
        </w:rPr>
        <w:lastRenderedPageBreak/>
        <w:drawing>
          <wp:anchor distT="0" distB="0" distL="114300" distR="114300" simplePos="0" relativeHeight="251772928" behindDoc="0" locked="0" layoutInCell="1" allowOverlap="1" wp14:anchorId="64C9F786" wp14:editId="64C9F787">
            <wp:simplePos x="0" y="0"/>
            <wp:positionH relativeFrom="column">
              <wp:posOffset>8382635</wp:posOffset>
            </wp:positionH>
            <wp:positionV relativeFrom="paragraph">
              <wp:posOffset>-41275</wp:posOffset>
            </wp:positionV>
            <wp:extent cx="742950" cy="997585"/>
            <wp:effectExtent l="19050" t="0" r="0" b="0"/>
            <wp:wrapSquare wrapText="bothSides"/>
            <wp:docPr id="2" name="Picture 1" descr="The Trades House of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ades House of Glasgow"/>
                    <pic:cNvPicPr>
                      <a:picLocks noChangeAspect="1" noChangeArrowheads="1"/>
                    </pic:cNvPicPr>
                  </pic:nvPicPr>
                  <pic:blipFill>
                    <a:blip r:embed="rId11" cstate="print"/>
                    <a:srcRect r="90429"/>
                    <a:stretch>
                      <a:fillRect/>
                    </a:stretch>
                  </pic:blipFill>
                  <pic:spPr bwMode="auto">
                    <a:xfrm>
                      <a:off x="0" y="0"/>
                      <a:ext cx="742950" cy="997585"/>
                    </a:xfrm>
                    <a:prstGeom prst="rect">
                      <a:avLst/>
                    </a:prstGeom>
                    <a:noFill/>
                    <a:ln w="9525">
                      <a:noFill/>
                      <a:miter lim="800000"/>
                      <a:headEnd/>
                      <a:tailEnd/>
                    </a:ln>
                  </pic:spPr>
                </pic:pic>
              </a:graphicData>
            </a:graphic>
          </wp:anchor>
        </w:drawing>
      </w:r>
      <w:r w:rsidRPr="00B33BAC">
        <w:rPr>
          <w:rFonts w:eastAsia="Times New Roman" w:cs="Times New Roman"/>
          <w:b/>
          <w:color w:val="336600"/>
          <w:sz w:val="36"/>
        </w:rPr>
        <w:t>The Trades House</w:t>
      </w:r>
      <w:r>
        <w:rPr>
          <w:rFonts w:eastAsia="Times New Roman" w:cs="Times New Roman"/>
          <w:b/>
          <w:color w:val="336600"/>
          <w:sz w:val="36"/>
        </w:rPr>
        <w:t xml:space="preserve"> of Glasgow</w:t>
      </w:r>
      <w:r w:rsidRPr="00B33BAC">
        <w:rPr>
          <w:rFonts w:eastAsia="Times New Roman" w:cs="Times New Roman"/>
          <w:b/>
          <w:color w:val="336600"/>
          <w:sz w:val="36"/>
        </w:rPr>
        <w:t xml:space="preserve"> </w:t>
      </w:r>
    </w:p>
    <w:p w14:paraId="64C9F74D" w14:textId="77777777" w:rsidR="00337A33" w:rsidRDefault="00337A33" w:rsidP="00337A33">
      <w:pPr>
        <w:spacing w:line="240" w:lineRule="auto"/>
        <w:rPr>
          <w:rFonts w:ascii="Segoe Print" w:hAnsi="Segoe Print"/>
          <w:color w:val="474545"/>
        </w:rPr>
      </w:pPr>
      <w:r w:rsidRPr="00946252">
        <w:rPr>
          <w:rFonts w:ascii="Segoe Print" w:hAnsi="Segoe Print"/>
          <w:color w:val="474545"/>
        </w:rPr>
        <w:t>Established in 1605 and now a registered charity</w:t>
      </w:r>
      <w:r>
        <w:rPr>
          <w:rFonts w:ascii="Segoe Print" w:hAnsi="Segoe Print"/>
          <w:color w:val="474545"/>
        </w:rPr>
        <w:t>,</w:t>
      </w:r>
      <w:r w:rsidRPr="00946252">
        <w:rPr>
          <w:rFonts w:ascii="Segoe Print" w:hAnsi="Segoe Print"/>
          <w:color w:val="474545"/>
        </w:rPr>
        <w:t xml:space="preserve"> the Trades House and its 14 Incorporated Crafts have helped shape Glasgow into the city it is today.</w:t>
      </w:r>
      <w:r>
        <w:rPr>
          <w:rFonts w:ascii="Segoe Print" w:hAnsi="Segoe Print"/>
          <w:color w:val="474545"/>
        </w:rPr>
        <w:t xml:space="preserve">  </w:t>
      </w:r>
      <w:r w:rsidRPr="00946252">
        <w:rPr>
          <w:rFonts w:ascii="Segoe Print" w:hAnsi="Segoe Print"/>
          <w:color w:val="474545"/>
        </w:rPr>
        <w:t>The House and its Crafts play a major role in training, education, trade and industry through a variety of initiatives.</w:t>
      </w:r>
      <w:r>
        <w:rPr>
          <w:rFonts w:ascii="Segoe Print" w:hAnsi="Segoe Print"/>
          <w:color w:val="474545"/>
        </w:rPr>
        <w:t xml:space="preserve">  </w:t>
      </w:r>
    </w:p>
    <w:p w14:paraId="64C9F74E" w14:textId="77777777" w:rsidR="009F35BF" w:rsidRPr="00337A33" w:rsidRDefault="009F35BF" w:rsidP="009F35BF">
      <w:pPr>
        <w:spacing w:after="0" w:line="240" w:lineRule="auto"/>
        <w:rPr>
          <w:rFonts w:eastAsia="Times New Roman" w:cs="Times New Roman"/>
          <w:b/>
          <w:color w:val="336600"/>
          <w:sz w:val="10"/>
        </w:rPr>
      </w:pPr>
    </w:p>
    <w:p w14:paraId="64C9F74F" w14:textId="77777777" w:rsidR="009F35BF" w:rsidRPr="00946252" w:rsidRDefault="00D82C24" w:rsidP="009F35BF">
      <w:pPr>
        <w:spacing w:after="0" w:line="240" w:lineRule="auto"/>
        <w:rPr>
          <w:rFonts w:eastAsia="Times New Roman" w:cs="Times New Roman"/>
          <w:color w:val="336600"/>
          <w:sz w:val="28"/>
        </w:rPr>
      </w:pPr>
      <w:r>
        <w:rPr>
          <w:rFonts w:eastAsia="Times New Roman" w:cs="Times New Roman"/>
          <w:b/>
          <w:noProof/>
          <w:color w:val="336600"/>
          <w:sz w:val="28"/>
        </w:rPr>
        <mc:AlternateContent>
          <mc:Choice Requires="wps">
            <w:drawing>
              <wp:anchor distT="0" distB="0" distL="114300" distR="114300" simplePos="0" relativeHeight="251768832" behindDoc="0" locked="0" layoutInCell="1" allowOverlap="1" wp14:anchorId="64C9F788" wp14:editId="64C9F789">
                <wp:simplePos x="0" y="0"/>
                <wp:positionH relativeFrom="column">
                  <wp:posOffset>11430</wp:posOffset>
                </wp:positionH>
                <wp:positionV relativeFrom="paragraph">
                  <wp:posOffset>29210</wp:posOffset>
                </wp:positionV>
                <wp:extent cx="276225" cy="1854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9F7D3" w14:textId="77777777" w:rsidR="00343837" w:rsidRDefault="00343837" w:rsidP="009F3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9F788" id="Text Box 28" o:spid="_x0000_s1032" type="#_x0000_t202" style="position:absolute;margin-left:.9pt;margin-top:2.3pt;width:21.75pt;height:14.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" fillcolor="white [3201]" strokeweight=".5pt">
                <v:path arrowok="t"/>
                <v:textbox>
                  <w:txbxContent>
                    <w:p w14:paraId="64C9F7D3" w14:textId="77777777" w:rsidR="00343837" w:rsidRDefault="00343837" w:rsidP="009F35BF"/>
                  </w:txbxContent>
                </v:textbox>
              </v:shape>
            </w:pict>
          </mc:Fallback>
        </mc:AlternateContent>
      </w:r>
      <w:r w:rsidR="00946252">
        <w:rPr>
          <w:rFonts w:eastAsia="Times New Roman" w:cs="Times New Roman"/>
          <w:b/>
          <w:color w:val="336600"/>
          <w:sz w:val="28"/>
        </w:rPr>
        <w:tab/>
      </w:r>
      <w:r w:rsidR="00946252" w:rsidRPr="00946252">
        <w:rPr>
          <w:rFonts w:eastAsia="Times New Roman" w:cs="Times New Roman"/>
          <w:color w:val="336600"/>
          <w:sz w:val="28"/>
        </w:rPr>
        <w:t xml:space="preserve">Please indicate if you wish your </w:t>
      </w:r>
      <w:r w:rsidR="009F35BF" w:rsidRPr="00946252">
        <w:rPr>
          <w:rFonts w:eastAsia="Times New Roman" w:cs="Times New Roman"/>
          <w:color w:val="336600"/>
          <w:sz w:val="28"/>
        </w:rPr>
        <w:t xml:space="preserve">application </w:t>
      </w:r>
      <w:r w:rsidR="00946252" w:rsidRPr="00946252">
        <w:rPr>
          <w:rFonts w:eastAsia="Times New Roman" w:cs="Times New Roman"/>
          <w:color w:val="336600"/>
          <w:sz w:val="28"/>
        </w:rPr>
        <w:t>to</w:t>
      </w:r>
      <w:r w:rsidR="009F35BF" w:rsidRPr="00946252">
        <w:rPr>
          <w:rFonts w:eastAsia="Times New Roman" w:cs="Times New Roman"/>
          <w:color w:val="336600"/>
          <w:sz w:val="28"/>
        </w:rPr>
        <w:t xml:space="preserve"> be submitted for entry to the Trades House Citizenship Award  </w:t>
      </w:r>
    </w:p>
    <w:p w14:paraId="64C9F750" w14:textId="77777777" w:rsidR="009F35BF" w:rsidRPr="00337A33" w:rsidRDefault="009F35BF" w:rsidP="009F35BF">
      <w:pPr>
        <w:spacing w:after="0"/>
        <w:rPr>
          <w:rFonts w:ascii="Segoe Print" w:eastAsia="Times New Roman" w:hAnsi="Segoe Print" w:cs="Times New Roman"/>
          <w:color w:val="474545"/>
          <w:sz w:val="10"/>
        </w:rPr>
      </w:pPr>
    </w:p>
    <w:p w14:paraId="64C9F751" w14:textId="77777777" w:rsidR="009F35BF" w:rsidRPr="00B33BAC" w:rsidRDefault="009F35BF" w:rsidP="00337A33">
      <w:pPr>
        <w:spacing w:line="240" w:lineRule="auto"/>
        <w:rPr>
          <w:rFonts w:ascii="Segoe Print" w:eastAsia="Times New Roman" w:hAnsi="Segoe Print" w:cs="Times New Roman"/>
          <w:color w:val="474545"/>
        </w:rPr>
      </w:pPr>
      <w:r w:rsidRPr="004D11E0">
        <w:rPr>
          <w:rFonts w:ascii="Segoe Print" w:hAnsi="Segoe Print"/>
          <w:b/>
          <w:color w:val="474545"/>
        </w:rPr>
        <w:t>From 2018 Trades House will no longer ask schools to apply separately</w:t>
      </w:r>
      <w:r w:rsidR="00337A33" w:rsidRPr="004D11E0">
        <w:rPr>
          <w:rFonts w:ascii="Segoe Print" w:hAnsi="Segoe Print"/>
          <w:b/>
          <w:color w:val="474545"/>
        </w:rPr>
        <w:t xml:space="preserve"> for their Citizenship Award</w:t>
      </w:r>
      <w:r>
        <w:rPr>
          <w:rFonts w:ascii="Segoe Print" w:hAnsi="Segoe Print"/>
          <w:color w:val="474545"/>
        </w:rPr>
        <w:t xml:space="preserve">. </w:t>
      </w:r>
      <w:r w:rsidR="004D11E0">
        <w:rPr>
          <w:rFonts w:ascii="Segoe Print" w:hAnsi="Segoe Print"/>
          <w:color w:val="474545"/>
        </w:rPr>
        <w:t>Instead</w:t>
      </w:r>
      <w:r>
        <w:rPr>
          <w:rFonts w:ascii="Segoe Print" w:hAnsi="Segoe Print"/>
          <w:color w:val="474545"/>
        </w:rPr>
        <w:t xml:space="preserve"> </w:t>
      </w:r>
      <w:r w:rsidR="004D11E0">
        <w:rPr>
          <w:rFonts w:ascii="Segoe Print" w:hAnsi="Segoe Print"/>
          <w:color w:val="474545"/>
        </w:rPr>
        <w:t>t</w:t>
      </w:r>
      <w:r>
        <w:rPr>
          <w:rFonts w:ascii="Segoe Print" w:hAnsi="Segoe Print"/>
          <w:color w:val="474545"/>
        </w:rPr>
        <w:t xml:space="preserve">he Values and Citizenship Strategy group </w:t>
      </w:r>
      <w:r w:rsidR="004D11E0">
        <w:rPr>
          <w:rFonts w:ascii="Segoe Print" w:hAnsi="Segoe Print"/>
          <w:color w:val="474545"/>
        </w:rPr>
        <w:t xml:space="preserve">will pass commended submissions to the </w:t>
      </w:r>
      <w:r>
        <w:rPr>
          <w:rFonts w:ascii="Segoe Print" w:hAnsi="Segoe Print"/>
          <w:color w:val="474545"/>
        </w:rPr>
        <w:t>Trades House, who will then invite young people from these schools to present for 5 minutes on their work to a panel</w:t>
      </w:r>
      <w:r w:rsidR="004D11E0">
        <w:rPr>
          <w:rFonts w:ascii="Segoe Print" w:hAnsi="Segoe Print"/>
          <w:color w:val="474545"/>
        </w:rPr>
        <w:t xml:space="preserve"> before deciding on an overall winner for the award</w:t>
      </w:r>
      <w:r>
        <w:rPr>
          <w:rFonts w:ascii="Segoe Print" w:hAnsi="Segoe Print"/>
          <w:color w:val="474545"/>
        </w:rPr>
        <w:t>.</w:t>
      </w:r>
    </w:p>
    <w:p w14:paraId="64C9F752" w14:textId="77777777" w:rsidR="009F35BF" w:rsidRPr="00BF1F28" w:rsidRDefault="009F35BF" w:rsidP="00337A33">
      <w:pPr>
        <w:spacing w:after="0" w:line="240" w:lineRule="auto"/>
        <w:rPr>
          <w:rFonts w:ascii="Segoe Print" w:eastAsia="Times New Roman" w:hAnsi="Segoe Print" w:cs="Times New Roman"/>
          <w:color w:val="474545"/>
        </w:rPr>
      </w:pPr>
      <w:r>
        <w:rPr>
          <w:rFonts w:ascii="Segoe Print" w:eastAsia="Times New Roman" w:hAnsi="Segoe Print" w:cs="Times New Roman"/>
          <w:color w:val="474545"/>
        </w:rPr>
        <w:t>This prestigious award</w:t>
      </w:r>
      <w:r w:rsidRPr="00B33BAC">
        <w:rPr>
          <w:rFonts w:ascii="Segoe Print" w:eastAsia="Times New Roman" w:hAnsi="Segoe Print" w:cs="Times New Roman"/>
          <w:color w:val="474545"/>
        </w:rPr>
        <w:t xml:space="preserve"> recognise</w:t>
      </w:r>
      <w:r>
        <w:rPr>
          <w:rFonts w:ascii="Segoe Print" w:eastAsia="Times New Roman" w:hAnsi="Segoe Print" w:cs="Times New Roman"/>
          <w:color w:val="474545"/>
        </w:rPr>
        <w:t>s</w:t>
      </w:r>
      <w:r w:rsidRPr="00B33BAC">
        <w:rPr>
          <w:rFonts w:ascii="Segoe Print" w:eastAsia="Times New Roman" w:hAnsi="Segoe Print" w:cs="Times New Roman"/>
          <w:color w:val="474545"/>
        </w:rPr>
        <w:t xml:space="preserve"> the excellent work being undertaken by schools in, for and with their communities. </w:t>
      </w:r>
      <w:r>
        <w:rPr>
          <w:rFonts w:ascii="Segoe Print" w:eastAsia="Times New Roman" w:hAnsi="Segoe Print" w:cs="Times New Roman"/>
          <w:color w:val="474545"/>
        </w:rPr>
        <w:t xml:space="preserve"> </w:t>
      </w:r>
      <w:r w:rsidRPr="00BF1F28">
        <w:rPr>
          <w:rFonts w:ascii="Segoe Print" w:eastAsia="Times New Roman" w:hAnsi="Segoe Print" w:cs="Times New Roman"/>
          <w:color w:val="474545"/>
        </w:rPr>
        <w:t xml:space="preserve">Schools qualifying for the award competition </w:t>
      </w:r>
      <w:r>
        <w:rPr>
          <w:rFonts w:ascii="Segoe Print" w:eastAsia="Times New Roman" w:hAnsi="Segoe Print" w:cs="Times New Roman"/>
          <w:color w:val="474545"/>
        </w:rPr>
        <w:t>will have demonstrated some of the following in this document:</w:t>
      </w:r>
    </w:p>
    <w:p w14:paraId="64C9F753"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contributing to the life of the local community</w:t>
      </w:r>
    </w:p>
    <w:p w14:paraId="64C9F754"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participating in local events</w:t>
      </w:r>
    </w:p>
    <w:p w14:paraId="64C9F755"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undertaking local ventures</w:t>
      </w:r>
    </w:p>
    <w:p w14:paraId="64C9F756"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contributing to newspapers and other media</w:t>
      </w:r>
    </w:p>
    <w:p w14:paraId="64C9F757"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linking with local industry/employers</w:t>
      </w:r>
    </w:p>
    <w:p w14:paraId="64C9F758"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providing events which the local community can attend</w:t>
      </w:r>
    </w:p>
    <w:p w14:paraId="64C9F759"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involving the local community in the educational life of the school by assisting pupils in a variety of activities</w:t>
      </w:r>
    </w:p>
    <w:p w14:paraId="64C9F75A"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enabling members of the local community to take part in educational experience to encourage lifelong learning</w:t>
      </w:r>
    </w:p>
    <w:p w14:paraId="64C9F75B" w14:textId="77777777" w:rsidR="009F35BF" w:rsidRPr="00807865" w:rsidRDefault="009F35BF" w:rsidP="009F35BF">
      <w:pPr>
        <w:pStyle w:val="ListParagraph"/>
        <w:numPr>
          <w:ilvl w:val="0"/>
          <w:numId w:val="5"/>
        </w:numPr>
        <w:rPr>
          <w:rFonts w:ascii="Segoe Print" w:hAnsi="Segoe Print"/>
          <w:color w:val="4F6228" w:themeColor="accent3" w:themeShade="80"/>
        </w:rPr>
      </w:pPr>
      <w:r w:rsidRPr="00807865">
        <w:rPr>
          <w:rFonts w:ascii="Segoe Print" w:hAnsi="Segoe Print"/>
          <w:color w:val="4F6228" w:themeColor="accent3" w:themeShade="80"/>
        </w:rPr>
        <w:t>any project which involves the community helping the school or the school helping the community</w:t>
      </w:r>
    </w:p>
    <w:p w14:paraId="64C9F75C" w14:textId="77777777" w:rsidR="009F35BF" w:rsidRPr="009F35BF" w:rsidRDefault="009F35BF" w:rsidP="009F35BF">
      <w:pPr>
        <w:pStyle w:val="ListParagraph"/>
        <w:rPr>
          <w:rFonts w:ascii="Segoe Print" w:hAnsi="Segoe Print"/>
          <w:color w:val="474545"/>
        </w:rPr>
      </w:pPr>
    </w:p>
    <w:p w14:paraId="64C9F75D" w14:textId="77777777" w:rsidR="00955788" w:rsidRDefault="009F35BF" w:rsidP="00337A33">
      <w:pPr>
        <w:spacing w:line="240" w:lineRule="auto"/>
      </w:pPr>
      <w:r w:rsidRPr="00B33BAC">
        <w:rPr>
          <w:rFonts w:ascii="Segoe Print" w:eastAsia="Times New Roman" w:hAnsi="Segoe Print" w:cs="Times New Roman"/>
          <w:color w:val="474545"/>
        </w:rPr>
        <w:t>The Citizenship Awar</w:t>
      </w:r>
      <w:r>
        <w:rPr>
          <w:rFonts w:ascii="Segoe Print" w:eastAsia="Times New Roman" w:hAnsi="Segoe Print" w:cs="Times New Roman"/>
          <w:color w:val="474545"/>
        </w:rPr>
        <w:t>d is open to all schools - Nursery</w:t>
      </w:r>
      <w:r w:rsidRPr="00B33BAC">
        <w:rPr>
          <w:rFonts w:ascii="Segoe Print" w:eastAsia="Times New Roman" w:hAnsi="Segoe Print" w:cs="Times New Roman"/>
          <w:color w:val="474545"/>
        </w:rPr>
        <w:t xml:space="preserve">, </w:t>
      </w:r>
      <w:r>
        <w:rPr>
          <w:rFonts w:ascii="Segoe Print" w:eastAsia="Times New Roman" w:hAnsi="Segoe Print" w:cs="Times New Roman"/>
          <w:color w:val="474545"/>
        </w:rPr>
        <w:t>P</w:t>
      </w:r>
      <w:r w:rsidRPr="00B33BAC">
        <w:rPr>
          <w:rFonts w:ascii="Segoe Print" w:eastAsia="Times New Roman" w:hAnsi="Segoe Print" w:cs="Times New Roman"/>
          <w:color w:val="474545"/>
        </w:rPr>
        <w:t xml:space="preserve">rimary, </w:t>
      </w:r>
      <w:r>
        <w:rPr>
          <w:rFonts w:ascii="Segoe Print" w:eastAsia="Times New Roman" w:hAnsi="Segoe Print" w:cs="Times New Roman"/>
          <w:color w:val="474545"/>
        </w:rPr>
        <w:t>S</w:t>
      </w:r>
      <w:r w:rsidRPr="00B33BAC">
        <w:rPr>
          <w:rFonts w:ascii="Segoe Print" w:eastAsia="Times New Roman" w:hAnsi="Segoe Print" w:cs="Times New Roman"/>
          <w:color w:val="474545"/>
        </w:rPr>
        <w:t xml:space="preserve">econdary and </w:t>
      </w:r>
      <w:r>
        <w:rPr>
          <w:rFonts w:ascii="Segoe Print" w:eastAsia="Times New Roman" w:hAnsi="Segoe Print" w:cs="Times New Roman"/>
          <w:color w:val="474545"/>
        </w:rPr>
        <w:t>ASN</w:t>
      </w:r>
      <w:r w:rsidRPr="00B33BAC">
        <w:rPr>
          <w:rFonts w:ascii="Segoe Print" w:eastAsia="Times New Roman" w:hAnsi="Segoe Print" w:cs="Times New Roman"/>
          <w:color w:val="474545"/>
        </w:rPr>
        <w:t>.  There is no monetary award, rather a certificate for all commended schools and a plaque for the winning school. Each school gaining the award is entitled to display the Trades House logo on their stationery.</w:t>
      </w:r>
      <w:r>
        <w:rPr>
          <w:rFonts w:ascii="Segoe Print" w:eastAsia="Times New Roman" w:hAnsi="Segoe Print" w:cs="Times New Roman"/>
          <w:color w:val="474545"/>
        </w:rPr>
        <w:t xml:space="preserve">  The</w:t>
      </w:r>
      <w:r w:rsidRPr="00B33BAC">
        <w:rPr>
          <w:rFonts w:ascii="Segoe Print" w:eastAsia="Times New Roman" w:hAnsi="Segoe Print" w:cs="Times New Roman"/>
          <w:color w:val="474545"/>
        </w:rPr>
        <w:t xml:space="preserve"> winning school is announced at a</w:t>
      </w:r>
      <w:r>
        <w:rPr>
          <w:rFonts w:ascii="Segoe Print" w:eastAsia="Times New Roman" w:hAnsi="Segoe Print" w:cs="Times New Roman"/>
          <w:color w:val="474545"/>
        </w:rPr>
        <w:t xml:space="preserve"> very special</w:t>
      </w:r>
      <w:r w:rsidRPr="00B33BAC">
        <w:rPr>
          <w:rFonts w:ascii="Segoe Print" w:eastAsia="Times New Roman" w:hAnsi="Segoe Print" w:cs="Times New Roman"/>
          <w:color w:val="474545"/>
        </w:rPr>
        <w:t xml:space="preserve"> award ceremony held in the Trades H</w:t>
      </w:r>
      <w:r w:rsidR="00807865">
        <w:rPr>
          <w:rFonts w:ascii="Segoe Print" w:eastAsia="Times New Roman" w:hAnsi="Segoe Print" w:cs="Times New Roman"/>
          <w:color w:val="474545"/>
        </w:rPr>
        <w:t>all, in Glasgow’s Merchant City</w:t>
      </w:r>
      <w:r w:rsidRPr="00B33BAC">
        <w:rPr>
          <w:rFonts w:ascii="Segoe Print" w:eastAsia="Times New Roman" w:hAnsi="Segoe Print" w:cs="Times New Roman"/>
          <w:color w:val="474545"/>
        </w:rPr>
        <w:t>.</w:t>
      </w:r>
    </w:p>
    <w:sectPr w:rsidR="00955788" w:rsidSect="008C2F5D">
      <w:footerReference w:type="default" r:id="rId27"/>
      <w:pgSz w:w="16838" w:h="11906" w:orient="landscape"/>
      <w:pgMar w:top="993" w:right="678" w:bottom="993" w:left="1304" w:header="709" w:footer="1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9F78C" w14:textId="77777777" w:rsidR="00D44BEC" w:rsidRDefault="00D44BEC" w:rsidP="00626E87">
      <w:pPr>
        <w:spacing w:after="0" w:line="240" w:lineRule="auto"/>
      </w:pPr>
      <w:r>
        <w:separator/>
      </w:r>
    </w:p>
  </w:endnote>
  <w:endnote w:type="continuationSeparator" w:id="0">
    <w:p w14:paraId="64C9F78D" w14:textId="77777777" w:rsidR="00D44BEC" w:rsidRDefault="00D44BEC" w:rsidP="0062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Print" w:hAnsi="Segoe Print"/>
      </w:rPr>
      <w:id w:val="381211154"/>
      <w:docPartObj>
        <w:docPartGallery w:val="Page Numbers (Bottom of Page)"/>
        <w:docPartUnique/>
      </w:docPartObj>
    </w:sdtPr>
    <w:sdtEndPr/>
    <w:sdtContent>
      <w:p w14:paraId="64C9F78E" w14:textId="77777777" w:rsidR="00343837" w:rsidRPr="002B77B9" w:rsidRDefault="00343837">
        <w:pPr>
          <w:pStyle w:val="Footer"/>
          <w:jc w:val="right"/>
          <w:rPr>
            <w:rFonts w:ascii="Segoe Print" w:hAnsi="Segoe Print"/>
          </w:rPr>
        </w:pPr>
        <w:r w:rsidRPr="002B77B9">
          <w:rPr>
            <w:rFonts w:ascii="Segoe Print" w:hAnsi="Segoe Print"/>
          </w:rPr>
          <w:fldChar w:fldCharType="begin"/>
        </w:r>
        <w:r w:rsidRPr="002B77B9">
          <w:rPr>
            <w:rFonts w:ascii="Segoe Print" w:hAnsi="Segoe Print"/>
          </w:rPr>
          <w:instrText xml:space="preserve"> PAGE   \* MERGEFORMAT </w:instrText>
        </w:r>
        <w:r w:rsidRPr="002B77B9">
          <w:rPr>
            <w:rFonts w:ascii="Segoe Print" w:hAnsi="Segoe Print"/>
          </w:rPr>
          <w:fldChar w:fldCharType="separate"/>
        </w:r>
        <w:r w:rsidR="009620AB">
          <w:rPr>
            <w:rFonts w:ascii="Segoe Print" w:hAnsi="Segoe Print"/>
            <w:noProof/>
          </w:rPr>
          <w:t>1</w:t>
        </w:r>
        <w:r w:rsidRPr="002B77B9">
          <w:rPr>
            <w:rFonts w:ascii="Segoe Print" w:hAnsi="Segoe Print"/>
            <w:noProof/>
          </w:rPr>
          <w:fldChar w:fldCharType="end"/>
        </w:r>
      </w:p>
    </w:sdtContent>
  </w:sdt>
  <w:p w14:paraId="64C9F78F" w14:textId="77777777" w:rsidR="00343837" w:rsidRDefault="00343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F78A" w14:textId="77777777" w:rsidR="00D44BEC" w:rsidRDefault="00D44BEC" w:rsidP="00626E87">
      <w:pPr>
        <w:spacing w:after="0" w:line="240" w:lineRule="auto"/>
      </w:pPr>
      <w:r>
        <w:separator/>
      </w:r>
    </w:p>
  </w:footnote>
  <w:footnote w:type="continuationSeparator" w:id="0">
    <w:p w14:paraId="64C9F78B" w14:textId="77777777" w:rsidR="00D44BEC" w:rsidRDefault="00D44BEC" w:rsidP="00626E87">
      <w:pPr>
        <w:spacing w:after="0" w:line="240" w:lineRule="auto"/>
      </w:pPr>
      <w:r>
        <w:continuationSeparator/>
      </w:r>
    </w:p>
  </w:footnote>
  <w:footnote w:id="1">
    <w:p w14:paraId="64C9F790" w14:textId="77777777" w:rsidR="00343837" w:rsidRPr="007A4218" w:rsidRDefault="00343837" w:rsidP="007A4218">
      <w:pPr>
        <w:spacing w:line="240" w:lineRule="auto"/>
        <w:rPr>
          <w:rFonts w:ascii="Segoe Print" w:eastAsia="Times New Roman" w:hAnsi="Segoe Print" w:cs="Times New Roman"/>
          <w:color w:val="474545"/>
          <w:sz w:val="18"/>
        </w:rPr>
      </w:pPr>
      <w:r>
        <w:rPr>
          <w:rStyle w:val="FootnoteReference"/>
        </w:rPr>
        <w:footnoteRef/>
      </w:r>
      <w:r>
        <w:t xml:space="preserve"> </w:t>
      </w:r>
      <w:r w:rsidRPr="007A4218">
        <w:rPr>
          <w:rFonts w:ascii="Segoe Print" w:eastAsia="Times New Roman" w:hAnsi="Segoe Print" w:cs="Times New Roman"/>
          <w:color w:val="474545"/>
          <w:sz w:val="18"/>
        </w:rPr>
        <w:t>More information on the Scottish Government report on Learning for Sustainability and the professional responsibilities of teachers can be found in the Values and Citizenship pages within Glasgow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D43"/>
    <w:multiLevelType w:val="hybridMultilevel"/>
    <w:tmpl w:val="AAC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7D1"/>
    <w:multiLevelType w:val="hybridMultilevel"/>
    <w:tmpl w:val="EF38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E147F"/>
    <w:multiLevelType w:val="hybridMultilevel"/>
    <w:tmpl w:val="233E8A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5412E3"/>
    <w:multiLevelType w:val="hybridMultilevel"/>
    <w:tmpl w:val="9C2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86B13"/>
    <w:multiLevelType w:val="hybridMultilevel"/>
    <w:tmpl w:val="FF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0F"/>
    <w:rsid w:val="000058A0"/>
    <w:rsid w:val="00024244"/>
    <w:rsid w:val="00024433"/>
    <w:rsid w:val="00036BD5"/>
    <w:rsid w:val="00045D11"/>
    <w:rsid w:val="00071787"/>
    <w:rsid w:val="000857B0"/>
    <w:rsid w:val="0009347D"/>
    <w:rsid w:val="000952EB"/>
    <w:rsid w:val="000A29A9"/>
    <w:rsid w:val="000A7102"/>
    <w:rsid w:val="000E5447"/>
    <w:rsid w:val="00132371"/>
    <w:rsid w:val="00134F82"/>
    <w:rsid w:val="00141248"/>
    <w:rsid w:val="001423F5"/>
    <w:rsid w:val="00143616"/>
    <w:rsid w:val="00167673"/>
    <w:rsid w:val="001A6EB5"/>
    <w:rsid w:val="001B622F"/>
    <w:rsid w:val="001C4C7B"/>
    <w:rsid w:val="001D5B46"/>
    <w:rsid w:val="001E186F"/>
    <w:rsid w:val="00201016"/>
    <w:rsid w:val="002028DA"/>
    <w:rsid w:val="002310BA"/>
    <w:rsid w:val="002333A5"/>
    <w:rsid w:val="0027033B"/>
    <w:rsid w:val="0027356E"/>
    <w:rsid w:val="002750C4"/>
    <w:rsid w:val="002764DD"/>
    <w:rsid w:val="002947A8"/>
    <w:rsid w:val="00295540"/>
    <w:rsid w:val="002B77B9"/>
    <w:rsid w:val="002C7246"/>
    <w:rsid w:val="002D378C"/>
    <w:rsid w:val="002E452F"/>
    <w:rsid w:val="002E7462"/>
    <w:rsid w:val="003027B2"/>
    <w:rsid w:val="00327B59"/>
    <w:rsid w:val="00332BA0"/>
    <w:rsid w:val="00337A33"/>
    <w:rsid w:val="00343837"/>
    <w:rsid w:val="003438FF"/>
    <w:rsid w:val="00344D58"/>
    <w:rsid w:val="00364C20"/>
    <w:rsid w:val="003818DB"/>
    <w:rsid w:val="0039731E"/>
    <w:rsid w:val="003A020D"/>
    <w:rsid w:val="003A037D"/>
    <w:rsid w:val="003D7BBC"/>
    <w:rsid w:val="00414D65"/>
    <w:rsid w:val="004418C5"/>
    <w:rsid w:val="00457C64"/>
    <w:rsid w:val="00460972"/>
    <w:rsid w:val="00493D0F"/>
    <w:rsid w:val="004C62B2"/>
    <w:rsid w:val="004C6C3D"/>
    <w:rsid w:val="004D11E0"/>
    <w:rsid w:val="004F16BE"/>
    <w:rsid w:val="00516D83"/>
    <w:rsid w:val="00535215"/>
    <w:rsid w:val="005453B4"/>
    <w:rsid w:val="00557E7A"/>
    <w:rsid w:val="00566780"/>
    <w:rsid w:val="00570325"/>
    <w:rsid w:val="005905B8"/>
    <w:rsid w:val="005A6599"/>
    <w:rsid w:val="005C3CDC"/>
    <w:rsid w:val="005E1797"/>
    <w:rsid w:val="005F79D9"/>
    <w:rsid w:val="00620948"/>
    <w:rsid w:val="00626E87"/>
    <w:rsid w:val="00635999"/>
    <w:rsid w:val="00661D8E"/>
    <w:rsid w:val="00666D2E"/>
    <w:rsid w:val="00673146"/>
    <w:rsid w:val="006820EE"/>
    <w:rsid w:val="00684068"/>
    <w:rsid w:val="006B2142"/>
    <w:rsid w:val="006B55FE"/>
    <w:rsid w:val="006E1C01"/>
    <w:rsid w:val="00711B98"/>
    <w:rsid w:val="00716A1F"/>
    <w:rsid w:val="0076214F"/>
    <w:rsid w:val="0077016F"/>
    <w:rsid w:val="007808EF"/>
    <w:rsid w:val="007A14E2"/>
    <w:rsid w:val="007A4218"/>
    <w:rsid w:val="007A73B9"/>
    <w:rsid w:val="007E04C6"/>
    <w:rsid w:val="007F03FB"/>
    <w:rsid w:val="007F3238"/>
    <w:rsid w:val="00807865"/>
    <w:rsid w:val="00812863"/>
    <w:rsid w:val="00856269"/>
    <w:rsid w:val="008718F1"/>
    <w:rsid w:val="008A69BC"/>
    <w:rsid w:val="008A7FC2"/>
    <w:rsid w:val="008B4D06"/>
    <w:rsid w:val="008B7F72"/>
    <w:rsid w:val="008C0032"/>
    <w:rsid w:val="008C2F5D"/>
    <w:rsid w:val="008D5BAB"/>
    <w:rsid w:val="008E50F4"/>
    <w:rsid w:val="008E66DF"/>
    <w:rsid w:val="008F26C8"/>
    <w:rsid w:val="00911D97"/>
    <w:rsid w:val="009441A9"/>
    <w:rsid w:val="00946252"/>
    <w:rsid w:val="00955788"/>
    <w:rsid w:val="009620AB"/>
    <w:rsid w:val="00986673"/>
    <w:rsid w:val="009E3355"/>
    <w:rsid w:val="009E6B39"/>
    <w:rsid w:val="009E7542"/>
    <w:rsid w:val="009F35BF"/>
    <w:rsid w:val="009F576F"/>
    <w:rsid w:val="00A13C47"/>
    <w:rsid w:val="00A32FBE"/>
    <w:rsid w:val="00A55C02"/>
    <w:rsid w:val="00A74948"/>
    <w:rsid w:val="00A94E75"/>
    <w:rsid w:val="00AA0518"/>
    <w:rsid w:val="00AA76A6"/>
    <w:rsid w:val="00AB157F"/>
    <w:rsid w:val="00AB2289"/>
    <w:rsid w:val="00AB3CA2"/>
    <w:rsid w:val="00AD7F98"/>
    <w:rsid w:val="00B07BD8"/>
    <w:rsid w:val="00B140B0"/>
    <w:rsid w:val="00B2369E"/>
    <w:rsid w:val="00B33BAC"/>
    <w:rsid w:val="00B34F1D"/>
    <w:rsid w:val="00B83B9B"/>
    <w:rsid w:val="00B9271E"/>
    <w:rsid w:val="00B94420"/>
    <w:rsid w:val="00B968A4"/>
    <w:rsid w:val="00B97E3E"/>
    <w:rsid w:val="00BA2BFE"/>
    <w:rsid w:val="00BA66FC"/>
    <w:rsid w:val="00BD362A"/>
    <w:rsid w:val="00BF1F28"/>
    <w:rsid w:val="00BF50C8"/>
    <w:rsid w:val="00C238F5"/>
    <w:rsid w:val="00C2794E"/>
    <w:rsid w:val="00C4709C"/>
    <w:rsid w:val="00C56E90"/>
    <w:rsid w:val="00C913D1"/>
    <w:rsid w:val="00C93282"/>
    <w:rsid w:val="00CA192B"/>
    <w:rsid w:val="00CB4E7A"/>
    <w:rsid w:val="00CC5182"/>
    <w:rsid w:val="00CD2D04"/>
    <w:rsid w:val="00D04A73"/>
    <w:rsid w:val="00D13D81"/>
    <w:rsid w:val="00D44BEC"/>
    <w:rsid w:val="00D5464F"/>
    <w:rsid w:val="00D63B5F"/>
    <w:rsid w:val="00D75516"/>
    <w:rsid w:val="00D82C24"/>
    <w:rsid w:val="00D904F1"/>
    <w:rsid w:val="00DA349D"/>
    <w:rsid w:val="00DB2A99"/>
    <w:rsid w:val="00DB632E"/>
    <w:rsid w:val="00DD3B50"/>
    <w:rsid w:val="00DF0292"/>
    <w:rsid w:val="00E30B65"/>
    <w:rsid w:val="00E31940"/>
    <w:rsid w:val="00E31C51"/>
    <w:rsid w:val="00E37B80"/>
    <w:rsid w:val="00E561AF"/>
    <w:rsid w:val="00E76A93"/>
    <w:rsid w:val="00E850C3"/>
    <w:rsid w:val="00E9156E"/>
    <w:rsid w:val="00E940FF"/>
    <w:rsid w:val="00EC534E"/>
    <w:rsid w:val="00EE2A65"/>
    <w:rsid w:val="00EF5629"/>
    <w:rsid w:val="00F00C76"/>
    <w:rsid w:val="00F05424"/>
    <w:rsid w:val="00F420D1"/>
    <w:rsid w:val="00F578EC"/>
    <w:rsid w:val="00F605FB"/>
    <w:rsid w:val="00F7016E"/>
    <w:rsid w:val="00F742AC"/>
    <w:rsid w:val="00F95F76"/>
    <w:rsid w:val="00FB206D"/>
    <w:rsid w:val="00FB7D7F"/>
    <w:rsid w:val="00FC6912"/>
    <w:rsid w:val="00FE4C2C"/>
    <w:rsid w:val="00FF2E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C9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95F76"/>
    <w:rPr>
      <w:color w:val="0000FF"/>
      <w:u w:val="single"/>
    </w:rPr>
  </w:style>
  <w:style w:type="paragraph" w:styleId="ListParagraph">
    <w:name w:val="List Paragraph"/>
    <w:basedOn w:val="Normal"/>
    <w:uiPriority w:val="34"/>
    <w:qFormat/>
    <w:rsid w:val="00B2369E"/>
    <w:pPr>
      <w:spacing w:after="0" w:line="240" w:lineRule="auto"/>
      <w:ind w:left="720"/>
      <w:contextualSpacing/>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D9"/>
    <w:rPr>
      <w:rFonts w:ascii="Tahoma" w:hAnsi="Tahoma" w:cs="Tahoma"/>
      <w:sz w:val="16"/>
      <w:szCs w:val="16"/>
    </w:rPr>
  </w:style>
  <w:style w:type="character" w:styleId="FollowedHyperlink">
    <w:name w:val="FollowedHyperlink"/>
    <w:basedOn w:val="DefaultParagraphFont"/>
    <w:uiPriority w:val="99"/>
    <w:semiHidden/>
    <w:unhideWhenUsed/>
    <w:rsid w:val="001D5B46"/>
    <w:rPr>
      <w:color w:val="800080" w:themeColor="followedHyperlink"/>
      <w:u w:val="single"/>
    </w:rPr>
  </w:style>
  <w:style w:type="paragraph" w:styleId="NormalWeb">
    <w:name w:val="Normal (Web)"/>
    <w:basedOn w:val="Normal"/>
    <w:uiPriority w:val="99"/>
    <w:unhideWhenUsed/>
    <w:rsid w:val="00F578E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6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E87"/>
    <w:rPr>
      <w:sz w:val="20"/>
      <w:szCs w:val="20"/>
    </w:rPr>
  </w:style>
  <w:style w:type="character" w:styleId="FootnoteReference">
    <w:name w:val="footnote reference"/>
    <w:basedOn w:val="DefaultParagraphFont"/>
    <w:uiPriority w:val="99"/>
    <w:semiHidden/>
    <w:unhideWhenUsed/>
    <w:rsid w:val="00626E87"/>
    <w:rPr>
      <w:vertAlign w:val="superscript"/>
    </w:rPr>
  </w:style>
  <w:style w:type="paragraph" w:styleId="Header">
    <w:name w:val="header"/>
    <w:basedOn w:val="Normal"/>
    <w:link w:val="HeaderChar"/>
    <w:uiPriority w:val="99"/>
    <w:unhideWhenUsed/>
    <w:rsid w:val="002E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2F"/>
  </w:style>
  <w:style w:type="paragraph" w:styleId="Footer">
    <w:name w:val="footer"/>
    <w:basedOn w:val="Normal"/>
    <w:link w:val="FooterChar"/>
    <w:uiPriority w:val="99"/>
    <w:unhideWhenUsed/>
    <w:rsid w:val="002E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2F"/>
  </w:style>
  <w:style w:type="character" w:customStyle="1" w:styleId="UnresolvedMention">
    <w:name w:val="Unresolved Mention"/>
    <w:basedOn w:val="DefaultParagraphFont"/>
    <w:uiPriority w:val="99"/>
    <w:semiHidden/>
    <w:unhideWhenUsed/>
    <w:rsid w:val="0034383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95F76"/>
    <w:rPr>
      <w:color w:val="0000FF"/>
      <w:u w:val="single"/>
    </w:rPr>
  </w:style>
  <w:style w:type="paragraph" w:styleId="ListParagraph">
    <w:name w:val="List Paragraph"/>
    <w:basedOn w:val="Normal"/>
    <w:uiPriority w:val="34"/>
    <w:qFormat/>
    <w:rsid w:val="00B2369E"/>
    <w:pPr>
      <w:spacing w:after="0" w:line="240" w:lineRule="auto"/>
      <w:ind w:left="720"/>
      <w:contextualSpacing/>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D9"/>
    <w:rPr>
      <w:rFonts w:ascii="Tahoma" w:hAnsi="Tahoma" w:cs="Tahoma"/>
      <w:sz w:val="16"/>
      <w:szCs w:val="16"/>
    </w:rPr>
  </w:style>
  <w:style w:type="character" w:styleId="FollowedHyperlink">
    <w:name w:val="FollowedHyperlink"/>
    <w:basedOn w:val="DefaultParagraphFont"/>
    <w:uiPriority w:val="99"/>
    <w:semiHidden/>
    <w:unhideWhenUsed/>
    <w:rsid w:val="001D5B46"/>
    <w:rPr>
      <w:color w:val="800080" w:themeColor="followedHyperlink"/>
      <w:u w:val="single"/>
    </w:rPr>
  </w:style>
  <w:style w:type="paragraph" w:styleId="NormalWeb">
    <w:name w:val="Normal (Web)"/>
    <w:basedOn w:val="Normal"/>
    <w:uiPriority w:val="99"/>
    <w:unhideWhenUsed/>
    <w:rsid w:val="00F578E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6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E87"/>
    <w:rPr>
      <w:sz w:val="20"/>
      <w:szCs w:val="20"/>
    </w:rPr>
  </w:style>
  <w:style w:type="character" w:styleId="FootnoteReference">
    <w:name w:val="footnote reference"/>
    <w:basedOn w:val="DefaultParagraphFont"/>
    <w:uiPriority w:val="99"/>
    <w:semiHidden/>
    <w:unhideWhenUsed/>
    <w:rsid w:val="00626E87"/>
    <w:rPr>
      <w:vertAlign w:val="superscript"/>
    </w:rPr>
  </w:style>
  <w:style w:type="paragraph" w:styleId="Header">
    <w:name w:val="header"/>
    <w:basedOn w:val="Normal"/>
    <w:link w:val="HeaderChar"/>
    <w:uiPriority w:val="99"/>
    <w:unhideWhenUsed/>
    <w:rsid w:val="002E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2F"/>
  </w:style>
  <w:style w:type="paragraph" w:styleId="Footer">
    <w:name w:val="footer"/>
    <w:basedOn w:val="Normal"/>
    <w:link w:val="FooterChar"/>
    <w:uiPriority w:val="99"/>
    <w:unhideWhenUsed/>
    <w:rsid w:val="002E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2F"/>
  </w:style>
  <w:style w:type="character" w:customStyle="1" w:styleId="UnresolvedMention">
    <w:name w:val="Unresolved Mention"/>
    <w:basedOn w:val="DefaultParagraphFont"/>
    <w:uiPriority w:val="99"/>
    <w:semiHidden/>
    <w:unhideWhenUsed/>
    <w:rsid w:val="003438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2466">
      <w:bodyDiv w:val="1"/>
      <w:marLeft w:val="0"/>
      <w:marRight w:val="0"/>
      <w:marTop w:val="0"/>
      <w:marBottom w:val="0"/>
      <w:divBdr>
        <w:top w:val="none" w:sz="0" w:space="0" w:color="auto"/>
        <w:left w:val="none" w:sz="0" w:space="0" w:color="auto"/>
        <w:bottom w:val="none" w:sz="0" w:space="0" w:color="auto"/>
        <w:right w:val="none" w:sz="0" w:space="0" w:color="auto"/>
      </w:divBdr>
    </w:div>
    <w:div w:id="80639828">
      <w:bodyDiv w:val="1"/>
      <w:marLeft w:val="0"/>
      <w:marRight w:val="0"/>
      <w:marTop w:val="0"/>
      <w:marBottom w:val="0"/>
      <w:divBdr>
        <w:top w:val="none" w:sz="0" w:space="0" w:color="auto"/>
        <w:left w:val="none" w:sz="0" w:space="0" w:color="auto"/>
        <w:bottom w:val="none" w:sz="0" w:space="0" w:color="auto"/>
        <w:right w:val="none" w:sz="0" w:space="0" w:color="auto"/>
      </w:divBdr>
    </w:div>
    <w:div w:id="208684606">
      <w:bodyDiv w:val="1"/>
      <w:marLeft w:val="0"/>
      <w:marRight w:val="0"/>
      <w:marTop w:val="0"/>
      <w:marBottom w:val="0"/>
      <w:divBdr>
        <w:top w:val="none" w:sz="0" w:space="0" w:color="auto"/>
        <w:left w:val="none" w:sz="0" w:space="0" w:color="auto"/>
        <w:bottom w:val="none" w:sz="0" w:space="0" w:color="auto"/>
        <w:right w:val="none" w:sz="0" w:space="0" w:color="auto"/>
      </w:divBdr>
    </w:div>
    <w:div w:id="211771486">
      <w:bodyDiv w:val="1"/>
      <w:marLeft w:val="0"/>
      <w:marRight w:val="0"/>
      <w:marTop w:val="0"/>
      <w:marBottom w:val="0"/>
      <w:divBdr>
        <w:top w:val="none" w:sz="0" w:space="0" w:color="auto"/>
        <w:left w:val="none" w:sz="0" w:space="0" w:color="auto"/>
        <w:bottom w:val="none" w:sz="0" w:space="0" w:color="auto"/>
        <w:right w:val="none" w:sz="0" w:space="0" w:color="auto"/>
      </w:divBdr>
    </w:div>
    <w:div w:id="542058524">
      <w:bodyDiv w:val="1"/>
      <w:marLeft w:val="0"/>
      <w:marRight w:val="0"/>
      <w:marTop w:val="150"/>
      <w:marBottom w:val="150"/>
      <w:divBdr>
        <w:top w:val="none" w:sz="0" w:space="0" w:color="auto"/>
        <w:left w:val="none" w:sz="0" w:space="0" w:color="auto"/>
        <w:bottom w:val="none" w:sz="0" w:space="0" w:color="auto"/>
        <w:right w:val="none" w:sz="0" w:space="0" w:color="auto"/>
      </w:divBdr>
      <w:divsChild>
        <w:div w:id="1730222493">
          <w:marLeft w:val="0"/>
          <w:marRight w:val="0"/>
          <w:marTop w:val="100"/>
          <w:marBottom w:val="100"/>
          <w:divBdr>
            <w:top w:val="none" w:sz="0" w:space="0" w:color="auto"/>
            <w:left w:val="none" w:sz="0" w:space="0" w:color="auto"/>
            <w:bottom w:val="none" w:sz="0" w:space="0" w:color="auto"/>
            <w:right w:val="none" w:sz="0" w:space="0" w:color="auto"/>
          </w:divBdr>
          <w:divsChild>
            <w:div w:id="1141578770">
              <w:marLeft w:val="0"/>
              <w:marRight w:val="0"/>
              <w:marTop w:val="300"/>
              <w:marBottom w:val="0"/>
              <w:divBdr>
                <w:top w:val="none" w:sz="0" w:space="0" w:color="auto"/>
                <w:left w:val="none" w:sz="0" w:space="0" w:color="auto"/>
                <w:bottom w:val="none" w:sz="0" w:space="0" w:color="auto"/>
                <w:right w:val="none" w:sz="0" w:space="0" w:color="auto"/>
              </w:divBdr>
              <w:divsChild>
                <w:div w:id="1452287744">
                  <w:marLeft w:val="0"/>
                  <w:marRight w:val="0"/>
                  <w:marTop w:val="0"/>
                  <w:marBottom w:val="0"/>
                  <w:divBdr>
                    <w:top w:val="none" w:sz="0" w:space="0" w:color="auto"/>
                    <w:left w:val="none" w:sz="0" w:space="0" w:color="auto"/>
                    <w:bottom w:val="none" w:sz="0" w:space="0" w:color="auto"/>
                    <w:right w:val="none" w:sz="0" w:space="0" w:color="auto"/>
                  </w:divBdr>
                  <w:divsChild>
                    <w:div w:id="245581474">
                      <w:marLeft w:val="0"/>
                      <w:marRight w:val="0"/>
                      <w:marTop w:val="0"/>
                      <w:marBottom w:val="0"/>
                      <w:divBdr>
                        <w:top w:val="none" w:sz="0" w:space="0" w:color="auto"/>
                        <w:left w:val="none" w:sz="0" w:space="0" w:color="auto"/>
                        <w:bottom w:val="none" w:sz="0" w:space="0" w:color="auto"/>
                        <w:right w:val="none" w:sz="0" w:space="0" w:color="auto"/>
                      </w:divBdr>
                      <w:divsChild>
                        <w:div w:id="437600057">
                          <w:marLeft w:val="0"/>
                          <w:marRight w:val="0"/>
                          <w:marTop w:val="150"/>
                          <w:marBottom w:val="0"/>
                          <w:divBdr>
                            <w:top w:val="none" w:sz="0" w:space="0" w:color="auto"/>
                            <w:left w:val="none" w:sz="0" w:space="0" w:color="auto"/>
                            <w:bottom w:val="none" w:sz="0" w:space="0" w:color="auto"/>
                            <w:right w:val="none" w:sz="0" w:space="0" w:color="auto"/>
                          </w:divBdr>
                          <w:divsChild>
                            <w:div w:id="196792649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95596">
      <w:bodyDiv w:val="1"/>
      <w:marLeft w:val="0"/>
      <w:marRight w:val="0"/>
      <w:marTop w:val="0"/>
      <w:marBottom w:val="0"/>
      <w:divBdr>
        <w:top w:val="none" w:sz="0" w:space="0" w:color="auto"/>
        <w:left w:val="none" w:sz="0" w:space="0" w:color="auto"/>
        <w:bottom w:val="none" w:sz="0" w:space="0" w:color="auto"/>
        <w:right w:val="none" w:sz="0" w:space="0" w:color="auto"/>
      </w:divBdr>
    </w:div>
    <w:div w:id="993219810">
      <w:bodyDiv w:val="1"/>
      <w:marLeft w:val="0"/>
      <w:marRight w:val="0"/>
      <w:marTop w:val="0"/>
      <w:marBottom w:val="0"/>
      <w:divBdr>
        <w:top w:val="none" w:sz="0" w:space="0" w:color="auto"/>
        <w:left w:val="none" w:sz="0" w:space="0" w:color="auto"/>
        <w:bottom w:val="none" w:sz="0" w:space="0" w:color="auto"/>
        <w:right w:val="none" w:sz="0" w:space="0" w:color="auto"/>
      </w:divBdr>
    </w:div>
    <w:div w:id="1376387630">
      <w:bodyDiv w:val="1"/>
      <w:marLeft w:val="0"/>
      <w:marRight w:val="0"/>
      <w:marTop w:val="0"/>
      <w:marBottom w:val="0"/>
      <w:divBdr>
        <w:top w:val="none" w:sz="0" w:space="0" w:color="auto"/>
        <w:left w:val="none" w:sz="0" w:space="0" w:color="auto"/>
        <w:bottom w:val="none" w:sz="0" w:space="0" w:color="auto"/>
        <w:right w:val="none" w:sz="0" w:space="0" w:color="auto"/>
      </w:divBdr>
    </w:div>
    <w:div w:id="1818525282">
      <w:bodyDiv w:val="1"/>
      <w:marLeft w:val="0"/>
      <w:marRight w:val="0"/>
      <w:marTop w:val="0"/>
      <w:marBottom w:val="0"/>
      <w:divBdr>
        <w:top w:val="none" w:sz="0" w:space="0" w:color="auto"/>
        <w:left w:val="none" w:sz="0" w:space="0" w:color="auto"/>
        <w:bottom w:val="none" w:sz="0" w:space="0" w:color="auto"/>
        <w:right w:val="none" w:sz="0" w:space="0" w:color="auto"/>
      </w:divBdr>
    </w:div>
    <w:div w:id="20927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rachel.binnie@glasgow.gov.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Lynn.Orchard@glow.ea.glasgow.sch.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file:///E:\LOL%20work\ES%20OL%20evaluation%20t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headteacher@westercraigs-nursery.glasgow.sch.uk"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headteacher@oakgrove-pri.glasgow.sch.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E:\LOL%20work\ES%20OL%20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headteacher@st-ninians-pri.glasgow.sch.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5C89-AA7A-4082-9639-E3C38B89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2607</Words>
  <Characters>14860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Finlay, E  (Avenue End Primary )</cp:lastModifiedBy>
  <cp:revision>2</cp:revision>
  <cp:lastPrinted>2017-12-19T15:25:00Z</cp:lastPrinted>
  <dcterms:created xsi:type="dcterms:W3CDTF">2019-12-12T11:30:00Z</dcterms:created>
  <dcterms:modified xsi:type="dcterms:W3CDTF">2019-12-12T11:30:00Z</dcterms:modified>
</cp:coreProperties>
</file>