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97060" w14:textId="77777777" w:rsidR="00312B33" w:rsidRDefault="00312B33" w:rsidP="00312B33">
      <w:pPr>
        <w:ind w:right="-61"/>
      </w:pPr>
    </w:p>
    <w:p w14:paraId="03D8E659" w14:textId="77777777" w:rsidR="00CA0329" w:rsidRDefault="00CA0329" w:rsidP="00312B33">
      <w:pPr>
        <w:ind w:right="-61"/>
      </w:pPr>
    </w:p>
    <w:p w14:paraId="3309A525" w14:textId="4AC8FCF1" w:rsidR="00312B33" w:rsidRDefault="00827F86" w:rsidP="00D647AF">
      <w:pPr>
        <w:pStyle w:val="Heading1"/>
      </w:pPr>
      <w:r>
        <w:rPr>
          <w:rFonts w:ascii="Imago Book" w:hAnsi="Imago Book"/>
          <w:noProof/>
          <w:lang w:eastAsia="en-GB"/>
        </w:rPr>
        <w:drawing>
          <wp:inline distT="0" distB="0" distL="0" distR="0" wp14:anchorId="1B8E0538" wp14:editId="337BB83C">
            <wp:extent cx="6646545" cy="3667432"/>
            <wp:effectExtent l="0" t="0" r="1905" b="9525"/>
            <wp:docPr id="2" name="Picture 2" descr="landscapeA4SQ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eA4SQRCov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3820" cy="3693517"/>
                    </a:xfrm>
                    <a:prstGeom prst="rect">
                      <a:avLst/>
                    </a:prstGeom>
                    <a:noFill/>
                    <a:ln>
                      <a:noFill/>
                    </a:ln>
                  </pic:spPr>
                </pic:pic>
              </a:graphicData>
            </a:graphic>
          </wp:inline>
        </w:drawing>
      </w:r>
    </w:p>
    <w:p w14:paraId="0C734787" w14:textId="77777777" w:rsidR="00821AA4" w:rsidRPr="00906413" w:rsidRDefault="00821AA4" w:rsidP="00821AA4">
      <w:pPr>
        <w:rPr>
          <w:sz w:val="14"/>
        </w:rPr>
      </w:pPr>
    </w:p>
    <w:p w14:paraId="004C2635" w14:textId="13F06C7A" w:rsidR="000C6DF3" w:rsidRPr="00E05DF7" w:rsidRDefault="00963FFD" w:rsidP="00E05DF7">
      <w:pPr>
        <w:tabs>
          <w:tab w:val="left" w:pos="1600"/>
        </w:tabs>
      </w:pPr>
      <w:r w:rsidRPr="002D1CD7">
        <w:t xml:space="preserve">The </w:t>
      </w:r>
      <w:r w:rsidR="0077595A" w:rsidRPr="002D1CD7">
        <w:t>summar</w:t>
      </w:r>
      <w:r w:rsidRPr="002D1CD7">
        <w:t xml:space="preserve">y </w:t>
      </w:r>
      <w:r w:rsidR="0077595A" w:rsidRPr="002D1CD7">
        <w:t>report is provided for parents/care</w:t>
      </w:r>
      <w:r w:rsidRPr="002D1CD7">
        <w:t>ers and partners to outline our achievements this sess</w:t>
      </w:r>
      <w:r w:rsidR="00533B17" w:rsidRPr="002D1CD7">
        <w:t>ion and our priorities for next session.</w:t>
      </w:r>
      <w:r w:rsidR="00A84C97">
        <w:t xml:space="preserve"> </w:t>
      </w:r>
      <w:r w:rsidR="000C6DF3" w:rsidRPr="002D1CD7">
        <w:rPr>
          <w:rFonts w:cs="Arial"/>
        </w:rPr>
        <w:t>Throughout this session we have taken forward our prior</w:t>
      </w:r>
      <w:r w:rsidR="00FA4B1A">
        <w:rPr>
          <w:rFonts w:cs="Arial"/>
        </w:rPr>
        <w:t xml:space="preserve">ities as detailed in our school </w:t>
      </w:r>
      <w:r w:rsidR="000C6DF3" w:rsidRPr="002D1CD7">
        <w:rPr>
          <w:rFonts w:cs="Arial"/>
        </w:rPr>
        <w:t>improvement plan. Through our processes of self-evaluation, we have identified how we can improve outcomes for our children and young people.</w:t>
      </w:r>
    </w:p>
    <w:p w14:paraId="33D7C8FF" w14:textId="40CA0E30" w:rsidR="00F77357" w:rsidRDefault="00F77357" w:rsidP="00E05DF7">
      <w:pPr>
        <w:tabs>
          <w:tab w:val="left" w:pos="1600"/>
        </w:tabs>
        <w:rPr>
          <w:sz w:val="16"/>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906"/>
      </w:tblGrid>
      <w:tr w:rsidR="000C6DF3" w:rsidRPr="005730C9" w14:paraId="747BEDB2" w14:textId="77777777" w:rsidTr="000C6DF3">
        <w:tc>
          <w:tcPr>
            <w:tcW w:w="360" w:type="dxa"/>
            <w:vMerge w:val="restart"/>
            <w:tcBorders>
              <w:top w:val="nil"/>
              <w:left w:val="nil"/>
              <w:right w:val="single" w:sz="2" w:space="0" w:color="auto"/>
            </w:tcBorders>
            <w:shd w:val="clear" w:color="auto" w:fill="C0C0C0"/>
          </w:tcPr>
          <w:p w14:paraId="7846AC8F" w14:textId="77777777" w:rsidR="00F77357" w:rsidRPr="005730C9" w:rsidRDefault="00F77357" w:rsidP="00FA496D">
            <w:pPr>
              <w:tabs>
                <w:tab w:val="left" w:pos="1600"/>
              </w:tabs>
              <w:ind w:left="284" w:hanging="284"/>
              <w:rPr>
                <w:rFonts w:cs="Arial"/>
              </w:rPr>
            </w:pPr>
          </w:p>
          <w:p w14:paraId="08302345" w14:textId="1990C401" w:rsidR="00F77357" w:rsidRPr="004C387E" w:rsidRDefault="00F77357" w:rsidP="004C387E">
            <w:pPr>
              <w:tabs>
                <w:tab w:val="left" w:pos="1600"/>
              </w:tabs>
              <w:ind w:left="284" w:right="144" w:hanging="284"/>
              <w:rPr>
                <w:rFonts w:cs="Arial"/>
                <w:sz w:val="24"/>
                <w:szCs w:val="24"/>
              </w:rPr>
            </w:pPr>
            <w:r w:rsidRPr="004C387E">
              <w:rPr>
                <w:rFonts w:ascii="Arial Bold" w:hAnsi="Arial Bold"/>
                <w:b/>
                <w:sz w:val="24"/>
                <w:szCs w:val="24"/>
              </w:rPr>
              <w:t xml:space="preserve"> </w:t>
            </w:r>
          </w:p>
        </w:tc>
        <w:tc>
          <w:tcPr>
            <w:tcW w:w="9736" w:type="dxa"/>
            <w:tcBorders>
              <w:left w:val="single" w:sz="2" w:space="0" w:color="auto"/>
              <w:bottom w:val="single" w:sz="2" w:space="0" w:color="auto"/>
              <w:right w:val="single" w:sz="2" w:space="0" w:color="auto"/>
            </w:tcBorders>
            <w:shd w:val="clear" w:color="auto" w:fill="C0C0C0"/>
          </w:tcPr>
          <w:p w14:paraId="39C5CDFB" w14:textId="0316ED34" w:rsidR="00F77357" w:rsidRPr="00811CCB" w:rsidRDefault="00533B17" w:rsidP="00FA496D">
            <w:pPr>
              <w:tabs>
                <w:tab w:val="left" w:pos="1600"/>
              </w:tabs>
              <w:rPr>
                <w:rFonts w:cs="Arial"/>
                <w:b/>
              </w:rPr>
            </w:pPr>
            <w:r>
              <w:rPr>
                <w:rFonts w:cs="Arial"/>
                <w:b/>
              </w:rPr>
              <w:t>Our a</w:t>
            </w:r>
            <w:r w:rsidRPr="00DC1797">
              <w:rPr>
                <w:rFonts w:cs="Arial"/>
                <w:b/>
              </w:rPr>
              <w:t xml:space="preserve">chievements </w:t>
            </w:r>
            <w:r w:rsidR="0005632B">
              <w:rPr>
                <w:rFonts w:cs="Arial"/>
                <w:b/>
              </w:rPr>
              <w:t xml:space="preserve">and improvements </w:t>
            </w:r>
            <w:r w:rsidRPr="00DC1797">
              <w:rPr>
                <w:rFonts w:cs="Arial"/>
                <w:b/>
              </w:rPr>
              <w:t xml:space="preserve">this year.  </w:t>
            </w:r>
          </w:p>
        </w:tc>
      </w:tr>
      <w:tr w:rsidR="004C387E" w:rsidRPr="00DC1797" w14:paraId="10665D5E" w14:textId="77777777" w:rsidTr="000C6DF3">
        <w:tc>
          <w:tcPr>
            <w:tcW w:w="360" w:type="dxa"/>
            <w:vMerge/>
            <w:tcBorders>
              <w:left w:val="nil"/>
              <w:right w:val="single" w:sz="2" w:space="0" w:color="auto"/>
            </w:tcBorders>
            <w:shd w:val="clear" w:color="auto" w:fill="C0C0C0"/>
          </w:tcPr>
          <w:p w14:paraId="515ACBDC" w14:textId="77777777" w:rsidR="00F77357" w:rsidRPr="00DC1797" w:rsidRDefault="00F77357" w:rsidP="00FA496D">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tcPr>
          <w:p w14:paraId="26D4C54E" w14:textId="56AC4A40" w:rsidR="00533B17" w:rsidRDefault="00D80251" w:rsidP="00097858">
            <w:pPr>
              <w:tabs>
                <w:tab w:val="left" w:pos="1600"/>
              </w:tabs>
              <w:spacing w:before="60"/>
              <w:rPr>
                <w:rFonts w:cs="Arial"/>
              </w:rPr>
            </w:pPr>
            <w:r>
              <w:rPr>
                <w:noProof/>
              </w:rPr>
              <w:drawing>
                <wp:anchor distT="0" distB="0" distL="114300" distR="114300" simplePos="0" relativeHeight="251659264" behindDoc="1" locked="0" layoutInCell="1" allowOverlap="1" wp14:anchorId="12924EC5" wp14:editId="3BBD5859">
                  <wp:simplePos x="0" y="0"/>
                  <wp:positionH relativeFrom="column">
                    <wp:posOffset>3305175</wp:posOffset>
                  </wp:positionH>
                  <wp:positionV relativeFrom="paragraph">
                    <wp:posOffset>34925</wp:posOffset>
                  </wp:positionV>
                  <wp:extent cx="2765425" cy="1574800"/>
                  <wp:effectExtent l="0" t="0" r="0" b="6350"/>
                  <wp:wrapTight wrapText="bothSides">
                    <wp:wrapPolygon edited="0">
                      <wp:start x="0" y="0"/>
                      <wp:lineTo x="0" y="21426"/>
                      <wp:lineTo x="21426" y="21426"/>
                      <wp:lineTo x="214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8525" t="11138" r="8439" b="5329"/>
                          <a:stretch/>
                        </pic:blipFill>
                        <pic:spPr bwMode="auto">
                          <a:xfrm>
                            <a:off x="0" y="0"/>
                            <a:ext cx="2765425" cy="157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3B17">
              <w:rPr>
                <w:rFonts w:cs="Arial"/>
              </w:rPr>
              <w:t>We would like to highlight the foll</w:t>
            </w:r>
            <w:r w:rsidR="000B281A">
              <w:rPr>
                <w:rFonts w:cs="Arial"/>
              </w:rPr>
              <w:t>owing improvements/</w:t>
            </w:r>
            <w:r>
              <w:rPr>
                <w:rFonts w:cs="Arial"/>
              </w:rPr>
              <w:t xml:space="preserve"> </w:t>
            </w:r>
            <w:r w:rsidR="000B281A">
              <w:rPr>
                <w:rFonts w:cs="Arial"/>
              </w:rPr>
              <w:t>achievements</w:t>
            </w:r>
            <w:r w:rsidR="00533B17">
              <w:rPr>
                <w:rFonts w:cs="Arial"/>
              </w:rPr>
              <w:t>:</w:t>
            </w:r>
          </w:p>
          <w:p w14:paraId="2596D881" w14:textId="6BE5B435" w:rsidR="0013055D" w:rsidRDefault="009610F0" w:rsidP="00881979">
            <w:pPr>
              <w:tabs>
                <w:tab w:val="left" w:pos="1600"/>
              </w:tabs>
              <w:spacing w:before="60"/>
              <w:rPr>
                <w:rFonts w:cs="Arial"/>
              </w:rPr>
            </w:pPr>
            <w:r>
              <w:rPr>
                <w:rFonts w:cs="Arial"/>
                <w:noProof/>
              </w:rPr>
              <w:drawing>
                <wp:anchor distT="0" distB="0" distL="114300" distR="114300" simplePos="0" relativeHeight="251663360" behindDoc="1" locked="0" layoutInCell="1" allowOverlap="1" wp14:anchorId="3AF67492" wp14:editId="31767984">
                  <wp:simplePos x="0" y="0"/>
                  <wp:positionH relativeFrom="column">
                    <wp:posOffset>31750</wp:posOffset>
                  </wp:positionH>
                  <wp:positionV relativeFrom="paragraph">
                    <wp:posOffset>1393825</wp:posOffset>
                  </wp:positionV>
                  <wp:extent cx="1077595" cy="882650"/>
                  <wp:effectExtent l="0" t="0" r="8255" b="0"/>
                  <wp:wrapTight wrapText="bothSides">
                    <wp:wrapPolygon edited="0">
                      <wp:start x="0" y="0"/>
                      <wp:lineTo x="0" y="20978"/>
                      <wp:lineTo x="21384" y="20978"/>
                      <wp:lineTo x="2138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D communication aid.jfif"/>
                          <pic:cNvPicPr/>
                        </pic:nvPicPr>
                        <pic:blipFill>
                          <a:blip r:embed="rId11"/>
                          <a:stretch>
                            <a:fillRect/>
                          </a:stretch>
                        </pic:blipFill>
                        <pic:spPr>
                          <a:xfrm>
                            <a:off x="0" y="0"/>
                            <a:ext cx="1077595" cy="882650"/>
                          </a:xfrm>
                          <a:prstGeom prst="rect">
                            <a:avLst/>
                          </a:prstGeom>
                        </pic:spPr>
                      </pic:pic>
                    </a:graphicData>
                  </a:graphic>
                  <wp14:sizeRelH relativeFrom="margin">
                    <wp14:pctWidth>0</wp14:pctWidth>
                  </wp14:sizeRelH>
                  <wp14:sizeRelV relativeFrom="margin">
                    <wp14:pctHeight>0</wp14:pctHeight>
                  </wp14:sizeRelV>
                </wp:anchor>
              </w:drawing>
            </w:r>
            <w:r w:rsidR="00DD4197">
              <w:rPr>
                <w:rFonts w:cs="Arial"/>
              </w:rPr>
              <w:t xml:space="preserve">Throughout the course of the </w:t>
            </w:r>
            <w:r w:rsidR="00881979">
              <w:rPr>
                <w:rFonts w:cs="Arial"/>
              </w:rPr>
              <w:t>2023-2024</w:t>
            </w:r>
            <w:r w:rsidR="00DD4197">
              <w:rPr>
                <w:rFonts w:cs="Arial"/>
              </w:rPr>
              <w:t xml:space="preserve"> school session we have </w:t>
            </w:r>
            <w:r w:rsidR="00881979">
              <w:rPr>
                <w:rFonts w:cs="Arial"/>
              </w:rPr>
              <w:t>continued to develop staff skills in the use of Alternative &amp; Augmentative Communication strategies to support engagement, participation and inclusion. All staff attended ‘Core Voc</w:t>
            </w:r>
            <w:r w:rsidR="00D80251">
              <w:rPr>
                <w:rFonts w:cs="Arial"/>
              </w:rPr>
              <w:t>ab</w:t>
            </w:r>
            <w:r w:rsidR="00881979">
              <w:rPr>
                <w:rFonts w:cs="Arial"/>
              </w:rPr>
              <w:t xml:space="preserve">ulary’ training from CALL Scotland. </w:t>
            </w:r>
            <w:r w:rsidR="00D80251">
              <w:rPr>
                <w:rFonts w:cs="Arial"/>
              </w:rPr>
              <w:t xml:space="preserve">This focussed on how to model and use core vocabulary on various forms of augmentative &amp; alternative communication systems. </w:t>
            </w:r>
            <w:r w:rsidR="00881979">
              <w:rPr>
                <w:rFonts w:cs="Arial"/>
              </w:rPr>
              <w:t xml:space="preserve">Sunnyside LCR staff joined our staff team </w:t>
            </w:r>
            <w:r w:rsidR="00D80251">
              <w:rPr>
                <w:rFonts w:cs="Arial"/>
              </w:rPr>
              <w:t>for this session and all staff</w:t>
            </w:r>
            <w:r w:rsidR="00881979">
              <w:rPr>
                <w:rFonts w:cs="Arial"/>
              </w:rPr>
              <w:t xml:space="preserve"> reported that they found the session very helpful.</w:t>
            </w:r>
          </w:p>
          <w:p w14:paraId="63093E9A" w14:textId="27FC0D30" w:rsidR="00D80251" w:rsidRDefault="0013055D" w:rsidP="00881979">
            <w:pPr>
              <w:tabs>
                <w:tab w:val="left" w:pos="1600"/>
              </w:tabs>
              <w:spacing w:before="60"/>
              <w:rPr>
                <w:rFonts w:cs="Arial"/>
              </w:rPr>
            </w:pPr>
            <w:r>
              <w:rPr>
                <w:rFonts w:cs="Arial"/>
              </w:rPr>
              <w:t xml:space="preserve">Debbie </w:t>
            </w:r>
            <w:r w:rsidR="00881979">
              <w:rPr>
                <w:rFonts w:cs="Arial"/>
              </w:rPr>
              <w:t xml:space="preserve">from </w:t>
            </w:r>
            <w:proofErr w:type="spellStart"/>
            <w:r w:rsidR="00881979">
              <w:rPr>
                <w:rFonts w:cs="Arial"/>
              </w:rPr>
              <w:t>Tobii</w:t>
            </w:r>
            <w:proofErr w:type="spellEnd"/>
            <w:r w:rsidR="00881979">
              <w:rPr>
                <w:rFonts w:cs="Arial"/>
              </w:rPr>
              <w:t xml:space="preserve"> </w:t>
            </w:r>
            <w:proofErr w:type="spellStart"/>
            <w:r w:rsidR="00881979">
              <w:rPr>
                <w:rFonts w:cs="Arial"/>
              </w:rPr>
              <w:t>Dynavox</w:t>
            </w:r>
            <w:proofErr w:type="spellEnd"/>
            <w:r w:rsidR="00881979">
              <w:rPr>
                <w:rFonts w:cs="Arial"/>
              </w:rPr>
              <w:t xml:space="preserve"> </w:t>
            </w:r>
            <w:r>
              <w:rPr>
                <w:rFonts w:cs="Arial"/>
              </w:rPr>
              <w:t xml:space="preserve">came into Croftcroighn to provide some training </w:t>
            </w:r>
            <w:r w:rsidR="00881979">
              <w:rPr>
                <w:rFonts w:cs="Arial"/>
              </w:rPr>
              <w:t xml:space="preserve">for staff and parents of pupils </w:t>
            </w:r>
            <w:r>
              <w:rPr>
                <w:rFonts w:cs="Arial"/>
              </w:rPr>
              <w:t>who have</w:t>
            </w:r>
            <w:r w:rsidR="00881979">
              <w:rPr>
                <w:rFonts w:cs="Arial"/>
              </w:rPr>
              <w:t xml:space="preserve"> high tech communication aids</w:t>
            </w:r>
            <w:r>
              <w:rPr>
                <w:rFonts w:cs="Arial"/>
              </w:rPr>
              <w:t>. This</w:t>
            </w:r>
            <w:r w:rsidR="00881979">
              <w:rPr>
                <w:rFonts w:cs="Arial"/>
              </w:rPr>
              <w:t xml:space="preserve"> was also very </w:t>
            </w:r>
            <w:r>
              <w:rPr>
                <w:rFonts w:cs="Arial"/>
              </w:rPr>
              <w:t>useful and both parents and staff thanked Debbie for her support and advice.</w:t>
            </w:r>
            <w:r w:rsidR="00881979">
              <w:rPr>
                <w:rFonts w:cs="Arial"/>
              </w:rPr>
              <w:t xml:space="preserve"> </w:t>
            </w:r>
            <w:r w:rsidR="009610F0">
              <w:rPr>
                <w:rFonts w:cs="Arial"/>
              </w:rPr>
              <w:t xml:space="preserve">With the support of our staff and their parents our </w:t>
            </w:r>
            <w:proofErr w:type="gramStart"/>
            <w:r w:rsidR="00A453E9">
              <w:rPr>
                <w:rFonts w:cs="Arial"/>
              </w:rPr>
              <w:t>hi tech</w:t>
            </w:r>
            <w:proofErr w:type="gramEnd"/>
            <w:r w:rsidR="009610F0">
              <w:rPr>
                <w:rFonts w:cs="Arial"/>
              </w:rPr>
              <w:t xml:space="preserve"> aid users are becoming much more proficient at communicating their needs and wants.</w:t>
            </w:r>
          </w:p>
          <w:p w14:paraId="000E4F57" w14:textId="0B92BAD7" w:rsidR="00F273E9" w:rsidRDefault="009610F0" w:rsidP="00881979">
            <w:pPr>
              <w:tabs>
                <w:tab w:val="left" w:pos="1600"/>
              </w:tabs>
              <w:spacing w:before="60"/>
              <w:rPr>
                <w:rFonts w:cs="Arial"/>
              </w:rPr>
            </w:pPr>
            <w:r>
              <w:rPr>
                <w:noProof/>
              </w:rPr>
              <w:drawing>
                <wp:anchor distT="0" distB="0" distL="114300" distR="114300" simplePos="0" relativeHeight="251662336" behindDoc="1" locked="0" layoutInCell="1" allowOverlap="1" wp14:anchorId="41E8FCB3" wp14:editId="3890CBB1">
                  <wp:simplePos x="0" y="0"/>
                  <wp:positionH relativeFrom="column">
                    <wp:posOffset>4044950</wp:posOffset>
                  </wp:positionH>
                  <wp:positionV relativeFrom="paragraph">
                    <wp:posOffset>146050</wp:posOffset>
                  </wp:positionV>
                  <wp:extent cx="1968500" cy="1485900"/>
                  <wp:effectExtent l="0" t="0" r="0" b="0"/>
                  <wp:wrapTight wrapText="bothSides">
                    <wp:wrapPolygon edited="0">
                      <wp:start x="0" y="0"/>
                      <wp:lineTo x="0" y="21323"/>
                      <wp:lineTo x="21321" y="21323"/>
                      <wp:lineTo x="213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830" t="4774" r="10176" b="5305"/>
                          <a:stretch/>
                        </pic:blipFill>
                        <pic:spPr bwMode="auto">
                          <a:xfrm>
                            <a:off x="0" y="0"/>
                            <a:ext cx="196850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1979">
              <w:rPr>
                <w:rFonts w:cs="Arial"/>
              </w:rPr>
              <w:t xml:space="preserve">All classes at Croftcroighn </w:t>
            </w:r>
            <w:r w:rsidR="00D80251">
              <w:rPr>
                <w:rFonts w:cs="Arial"/>
              </w:rPr>
              <w:t xml:space="preserve">now </w:t>
            </w:r>
            <w:r w:rsidR="00881979">
              <w:rPr>
                <w:rFonts w:cs="Arial"/>
              </w:rPr>
              <w:t>have access to Boardmaker</w:t>
            </w:r>
            <w:r w:rsidR="00D80251">
              <w:rPr>
                <w:rFonts w:cs="Arial"/>
              </w:rPr>
              <w:t xml:space="preserve"> </w:t>
            </w:r>
            <w:r w:rsidR="00881979">
              <w:rPr>
                <w:rFonts w:cs="Arial"/>
              </w:rPr>
              <w:t>online software</w:t>
            </w:r>
            <w:r w:rsidR="00A453E9">
              <w:rPr>
                <w:rFonts w:cs="Arial"/>
              </w:rPr>
              <w:t>,</w:t>
            </w:r>
            <w:r w:rsidR="00881979">
              <w:rPr>
                <w:rFonts w:cs="Arial"/>
              </w:rPr>
              <w:t xml:space="preserve"> which enables staff to create personalised social stories &amp; symbols to aid communication</w:t>
            </w:r>
            <w:r w:rsidR="0012050E">
              <w:rPr>
                <w:rFonts w:cs="Arial"/>
              </w:rPr>
              <w:t xml:space="preserve"> across the day</w:t>
            </w:r>
            <w:r w:rsidR="00881979">
              <w:rPr>
                <w:rFonts w:cs="Arial"/>
              </w:rPr>
              <w:t xml:space="preserve">. </w:t>
            </w:r>
            <w:r w:rsidR="0012050E">
              <w:rPr>
                <w:rFonts w:cs="Arial"/>
              </w:rPr>
              <w:t>Many teachers have</w:t>
            </w:r>
            <w:r w:rsidR="00881979">
              <w:rPr>
                <w:rFonts w:cs="Arial"/>
              </w:rPr>
              <w:t xml:space="preserve"> modif</w:t>
            </w:r>
            <w:r w:rsidR="0012050E">
              <w:rPr>
                <w:rFonts w:cs="Arial"/>
              </w:rPr>
              <w:t>ied their</w:t>
            </w:r>
            <w:r w:rsidR="00881979">
              <w:rPr>
                <w:rFonts w:cs="Arial"/>
              </w:rPr>
              <w:t xml:space="preserve"> core communication board to make them more easily useable for their specific class.</w:t>
            </w:r>
            <w:r w:rsidR="0013055D">
              <w:rPr>
                <w:noProof/>
              </w:rPr>
              <w:t xml:space="preserve"> </w:t>
            </w:r>
            <w:r w:rsidR="00881979">
              <w:rPr>
                <w:rFonts w:cs="Arial"/>
              </w:rPr>
              <w:t xml:space="preserve"> </w:t>
            </w:r>
            <w:r w:rsidR="0012050E">
              <w:rPr>
                <w:rFonts w:cs="Arial"/>
              </w:rPr>
              <w:t>Boardmaker</w:t>
            </w:r>
            <w:r w:rsidR="00881979">
              <w:rPr>
                <w:rFonts w:cs="Arial"/>
              </w:rPr>
              <w:t xml:space="preserve"> also includes a core literacy programme </w:t>
            </w:r>
            <w:r w:rsidR="00D80251">
              <w:rPr>
                <w:rFonts w:cs="Arial"/>
              </w:rPr>
              <w:t xml:space="preserve">called ’core first learning’ </w:t>
            </w:r>
            <w:r w:rsidR="00881979">
              <w:rPr>
                <w:rFonts w:cs="Arial"/>
              </w:rPr>
              <w:t xml:space="preserve">which </w:t>
            </w:r>
            <w:r w:rsidR="0012050E">
              <w:rPr>
                <w:rFonts w:cs="Arial"/>
              </w:rPr>
              <w:t xml:space="preserve">has a series of learning activities to support early reading and writing tasks for children who use alternative and augmentative communication methods. </w:t>
            </w:r>
            <w:r w:rsidR="00913FE2">
              <w:rPr>
                <w:rFonts w:cs="Arial"/>
              </w:rPr>
              <w:t xml:space="preserve">These focus on the use of core words </w:t>
            </w:r>
            <w:r w:rsidR="00144479">
              <w:rPr>
                <w:rFonts w:cs="Arial"/>
              </w:rPr>
              <w:t xml:space="preserve">in familiar contexts. </w:t>
            </w:r>
            <w:r w:rsidR="0012050E">
              <w:rPr>
                <w:rFonts w:cs="Arial"/>
              </w:rPr>
              <w:t xml:space="preserve">We look forward to building our experience </w:t>
            </w:r>
            <w:r w:rsidR="00144479">
              <w:rPr>
                <w:rFonts w:cs="Arial"/>
              </w:rPr>
              <w:t xml:space="preserve">and improving our literacy skills </w:t>
            </w:r>
            <w:r w:rsidR="0012050E">
              <w:rPr>
                <w:rFonts w:cs="Arial"/>
              </w:rPr>
              <w:t xml:space="preserve">using this software in the coming session. </w:t>
            </w:r>
          </w:p>
          <w:p w14:paraId="7166D0A0" w14:textId="77777777" w:rsidR="00FA4B1A" w:rsidRDefault="00FA4B1A" w:rsidP="00752316">
            <w:pPr>
              <w:tabs>
                <w:tab w:val="left" w:pos="1600"/>
              </w:tabs>
              <w:spacing w:before="60"/>
              <w:rPr>
                <w:rFonts w:cs="Arial"/>
              </w:rPr>
            </w:pPr>
          </w:p>
          <w:p w14:paraId="48A9C5DB" w14:textId="77777777" w:rsidR="00A453E9" w:rsidRDefault="00363154" w:rsidP="00363154">
            <w:pPr>
              <w:tabs>
                <w:tab w:val="left" w:pos="1600"/>
              </w:tabs>
              <w:spacing w:before="60"/>
              <w:rPr>
                <w:rFonts w:cs="Arial"/>
              </w:rPr>
            </w:pPr>
            <w:r>
              <w:rPr>
                <w:noProof/>
              </w:rPr>
              <w:lastRenderedPageBreak/>
              <w:drawing>
                <wp:anchor distT="0" distB="0" distL="114300" distR="114300" simplePos="0" relativeHeight="251664384" behindDoc="1" locked="0" layoutInCell="1" allowOverlap="1" wp14:anchorId="3E8B09BD" wp14:editId="34679965">
                  <wp:simplePos x="0" y="0"/>
                  <wp:positionH relativeFrom="column">
                    <wp:posOffset>-12700</wp:posOffset>
                  </wp:positionH>
                  <wp:positionV relativeFrom="paragraph">
                    <wp:posOffset>2139950</wp:posOffset>
                  </wp:positionV>
                  <wp:extent cx="6151245" cy="2628900"/>
                  <wp:effectExtent l="0" t="0" r="1905" b="0"/>
                  <wp:wrapTight wrapText="bothSides">
                    <wp:wrapPolygon edited="0">
                      <wp:start x="0" y="0"/>
                      <wp:lineTo x="0" y="21443"/>
                      <wp:lineTo x="21540" y="21443"/>
                      <wp:lineTo x="2154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943" t="30226" r="10498" b="23756"/>
                          <a:stretch/>
                        </pic:blipFill>
                        <pic:spPr bwMode="auto">
                          <a:xfrm>
                            <a:off x="0" y="0"/>
                            <a:ext cx="6151245"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D61511E" wp14:editId="2F56B50E">
                  <wp:simplePos x="0" y="0"/>
                  <wp:positionH relativeFrom="column">
                    <wp:posOffset>-67310</wp:posOffset>
                  </wp:positionH>
                  <wp:positionV relativeFrom="paragraph">
                    <wp:posOffset>292100</wp:posOffset>
                  </wp:positionV>
                  <wp:extent cx="3238500" cy="1835150"/>
                  <wp:effectExtent l="0" t="0" r="0" b="0"/>
                  <wp:wrapTight wrapText="bothSides">
                    <wp:wrapPolygon edited="0">
                      <wp:start x="0" y="0"/>
                      <wp:lineTo x="0" y="21301"/>
                      <wp:lineTo x="21473" y="21301"/>
                      <wp:lineTo x="2147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319" t="18679" r="4766" b="12888"/>
                          <a:stretch/>
                        </pic:blipFill>
                        <pic:spPr bwMode="auto">
                          <a:xfrm>
                            <a:off x="0" y="0"/>
                            <a:ext cx="3238500" cy="183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1569">
              <w:rPr>
                <w:rFonts w:cs="Arial"/>
              </w:rPr>
              <w:t xml:space="preserve">Our second challenge focussed on embedding staff knowledge and understanding of nurture approaches to promote positive relationships and understanding of distressed behaviour. </w:t>
            </w:r>
            <w:r>
              <w:rPr>
                <w:rFonts w:cs="Arial"/>
              </w:rPr>
              <w:t>In August a</w:t>
            </w:r>
            <w:r w:rsidR="00AA1569">
              <w:rPr>
                <w:rFonts w:cs="Arial"/>
              </w:rPr>
              <w:t xml:space="preserve">ll staff participated in </w:t>
            </w:r>
            <w:r>
              <w:rPr>
                <w:rFonts w:cs="Arial"/>
              </w:rPr>
              <w:t>training from Scottish Attachment in Action. This looked at t</w:t>
            </w:r>
            <w:r w:rsidR="00AA1569">
              <w:rPr>
                <w:rFonts w:cs="Arial"/>
              </w:rPr>
              <w:t xml:space="preserve">rauma and </w:t>
            </w:r>
            <w:r>
              <w:rPr>
                <w:rFonts w:cs="Arial"/>
              </w:rPr>
              <w:t>a</w:t>
            </w:r>
            <w:r w:rsidR="00AA1569">
              <w:rPr>
                <w:rFonts w:cs="Arial"/>
              </w:rPr>
              <w:t xml:space="preserve">dverse </w:t>
            </w:r>
            <w:r>
              <w:rPr>
                <w:rFonts w:cs="Arial"/>
              </w:rPr>
              <w:t>c</w:t>
            </w:r>
            <w:r w:rsidR="00AA1569">
              <w:rPr>
                <w:rFonts w:cs="Arial"/>
              </w:rPr>
              <w:t xml:space="preserve">hildhood </w:t>
            </w:r>
            <w:r>
              <w:rPr>
                <w:rFonts w:cs="Arial"/>
              </w:rPr>
              <w:t>e</w:t>
            </w:r>
            <w:r w:rsidR="00AA1569">
              <w:rPr>
                <w:rFonts w:cs="Arial"/>
              </w:rPr>
              <w:t>xperiences</w:t>
            </w:r>
            <w:r w:rsidR="00A453E9">
              <w:rPr>
                <w:rFonts w:cs="Arial"/>
              </w:rPr>
              <w:t xml:space="preserve"> (ACE’s)</w:t>
            </w:r>
            <w:r w:rsidR="00AA1569">
              <w:rPr>
                <w:rFonts w:cs="Arial"/>
              </w:rPr>
              <w:t>. This has helped staff to gain a</w:t>
            </w:r>
            <w:r w:rsidR="00381D93">
              <w:rPr>
                <w:rFonts w:cs="Arial"/>
              </w:rPr>
              <w:t xml:space="preserve"> better</w:t>
            </w:r>
            <w:r w:rsidR="00AA1569">
              <w:rPr>
                <w:rFonts w:cs="Arial"/>
              </w:rPr>
              <w:t xml:space="preserve"> understanding of how trauma and ACE’s impact the development of the brain</w:t>
            </w:r>
            <w:r>
              <w:rPr>
                <w:rFonts w:cs="Arial"/>
              </w:rPr>
              <w:t xml:space="preserve"> and the importance of relationships</w:t>
            </w:r>
            <w:r w:rsidR="00AA1569">
              <w:rPr>
                <w:rFonts w:cs="Arial"/>
              </w:rPr>
              <w:t xml:space="preserve">. </w:t>
            </w:r>
          </w:p>
          <w:p w14:paraId="4CEE97F7" w14:textId="724E80A2" w:rsidR="00363154" w:rsidRDefault="00AA1569" w:rsidP="00363154">
            <w:pPr>
              <w:tabs>
                <w:tab w:val="left" w:pos="1600"/>
              </w:tabs>
              <w:spacing w:before="60"/>
              <w:rPr>
                <w:rFonts w:cs="Arial"/>
              </w:rPr>
            </w:pPr>
            <w:r>
              <w:rPr>
                <w:rFonts w:cs="Arial"/>
              </w:rPr>
              <w:t>In February all staff participated in ‘Promoting Positive Relationships &amp; Understanding Distressed Behaviour’ training</w:t>
            </w:r>
            <w:r w:rsidR="00363154">
              <w:rPr>
                <w:rFonts w:cs="Arial"/>
              </w:rPr>
              <w:t>. This has helped staff to</w:t>
            </w:r>
            <w:r w:rsidR="00381D93">
              <w:rPr>
                <w:rFonts w:cs="Arial"/>
              </w:rPr>
              <w:t xml:space="preserve"> develop a shared understanding of distressed behaviour and crisis incidents. </w:t>
            </w:r>
          </w:p>
          <w:p w14:paraId="6CE7B70D" w14:textId="341837E7" w:rsidR="003F7923" w:rsidRPr="00DC1797" w:rsidRDefault="00363154" w:rsidP="00752316">
            <w:pPr>
              <w:tabs>
                <w:tab w:val="left" w:pos="1600"/>
              </w:tabs>
              <w:spacing w:before="60"/>
              <w:rPr>
                <w:rFonts w:cs="Arial"/>
              </w:rPr>
            </w:pPr>
            <w:r>
              <w:rPr>
                <w:rFonts w:cs="Arial"/>
              </w:rPr>
              <w:t>This session</w:t>
            </w:r>
            <w:r w:rsidR="00A453E9">
              <w:rPr>
                <w:rFonts w:cs="Arial"/>
              </w:rPr>
              <w:t>,</w:t>
            </w:r>
            <w:r>
              <w:rPr>
                <w:rFonts w:cs="Arial"/>
              </w:rPr>
              <w:t xml:space="preserve"> both teaching and support staff have become familiar with using</w:t>
            </w:r>
            <w:r w:rsidR="0047390D">
              <w:rPr>
                <w:rFonts w:cs="Arial"/>
              </w:rPr>
              <w:t xml:space="preserve"> Teachi</w:t>
            </w:r>
            <w:r w:rsidR="00AA1569">
              <w:rPr>
                <w:rFonts w:cs="Arial"/>
              </w:rPr>
              <w:t>ng</w:t>
            </w:r>
            <w:r w:rsidR="0047390D">
              <w:rPr>
                <w:rFonts w:cs="Arial"/>
              </w:rPr>
              <w:t xml:space="preserve"> Talking Assessments to record individual pupils</w:t>
            </w:r>
            <w:r w:rsidR="00381D93">
              <w:rPr>
                <w:rFonts w:cs="Arial"/>
              </w:rPr>
              <w:t>’</w:t>
            </w:r>
            <w:r w:rsidR="0047390D">
              <w:rPr>
                <w:rFonts w:cs="Arial"/>
              </w:rPr>
              <w:t xml:space="preserve"> </w:t>
            </w:r>
            <w:r w:rsidR="00AA1569">
              <w:rPr>
                <w:rFonts w:cs="Arial"/>
              </w:rPr>
              <w:t>strengths developmentally. This information has been particularly useful when planning support strategies for regulation and has also impacted on strategies to support positive behaviour.</w:t>
            </w:r>
            <w:r w:rsidR="00381D93">
              <w:rPr>
                <w:noProof/>
              </w:rPr>
              <w:t xml:space="preserve"> </w:t>
            </w:r>
            <w:r>
              <w:rPr>
                <w:noProof/>
              </w:rPr>
              <w:t xml:space="preserve">We intend to continue to focus on developing staff skills </w:t>
            </w:r>
            <w:r w:rsidR="00835087">
              <w:rPr>
                <w:noProof/>
              </w:rPr>
              <w:t>and implementation of AAC &amp; Nurturing approaches to promote positive relationships in the coming session.</w:t>
            </w:r>
          </w:p>
        </w:tc>
      </w:tr>
    </w:tbl>
    <w:p w14:paraId="04F951AB" w14:textId="5AC1EA7B" w:rsidR="004C387E" w:rsidRPr="00DC1797" w:rsidRDefault="004C387E" w:rsidP="00811CCB">
      <w:pPr>
        <w:tabs>
          <w:tab w:val="left" w:pos="1600"/>
        </w:tabs>
        <w:ind w:left="284" w:hanging="284"/>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736"/>
      </w:tblGrid>
      <w:tr w:rsidR="000C6DF3" w:rsidRPr="00DC1797" w14:paraId="1C703D62" w14:textId="77777777" w:rsidTr="000C6DF3">
        <w:tc>
          <w:tcPr>
            <w:tcW w:w="360" w:type="dxa"/>
            <w:vMerge w:val="restart"/>
            <w:tcBorders>
              <w:top w:val="nil"/>
              <w:left w:val="nil"/>
              <w:right w:val="single" w:sz="2" w:space="0" w:color="auto"/>
            </w:tcBorders>
            <w:shd w:val="clear" w:color="auto" w:fill="C0C0C0"/>
          </w:tcPr>
          <w:p w14:paraId="2B92C7F5" w14:textId="77777777" w:rsidR="00811CCB" w:rsidRPr="00DC1797" w:rsidRDefault="00811CCB" w:rsidP="00811CCB">
            <w:pPr>
              <w:tabs>
                <w:tab w:val="left" w:pos="1600"/>
              </w:tabs>
              <w:ind w:left="284" w:hanging="284"/>
              <w:rPr>
                <w:rFonts w:cs="Arial"/>
              </w:rPr>
            </w:pPr>
          </w:p>
          <w:p w14:paraId="390DD793" w14:textId="77777777" w:rsidR="002C110E" w:rsidRPr="00DC1797" w:rsidRDefault="002C110E" w:rsidP="00811CCB">
            <w:pPr>
              <w:tabs>
                <w:tab w:val="left" w:pos="1600"/>
              </w:tabs>
              <w:ind w:left="284" w:right="144" w:hanging="284"/>
              <w:rPr>
                <w:rFonts w:ascii="Arial Bold" w:hAnsi="Arial Bold"/>
                <w:b/>
                <w:szCs w:val="18"/>
              </w:rPr>
            </w:pPr>
            <w:r w:rsidRPr="00DC1797">
              <w:rPr>
                <w:rFonts w:ascii="Arial Bold" w:hAnsi="Arial Bold"/>
                <w:b/>
                <w:szCs w:val="18"/>
              </w:rPr>
              <w:t xml:space="preserve">    </w:t>
            </w:r>
          </w:p>
          <w:p w14:paraId="6313E683" w14:textId="29261456" w:rsidR="00811CCB" w:rsidRPr="00DC1797" w:rsidRDefault="004C387E" w:rsidP="00811CCB">
            <w:pPr>
              <w:tabs>
                <w:tab w:val="left" w:pos="1600"/>
              </w:tabs>
              <w:ind w:left="284" w:right="144" w:hanging="284"/>
              <w:rPr>
                <w:rFonts w:ascii="Arial Bold" w:hAnsi="Arial Bold"/>
                <w:b/>
                <w:sz w:val="40"/>
                <w:szCs w:val="18"/>
              </w:rPr>
            </w:pPr>
            <w:r>
              <w:rPr>
                <w:rFonts w:ascii="Arial Bold" w:hAnsi="Arial Bold"/>
                <w:b/>
                <w:sz w:val="40"/>
                <w:szCs w:val="18"/>
              </w:rPr>
              <w:t xml:space="preserve">     </w:t>
            </w:r>
          </w:p>
          <w:p w14:paraId="0D7F0DB4" w14:textId="77777777" w:rsidR="00811CCB" w:rsidRPr="00DC1797" w:rsidRDefault="00811CCB" w:rsidP="004A61F6">
            <w:pPr>
              <w:ind w:left="284" w:right="-99" w:hanging="284"/>
              <w:rPr>
                <w:b/>
                <w:sz w:val="24"/>
                <w:szCs w:val="18"/>
              </w:rPr>
            </w:pPr>
            <w:r w:rsidRPr="00DC1797">
              <w:rPr>
                <w:b/>
                <w:sz w:val="24"/>
                <w:szCs w:val="18"/>
              </w:rPr>
              <w:t xml:space="preserve">   </w:t>
            </w:r>
            <w:r w:rsidR="003806D6" w:rsidRPr="00DC1797">
              <w:rPr>
                <w:b/>
                <w:sz w:val="24"/>
                <w:szCs w:val="18"/>
              </w:rPr>
              <w:t xml:space="preserve">  </w:t>
            </w:r>
          </w:p>
          <w:p w14:paraId="5E3D6B42" w14:textId="77777777" w:rsidR="00811CCB" w:rsidRPr="00DC1797" w:rsidRDefault="00811CCB" w:rsidP="00811CCB">
            <w:pPr>
              <w:tabs>
                <w:tab w:val="left" w:pos="1600"/>
              </w:tabs>
              <w:ind w:left="284" w:hanging="284"/>
              <w:rPr>
                <w:rFonts w:cs="Arial"/>
                <w:b/>
              </w:rPr>
            </w:pPr>
          </w:p>
          <w:p w14:paraId="7548BE02" w14:textId="77777777" w:rsidR="00811CCB" w:rsidRPr="00DC1797" w:rsidRDefault="00811CCB" w:rsidP="00312B33">
            <w:pPr>
              <w:tabs>
                <w:tab w:val="left" w:pos="1600"/>
              </w:tabs>
              <w:ind w:left="90" w:hanging="180"/>
              <w:rPr>
                <w:rFonts w:cs="Arial"/>
              </w:rPr>
            </w:pPr>
          </w:p>
          <w:p w14:paraId="02AE364F" w14:textId="77777777" w:rsidR="00811CCB" w:rsidRPr="00DC1797" w:rsidRDefault="00811CCB" w:rsidP="00312B33">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shd w:val="clear" w:color="auto" w:fill="C0C0C0"/>
          </w:tcPr>
          <w:p w14:paraId="7066379C" w14:textId="1CB0AAD9" w:rsidR="00811CCB" w:rsidRPr="00DC1797" w:rsidRDefault="00533B17" w:rsidP="00811CCB">
            <w:pPr>
              <w:tabs>
                <w:tab w:val="left" w:pos="1600"/>
              </w:tabs>
              <w:ind w:left="284" w:hanging="284"/>
              <w:rPr>
                <w:rFonts w:cs="Arial"/>
                <w:b/>
              </w:rPr>
            </w:pPr>
            <w:r w:rsidRPr="00DC1797">
              <w:rPr>
                <w:rFonts w:cs="Arial"/>
                <w:b/>
              </w:rPr>
              <w:t>Here is w</w:t>
            </w:r>
            <w:r w:rsidR="0005632B">
              <w:rPr>
                <w:rFonts w:cs="Arial"/>
                <w:b/>
              </w:rPr>
              <w:t>hat we plan to improve next year</w:t>
            </w:r>
            <w:r w:rsidRPr="00DC1797">
              <w:rPr>
                <w:rFonts w:cs="Arial"/>
                <w:b/>
              </w:rPr>
              <w:t>.</w:t>
            </w:r>
          </w:p>
        </w:tc>
      </w:tr>
      <w:tr w:rsidR="000C6DF3" w:rsidRPr="00DC1797" w14:paraId="508B65B1" w14:textId="77777777" w:rsidTr="000C6DF3">
        <w:tc>
          <w:tcPr>
            <w:tcW w:w="360" w:type="dxa"/>
            <w:vMerge/>
            <w:tcBorders>
              <w:left w:val="nil"/>
              <w:right w:val="single" w:sz="2" w:space="0" w:color="auto"/>
            </w:tcBorders>
            <w:shd w:val="clear" w:color="auto" w:fill="C0C0C0"/>
          </w:tcPr>
          <w:p w14:paraId="18EF9DC3" w14:textId="77777777" w:rsidR="00811CCB" w:rsidRPr="00DC1797" w:rsidRDefault="00811CCB" w:rsidP="00312B33">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tcPr>
          <w:p w14:paraId="6D772020" w14:textId="14054D6E" w:rsidR="00752316" w:rsidRPr="00F273E9" w:rsidRDefault="00DD4197" w:rsidP="00A442F3">
            <w:pPr>
              <w:pStyle w:val="Header"/>
              <w:tabs>
                <w:tab w:val="left" w:pos="2337"/>
              </w:tabs>
              <w:spacing w:before="60"/>
              <w:rPr>
                <w:rFonts w:cs="Arial"/>
              </w:rPr>
            </w:pPr>
            <w:r w:rsidRPr="00F273E9">
              <w:rPr>
                <w:rFonts w:cs="Arial"/>
              </w:rPr>
              <w:t xml:space="preserve">1: To </w:t>
            </w:r>
            <w:r w:rsidR="007A0A2F">
              <w:rPr>
                <w:rFonts w:cs="Arial"/>
              </w:rPr>
              <w:t>increase the use of a range of Alternative &amp; Augmentative Communication strategies across the school day to support engagement, participation &amp; inclusion</w:t>
            </w:r>
            <w:r w:rsidRPr="00F273E9">
              <w:rPr>
                <w:rFonts w:cs="Arial"/>
              </w:rPr>
              <w:t>.</w:t>
            </w:r>
            <w:r w:rsidR="00835087">
              <w:rPr>
                <w:rFonts w:cs="Arial"/>
              </w:rPr>
              <w:t xml:space="preserve"> This session we have 2 staff members who have trained as </w:t>
            </w:r>
            <w:proofErr w:type="spellStart"/>
            <w:r w:rsidR="00835087">
              <w:rPr>
                <w:rFonts w:cs="Arial"/>
              </w:rPr>
              <w:t>Signalong</w:t>
            </w:r>
            <w:proofErr w:type="spellEnd"/>
            <w:r w:rsidR="00835087">
              <w:rPr>
                <w:rFonts w:cs="Arial"/>
              </w:rPr>
              <w:t xml:space="preserve"> Tutors. We plan to roll out a programme of training for staff and parents to promote sign supported speech. We also intend to support staff to access Boardmaker online to create low tech learning &amp; communication supports as well as to implement the ‘Core First Learning’ resources. Teaching staff will also have the opportunity to gain greater familiarity with ‘TD Snap’ communication app which is now available on their </w:t>
            </w:r>
            <w:r w:rsidR="00A453E9">
              <w:rPr>
                <w:rFonts w:cs="Arial"/>
              </w:rPr>
              <w:t>iPads</w:t>
            </w:r>
            <w:r w:rsidR="00835087">
              <w:rPr>
                <w:rFonts w:cs="Arial"/>
              </w:rPr>
              <w:t>.</w:t>
            </w:r>
          </w:p>
          <w:p w14:paraId="0A9D5325" w14:textId="352E75F5" w:rsidR="00E05DF7" w:rsidRPr="00DC1797" w:rsidRDefault="00DD4197" w:rsidP="00A442F3">
            <w:pPr>
              <w:pStyle w:val="Header"/>
              <w:tabs>
                <w:tab w:val="left" w:pos="2337"/>
              </w:tabs>
              <w:spacing w:before="60"/>
              <w:rPr>
                <w:rFonts w:cs="Arial"/>
              </w:rPr>
            </w:pPr>
            <w:r w:rsidRPr="00F273E9">
              <w:rPr>
                <w:rFonts w:cs="Arial"/>
              </w:rPr>
              <w:t xml:space="preserve">2: To </w:t>
            </w:r>
            <w:r w:rsidR="00835087">
              <w:rPr>
                <w:rFonts w:cs="Arial"/>
              </w:rPr>
              <w:t>embed staff knowledge &amp; understanding of Nurture approaches to promote positive relationships and understanding of distressed behaviour</w:t>
            </w:r>
            <w:r w:rsidR="00A453E9">
              <w:rPr>
                <w:rFonts w:cs="Arial"/>
              </w:rPr>
              <w:t>, w</w:t>
            </w:r>
            <w:bookmarkStart w:id="0" w:name="_GoBack"/>
            <w:bookmarkEnd w:id="0"/>
            <w:r w:rsidR="00835087">
              <w:rPr>
                <w:rFonts w:cs="Arial"/>
              </w:rPr>
              <w:t>e plan to explore the use of the ASN Emotion Works Debrief tool to analyse incidents &amp; plan future support strategies. We intend to complete Studio 3 Low Arousal Training</w:t>
            </w:r>
            <w:r w:rsidR="00A442F3">
              <w:rPr>
                <w:rFonts w:cs="Arial"/>
              </w:rPr>
              <w:t>, which we hope will support our staff to not only understand the approach, but also implement it in a range of settings.</w:t>
            </w:r>
          </w:p>
        </w:tc>
      </w:tr>
    </w:tbl>
    <w:p w14:paraId="1217ABBC" w14:textId="77777777" w:rsidR="00513DB2" w:rsidRPr="00DC1797" w:rsidRDefault="00513DB2">
      <w:pPr>
        <w:tabs>
          <w:tab w:val="left" w:pos="1600"/>
        </w:tabs>
        <w:rPr>
          <w:rFonts w:cs="Arial"/>
        </w:rPr>
      </w:pPr>
    </w:p>
    <w:p w14:paraId="312407EA" w14:textId="77777777" w:rsidR="00312B33" w:rsidRPr="00DC1797" w:rsidRDefault="00312B33">
      <w:pPr>
        <w:tabs>
          <w:tab w:val="left" w:pos="1600"/>
        </w:tabs>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
        <w:gridCol w:w="9762"/>
      </w:tblGrid>
      <w:tr w:rsidR="000C6DF3" w:rsidRPr="00DC1797" w14:paraId="3C1DDCA3" w14:textId="77777777" w:rsidTr="000C6DF3">
        <w:tc>
          <w:tcPr>
            <w:tcW w:w="334" w:type="dxa"/>
            <w:vMerge w:val="restart"/>
            <w:tcBorders>
              <w:top w:val="nil"/>
              <w:left w:val="nil"/>
              <w:right w:val="single" w:sz="2" w:space="0" w:color="auto"/>
            </w:tcBorders>
            <w:shd w:val="clear" w:color="auto" w:fill="C0C0C0"/>
          </w:tcPr>
          <w:p w14:paraId="4E5073D3" w14:textId="77777777" w:rsidR="009C256B" w:rsidRPr="00DC1797" w:rsidRDefault="009C256B" w:rsidP="00312B33">
            <w:pPr>
              <w:tabs>
                <w:tab w:val="left" w:pos="1600"/>
              </w:tabs>
              <w:ind w:left="90" w:hanging="180"/>
              <w:rPr>
                <w:rFonts w:cs="Arial"/>
              </w:rPr>
            </w:pPr>
          </w:p>
          <w:p w14:paraId="7F783AFE" w14:textId="34E6FA6A" w:rsidR="009C256B" w:rsidRPr="00DC1797" w:rsidRDefault="009C256B" w:rsidP="004A61F6">
            <w:pPr>
              <w:tabs>
                <w:tab w:val="left" w:pos="1600"/>
              </w:tabs>
              <w:ind w:left="266" w:hanging="357"/>
              <w:jc w:val="center"/>
              <w:rPr>
                <w:rFonts w:ascii="Arial Bold" w:hAnsi="Arial Bold" w:cs="Arial"/>
                <w:b/>
                <w:sz w:val="40"/>
              </w:rPr>
            </w:pPr>
          </w:p>
          <w:p w14:paraId="427C1E34" w14:textId="77777777" w:rsidR="009C256B" w:rsidRPr="00DC1797" w:rsidRDefault="009C256B" w:rsidP="006418CC">
            <w:pPr>
              <w:tabs>
                <w:tab w:val="left" w:pos="1600"/>
              </w:tabs>
              <w:rPr>
                <w:rFonts w:cs="Arial"/>
              </w:rPr>
            </w:pPr>
          </w:p>
        </w:tc>
        <w:tc>
          <w:tcPr>
            <w:tcW w:w="9762" w:type="dxa"/>
            <w:tcBorders>
              <w:left w:val="single" w:sz="2" w:space="0" w:color="auto"/>
              <w:bottom w:val="single" w:sz="2" w:space="0" w:color="auto"/>
              <w:right w:val="single" w:sz="2" w:space="0" w:color="auto"/>
            </w:tcBorders>
            <w:shd w:val="clear" w:color="auto" w:fill="C0C0C0"/>
          </w:tcPr>
          <w:p w14:paraId="2E9F9B84" w14:textId="77777777" w:rsidR="009C256B" w:rsidRPr="00DC1797" w:rsidRDefault="00821AA4" w:rsidP="0077595A">
            <w:pPr>
              <w:tabs>
                <w:tab w:val="left" w:pos="1600"/>
              </w:tabs>
              <w:rPr>
                <w:rFonts w:cs="Arial"/>
                <w:b/>
              </w:rPr>
            </w:pPr>
            <w:r>
              <w:rPr>
                <w:rFonts w:cs="Arial"/>
                <w:b/>
              </w:rPr>
              <w:t>How can you find out more information about</w:t>
            </w:r>
            <w:r w:rsidR="00533B17">
              <w:rPr>
                <w:rFonts w:cs="Arial"/>
                <w:b/>
              </w:rPr>
              <w:t xml:space="preserve"> our school?</w:t>
            </w:r>
          </w:p>
        </w:tc>
      </w:tr>
      <w:tr w:rsidR="000C6DF3" w:rsidRPr="00DC1797" w14:paraId="6BF1F3B2" w14:textId="77777777" w:rsidTr="000C6DF3">
        <w:tc>
          <w:tcPr>
            <w:tcW w:w="334" w:type="dxa"/>
            <w:vMerge/>
            <w:tcBorders>
              <w:left w:val="nil"/>
              <w:bottom w:val="nil"/>
              <w:right w:val="single" w:sz="2" w:space="0" w:color="auto"/>
            </w:tcBorders>
            <w:shd w:val="clear" w:color="auto" w:fill="C0C0C0"/>
          </w:tcPr>
          <w:p w14:paraId="60A63034" w14:textId="77777777" w:rsidR="009C256B" w:rsidRPr="00DC1797" w:rsidRDefault="009C256B">
            <w:pPr>
              <w:tabs>
                <w:tab w:val="left" w:pos="1600"/>
              </w:tabs>
              <w:rPr>
                <w:rFonts w:cs="Arial"/>
              </w:rPr>
            </w:pPr>
          </w:p>
        </w:tc>
        <w:tc>
          <w:tcPr>
            <w:tcW w:w="9762" w:type="dxa"/>
            <w:tcBorders>
              <w:left w:val="single" w:sz="2" w:space="0" w:color="auto"/>
              <w:bottom w:val="single" w:sz="2" w:space="0" w:color="auto"/>
              <w:right w:val="single" w:sz="2" w:space="0" w:color="auto"/>
            </w:tcBorders>
          </w:tcPr>
          <w:p w14:paraId="6B024105" w14:textId="77777777" w:rsidR="000B281A" w:rsidRDefault="00533B17" w:rsidP="00F16CB4">
            <w:pPr>
              <w:autoSpaceDE w:val="0"/>
              <w:autoSpaceDN w:val="0"/>
              <w:adjustRightInd w:val="0"/>
              <w:rPr>
                <w:color w:val="000000"/>
                <w:szCs w:val="16"/>
              </w:rPr>
            </w:pPr>
            <w:r>
              <w:rPr>
                <w:color w:val="000000"/>
                <w:szCs w:val="16"/>
              </w:rPr>
              <w:t>Please contact us directly if you require furt</w:t>
            </w:r>
            <w:r w:rsidR="000B281A">
              <w:rPr>
                <w:color w:val="000000"/>
                <w:szCs w:val="16"/>
              </w:rPr>
              <w:t xml:space="preserve">her information or if you wish </w:t>
            </w:r>
            <w:r>
              <w:rPr>
                <w:color w:val="000000"/>
                <w:szCs w:val="16"/>
              </w:rPr>
              <w:t>to comment on the report.</w:t>
            </w:r>
            <w:r w:rsidR="000B281A">
              <w:rPr>
                <w:color w:val="000000"/>
                <w:szCs w:val="16"/>
              </w:rPr>
              <w:t xml:space="preserve"> </w:t>
            </w:r>
          </w:p>
          <w:p w14:paraId="6ED288F3" w14:textId="77777777" w:rsidR="00FA4B1A" w:rsidRDefault="00FA4B1A" w:rsidP="00F16CB4">
            <w:pPr>
              <w:autoSpaceDE w:val="0"/>
              <w:autoSpaceDN w:val="0"/>
              <w:adjustRightInd w:val="0"/>
              <w:rPr>
                <w:color w:val="000000"/>
                <w:szCs w:val="16"/>
              </w:rPr>
            </w:pPr>
          </w:p>
          <w:p w14:paraId="78D4E2C6" w14:textId="34CEC838" w:rsidR="00FA4B1A" w:rsidRDefault="000B281A" w:rsidP="00F16CB4">
            <w:pPr>
              <w:autoSpaceDE w:val="0"/>
              <w:autoSpaceDN w:val="0"/>
              <w:adjustRightInd w:val="0"/>
              <w:rPr>
                <w:color w:val="000000"/>
                <w:szCs w:val="16"/>
              </w:rPr>
            </w:pPr>
            <w:r>
              <w:rPr>
                <w:color w:val="000000"/>
                <w:szCs w:val="16"/>
              </w:rPr>
              <w:t>The contact e-mail address is:</w:t>
            </w:r>
            <w:r w:rsidR="00DD4197">
              <w:rPr>
                <w:color w:val="000000"/>
                <w:szCs w:val="16"/>
              </w:rPr>
              <w:t xml:space="preserve"> headteacher@croftcroighn-pri.glasgow.sch.uk</w:t>
            </w:r>
          </w:p>
          <w:p w14:paraId="5085432B" w14:textId="1A0CC1F0" w:rsidR="00533B17" w:rsidRDefault="000B281A" w:rsidP="00F16CB4">
            <w:pPr>
              <w:autoSpaceDE w:val="0"/>
              <w:autoSpaceDN w:val="0"/>
              <w:adjustRightInd w:val="0"/>
              <w:rPr>
                <w:color w:val="000000"/>
                <w:szCs w:val="16"/>
              </w:rPr>
            </w:pPr>
            <w:r>
              <w:rPr>
                <w:color w:val="000000"/>
                <w:szCs w:val="16"/>
              </w:rPr>
              <w:t xml:space="preserve"> </w:t>
            </w:r>
          </w:p>
          <w:p w14:paraId="236EA742" w14:textId="4DB20403" w:rsidR="00821AA4" w:rsidRDefault="00821AA4" w:rsidP="00F16CB4">
            <w:pPr>
              <w:autoSpaceDE w:val="0"/>
              <w:autoSpaceDN w:val="0"/>
              <w:adjustRightInd w:val="0"/>
              <w:rPr>
                <w:color w:val="000000"/>
                <w:szCs w:val="16"/>
              </w:rPr>
            </w:pPr>
            <w:r>
              <w:rPr>
                <w:color w:val="000000"/>
                <w:szCs w:val="16"/>
              </w:rPr>
              <w:t>Our telephone number is:</w:t>
            </w:r>
            <w:r w:rsidR="00DD4197">
              <w:rPr>
                <w:color w:val="000000"/>
                <w:szCs w:val="16"/>
              </w:rPr>
              <w:t xml:space="preserve"> </w:t>
            </w:r>
            <w:hyperlink r:id="rId15" w:history="1">
              <w:r w:rsidR="00DD4197" w:rsidRPr="00DD4197">
                <w:rPr>
                  <w:rStyle w:val="Hyperlink"/>
                  <w:rFonts w:cs="Arial"/>
                  <w:color w:val="auto"/>
                  <w:sz w:val="21"/>
                  <w:szCs w:val="21"/>
                  <w:shd w:val="clear" w:color="auto" w:fill="FFFFFF"/>
                </w:rPr>
                <w:t>0141 774 3760</w:t>
              </w:r>
            </w:hyperlink>
          </w:p>
          <w:p w14:paraId="67135243" w14:textId="5C82EC10" w:rsidR="00821AA4" w:rsidRDefault="00821AA4" w:rsidP="00F16CB4">
            <w:pPr>
              <w:autoSpaceDE w:val="0"/>
              <w:autoSpaceDN w:val="0"/>
              <w:adjustRightInd w:val="0"/>
              <w:rPr>
                <w:color w:val="000000"/>
                <w:szCs w:val="16"/>
              </w:rPr>
            </w:pPr>
            <w:r>
              <w:rPr>
                <w:color w:val="000000"/>
                <w:szCs w:val="16"/>
              </w:rPr>
              <w:t>Our school address</w:t>
            </w:r>
            <w:r w:rsidR="0005632B">
              <w:rPr>
                <w:color w:val="000000"/>
                <w:szCs w:val="16"/>
              </w:rPr>
              <w:t xml:space="preserve"> is</w:t>
            </w:r>
            <w:r>
              <w:rPr>
                <w:color w:val="000000"/>
                <w:szCs w:val="16"/>
              </w:rPr>
              <w:t>:</w:t>
            </w:r>
            <w:r w:rsidR="00DD4197">
              <w:rPr>
                <w:rFonts w:cs="Arial"/>
                <w:color w:val="202124"/>
                <w:sz w:val="21"/>
                <w:szCs w:val="21"/>
                <w:shd w:val="clear" w:color="auto" w:fill="FFFFFF"/>
              </w:rPr>
              <w:t xml:space="preserve"> Croftcroighn Primary, 290 </w:t>
            </w:r>
            <w:proofErr w:type="spellStart"/>
            <w:r w:rsidR="00DD4197">
              <w:rPr>
                <w:rFonts w:cs="Arial"/>
                <w:color w:val="202124"/>
                <w:sz w:val="21"/>
                <w:szCs w:val="21"/>
                <w:shd w:val="clear" w:color="auto" w:fill="FFFFFF"/>
              </w:rPr>
              <w:t>Mossvale</w:t>
            </w:r>
            <w:proofErr w:type="spellEnd"/>
            <w:r w:rsidR="00DD4197">
              <w:rPr>
                <w:rFonts w:cs="Arial"/>
                <w:color w:val="202124"/>
                <w:sz w:val="21"/>
                <w:szCs w:val="21"/>
                <w:shd w:val="clear" w:color="auto" w:fill="FFFFFF"/>
              </w:rPr>
              <w:t xml:space="preserve"> Rd, </w:t>
            </w:r>
            <w:proofErr w:type="spellStart"/>
            <w:r w:rsidR="00DD4197">
              <w:rPr>
                <w:rFonts w:cs="Arial"/>
                <w:color w:val="202124"/>
                <w:sz w:val="21"/>
                <w:szCs w:val="21"/>
                <w:shd w:val="clear" w:color="auto" w:fill="FFFFFF"/>
              </w:rPr>
              <w:t>Garthamlock</w:t>
            </w:r>
            <w:proofErr w:type="spellEnd"/>
            <w:r w:rsidR="00DD4197">
              <w:rPr>
                <w:rFonts w:cs="Arial"/>
                <w:color w:val="202124"/>
                <w:sz w:val="21"/>
                <w:szCs w:val="21"/>
                <w:shd w:val="clear" w:color="auto" w:fill="FFFFFF"/>
              </w:rPr>
              <w:t>, Glasgow G33 5NY</w:t>
            </w:r>
          </w:p>
          <w:p w14:paraId="161CED91" w14:textId="77777777" w:rsidR="00FA4B1A" w:rsidRDefault="00FA4B1A" w:rsidP="00F16CB4">
            <w:pPr>
              <w:autoSpaceDE w:val="0"/>
              <w:autoSpaceDN w:val="0"/>
              <w:adjustRightInd w:val="0"/>
              <w:rPr>
                <w:color w:val="000000"/>
                <w:szCs w:val="16"/>
              </w:rPr>
            </w:pPr>
          </w:p>
          <w:p w14:paraId="4B11262A" w14:textId="58BCC378" w:rsidR="000A1549" w:rsidRPr="000C6DF3" w:rsidRDefault="000B281A" w:rsidP="00752316">
            <w:pPr>
              <w:autoSpaceDE w:val="0"/>
              <w:autoSpaceDN w:val="0"/>
              <w:adjustRightInd w:val="0"/>
              <w:rPr>
                <w:color w:val="000000"/>
                <w:szCs w:val="16"/>
              </w:rPr>
            </w:pPr>
            <w:r>
              <w:rPr>
                <w:color w:val="000000"/>
                <w:szCs w:val="16"/>
              </w:rPr>
              <w:t>Fu</w:t>
            </w:r>
            <w:r w:rsidR="00EF4CD5">
              <w:rPr>
                <w:color w:val="000000"/>
                <w:szCs w:val="16"/>
              </w:rPr>
              <w:t xml:space="preserve">rther information </w:t>
            </w:r>
            <w:r w:rsidR="0005632B">
              <w:rPr>
                <w:color w:val="000000"/>
                <w:szCs w:val="16"/>
              </w:rPr>
              <w:t>is available in</w:t>
            </w:r>
            <w:r>
              <w:rPr>
                <w:color w:val="000000"/>
                <w:szCs w:val="16"/>
              </w:rPr>
              <w:t>:</w:t>
            </w:r>
            <w:r w:rsidR="0005632B" w:rsidRPr="000C6DF3">
              <w:rPr>
                <w:color w:val="000000"/>
                <w:szCs w:val="16"/>
              </w:rPr>
              <w:t xml:space="preserve"> newsletters</w:t>
            </w:r>
            <w:r w:rsidR="0005632B">
              <w:rPr>
                <w:color w:val="000000"/>
                <w:szCs w:val="16"/>
              </w:rPr>
              <w:t>, t</w:t>
            </w:r>
            <w:r>
              <w:rPr>
                <w:color w:val="000000"/>
                <w:szCs w:val="16"/>
              </w:rPr>
              <w:t>he school website</w:t>
            </w:r>
            <w:r w:rsidR="000C6DF3">
              <w:rPr>
                <w:color w:val="000000"/>
                <w:szCs w:val="16"/>
              </w:rPr>
              <w:t>,</w:t>
            </w:r>
            <w:r w:rsidRPr="000C6DF3">
              <w:rPr>
                <w:color w:val="000000"/>
                <w:szCs w:val="16"/>
              </w:rPr>
              <w:t xml:space="preserve"> </w:t>
            </w:r>
            <w:r w:rsidR="000C6DF3">
              <w:rPr>
                <w:color w:val="000000"/>
                <w:szCs w:val="16"/>
              </w:rPr>
              <w:t>and t</w:t>
            </w:r>
            <w:r w:rsidR="00EF4CD5" w:rsidRPr="000C6DF3">
              <w:rPr>
                <w:color w:val="000000"/>
                <w:szCs w:val="16"/>
              </w:rPr>
              <w:t xml:space="preserve">he </w:t>
            </w:r>
            <w:r w:rsidR="000C6DF3">
              <w:rPr>
                <w:color w:val="000000"/>
                <w:szCs w:val="16"/>
              </w:rPr>
              <w:t>school h</w:t>
            </w:r>
            <w:r w:rsidRPr="000C6DF3">
              <w:rPr>
                <w:color w:val="000000"/>
                <w:szCs w:val="16"/>
              </w:rPr>
              <w:t>andbook</w:t>
            </w:r>
            <w:r w:rsidR="000C6DF3">
              <w:rPr>
                <w:color w:val="000000"/>
                <w:szCs w:val="16"/>
              </w:rPr>
              <w:t xml:space="preserve">   </w:t>
            </w:r>
          </w:p>
        </w:tc>
      </w:tr>
    </w:tbl>
    <w:p w14:paraId="5597C2A7" w14:textId="77777777" w:rsidR="00513DB2" w:rsidRPr="00DC1797" w:rsidRDefault="00513DB2" w:rsidP="00F273E9">
      <w:pPr>
        <w:tabs>
          <w:tab w:val="left" w:pos="540"/>
          <w:tab w:val="left" w:pos="5400"/>
        </w:tabs>
        <w:rPr>
          <w:rFonts w:cs="Arial"/>
        </w:rPr>
      </w:pPr>
    </w:p>
    <w:sectPr w:rsidR="00513DB2" w:rsidRPr="00DC1797" w:rsidSect="00D647AF">
      <w:headerReference w:type="even" r:id="rId16"/>
      <w:headerReference w:type="default" r:id="rId17"/>
      <w:footerReference w:type="even" r:id="rId18"/>
      <w:footerReference w:type="default" r:id="rId19"/>
      <w:headerReference w:type="first" r:id="rId20"/>
      <w:footerReference w:type="first" r:id="rId21"/>
      <w:pgSz w:w="11909" w:h="16834" w:code="9"/>
      <w:pgMar w:top="720" w:right="720" w:bottom="720" w:left="720" w:header="435"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FCF39B" w14:textId="77777777" w:rsidR="005A5B41" w:rsidRDefault="005A5B41">
      <w:r>
        <w:separator/>
      </w:r>
    </w:p>
  </w:endnote>
  <w:endnote w:type="continuationSeparator" w:id="0">
    <w:p w14:paraId="434DCA58" w14:textId="77777777" w:rsidR="005A5B41" w:rsidRDefault="005A5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ago Book">
    <w:altName w:val="Calibri"/>
    <w:charset w:val="00"/>
    <w:family w:val="auto"/>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4A45" w14:textId="6D9CC22B" w:rsidR="00563A39" w:rsidRDefault="00A442F3" w:rsidP="00563A39">
    <w:pPr>
      <w:pStyle w:val="Footer"/>
      <w:jc w:val="center"/>
    </w:pPr>
    <w:fldSimple w:instr=" DOCPROPERTY bjFooterEvenPageDocProperty \* MERGEFORMAT " w:fldLock="1">
      <w:r w:rsidR="00563A39" w:rsidRPr="00563A39">
        <w:rPr>
          <w:rFonts w:cs="Arial"/>
          <w:b/>
          <w:color w:val="000000"/>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0ED64" w14:textId="1C6D3B45" w:rsidR="00563A39" w:rsidRDefault="00563A39" w:rsidP="00563A39">
    <w:pPr>
      <w:pStyle w:val="Footer"/>
      <w:jc w:val="center"/>
      <w:rPr>
        <w:rFonts w:cs="Arial"/>
        <w:bCs/>
        <w:sz w:val="11"/>
      </w:rPr>
    </w:pPr>
    <w:r>
      <w:rPr>
        <w:rFonts w:cs="Arial"/>
        <w:bCs/>
        <w:sz w:val="11"/>
      </w:rPr>
      <w:fldChar w:fldCharType="begin" w:fldLock="1"/>
    </w:r>
    <w:r>
      <w:rPr>
        <w:rFonts w:cs="Arial"/>
        <w:bCs/>
        <w:sz w:val="11"/>
      </w:rPr>
      <w:instrText xml:space="preserve"> DOCPROPERTY bjFooterBothDocProperty \* MERGEFORMAT </w:instrText>
    </w:r>
    <w:r>
      <w:rPr>
        <w:rFonts w:cs="Arial"/>
        <w:bCs/>
        <w:sz w:val="11"/>
      </w:rPr>
      <w:fldChar w:fldCharType="separate"/>
    </w:r>
    <w:r w:rsidRPr="00563A39">
      <w:rPr>
        <w:rFonts w:cs="Arial"/>
        <w:b/>
        <w:bCs/>
        <w:color w:val="000000"/>
        <w:sz w:val="24"/>
      </w:rPr>
      <w:t>OFFICIAL</w:t>
    </w:r>
    <w:r>
      <w:rPr>
        <w:rFonts w:cs="Arial"/>
        <w:bCs/>
        <w:sz w:val="11"/>
      </w:rPr>
      <w:fldChar w:fldCharType="end"/>
    </w:r>
  </w:p>
  <w:p w14:paraId="4894CB62" w14:textId="5544AA2A" w:rsidR="00312B33" w:rsidRPr="00906413" w:rsidRDefault="00312B33" w:rsidP="00312B33">
    <w:pPr>
      <w:pStyle w:val="Footer"/>
      <w:rPr>
        <w:rStyle w:val="PageNumber"/>
        <w:sz w:val="18"/>
      </w:rPr>
    </w:pPr>
    <w:r w:rsidRPr="00E23D73">
      <w:rPr>
        <w:rFonts w:cs="Arial"/>
        <w:bCs/>
        <w:sz w:val="11"/>
      </w:rPr>
      <w:t>INTERAGENCY PRO-FORMA</w:t>
    </w:r>
    <w:r w:rsidRPr="00E23D73">
      <w:rPr>
        <w:sz w:val="12"/>
      </w:rPr>
      <w:tab/>
    </w:r>
    <w:r w:rsidRPr="00906413">
      <w:rPr>
        <w:rStyle w:val="PageNumber"/>
        <w:sz w:val="18"/>
      </w:rPr>
      <w:fldChar w:fldCharType="begin"/>
    </w:r>
    <w:r w:rsidRPr="00906413">
      <w:rPr>
        <w:rStyle w:val="PageNumber"/>
        <w:sz w:val="18"/>
      </w:rPr>
      <w:instrText xml:space="preserve"> PAGE </w:instrText>
    </w:r>
    <w:r w:rsidRPr="00906413">
      <w:rPr>
        <w:rStyle w:val="PageNumber"/>
        <w:sz w:val="18"/>
      </w:rPr>
      <w:fldChar w:fldCharType="separate"/>
    </w:r>
    <w:r w:rsidR="00DA6835">
      <w:rPr>
        <w:rStyle w:val="PageNumber"/>
        <w:noProof/>
        <w:sz w:val="18"/>
      </w:rPr>
      <w:t>1</w:t>
    </w:r>
    <w:r w:rsidRPr="00906413">
      <w:rPr>
        <w:rStyle w:val="PageNumber"/>
        <w:sz w:val="18"/>
      </w:rPr>
      <w:fldChar w:fldCharType="end"/>
    </w:r>
  </w:p>
  <w:p w14:paraId="0F4B461F" w14:textId="77777777" w:rsidR="00312B33" w:rsidRPr="00E23D73" w:rsidRDefault="00312B33" w:rsidP="00312B33">
    <w:pPr>
      <w:pStyle w:val="Footer"/>
      <w:rPr>
        <w:sz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0B93F" w14:textId="77777777" w:rsidR="00563A39" w:rsidRDefault="00563A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FDEBD" w14:textId="77777777" w:rsidR="005A5B41" w:rsidRDefault="005A5B41">
      <w:r>
        <w:separator/>
      </w:r>
    </w:p>
  </w:footnote>
  <w:footnote w:type="continuationSeparator" w:id="0">
    <w:p w14:paraId="4012E173" w14:textId="77777777" w:rsidR="005A5B41" w:rsidRDefault="005A5B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22C5C" w14:textId="52C794AD" w:rsidR="00563A39" w:rsidRDefault="00A442F3" w:rsidP="00563A39">
    <w:pPr>
      <w:pStyle w:val="Header"/>
      <w:jc w:val="center"/>
    </w:pPr>
    <w:fldSimple w:instr=" DOCPROPERTY bjHeaderEvenPageDocProperty \* MERGEFORMAT " w:fldLock="1">
      <w:r w:rsidR="00563A39" w:rsidRPr="00563A39">
        <w:rPr>
          <w:rFonts w:cs="Arial"/>
          <w:b/>
          <w:color w:val="000000"/>
          <w:sz w:val="24"/>
        </w:rPr>
        <w:t>OFFICIAL</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207F1" w14:textId="3D1C98DA" w:rsidR="00563A39" w:rsidRDefault="00A442F3" w:rsidP="00563A39">
    <w:pPr>
      <w:pStyle w:val="Header"/>
      <w:jc w:val="center"/>
    </w:pPr>
    <w:fldSimple w:instr=" DOCPROPERTY bjHeaderBothDocProperty \* MERGEFORMAT " w:fldLock="1">
      <w:r w:rsidR="00563A39" w:rsidRPr="00563A39">
        <w:rPr>
          <w:rFonts w:cs="Arial"/>
          <w:b/>
          <w:color w:val="000000"/>
          <w:sz w:val="24"/>
        </w:rPr>
        <w:t>OFFICIAL</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DE1D2" w14:textId="77777777" w:rsidR="00563A39" w:rsidRDefault="00563A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47077"/>
    <w:multiLevelType w:val="hybridMultilevel"/>
    <w:tmpl w:val="C846AB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D67F06"/>
    <w:multiLevelType w:val="hybridMultilevel"/>
    <w:tmpl w:val="84CC0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B32D30"/>
    <w:multiLevelType w:val="hybridMultilevel"/>
    <w:tmpl w:val="6E7E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A37D2C"/>
    <w:multiLevelType w:val="hybridMultilevel"/>
    <w:tmpl w:val="014AF5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8FE42D3"/>
    <w:multiLevelType w:val="hybridMultilevel"/>
    <w:tmpl w:val="982421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536374"/>
    <w:multiLevelType w:val="hybridMultilevel"/>
    <w:tmpl w:val="37AA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DF4F84"/>
    <w:multiLevelType w:val="hybridMultilevel"/>
    <w:tmpl w:val="764EFC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8C2F43"/>
    <w:multiLevelType w:val="hybridMultilevel"/>
    <w:tmpl w:val="BCCC96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B76293"/>
    <w:multiLevelType w:val="hybridMultilevel"/>
    <w:tmpl w:val="92BCE3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58536BF"/>
    <w:multiLevelType w:val="hybridMultilevel"/>
    <w:tmpl w:val="F6305A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6B7B26"/>
    <w:multiLevelType w:val="hybridMultilevel"/>
    <w:tmpl w:val="4A9E2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2961CF"/>
    <w:multiLevelType w:val="hybridMultilevel"/>
    <w:tmpl w:val="0B8E9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422DAC"/>
    <w:multiLevelType w:val="hybridMultilevel"/>
    <w:tmpl w:val="CB2CF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C67743"/>
    <w:multiLevelType w:val="hybridMultilevel"/>
    <w:tmpl w:val="2A3CC1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8C2486E"/>
    <w:multiLevelType w:val="hybridMultilevel"/>
    <w:tmpl w:val="C45CA7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E9736DB"/>
    <w:multiLevelType w:val="hybridMultilevel"/>
    <w:tmpl w:val="39D656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11"/>
  </w:num>
  <w:num w:numId="4">
    <w:abstractNumId w:val="6"/>
  </w:num>
  <w:num w:numId="5">
    <w:abstractNumId w:val="15"/>
  </w:num>
  <w:num w:numId="6">
    <w:abstractNumId w:val="7"/>
  </w:num>
  <w:num w:numId="7">
    <w:abstractNumId w:val="14"/>
  </w:num>
  <w:num w:numId="8">
    <w:abstractNumId w:val="0"/>
  </w:num>
  <w:num w:numId="9">
    <w:abstractNumId w:val="10"/>
  </w:num>
  <w:num w:numId="10">
    <w:abstractNumId w:val="4"/>
  </w:num>
  <w:num w:numId="11">
    <w:abstractNumId w:val="13"/>
  </w:num>
  <w:num w:numId="12">
    <w:abstractNumId w:val="9"/>
  </w:num>
  <w:num w:numId="13">
    <w:abstractNumId w:val="2"/>
  </w:num>
  <w:num w:numId="14">
    <w:abstractNumId w:val="12"/>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2F3"/>
    <w:rsid w:val="000223ED"/>
    <w:rsid w:val="00040B23"/>
    <w:rsid w:val="000420D3"/>
    <w:rsid w:val="0005632B"/>
    <w:rsid w:val="00057B69"/>
    <w:rsid w:val="0006006A"/>
    <w:rsid w:val="0006350B"/>
    <w:rsid w:val="00073190"/>
    <w:rsid w:val="00080C2A"/>
    <w:rsid w:val="00083EC4"/>
    <w:rsid w:val="0009784E"/>
    <w:rsid w:val="00097858"/>
    <w:rsid w:val="000A1549"/>
    <w:rsid w:val="000B281A"/>
    <w:rsid w:val="000C6DF3"/>
    <w:rsid w:val="00105F08"/>
    <w:rsid w:val="0012050E"/>
    <w:rsid w:val="0013055D"/>
    <w:rsid w:val="00144479"/>
    <w:rsid w:val="00153301"/>
    <w:rsid w:val="001917A1"/>
    <w:rsid w:val="001B102B"/>
    <w:rsid w:val="001D0768"/>
    <w:rsid w:val="0022322D"/>
    <w:rsid w:val="00227391"/>
    <w:rsid w:val="002640F3"/>
    <w:rsid w:val="002B013B"/>
    <w:rsid w:val="002C110E"/>
    <w:rsid w:val="002C375E"/>
    <w:rsid w:val="002D1CD7"/>
    <w:rsid w:val="002E7BF1"/>
    <w:rsid w:val="002F7513"/>
    <w:rsid w:val="00312B33"/>
    <w:rsid w:val="003257CB"/>
    <w:rsid w:val="00326EB2"/>
    <w:rsid w:val="00351D61"/>
    <w:rsid w:val="00363154"/>
    <w:rsid w:val="00377DF2"/>
    <w:rsid w:val="003806D6"/>
    <w:rsid w:val="003810FE"/>
    <w:rsid w:val="00381D93"/>
    <w:rsid w:val="003E1992"/>
    <w:rsid w:val="003F097A"/>
    <w:rsid w:val="003F7923"/>
    <w:rsid w:val="004532F8"/>
    <w:rsid w:val="004678FF"/>
    <w:rsid w:val="0047390D"/>
    <w:rsid w:val="004A0242"/>
    <w:rsid w:val="004A61F6"/>
    <w:rsid w:val="004B62F3"/>
    <w:rsid w:val="004C387E"/>
    <w:rsid w:val="004F61F2"/>
    <w:rsid w:val="004F6C7A"/>
    <w:rsid w:val="0051174C"/>
    <w:rsid w:val="00513DB2"/>
    <w:rsid w:val="00515F1F"/>
    <w:rsid w:val="00531D46"/>
    <w:rsid w:val="00533B17"/>
    <w:rsid w:val="00563A39"/>
    <w:rsid w:val="005730C9"/>
    <w:rsid w:val="00575FBB"/>
    <w:rsid w:val="005878F4"/>
    <w:rsid w:val="00595CD3"/>
    <w:rsid w:val="005A092F"/>
    <w:rsid w:val="005A5B41"/>
    <w:rsid w:val="005A6CBC"/>
    <w:rsid w:val="005B0BDD"/>
    <w:rsid w:val="005B3DB6"/>
    <w:rsid w:val="005D36D5"/>
    <w:rsid w:val="005E04F0"/>
    <w:rsid w:val="005E6C1E"/>
    <w:rsid w:val="005F684C"/>
    <w:rsid w:val="005F7D9A"/>
    <w:rsid w:val="0060244D"/>
    <w:rsid w:val="006418CC"/>
    <w:rsid w:val="006674C4"/>
    <w:rsid w:val="0067019C"/>
    <w:rsid w:val="006A637C"/>
    <w:rsid w:val="006D7EB3"/>
    <w:rsid w:val="006F28E6"/>
    <w:rsid w:val="00707E7D"/>
    <w:rsid w:val="00714AC2"/>
    <w:rsid w:val="007359F0"/>
    <w:rsid w:val="00752316"/>
    <w:rsid w:val="0077595A"/>
    <w:rsid w:val="00777B73"/>
    <w:rsid w:val="007910D2"/>
    <w:rsid w:val="007A0A2F"/>
    <w:rsid w:val="007A3158"/>
    <w:rsid w:val="007B413E"/>
    <w:rsid w:val="007C4902"/>
    <w:rsid w:val="0081013B"/>
    <w:rsid w:val="00811CCB"/>
    <w:rsid w:val="0081386F"/>
    <w:rsid w:val="00821AA4"/>
    <w:rsid w:val="00827F86"/>
    <w:rsid w:val="00832518"/>
    <w:rsid w:val="00835087"/>
    <w:rsid w:val="00876477"/>
    <w:rsid w:val="00881979"/>
    <w:rsid w:val="008C1689"/>
    <w:rsid w:val="008C2F09"/>
    <w:rsid w:val="008C3AE7"/>
    <w:rsid w:val="008C7468"/>
    <w:rsid w:val="008E40B3"/>
    <w:rsid w:val="00913FE2"/>
    <w:rsid w:val="00914851"/>
    <w:rsid w:val="00914D4C"/>
    <w:rsid w:val="0092470D"/>
    <w:rsid w:val="00951A19"/>
    <w:rsid w:val="00960029"/>
    <w:rsid w:val="009610F0"/>
    <w:rsid w:val="00963FFD"/>
    <w:rsid w:val="00967084"/>
    <w:rsid w:val="0097181F"/>
    <w:rsid w:val="00990178"/>
    <w:rsid w:val="009909A4"/>
    <w:rsid w:val="00992110"/>
    <w:rsid w:val="009C256B"/>
    <w:rsid w:val="009C6C41"/>
    <w:rsid w:val="009F0B92"/>
    <w:rsid w:val="00A15146"/>
    <w:rsid w:val="00A442F3"/>
    <w:rsid w:val="00A453E9"/>
    <w:rsid w:val="00A745CD"/>
    <w:rsid w:val="00A84C97"/>
    <w:rsid w:val="00A963C4"/>
    <w:rsid w:val="00A966F7"/>
    <w:rsid w:val="00AA1569"/>
    <w:rsid w:val="00AB5D35"/>
    <w:rsid w:val="00AD35A4"/>
    <w:rsid w:val="00AD6C87"/>
    <w:rsid w:val="00AE1890"/>
    <w:rsid w:val="00AE6560"/>
    <w:rsid w:val="00AE72E1"/>
    <w:rsid w:val="00AF5734"/>
    <w:rsid w:val="00B43DF6"/>
    <w:rsid w:val="00B8505F"/>
    <w:rsid w:val="00BC7A2B"/>
    <w:rsid w:val="00BD7B1D"/>
    <w:rsid w:val="00C04E02"/>
    <w:rsid w:val="00C10B42"/>
    <w:rsid w:val="00C651C5"/>
    <w:rsid w:val="00C85E14"/>
    <w:rsid w:val="00C91984"/>
    <w:rsid w:val="00CA0329"/>
    <w:rsid w:val="00CA2979"/>
    <w:rsid w:val="00CB48DC"/>
    <w:rsid w:val="00CC697C"/>
    <w:rsid w:val="00CD643C"/>
    <w:rsid w:val="00D149D6"/>
    <w:rsid w:val="00D54E4A"/>
    <w:rsid w:val="00D64238"/>
    <w:rsid w:val="00D647AF"/>
    <w:rsid w:val="00D6620D"/>
    <w:rsid w:val="00D66782"/>
    <w:rsid w:val="00D80251"/>
    <w:rsid w:val="00D837D7"/>
    <w:rsid w:val="00D94C57"/>
    <w:rsid w:val="00DA6835"/>
    <w:rsid w:val="00DC1797"/>
    <w:rsid w:val="00DC21A3"/>
    <w:rsid w:val="00DD4197"/>
    <w:rsid w:val="00DF6E6B"/>
    <w:rsid w:val="00E05DF7"/>
    <w:rsid w:val="00E1723A"/>
    <w:rsid w:val="00E2125B"/>
    <w:rsid w:val="00E2247C"/>
    <w:rsid w:val="00E25D11"/>
    <w:rsid w:val="00E31275"/>
    <w:rsid w:val="00E51709"/>
    <w:rsid w:val="00E63E9F"/>
    <w:rsid w:val="00E92E94"/>
    <w:rsid w:val="00EC2D76"/>
    <w:rsid w:val="00EE5EEE"/>
    <w:rsid w:val="00EE600B"/>
    <w:rsid w:val="00EF4CD5"/>
    <w:rsid w:val="00EF5A37"/>
    <w:rsid w:val="00F04524"/>
    <w:rsid w:val="00F16101"/>
    <w:rsid w:val="00F16CB4"/>
    <w:rsid w:val="00F273E9"/>
    <w:rsid w:val="00F322D9"/>
    <w:rsid w:val="00F3680E"/>
    <w:rsid w:val="00F45E12"/>
    <w:rsid w:val="00F46804"/>
    <w:rsid w:val="00F62B3F"/>
    <w:rsid w:val="00F77357"/>
    <w:rsid w:val="00FA17C4"/>
    <w:rsid w:val="00FA496D"/>
    <w:rsid w:val="00FA4B1A"/>
    <w:rsid w:val="00FD389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oNotEmbedSmartTags/>
  <w:decimalSymbol w:val="."/>
  <w:listSeparator w:val=","/>
  <w14:docId w14:val="0EC22E88"/>
  <w15:docId w15:val="{F0C54DB7-BC20-42D5-B345-040A93EC7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63C4"/>
    <w:rPr>
      <w:rFonts w:ascii="Arial" w:hAnsi="Arial"/>
      <w:lang w:eastAsia="en-US"/>
    </w:rPr>
  </w:style>
  <w:style w:type="paragraph" w:styleId="Heading1">
    <w:name w:val="heading 1"/>
    <w:basedOn w:val="Normal"/>
    <w:next w:val="Normal"/>
    <w:qFormat/>
    <w:pPr>
      <w:keepNext/>
      <w:spacing w:before="240" w:after="60"/>
      <w:outlineLvl w:val="0"/>
    </w:pPr>
    <w:rPr>
      <w:b/>
      <w:kern w:val="32"/>
      <w:sz w:val="32"/>
      <w:szCs w:val="32"/>
    </w:rPr>
  </w:style>
  <w:style w:type="paragraph" w:styleId="Heading2">
    <w:name w:val="heading 2"/>
    <w:basedOn w:val="Normal"/>
    <w:next w:val="Normal"/>
    <w:qFormat/>
    <w:rsid w:val="008C2F09"/>
    <w:pPr>
      <w:keepNext/>
      <w:spacing w:before="240" w:after="60"/>
      <w:outlineLvl w:val="1"/>
    </w:pPr>
    <w:rPr>
      <w:rFonts w:cs="Arial"/>
      <w:b/>
      <w:bCs/>
      <w:i/>
      <w:iCs/>
      <w:sz w:val="28"/>
      <w:szCs w:val="28"/>
    </w:rPr>
  </w:style>
  <w:style w:type="paragraph" w:styleId="Heading3">
    <w:name w:val="heading 3"/>
    <w:basedOn w:val="Normal"/>
    <w:next w:val="Normal"/>
    <w:qFormat/>
    <w:rsid w:val="008C2F09"/>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left" w:pos="1600"/>
      </w:tabs>
    </w:pPr>
    <w:rPr>
      <w:color w:val="FF0000"/>
    </w:rPr>
  </w:style>
  <w:style w:type="table" w:styleId="TableGrid">
    <w:name w:val="Table Grid"/>
    <w:basedOn w:val="TableNormal"/>
    <w:rsid w:val="000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27F86"/>
    <w:rPr>
      <w:rFonts w:ascii="Segoe UI" w:hAnsi="Segoe UI" w:cs="Segoe UI"/>
      <w:sz w:val="18"/>
      <w:szCs w:val="18"/>
    </w:rPr>
  </w:style>
  <w:style w:type="character" w:customStyle="1" w:styleId="BalloonTextChar">
    <w:name w:val="Balloon Text Char"/>
    <w:basedOn w:val="DefaultParagraphFont"/>
    <w:link w:val="BalloonText"/>
    <w:rsid w:val="00827F86"/>
    <w:rPr>
      <w:rFonts w:ascii="Segoe UI" w:hAnsi="Segoe UI" w:cs="Segoe UI"/>
      <w:sz w:val="18"/>
      <w:szCs w:val="18"/>
      <w:lang w:eastAsia="en-US"/>
    </w:rPr>
  </w:style>
  <w:style w:type="character" w:customStyle="1" w:styleId="HeaderChar">
    <w:name w:val="Header Char"/>
    <w:basedOn w:val="DefaultParagraphFont"/>
    <w:link w:val="Header"/>
    <w:uiPriority w:val="99"/>
    <w:rsid w:val="00DD4197"/>
    <w:rPr>
      <w:rFonts w:ascii="Arial" w:hAnsi="Arial"/>
      <w:lang w:eastAsia="en-US"/>
    </w:rPr>
  </w:style>
  <w:style w:type="character" w:styleId="Hyperlink">
    <w:name w:val="Hyperlink"/>
    <w:basedOn w:val="DefaultParagraphFont"/>
    <w:uiPriority w:val="99"/>
    <w:unhideWhenUsed/>
    <w:rsid w:val="00DD419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996041">
      <w:bodyDiv w:val="1"/>
      <w:marLeft w:val="0"/>
      <w:marRight w:val="0"/>
      <w:marTop w:val="0"/>
      <w:marBottom w:val="0"/>
      <w:divBdr>
        <w:top w:val="none" w:sz="0" w:space="0" w:color="auto"/>
        <w:left w:val="none" w:sz="0" w:space="0" w:color="auto"/>
        <w:bottom w:val="none" w:sz="0" w:space="0" w:color="auto"/>
        <w:right w:val="none" w:sz="0" w:space="0" w:color="auto"/>
      </w:divBdr>
    </w:div>
    <w:div w:id="627781804">
      <w:bodyDiv w:val="1"/>
      <w:marLeft w:val="0"/>
      <w:marRight w:val="0"/>
      <w:marTop w:val="0"/>
      <w:marBottom w:val="300"/>
      <w:divBdr>
        <w:top w:val="none" w:sz="0" w:space="0" w:color="auto"/>
        <w:left w:val="none" w:sz="0" w:space="0" w:color="auto"/>
        <w:bottom w:val="none" w:sz="0" w:space="0" w:color="auto"/>
        <w:right w:val="none" w:sz="0" w:space="0" w:color="auto"/>
      </w:divBdr>
      <w:divsChild>
        <w:div w:id="462887915">
          <w:marLeft w:val="0"/>
          <w:marRight w:val="0"/>
          <w:marTop w:val="0"/>
          <w:marBottom w:val="330"/>
          <w:divBdr>
            <w:top w:val="none" w:sz="0" w:space="0" w:color="auto"/>
            <w:left w:val="none" w:sz="0" w:space="0" w:color="auto"/>
            <w:bottom w:val="none" w:sz="0" w:space="0" w:color="auto"/>
            <w:right w:val="none" w:sz="0" w:space="0" w:color="auto"/>
          </w:divBdr>
          <w:divsChild>
            <w:div w:id="1288655975">
              <w:marLeft w:val="0"/>
              <w:marRight w:val="0"/>
              <w:marTop w:val="0"/>
              <w:marBottom w:val="0"/>
              <w:divBdr>
                <w:top w:val="none" w:sz="0" w:space="0" w:color="auto"/>
                <w:left w:val="none" w:sz="0" w:space="0" w:color="auto"/>
                <w:bottom w:val="none" w:sz="0" w:space="0" w:color="auto"/>
                <w:right w:val="none" w:sz="0" w:space="0" w:color="auto"/>
              </w:divBdr>
              <w:divsChild>
                <w:div w:id="125875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fif"/><Relationship Id="rId5" Type="http://schemas.openxmlformats.org/officeDocument/2006/relationships/settings" Target="settings.xml"/><Relationship Id="rId15" Type="http://schemas.openxmlformats.org/officeDocument/2006/relationships/hyperlink" Target="https://www.google.com/search?gs_ssp=eJzj4tZP1zcsSTGrKKiqMmC0UjWoMLGwsDAxMko2STUxNk1KM7cCClkmpZgZphkYmxgamJgbmHjxJBflp5UAicz0jDwAbLYTQA&amp;q=croftcroighn&amp;rlz=1C1GCEB_enGB976GB977&amp;oq=croftcroighn&amp;aqs=chrome.1.69i57j46i175i199i512j35i39j0i512l6.3721j0j15&amp;sourceid=chrome&amp;ie=UTF-8&amp;safe=active"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6a4e5c3a-656a-4e9c-bd20-e36013bcf373" value=""/>
</sisl>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5A31602-F84A-4B4A-88BF-145E348E6136}">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AEE241DD-8D7F-4A25-93BF-5AEE6C2B1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3</Pages>
  <Words>742</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lpstr>
    </vt:vector>
  </TitlesOfParts>
  <Company>Glasgow City Council</Company>
  <LinksUpToDate>false</LinksUpToDate>
  <CharactersWithSpaces>5247</CharactersWithSpaces>
  <SharedDoc>false</SharedDoc>
  <HLinks>
    <vt:vector size="6" baseType="variant">
      <vt:variant>
        <vt:i4>1048651</vt:i4>
      </vt:variant>
      <vt:variant>
        <vt:i4>2050</vt:i4>
      </vt:variant>
      <vt:variant>
        <vt:i4>1025</vt:i4>
      </vt:variant>
      <vt:variant>
        <vt:i4>1</vt:i4>
      </vt:variant>
      <vt:variant>
        <vt:lpwstr>landscapeA4Cover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Jim French</dc:creator>
  <cp:keywords>[OFFICIAL]</cp:keywords>
  <cp:lastModifiedBy>HMcKinnon (Croftcroighn)</cp:lastModifiedBy>
  <cp:revision>7</cp:revision>
  <cp:lastPrinted>2023-10-12T07:12:00Z</cp:lastPrinted>
  <dcterms:created xsi:type="dcterms:W3CDTF">2024-08-27T10:23:00Z</dcterms:created>
  <dcterms:modified xsi:type="dcterms:W3CDTF">2024-09-06T11:58:00Z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4104b759-0d0b-42b8-8e3a-bf52c1002b7b</vt:lpwstr>
  </property>
  <property fmtid="{D5CDD505-2E9C-101B-9397-08002B2CF9AE}" pid="3" name="bjSaver">
    <vt:lpwstr>FyB0L9Gd9bROj9lMCty207d6oald/sli</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uid="971a7eb4-36b4-4e7d-b804-a07772b8e228" value="" /&gt;&lt;element uid="6a4e5c3a-656a-4e9c-bd20-e36013bcf373" value="" /&gt;&lt;/sisl&gt;</vt:lpwstr>
  </property>
  <property fmtid="{D5CDD505-2E9C-101B-9397-08002B2CF9AE}" pid="6" name="bjDocumentSecurityLabel">
    <vt:lpwstr>OFFICIAL</vt:lpwstr>
  </property>
  <property fmtid="{D5CDD505-2E9C-101B-9397-08002B2CF9AE}" pid="7" name="gcc-meta-protectivemarking">
    <vt:lpwstr>[OFFICIAL]</vt:lpwstr>
  </property>
  <property fmtid="{D5CDD505-2E9C-101B-9397-08002B2CF9AE}" pid="8" name="bjHeaderBothDocProperty">
    <vt:lpwstr>OFFICIAL</vt:lpwstr>
  </property>
  <property fmtid="{D5CDD505-2E9C-101B-9397-08002B2CF9AE}" pid="9" name="bjHeaderEvenPageDocProperty">
    <vt:lpwstr>OFFICIAL</vt:lpwstr>
  </property>
  <property fmtid="{D5CDD505-2E9C-101B-9397-08002B2CF9AE}" pid="10" name="bjFooterBothDocProperty">
    <vt:lpwstr>OFFICIAL</vt:lpwstr>
  </property>
  <property fmtid="{D5CDD505-2E9C-101B-9397-08002B2CF9AE}" pid="11" name="bjFooterEvenPageDocProperty">
    <vt:lpwstr>OFFICIAL</vt:lpwstr>
  </property>
</Properties>
</file>