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 w:rsidRPr="5C4DDE99">
        <w:rPr>
          <w:rFonts w:cs="Arial"/>
          <w:kern w:val="0"/>
          <w:sz w:val="22"/>
          <w:szCs w:val="22"/>
          <w:lang w:val="en-GB" w:eastAsia="en-US"/>
        </w:rPr>
        <w:t xml:space="preserve">                 </w:t>
      </w:r>
      <w:r w:rsidR="0041232D" w:rsidRPr="5C4DDE99">
        <w:rPr>
          <w:rFonts w:cs="Arial"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</w:tblGrid>
      <w:tr w:rsidR="00BB5C2A" w:rsidRPr="00EA6BA8" w14:paraId="16CF3F94" w14:textId="77777777" w:rsidTr="5C4DDE99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49673908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189C65BC" w:rsidR="002B76A1" w:rsidRDefault="6F9FCD32" w:rsidP="5C4DD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C4DDE99">
              <w:rPr>
                <w:rFonts w:ascii="Arial" w:hAnsi="Arial" w:cs="Arial"/>
                <w:b/>
                <w:bCs/>
                <w:sz w:val="22"/>
                <w:szCs w:val="22"/>
              </w:rPr>
              <w:t>Clyde Primary School</w:t>
            </w:r>
          </w:p>
          <w:p w14:paraId="23B94D17" w14:textId="77777777" w:rsidR="0041232D" w:rsidRPr="00EA6BA8" w:rsidRDefault="0041232D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C2A" w:rsidRPr="00EA6BA8" w14:paraId="36162250" w14:textId="77777777" w:rsidTr="5C4DDE99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27C6CA8A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2283D1D8" w14:textId="1EBE483B" w:rsidR="002B76A1" w:rsidRDefault="3A873C89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5C4DDE99">
              <w:rPr>
                <w:rFonts w:ascii="Arial" w:hAnsi="Arial" w:cs="Arial"/>
                <w:color w:val="auto"/>
                <w:sz w:val="22"/>
                <w:szCs w:val="22"/>
              </w:rPr>
              <w:t>Scott Mowat</w:t>
            </w:r>
          </w:p>
        </w:tc>
      </w:tr>
      <w:tr w:rsidR="00BB5C2A" w:rsidRPr="00EA6BA8" w14:paraId="4DFA0EE2" w14:textId="77777777" w:rsidTr="5C4DDE99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A2F1E8C" w14:textId="04BD9343" w:rsidR="002B76A1" w:rsidRPr="00E66CC9" w:rsidRDefault="002B76A1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1A9E66F" w14:textId="77777777" w:rsidR="002B76A1" w:rsidRDefault="002B76A1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B5C2A" w:rsidRPr="00EA6BA8" w14:paraId="1104ACFF" w14:textId="77777777" w:rsidTr="5C4DDE99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D19D6C9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4F62813C" w14:textId="08DC348F" w:rsidR="002B76A1" w:rsidRDefault="79E5ED77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5C4DDE99">
              <w:rPr>
                <w:rFonts w:ascii="Arial" w:hAnsi="Arial" w:cs="Arial"/>
                <w:color w:val="auto"/>
                <w:sz w:val="22"/>
                <w:szCs w:val="22"/>
              </w:rPr>
              <w:t>Jim Wilson</w:t>
            </w:r>
          </w:p>
        </w:tc>
      </w:tr>
      <w:tr w:rsidR="00BB5C2A" w:rsidRPr="00EA6BA8" w14:paraId="52B0A557" w14:textId="77777777" w:rsidTr="5C4DDE99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7B6D7013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1D6AAFEF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  <w:r w:rsidR="00803463">
              <w:rPr>
                <w:rFonts w:ascii="Arial" w:hAnsi="Arial" w:cs="Arial"/>
                <w:sz w:val="22"/>
                <w:szCs w:val="22"/>
              </w:rPr>
              <w:t>/Link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73A66D01" w14:textId="153CF41E" w:rsidR="002B76A1" w:rsidRDefault="2395345F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5C4DDE99">
              <w:rPr>
                <w:rFonts w:ascii="Arial" w:hAnsi="Arial" w:cs="Arial"/>
                <w:color w:val="auto"/>
                <w:sz w:val="22"/>
                <w:szCs w:val="22"/>
              </w:rPr>
              <w:t>Linda Logue</w:t>
            </w: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803463" w:rsidRDefault="00830D10" w:rsidP="00803463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Arial" w:hAnsi="Arial" w:cs="Arial"/>
          <w:b/>
          <w:color w:val="FF0000"/>
        </w:rPr>
      </w:pPr>
      <w:r w:rsidRPr="00803463">
        <w:rPr>
          <w:rFonts w:ascii="Arial" w:hAnsi="Arial" w:cs="Arial"/>
          <w:b/>
          <w:color w:val="FF0000"/>
        </w:rPr>
        <w:t>1.</w:t>
      </w:r>
      <w:r w:rsidRPr="00803463">
        <w:rPr>
          <w:rFonts w:ascii="Arial" w:hAnsi="Arial" w:cs="Arial"/>
          <w:color w:val="FF0000"/>
        </w:rPr>
        <w:tab/>
      </w:r>
      <w:r w:rsidRPr="00803463">
        <w:rPr>
          <w:rFonts w:ascii="Arial" w:hAnsi="Arial" w:cs="Arial"/>
          <w:b/>
          <w:color w:val="FF0000"/>
        </w:rPr>
        <w:t>Vision, Values and Aims</w:t>
      </w:r>
    </w:p>
    <w:p w14:paraId="480B285C" w14:textId="384DE6AE" w:rsidR="00830D10" w:rsidRPr="00803463" w:rsidRDefault="00830D10" w:rsidP="00803463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Arial" w:hAnsi="Arial" w:cs="Arial"/>
          <w:b/>
          <w:color w:val="FF0000"/>
        </w:rPr>
      </w:pPr>
      <w:r w:rsidRPr="00803463">
        <w:rPr>
          <w:rFonts w:ascii="Arial" w:hAnsi="Arial" w:cs="Arial"/>
          <w:b/>
          <w:color w:val="FF0000"/>
        </w:rPr>
        <w:t>2.</w:t>
      </w:r>
      <w:r w:rsidRPr="00803463">
        <w:rPr>
          <w:rFonts w:ascii="Arial" w:hAnsi="Arial" w:cs="Arial"/>
          <w:b/>
          <w:color w:val="FF0000"/>
        </w:rPr>
        <w:tab/>
        <w:t>Summary of Self-</w:t>
      </w:r>
      <w:r w:rsidR="00E66CC9" w:rsidRPr="00803463">
        <w:rPr>
          <w:rFonts w:ascii="Arial" w:hAnsi="Arial" w:cs="Arial"/>
          <w:b/>
          <w:color w:val="FF0000"/>
        </w:rPr>
        <w:t xml:space="preserve">Evaluation Process / </w:t>
      </w:r>
      <w:r w:rsidRPr="00803463">
        <w:rPr>
          <w:rFonts w:ascii="Arial" w:hAnsi="Arial" w:cs="Arial"/>
          <w:b/>
          <w:color w:val="FF0000"/>
        </w:rPr>
        <w:t>Priorities for Improvement in the current session</w:t>
      </w:r>
    </w:p>
    <w:p w14:paraId="1F97767B" w14:textId="616C0A14" w:rsidR="00773E21" w:rsidRPr="00803463" w:rsidRDefault="00773E21" w:rsidP="00803463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Arial" w:hAnsi="Arial" w:cs="Arial"/>
          <w:b/>
          <w:color w:val="FF0000"/>
        </w:rPr>
      </w:pPr>
      <w:r w:rsidRPr="00803463">
        <w:rPr>
          <w:rFonts w:ascii="Arial" w:hAnsi="Arial" w:cs="Arial"/>
          <w:b/>
          <w:color w:val="FF0000"/>
        </w:rPr>
        <w:t>3.</w:t>
      </w:r>
      <w:r w:rsidRPr="00803463">
        <w:rPr>
          <w:rFonts w:ascii="Arial" w:hAnsi="Arial" w:cs="Arial"/>
          <w:b/>
          <w:color w:val="FF0000"/>
        </w:rPr>
        <w:tab/>
        <w:t xml:space="preserve">Additional Monies Spend Summary of Consultation Processes </w:t>
      </w:r>
    </w:p>
    <w:p w14:paraId="6F181A40" w14:textId="123281A8" w:rsidR="00830D10" w:rsidRPr="00803463" w:rsidRDefault="00773E21" w:rsidP="00803463">
      <w:pPr>
        <w:pStyle w:val="Header"/>
        <w:tabs>
          <w:tab w:val="clear" w:pos="4153"/>
          <w:tab w:val="clear" w:pos="8306"/>
        </w:tabs>
        <w:spacing w:line="360" w:lineRule="auto"/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03463">
        <w:rPr>
          <w:rFonts w:ascii="Arial" w:hAnsi="Arial" w:cs="Arial"/>
          <w:b/>
          <w:color w:val="FF0000"/>
        </w:rPr>
        <w:t>4.</w:t>
      </w:r>
      <w:r w:rsidR="00E66CC9" w:rsidRPr="00803463">
        <w:rPr>
          <w:rFonts w:ascii="Arial" w:hAnsi="Arial" w:cs="Arial"/>
          <w:b/>
          <w:color w:val="FF0000"/>
        </w:rPr>
        <w:t xml:space="preserve">        </w:t>
      </w:r>
      <w:r w:rsidR="00BB5C2A" w:rsidRPr="00803463">
        <w:rPr>
          <w:rFonts w:ascii="Arial" w:hAnsi="Arial" w:cs="Arial"/>
          <w:b/>
          <w:color w:val="FF0000"/>
        </w:rPr>
        <w:t>Action P</w:t>
      </w:r>
      <w:r w:rsidR="00830D10" w:rsidRPr="00803463">
        <w:rPr>
          <w:rFonts w:ascii="Arial" w:hAnsi="Arial" w:cs="Arial"/>
          <w:b/>
          <w:color w:val="FF0000"/>
        </w:rPr>
        <w:t>lanning</w:t>
      </w:r>
      <w:r w:rsidR="008B25CC" w:rsidRPr="0080346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Pr="00EA6BA8" w:rsidRDefault="0041232D" w:rsidP="0083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830D10" w:rsidRPr="00EA6BA8" w14:paraId="695F2618" w14:textId="77777777" w:rsidTr="54F655C2">
        <w:trPr>
          <w:tblHeader/>
        </w:trPr>
        <w:tc>
          <w:tcPr>
            <w:tcW w:w="14066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54F655C2">
        <w:tc>
          <w:tcPr>
            <w:tcW w:w="14066" w:type="dxa"/>
            <w:tcBorders>
              <w:bottom w:val="single" w:sz="4" w:space="0" w:color="auto"/>
            </w:tcBorders>
          </w:tcPr>
          <w:p w14:paraId="02455445" w14:textId="4F257890" w:rsidR="00830D10" w:rsidRPr="00EA6BA8" w:rsidRDefault="67843517" w:rsidP="00A321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 xml:space="preserve">Our Vision, Values and Aims have been in place since moving into Clyde Campus in </w:t>
            </w:r>
            <w:r w:rsidRPr="2D2BEE37">
              <w:rPr>
                <w:rFonts w:ascii="Arial" w:hAnsi="Arial" w:cs="Arial"/>
                <w:sz w:val="22"/>
                <w:szCs w:val="22"/>
              </w:rPr>
              <w:t>201</w:t>
            </w:r>
            <w:r w:rsidR="68A95D32" w:rsidRPr="2D2BEE37">
              <w:rPr>
                <w:rFonts w:ascii="Arial" w:hAnsi="Arial" w:cs="Arial"/>
                <w:sz w:val="22"/>
                <w:szCs w:val="22"/>
              </w:rPr>
              <w:t>7</w:t>
            </w:r>
            <w:r w:rsidRPr="2D2BEE37">
              <w:rPr>
                <w:rFonts w:ascii="Arial" w:hAnsi="Arial" w:cs="Arial"/>
                <w:sz w:val="22"/>
                <w:szCs w:val="22"/>
              </w:rPr>
              <w:t>.</w:t>
            </w:r>
            <w:r w:rsidRPr="5C4DD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7ABE20E" w:rsidRPr="5C4DDE99">
              <w:rPr>
                <w:rFonts w:ascii="Arial" w:hAnsi="Arial" w:cs="Arial"/>
                <w:sz w:val="22"/>
                <w:szCs w:val="22"/>
              </w:rPr>
              <w:t xml:space="preserve">These will be </w:t>
            </w:r>
            <w:r w:rsidR="003F694A" w:rsidRPr="5C4DDE99">
              <w:rPr>
                <w:rFonts w:ascii="Arial" w:hAnsi="Arial" w:cs="Arial"/>
                <w:sz w:val="22"/>
                <w:szCs w:val="22"/>
              </w:rPr>
              <w:t>reviewed</w:t>
            </w:r>
            <w:r w:rsidR="17ABE20E" w:rsidRPr="5C4DDE99">
              <w:rPr>
                <w:rFonts w:ascii="Arial" w:hAnsi="Arial" w:cs="Arial"/>
                <w:sz w:val="22"/>
                <w:szCs w:val="22"/>
              </w:rPr>
              <w:t xml:space="preserve"> and refreshed as part of this school year.</w:t>
            </w:r>
          </w:p>
          <w:p w14:paraId="083A09E4" w14:textId="28626A9C" w:rsidR="00803463" w:rsidRDefault="00803463" w:rsidP="5C4DDE99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AA3897E" w14:textId="328382DA" w:rsidR="00803463" w:rsidRDefault="41444550" w:rsidP="5C4DDE9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Our Vision:</w:t>
            </w:r>
          </w:p>
          <w:p w14:paraId="06C9E86C" w14:textId="21B63A02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4BE23BB" w14:textId="06CBCB3B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>Clyde Primary School is a community of learning, kindness and friendship where everyone is included.</w:t>
            </w:r>
          </w:p>
          <w:p w14:paraId="5E1E5D4F" w14:textId="4D9F4787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1052447" w14:textId="1EDE31DD" w:rsidR="00803463" w:rsidRDefault="41444550" w:rsidP="5C4DDE99">
            <w:r w:rsidRPr="5C4DDE99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Our Aims:</w:t>
            </w:r>
          </w:p>
          <w:p w14:paraId="0CB85E71" w14:textId="0BA1B47D" w:rsidR="00803463" w:rsidRDefault="41444550" w:rsidP="002521E4">
            <w:pPr>
              <w:pStyle w:val="ListParagraph"/>
              <w:numPr>
                <w:ilvl w:val="0"/>
                <w:numId w:val="4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  <w:sz w:val="22"/>
                <w:szCs w:val="22"/>
              </w:rPr>
              <w:t>To provide high quality teaching and learning that challenges children to become motivated, independent and successful learners.</w:t>
            </w:r>
          </w:p>
          <w:p w14:paraId="7726ECA0" w14:textId="5A13A699" w:rsidR="00803463" w:rsidRDefault="41444550" w:rsidP="002521E4">
            <w:pPr>
              <w:pStyle w:val="ListParagraph"/>
              <w:numPr>
                <w:ilvl w:val="0"/>
                <w:numId w:val="4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  <w:sz w:val="22"/>
                <w:szCs w:val="22"/>
              </w:rPr>
              <w:t>To promote an ethos of nurture in school and in the wider community.</w:t>
            </w:r>
          </w:p>
          <w:p w14:paraId="6AC86BC1" w14:textId="5159B5CE" w:rsidR="00803463" w:rsidRDefault="41444550" w:rsidP="002521E4">
            <w:pPr>
              <w:pStyle w:val="ListParagraph"/>
              <w:numPr>
                <w:ilvl w:val="0"/>
                <w:numId w:val="4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  <w:sz w:val="22"/>
                <w:szCs w:val="22"/>
              </w:rPr>
              <w:lastRenderedPageBreak/>
              <w:t>To promote and support the wellbeing of all.</w:t>
            </w:r>
          </w:p>
          <w:p w14:paraId="4897D265" w14:textId="0CDDAF30" w:rsidR="00803463" w:rsidRDefault="41444550" w:rsidP="002521E4">
            <w:pPr>
              <w:pStyle w:val="ListParagraph"/>
              <w:numPr>
                <w:ilvl w:val="0"/>
                <w:numId w:val="4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  <w:sz w:val="22"/>
                <w:szCs w:val="22"/>
              </w:rPr>
              <w:t>To work in partnership with our wider community.</w:t>
            </w:r>
          </w:p>
          <w:p w14:paraId="6A09AA59" w14:textId="31330658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5852689" w14:textId="1FA45730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>The values fostered in Clyde Primary School are the basis for achieving these aims:</w:t>
            </w:r>
          </w:p>
          <w:p w14:paraId="24A6281A" w14:textId="7BD6DB96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4EDA596" w14:textId="011CA314" w:rsidR="00803463" w:rsidRDefault="41444550" w:rsidP="5C4DDE99">
            <w:r w:rsidRPr="5C4DDE99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We value</w:t>
            </w:r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768A451F" w14:textId="4F3FFDDD" w:rsidR="00803463" w:rsidRDefault="41444550" w:rsidP="5C4DDE99"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5FE3D2A" w14:textId="2631A12B" w:rsidR="00803463" w:rsidRDefault="41444550" w:rsidP="5C4DDE99">
            <w:r w:rsidRPr="5C4DDE9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HONESTY</w:t>
            </w:r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F4DB1EF" w14:textId="4CD5063A" w:rsidR="00803463" w:rsidRDefault="41444550" w:rsidP="5C4DDE99">
            <w:r w:rsidRPr="5C4DDE9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RESPECT</w:t>
            </w:r>
            <w:r w:rsidRPr="5C4DDE9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29935F6" w14:textId="1579668B" w:rsidR="00E66CC9" w:rsidRPr="00EA6BA8" w:rsidRDefault="1EB76D37" w:rsidP="00A3216E">
            <w:pPr>
              <w:pStyle w:val="Header"/>
              <w:tabs>
                <w:tab w:val="clear" w:pos="4153"/>
                <w:tab w:val="clear" w:pos="8306"/>
              </w:tabs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FAIRNESS</w:t>
            </w:r>
          </w:p>
        </w:tc>
      </w:tr>
    </w:tbl>
    <w:p w14:paraId="4052F3C1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p w14:paraId="495E03F6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p w14:paraId="36CACDD5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p w14:paraId="1D473993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59C809B2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2C57034A" w:rsidR="00830D10" w:rsidRPr="00EA6BA8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66CC9" w:rsidRPr="00EA6BA8" w14:paraId="5B0DB95E" w14:textId="77777777" w:rsidTr="59C809B2">
        <w:tc>
          <w:tcPr>
            <w:tcW w:w="14082" w:type="dxa"/>
          </w:tcPr>
          <w:p w14:paraId="6232818B" w14:textId="4835541F" w:rsidR="00830D10" w:rsidRPr="00110A83" w:rsidRDefault="28354CEE" w:rsidP="5C4DDE9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All staff have been involved in our self-evaluation process in 2021.</w:t>
            </w:r>
            <w:r w:rsidR="7982941D" w:rsidRPr="5C4DDE99">
              <w:rPr>
                <w:rFonts w:ascii="Arial" w:hAnsi="Arial" w:cs="Arial"/>
                <w:sz w:val="22"/>
                <w:szCs w:val="22"/>
              </w:rPr>
              <w:t xml:space="preserve"> The key areas for self-</w:t>
            </w:r>
            <w:r w:rsidR="2F072CA1" w:rsidRPr="2D2BEE37">
              <w:rPr>
                <w:rFonts w:ascii="Arial" w:hAnsi="Arial" w:cs="Arial"/>
                <w:sz w:val="22"/>
                <w:szCs w:val="22"/>
              </w:rPr>
              <w:t>evaluation</w:t>
            </w:r>
            <w:r w:rsidR="7982941D" w:rsidRPr="5C4DDE99">
              <w:rPr>
                <w:rFonts w:ascii="Arial" w:hAnsi="Arial" w:cs="Arial"/>
                <w:sz w:val="22"/>
                <w:szCs w:val="22"/>
              </w:rPr>
              <w:t xml:space="preserve"> have been:</w:t>
            </w:r>
          </w:p>
          <w:p w14:paraId="2FAFD8DD" w14:textId="51F5394C" w:rsidR="00773E21" w:rsidRPr="00EA6BA8" w:rsidRDefault="7982941D" w:rsidP="002521E4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="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Whole staff feedback on SIP 2020-21</w:t>
            </w:r>
          </w:p>
          <w:p w14:paraId="3CD394C5" w14:textId="21918708" w:rsidR="00773E21" w:rsidRPr="00EA6BA8" w:rsidRDefault="7982941D" w:rsidP="002521E4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="60"/>
              <w:rPr>
                <w:rFonts w:asciiTheme="minorHAnsi" w:eastAsiaTheme="minorEastAsia" w:hAnsiTheme="minorHAnsi" w:cstheme="minorBidi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Consultation with P3-6 on their views of school improvement</w:t>
            </w:r>
          </w:p>
          <w:p w14:paraId="03673889" w14:textId="6191A14D" w:rsidR="00773E21" w:rsidRPr="00EA6BA8" w:rsidRDefault="0F9C8BD5" w:rsidP="002521E4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="60"/>
            </w:pPr>
            <w:r w:rsidRPr="5C4DDE99">
              <w:rPr>
                <w:rFonts w:ascii="Arial" w:hAnsi="Arial" w:cs="Arial"/>
                <w:sz w:val="22"/>
                <w:szCs w:val="22"/>
              </w:rPr>
              <w:t>Inset Day 5 focused on next steps for our school and SIP</w:t>
            </w:r>
          </w:p>
          <w:p w14:paraId="7C6228EC" w14:textId="55CD6A21" w:rsidR="00773E21" w:rsidRPr="00EA6BA8" w:rsidRDefault="0F9C8BD5" w:rsidP="002521E4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="60"/>
            </w:pPr>
            <w:r w:rsidRPr="5C4DDE99">
              <w:rPr>
                <w:rFonts w:ascii="Arial" w:hAnsi="Arial" w:cs="Arial"/>
                <w:sz w:val="22"/>
                <w:szCs w:val="22"/>
              </w:rPr>
              <w:t xml:space="preserve">Looking Outwards at recent </w:t>
            </w:r>
            <w:proofErr w:type="spellStart"/>
            <w:r w:rsidRPr="5C4DDE99">
              <w:rPr>
                <w:rFonts w:ascii="Arial" w:hAnsi="Arial" w:cs="Arial"/>
                <w:sz w:val="22"/>
                <w:szCs w:val="22"/>
              </w:rPr>
              <w:t>HMIe</w:t>
            </w:r>
            <w:proofErr w:type="spellEnd"/>
            <w:r w:rsidRPr="5C4DDE99">
              <w:rPr>
                <w:rFonts w:ascii="Arial" w:hAnsi="Arial" w:cs="Arial"/>
                <w:sz w:val="22"/>
                <w:szCs w:val="22"/>
              </w:rPr>
              <w:t xml:space="preserve"> inspections as drivers for our SIP</w:t>
            </w:r>
          </w:p>
          <w:p w14:paraId="15DF4CFB" w14:textId="583FF14F" w:rsidR="00773E21" w:rsidRPr="00EA6BA8" w:rsidRDefault="0F9C8BD5" w:rsidP="002521E4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="60"/>
              <w:rPr>
                <w:rFonts w:asciiTheme="minorHAnsi" w:eastAsiaTheme="minorEastAsia" w:hAnsiTheme="minorHAnsi" w:cstheme="minorBidi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Quality Assurance visits</w:t>
            </w:r>
          </w:p>
          <w:p w14:paraId="0DB5FE11" w14:textId="15BC611B" w:rsidR="00773E21" w:rsidRPr="00EA6BA8" w:rsidRDefault="7C5D3C6E" w:rsidP="002521E4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</w:tabs>
              <w:spacing w:before="60"/>
            </w:pPr>
            <w:r w:rsidRPr="434E6EDC">
              <w:rPr>
                <w:rFonts w:ascii="Arial" w:hAnsi="Arial" w:cs="Arial"/>
                <w:sz w:val="22"/>
                <w:szCs w:val="22"/>
              </w:rPr>
              <w:t xml:space="preserve">Parental questionnaires </w:t>
            </w:r>
          </w:p>
          <w:p w14:paraId="40857607" w14:textId="2848B6F1" w:rsidR="00773E21" w:rsidRPr="00EA6BA8" w:rsidRDefault="45DB1FB6" w:rsidP="002521E4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</w:tabs>
              <w:spacing w:before="60"/>
              <w:rPr>
                <w:rFonts w:eastAsiaTheme="minorEastAsia"/>
              </w:rPr>
            </w:pPr>
            <w:r w:rsidRPr="756E7A5C">
              <w:rPr>
                <w:rFonts w:ascii="Arial" w:hAnsi="Arial" w:cs="Arial"/>
                <w:sz w:val="22"/>
                <w:szCs w:val="22"/>
              </w:rPr>
              <w:t>Survey of current partners (limited due to Covid restrictions)</w:t>
            </w:r>
          </w:p>
        </w:tc>
      </w:tr>
      <w:tr w:rsidR="00E66CC9" w:rsidRPr="00EA6BA8" w14:paraId="762001C6" w14:textId="77777777" w:rsidTr="59C809B2">
        <w:tc>
          <w:tcPr>
            <w:tcW w:w="14082" w:type="dxa"/>
          </w:tcPr>
          <w:p w14:paraId="388D2849" w14:textId="77777777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7B843DCF" w14:textId="097D4701" w:rsidR="001D56D1" w:rsidRDefault="568D43AC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 xml:space="preserve">Whole school self-evaluation is now becoming part of our practice which will lead to continuous improvement. </w:t>
            </w:r>
          </w:p>
          <w:p w14:paraId="59422DE6" w14:textId="452CB18B" w:rsidR="43D51912" w:rsidRDefault="43D51912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5AA07C79">
              <w:rPr>
                <w:rFonts w:ascii="Arial" w:hAnsi="Arial" w:cs="Arial"/>
                <w:sz w:val="22"/>
                <w:szCs w:val="22"/>
              </w:rPr>
              <w:t>All staff included in high quality collegiate and dialogue activities leading to improved outcomes for learners.</w:t>
            </w:r>
          </w:p>
          <w:p w14:paraId="427EE870" w14:textId="2CB329C1" w:rsidR="008B25CC" w:rsidRDefault="568D43AC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We are building robust procedures to Get it Right for Every Child ensuring every child’s needs are met both pastorally and academically.</w:t>
            </w:r>
          </w:p>
          <w:p w14:paraId="017D8091" w14:textId="06AE36D2" w:rsidR="559BC51F" w:rsidRDefault="559BC51F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71BCB45E">
              <w:rPr>
                <w:rFonts w:ascii="Arial" w:hAnsi="Arial" w:cs="Arial"/>
                <w:sz w:val="22"/>
                <w:szCs w:val="22"/>
              </w:rPr>
              <w:t>We have robust procedures for protecting children and</w:t>
            </w:r>
            <w:r w:rsidR="52626CCD" w:rsidRPr="71BCB45E">
              <w:rPr>
                <w:rFonts w:ascii="Arial" w:hAnsi="Arial" w:cs="Arial"/>
                <w:sz w:val="22"/>
                <w:szCs w:val="22"/>
              </w:rPr>
              <w:t xml:space="preserve"> ensuring Pastoral Notes are well maintained and shared with appropriate staff to support</w:t>
            </w:r>
            <w:r w:rsidRPr="71BCB45E">
              <w:rPr>
                <w:rFonts w:ascii="Arial" w:hAnsi="Arial" w:cs="Arial"/>
                <w:sz w:val="22"/>
                <w:szCs w:val="22"/>
              </w:rPr>
              <w:t xml:space="preserve"> vulnerable children.</w:t>
            </w:r>
          </w:p>
          <w:p w14:paraId="2DE06B19" w14:textId="06AE36D2" w:rsidR="008B25CC" w:rsidRDefault="568D43AC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</w:rPr>
              <w:lastRenderedPageBreak/>
              <w:t>We are making progress in raising attainment through a very targeted approach to intervention groups.</w:t>
            </w:r>
          </w:p>
          <w:p w14:paraId="28002336" w14:textId="1D29B65C" w:rsidR="37AB9DB3" w:rsidRDefault="37AB9DB3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2E42DFB2">
              <w:rPr>
                <w:rFonts w:ascii="Arial" w:eastAsia="Arial" w:hAnsi="Arial" w:cs="Arial"/>
              </w:rPr>
              <w:t>Effective use of PEF leading to positive outcomes for children, e.g. F</w:t>
            </w:r>
            <w:r w:rsidR="11761AA9" w:rsidRPr="2E42DFB2">
              <w:rPr>
                <w:rFonts w:ascii="Arial" w:eastAsia="Arial" w:hAnsi="Arial" w:cs="Arial"/>
              </w:rPr>
              <w:t xml:space="preserve">SW working with targeted children has led to improved attendance, TIGs </w:t>
            </w:r>
            <w:r w:rsidR="11761AA9" w:rsidRPr="4B170914">
              <w:rPr>
                <w:rFonts w:ascii="Arial" w:eastAsia="Arial" w:hAnsi="Arial" w:cs="Arial"/>
              </w:rPr>
              <w:t xml:space="preserve">leading to improved attainment </w:t>
            </w:r>
            <w:r w:rsidR="501AFFDA" w:rsidRPr="4B170914">
              <w:rPr>
                <w:rFonts w:ascii="Arial" w:eastAsia="Arial" w:hAnsi="Arial" w:cs="Arial"/>
              </w:rPr>
              <w:t xml:space="preserve">for some learners, </w:t>
            </w:r>
            <w:proofErr w:type="spellStart"/>
            <w:r w:rsidR="501AFFDA" w:rsidRPr="4B170914">
              <w:rPr>
                <w:rFonts w:ascii="Arial" w:eastAsia="Arial" w:hAnsi="Arial" w:cs="Arial"/>
              </w:rPr>
              <w:t>SfLWs</w:t>
            </w:r>
            <w:proofErr w:type="spellEnd"/>
            <w:r w:rsidR="501AFFDA" w:rsidRPr="4B170914">
              <w:rPr>
                <w:rFonts w:ascii="Arial" w:eastAsia="Arial" w:hAnsi="Arial" w:cs="Arial"/>
              </w:rPr>
              <w:t xml:space="preserve"> impacting on supporting emotional wellbeing.</w:t>
            </w:r>
          </w:p>
          <w:p w14:paraId="34C3950C" w14:textId="330AC142" w:rsidR="008B25CC" w:rsidRDefault="43887D29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</w:rPr>
              <w:t>Good use of summative assessment data to inform next steps and TIGs.</w:t>
            </w:r>
          </w:p>
          <w:p w14:paraId="5AAB3BBF" w14:textId="74681CC1" w:rsidR="00E66CC9" w:rsidRPr="00110A83" w:rsidRDefault="568D43AC" w:rsidP="002521E4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sz w:val="22"/>
                <w:szCs w:val="22"/>
              </w:rPr>
            </w:pPr>
            <w:r w:rsidRPr="5C4DDE99">
              <w:rPr>
                <w:rFonts w:ascii="Arial" w:eastAsia="Arial" w:hAnsi="Arial" w:cs="Arial"/>
              </w:rPr>
              <w:t>Digital technology is used well across the school to support learning and needs in learning, staff have undergone a high level of CLPL to support practice in this area.</w:t>
            </w:r>
          </w:p>
        </w:tc>
      </w:tr>
      <w:tr w:rsidR="00E66CC9" w:rsidRPr="00EA6BA8" w14:paraId="37848DD4" w14:textId="77777777" w:rsidTr="59C809B2">
        <w:tc>
          <w:tcPr>
            <w:tcW w:w="14082" w:type="dxa"/>
          </w:tcPr>
          <w:p w14:paraId="44F0FEA4" w14:textId="6C99BB11" w:rsidR="00E66CC9" w:rsidRPr="0041232D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65C134" w14:textId="17269756" w:rsidR="00E66CC9" w:rsidRDefault="00E66CC9" w:rsidP="5C4DDE9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5C4DDE99"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18F1BE31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Health and Wellbeing – Ensuring </w:t>
            </w:r>
            <w:r w:rsidR="36E915FB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18F1BE31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very </w:t>
            </w:r>
            <w:r w:rsidR="5648F3B1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="18F1BE31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hild is </w:t>
            </w:r>
            <w:r w:rsidR="758F2044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18F1BE31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ttaining and </w:t>
            </w:r>
            <w:r w:rsidR="3B36D0A0" w:rsidRPr="5C4DDE9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Achieving</w:t>
            </w:r>
          </w:p>
          <w:p w14:paraId="16B1C9C0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9586EB" w14:textId="2732FB3A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C4DDE99"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3E3B76CD" w:rsidRPr="5C4DDE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Raising Attainment for All</w:t>
            </w:r>
          </w:p>
          <w:p w14:paraId="2C65B9BE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36B9D8" w14:textId="519A20D9" w:rsidR="008B25CC" w:rsidRP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  <w:r w:rsidR="50170A87"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Developing </w:t>
            </w:r>
            <w:r w:rsidR="769E687E"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  <w:r w:rsidR="50170A87"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Citizens for the Future</w:t>
            </w:r>
          </w:p>
        </w:tc>
      </w:tr>
    </w:tbl>
    <w:p w14:paraId="38C116D7" w14:textId="0554F3E1" w:rsidR="00773E21" w:rsidRDefault="00773E21" w:rsidP="00773E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773E21" w:rsidRPr="00EA6BA8" w14:paraId="3102D331" w14:textId="77777777" w:rsidTr="54F655C2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629609CC" w14:textId="0304B80D" w:rsidR="00773E21" w:rsidRPr="00EA6BA8" w:rsidRDefault="00773E21" w:rsidP="00A321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Additional Monies Spend </w:t>
            </w:r>
            <w:r w:rsidRPr="00773E21">
              <w:rPr>
                <w:rFonts w:ascii="Arial" w:hAnsi="Arial" w:cs="Arial"/>
                <w:b/>
                <w:sz w:val="22"/>
                <w:szCs w:val="22"/>
              </w:rPr>
              <w:t>Summary of Consultation Processes</w:t>
            </w:r>
          </w:p>
        </w:tc>
      </w:tr>
      <w:tr w:rsidR="00773E21" w:rsidRPr="00EA6BA8" w14:paraId="5D6C3074" w14:textId="77777777" w:rsidTr="54F655C2">
        <w:tc>
          <w:tcPr>
            <w:tcW w:w="14082" w:type="dxa"/>
          </w:tcPr>
          <w:p w14:paraId="546CD0D9" w14:textId="1B274E3B" w:rsidR="00773E21" w:rsidRPr="00110A83" w:rsidRDefault="7F14F67D" w:rsidP="5C4DDE9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 xml:space="preserve">Consultation with staff, pupils and families took place on the spending of our Pupil Equity Funding and our Additional Covid Funding. </w:t>
            </w:r>
          </w:p>
          <w:p w14:paraId="34063E9E" w14:textId="232CC4EB" w:rsidR="7F14F67D" w:rsidRDefault="7F14F67D" w:rsidP="5C4DDE99">
            <w:pPr>
              <w:pStyle w:val="Header"/>
              <w:tabs>
                <w:tab w:val="clear" w:pos="4153"/>
                <w:tab w:val="clear" w:pos="8306"/>
              </w:tabs>
              <w:spacing w:before="60"/>
            </w:pPr>
            <w:r w:rsidRPr="5C4DDE99">
              <w:rPr>
                <w:rFonts w:ascii="Arial" w:hAnsi="Arial" w:cs="Arial"/>
                <w:sz w:val="22"/>
                <w:szCs w:val="22"/>
              </w:rPr>
              <w:t>Many of these costs were fixed due to ongoing staffing costs however a rise in pupil role meant some staff would become part of core staffing for 2021/22 allowing this money to spent in other ways.</w:t>
            </w:r>
            <w:r w:rsidR="63725CF5" w:rsidRPr="5C4DDE99">
              <w:rPr>
                <w:rFonts w:ascii="Arial" w:hAnsi="Arial" w:cs="Arial"/>
                <w:sz w:val="22"/>
                <w:szCs w:val="22"/>
              </w:rPr>
              <w:t xml:space="preserve"> Fixed costs include our Family Support Worker </w:t>
            </w:r>
            <w:r w:rsidR="63725CF5" w:rsidRPr="06589B89">
              <w:rPr>
                <w:rFonts w:ascii="Arial" w:hAnsi="Arial" w:cs="Arial"/>
                <w:sz w:val="22"/>
                <w:szCs w:val="22"/>
              </w:rPr>
              <w:t>(£</w:t>
            </w:r>
            <w:r w:rsidR="00532005" w:rsidRPr="06589B89">
              <w:rPr>
                <w:rFonts w:ascii="Arial" w:hAnsi="Arial" w:cs="Arial"/>
                <w:sz w:val="22"/>
                <w:szCs w:val="22"/>
              </w:rPr>
              <w:t>25602)</w:t>
            </w:r>
            <w:r w:rsidR="63725CF5" w:rsidRPr="06589B89">
              <w:rPr>
                <w:rFonts w:ascii="Arial" w:hAnsi="Arial" w:cs="Arial"/>
                <w:sz w:val="22"/>
                <w:szCs w:val="22"/>
              </w:rPr>
              <w:t>,</w:t>
            </w:r>
            <w:r w:rsidR="63725CF5" w:rsidRPr="5C4DDE99">
              <w:rPr>
                <w:rFonts w:ascii="Arial" w:hAnsi="Arial" w:cs="Arial"/>
                <w:sz w:val="22"/>
                <w:szCs w:val="22"/>
              </w:rPr>
              <w:t xml:space="preserve"> two Support for Learning Workers </w:t>
            </w:r>
            <w:r w:rsidR="63725CF5" w:rsidRPr="511A17A3">
              <w:rPr>
                <w:rFonts w:ascii="Arial" w:hAnsi="Arial" w:cs="Arial"/>
                <w:sz w:val="22"/>
                <w:szCs w:val="22"/>
              </w:rPr>
              <w:t>(£</w:t>
            </w:r>
            <w:r w:rsidR="135C1041" w:rsidRPr="511A17A3">
              <w:rPr>
                <w:rFonts w:ascii="Arial" w:hAnsi="Arial" w:cs="Arial"/>
                <w:sz w:val="22"/>
                <w:szCs w:val="22"/>
              </w:rPr>
              <w:t>23426</w:t>
            </w:r>
            <w:r w:rsidR="63725CF5" w:rsidRPr="511A17A3">
              <w:rPr>
                <w:rFonts w:ascii="Arial" w:hAnsi="Arial" w:cs="Arial"/>
                <w:sz w:val="22"/>
                <w:szCs w:val="22"/>
              </w:rPr>
              <w:t>)</w:t>
            </w:r>
            <w:r w:rsidR="0F7AFBBB" w:rsidRPr="511A17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83481F" w14:textId="083792D4" w:rsidR="00773E21" w:rsidRPr="00EA6BA8" w:rsidRDefault="58FEF7A3" w:rsidP="54F655C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 xml:space="preserve">Staff and parents were surveyed using Microsoft Forms. Pupils were </w:t>
            </w:r>
            <w:r w:rsidR="759019DA" w:rsidRPr="54F655C2">
              <w:rPr>
                <w:rFonts w:ascii="Arial" w:hAnsi="Arial" w:cs="Arial"/>
                <w:sz w:val="22"/>
                <w:szCs w:val="22"/>
              </w:rPr>
              <w:t>surveyed</w:t>
            </w:r>
            <w:r w:rsidRPr="54F655C2">
              <w:rPr>
                <w:rFonts w:ascii="Arial" w:hAnsi="Arial" w:cs="Arial"/>
                <w:sz w:val="22"/>
                <w:szCs w:val="22"/>
              </w:rPr>
              <w:t xml:space="preserve"> through discussion </w:t>
            </w:r>
            <w:r w:rsidR="42489E9A" w:rsidRPr="54F655C2">
              <w:rPr>
                <w:rFonts w:ascii="Arial" w:hAnsi="Arial" w:cs="Arial"/>
                <w:sz w:val="22"/>
                <w:szCs w:val="22"/>
              </w:rPr>
              <w:t>in classes with the Head Teacher.</w:t>
            </w:r>
          </w:p>
          <w:p w14:paraId="6D868A15" w14:textId="3C86685A" w:rsidR="00773E21" w:rsidRPr="00EA6BA8" w:rsidRDefault="6685E4D7" w:rsidP="54F655C2">
            <w:pPr>
              <w:pStyle w:val="Header"/>
              <w:tabs>
                <w:tab w:val="clear" w:pos="4153"/>
                <w:tab w:val="clear" w:pos="8306"/>
              </w:tabs>
              <w:spacing w:before="60"/>
            </w:pPr>
            <w:r w:rsidRPr="54F655C2">
              <w:rPr>
                <w:rFonts w:ascii="Arial" w:hAnsi="Arial" w:cs="Arial"/>
                <w:sz w:val="22"/>
                <w:szCs w:val="22"/>
              </w:rPr>
              <w:t>Staff and our AFA confirmed there has been very little spend on resourcing other than staff since PEF began. All staff felt there was a need to improve resources to support with the delivery of high quality learning and teaching as well targeted interventions.</w:t>
            </w:r>
          </w:p>
        </w:tc>
      </w:tr>
      <w:tr w:rsidR="00773E21" w:rsidRPr="00EA6BA8" w14:paraId="225C7E3F" w14:textId="77777777" w:rsidTr="54F655C2">
        <w:tc>
          <w:tcPr>
            <w:tcW w:w="14082" w:type="dxa"/>
          </w:tcPr>
          <w:p w14:paraId="1A8BB07A" w14:textId="521E4033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Rationale for Spend:</w:t>
            </w:r>
          </w:p>
          <w:p w14:paraId="7BFE0618" w14:textId="349294B1" w:rsidR="00773E21" w:rsidRDefault="4D495346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C4DDE99">
              <w:rPr>
                <w:rFonts w:ascii="Arial" w:hAnsi="Arial" w:cs="Arial"/>
                <w:b/>
                <w:bCs/>
                <w:sz w:val="22"/>
                <w:szCs w:val="22"/>
              </w:rPr>
              <w:t>PEF</w:t>
            </w:r>
          </w:p>
          <w:p w14:paraId="58995B09" w14:textId="5BA60E54" w:rsidR="4D495346" w:rsidRDefault="4D495346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£6000 Carry Over – this will be spent on resourcing Play Pedagogy as there has been no significant spend on this.</w:t>
            </w:r>
          </w:p>
          <w:p w14:paraId="3AD4F200" w14:textId="179B56F0" w:rsidR="05A3AF44" w:rsidRDefault="05A3AF44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 xml:space="preserve">£6000 - Resourcing P1 &amp; 2 and the Nurture Room to enhance resources to raise attainment. </w:t>
            </w:r>
          </w:p>
          <w:p w14:paraId="4A9F4B42" w14:textId="727ACBC4" w:rsidR="1A977154" w:rsidRDefault="3984D34C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33CE6C98" w:rsidRPr="59C809B2">
              <w:rPr>
                <w:rFonts w:ascii="Arial" w:hAnsi="Arial" w:cs="Arial"/>
                <w:sz w:val="22"/>
                <w:szCs w:val="22"/>
              </w:rPr>
              <w:t>1</w:t>
            </w:r>
            <w:r w:rsidR="715C0BDB" w:rsidRPr="59C809B2">
              <w:rPr>
                <w:rFonts w:ascii="Arial" w:hAnsi="Arial" w:cs="Arial"/>
                <w:sz w:val="22"/>
                <w:szCs w:val="22"/>
              </w:rPr>
              <w:t>2063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– Literacy Intervention </w:t>
            </w:r>
            <w:proofErr w:type="spellStart"/>
            <w:r w:rsidRPr="59C809B2">
              <w:rPr>
                <w:rFonts w:ascii="Arial" w:hAnsi="Arial" w:cs="Arial"/>
                <w:sz w:val="22"/>
                <w:szCs w:val="22"/>
              </w:rPr>
              <w:t>SfLW</w:t>
            </w:r>
            <w:proofErr w:type="spellEnd"/>
            <w:r w:rsidRPr="59C809B2">
              <w:rPr>
                <w:rFonts w:ascii="Arial" w:hAnsi="Arial" w:cs="Arial"/>
                <w:sz w:val="22"/>
                <w:szCs w:val="22"/>
              </w:rPr>
              <w:t xml:space="preserve"> – wide range of literacy focused interventions to raise attainment in P3-7.</w:t>
            </w:r>
          </w:p>
          <w:p w14:paraId="1E25F3DB" w14:textId="5BC431F7" w:rsidR="1A977154" w:rsidRDefault="3984D34C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579DDE11" w:rsidRPr="59C809B2">
              <w:rPr>
                <w:rFonts w:ascii="Arial" w:hAnsi="Arial" w:cs="Arial"/>
                <w:sz w:val="22"/>
                <w:szCs w:val="22"/>
              </w:rPr>
              <w:t>1</w:t>
            </w:r>
            <w:r w:rsidR="4E903F12" w:rsidRPr="59C809B2">
              <w:rPr>
                <w:rFonts w:ascii="Arial" w:hAnsi="Arial" w:cs="Arial"/>
                <w:sz w:val="22"/>
                <w:szCs w:val="22"/>
              </w:rPr>
              <w:t>2063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- Numeracy Intervention </w:t>
            </w:r>
            <w:proofErr w:type="spellStart"/>
            <w:r w:rsidRPr="59C809B2">
              <w:rPr>
                <w:rFonts w:ascii="Arial" w:hAnsi="Arial" w:cs="Arial"/>
                <w:sz w:val="22"/>
                <w:szCs w:val="22"/>
              </w:rPr>
              <w:t>SfLW</w:t>
            </w:r>
            <w:proofErr w:type="spellEnd"/>
            <w:r w:rsidRPr="59C809B2">
              <w:rPr>
                <w:rFonts w:ascii="Arial" w:hAnsi="Arial" w:cs="Arial"/>
                <w:sz w:val="22"/>
                <w:szCs w:val="22"/>
              </w:rPr>
              <w:t xml:space="preserve"> – wide range of numeracy focused interventions to raise attainment in P3-7.</w:t>
            </w:r>
          </w:p>
          <w:p w14:paraId="3571B612" w14:textId="0CD99FC3" w:rsidR="1A977154" w:rsidRDefault="3984D34C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5975C163" w:rsidRPr="59C809B2">
              <w:rPr>
                <w:rFonts w:ascii="Arial" w:hAnsi="Arial" w:cs="Arial"/>
                <w:sz w:val="22"/>
                <w:szCs w:val="22"/>
              </w:rPr>
              <w:t>7</w:t>
            </w:r>
            <w:r w:rsidR="2C3C9131" w:rsidRPr="59C809B2">
              <w:rPr>
                <w:rFonts w:ascii="Arial" w:hAnsi="Arial" w:cs="Arial"/>
                <w:sz w:val="22"/>
                <w:szCs w:val="22"/>
              </w:rPr>
              <w:t>238</w:t>
            </w:r>
            <w:r w:rsidR="5975C163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53EB36D" w:rsidRPr="59C809B2">
              <w:rPr>
                <w:rFonts w:ascii="Arial" w:hAnsi="Arial" w:cs="Arial"/>
                <w:sz w:val="22"/>
                <w:szCs w:val="22"/>
              </w:rPr>
              <w:t>(</w:t>
            </w:r>
            <w:r w:rsidRPr="59C809B2">
              <w:rPr>
                <w:rFonts w:ascii="Arial" w:hAnsi="Arial" w:cs="Arial"/>
                <w:sz w:val="22"/>
                <w:szCs w:val="22"/>
              </w:rPr>
              <w:t>0.6</w:t>
            </w:r>
            <w:r w:rsidR="24845F17" w:rsidRPr="59C809B2">
              <w:rPr>
                <w:rFonts w:ascii="Arial" w:hAnsi="Arial" w:cs="Arial"/>
                <w:sz w:val="22"/>
                <w:szCs w:val="22"/>
              </w:rPr>
              <w:t>FTE</w:t>
            </w:r>
            <w:r w:rsidR="5FB63A84" w:rsidRPr="59C809B2">
              <w:rPr>
                <w:rFonts w:ascii="Arial" w:hAnsi="Arial" w:cs="Arial"/>
                <w:sz w:val="22"/>
                <w:szCs w:val="22"/>
              </w:rPr>
              <w:t>)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- Play Based Interventions</w:t>
            </w:r>
            <w:r w:rsidR="3CA34EE5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3CA34EE5" w:rsidRPr="59C809B2">
              <w:rPr>
                <w:rFonts w:ascii="Arial" w:hAnsi="Arial" w:cs="Arial"/>
                <w:sz w:val="22"/>
                <w:szCs w:val="22"/>
              </w:rPr>
              <w:t>SfLW</w:t>
            </w:r>
            <w:proofErr w:type="spellEnd"/>
            <w:r w:rsidRPr="59C809B2">
              <w:rPr>
                <w:rFonts w:ascii="Arial" w:hAnsi="Arial" w:cs="Arial"/>
                <w:sz w:val="22"/>
                <w:szCs w:val="22"/>
              </w:rPr>
              <w:t xml:space="preserve"> – focused on rapid interventions to raise attainment in P1 and P2.</w:t>
            </w:r>
          </w:p>
          <w:p w14:paraId="04A48D4E" w14:textId="0DAE11B1" w:rsidR="1A977154" w:rsidRDefault="3984D34C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lastRenderedPageBreak/>
              <w:t>£</w:t>
            </w:r>
            <w:r w:rsidR="08857AE8" w:rsidRPr="59C809B2">
              <w:rPr>
                <w:rFonts w:ascii="Arial" w:hAnsi="Arial" w:cs="Arial"/>
                <w:sz w:val="22"/>
                <w:szCs w:val="22"/>
              </w:rPr>
              <w:t>3</w:t>
            </w:r>
            <w:r w:rsidR="3A564B1A" w:rsidRPr="59C809B2">
              <w:rPr>
                <w:rFonts w:ascii="Arial" w:hAnsi="Arial" w:cs="Arial"/>
                <w:sz w:val="22"/>
                <w:szCs w:val="22"/>
              </w:rPr>
              <w:t>3</w:t>
            </w:r>
            <w:r w:rsidR="08857AE8" w:rsidRPr="59C809B2">
              <w:rPr>
                <w:rFonts w:ascii="Arial" w:hAnsi="Arial" w:cs="Arial"/>
                <w:sz w:val="22"/>
                <w:szCs w:val="22"/>
              </w:rPr>
              <w:t>2</w:t>
            </w:r>
            <w:r w:rsidR="67C4D176" w:rsidRPr="59C809B2">
              <w:rPr>
                <w:rFonts w:ascii="Arial" w:hAnsi="Arial" w:cs="Arial"/>
                <w:sz w:val="22"/>
                <w:szCs w:val="22"/>
              </w:rPr>
              <w:t>2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uplift to PT – PT to f</w:t>
            </w:r>
            <w:r w:rsidR="6EEAD1EF" w:rsidRPr="59C809B2">
              <w:rPr>
                <w:rFonts w:ascii="Arial" w:hAnsi="Arial" w:cs="Arial"/>
                <w:sz w:val="22"/>
                <w:szCs w:val="22"/>
              </w:rPr>
              <w:t>ocus on development of Play to raise attainment in P1 and P2.</w:t>
            </w:r>
          </w:p>
          <w:p w14:paraId="5AE58096" w14:textId="180786A5" w:rsidR="0C9974F7" w:rsidRDefault="6EEAD1EF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78CF683C" w:rsidRPr="59C809B2">
              <w:rPr>
                <w:rFonts w:ascii="Arial" w:hAnsi="Arial" w:cs="Arial"/>
                <w:sz w:val="22"/>
                <w:szCs w:val="22"/>
              </w:rPr>
              <w:t>3</w:t>
            </w:r>
            <w:r w:rsidR="2F6061A5" w:rsidRPr="59C809B2">
              <w:rPr>
                <w:rFonts w:ascii="Arial" w:hAnsi="Arial" w:cs="Arial"/>
                <w:sz w:val="22"/>
                <w:szCs w:val="22"/>
              </w:rPr>
              <w:t>322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C8E4B3F" w:rsidRPr="59C809B2">
              <w:rPr>
                <w:rFonts w:ascii="Arial" w:hAnsi="Arial" w:cs="Arial"/>
                <w:sz w:val="22"/>
                <w:szCs w:val="22"/>
              </w:rPr>
              <w:t xml:space="preserve">(and 0.1FTE - should have been core – to top up £3681) </w:t>
            </w:r>
            <w:r w:rsidRPr="59C809B2">
              <w:rPr>
                <w:rFonts w:ascii="Arial" w:hAnsi="Arial" w:cs="Arial"/>
                <w:sz w:val="22"/>
                <w:szCs w:val="22"/>
              </w:rPr>
              <w:t>uplift to PT – PT to focus on numeracy development across the school, upskilling teachers and TIGs.</w:t>
            </w:r>
          </w:p>
          <w:p w14:paraId="712A535B" w14:textId="59BB101F" w:rsidR="0C9974F7" w:rsidRDefault="0C9974F7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£</w:t>
            </w:r>
            <w:r w:rsidR="52B617E0" w:rsidRPr="5C4DDE99">
              <w:rPr>
                <w:rFonts w:ascii="Arial" w:hAnsi="Arial" w:cs="Arial"/>
                <w:sz w:val="22"/>
                <w:szCs w:val="22"/>
              </w:rPr>
              <w:t>25602</w:t>
            </w:r>
            <w:r w:rsidRPr="5C4DDE99">
              <w:rPr>
                <w:rFonts w:ascii="Arial" w:hAnsi="Arial" w:cs="Arial"/>
                <w:sz w:val="22"/>
                <w:szCs w:val="22"/>
              </w:rPr>
              <w:t xml:space="preserve"> Support and Inclusion Worker – range of interventions to support families, including family learning and pupil inclusion interventions for Health and Wellbeing.</w:t>
            </w:r>
          </w:p>
          <w:p w14:paraId="05211E49" w14:textId="2D3FDA26" w:rsidR="5F8B71BF" w:rsidRDefault="5F8B71BF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£</w:t>
            </w:r>
            <w:r w:rsidR="522D827E" w:rsidRPr="776FE07E">
              <w:rPr>
                <w:rFonts w:ascii="Arial" w:hAnsi="Arial" w:cs="Arial"/>
                <w:sz w:val="22"/>
                <w:szCs w:val="22"/>
              </w:rPr>
              <w:t>13000</w:t>
            </w:r>
            <w:r w:rsidRPr="5C4DDE99">
              <w:rPr>
                <w:rFonts w:ascii="Arial" w:hAnsi="Arial" w:cs="Arial"/>
                <w:sz w:val="22"/>
                <w:szCs w:val="22"/>
              </w:rPr>
              <w:t xml:space="preserve"> to support Health and Wellbeing Interventions in each class</w:t>
            </w:r>
            <w:r w:rsidR="095379D2" w:rsidRPr="5B2D2CDE">
              <w:rPr>
                <w:rFonts w:ascii="Arial" w:hAnsi="Arial" w:cs="Arial"/>
                <w:sz w:val="22"/>
                <w:szCs w:val="22"/>
              </w:rPr>
              <w:t xml:space="preserve"> (£1000 per class)</w:t>
            </w:r>
          </w:p>
          <w:p w14:paraId="1C851662" w14:textId="213BA91E" w:rsidR="4F38256C" w:rsidRDefault="3A7D35B3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561584C7" w:rsidRPr="59C809B2">
              <w:rPr>
                <w:rFonts w:ascii="Arial" w:hAnsi="Arial" w:cs="Arial"/>
                <w:sz w:val="22"/>
                <w:szCs w:val="22"/>
              </w:rPr>
              <w:t>17108</w:t>
            </w:r>
            <w:r w:rsidR="50B037DF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B2E72ED" w:rsidRPr="59C809B2">
              <w:rPr>
                <w:rFonts w:ascii="Arial" w:hAnsi="Arial" w:cs="Arial"/>
                <w:sz w:val="22"/>
                <w:szCs w:val="22"/>
              </w:rPr>
              <w:t>-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2 for 1 Probationer – Allowing </w:t>
            </w:r>
            <w:r w:rsidR="516E6BA2" w:rsidRPr="59C809B2">
              <w:rPr>
                <w:rFonts w:ascii="Arial" w:hAnsi="Arial" w:cs="Arial"/>
                <w:sz w:val="22"/>
                <w:szCs w:val="22"/>
              </w:rPr>
              <w:t>experienced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staff to be released from class to support interventions and school </w:t>
            </w:r>
            <w:r w:rsidR="4C303D3C" w:rsidRPr="59C809B2">
              <w:rPr>
                <w:rFonts w:ascii="Arial" w:hAnsi="Arial" w:cs="Arial"/>
                <w:sz w:val="22"/>
                <w:szCs w:val="22"/>
              </w:rPr>
              <w:t>development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leading to raise in </w:t>
            </w:r>
            <w:r w:rsidR="016BCA45" w:rsidRPr="59C809B2">
              <w:rPr>
                <w:rFonts w:ascii="Arial" w:hAnsi="Arial" w:cs="Arial"/>
                <w:sz w:val="22"/>
                <w:szCs w:val="22"/>
              </w:rPr>
              <w:t>attainment.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7AD422" w14:textId="556CE575" w:rsidR="367226B1" w:rsidRDefault="38C833FC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6EBF7228" w:rsidRPr="59C809B2">
              <w:rPr>
                <w:rFonts w:ascii="Arial" w:hAnsi="Arial" w:cs="Arial"/>
                <w:sz w:val="22"/>
                <w:szCs w:val="22"/>
              </w:rPr>
              <w:t>651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- Breakfast Blether – supporting children with a soft-start </w:t>
            </w:r>
            <w:r w:rsidR="710CAD86" w:rsidRPr="59C809B2">
              <w:rPr>
                <w:rFonts w:ascii="Arial" w:hAnsi="Arial" w:cs="Arial"/>
                <w:sz w:val="22"/>
                <w:szCs w:val="22"/>
              </w:rPr>
              <w:t>nurture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breakfast.</w:t>
            </w:r>
          </w:p>
          <w:p w14:paraId="293FB6A4" w14:textId="63EE0194" w:rsidR="5B6DA94D" w:rsidRDefault="448D106D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>£10000 - Development of STEM room (including cooking resources)</w:t>
            </w:r>
          </w:p>
          <w:p w14:paraId="76507ECF" w14:textId="6CE22BE5" w:rsidR="73589EDD" w:rsidRDefault="73589EDD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£1075 - Pivotal Training (with St Brendan’s)</w:t>
            </w:r>
          </w:p>
          <w:p w14:paraId="604BB2C7" w14:textId="2366964E" w:rsidR="5C4DDE99" w:rsidRDefault="270B9DBE" w:rsidP="002521E4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£1535 - Additional admin hours (to complete tracking/monitoring admin duties)</w:t>
            </w:r>
          </w:p>
          <w:p w14:paraId="73E431C9" w14:textId="287D94E8" w:rsidR="5C4DDE99" w:rsidRDefault="5C4DDE99" w:rsidP="5C4DDE9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</w:rPr>
            </w:pPr>
          </w:p>
          <w:p w14:paraId="222D5399" w14:textId="5E2D4503" w:rsidR="4D495346" w:rsidRDefault="4D495346" w:rsidP="5C4DDE9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b/>
                <w:bCs/>
              </w:rPr>
            </w:pPr>
            <w:r w:rsidRPr="5C4DDE99">
              <w:rPr>
                <w:rFonts w:ascii="Arial" w:hAnsi="Arial" w:cs="Arial"/>
                <w:b/>
                <w:bCs/>
                <w:sz w:val="22"/>
                <w:szCs w:val="22"/>
              </w:rPr>
              <w:t>Additional Funding</w:t>
            </w:r>
          </w:p>
          <w:p w14:paraId="5B3CB563" w14:textId="24D2A862" w:rsidR="00773E21" w:rsidRDefault="3AC5E720" w:rsidP="002521E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>£</w:t>
            </w:r>
            <w:r w:rsidR="37DFBD5D" w:rsidRPr="24372BE3">
              <w:rPr>
                <w:rFonts w:ascii="Arial" w:hAnsi="Arial" w:cs="Arial"/>
                <w:sz w:val="22"/>
                <w:szCs w:val="22"/>
              </w:rPr>
              <w:t>10,000</w:t>
            </w:r>
            <w:r w:rsidRPr="24372BE3">
              <w:rPr>
                <w:rFonts w:ascii="Arial" w:hAnsi="Arial" w:cs="Arial"/>
                <w:sz w:val="22"/>
                <w:szCs w:val="22"/>
              </w:rPr>
              <w:t xml:space="preserve"> - Read, Write, Inc – whole school phonics programme. This is </w:t>
            </w:r>
            <w:r w:rsidR="4D75643E" w:rsidRPr="24372BE3">
              <w:rPr>
                <w:rFonts w:ascii="Arial" w:hAnsi="Arial" w:cs="Arial"/>
                <w:sz w:val="22"/>
                <w:szCs w:val="22"/>
              </w:rPr>
              <w:t>a</w:t>
            </w:r>
            <w:r w:rsidRPr="24372BE3">
              <w:rPr>
                <w:rFonts w:ascii="Arial" w:hAnsi="Arial" w:cs="Arial"/>
                <w:sz w:val="22"/>
                <w:szCs w:val="22"/>
              </w:rPr>
              <w:t xml:space="preserve"> research and </w:t>
            </w:r>
            <w:r w:rsidR="080EF7AB" w:rsidRPr="24372BE3">
              <w:rPr>
                <w:rFonts w:ascii="Arial" w:hAnsi="Arial" w:cs="Arial"/>
                <w:sz w:val="22"/>
                <w:szCs w:val="22"/>
              </w:rPr>
              <w:t>evidence-based</w:t>
            </w:r>
            <w:r w:rsidRPr="24372BE3">
              <w:rPr>
                <w:rFonts w:ascii="Arial" w:hAnsi="Arial" w:cs="Arial"/>
                <w:sz w:val="22"/>
                <w:szCs w:val="22"/>
              </w:rPr>
              <w:t xml:space="preserve"> programme which has shown to make significant gains in ensuring pupils grasps phonics at an early age. Buying the whole school </w:t>
            </w:r>
            <w:r w:rsidR="59F31D52" w:rsidRPr="24372BE3">
              <w:rPr>
                <w:rFonts w:ascii="Arial" w:hAnsi="Arial" w:cs="Arial"/>
                <w:sz w:val="22"/>
                <w:szCs w:val="22"/>
              </w:rPr>
              <w:t>programme</w:t>
            </w:r>
            <w:r w:rsidRPr="24372BE3">
              <w:rPr>
                <w:rFonts w:ascii="Arial" w:hAnsi="Arial" w:cs="Arial"/>
                <w:sz w:val="22"/>
                <w:szCs w:val="22"/>
              </w:rPr>
              <w:t xml:space="preserve"> will ensure clear progression.</w:t>
            </w:r>
          </w:p>
          <w:p w14:paraId="64C67FE3" w14:textId="3A2B04C6" w:rsidR="5AEBFE47" w:rsidRDefault="5AEBFE47" w:rsidP="002521E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£2200 - Accelerated Reader – identified by the Education Endowment Foundation as a programme to improve reading across the school (P3-7). There is currently no set programme to promote and assess reading progression.</w:t>
            </w:r>
          </w:p>
          <w:p w14:paraId="2B3ED1D7" w14:textId="4110D97C" w:rsidR="6FE379FD" w:rsidRDefault="735BAF71" w:rsidP="002521E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HAnsi" w:eastAsiaTheme="minorEastAsia" w:hAnsiTheme="minorHAnsi" w:cstheme="minorBidi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>£</w:t>
            </w:r>
            <w:r w:rsidR="68BBDC83" w:rsidRPr="24372BE3">
              <w:rPr>
                <w:rFonts w:ascii="Arial" w:hAnsi="Arial" w:cs="Arial"/>
                <w:sz w:val="22"/>
                <w:szCs w:val="22"/>
              </w:rPr>
              <w:t>10,000</w:t>
            </w:r>
            <w:r w:rsidRPr="24372BE3">
              <w:rPr>
                <w:rFonts w:ascii="Arial" w:hAnsi="Arial" w:cs="Arial"/>
                <w:sz w:val="22"/>
                <w:szCs w:val="22"/>
              </w:rPr>
              <w:t xml:space="preserve"> - Outdoor Learning </w:t>
            </w:r>
            <w:r w:rsidR="1C969106" w:rsidRPr="24372BE3">
              <w:rPr>
                <w:rFonts w:ascii="Arial" w:hAnsi="Arial" w:cs="Arial"/>
                <w:sz w:val="22"/>
                <w:szCs w:val="22"/>
              </w:rPr>
              <w:t>r</w:t>
            </w:r>
            <w:r w:rsidRPr="24372BE3">
              <w:rPr>
                <w:rFonts w:ascii="Arial" w:hAnsi="Arial" w:cs="Arial"/>
                <w:sz w:val="22"/>
                <w:szCs w:val="22"/>
              </w:rPr>
              <w:t>esources</w:t>
            </w:r>
            <w:r w:rsidR="6B71C121" w:rsidRPr="24372BE3">
              <w:rPr>
                <w:rFonts w:ascii="Arial" w:hAnsi="Arial" w:cs="Arial"/>
                <w:sz w:val="22"/>
                <w:szCs w:val="22"/>
              </w:rPr>
              <w:t xml:space="preserve"> and development</w:t>
            </w:r>
            <w:r w:rsidR="4C8248F4" w:rsidRPr="24372BE3">
              <w:rPr>
                <w:rFonts w:ascii="Arial" w:hAnsi="Arial" w:cs="Arial"/>
                <w:sz w:val="22"/>
                <w:szCs w:val="22"/>
              </w:rPr>
              <w:t>, CLPL</w:t>
            </w:r>
          </w:p>
          <w:p w14:paraId="3AD54645" w14:textId="3B45862A" w:rsidR="6FE379FD" w:rsidRDefault="6EDC05C3" w:rsidP="002521E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</w:t>
            </w:r>
            <w:r w:rsidR="7731AB45" w:rsidRPr="59C809B2">
              <w:rPr>
                <w:rFonts w:ascii="Arial" w:hAnsi="Arial" w:cs="Arial"/>
                <w:sz w:val="22"/>
                <w:szCs w:val="22"/>
              </w:rPr>
              <w:t>5000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 - Summer Program</w:t>
            </w:r>
            <w:r w:rsidR="13D08F7E" w:rsidRPr="59C809B2">
              <w:rPr>
                <w:rFonts w:ascii="Arial" w:hAnsi="Arial" w:cs="Arial"/>
                <w:sz w:val="22"/>
                <w:szCs w:val="22"/>
              </w:rPr>
              <w:t>me</w:t>
            </w:r>
          </w:p>
          <w:p w14:paraId="09569FFA" w14:textId="43BB4B11" w:rsidR="5C4DDE99" w:rsidRDefault="3B828A95" w:rsidP="002521E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C4DDE99">
              <w:rPr>
                <w:rFonts w:ascii="Arial" w:hAnsi="Arial" w:cs="Arial"/>
                <w:sz w:val="22"/>
                <w:szCs w:val="22"/>
              </w:rPr>
              <w:t>£2000 - Literacy Resources (Books to support Accelerated Reader and reading in P1 and P2)</w:t>
            </w:r>
          </w:p>
          <w:p w14:paraId="5D124E8E" w14:textId="09D99B24" w:rsidR="00773E21" w:rsidRPr="00110A83" w:rsidRDefault="00DD791F" w:rsidP="002521E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£2</w:t>
            </w:r>
            <w:r w:rsidR="2DC65D83" w:rsidRPr="59C809B2">
              <w:rPr>
                <w:rFonts w:ascii="Arial" w:hAnsi="Arial" w:cs="Arial"/>
                <w:sz w:val="22"/>
                <w:szCs w:val="22"/>
              </w:rPr>
              <w:t>5</w:t>
            </w:r>
            <w:r w:rsidRPr="59C809B2">
              <w:rPr>
                <w:rFonts w:ascii="Arial" w:hAnsi="Arial" w:cs="Arial"/>
                <w:sz w:val="22"/>
                <w:szCs w:val="22"/>
              </w:rPr>
              <w:t>00 - Numeracy Resources and Interventions (Glasgow Counts boxes, Stay and Play</w:t>
            </w:r>
            <w:r w:rsidR="5ED75C7D" w:rsidRPr="59C809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3E21" w:rsidRPr="00EA6BA8" w14:paraId="1BC2348D" w14:textId="77777777" w:rsidTr="54F655C2">
        <w:tc>
          <w:tcPr>
            <w:tcW w:w="14082" w:type="dxa"/>
          </w:tcPr>
          <w:p w14:paraId="5163F680" w14:textId="12C9CA4E" w:rsidR="00773E21" w:rsidRPr="0041232D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Measures/Evidence for Impact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(data, observation, views)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2F46E83" w14:textId="4C0008C5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4FAEAC03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Literacy attainment data at 85%+ for P</w:t>
            </w:r>
            <w:r w:rsidR="24F157CF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rimary 3-7, Numeracy attainment data at 90%+ for P1 and P2.</w:t>
            </w:r>
            <w:r w:rsidR="1BFF4F4A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(Observation, views, and data)</w:t>
            </w:r>
          </w:p>
          <w:p w14:paraId="76403B2E" w14:textId="77777777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2B3845" w14:textId="52B9057A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75C19BE8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All pupils accessing outdoor learning </w:t>
            </w:r>
            <w:r w:rsidR="7E07F77F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regularly to enhance learning across the curriculum</w:t>
            </w:r>
            <w:r w:rsidR="2EAEE054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75C19BE8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324920FD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75C19BE8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bservation, </w:t>
            </w:r>
            <w:r w:rsidR="6A2F0963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views,</w:t>
            </w:r>
            <w:r w:rsidR="75C19BE8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data)</w:t>
            </w:r>
          </w:p>
          <w:p w14:paraId="2A1A707B" w14:textId="77777777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59E81D" w14:textId="3572E557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3:</w:t>
            </w:r>
            <w:r w:rsidR="2068C3A6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5EC5F64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Consistent approach to relationships across the school considering behaviour, nurture and our vision, values and aims.</w:t>
            </w:r>
            <w:r w:rsidR="31B7AC4A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2970242D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Observation</w:t>
            </w:r>
            <w:r w:rsidR="31B7AC4A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views)</w:t>
            </w:r>
          </w:p>
          <w:p w14:paraId="3B2A7AAD" w14:textId="77777777" w:rsidR="00773E21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EDE04A" w14:textId="02555B1E" w:rsidR="00773E21" w:rsidRPr="00E66CC9" w:rsidRDefault="00773E21" w:rsidP="00A3216E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4:</w:t>
            </w:r>
            <w:r w:rsidR="2AED02AA"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Consistent approach to teaching, learning, assessment, and appropriate support in all classes. (Observations)</w:t>
            </w:r>
          </w:p>
        </w:tc>
      </w:tr>
    </w:tbl>
    <w:p w14:paraId="0466CB82" w14:textId="77777777" w:rsidR="00773E21" w:rsidRDefault="00773E21" w:rsidP="00773E21"/>
    <w:p w14:paraId="47D4E51C" w14:textId="77777777" w:rsidR="008B25CC" w:rsidRDefault="008B25CC" w:rsidP="00830D1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1"/>
        <w:gridCol w:w="284"/>
        <w:gridCol w:w="598"/>
        <w:gridCol w:w="2520"/>
        <w:gridCol w:w="314"/>
        <w:gridCol w:w="1418"/>
        <w:gridCol w:w="250"/>
        <w:gridCol w:w="8330"/>
      </w:tblGrid>
      <w:tr w:rsidR="00BB5C2A" w:rsidRPr="00C829FE" w14:paraId="12512861" w14:textId="77777777" w:rsidTr="00BB5C2A">
        <w:trPr>
          <w:gridAfter w:val="1"/>
          <w:wAfter w:w="8330" w:type="dxa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1752" w14:textId="77777777" w:rsidR="00BB5C2A" w:rsidRPr="00C829FE" w:rsidRDefault="00BB5C2A" w:rsidP="00A32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809" w14:textId="77777777" w:rsidR="00BB5C2A" w:rsidRPr="00C829FE" w:rsidRDefault="00BB5C2A" w:rsidP="00A32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38B" w14:textId="77777777" w:rsidR="00BB5C2A" w:rsidRPr="00C829FE" w:rsidRDefault="00BB5C2A" w:rsidP="00A32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6FE8" w14:textId="77777777" w:rsidR="00BB5C2A" w:rsidRPr="00C829FE" w:rsidRDefault="00BB5C2A" w:rsidP="00A321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EAE6" w14:textId="77777777" w:rsidR="00BB5C2A" w:rsidRPr="00C829FE" w:rsidRDefault="00BB5C2A" w:rsidP="00A32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EAB" w14:textId="77777777" w:rsidR="00BB5C2A" w:rsidRPr="00C829FE" w:rsidRDefault="00BB5C2A" w:rsidP="00A32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6C4A" w14:textId="77777777" w:rsidR="00BB5C2A" w:rsidRPr="00C829FE" w:rsidRDefault="00BB5C2A" w:rsidP="00A32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2A" w:rsidRPr="007E0D88" w14:paraId="24A84179" w14:textId="77777777" w:rsidTr="00BB5C2A">
        <w:tblPrEx>
          <w:shd w:val="clear" w:color="auto" w:fill="C0C0C0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14175" w:type="dxa"/>
            <w:gridSpan w:val="8"/>
            <w:shd w:val="clear" w:color="auto" w:fill="C0C0C0"/>
          </w:tcPr>
          <w:p w14:paraId="4E86CE61" w14:textId="654D15E9" w:rsidR="00BB5C2A" w:rsidRPr="007E0D88" w:rsidRDefault="00CC7293" w:rsidP="009F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B5C2A" w:rsidRPr="007E0D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5C2A" w:rsidRPr="007E0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Action Planning</w:t>
            </w:r>
          </w:p>
        </w:tc>
      </w:tr>
    </w:tbl>
    <w:p w14:paraId="65E47773" w14:textId="77777777" w:rsidR="00830D10" w:rsidRPr="00BB5C2A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EA6BA8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A3216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EA6BA8" w:rsidRDefault="00B9326E" w:rsidP="00A3216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3239A013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7777777" w:rsidR="00B9326E" w:rsidRPr="00EA6BA8" w:rsidRDefault="00B932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8135C" w14:textId="77543F6A" w:rsidR="00B9326E" w:rsidRDefault="00A321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3.1</w:t>
            </w:r>
          </w:p>
          <w:p w14:paraId="5D2B88B0" w14:textId="77777777" w:rsidR="00B9326E" w:rsidRPr="00EA6BA8" w:rsidRDefault="00B932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4557342C" w:rsidR="00B9326E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16E">
              <w:rPr>
                <w:rFonts w:ascii="Arial" w:hAnsi="Arial" w:cs="Arial"/>
                <w:sz w:val="22"/>
                <w:szCs w:val="22"/>
              </w:rPr>
              <w:t xml:space="preserve">Health and Wellbeing – Ensuring every child is attaining and achieving. </w:t>
            </w:r>
          </w:p>
          <w:p w14:paraId="0001B2A8" w14:textId="77777777" w:rsidR="00B9326E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C2F79A6" w14:textId="77777777" w:rsidR="00B9326E" w:rsidRPr="00EA6BA8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5436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5"/>
        <w:gridCol w:w="1691"/>
        <w:gridCol w:w="6264"/>
      </w:tblGrid>
      <w:tr w:rsidR="008B25CC" w:rsidRPr="00EA6BA8" w14:paraId="7259743E" w14:textId="77777777" w:rsidTr="54F655C2">
        <w:trPr>
          <w:trHeight w:val="840"/>
          <w:tblHeader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A32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77777777" w:rsidR="008B25CC" w:rsidRPr="00EA6BA8" w:rsidRDefault="008B25CC" w:rsidP="008B25C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1E6D04B9" w14:textId="77777777" w:rsidTr="54F655C2">
        <w:trPr>
          <w:trHeight w:val="285"/>
        </w:trPr>
        <w:tc>
          <w:tcPr>
            <w:tcW w:w="6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CD65F6" w14:textId="16347E78" w:rsidR="008B25CC" w:rsidRPr="009B6EF2" w:rsidRDefault="00A3216E" w:rsidP="00A3216E">
            <w:pPr>
              <w:spacing w:before="4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B6EF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Vision, Values &amp; Aims</w:t>
            </w:r>
          </w:p>
          <w:p w14:paraId="4E013B51" w14:textId="59B6C947" w:rsidR="0040764D" w:rsidRDefault="009B6EF2" w:rsidP="002521E4">
            <w:pPr>
              <w:pStyle w:val="ListParagraph"/>
              <w:numPr>
                <w:ilvl w:val="0"/>
                <w:numId w:val="38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Refresh and update VVA through consultation with staff, pupils, parents and partners.</w:t>
            </w:r>
          </w:p>
          <w:p w14:paraId="761C16E3" w14:textId="59DCD6C0" w:rsidR="41DF428D" w:rsidRDefault="009B6EF2" w:rsidP="002521E4">
            <w:pPr>
              <w:pStyle w:val="ListParagraph"/>
              <w:numPr>
                <w:ilvl w:val="0"/>
                <w:numId w:val="38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School and Parent Council to further enhance relationship to promote the school’s VVA</w:t>
            </w:r>
            <w:r w:rsidR="6AF1D8AF" w:rsidRPr="3B361E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1ECD6D74" w14:textId="05E16B83" w:rsidR="008B25CC" w:rsidRPr="00EA6BA8" w:rsidRDefault="3E2D31D1" w:rsidP="002521E4">
            <w:pPr>
              <w:pStyle w:val="ListParagraph"/>
              <w:numPr>
                <w:ilvl w:val="0"/>
                <w:numId w:val="38"/>
              </w:numPr>
              <w:spacing w:before="4"/>
              <w:rPr>
                <w:rFonts w:eastAsia="Arial Unicode MS"/>
                <w:sz w:val="22"/>
                <w:szCs w:val="22"/>
              </w:rPr>
            </w:pPr>
            <w:r w:rsidRPr="2940D85E">
              <w:rPr>
                <w:rFonts w:ascii="Arial" w:eastAsia="Arial Unicode MS" w:hAnsi="Arial" w:cs="Arial"/>
                <w:sz w:val="22"/>
                <w:szCs w:val="22"/>
              </w:rPr>
              <w:t>Ensure Equalities are embedded in our schools VVA.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6B5" w14:textId="51694A07" w:rsidR="008B25CC" w:rsidRPr="00EA6BA8" w:rsidRDefault="17A90451" w:rsidP="2940D85E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2940D85E">
              <w:rPr>
                <w:rFonts w:ascii="Arial" w:eastAsia="Arial Unicode MS" w:hAnsi="Arial" w:cs="Arial"/>
                <w:sz w:val="22"/>
                <w:szCs w:val="22"/>
              </w:rPr>
              <w:t>August – October</w:t>
            </w:r>
          </w:p>
          <w:p w14:paraId="1D9667C2" w14:textId="3EF5C4B1" w:rsidR="008B25CC" w:rsidRPr="00EA6BA8" w:rsidRDefault="008B25CC" w:rsidP="2940D85E">
            <w:pPr>
              <w:spacing w:before="4"/>
            </w:pPr>
          </w:p>
          <w:p w14:paraId="49ECC1F3" w14:textId="35FF3AA1" w:rsidR="008B25CC" w:rsidRPr="00EA6BA8" w:rsidRDefault="17A90451" w:rsidP="2940D85E">
            <w:pPr>
              <w:spacing w:before="4"/>
              <w:rPr>
                <w:rFonts w:eastAsia="Arial Unicode MS"/>
              </w:rPr>
            </w:pPr>
            <w:r w:rsidRPr="2940D85E">
              <w:rPr>
                <w:rFonts w:ascii="Arial" w:eastAsia="Arial Unicode MS" w:hAnsi="Arial" w:cs="Arial"/>
                <w:sz w:val="22"/>
                <w:szCs w:val="22"/>
              </w:rPr>
              <w:t xml:space="preserve">Shared by December. 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0429A8" w14:textId="4569029F" w:rsidR="008B25CC" w:rsidRPr="00EA6BA8" w:rsidRDefault="17B12340" w:rsidP="24372BE3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Data:</w:t>
            </w:r>
          </w:p>
          <w:p w14:paraId="70698643" w14:textId="6B7D89D6" w:rsidR="008B25CC" w:rsidRPr="00EA6BA8" w:rsidRDefault="1093624F" w:rsidP="002521E4">
            <w:pPr>
              <w:pStyle w:val="ListParagraph"/>
              <w:numPr>
                <w:ilvl w:val="0"/>
                <w:numId w:val="33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Reviewing of equalities data as part of QA calendar (I.e. bullying incidents)</w:t>
            </w:r>
          </w:p>
          <w:p w14:paraId="414C6F22" w14:textId="74662E9C" w:rsidR="008B25CC" w:rsidRPr="00EA6BA8" w:rsidRDefault="17B12340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1D6E1F3A" w14:textId="737C88F8" w:rsidR="008B25CC" w:rsidRPr="00EA6BA8" w:rsidRDefault="20DFFBFD" w:rsidP="002521E4">
            <w:pPr>
              <w:pStyle w:val="ListParagraph"/>
              <w:numPr>
                <w:ilvl w:val="0"/>
                <w:numId w:val="34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Improved interactions and understanding of VVA</w:t>
            </w:r>
            <w:r w:rsidR="04BA3FC0" w:rsidRPr="24372BE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7FA2092" w14:textId="10F38475" w:rsidR="008B25CC" w:rsidRPr="00EA6BA8" w:rsidRDefault="435F24F1" w:rsidP="002521E4">
            <w:pPr>
              <w:pStyle w:val="ListParagraph"/>
              <w:numPr>
                <w:ilvl w:val="0"/>
                <w:numId w:val="34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All collegiate work underpinned by VVA.</w:t>
            </w:r>
          </w:p>
          <w:p w14:paraId="44F3FF72" w14:textId="182E616A" w:rsidR="008B25CC" w:rsidRPr="00EA6BA8" w:rsidRDefault="04BA3FC0" w:rsidP="002521E4">
            <w:pPr>
              <w:pStyle w:val="ListParagraph"/>
              <w:numPr>
                <w:ilvl w:val="0"/>
                <w:numId w:val="34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Values clearly displayed in all classes and around the school.</w:t>
            </w:r>
          </w:p>
          <w:p w14:paraId="1B6EC157" w14:textId="5D0CA9D6" w:rsidR="008B25CC" w:rsidRPr="00EA6BA8" w:rsidRDefault="04BA3FC0" w:rsidP="002521E4">
            <w:pPr>
              <w:pStyle w:val="ListParagraph"/>
              <w:numPr>
                <w:ilvl w:val="0"/>
                <w:numId w:val="34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PC supporting promotion of VVA on social media channels, including use of PC Kindness Award.</w:t>
            </w:r>
          </w:p>
          <w:p w14:paraId="3AA80FF8" w14:textId="412D1F2B" w:rsidR="008B25CC" w:rsidRPr="00EA6BA8" w:rsidRDefault="17B12340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1AD953B5" w14:textId="14D6D424" w:rsidR="008B25CC" w:rsidRPr="00EA6BA8" w:rsidRDefault="6B22100C" w:rsidP="002521E4">
            <w:pPr>
              <w:pStyle w:val="ListParagraph"/>
              <w:numPr>
                <w:ilvl w:val="0"/>
                <w:numId w:val="3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Consultation of staff, pupil, parent and partners</w:t>
            </w:r>
          </w:p>
        </w:tc>
      </w:tr>
      <w:tr w:rsidR="008B25CC" w:rsidRPr="00EA6BA8" w14:paraId="37098887" w14:textId="77777777" w:rsidTr="54F655C2">
        <w:trPr>
          <w:trHeight w:val="2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AE900" w14:textId="76E46F26" w:rsidR="008B25CC" w:rsidRPr="009B6EF2" w:rsidRDefault="58F0FC23" w:rsidP="5309AD35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GIRFEC</w:t>
            </w:r>
          </w:p>
          <w:p w14:paraId="53F52A94" w14:textId="242F18B5" w:rsidR="20B79738" w:rsidRDefault="6F4E34D1" w:rsidP="002521E4">
            <w:pPr>
              <w:pStyle w:val="ListParagraph"/>
              <w:numPr>
                <w:ilvl w:val="0"/>
                <w:numId w:val="37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Implement</w:t>
            </w:r>
            <w:r w:rsidR="64B37CBD" w:rsidRPr="59C809B2">
              <w:rPr>
                <w:rFonts w:ascii="Arial" w:eastAsia="Arial" w:hAnsi="Arial" w:cs="Arial"/>
                <w:sz w:val="22"/>
                <w:szCs w:val="22"/>
              </w:rPr>
              <w:t xml:space="preserve"> LCFE</w:t>
            </w:r>
            <w:r w:rsidR="60A725E3" w:rsidRPr="59C809B2">
              <w:rPr>
                <w:rFonts w:ascii="Arial" w:eastAsia="Arial" w:hAnsi="Arial" w:cs="Arial"/>
                <w:sz w:val="22"/>
                <w:szCs w:val="22"/>
              </w:rPr>
              <w:t xml:space="preserve"> Indicator 1 (Physical Environments)</w:t>
            </w:r>
            <w:r w:rsidR="3AE040C8" w:rsidRPr="59C809B2">
              <w:rPr>
                <w:rFonts w:ascii="Arial" w:eastAsia="Arial" w:hAnsi="Arial" w:cs="Arial"/>
                <w:sz w:val="22"/>
                <w:szCs w:val="22"/>
              </w:rPr>
              <w:t xml:space="preserve"> to ensure a consistent approach</w:t>
            </w:r>
            <w:r w:rsidR="570A479A" w:rsidRPr="59C809B2">
              <w:rPr>
                <w:rFonts w:ascii="Arial" w:eastAsia="Arial" w:hAnsi="Arial" w:cs="Arial"/>
                <w:sz w:val="22"/>
                <w:szCs w:val="22"/>
              </w:rPr>
              <w:t>, including shared understanding policy</w:t>
            </w:r>
            <w:r w:rsidR="1D763192" w:rsidRPr="59C809B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7482C787" w14:textId="475270FC" w:rsidR="20B79738" w:rsidRDefault="2E341F43" w:rsidP="002521E4">
            <w:pPr>
              <w:pStyle w:val="ListParagraph"/>
              <w:numPr>
                <w:ilvl w:val="0"/>
                <w:numId w:val="37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Dev</w:t>
            </w:r>
            <w:r w:rsidR="3AEBE293" w:rsidRPr="59C809B2">
              <w:rPr>
                <w:rFonts w:ascii="Arial" w:eastAsia="Arial" w:hAnsi="Arial" w:cs="Arial"/>
                <w:sz w:val="22"/>
                <w:szCs w:val="22"/>
              </w:rPr>
              <w:t>el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t>op</w:t>
            </w:r>
            <w:r w:rsidR="1D763192" w:rsidRPr="59C809B2"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r w:rsidR="353BB679" w:rsidRPr="59C809B2">
              <w:rPr>
                <w:rFonts w:ascii="Arial" w:eastAsia="Arial" w:hAnsi="Arial" w:cs="Arial"/>
                <w:sz w:val="22"/>
                <w:szCs w:val="22"/>
              </w:rPr>
              <w:t>nurture</w:t>
            </w:r>
            <w:r w:rsidR="1D763192" w:rsidRPr="59C809B2">
              <w:rPr>
                <w:rFonts w:ascii="Arial" w:eastAsia="Arial" w:hAnsi="Arial" w:cs="Arial"/>
                <w:sz w:val="22"/>
                <w:szCs w:val="22"/>
              </w:rPr>
              <w:t xml:space="preserve"> space in each classroom</w:t>
            </w:r>
            <w:r w:rsidR="0690DC11" w:rsidRPr="59C809B2">
              <w:rPr>
                <w:rFonts w:ascii="Arial" w:eastAsia="Arial" w:hAnsi="Arial" w:cs="Arial"/>
                <w:sz w:val="22"/>
                <w:szCs w:val="22"/>
              </w:rPr>
              <w:t>, including Calm Box and resources</w:t>
            </w:r>
            <w:r w:rsidR="1D763192" w:rsidRPr="59C809B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6A3D995" w14:textId="40C1B3E5" w:rsidR="20B79738" w:rsidRDefault="20A5A00A" w:rsidP="002521E4">
            <w:pPr>
              <w:pStyle w:val="ListParagraph"/>
              <w:numPr>
                <w:ilvl w:val="0"/>
                <w:numId w:val="4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sz w:val="22"/>
                <w:szCs w:val="22"/>
              </w:rPr>
              <w:t xml:space="preserve">Introduce TALK strategies </w:t>
            </w:r>
            <w:r w:rsidR="7FA0F604" w:rsidRPr="5309AD35">
              <w:rPr>
                <w:rFonts w:ascii="Arial" w:eastAsia="Arial" w:hAnsi="Arial" w:cs="Arial"/>
                <w:sz w:val="22"/>
                <w:szCs w:val="22"/>
              </w:rPr>
              <w:t>as part of LCFE Indicator 2.</w:t>
            </w:r>
          </w:p>
          <w:p w14:paraId="55A97CE4" w14:textId="794CE86B" w:rsidR="008B25CC" w:rsidRPr="00EA6BA8" w:rsidRDefault="50833770" w:rsidP="002521E4">
            <w:pPr>
              <w:pStyle w:val="ListParagraph"/>
              <w:numPr>
                <w:ilvl w:val="0"/>
                <w:numId w:val="37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sz w:val="22"/>
                <w:szCs w:val="22"/>
              </w:rPr>
              <w:t>Ensure staff wellbeing is a priority leading to GIRFEC (after school aromatherapies, team building activities)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DD8" w14:textId="318FB242" w:rsidR="008B25CC" w:rsidRPr="00EA6BA8" w:rsidRDefault="008B25CC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70F45A" w14:textId="318FB242" w:rsidR="008B25CC" w:rsidRPr="00EA6BA8" w:rsidRDefault="37A105EC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sz w:val="22"/>
                <w:szCs w:val="22"/>
              </w:rPr>
              <w:t>September</w:t>
            </w:r>
          </w:p>
          <w:p w14:paraId="69389069" w14:textId="318FB242" w:rsidR="008B25CC" w:rsidRPr="00EA6BA8" w:rsidRDefault="008B25CC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B15991" w14:textId="7C9C82AF" w:rsidR="008B25CC" w:rsidRPr="00EA6BA8" w:rsidRDefault="37A105EC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sz w:val="22"/>
                <w:szCs w:val="22"/>
              </w:rPr>
              <w:t>Oct inset</w:t>
            </w:r>
          </w:p>
          <w:p w14:paraId="4B0E1F58" w14:textId="1D660DB1" w:rsidR="008B25CC" w:rsidRPr="00EA6BA8" w:rsidRDefault="008B25CC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35E76E" w14:textId="6034E215" w:rsidR="008B25CC" w:rsidRPr="00EA6BA8" w:rsidRDefault="2AB5DD53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sz w:val="22"/>
                <w:szCs w:val="22"/>
              </w:rPr>
              <w:t>On-going with optional calendar of events.</w:t>
            </w:r>
          </w:p>
          <w:p w14:paraId="62291323" w14:textId="58718BE0" w:rsidR="008B25CC" w:rsidRPr="00EA6BA8" w:rsidRDefault="008B25CC" w:rsidP="5309AD35">
            <w:pPr>
              <w:spacing w:before="4"/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9A97B2" w14:textId="4569029F" w:rsidR="008B25CC" w:rsidRPr="00EA6BA8" w:rsidRDefault="31149CEF" w:rsidP="59C809B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Data:</w:t>
            </w:r>
          </w:p>
          <w:p w14:paraId="74942EDF" w14:textId="7CAED803" w:rsidR="008B25CC" w:rsidRPr="00EA6BA8" w:rsidRDefault="31149CEF" w:rsidP="002521E4">
            <w:pPr>
              <w:pStyle w:val="ListParagraph"/>
              <w:numPr>
                <w:ilvl w:val="0"/>
                <w:numId w:val="33"/>
              </w:numPr>
              <w:spacing w:before="4"/>
              <w:rPr>
                <w:rFonts w:asciiTheme="minorHAnsi" w:eastAsiaTheme="minorEastAsia" w:hAnsiTheme="minorHAnsi" w:cstheme="minorBidi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LCFE criteria for Indicator 1 fully achieved, evident across school environment and rec</w:t>
            </w:r>
            <w:r w:rsidR="57278CD4" w:rsidRPr="59C809B2">
              <w:rPr>
                <w:rFonts w:ascii="Arial" w:eastAsia="Arial" w:hAnsi="Arial" w:cs="Arial"/>
                <w:sz w:val="22"/>
                <w:szCs w:val="22"/>
              </w:rPr>
              <w:t>orded</w:t>
            </w:r>
          </w:p>
          <w:p w14:paraId="3A2D9BBB" w14:textId="1A06449C" w:rsidR="008B25CC" w:rsidRPr="00EA6BA8" w:rsidRDefault="088FF808" w:rsidP="002521E4">
            <w:pPr>
              <w:pStyle w:val="ListParagraph"/>
              <w:numPr>
                <w:ilvl w:val="0"/>
                <w:numId w:val="33"/>
              </w:numPr>
              <w:spacing w:before="4"/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LCFE shared understanding policy</w:t>
            </w:r>
          </w:p>
          <w:p w14:paraId="7BC55B54" w14:textId="7E496EB8" w:rsidR="008B25CC" w:rsidRPr="00EA6BA8" w:rsidRDefault="31149CEF" w:rsidP="59C809B2">
            <w:pPr>
              <w:spacing w:before="4"/>
            </w:pPr>
            <w:r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</w:t>
            </w:r>
            <w:r w:rsidR="4F0BF4B9"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on:</w:t>
            </w:r>
          </w:p>
          <w:p w14:paraId="55144DB7" w14:textId="11D8781F" w:rsidR="008B25CC" w:rsidRPr="00EA6BA8" w:rsidRDefault="4F0BF4B9" w:rsidP="002521E4">
            <w:pPr>
              <w:pStyle w:val="ListParagraph"/>
              <w:numPr>
                <w:ilvl w:val="0"/>
                <w:numId w:val="9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All classroom display areas and </w:t>
            </w:r>
            <w:r w:rsidR="13ED2840" w:rsidRPr="59C809B2">
              <w:rPr>
                <w:rFonts w:ascii="Arial" w:eastAsia="Arial" w:hAnsi="Arial" w:cs="Arial"/>
                <w:sz w:val="22"/>
                <w:szCs w:val="22"/>
              </w:rPr>
              <w:t xml:space="preserve">common visual 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resources are consistent across </w:t>
            </w:r>
            <w:r w:rsidR="740F9A04" w:rsidRPr="59C809B2">
              <w:rPr>
                <w:rFonts w:ascii="Arial" w:eastAsia="Arial" w:hAnsi="Arial" w:cs="Arial"/>
                <w:sz w:val="22"/>
                <w:szCs w:val="22"/>
              </w:rPr>
              <w:t>the school</w:t>
            </w:r>
          </w:p>
          <w:p w14:paraId="61CE3C9D" w14:textId="7F31E9C0" w:rsidR="008B25CC" w:rsidRPr="00EA6BA8" w:rsidRDefault="4F0BF4B9" w:rsidP="002521E4">
            <w:pPr>
              <w:pStyle w:val="ListParagraph"/>
              <w:numPr>
                <w:ilvl w:val="0"/>
                <w:numId w:val="9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Nurture space in every classroom</w:t>
            </w:r>
          </w:p>
          <w:p w14:paraId="3FE596D7" w14:textId="1E41DFFE" w:rsidR="008B25CC" w:rsidRPr="00EA6BA8" w:rsidRDefault="4F0BF4B9" w:rsidP="002521E4">
            <w:pPr>
              <w:pStyle w:val="ListParagraph"/>
              <w:numPr>
                <w:ilvl w:val="0"/>
                <w:numId w:val="10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TALK strategies observed during QA visits.</w:t>
            </w:r>
            <w:r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7713888" w14:textId="0981EE42" w:rsidR="008B25CC" w:rsidRPr="00EA6BA8" w:rsidRDefault="31149CEF" w:rsidP="59C809B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5CD01D86" w14:textId="20F77713" w:rsidR="008B25CC" w:rsidRPr="00EA6BA8" w:rsidRDefault="6CD6EA11" w:rsidP="002521E4">
            <w:pPr>
              <w:pStyle w:val="ListParagraph"/>
              <w:numPr>
                <w:ilvl w:val="0"/>
                <w:numId w:val="35"/>
              </w:numPr>
              <w:spacing w:before="4"/>
              <w:rPr>
                <w:rFonts w:asciiTheme="minorHAnsi" w:eastAsiaTheme="minorEastAsia" w:hAnsiTheme="minorHAnsi" w:cstheme="minorBidi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Staff consultation to establish wellbeing approaches for and with staff</w:t>
            </w:r>
          </w:p>
        </w:tc>
      </w:tr>
      <w:tr w:rsidR="008B25CC" w:rsidRPr="00EA6BA8" w14:paraId="3E240BE4" w14:textId="77777777" w:rsidTr="54F655C2">
        <w:trPr>
          <w:trHeight w:val="2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60E709" w14:textId="0CAB11D3" w:rsidR="008B25CC" w:rsidRPr="009B6EF2" w:rsidRDefault="404F42A2" w:rsidP="54F655C2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Self-evaluation </w:t>
            </w:r>
          </w:p>
          <w:p w14:paraId="448C2FCB" w14:textId="6DFFEC89" w:rsidR="008B25CC" w:rsidRPr="00EA6BA8" w:rsidRDefault="65F3CAA5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>Calendar of events to include whole school community in self-evaluation leading to improvements</w:t>
            </w:r>
            <w:r w:rsidR="776DA4AB" w:rsidRPr="54F655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5EA" w14:textId="6783D68B" w:rsidR="008B25CC" w:rsidRPr="00EA6BA8" w:rsidRDefault="008B25CC" w:rsidP="54F655C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1124B66" w14:textId="1EDE8CF0" w:rsidR="008B25CC" w:rsidRPr="00EA6BA8" w:rsidRDefault="311F1329" w:rsidP="54F655C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4F655C2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3DD583" w14:textId="74662E9C" w:rsidR="008B25CC" w:rsidRPr="00EA6BA8" w:rsidRDefault="741D90BB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4D6D0D89" w14:textId="1761523B" w:rsidR="008B25CC" w:rsidRPr="00EA6BA8" w:rsidRDefault="1249400D" w:rsidP="002521E4">
            <w:pPr>
              <w:pStyle w:val="ListParagraph"/>
              <w:numPr>
                <w:ilvl w:val="0"/>
                <w:numId w:val="32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All staff </w:t>
            </w:r>
            <w:r w:rsidR="1FBBE19E" w:rsidRPr="54F655C2">
              <w:rPr>
                <w:rFonts w:ascii="Arial" w:eastAsia="Arial" w:hAnsi="Arial" w:cs="Arial"/>
                <w:sz w:val="22"/>
                <w:szCs w:val="22"/>
              </w:rPr>
              <w:t>included</w:t>
            </w: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 in the </w:t>
            </w:r>
            <w:r w:rsidR="073C341E" w:rsidRPr="54F655C2">
              <w:rPr>
                <w:rFonts w:ascii="Arial" w:eastAsia="Arial" w:hAnsi="Arial" w:cs="Arial"/>
                <w:sz w:val="22"/>
                <w:szCs w:val="22"/>
              </w:rPr>
              <w:t>school's</w:t>
            </w: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 self-evaluation </w:t>
            </w:r>
            <w:r w:rsidR="7C796CBF" w:rsidRPr="54F655C2">
              <w:rPr>
                <w:rFonts w:ascii="Arial" w:eastAsia="Arial" w:hAnsi="Arial" w:cs="Arial"/>
                <w:sz w:val="22"/>
                <w:szCs w:val="22"/>
              </w:rPr>
              <w:t>processes.</w:t>
            </w:r>
          </w:p>
          <w:p w14:paraId="263DAA33" w14:textId="2E33B810" w:rsidR="008B25CC" w:rsidRPr="00EA6BA8" w:rsidRDefault="7C796CBF" w:rsidP="002521E4">
            <w:pPr>
              <w:pStyle w:val="ListParagraph"/>
              <w:numPr>
                <w:ilvl w:val="0"/>
                <w:numId w:val="32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Pupil involvement in self-evaluation through Pupil Leadership Teams</w:t>
            </w:r>
          </w:p>
          <w:p w14:paraId="03468295" w14:textId="412D1F2B" w:rsidR="008B25CC" w:rsidRPr="00EA6BA8" w:rsidRDefault="741D90BB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45E35AED" w14:textId="1BD8BD71" w:rsidR="008B25CC" w:rsidRPr="00EA6BA8" w:rsidRDefault="763B3F6D" w:rsidP="002521E4">
            <w:pPr>
              <w:pStyle w:val="ListParagraph"/>
              <w:numPr>
                <w:ilvl w:val="0"/>
                <w:numId w:val="31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Variety of views sought throughout the year on school improvement and evaluation</w:t>
            </w:r>
            <w:r w:rsidR="4D152031" w:rsidRPr="54F655C2">
              <w:rPr>
                <w:rFonts w:ascii="Arial" w:eastAsia="Arial" w:hAnsi="Arial" w:cs="Arial"/>
                <w:sz w:val="22"/>
                <w:szCs w:val="22"/>
              </w:rPr>
              <w:t xml:space="preserve"> (questionnaires, GLOW forms)</w:t>
            </w:r>
          </w:p>
        </w:tc>
      </w:tr>
      <w:tr w:rsidR="008B25CC" w:rsidRPr="00EA6BA8" w14:paraId="6000D93E" w14:textId="77777777" w:rsidTr="54F655C2">
        <w:trPr>
          <w:trHeight w:val="2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E902D9" w14:textId="2FFDF991" w:rsidR="008B25CC" w:rsidRPr="009B6EF2" w:rsidRDefault="58F0FC23" w:rsidP="00A3216E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309AD35">
              <w:rPr>
                <w:rFonts w:ascii="Arial" w:hAnsi="Arial" w:cs="Arial"/>
                <w:b/>
                <w:bCs/>
                <w:sz w:val="22"/>
                <w:szCs w:val="22"/>
              </w:rPr>
              <w:t>Health and Wellbeing</w:t>
            </w:r>
          </w:p>
          <w:p w14:paraId="535CF3B3" w14:textId="3D5BEA7F" w:rsidR="009B6EF2" w:rsidRDefault="009B6EF2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whole school H&amp;WB programme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healthschools.scot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CAD73C" w14:textId="3BECAD4F" w:rsidR="003F4DBA" w:rsidRPr="009B6EF2" w:rsidRDefault="003F4DBA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embed RSHP</w:t>
            </w:r>
          </w:p>
          <w:p w14:paraId="43941CC6" w14:textId="45F7F009" w:rsidR="009B6EF2" w:rsidRDefault="009B6EF2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Whole Campus approach to positive relationships through the ‘Paul Dix’ approach. </w:t>
            </w:r>
          </w:p>
          <w:p w14:paraId="53C05B04" w14:textId="7F33C6DD" w:rsidR="009B6EF2" w:rsidRDefault="009B6EF2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Learning Community approach to reading and implementing the ‘Paul Dix’ approach.</w:t>
            </w:r>
          </w:p>
          <w:p w14:paraId="5795B25A" w14:textId="43F384A4" w:rsidR="009B6EF2" w:rsidRPr="009B6EF2" w:rsidRDefault="7D08B5EA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BCED5C5">
              <w:rPr>
                <w:rFonts w:ascii="Arial" w:hAnsi="Arial" w:cs="Arial"/>
                <w:sz w:val="22"/>
                <w:szCs w:val="22"/>
              </w:rPr>
              <w:t>Recognise and celebrate the school’s diverse population</w:t>
            </w:r>
            <w:r w:rsidR="756937C8" w:rsidRPr="675F36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56937C8" w:rsidRPr="675F362F">
              <w:rPr>
                <w:rFonts w:ascii="Arial" w:hAnsi="Arial" w:cs="Arial"/>
                <w:sz w:val="22"/>
                <w:szCs w:val="22"/>
              </w:rPr>
              <w:lastRenderedPageBreak/>
              <w:t>(celebration weeks, etc.)</w:t>
            </w:r>
            <w:r w:rsidR="3ED65AEC" w:rsidRPr="61637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EEA38" w14:textId="24666D57" w:rsidR="008B25CC" w:rsidRPr="00EA6BA8" w:rsidRDefault="413AF734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 xml:space="preserve">Review extra-curricular provision (before and after school) and develop whole school approach to monitoring </w:t>
            </w:r>
            <w:r w:rsidR="24E84309" w:rsidRPr="2940D85E">
              <w:rPr>
                <w:rFonts w:ascii="Arial" w:hAnsi="Arial" w:cs="Arial"/>
                <w:sz w:val="22"/>
                <w:szCs w:val="22"/>
              </w:rPr>
              <w:t>wider achievements and activities.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502" w14:textId="58A365DC" w:rsidR="008B25CC" w:rsidRPr="00EA6BA8" w:rsidRDefault="008B25CC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76D8492" w14:textId="2C3EFBD2" w:rsidR="008B25CC" w:rsidRPr="00EA6BA8" w:rsidRDefault="150ED6D6" w:rsidP="5309AD35">
            <w:pPr>
              <w:spacing w:before="4"/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August, on-going</w:t>
            </w:r>
          </w:p>
          <w:p w14:paraId="11885A44" w14:textId="69238E57" w:rsidR="008B25CC" w:rsidRPr="00EA6BA8" w:rsidRDefault="008B25CC" w:rsidP="5309AD35">
            <w:pPr>
              <w:spacing w:before="4"/>
            </w:pPr>
          </w:p>
          <w:p w14:paraId="055456C5" w14:textId="0F46C2B3" w:rsidR="008B25CC" w:rsidRPr="00EA6BA8" w:rsidRDefault="5D69E805" w:rsidP="5309AD35">
            <w:pPr>
              <w:spacing w:before="4"/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Inset Day 2</w:t>
            </w:r>
          </w:p>
          <w:p w14:paraId="7548070B" w14:textId="11A5C762" w:rsidR="008B25CC" w:rsidRPr="00EA6BA8" w:rsidRDefault="008B25CC" w:rsidP="5309AD35">
            <w:pPr>
              <w:spacing w:before="4"/>
            </w:pPr>
          </w:p>
          <w:p w14:paraId="3ADF49A4" w14:textId="5DE621D4" w:rsidR="008B25CC" w:rsidRPr="00EA6BA8" w:rsidRDefault="5D69E805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1hr each inset day, 1 x CAT</w:t>
            </w:r>
          </w:p>
          <w:p w14:paraId="2942BA08" w14:textId="26D5A980" w:rsidR="008B25CC" w:rsidRPr="00EA6BA8" w:rsidRDefault="5D69E805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309AD35">
              <w:rPr>
                <w:rFonts w:ascii="Arial" w:eastAsia="Arial" w:hAnsi="Arial" w:cs="Arial"/>
                <w:sz w:val="22"/>
                <w:szCs w:val="22"/>
              </w:rPr>
              <w:t>On-going</w:t>
            </w:r>
          </w:p>
          <w:p w14:paraId="1B393993" w14:textId="14E9ED73" w:rsidR="008B25CC" w:rsidRPr="00EA6BA8" w:rsidRDefault="008B25CC" w:rsidP="5309AD35">
            <w:pPr>
              <w:spacing w:before="4"/>
              <w:rPr>
                <w:sz w:val="22"/>
                <w:szCs w:val="22"/>
              </w:rPr>
            </w:pPr>
          </w:p>
          <w:p w14:paraId="6A0C2056" w14:textId="106972D8" w:rsidR="008B25CC" w:rsidRPr="00EA6BA8" w:rsidRDefault="5D69E805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On-going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AD39A9" w14:textId="4569029F" w:rsidR="008B25CC" w:rsidRPr="00EA6BA8" w:rsidRDefault="62144B6C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Data:</w:t>
            </w:r>
          </w:p>
          <w:p w14:paraId="25EB65F9" w14:textId="79A477E7" w:rsidR="008B25CC" w:rsidRPr="00EA6BA8" w:rsidRDefault="303D83E5" w:rsidP="002521E4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Standard approach to relationships and expectations</w:t>
            </w:r>
          </w:p>
          <w:p w14:paraId="760D9D3C" w14:textId="03C5DC4F" w:rsidR="008B25CC" w:rsidRPr="00EA6BA8" w:rsidRDefault="6EE26916" w:rsidP="002521E4">
            <w:pPr>
              <w:pStyle w:val="ListParagraph"/>
              <w:numPr>
                <w:ilvl w:val="0"/>
                <w:numId w:val="29"/>
              </w:numPr>
              <w:spacing w:before="4"/>
              <w:rPr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System to monitor extra-curricular uptake and </w:t>
            </w:r>
            <w:r w:rsidR="50674269" w:rsidRPr="24372BE3">
              <w:rPr>
                <w:rFonts w:ascii="Arial" w:eastAsia="Arial" w:hAnsi="Arial" w:cs="Arial"/>
                <w:sz w:val="22"/>
                <w:szCs w:val="22"/>
              </w:rPr>
              <w:t>achievements.</w:t>
            </w: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2D9B6CE" w14:textId="74662E9C" w:rsidR="008B25CC" w:rsidRPr="00EA6BA8" w:rsidRDefault="62144B6C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6F6F66AC" w14:textId="09740A05" w:rsidR="008B25CC" w:rsidRPr="00EA6BA8" w:rsidRDefault="75C6013E" w:rsidP="002521E4">
            <w:pPr>
              <w:pStyle w:val="ListParagraph"/>
              <w:numPr>
                <w:ilvl w:val="0"/>
                <w:numId w:val="30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All classes using </w:t>
            </w:r>
            <w:r w:rsidR="5EDB0817" w:rsidRPr="59C809B2">
              <w:rPr>
                <w:rFonts w:ascii="Arial" w:eastAsia="Arial" w:hAnsi="Arial" w:cs="Arial"/>
                <w:sz w:val="22"/>
                <w:szCs w:val="22"/>
              </w:rPr>
              <w:t xml:space="preserve">new HWB </w:t>
            </w:r>
            <w:r w:rsidR="42ED14EF" w:rsidRPr="59C809B2">
              <w:rPr>
                <w:rFonts w:ascii="Arial" w:eastAsia="Arial" w:hAnsi="Arial" w:cs="Arial"/>
                <w:sz w:val="22"/>
                <w:szCs w:val="22"/>
              </w:rPr>
              <w:t>programme.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1D0D59A" w14:textId="1167AFE8" w:rsidR="008B25CC" w:rsidRPr="00EA6BA8" w:rsidRDefault="75C6013E" w:rsidP="002521E4">
            <w:pPr>
              <w:pStyle w:val="ListParagraph"/>
              <w:numPr>
                <w:ilvl w:val="0"/>
                <w:numId w:val="30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Improvements in classroom </w:t>
            </w:r>
            <w:r w:rsidR="7C331D54" w:rsidRPr="24372BE3">
              <w:rPr>
                <w:rFonts w:ascii="Arial" w:eastAsia="Arial" w:hAnsi="Arial" w:cs="Arial"/>
                <w:sz w:val="22"/>
                <w:szCs w:val="22"/>
              </w:rPr>
              <w:t>experiences</w:t>
            </w: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 and engagement</w:t>
            </w:r>
          </w:p>
          <w:p w14:paraId="2E94C027" w14:textId="4E36F108" w:rsidR="008B25CC" w:rsidRPr="00EA6BA8" w:rsidRDefault="75C6013E" w:rsidP="002521E4">
            <w:pPr>
              <w:pStyle w:val="ListParagraph"/>
              <w:numPr>
                <w:ilvl w:val="0"/>
                <w:numId w:val="30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Improvement in playground and classroom relationships</w:t>
            </w:r>
          </w:p>
          <w:p w14:paraId="4450462C" w14:textId="26AF8C5E" w:rsidR="008B25CC" w:rsidRPr="00EA6BA8" w:rsidRDefault="1DA47E6B" w:rsidP="002521E4">
            <w:pPr>
              <w:pStyle w:val="ListParagraph"/>
              <w:numPr>
                <w:ilvl w:val="0"/>
                <w:numId w:val="30"/>
              </w:numPr>
              <w:spacing w:before="4"/>
              <w:rPr>
                <w:sz w:val="22"/>
                <w:szCs w:val="22"/>
              </w:rPr>
            </w:pPr>
            <w:r w:rsidRPr="62B18F1B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Pupils able to talk about the Wellbeing Indicators with </w:t>
            </w:r>
            <w:r w:rsidR="6DB1810D" w:rsidRPr="62B18F1B">
              <w:rPr>
                <w:rFonts w:ascii="Arial" w:eastAsia="Arial" w:hAnsi="Arial" w:cs="Arial"/>
                <w:sz w:val="22"/>
                <w:szCs w:val="22"/>
              </w:rPr>
              <w:t>confidence.</w:t>
            </w:r>
          </w:p>
          <w:p w14:paraId="28096E89" w14:textId="412D1F2B" w:rsidR="008B25CC" w:rsidRPr="00EA6BA8" w:rsidRDefault="62144B6C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6E4173B5" w14:textId="6902D7CB" w:rsidR="008B25CC" w:rsidRPr="00EA6BA8" w:rsidRDefault="73C1DA49" w:rsidP="002521E4">
            <w:pPr>
              <w:pStyle w:val="ListParagraph"/>
              <w:numPr>
                <w:ilvl w:val="0"/>
                <w:numId w:val="25"/>
              </w:numPr>
              <w:spacing w:before="4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</w:rPr>
              <w:t>Questionnaires about relationships and behaviour</w:t>
            </w:r>
          </w:p>
        </w:tc>
      </w:tr>
    </w:tbl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5DA0CB92" w14:textId="77777777" w:rsidTr="54F655C2">
        <w:tc>
          <w:tcPr>
            <w:tcW w:w="7797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A24B782" w14:textId="77777777" w:rsidR="008B25CC" w:rsidRPr="007E0D88" w:rsidRDefault="008B25CC" w:rsidP="00A32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77455E26" w14:textId="77777777" w:rsidTr="54F655C2">
        <w:tc>
          <w:tcPr>
            <w:tcW w:w="7797" w:type="dxa"/>
            <w:shd w:val="clear" w:color="auto" w:fill="auto"/>
          </w:tcPr>
          <w:p w14:paraId="7CAE759B" w14:textId="18C045E5" w:rsidR="008B25CC" w:rsidRPr="007E0D88" w:rsidRDefault="14E0230C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Vision, Values &amp; Aims – HT</w:t>
            </w:r>
          </w:p>
          <w:p w14:paraId="00A6107B" w14:textId="7446AC7E" w:rsidR="5A381628" w:rsidRDefault="14E0230C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GIRFEC – DHTJM</w:t>
            </w:r>
          </w:p>
          <w:p w14:paraId="4E669AE0" w14:textId="76CCEA71" w:rsidR="5A381628" w:rsidRDefault="14E0230C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Self-Evaluation – All staff</w:t>
            </w:r>
          </w:p>
          <w:p w14:paraId="7E1458AA" w14:textId="5EB38212" w:rsidR="5A381628" w:rsidRDefault="14E0230C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Health and Wellbeing – HT, DHT JM, DHT AD, H</w:t>
            </w:r>
            <w:r w:rsidR="40FCA3BC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WB</w:t>
            </w: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Co-ordinator</w:t>
            </w:r>
            <w:r w:rsidR="5B9D2E53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(RG)</w:t>
            </w:r>
          </w:p>
          <w:p w14:paraId="4BE2A5C8" w14:textId="77777777" w:rsidR="008B25CC" w:rsidRPr="007E0D88" w:rsidRDefault="008B25CC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0FEC7D7" w14:textId="7AC37309" w:rsidR="008B25CC" w:rsidRDefault="19B458B3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Partnerships:</w:t>
            </w:r>
          </w:p>
          <w:p w14:paraId="354C75CD" w14:textId="39674CB1" w:rsidR="7CE0C8B2" w:rsidRDefault="19B458B3" w:rsidP="002521E4">
            <w:pPr>
              <w:pStyle w:val="ListParagraph"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</w:rPr>
              <w:t>St Brendan’s Primary School</w:t>
            </w:r>
          </w:p>
          <w:p w14:paraId="2B6395A4" w14:textId="5DFCDE2E" w:rsidR="7CE0C8B2" w:rsidRDefault="19B458B3" w:rsidP="002521E4">
            <w:pPr>
              <w:pStyle w:val="ListParagraph"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</w:rPr>
              <w:t>Glasgow’s Psychological Services</w:t>
            </w:r>
          </w:p>
          <w:p w14:paraId="453F7937" w14:textId="46EE920F" w:rsidR="7CE0C8B2" w:rsidRDefault="19B458B3" w:rsidP="002521E4">
            <w:pPr>
              <w:pStyle w:val="ListParagraph"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</w:rPr>
              <w:t>QIO/Lead Officer</w:t>
            </w:r>
          </w:p>
          <w:p w14:paraId="23DB729F" w14:textId="258FDE86" w:rsidR="7CE0C8B2" w:rsidRDefault="19B458B3" w:rsidP="002521E4">
            <w:pPr>
              <w:pStyle w:val="ListParagraph"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</w:rPr>
              <w:t>All identified school partners for VVA</w:t>
            </w:r>
          </w:p>
          <w:p w14:paraId="5945694E" w14:textId="6C517F91" w:rsidR="008B25CC" w:rsidRPr="007E0D88" w:rsidRDefault="1134FFF2" w:rsidP="002521E4">
            <w:pPr>
              <w:pStyle w:val="ListParagraph"/>
              <w:numPr>
                <w:ilvl w:val="0"/>
                <w:numId w:val="28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</w:rPr>
              <w:t>Active Schools</w:t>
            </w:r>
          </w:p>
        </w:tc>
        <w:tc>
          <w:tcPr>
            <w:tcW w:w="6423" w:type="dxa"/>
            <w:shd w:val="clear" w:color="auto" w:fill="auto"/>
          </w:tcPr>
          <w:p w14:paraId="56E5CC3F" w14:textId="27734C30" w:rsidR="008B25CC" w:rsidRPr="007E0D88" w:rsidRDefault="7F8AFBEE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Pivotal Training/Paul Dix – All Staff,</w:t>
            </w:r>
            <w:r w:rsidR="4506FE5A"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3hr Inset 1, </w:t>
            </w: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1 hr from each Inset Day</w:t>
            </w:r>
            <w:r w:rsidR="652B06E1"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3-5</w:t>
            </w: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1 CAT</w:t>
            </w:r>
          </w:p>
          <w:p w14:paraId="4CE5EFA8" w14:textId="136B174D" w:rsidR="24372BE3" w:rsidRDefault="24372BE3" w:rsidP="59C809B2">
            <w:pPr>
              <w:rPr>
                <w:rFonts w:ascii="Arial Unicode MS" w:eastAsia="Arial Unicode MS" w:hAnsi="Arial Unicode MS" w:cs="Arial Unicode MS"/>
              </w:rPr>
            </w:pPr>
          </w:p>
          <w:p w14:paraId="292DE9F4" w14:textId="22B57770" w:rsidR="23328254" w:rsidRDefault="4570F0F8" w:rsidP="59C809B2">
            <w:pPr>
              <w:rPr>
                <w:rFonts w:ascii="Arial Unicode MS" w:eastAsia="Arial Unicode MS" w:hAnsi="Arial Unicode MS" w:cs="Arial Unicode MS"/>
              </w:rPr>
            </w:pPr>
            <w:r w:rsidRPr="59C809B2">
              <w:rPr>
                <w:rFonts w:ascii="Arial Unicode MS" w:eastAsia="Arial Unicode MS" w:hAnsi="Arial Unicode MS" w:cs="Arial Unicode MS"/>
              </w:rPr>
              <w:t>H&amp;WB programme – 1 x planning session</w:t>
            </w:r>
            <w:r w:rsidR="1D9BB04D" w:rsidRPr="59C809B2">
              <w:rPr>
                <w:rFonts w:ascii="Arial Unicode MS" w:eastAsia="Arial Unicode MS" w:hAnsi="Arial Unicode MS" w:cs="Arial Unicode MS"/>
              </w:rPr>
              <w:t>.</w:t>
            </w:r>
          </w:p>
          <w:p w14:paraId="16961A65" w14:textId="51A2A39C" w:rsidR="24372BE3" w:rsidRDefault="24372BE3" w:rsidP="59C809B2">
            <w:pPr>
              <w:rPr>
                <w:rFonts w:ascii="Arial Unicode MS" w:eastAsia="Arial Unicode MS" w:hAnsi="Arial Unicode MS" w:cs="Arial Unicode MS"/>
              </w:rPr>
            </w:pPr>
          </w:p>
          <w:p w14:paraId="5D659C3D" w14:textId="3270AA59" w:rsidR="7C634F18" w:rsidRDefault="1D9BB04D" w:rsidP="59C809B2">
            <w:pPr>
              <w:rPr>
                <w:rFonts w:ascii="Arial Unicode MS" w:eastAsia="Arial Unicode MS" w:hAnsi="Arial Unicode MS" w:cs="Arial Unicode MS"/>
              </w:rPr>
            </w:pPr>
            <w:r w:rsidRPr="59C809B2">
              <w:rPr>
                <w:rFonts w:ascii="Arial Unicode MS" w:eastAsia="Arial Unicode MS" w:hAnsi="Arial Unicode MS" w:cs="Arial Unicode MS"/>
              </w:rPr>
              <w:t xml:space="preserve">LCFE – 1.5hr Inset, 1 x CAT </w:t>
            </w:r>
          </w:p>
          <w:p w14:paraId="48D970D7" w14:textId="77777777" w:rsidR="008B25CC" w:rsidRPr="007E0D88" w:rsidRDefault="008B25CC" w:rsidP="59C809B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8CACDC8" w14:textId="77777777" w:rsidR="008B25CC" w:rsidRPr="007E0D88" w:rsidRDefault="008B25CC" w:rsidP="00A32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51CC4" w14:textId="2DBA75E6" w:rsidR="009B6EF2" w:rsidRDefault="009B6EF2" w:rsidP="008B25CC">
      <w:pPr>
        <w:rPr>
          <w:rFonts w:ascii="Arial" w:hAnsi="Arial" w:cs="Arial"/>
          <w:sz w:val="22"/>
          <w:szCs w:val="22"/>
        </w:rPr>
      </w:pPr>
    </w:p>
    <w:p w14:paraId="6549B445" w14:textId="77777777" w:rsidR="009B6EF2" w:rsidRDefault="009B6EF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98D89B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6F47EAD6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B9326E" w:rsidRDefault="00B9326E" w:rsidP="00A3216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569B5BB6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 w:rsidR="00A3216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77777777" w:rsidR="00B9326E" w:rsidRPr="00B9326E" w:rsidRDefault="00B9326E" w:rsidP="00A321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78E9249B" w14:textId="77777777" w:rsidTr="3FB65D20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EA6BA8" w:rsidRDefault="00B932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09932" w14:textId="24121671" w:rsidR="00A3216E" w:rsidRDefault="00A321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3.2</w:t>
            </w:r>
          </w:p>
          <w:p w14:paraId="2934C82B" w14:textId="77777777" w:rsidR="00A3216E" w:rsidRDefault="00A321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  <w:p w14:paraId="3843B828" w14:textId="68EFE7C5" w:rsidR="00A3216E" w:rsidRPr="00EA6BA8" w:rsidRDefault="00A321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FCA43C" w14:textId="65BD97CD" w:rsidR="00B9326E" w:rsidRDefault="33F1ED36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3FB65D20">
              <w:rPr>
                <w:rFonts w:ascii="Arial" w:hAnsi="Arial" w:cs="Arial"/>
                <w:sz w:val="22"/>
                <w:szCs w:val="22"/>
              </w:rPr>
              <w:t>Raising Attainment for All</w:t>
            </w:r>
            <w:r w:rsidR="0DBC3B4D" w:rsidRPr="3FB65D20">
              <w:rPr>
                <w:rFonts w:ascii="Arial" w:hAnsi="Arial" w:cs="Arial"/>
                <w:sz w:val="22"/>
                <w:szCs w:val="22"/>
              </w:rPr>
              <w:t xml:space="preserve"> through Improving Learning, Teaching and Assessment</w:t>
            </w:r>
          </w:p>
          <w:p w14:paraId="2F355323" w14:textId="77777777" w:rsidR="00B9326E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BC3282E" w14:textId="77777777" w:rsidR="00B9326E" w:rsidRPr="00EA6BA8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76C9A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746AFF79" w14:textId="77777777" w:rsidR="00A3216E" w:rsidRDefault="00A321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3013"/>
        <w:gridCol w:w="5111"/>
      </w:tblGrid>
      <w:tr w:rsidR="006C4FDD" w:rsidRPr="00EA6BA8" w14:paraId="32C25E89" w14:textId="77777777" w:rsidTr="54F655C2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EA6BA8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72C64FA" w14:textId="77777777" w:rsidR="008B25CC" w:rsidRPr="00EA6BA8" w:rsidRDefault="008B25CC" w:rsidP="00A32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F7BBEE" w14:textId="77777777" w:rsidR="00AD7553" w:rsidRPr="006E12AA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274C60F5" w14:textId="66AD64F8" w:rsidR="008B25CC" w:rsidRPr="00EA6BA8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EA6BA8" w:rsidRDefault="006C4FDD" w:rsidP="00A321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6C4FDD" w:rsidRPr="00EA6BA8" w14:paraId="4869290B" w14:textId="77777777" w:rsidTr="54F655C2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B16A29" w14:textId="3EB5B5AD" w:rsidR="008B25CC" w:rsidRDefault="1C5157EA" w:rsidP="00A3216E">
            <w:pPr>
              <w:spacing w:before="4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Tapestry</w:t>
            </w:r>
            <w:r w:rsidR="5A7E4F54" w:rsidRPr="2940D85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/SIPE</w:t>
            </w:r>
            <w:r w:rsidRPr="2940D85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184350D" w14:textId="55A3101A" w:rsidR="0087298E" w:rsidRDefault="63FD9FA4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2940D85E">
              <w:rPr>
                <w:rFonts w:ascii="Arial" w:eastAsia="Arial Unicode MS" w:hAnsi="Arial" w:cs="Arial"/>
                <w:sz w:val="22"/>
                <w:szCs w:val="22"/>
              </w:rPr>
              <w:t>Introduce Teacher Learning Communities to focus on ‘demonstrating understanding</w:t>
            </w:r>
            <w:r w:rsidR="4C9D2F95" w:rsidRPr="2940D85E">
              <w:rPr>
                <w:rFonts w:ascii="Arial" w:eastAsia="Arial Unicode MS" w:hAnsi="Arial" w:cs="Arial"/>
                <w:sz w:val="22"/>
                <w:szCs w:val="22"/>
              </w:rPr>
              <w:t>’ and</w:t>
            </w:r>
            <w:r w:rsidRPr="2940D85E">
              <w:rPr>
                <w:rFonts w:ascii="Arial" w:eastAsia="Arial Unicode MS" w:hAnsi="Arial" w:cs="Arial"/>
                <w:sz w:val="22"/>
                <w:szCs w:val="22"/>
              </w:rPr>
              <w:t xml:space="preserve"> ‘active </w:t>
            </w:r>
            <w:r w:rsidR="19FCC667" w:rsidRPr="2940D85E">
              <w:rPr>
                <w:rFonts w:ascii="Arial" w:eastAsia="Arial Unicode MS" w:hAnsi="Arial" w:cs="Arial"/>
                <w:sz w:val="22"/>
                <w:szCs w:val="22"/>
              </w:rPr>
              <w:t>learning’.</w:t>
            </w:r>
          </w:p>
          <w:p w14:paraId="5148FDB7" w14:textId="59F69EFF" w:rsidR="0087298E" w:rsidRPr="0087298E" w:rsidRDefault="0087298E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Refresh approach to ensure consistency for Learning Intentions and Success Criteria </w:t>
            </w:r>
          </w:p>
          <w:p w14:paraId="6242902B" w14:textId="77777777" w:rsidR="008B25CC" w:rsidRPr="00EA6BA8" w:rsidRDefault="008B25CC" w:rsidP="00A3216E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370" w14:textId="77777777" w:rsidR="008B25CC" w:rsidRDefault="008B25CC" w:rsidP="00A3216E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454D16" w14:textId="25C18612" w:rsidR="0087298E" w:rsidRDefault="3FD88D9D" w:rsidP="00A3216E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24372BE3">
              <w:rPr>
                <w:rFonts w:ascii="Arial" w:eastAsia="Arial Unicode MS" w:hAnsi="Arial" w:cs="Arial"/>
                <w:sz w:val="22"/>
                <w:szCs w:val="22"/>
              </w:rPr>
              <w:t>Term 3 – Jan - introduce</w:t>
            </w:r>
          </w:p>
          <w:p w14:paraId="3FAAFFF6" w14:textId="77777777" w:rsidR="0087298E" w:rsidRDefault="0087298E" w:rsidP="00A3216E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EA1A354" w14:textId="414360D9" w:rsidR="0087298E" w:rsidRPr="00EA6BA8" w:rsidRDefault="3FD88D9D" w:rsidP="24372BE3">
            <w:pPr>
              <w:spacing w:before="4"/>
            </w:pPr>
            <w:r w:rsidRPr="24372BE3">
              <w:rPr>
                <w:rFonts w:ascii="Arial" w:eastAsia="Arial Unicode MS" w:hAnsi="Arial" w:cs="Arial"/>
                <w:sz w:val="22"/>
                <w:szCs w:val="22"/>
              </w:rPr>
              <w:t>Inset Day 1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63B24E" w14:textId="0D3D3080" w:rsidR="008B25CC" w:rsidRPr="00EA6BA8" w:rsidRDefault="5AFE8DCD" w:rsidP="59C809B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6149C56A" w14:textId="0DC7B87E" w:rsidR="008B25CC" w:rsidRPr="00EA6BA8" w:rsidRDefault="67491599" w:rsidP="002521E4">
            <w:pPr>
              <w:pStyle w:val="ListParagraph"/>
              <w:numPr>
                <w:ilvl w:val="0"/>
                <w:numId w:val="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3ACF8F50" w:rsidRPr="59C809B2">
              <w:rPr>
                <w:rFonts w:ascii="Arial" w:eastAsia="Arial" w:hAnsi="Arial" w:cs="Arial"/>
                <w:sz w:val="22"/>
                <w:szCs w:val="22"/>
              </w:rPr>
              <w:t>ttainment data from tracking</w:t>
            </w:r>
            <w:r w:rsidR="409EFE8D" w:rsidRPr="59C809B2">
              <w:rPr>
                <w:rFonts w:ascii="Arial" w:eastAsia="Arial" w:hAnsi="Arial" w:cs="Arial"/>
                <w:sz w:val="22"/>
                <w:szCs w:val="22"/>
              </w:rPr>
              <w:t xml:space="preserve"> (raised attainment)</w:t>
            </w:r>
          </w:p>
          <w:p w14:paraId="7CAF88D2" w14:textId="1C4F90EE" w:rsidR="008B25CC" w:rsidRPr="00EA6BA8" w:rsidRDefault="381959B3" w:rsidP="002521E4">
            <w:pPr>
              <w:pStyle w:val="ListParagraph"/>
              <w:numPr>
                <w:ilvl w:val="0"/>
                <w:numId w:val="5"/>
              </w:numPr>
              <w:spacing w:before="4"/>
              <w:rPr>
                <w:b/>
                <w:bCs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TIG data improvement</w:t>
            </w:r>
          </w:p>
          <w:p w14:paraId="2C85901D" w14:textId="738EB6A0" w:rsidR="008B25CC" w:rsidRPr="00EA6BA8" w:rsidRDefault="008B25CC" w:rsidP="59C809B2">
            <w:pPr>
              <w:spacing w:before="4"/>
              <w:rPr>
                <w:b/>
                <w:bCs/>
              </w:rPr>
            </w:pPr>
          </w:p>
          <w:p w14:paraId="22FBA950" w14:textId="3FEF2873" w:rsidR="008B25CC" w:rsidRPr="00EA6BA8" w:rsidRDefault="5AFE8DCD" w:rsidP="59C809B2">
            <w:pPr>
              <w:spacing w:before="4"/>
              <w:rPr>
                <w:b/>
                <w:bCs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504C2F62" w14:textId="2AB9194E" w:rsidR="008B25CC" w:rsidRPr="00EA6BA8" w:rsidRDefault="108B626B" w:rsidP="002521E4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Increased collaborative and collegiate learning </w:t>
            </w:r>
          </w:p>
          <w:p w14:paraId="201F8A24" w14:textId="55042415" w:rsidR="008B25CC" w:rsidRPr="00EA6BA8" w:rsidRDefault="108B626B" w:rsidP="002521E4">
            <w:pPr>
              <w:pStyle w:val="ListParagraph"/>
              <w:numPr>
                <w:ilvl w:val="0"/>
                <w:numId w:val="3"/>
              </w:numPr>
              <w:spacing w:before="4"/>
              <w:rPr>
                <w:b/>
                <w:bCs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Class Visits (SLT and Peer)</w:t>
            </w:r>
            <w:r w:rsidR="2DC88FD6" w:rsidRPr="59C809B2">
              <w:rPr>
                <w:rFonts w:ascii="Arial" w:eastAsia="Arial" w:hAnsi="Arial" w:cs="Arial"/>
                <w:sz w:val="22"/>
                <w:szCs w:val="22"/>
              </w:rPr>
              <w:t xml:space="preserve"> show high quality teaching and learning</w:t>
            </w:r>
          </w:p>
          <w:p w14:paraId="60B0D11A" w14:textId="7C25B06D" w:rsidR="008B25CC" w:rsidRPr="00EA6BA8" w:rsidRDefault="22EAA7DE" w:rsidP="002521E4">
            <w:pPr>
              <w:pStyle w:val="ListParagraph"/>
              <w:numPr>
                <w:ilvl w:val="0"/>
                <w:numId w:val="3"/>
              </w:numPr>
              <w:spacing w:before="4"/>
              <w:rPr>
                <w:b/>
                <w:bCs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Consistent approach towards learning, teaching and assessment across the school.</w:t>
            </w:r>
          </w:p>
          <w:p w14:paraId="74EC593A" w14:textId="2C029422" w:rsidR="008B25CC" w:rsidRPr="00EA6BA8" w:rsidRDefault="2DC88FD6" w:rsidP="002521E4">
            <w:pPr>
              <w:pStyle w:val="ListParagraph"/>
              <w:numPr>
                <w:ilvl w:val="0"/>
                <w:numId w:val="3"/>
              </w:numPr>
              <w:spacing w:before="4"/>
              <w:rPr>
                <w:b/>
                <w:bCs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Improved classroom engagement</w:t>
            </w:r>
            <w:r w:rsidR="6D80D678" w:rsidRPr="59C809B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2D80D92" w14:textId="71C56D1E" w:rsidR="008B25CC" w:rsidRPr="00EA6BA8" w:rsidRDefault="108B626B" w:rsidP="002521E4">
            <w:pPr>
              <w:pStyle w:val="ListParagraph"/>
              <w:numPr>
                <w:ilvl w:val="0"/>
                <w:numId w:val="3"/>
              </w:numPr>
              <w:spacing w:before="4"/>
              <w:rPr>
                <w:b/>
                <w:bCs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Planned Assessment</w:t>
            </w:r>
            <w:r w:rsidR="00D207C9" w:rsidRPr="59C809B2">
              <w:rPr>
                <w:rFonts w:ascii="Arial" w:eastAsia="Arial" w:hAnsi="Arial" w:cs="Arial"/>
                <w:sz w:val="22"/>
                <w:szCs w:val="22"/>
              </w:rPr>
              <w:t xml:space="preserve"> evident in Forward Plans</w:t>
            </w:r>
          </w:p>
          <w:p w14:paraId="13852CBB" w14:textId="63093C46" w:rsidR="008B25CC" w:rsidRPr="00EA6BA8" w:rsidRDefault="368FF116" w:rsidP="002521E4">
            <w:pPr>
              <w:pStyle w:val="ListParagraph"/>
              <w:numPr>
                <w:ilvl w:val="0"/>
                <w:numId w:val="3"/>
              </w:numPr>
              <w:spacing w:before="4"/>
              <w:rPr>
                <w:b/>
                <w:bCs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Learning, Teaching and Assessment Policy will be evaluate</w:t>
            </w:r>
            <w:r w:rsidR="0DB1621C" w:rsidRPr="59C809B2">
              <w:rPr>
                <w:rFonts w:ascii="Arial" w:eastAsia="Arial" w:hAnsi="Arial" w:cs="Arial"/>
                <w:sz w:val="22"/>
                <w:szCs w:val="22"/>
              </w:rPr>
              <w:t>d,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 updated</w:t>
            </w:r>
            <w:r w:rsidR="270C8EB1" w:rsidRPr="59C809B2">
              <w:rPr>
                <w:rFonts w:ascii="Arial" w:eastAsia="Arial" w:hAnsi="Arial" w:cs="Arial"/>
                <w:sz w:val="22"/>
                <w:szCs w:val="22"/>
              </w:rPr>
              <w:t xml:space="preserve"> and adopted by all staff</w:t>
            </w:r>
          </w:p>
          <w:p w14:paraId="467F9153" w14:textId="7708BDF0" w:rsidR="008B25CC" w:rsidRPr="00EA6BA8" w:rsidRDefault="008B25CC" w:rsidP="59C809B2">
            <w:pPr>
              <w:spacing w:before="4"/>
              <w:rPr>
                <w:b/>
                <w:bCs/>
              </w:rPr>
            </w:pPr>
          </w:p>
          <w:p w14:paraId="59FF7240" w14:textId="7DA4461D" w:rsidR="008B25CC" w:rsidRPr="00EA6BA8" w:rsidRDefault="5AFE8DCD" w:rsidP="59C809B2">
            <w:pPr>
              <w:spacing w:before="4"/>
              <w:rPr>
                <w:b/>
                <w:bCs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Views:</w:t>
            </w:r>
          </w:p>
          <w:p w14:paraId="2B40938C" w14:textId="4EF5938C" w:rsidR="008B25CC" w:rsidRPr="00EA6BA8" w:rsidRDefault="32B3F735" w:rsidP="002521E4">
            <w:pPr>
              <w:pStyle w:val="ListParagraph"/>
              <w:numPr>
                <w:ilvl w:val="0"/>
                <w:numId w:val="4"/>
              </w:numPr>
              <w:spacing w:before="4"/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lastRenderedPageBreak/>
              <w:t>Learning Intentions &amp; Success Criteria Self Evaluation form</w:t>
            </w:r>
          </w:p>
          <w:p w14:paraId="202A8B5C" w14:textId="695811C8" w:rsidR="008B25CC" w:rsidRPr="00EA6BA8" w:rsidRDefault="32B3F735" w:rsidP="002521E4">
            <w:pPr>
              <w:pStyle w:val="ListParagraph"/>
              <w:numPr>
                <w:ilvl w:val="0"/>
                <w:numId w:val="4"/>
              </w:numPr>
              <w:spacing w:before="4"/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Learning Conversations</w:t>
            </w:r>
            <w:r w:rsidR="37370772" w:rsidRPr="59C809B2">
              <w:rPr>
                <w:rFonts w:ascii="Arial" w:eastAsia="Arial" w:hAnsi="Arial" w:cs="Arial"/>
                <w:sz w:val="22"/>
                <w:szCs w:val="22"/>
              </w:rPr>
              <w:t xml:space="preserve"> with pupils</w:t>
            </w:r>
          </w:p>
          <w:p w14:paraId="3CC2B390" w14:textId="57C7242C" w:rsidR="008B25CC" w:rsidRPr="00EA6BA8" w:rsidRDefault="573D7E7D" w:rsidP="002521E4">
            <w:pPr>
              <w:pStyle w:val="ListParagraph"/>
              <w:numPr>
                <w:ilvl w:val="0"/>
                <w:numId w:val="4"/>
              </w:numPr>
              <w:spacing w:before="4"/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POLLI</w:t>
            </w:r>
          </w:p>
          <w:p w14:paraId="3575E4F1" w14:textId="2A0F00C2" w:rsidR="008B25CC" w:rsidRPr="00EA6BA8" w:rsidRDefault="5D6E44C4" w:rsidP="002521E4">
            <w:pPr>
              <w:pStyle w:val="ListParagraph"/>
              <w:numPr>
                <w:ilvl w:val="0"/>
                <w:numId w:val="4"/>
              </w:numPr>
              <w:spacing w:before="4"/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623FE3AA" w:rsidRPr="59C809B2">
              <w:rPr>
                <w:rFonts w:ascii="Arial" w:eastAsia="Arial" w:hAnsi="Arial" w:cs="Arial"/>
                <w:sz w:val="22"/>
                <w:szCs w:val="22"/>
              </w:rPr>
              <w:t xml:space="preserve">taff 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t>Evaluation</w:t>
            </w:r>
            <w:r w:rsidR="332DF254" w:rsidRPr="59C809B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A03A1F7" w14:textId="0D9142E4" w:rsidR="008B25CC" w:rsidRPr="00EA6BA8" w:rsidRDefault="46B17C93" w:rsidP="002521E4">
            <w:pPr>
              <w:pStyle w:val="ListParagraph"/>
              <w:numPr>
                <w:ilvl w:val="0"/>
                <w:numId w:val="4"/>
              </w:numPr>
              <w:spacing w:before="4"/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Staff Development Records</w:t>
            </w:r>
          </w:p>
        </w:tc>
      </w:tr>
      <w:tr w:rsidR="006C4FDD" w:rsidRPr="00EA6BA8" w14:paraId="76994502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585A33" w14:textId="20E09D66" w:rsidR="008B25CC" w:rsidRDefault="2A6AFF61" w:rsidP="00A3216E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Planning</w:t>
            </w:r>
            <w:r w:rsidR="10645926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16E" w:rsidRPr="24372BE3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  <w:r w:rsidRPr="2437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Tracking &amp; Monitoring</w:t>
            </w:r>
          </w:p>
          <w:p w14:paraId="598B9828" w14:textId="373FFE3D" w:rsidR="0087298E" w:rsidRPr="0087298E" w:rsidRDefault="63FD9FA4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 xml:space="preserve">Introduce whole school planning format using Glasgow’s Frameworks focusing on LI and Assessment at the planning </w:t>
            </w:r>
            <w:r w:rsidR="7BD46591" w:rsidRPr="2940D85E">
              <w:rPr>
                <w:rFonts w:ascii="Arial" w:hAnsi="Arial" w:cs="Arial"/>
                <w:sz w:val="22"/>
                <w:szCs w:val="22"/>
              </w:rPr>
              <w:t>stage.</w:t>
            </w:r>
          </w:p>
          <w:p w14:paraId="4A47ECBB" w14:textId="4B2660BC" w:rsidR="0087298E" w:rsidRPr="0087298E" w:rsidRDefault="0ECDBF6E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309AD35">
              <w:rPr>
                <w:rFonts w:ascii="Arial" w:hAnsi="Arial" w:cs="Arial"/>
                <w:sz w:val="22"/>
                <w:szCs w:val="22"/>
              </w:rPr>
              <w:t>Introduce planning &amp; assessment p</w:t>
            </w:r>
            <w:r w:rsidR="2F8D8806" w:rsidRPr="5309AD35">
              <w:rPr>
                <w:rFonts w:ascii="Arial" w:hAnsi="Arial" w:cs="Arial"/>
                <w:sz w:val="22"/>
                <w:szCs w:val="22"/>
              </w:rPr>
              <w:t>airs/trios</w:t>
            </w:r>
            <w:r w:rsidRPr="5309AD35">
              <w:rPr>
                <w:rFonts w:ascii="Arial" w:hAnsi="Arial" w:cs="Arial"/>
                <w:sz w:val="22"/>
                <w:szCs w:val="22"/>
              </w:rPr>
              <w:t xml:space="preserve"> to improve consistency and standard across the </w:t>
            </w:r>
            <w:r w:rsidR="1F9891F7" w:rsidRPr="5309AD35">
              <w:rPr>
                <w:rFonts w:ascii="Arial" w:hAnsi="Arial" w:cs="Arial"/>
                <w:sz w:val="22"/>
                <w:szCs w:val="22"/>
              </w:rPr>
              <w:t>school.</w:t>
            </w:r>
          </w:p>
          <w:p w14:paraId="5AE02C4B" w14:textId="4FE7F5D0" w:rsidR="0087298E" w:rsidRPr="000F3870" w:rsidRDefault="000F3870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 xml:space="preserve">Review current tracking system to ensure Attainment over Time is measured as well as attainment within the </w:t>
            </w:r>
            <w:r w:rsidR="45128087" w:rsidRPr="2940D85E">
              <w:rPr>
                <w:rFonts w:ascii="Arial" w:hAnsi="Arial" w:cs="Arial"/>
                <w:sz w:val="22"/>
                <w:szCs w:val="22"/>
              </w:rPr>
              <w:t>year.</w:t>
            </w:r>
          </w:p>
          <w:p w14:paraId="386A1DC2" w14:textId="03A1E9D0" w:rsidR="000F3870" w:rsidRPr="0087298E" w:rsidRDefault="000F3870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Assessment Strategy to include on-going assessment, periodic assessment, standardised assessment, high quality (holistic) assessment. </w:t>
            </w:r>
          </w:p>
          <w:p w14:paraId="2BFCCAC8" w14:textId="5C50C0E3" w:rsidR="002828E4" w:rsidRPr="00A45A10" w:rsidRDefault="09A1C6E0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 xml:space="preserve">Develop use of TIG groups to improve </w:t>
            </w:r>
            <w:r w:rsidR="59ECDAA1" w:rsidRPr="2940D85E">
              <w:rPr>
                <w:rFonts w:ascii="Arial" w:hAnsi="Arial" w:cs="Arial"/>
                <w:sz w:val="22"/>
                <w:szCs w:val="22"/>
              </w:rPr>
              <w:t>attainment.</w:t>
            </w:r>
            <w:r w:rsidR="78AD3A69" w:rsidRPr="2940D8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5603EA" w14:textId="4FB02C6F" w:rsidR="00A45A10" w:rsidRPr="0087298E" w:rsidRDefault="43C7373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>Develop</w:t>
            </w:r>
            <w:r w:rsidR="45618BF7" w:rsidRPr="2940D85E">
              <w:rPr>
                <w:rFonts w:ascii="Arial" w:hAnsi="Arial" w:cs="Arial"/>
                <w:sz w:val="22"/>
                <w:szCs w:val="22"/>
              </w:rPr>
              <w:t xml:space="preserve"> usage of benchmarks at all stages in the planning </w:t>
            </w:r>
            <w:r w:rsidR="73A91EE4" w:rsidRPr="2940D85E">
              <w:rPr>
                <w:rFonts w:ascii="Arial" w:hAnsi="Arial" w:cs="Arial"/>
                <w:sz w:val="22"/>
                <w:szCs w:val="22"/>
              </w:rPr>
              <w:t>cycle.</w:t>
            </w:r>
          </w:p>
          <w:p w14:paraId="58B9FD85" w14:textId="689DBF56" w:rsidR="003273E1" w:rsidRPr="00E32809" w:rsidRDefault="1E15DC75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309AD35">
              <w:rPr>
                <w:rFonts w:ascii="Arial" w:hAnsi="Arial" w:cs="Arial"/>
                <w:sz w:val="22"/>
                <w:szCs w:val="22"/>
              </w:rPr>
              <w:t xml:space="preserve">Staff training on use of data to raise </w:t>
            </w:r>
            <w:r w:rsidR="62BBD397" w:rsidRPr="5309AD35">
              <w:rPr>
                <w:rFonts w:ascii="Arial" w:hAnsi="Arial" w:cs="Arial"/>
                <w:sz w:val="22"/>
                <w:szCs w:val="22"/>
              </w:rPr>
              <w:t>attainment.</w:t>
            </w:r>
            <w:r w:rsidRPr="5309AD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8909C8" w14:textId="1FDE4EF6" w:rsidR="008B25CC" w:rsidRPr="00EA6BA8" w:rsidRDefault="22CFD90D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>Develop a consistent understanding of IDL, how to plan for IDL and how to assess IDL.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7" w14:textId="0F4F6653" w:rsidR="008B25CC" w:rsidRPr="00EA6BA8" w:rsidRDefault="008B25CC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8B9E7D7" w14:textId="3D842470" w:rsidR="008B25CC" w:rsidRPr="00EA6BA8" w:rsidRDefault="008B25CC" w:rsidP="5309AD35">
            <w:pPr>
              <w:spacing w:before="4"/>
            </w:pPr>
          </w:p>
          <w:p w14:paraId="706504D6" w14:textId="0705AA0B" w:rsidR="008B25CC" w:rsidRPr="00EA6BA8" w:rsidRDefault="7F0822E9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 xml:space="preserve">Inset Day 1. </w:t>
            </w:r>
          </w:p>
          <w:p w14:paraId="3A0666CF" w14:textId="5DA0BA00" w:rsidR="008B25CC" w:rsidRPr="00EA6BA8" w:rsidRDefault="008B25CC" w:rsidP="5309AD35">
            <w:pPr>
              <w:spacing w:before="4"/>
            </w:pPr>
          </w:p>
          <w:p w14:paraId="464FC71D" w14:textId="7EC15F17" w:rsidR="008B25CC" w:rsidRPr="00EA6BA8" w:rsidRDefault="40D82753" w:rsidP="5309AD35">
            <w:pPr>
              <w:spacing w:before="4"/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  <w:p w14:paraId="07F1FC91" w14:textId="47EAF436" w:rsidR="008B25CC" w:rsidRPr="00EA6BA8" w:rsidRDefault="008B25CC" w:rsidP="5309AD35">
            <w:pPr>
              <w:spacing w:before="4"/>
            </w:pPr>
          </w:p>
          <w:p w14:paraId="5CEE5C4B" w14:textId="2BFD2261" w:rsidR="008B25CC" w:rsidRPr="00EA6BA8" w:rsidRDefault="40D82753" w:rsidP="5309AD35">
            <w:pPr>
              <w:spacing w:before="4"/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14241B70" w14:textId="1F4912DF" w:rsidR="008B25CC" w:rsidRPr="00EA6BA8" w:rsidRDefault="008B25CC" w:rsidP="5309AD35">
            <w:pPr>
              <w:spacing w:before="4"/>
            </w:pPr>
          </w:p>
          <w:p w14:paraId="1FE16073" w14:textId="4FA6AF5E" w:rsidR="008B25CC" w:rsidRPr="00EA6BA8" w:rsidRDefault="008B25CC" w:rsidP="5309AD35">
            <w:pPr>
              <w:spacing w:before="4"/>
            </w:pPr>
          </w:p>
          <w:p w14:paraId="4A73E3C5" w14:textId="4E4C3F55" w:rsidR="008B25CC" w:rsidRPr="00EA6BA8" w:rsidRDefault="40D82753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  <w:p w14:paraId="218D9E2A" w14:textId="13E2006E" w:rsidR="008B25CC" w:rsidRPr="00EA6BA8" w:rsidRDefault="008B25CC" w:rsidP="5309AD35">
            <w:pPr>
              <w:spacing w:before="4"/>
            </w:pPr>
          </w:p>
          <w:p w14:paraId="496B2444" w14:textId="08A2D301" w:rsidR="008B25CC" w:rsidRPr="00EA6BA8" w:rsidRDefault="40D82753" w:rsidP="5309AD3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  <w:p w14:paraId="40AC3A0F" w14:textId="550C0532" w:rsidR="008B25CC" w:rsidRPr="00EA6BA8" w:rsidRDefault="008B25CC" w:rsidP="5309AD35">
            <w:pPr>
              <w:spacing w:before="4"/>
            </w:pPr>
          </w:p>
          <w:p w14:paraId="5417765B" w14:textId="612FA8A0" w:rsidR="008B25CC" w:rsidRPr="00EA6BA8" w:rsidRDefault="40D82753" w:rsidP="5309AD35">
            <w:pPr>
              <w:spacing w:before="4"/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August, on-going</w:t>
            </w:r>
          </w:p>
          <w:p w14:paraId="7FFD6924" w14:textId="3038DEB2" w:rsidR="008B25CC" w:rsidRPr="00EA6BA8" w:rsidRDefault="40D82753" w:rsidP="5309AD35">
            <w:pPr>
              <w:spacing w:before="4"/>
            </w:pPr>
            <w:r w:rsidRPr="5309AD35">
              <w:rPr>
                <w:rFonts w:ascii="Arial" w:eastAsia="Arial Unicode MS" w:hAnsi="Arial" w:cs="Arial"/>
                <w:sz w:val="22"/>
                <w:szCs w:val="22"/>
              </w:rPr>
              <w:t>1 x CAT session September</w:t>
            </w:r>
          </w:p>
          <w:p w14:paraId="0948FA6D" w14:textId="0E0C86D6" w:rsidR="008B25CC" w:rsidRPr="00EA6BA8" w:rsidRDefault="658A0D18" w:rsidP="5309AD35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7DC718E5">
              <w:rPr>
                <w:rFonts w:ascii="Arial" w:eastAsia="Arial" w:hAnsi="Arial" w:cs="Arial"/>
                <w:sz w:val="22"/>
                <w:szCs w:val="22"/>
              </w:rPr>
              <w:t>Inset Day 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E9DD64" w14:textId="4569029F" w:rsidR="33039940" w:rsidRDefault="33039940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Data:</w:t>
            </w:r>
          </w:p>
          <w:p w14:paraId="219F31D6" w14:textId="3779AE87" w:rsidR="33039940" w:rsidRDefault="33039940" w:rsidP="002521E4">
            <w:pPr>
              <w:pStyle w:val="ListParagraph"/>
              <w:numPr>
                <w:ilvl w:val="0"/>
                <w:numId w:val="29"/>
              </w:numPr>
              <w:spacing w:before="4"/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Planning format created and used by all </w:t>
            </w:r>
            <w:r w:rsidR="33AFEDC4" w:rsidRPr="24372BE3">
              <w:rPr>
                <w:rFonts w:ascii="Arial" w:eastAsia="Arial" w:hAnsi="Arial" w:cs="Arial"/>
                <w:sz w:val="22"/>
                <w:szCs w:val="22"/>
              </w:rPr>
              <w:t>teachers.</w:t>
            </w:r>
          </w:p>
          <w:p w14:paraId="7374218D" w14:textId="2DB3DCCF" w:rsidR="33039940" w:rsidRDefault="33039940" w:rsidP="002521E4">
            <w:pPr>
              <w:pStyle w:val="ListParagraph"/>
              <w:numPr>
                <w:ilvl w:val="0"/>
                <w:numId w:val="29"/>
              </w:num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System to</w:t>
            </w:r>
            <w:r w:rsidR="3CFA7426" w:rsidRPr="24372BE3">
              <w:rPr>
                <w:rFonts w:ascii="Arial" w:eastAsia="Arial" w:hAnsi="Arial" w:cs="Arial"/>
                <w:sz w:val="22"/>
                <w:szCs w:val="22"/>
              </w:rPr>
              <w:t xml:space="preserve"> track and monitor attainment over </w:t>
            </w:r>
            <w:r w:rsidR="778161C0" w:rsidRPr="24372BE3">
              <w:rPr>
                <w:rFonts w:ascii="Arial" w:eastAsia="Arial" w:hAnsi="Arial" w:cs="Arial"/>
                <w:sz w:val="22"/>
                <w:szCs w:val="22"/>
              </w:rPr>
              <w:t>time.</w:t>
            </w:r>
          </w:p>
          <w:p w14:paraId="30989154" w14:textId="76A0857E" w:rsidR="3CFA7426" w:rsidRDefault="3CFA7426" w:rsidP="002521E4">
            <w:pPr>
              <w:pStyle w:val="ListParagraph"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Assessment clear in planning</w:t>
            </w:r>
          </w:p>
          <w:p w14:paraId="16DB887E" w14:textId="2C2AD80E" w:rsidR="35DD7515" w:rsidRDefault="35DD7515" w:rsidP="002521E4">
            <w:pPr>
              <w:pStyle w:val="ListParagraph"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TIG data improvements</w:t>
            </w:r>
          </w:p>
          <w:p w14:paraId="75A3AFFD" w14:textId="42C38407" w:rsidR="35DD7515" w:rsidRDefault="35DD7515" w:rsidP="002521E4">
            <w:pPr>
              <w:pStyle w:val="ListParagraph"/>
              <w:numPr>
                <w:ilvl w:val="0"/>
                <w:numId w:val="29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Overall attainment improvement</w:t>
            </w:r>
          </w:p>
          <w:p w14:paraId="7381B470" w14:textId="7B33850A" w:rsidR="33039940" w:rsidRDefault="33039940" w:rsidP="59C809B2">
            <w:pPr>
              <w:rPr>
                <w:b/>
                <w:bCs/>
              </w:rPr>
            </w:pPr>
            <w:r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03920E3A" w14:textId="1E6CA591" w:rsidR="33039940" w:rsidRDefault="33039940" w:rsidP="002521E4">
            <w:pPr>
              <w:pStyle w:val="ListParagraph"/>
              <w:numPr>
                <w:ilvl w:val="0"/>
                <w:numId w:val="30"/>
              </w:numPr>
              <w:spacing w:before="4"/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E&amp;Os, Frameworks and Benchmarks inform planning and </w:t>
            </w:r>
            <w:r w:rsidR="06914355" w:rsidRPr="24372BE3">
              <w:rPr>
                <w:rFonts w:ascii="Arial" w:eastAsia="Arial" w:hAnsi="Arial" w:cs="Arial"/>
                <w:sz w:val="22"/>
                <w:szCs w:val="22"/>
              </w:rPr>
              <w:t>assessment.</w:t>
            </w:r>
          </w:p>
          <w:p w14:paraId="57673D52" w14:textId="3C174540" w:rsidR="06914355" w:rsidRDefault="06914355" w:rsidP="002521E4">
            <w:pPr>
              <w:pStyle w:val="ListParagraph"/>
              <w:numPr>
                <w:ilvl w:val="0"/>
                <w:numId w:val="30"/>
              </w:num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All staff involved in peer observations with SLT (paperwork evidence)</w:t>
            </w:r>
          </w:p>
          <w:p w14:paraId="6EF48C06" w14:textId="0578755D" w:rsidR="06914355" w:rsidRDefault="06914355" w:rsidP="002521E4">
            <w:pPr>
              <w:pStyle w:val="ListParagraph"/>
              <w:numPr>
                <w:ilvl w:val="0"/>
                <w:numId w:val="30"/>
              </w:num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Improved classroom practice due to observations</w:t>
            </w:r>
          </w:p>
          <w:p w14:paraId="159636EF" w14:textId="4E36F108" w:rsidR="33039940" w:rsidRDefault="33039940" w:rsidP="002521E4">
            <w:pPr>
              <w:pStyle w:val="ListParagraph"/>
              <w:numPr>
                <w:ilvl w:val="0"/>
                <w:numId w:val="30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Improvement in playground and classroom relationships</w:t>
            </w:r>
          </w:p>
          <w:p w14:paraId="475AAC72" w14:textId="412D1F2B" w:rsidR="33039940" w:rsidRDefault="33039940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6B003C68" w14:textId="1C08DBA2" w:rsidR="4D51C0A1" w:rsidRDefault="4D51C0A1" w:rsidP="002521E4">
            <w:pPr>
              <w:pStyle w:val="ListParagraph"/>
              <w:numPr>
                <w:ilvl w:val="0"/>
                <w:numId w:val="27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Feedback from observations/visits/moderation pairs/trios</w:t>
            </w:r>
          </w:p>
          <w:p w14:paraId="1AC1EFB1" w14:textId="3D3730E6" w:rsidR="7DE33FFD" w:rsidRDefault="7DE33FFD" w:rsidP="002521E4">
            <w:pPr>
              <w:pStyle w:val="ListParagraph"/>
              <w:numPr>
                <w:ilvl w:val="0"/>
                <w:numId w:val="27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Staff development records</w:t>
            </w:r>
          </w:p>
          <w:p w14:paraId="4FBBE6FD" w14:textId="73EA5CDE" w:rsidR="008B25CC" w:rsidRPr="00EA6BA8" w:rsidRDefault="7DE33FFD" w:rsidP="002521E4">
            <w:pPr>
              <w:pStyle w:val="ListParagraph"/>
              <w:numPr>
                <w:ilvl w:val="0"/>
                <w:numId w:val="27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Learning conversations </w:t>
            </w:r>
          </w:p>
        </w:tc>
      </w:tr>
      <w:tr w:rsidR="006C4FDD" w:rsidRPr="00EA6BA8" w14:paraId="6C339F8C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F95A68" w14:textId="2B82E732" w:rsidR="008B25CC" w:rsidRPr="0040764D" w:rsidRDefault="00A3216E" w:rsidP="00A3216E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64D">
              <w:rPr>
                <w:rFonts w:ascii="Arial" w:hAnsi="Arial" w:cs="Arial"/>
                <w:b/>
                <w:bCs/>
                <w:sz w:val="22"/>
                <w:szCs w:val="22"/>
              </w:rPr>
              <w:t>Curriculum and Curriculum Design</w:t>
            </w:r>
          </w:p>
          <w:p w14:paraId="5FD0DAFA" w14:textId="45938942" w:rsidR="0040764D" w:rsidRDefault="70807E5B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 xml:space="preserve">Collate information from staff, pupils and parents to </w:t>
            </w:r>
            <w:r w:rsidR="22B58C09" w:rsidRPr="2A11452F">
              <w:rPr>
                <w:rFonts w:ascii="Arial" w:hAnsi="Arial" w:cs="Arial"/>
                <w:sz w:val="22"/>
                <w:szCs w:val="22"/>
              </w:rPr>
              <w:lastRenderedPageBreak/>
              <w:t>fin</w:t>
            </w:r>
            <w:r w:rsidR="6AFB20D2" w:rsidRPr="2A11452F">
              <w:rPr>
                <w:rFonts w:ascii="Arial" w:hAnsi="Arial" w:cs="Arial"/>
                <w:sz w:val="22"/>
                <w:szCs w:val="22"/>
              </w:rPr>
              <w:t>alise</w:t>
            </w:r>
            <w:r w:rsidRPr="2940D85E">
              <w:rPr>
                <w:rFonts w:ascii="Arial" w:hAnsi="Arial" w:cs="Arial"/>
                <w:sz w:val="22"/>
                <w:szCs w:val="22"/>
              </w:rPr>
              <w:t xml:space="preserve"> our Curriculum </w:t>
            </w:r>
            <w:r w:rsidR="48038A6C" w:rsidRPr="2940D85E">
              <w:rPr>
                <w:rFonts w:ascii="Arial" w:hAnsi="Arial" w:cs="Arial"/>
                <w:sz w:val="22"/>
                <w:szCs w:val="22"/>
              </w:rPr>
              <w:t>Rationale.</w:t>
            </w:r>
          </w:p>
          <w:p w14:paraId="2390B836" w14:textId="6E134E01" w:rsidR="0040764D" w:rsidRDefault="70807E5B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2940D85E">
              <w:rPr>
                <w:rFonts w:ascii="Arial" w:hAnsi="Arial" w:cs="Arial"/>
                <w:sz w:val="22"/>
                <w:szCs w:val="22"/>
              </w:rPr>
              <w:t>Identify partners to support with our curriculum</w:t>
            </w:r>
            <w:r w:rsidR="4167000A" w:rsidRPr="2940D8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B99745" w14:textId="4FFF364B" w:rsidR="6F80B295" w:rsidRPr="004A024D" w:rsidRDefault="6F80B295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sz w:val="22"/>
                <w:szCs w:val="22"/>
              </w:rPr>
            </w:pPr>
            <w:r w:rsidRPr="41DF428D">
              <w:rPr>
                <w:rFonts w:ascii="Arial" w:hAnsi="Arial" w:cs="Arial"/>
                <w:sz w:val="22"/>
                <w:szCs w:val="22"/>
              </w:rPr>
              <w:t>Developing increased links for using the community as part of our Curriculum</w:t>
            </w:r>
          </w:p>
          <w:p w14:paraId="1F9792A2" w14:textId="5DF56343" w:rsidR="004A024D" w:rsidRPr="008B7F73" w:rsidRDefault="250D91A8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sz w:val="22"/>
                <w:szCs w:val="22"/>
              </w:rPr>
            </w:pPr>
            <w:r w:rsidRPr="2A11452F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7A5CBD52" w:rsidRPr="2A11452F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19A0F7A8" w:rsidRPr="2A11452F"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="7A5CBD52" w:rsidRPr="2A11452F">
              <w:rPr>
                <w:rFonts w:ascii="Arial" w:hAnsi="Arial" w:cs="Arial"/>
                <w:sz w:val="22"/>
                <w:szCs w:val="22"/>
              </w:rPr>
              <w:t xml:space="preserve">approach to ensure learners are developing within the Four </w:t>
            </w:r>
            <w:r w:rsidR="177343C8" w:rsidRPr="2A11452F">
              <w:rPr>
                <w:rFonts w:ascii="Arial" w:hAnsi="Arial" w:cs="Arial"/>
                <w:sz w:val="22"/>
                <w:szCs w:val="22"/>
              </w:rPr>
              <w:t>Capacities</w:t>
            </w:r>
            <w:r w:rsidR="7A5CBD52" w:rsidRPr="2A1145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D28F1A" w14:textId="1EA3D1C3" w:rsidR="61E9D164" w:rsidRDefault="61E9D164" w:rsidP="002521E4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2A11452F">
              <w:rPr>
                <w:rFonts w:ascii="Arial" w:hAnsi="Arial" w:cs="Arial"/>
                <w:sz w:val="22"/>
                <w:szCs w:val="22"/>
              </w:rPr>
              <w:t>Ensure IDL is embedded in our planning</w:t>
            </w:r>
          </w:p>
          <w:p w14:paraId="290E2B36" w14:textId="77777777" w:rsidR="008B25CC" w:rsidRPr="00EA6BA8" w:rsidRDefault="008B25CC" w:rsidP="00A3216E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AC6" w14:textId="602C10DD" w:rsidR="008B25CC" w:rsidRPr="00EA6BA8" w:rsidRDefault="008B25CC" w:rsidP="7DC718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A875EBD" w14:textId="20263DC0" w:rsidR="008B25CC" w:rsidRPr="00EA6BA8" w:rsidRDefault="53B8C6B8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October</w:t>
            </w:r>
            <w:r w:rsidR="596DC89F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-Dec</w:t>
            </w:r>
          </w:p>
          <w:p w14:paraId="7204C213" w14:textId="7439B4F7" w:rsidR="008B25CC" w:rsidRPr="00EA6BA8" w:rsidRDefault="008B25CC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02F3454" w14:textId="5BEF6FE9" w:rsidR="008B25CC" w:rsidRPr="00EA6BA8" w:rsidRDefault="596DC89F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On-going</w:t>
            </w:r>
          </w:p>
          <w:p w14:paraId="60913CDF" w14:textId="776D8855" w:rsidR="008B25CC" w:rsidRPr="00EA6BA8" w:rsidRDefault="008B25CC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D3F85B9" w14:textId="3D52F12F" w:rsidR="008B25CC" w:rsidRPr="00EA6BA8" w:rsidRDefault="008B25CC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0C0DBA1" w14:textId="6DD78E9F" w:rsidR="008B25CC" w:rsidRPr="00EA6BA8" w:rsidRDefault="66DAA90B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On-going</w:t>
            </w:r>
          </w:p>
          <w:p w14:paraId="1F9C91F5" w14:textId="7180985F" w:rsidR="008B25CC" w:rsidRPr="00EA6BA8" w:rsidRDefault="66DAA90B" w:rsidP="59C809B2">
            <w:p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August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2546A" w14:textId="4569029F" w:rsidR="3D3B826F" w:rsidRDefault="3D3B826F" w:rsidP="24372BE3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Data:</w:t>
            </w:r>
          </w:p>
          <w:p w14:paraId="52275AC8" w14:textId="1FC86587" w:rsidR="3D3B826F" w:rsidRDefault="3D3B826F" w:rsidP="002521E4">
            <w:pPr>
              <w:pStyle w:val="ListParagraph"/>
              <w:numPr>
                <w:ilvl w:val="0"/>
                <w:numId w:val="29"/>
              </w:numPr>
              <w:spacing w:before="4"/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>Key partners identified.</w:t>
            </w:r>
          </w:p>
          <w:p w14:paraId="280FF4CE" w14:textId="207CF160" w:rsidR="3D3B826F" w:rsidRDefault="3D3B826F" w:rsidP="002521E4">
            <w:pPr>
              <w:pStyle w:val="ListParagraph"/>
              <w:numPr>
                <w:ilvl w:val="0"/>
                <w:numId w:val="29"/>
              </w:numPr>
              <w:spacing w:before="4"/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lastRenderedPageBreak/>
              <w:t>IDL integral to planning format.</w:t>
            </w:r>
          </w:p>
          <w:p w14:paraId="605FDF6E" w14:textId="4F508408" w:rsidR="12541423" w:rsidRDefault="12541423" w:rsidP="002521E4">
            <w:pPr>
              <w:pStyle w:val="ListParagraph"/>
              <w:numPr>
                <w:ilvl w:val="0"/>
                <w:numId w:val="29"/>
              </w:numPr>
              <w:spacing w:before="4"/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Rationale </w:t>
            </w:r>
            <w:r w:rsidR="3FB30205" w:rsidRPr="59C809B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t>reated</w:t>
            </w:r>
          </w:p>
          <w:p w14:paraId="6A5D3BA0" w14:textId="7F775DAB" w:rsidR="3D3B826F" w:rsidRDefault="3D3B826F" w:rsidP="24372BE3">
            <w:pPr>
              <w:spacing w:before="4"/>
              <w:rPr>
                <w:b/>
                <w:bCs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10A208D7" w14:textId="49535382" w:rsidR="07BBC306" w:rsidRDefault="07BBC306" w:rsidP="002521E4">
            <w:pPr>
              <w:pStyle w:val="ListParagraph"/>
              <w:numPr>
                <w:ilvl w:val="0"/>
                <w:numId w:val="30"/>
              </w:numPr>
              <w:spacing w:before="4"/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Planning of lessons/IDL linked to Curriculum Rationale </w:t>
            </w:r>
          </w:p>
          <w:p w14:paraId="05F07C65" w14:textId="0B23486E" w:rsidR="19A5B4CC" w:rsidRDefault="19A5B4CC" w:rsidP="002521E4">
            <w:pPr>
              <w:pStyle w:val="ListParagraph"/>
              <w:numPr>
                <w:ilvl w:val="0"/>
                <w:numId w:val="30"/>
              </w:numPr>
              <w:spacing w:before="4"/>
            </w:pPr>
            <w:r w:rsidRPr="24372BE3">
              <w:rPr>
                <w:rFonts w:ascii="Arial" w:eastAsia="Arial" w:hAnsi="Arial" w:cs="Arial"/>
                <w:sz w:val="22"/>
                <w:szCs w:val="22"/>
              </w:rPr>
              <w:t xml:space="preserve">All staff confidently discussing IDL </w:t>
            </w:r>
          </w:p>
          <w:p w14:paraId="1766084C" w14:textId="2B537DFF" w:rsidR="3D3B826F" w:rsidRDefault="3D3B826F" w:rsidP="24372BE3">
            <w:pPr>
              <w:spacing w:before="4"/>
              <w:rPr>
                <w:b/>
                <w:bCs/>
              </w:rPr>
            </w:pPr>
            <w:r w:rsidRPr="24372B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54982797" w14:textId="5BB2BF82" w:rsidR="008B25CC" w:rsidRPr="00EA6BA8" w:rsidRDefault="5A09242E" w:rsidP="002521E4">
            <w:pPr>
              <w:pStyle w:val="ListParagraph"/>
              <w:numPr>
                <w:ilvl w:val="0"/>
                <w:numId w:val="2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Whole school community views sought and collated.</w:t>
            </w:r>
          </w:p>
        </w:tc>
      </w:tr>
      <w:tr w:rsidR="006C4FDD" w:rsidRPr="00EA6BA8" w14:paraId="1715A478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5EF97E" w14:textId="77777777" w:rsidR="0087298E" w:rsidRDefault="54EFCA26" w:rsidP="54F655C2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Quality Assurance</w:t>
            </w:r>
          </w:p>
          <w:p w14:paraId="07CD9201" w14:textId="159B068B" w:rsidR="0040764D" w:rsidRPr="003F4DBA" w:rsidRDefault="49B73A0F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>Implement new calendar for Quality Assurance for</w:t>
            </w:r>
            <w:r w:rsidR="54EFCA26" w:rsidRPr="54F655C2">
              <w:rPr>
                <w:rFonts w:ascii="Arial" w:hAnsi="Arial" w:cs="Arial"/>
                <w:sz w:val="22"/>
                <w:szCs w:val="22"/>
              </w:rPr>
              <w:t xml:space="preserve"> Monitoring and Tracking, quality of teaching and learner engagement (SLT and peer observations), </w:t>
            </w:r>
            <w:r w:rsidR="11ED3ED0" w:rsidRPr="54F655C2">
              <w:rPr>
                <w:rFonts w:ascii="Arial" w:hAnsi="Arial" w:cs="Arial"/>
                <w:sz w:val="22"/>
                <w:szCs w:val="22"/>
              </w:rPr>
              <w:t xml:space="preserve">Learner Conversations, </w:t>
            </w:r>
          </w:p>
          <w:p w14:paraId="32F62499" w14:textId="26EC7D55" w:rsidR="008B25CC" w:rsidRPr="00EA6BA8" w:rsidRDefault="11ED3ED0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>Introduce ‘New Staff Induction Programme’ to all staff, ensuring a consistent approach to working at Clyde (current staff complete audit).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DAB" w14:textId="0F2472F4" w:rsidR="008B25CC" w:rsidRPr="00EA6BA8" w:rsidRDefault="008B25CC" w:rsidP="54F655C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8D0B4FF" w14:textId="27CB14D2" w:rsidR="008B25CC" w:rsidRPr="00EA6BA8" w:rsidRDefault="47086BB9" w:rsidP="54F655C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4F655C2">
              <w:rPr>
                <w:rFonts w:ascii="Arial" w:eastAsia="Arial Unicode MS" w:hAnsi="Arial" w:cs="Arial"/>
                <w:sz w:val="22"/>
                <w:szCs w:val="22"/>
              </w:rPr>
              <w:t>August, on-going</w:t>
            </w:r>
          </w:p>
          <w:p w14:paraId="30F7AA05" w14:textId="7F99CF2A" w:rsidR="008B25CC" w:rsidRPr="00EA6BA8" w:rsidRDefault="008B25CC" w:rsidP="54F655C2">
            <w:pPr>
              <w:spacing w:before="4"/>
            </w:pPr>
          </w:p>
          <w:p w14:paraId="3B6AC7DB" w14:textId="5DAD7A24" w:rsidR="008B25CC" w:rsidRPr="00EA6BA8" w:rsidRDefault="008B25CC" w:rsidP="54F655C2">
            <w:pPr>
              <w:spacing w:before="4"/>
            </w:pPr>
          </w:p>
          <w:p w14:paraId="0C1BD12D" w14:textId="68F2971C" w:rsidR="008B25CC" w:rsidRPr="00EA6BA8" w:rsidRDefault="008B25CC" w:rsidP="54F655C2">
            <w:pPr>
              <w:spacing w:before="4"/>
            </w:pPr>
          </w:p>
          <w:p w14:paraId="27E6D774" w14:textId="396711AD" w:rsidR="008B25CC" w:rsidRPr="00EA6BA8" w:rsidRDefault="47086BB9" w:rsidP="54F655C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54F655C2">
              <w:rPr>
                <w:rFonts w:ascii="Arial" w:eastAsia="Arial Unicode MS" w:hAnsi="Arial" w:cs="Arial"/>
                <w:sz w:val="22"/>
                <w:szCs w:val="22"/>
              </w:rPr>
              <w:t>On-going (when new staff arrive)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06813" w14:textId="4569029F" w:rsidR="1A917F3A" w:rsidRDefault="677B8E3C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Data:</w:t>
            </w:r>
          </w:p>
          <w:p w14:paraId="397B6DF1" w14:textId="2FD33916" w:rsidR="40E8EDFA" w:rsidRDefault="40E8EDFA" w:rsidP="54F655C2">
            <w:pPr>
              <w:pStyle w:val="ListParagraph"/>
              <w:numPr>
                <w:ilvl w:val="0"/>
                <w:numId w:val="2"/>
              </w:numPr>
              <w:spacing w:before="4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</w:rPr>
              <w:t>Variety of quality assurance paperwork</w:t>
            </w:r>
          </w:p>
          <w:p w14:paraId="2F00ED17" w14:textId="7F775DAB" w:rsidR="1A917F3A" w:rsidRDefault="677B8E3C" w:rsidP="54F655C2">
            <w:pPr>
              <w:spacing w:before="4"/>
              <w:rPr>
                <w:b/>
                <w:bCs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706A6A8E" w14:textId="2A5CD269" w:rsidR="1A917F3A" w:rsidRDefault="677B8E3C" w:rsidP="002521E4">
            <w:pPr>
              <w:pStyle w:val="ListParagraph"/>
              <w:numPr>
                <w:ilvl w:val="0"/>
                <w:numId w:val="30"/>
              </w:numPr>
              <w:spacing w:before="4"/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Classroom visits (SLT and peer)</w:t>
            </w:r>
          </w:p>
          <w:p w14:paraId="4AC4D1E5" w14:textId="492AE0B5" w:rsidR="1A917F3A" w:rsidRDefault="677B8E3C" w:rsidP="002521E4">
            <w:pPr>
              <w:pStyle w:val="ListParagraph"/>
              <w:numPr>
                <w:ilvl w:val="0"/>
                <w:numId w:val="30"/>
              </w:numPr>
              <w:spacing w:before="4"/>
              <w:rPr>
                <w:highlight w:val="yellow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New staff following ‘Clyde’s approach’</w:t>
            </w:r>
          </w:p>
          <w:p w14:paraId="0012A510" w14:textId="2B537DFF" w:rsidR="1A917F3A" w:rsidRDefault="677B8E3C" w:rsidP="54F655C2">
            <w:pPr>
              <w:spacing w:before="4"/>
              <w:rPr>
                <w:b/>
                <w:bCs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2E500A73" w14:textId="3CF81971" w:rsidR="1A917F3A" w:rsidRDefault="677B8E3C" w:rsidP="002521E4">
            <w:pPr>
              <w:pStyle w:val="ListParagraph"/>
              <w:numPr>
                <w:ilvl w:val="0"/>
                <w:numId w:val="2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Learning conversations </w:t>
            </w:r>
          </w:p>
          <w:p w14:paraId="5DE436C2" w14:textId="71786ACD" w:rsidR="008B25CC" w:rsidRPr="00EA6BA8" w:rsidRDefault="677B8E3C" w:rsidP="002521E4">
            <w:pPr>
              <w:pStyle w:val="ListParagraph"/>
              <w:numPr>
                <w:ilvl w:val="0"/>
                <w:numId w:val="2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New staff feedback</w:t>
            </w:r>
          </w:p>
        </w:tc>
      </w:tr>
      <w:tr w:rsidR="00A3216E" w:rsidRPr="00EA6BA8" w14:paraId="4168D375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6AC31D" w14:textId="053EAD39" w:rsidR="00A3216E" w:rsidRPr="0040764D" w:rsidRDefault="1C5157EA" w:rsidP="2940D85E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hAnsi="Arial" w:cs="Arial"/>
                <w:b/>
                <w:bCs/>
                <w:sz w:val="22"/>
                <w:szCs w:val="22"/>
              </w:rPr>
              <w:t>Play Pedagogy</w:t>
            </w:r>
          </w:p>
          <w:p w14:paraId="1F08871B" w14:textId="1C837343" w:rsidR="00A3216E" w:rsidRPr="0040764D" w:rsidRDefault="51D9711A" w:rsidP="002521E4">
            <w:pPr>
              <w:pStyle w:val="ListParagraph"/>
              <w:numPr>
                <w:ilvl w:val="0"/>
                <w:numId w:val="4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2940D85E">
              <w:rPr>
                <w:rFonts w:ascii="Arial" w:eastAsia="Arial" w:hAnsi="Arial" w:cs="Arial"/>
                <w:sz w:val="22"/>
                <w:szCs w:val="22"/>
              </w:rPr>
              <w:t xml:space="preserve">Re-engage in GIC Play Pedagogy with May Geddes to </w:t>
            </w:r>
            <w:r w:rsidR="0E452273" w:rsidRPr="2940D85E">
              <w:rPr>
                <w:rFonts w:ascii="Arial" w:eastAsia="Arial" w:hAnsi="Arial" w:cs="Arial"/>
                <w:sz w:val="22"/>
                <w:szCs w:val="22"/>
              </w:rPr>
              <w:t>re-</w:t>
            </w:r>
            <w:r w:rsidRPr="2940D85E">
              <w:rPr>
                <w:rFonts w:ascii="Arial" w:eastAsia="Arial" w:hAnsi="Arial" w:cs="Arial"/>
                <w:sz w:val="22"/>
                <w:szCs w:val="22"/>
              </w:rPr>
              <w:t>implement Play in P1 and P2, including reviewing of resources</w:t>
            </w:r>
            <w:r w:rsidR="0A17BFE8" w:rsidRPr="2940D85E">
              <w:rPr>
                <w:rFonts w:ascii="Arial" w:eastAsia="Arial" w:hAnsi="Arial" w:cs="Arial"/>
                <w:sz w:val="22"/>
                <w:szCs w:val="22"/>
              </w:rPr>
              <w:t xml:space="preserve"> to support high quality learning and teaching.</w:t>
            </w:r>
            <w:r w:rsidRPr="2940D8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E776F86" w14:textId="77777777" w:rsidR="00A3216E" w:rsidRPr="000C028A" w:rsidRDefault="74CD83A9" w:rsidP="002521E4">
            <w:pPr>
              <w:pStyle w:val="ListParagraph"/>
              <w:numPr>
                <w:ilvl w:val="0"/>
                <w:numId w:val="45"/>
              </w:numPr>
              <w:spacing w:before="4"/>
              <w:rPr>
                <w:sz w:val="22"/>
                <w:szCs w:val="22"/>
              </w:rPr>
            </w:pPr>
            <w:r w:rsidRPr="2940D85E">
              <w:rPr>
                <w:rFonts w:ascii="Arial" w:eastAsia="Arial" w:hAnsi="Arial" w:cs="Arial"/>
                <w:sz w:val="22"/>
                <w:szCs w:val="22"/>
              </w:rPr>
              <w:t>Work with local schools to develop a Play Network to share best practice.</w:t>
            </w:r>
          </w:p>
          <w:p w14:paraId="218F1822" w14:textId="2F04DF9E" w:rsidR="000C028A" w:rsidRPr="0040764D" w:rsidRDefault="000C028A" w:rsidP="002521E4">
            <w:pPr>
              <w:pStyle w:val="ListParagraph"/>
              <w:numPr>
                <w:ilvl w:val="0"/>
                <w:numId w:val="45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Implement Team Teaching approach to enhance teachers’ professional practice. ‘Coaching in Context’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7BC" w14:textId="5D83A016" w:rsidR="00A3216E" w:rsidRPr="00EA6BA8" w:rsidRDefault="00A3216E" w:rsidP="2A11452F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76C427B" w14:textId="2AA4D7C1" w:rsidR="00A3216E" w:rsidRPr="00EA6BA8" w:rsidRDefault="7E9CD7CA" w:rsidP="2A11452F">
            <w:pPr>
              <w:spacing w:before="4"/>
            </w:pPr>
            <w:r w:rsidRPr="2A11452F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  <w:p w14:paraId="5E5F9A12" w14:textId="501F4F1D" w:rsidR="00A3216E" w:rsidRPr="00EA6BA8" w:rsidRDefault="00A3216E" w:rsidP="2A11452F">
            <w:pPr>
              <w:spacing w:before="4"/>
            </w:pPr>
          </w:p>
          <w:p w14:paraId="270D44EE" w14:textId="770E5F79" w:rsidR="00A3216E" w:rsidRPr="00EA6BA8" w:rsidRDefault="00A3216E" w:rsidP="2A11452F">
            <w:pPr>
              <w:spacing w:before="4"/>
            </w:pPr>
          </w:p>
          <w:p w14:paraId="0A19EC27" w14:textId="541C90E2" w:rsidR="00A3216E" w:rsidRPr="00EA6BA8" w:rsidRDefault="00A3216E" w:rsidP="2A11452F">
            <w:pPr>
              <w:spacing w:before="4"/>
            </w:pPr>
          </w:p>
          <w:p w14:paraId="099D8E05" w14:textId="28C40F20" w:rsidR="00A3216E" w:rsidRPr="00EA6BA8" w:rsidRDefault="7E9CD7CA" w:rsidP="00A3216E">
            <w:pPr>
              <w:spacing w:before="4"/>
              <w:rPr>
                <w:rFonts w:eastAsia="Arial Unicode MS"/>
              </w:rPr>
            </w:pPr>
            <w:r w:rsidRPr="2A11452F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D24DD8" w14:textId="0C97007E" w:rsidR="00A3216E" w:rsidRPr="00EA6BA8" w:rsidRDefault="0379A481" w:rsidP="24372BE3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</w:t>
            </w:r>
          </w:p>
          <w:p w14:paraId="615B9450" w14:textId="127A5AC7" w:rsidR="00A3216E" w:rsidRPr="00EA6BA8" w:rsidRDefault="0379A481" w:rsidP="002521E4">
            <w:pPr>
              <w:pStyle w:val="ListParagraph"/>
              <w:numPr>
                <w:ilvl w:val="0"/>
                <w:numId w:val="13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Le</w:t>
            </w:r>
            <w:r w:rsidR="2A5B7478" w:rsidRPr="59C809B2">
              <w:rPr>
                <w:rFonts w:ascii="Arial" w:hAnsi="Arial" w:cs="Arial"/>
                <w:sz w:val="22"/>
                <w:szCs w:val="22"/>
              </w:rPr>
              <w:t>u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ven scale </w:t>
            </w:r>
            <w:r w:rsidR="41AFC108" w:rsidRPr="59C809B2">
              <w:rPr>
                <w:rFonts w:ascii="Arial" w:hAnsi="Arial" w:cs="Arial"/>
                <w:sz w:val="22"/>
                <w:szCs w:val="22"/>
              </w:rPr>
              <w:t>of Engagement</w:t>
            </w:r>
            <w:r w:rsidR="3767E324" w:rsidRPr="59C809B2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4AC9BF41" w14:textId="3C6D920D" w:rsidR="00A3216E" w:rsidRPr="00EA6BA8" w:rsidRDefault="4C50A807" w:rsidP="002521E4">
            <w:pPr>
              <w:pStyle w:val="ListParagraph"/>
              <w:numPr>
                <w:ilvl w:val="0"/>
                <w:numId w:val="13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Attainment data from tracking</w:t>
            </w:r>
          </w:p>
          <w:p w14:paraId="06DEB94B" w14:textId="3EFD98A0" w:rsidR="00A3216E" w:rsidRPr="00EA6BA8" w:rsidRDefault="2A874A71" w:rsidP="002521E4">
            <w:pPr>
              <w:pStyle w:val="ListParagraph"/>
              <w:numPr>
                <w:ilvl w:val="0"/>
                <w:numId w:val="13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Comparison of figures from previous year</w:t>
            </w:r>
          </w:p>
          <w:p w14:paraId="56827B8E" w14:textId="73938A0E" w:rsidR="6E503162" w:rsidRDefault="6E503162" w:rsidP="002521E4">
            <w:pPr>
              <w:pStyle w:val="ListParagraph"/>
              <w:numPr>
                <w:ilvl w:val="0"/>
                <w:numId w:val="13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28341EE6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lasgow </w:t>
            </w: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M</w:t>
            </w:r>
            <w:r w:rsidR="207B926D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otivation &amp;</w:t>
            </w:r>
            <w:r w:rsidR="5EC6AFF8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W</w:t>
            </w:r>
            <w:r w:rsidR="2591116B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ellbeing </w:t>
            </w:r>
            <w:r w:rsidR="37065AD9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P</w:t>
            </w:r>
            <w:r w:rsidR="60726DB3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rofile (GMWP)</w:t>
            </w:r>
          </w:p>
          <w:p w14:paraId="00801A36" w14:textId="2F5462F8" w:rsidR="00A3216E" w:rsidRPr="00EA6BA8" w:rsidRDefault="2DD4F679" w:rsidP="59C809B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Observation:</w:t>
            </w:r>
            <w:r w:rsidR="25C0B65E"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3A13F3B" w14:textId="06902F02" w:rsidR="00A3216E" w:rsidRPr="00EA6BA8" w:rsidRDefault="25C0B65E" w:rsidP="002521E4">
            <w:pPr>
              <w:pStyle w:val="ListParagraph"/>
              <w:numPr>
                <w:ilvl w:val="0"/>
                <w:numId w:val="12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Imp</w:t>
            </w:r>
            <w:r w:rsidR="4A971285" w:rsidRPr="59C809B2">
              <w:rPr>
                <w:rFonts w:ascii="Arial" w:hAnsi="Arial" w:cs="Arial"/>
                <w:sz w:val="22"/>
                <w:szCs w:val="22"/>
              </w:rPr>
              <w:t>r</w:t>
            </w:r>
            <w:r w:rsidRPr="59C809B2">
              <w:rPr>
                <w:rFonts w:ascii="Arial" w:hAnsi="Arial" w:cs="Arial"/>
                <w:sz w:val="22"/>
                <w:szCs w:val="22"/>
              </w:rPr>
              <w:t xml:space="preserve">oved </w:t>
            </w:r>
            <w:r w:rsidR="230FB932" w:rsidRPr="59C809B2">
              <w:rPr>
                <w:rFonts w:ascii="Arial" w:hAnsi="Arial" w:cs="Arial"/>
                <w:sz w:val="22"/>
                <w:szCs w:val="22"/>
              </w:rPr>
              <w:t xml:space="preserve">classroom experiences </w:t>
            </w:r>
            <w:r w:rsidR="5ED1EEEB" w:rsidRPr="59C809B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8CD2F0D" w:rsidRPr="59C809B2">
              <w:rPr>
                <w:rFonts w:ascii="Arial" w:hAnsi="Arial" w:cs="Arial"/>
                <w:sz w:val="22"/>
                <w:szCs w:val="22"/>
              </w:rPr>
              <w:t>e</w:t>
            </w:r>
            <w:r w:rsidR="230FB932" w:rsidRPr="59C809B2">
              <w:rPr>
                <w:rFonts w:ascii="Arial" w:hAnsi="Arial" w:cs="Arial"/>
                <w:sz w:val="22"/>
                <w:szCs w:val="22"/>
              </w:rPr>
              <w:t>ngagement</w:t>
            </w:r>
          </w:p>
          <w:p w14:paraId="64BB6CE7" w14:textId="1A62C5E8" w:rsidR="00A3216E" w:rsidRPr="00EA6BA8" w:rsidRDefault="112DD977" w:rsidP="002521E4">
            <w:pPr>
              <w:pStyle w:val="ListParagraph"/>
              <w:numPr>
                <w:ilvl w:val="0"/>
                <w:numId w:val="12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Improved pupil</w:t>
            </w:r>
            <w:r w:rsidR="3440A3F2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9C809B2">
              <w:rPr>
                <w:rFonts w:ascii="Arial" w:hAnsi="Arial" w:cs="Arial"/>
                <w:sz w:val="22"/>
                <w:szCs w:val="22"/>
              </w:rPr>
              <w:t>interaction</w:t>
            </w:r>
            <w:r w:rsidR="41509029" w:rsidRPr="59C809B2">
              <w:rPr>
                <w:rFonts w:ascii="Arial" w:hAnsi="Arial" w:cs="Arial"/>
                <w:sz w:val="22"/>
                <w:szCs w:val="22"/>
              </w:rPr>
              <w:t>,</w:t>
            </w:r>
            <w:r w:rsidR="0FFDB641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9C809B2">
              <w:rPr>
                <w:rFonts w:ascii="Arial" w:hAnsi="Arial" w:cs="Arial"/>
                <w:sz w:val="22"/>
                <w:szCs w:val="22"/>
              </w:rPr>
              <w:t>confidence</w:t>
            </w:r>
            <w:r w:rsidR="25825F3E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9C809B2">
              <w:rPr>
                <w:rFonts w:ascii="Arial" w:hAnsi="Arial" w:cs="Arial"/>
                <w:sz w:val="22"/>
                <w:szCs w:val="22"/>
              </w:rPr>
              <w:t>and independence</w:t>
            </w:r>
          </w:p>
          <w:p w14:paraId="066793BE" w14:textId="176709C6" w:rsidR="00A3216E" w:rsidRPr="00EA6BA8" w:rsidRDefault="10B0D7B3" w:rsidP="59C809B2">
            <w:pPr>
              <w:spacing w:before="4"/>
              <w:rPr>
                <w:b/>
                <w:bCs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Views:</w:t>
            </w:r>
          </w:p>
          <w:p w14:paraId="125AA015" w14:textId="5F4D636D" w:rsidR="00A3216E" w:rsidRPr="00EA6BA8" w:rsidRDefault="10B0D7B3" w:rsidP="002521E4">
            <w:pPr>
              <w:pStyle w:val="ListParagraph"/>
              <w:numPr>
                <w:ilvl w:val="0"/>
                <w:numId w:val="11"/>
              </w:numPr>
              <w:spacing w:before="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 xml:space="preserve">Professional dialogues with P1 and </w:t>
            </w:r>
            <w:r w:rsidR="33784079" w:rsidRPr="59C809B2">
              <w:rPr>
                <w:rFonts w:ascii="Arial" w:hAnsi="Arial" w:cs="Arial"/>
                <w:sz w:val="22"/>
                <w:szCs w:val="22"/>
              </w:rPr>
              <w:t>P</w:t>
            </w:r>
            <w:r w:rsidR="0BC16E3D" w:rsidRPr="59C809B2">
              <w:rPr>
                <w:rFonts w:ascii="Arial" w:hAnsi="Arial" w:cs="Arial"/>
                <w:sz w:val="22"/>
                <w:szCs w:val="22"/>
              </w:rPr>
              <w:t>2</w:t>
            </w:r>
            <w:r w:rsidR="2DCFC5BB" w:rsidRPr="59C809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FF2235C" w:rsidRPr="59C809B2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CF8F7F9" w:rsidRPr="59C809B2">
              <w:rPr>
                <w:rFonts w:ascii="Arial" w:hAnsi="Arial" w:cs="Arial"/>
                <w:sz w:val="22"/>
                <w:szCs w:val="22"/>
              </w:rPr>
              <w:t xml:space="preserve">lass </w:t>
            </w:r>
            <w:r w:rsidR="48A786B3" w:rsidRPr="59C809B2">
              <w:rPr>
                <w:rFonts w:ascii="Arial" w:hAnsi="Arial" w:cs="Arial"/>
                <w:sz w:val="22"/>
                <w:szCs w:val="22"/>
              </w:rPr>
              <w:t>T</w:t>
            </w:r>
            <w:r w:rsidR="0CF8F7F9" w:rsidRPr="59C809B2">
              <w:rPr>
                <w:rFonts w:ascii="Arial" w:hAnsi="Arial" w:cs="Arial"/>
                <w:sz w:val="22"/>
                <w:szCs w:val="22"/>
              </w:rPr>
              <w:t>eachers and SLT</w:t>
            </w:r>
          </w:p>
          <w:p w14:paraId="524F9ED1" w14:textId="2842B43F" w:rsidR="00A3216E" w:rsidRPr="00EA6BA8" w:rsidRDefault="4C0DDAF2" w:rsidP="002521E4">
            <w:pPr>
              <w:pStyle w:val="ListParagraph"/>
              <w:numPr>
                <w:ilvl w:val="0"/>
                <w:numId w:val="11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Learning conversations with children</w:t>
            </w:r>
          </w:p>
          <w:p w14:paraId="7C5E1C19" w14:textId="75BBCC28" w:rsidR="00A3216E" w:rsidRPr="00EA6BA8" w:rsidRDefault="4C0DDAF2" w:rsidP="002521E4">
            <w:pPr>
              <w:pStyle w:val="ListParagraph"/>
              <w:numPr>
                <w:ilvl w:val="0"/>
                <w:numId w:val="11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Views of parents/carers</w:t>
            </w:r>
          </w:p>
        </w:tc>
      </w:tr>
      <w:tr w:rsidR="2940D85E" w14:paraId="1E813F1A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001C68" w14:textId="2DBF41C2" w:rsidR="6D1A9347" w:rsidRDefault="6D1A9347" w:rsidP="2940D85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40D85E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Literacy Development</w:t>
            </w:r>
          </w:p>
          <w:p w14:paraId="3A88168D" w14:textId="316C5F3D" w:rsidR="3E59A00B" w:rsidRDefault="3E59A00B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Literacy for All strategies used in all classes.</w:t>
            </w:r>
          </w:p>
          <w:p w14:paraId="5E3A77C2" w14:textId="3A74F853" w:rsidR="20C47247" w:rsidRDefault="20C47247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Implement Accelerated Reader and Word Shark.</w:t>
            </w:r>
          </w:p>
          <w:p w14:paraId="06735F67" w14:textId="1278798C" w:rsidR="5ED60028" w:rsidRDefault="5ED60028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Implement RWI phonics in P1,2 and 3</w:t>
            </w:r>
          </w:p>
          <w:p w14:paraId="443D2EEF" w14:textId="42F1138F" w:rsidR="5ED60028" w:rsidRDefault="5ED60028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Implement RWI Spelling in 3-7 classes</w:t>
            </w:r>
          </w:p>
          <w:p w14:paraId="7A7CE527" w14:textId="7452C443" w:rsidR="20C47247" w:rsidRDefault="20C47247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Training and development of </w:t>
            </w:r>
            <w:proofErr w:type="spellStart"/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SfLWs</w:t>
            </w:r>
            <w:proofErr w:type="spellEnd"/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literacy interventions.</w:t>
            </w:r>
          </w:p>
          <w:p w14:paraId="4129232E" w14:textId="6DD98BE0" w:rsidR="1E9F0D70" w:rsidRDefault="68925E42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Re</w:t>
            </w:r>
            <w:r w:rsidR="451B16ED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fresh</w:t>
            </w: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approach to implementing Routes through Writing</w:t>
            </w:r>
            <w:r w:rsidR="7BCDF1EA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writing </w:t>
            </w:r>
            <w:r w:rsidR="42DB9755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strategies</w:t>
            </w: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</w:t>
            </w:r>
            <w:r w:rsidR="461E83F7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nd assessment</w:t>
            </w:r>
          </w:p>
          <w:p w14:paraId="2E5627AC" w14:textId="268A4546" w:rsidR="3428DFE9" w:rsidRDefault="3428DFE9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Theme="minorHAnsi" w:eastAsiaTheme="minorEastAsia" w:hAnsiTheme="minorHAnsi" w:cstheme="minorBidi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Implement Team Teaching approach to enhance teachers’ professional practice.</w:t>
            </w:r>
            <w:r w:rsidR="005D5017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‘Coaching in Context</w:t>
            </w:r>
            <w:r w:rsidR="005D5017">
              <w:t>’</w:t>
            </w:r>
          </w:p>
          <w:p w14:paraId="3D075DB1" w14:textId="7EE030C2" w:rsidR="2940D85E" w:rsidRDefault="2940D85E" w:rsidP="2940D85E">
            <w:pPr>
              <w:rPr>
                <w:b/>
                <w:bCs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6AB" w14:textId="7D46F8C8" w:rsidR="2940D85E" w:rsidRDefault="2940D85E" w:rsidP="2940D85E"/>
          <w:p w14:paraId="4AD56FE3" w14:textId="659AC2B5" w:rsidR="2940D85E" w:rsidRDefault="36DB2698" w:rsidP="2A11452F">
            <w:r w:rsidRPr="2A11452F">
              <w:t>Term QA visits.</w:t>
            </w:r>
          </w:p>
          <w:p w14:paraId="174C44CB" w14:textId="203A7E44" w:rsidR="2940D85E" w:rsidRDefault="36DB2698" w:rsidP="2A11452F">
            <w:r w:rsidRPr="2A11452F">
              <w:t>August</w:t>
            </w:r>
          </w:p>
          <w:p w14:paraId="38B5A8AE" w14:textId="34F6EA62" w:rsidR="2940D85E" w:rsidRDefault="2940D85E" w:rsidP="2A11452F"/>
          <w:p w14:paraId="03FDA073" w14:textId="23791C5C" w:rsidR="2940D85E" w:rsidRDefault="2940D85E" w:rsidP="2A11452F"/>
          <w:p w14:paraId="01F1ABA2" w14:textId="7E8C18C4" w:rsidR="2940D85E" w:rsidRDefault="36DB2698" w:rsidP="2A11452F">
            <w:r w:rsidRPr="2A11452F">
              <w:t xml:space="preserve">2 x CAT night, </w:t>
            </w:r>
          </w:p>
          <w:p w14:paraId="2D27911A" w14:textId="23312C07" w:rsidR="2940D85E" w:rsidRDefault="2940D85E" w:rsidP="2A11452F"/>
          <w:p w14:paraId="78B483FF" w14:textId="1581F96F" w:rsidR="2940D85E" w:rsidRDefault="36DB2698" w:rsidP="2940D85E">
            <w:r w:rsidRPr="2A11452F">
              <w:t>8 weekly cycles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98F3ED" w14:textId="0C97007E" w:rsidR="2940D85E" w:rsidRDefault="1D27985D" w:rsidP="59C809B2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</w:t>
            </w:r>
          </w:p>
          <w:p w14:paraId="32183FAF" w14:textId="45FBCC47" w:rsidR="2940D85E" w:rsidRDefault="7E21CA19" w:rsidP="002521E4">
            <w:pPr>
              <w:pStyle w:val="ListParagraph"/>
              <w:numPr>
                <w:ilvl w:val="0"/>
                <w:numId w:val="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PIRA – annual</w:t>
            </w:r>
          </w:p>
          <w:p w14:paraId="297C433C" w14:textId="04B0EED2" w:rsidR="2940D85E" w:rsidRDefault="7E21CA19" w:rsidP="002521E4">
            <w:pPr>
              <w:pStyle w:val="ListParagraph"/>
              <w:numPr>
                <w:ilvl w:val="0"/>
                <w:numId w:val="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RTW – Termly</w:t>
            </w:r>
          </w:p>
          <w:p w14:paraId="67832C96" w14:textId="29AEE149" w:rsidR="2940D85E" w:rsidRDefault="7E21CA19" w:rsidP="002521E4">
            <w:pPr>
              <w:pStyle w:val="ListParagraph"/>
              <w:numPr>
                <w:ilvl w:val="0"/>
                <w:numId w:val="6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Accelerated reader assessments/quiz scores</w:t>
            </w:r>
          </w:p>
          <w:p w14:paraId="422BFC73" w14:textId="1AF3B15D" w:rsidR="2940D85E" w:rsidRDefault="7E21CA19" w:rsidP="002521E4">
            <w:pPr>
              <w:pStyle w:val="ListParagraph"/>
              <w:numPr>
                <w:ilvl w:val="0"/>
                <w:numId w:val="6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Word Shark assessments for identified pupils</w:t>
            </w:r>
          </w:p>
          <w:p w14:paraId="24F03939" w14:textId="5FE053B9" w:rsidR="2940D85E" w:rsidRDefault="60E7ABEC" w:rsidP="002521E4">
            <w:pPr>
              <w:pStyle w:val="ListParagraph"/>
              <w:numPr>
                <w:ilvl w:val="0"/>
                <w:numId w:val="6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RWI phonics entry assessment</w:t>
            </w:r>
          </w:p>
          <w:p w14:paraId="1D1BD0FC" w14:textId="6600B4B4" w:rsidR="2940D85E" w:rsidRDefault="60E7ABEC" w:rsidP="002521E4">
            <w:pPr>
              <w:pStyle w:val="ListParagraph"/>
              <w:numPr>
                <w:ilvl w:val="0"/>
                <w:numId w:val="6"/>
              </w:numPr>
              <w:spacing w:before="4"/>
              <w:rPr>
                <w:sz w:val="22"/>
                <w:szCs w:val="22"/>
              </w:rPr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RWI Spelling assessments</w:t>
            </w:r>
          </w:p>
          <w:p w14:paraId="7B6CE591" w14:textId="2F5462F8" w:rsidR="2940D85E" w:rsidRDefault="1D27985D" w:rsidP="59C809B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Observation: </w:t>
            </w:r>
          </w:p>
          <w:p w14:paraId="613C40FF" w14:textId="1EF9736D" w:rsidR="2940D85E" w:rsidRDefault="5E51CE06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LfA</w:t>
            </w:r>
            <w:proofErr w:type="spellEnd"/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strategies implemented effectively</w:t>
            </w:r>
            <w:r w:rsidR="7A84DB92"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consistently</w:t>
            </w: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all classes</w:t>
            </w:r>
          </w:p>
          <w:p w14:paraId="353032CA" w14:textId="04C75C0D" w:rsidR="2940D85E" w:rsidRDefault="5F6A4EA1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Improved pupil engagement in literacy lessons </w:t>
            </w:r>
          </w:p>
          <w:p w14:paraId="0AFB78CF" w14:textId="059C97E7" w:rsidR="2940D85E" w:rsidRDefault="56AB1F86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Consistent approach to the teaching of phonics in p1-3</w:t>
            </w:r>
          </w:p>
          <w:p w14:paraId="63917637" w14:textId="51ED64B6" w:rsidR="2940D85E" w:rsidRDefault="56AB1F86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9C809B2">
              <w:rPr>
                <w:rFonts w:ascii="Arial Unicode MS" w:eastAsia="Arial Unicode MS" w:hAnsi="Arial Unicode MS" w:cs="Arial Unicode MS"/>
                <w:sz w:val="22"/>
                <w:szCs w:val="22"/>
              </w:rPr>
              <w:t>Consistent approach to the teaching of spelling P3-7</w:t>
            </w:r>
          </w:p>
          <w:p w14:paraId="27765C77" w14:textId="176709C6" w:rsidR="2940D85E" w:rsidRDefault="1D27985D" w:rsidP="59C809B2">
            <w:pPr>
              <w:spacing w:before="4"/>
              <w:rPr>
                <w:b/>
                <w:bCs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Views:</w:t>
            </w:r>
          </w:p>
          <w:p w14:paraId="3B918BCB" w14:textId="7DC7019F" w:rsidR="2940D85E" w:rsidRDefault="30768447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Pupil learning conversations</w:t>
            </w:r>
          </w:p>
          <w:p w14:paraId="25F4B29B" w14:textId="5A559A91" w:rsidR="2940D85E" w:rsidRDefault="30768447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Stage planning meetings</w:t>
            </w:r>
          </w:p>
          <w:p w14:paraId="25E2EF07" w14:textId="13659A49" w:rsidR="2940D85E" w:rsidRDefault="30768447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Tracking meetings</w:t>
            </w:r>
          </w:p>
          <w:p w14:paraId="74F5475A" w14:textId="54366BCD" w:rsidR="2940D85E" w:rsidRDefault="59F0FCCB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b/>
                <w:bCs/>
                <w:sz w:val="22"/>
                <w:szCs w:val="22"/>
              </w:rPr>
            </w:pPr>
            <w:proofErr w:type="spellStart"/>
            <w:r w:rsidRPr="59C809B2">
              <w:rPr>
                <w:rFonts w:ascii="Arial" w:hAnsi="Arial" w:cs="Arial"/>
                <w:sz w:val="22"/>
                <w:szCs w:val="22"/>
              </w:rPr>
              <w:t>SfLW</w:t>
            </w:r>
            <w:proofErr w:type="spellEnd"/>
            <w:r w:rsidRPr="59C809B2">
              <w:rPr>
                <w:rFonts w:ascii="Arial" w:hAnsi="Arial" w:cs="Arial"/>
                <w:sz w:val="22"/>
                <w:szCs w:val="22"/>
              </w:rPr>
              <w:t xml:space="preserve"> training meetings</w:t>
            </w:r>
          </w:p>
          <w:p w14:paraId="402E494D" w14:textId="5AA2F548" w:rsidR="2940D85E" w:rsidRDefault="79273CC7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Team teaching/coaching in context</w:t>
            </w:r>
          </w:p>
        </w:tc>
      </w:tr>
      <w:tr w:rsidR="2940D85E" w14:paraId="6CCD7249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85556E" w14:textId="4F751DD8" w:rsidR="6D1A9347" w:rsidRDefault="6D1A9347" w:rsidP="2940D85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Numeracy Development</w:t>
            </w:r>
          </w:p>
          <w:p w14:paraId="4084F4A8" w14:textId="169A1C8F" w:rsidR="61E7DABF" w:rsidRDefault="61E7DABF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Glasgow Counts strategies used in all classes.</w:t>
            </w:r>
          </w:p>
          <w:p w14:paraId="0D8F4B29" w14:textId="7C0A0C06" w:rsidR="7157C56E" w:rsidRDefault="7157C56E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Training and development of </w:t>
            </w:r>
            <w:proofErr w:type="spellStart"/>
            <w:r w:rsidRPr="59C809B2">
              <w:rPr>
                <w:rFonts w:ascii="Arial" w:eastAsia="Arial" w:hAnsi="Arial" w:cs="Arial"/>
                <w:sz w:val="22"/>
                <w:szCs w:val="22"/>
              </w:rPr>
              <w:t>SfLWs</w:t>
            </w:r>
            <w:proofErr w:type="spellEnd"/>
            <w:r w:rsidRPr="59C809B2">
              <w:rPr>
                <w:rFonts w:ascii="Arial" w:eastAsia="Arial" w:hAnsi="Arial" w:cs="Arial"/>
                <w:sz w:val="22"/>
                <w:szCs w:val="22"/>
              </w:rPr>
              <w:t xml:space="preserve"> in numeracy </w:t>
            </w:r>
            <w:r w:rsidRPr="59C809B2">
              <w:rPr>
                <w:rFonts w:ascii="Arial" w:eastAsia="Arial" w:hAnsi="Arial" w:cs="Arial"/>
                <w:sz w:val="22"/>
                <w:szCs w:val="22"/>
              </w:rPr>
              <w:lastRenderedPageBreak/>
              <w:t>interventions.</w:t>
            </w:r>
          </w:p>
          <w:p w14:paraId="73541C85" w14:textId="616ADD95" w:rsidR="488D72AA" w:rsidRDefault="488D72AA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</w:rPr>
              <w:t xml:space="preserve">Implement Team Teaching approach to enhance teachers’ professional practice. </w:t>
            </w:r>
            <w:r w:rsidR="00853BC9" w:rsidRPr="59C809B2">
              <w:rPr>
                <w:rFonts w:ascii="Arial" w:eastAsia="Arial" w:hAnsi="Arial" w:cs="Arial"/>
              </w:rPr>
              <w:t>‘Coaching in Context’</w:t>
            </w:r>
          </w:p>
          <w:p w14:paraId="3C181022" w14:textId="76E6CAC4" w:rsidR="2940D85E" w:rsidRDefault="2940D85E" w:rsidP="59C809B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2D" w14:textId="502743DF" w:rsidR="2940D85E" w:rsidRDefault="2940D85E" w:rsidP="59C809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CD334E" w14:textId="4277D6B5" w:rsidR="2940D85E" w:rsidRDefault="52994A89" w:rsidP="59C809B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t>Termly QA visits</w:t>
            </w:r>
          </w:p>
          <w:p w14:paraId="285C1E99" w14:textId="732EC74C" w:rsidR="2940D85E" w:rsidRDefault="2940D85E" w:rsidP="59C809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D2AF78" w14:textId="0288BE84" w:rsidR="2940D85E" w:rsidRDefault="52994A89" w:rsidP="59C809B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9C809B2">
              <w:rPr>
                <w:rFonts w:ascii="Arial" w:eastAsia="Arial" w:hAnsi="Arial" w:cs="Arial"/>
                <w:sz w:val="22"/>
                <w:szCs w:val="22"/>
              </w:rPr>
              <w:lastRenderedPageBreak/>
              <w:t>Sept</w:t>
            </w:r>
          </w:p>
          <w:p w14:paraId="711A0E84" w14:textId="077BAF2E" w:rsidR="2940D85E" w:rsidRDefault="2940D85E" w:rsidP="59C809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22F1AC" w14:textId="14E50C01" w:rsidR="2940D85E" w:rsidRDefault="3B755262" w:rsidP="59C809B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8 </w:t>
            </w:r>
            <w:r w:rsidR="1BE86F68" w:rsidRPr="54F655C2">
              <w:rPr>
                <w:rFonts w:ascii="Arial" w:eastAsia="Arial" w:hAnsi="Arial" w:cs="Arial"/>
                <w:sz w:val="22"/>
                <w:szCs w:val="22"/>
              </w:rPr>
              <w:t>weekly cycles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19C16B" w14:textId="0C97007E" w:rsidR="2940D85E" w:rsidRDefault="3A8EDA00" w:rsidP="59C809B2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Data: </w:t>
            </w:r>
          </w:p>
          <w:p w14:paraId="3209BDA8" w14:textId="4597EFB0" w:rsidR="63CFB730" w:rsidRDefault="63CFB730" w:rsidP="54F655C2">
            <w:pPr>
              <w:pStyle w:val="ListParagraph"/>
              <w:numPr>
                <w:ilvl w:val="0"/>
                <w:numId w:val="1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</w:rPr>
              <w:t>PUMA data</w:t>
            </w:r>
          </w:p>
          <w:p w14:paraId="097DF873" w14:textId="31ECD882" w:rsidR="63CFB730" w:rsidRDefault="63CFB730" w:rsidP="54F655C2">
            <w:pPr>
              <w:pStyle w:val="ListParagraph"/>
              <w:numPr>
                <w:ilvl w:val="0"/>
                <w:numId w:val="1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 w:rsidRPr="54F655C2">
              <w:rPr>
                <w:rFonts w:ascii="Arial" w:eastAsia="Arial" w:hAnsi="Arial" w:cs="Arial"/>
              </w:rPr>
              <w:t>Sumdog</w:t>
            </w:r>
            <w:proofErr w:type="spellEnd"/>
            <w:r w:rsidRPr="54F655C2">
              <w:rPr>
                <w:rFonts w:ascii="Arial" w:eastAsia="Arial" w:hAnsi="Arial" w:cs="Arial"/>
              </w:rPr>
              <w:t xml:space="preserve"> data</w:t>
            </w:r>
          </w:p>
          <w:p w14:paraId="5949F682" w14:textId="5AA2F60E" w:rsidR="63CFB730" w:rsidRDefault="63CFB730" w:rsidP="54F655C2">
            <w:pPr>
              <w:pStyle w:val="ListParagraph"/>
              <w:numPr>
                <w:ilvl w:val="0"/>
                <w:numId w:val="1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</w:rPr>
              <w:lastRenderedPageBreak/>
              <w:t>SNSA</w:t>
            </w:r>
          </w:p>
          <w:p w14:paraId="61180507" w14:textId="2F5462F8" w:rsidR="2940D85E" w:rsidRDefault="68E81B1F" w:rsidP="59C809B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Observation: </w:t>
            </w:r>
          </w:p>
          <w:p w14:paraId="216B2458" w14:textId="06E4F79B" w:rsidR="2940D85E" w:rsidRDefault="3A8EDA00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Glasgow Counts strategies implemented effectively and consistently in all </w:t>
            </w:r>
            <w:r w:rsidR="10B7FE2E"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classes.</w:t>
            </w:r>
          </w:p>
          <w:p w14:paraId="73722856" w14:textId="414E32B1" w:rsidR="10B7FE2E" w:rsidRDefault="10B7FE2E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Quality assurance visits</w:t>
            </w:r>
          </w:p>
          <w:p w14:paraId="20AB4BE7" w14:textId="3744665A" w:rsidR="10B7FE2E" w:rsidRDefault="10B7FE2E" w:rsidP="002521E4">
            <w:pPr>
              <w:pStyle w:val="ListParagraph"/>
              <w:numPr>
                <w:ilvl w:val="0"/>
                <w:numId w:val="8"/>
              </w:numPr>
              <w:spacing w:before="4"/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Coaching in Context visits/paperwork</w:t>
            </w:r>
          </w:p>
          <w:p w14:paraId="615AA6F6" w14:textId="176709C6" w:rsidR="2940D85E" w:rsidRDefault="68E81B1F" w:rsidP="59C809B2">
            <w:pPr>
              <w:spacing w:before="4"/>
              <w:rPr>
                <w:b/>
                <w:bCs/>
              </w:rPr>
            </w:pPr>
            <w:r w:rsidRPr="59C809B2">
              <w:rPr>
                <w:rFonts w:ascii="Arial" w:hAnsi="Arial" w:cs="Arial"/>
                <w:b/>
                <w:bCs/>
                <w:sz w:val="22"/>
                <w:szCs w:val="22"/>
              </w:rPr>
              <w:t>Views:</w:t>
            </w:r>
          </w:p>
          <w:p w14:paraId="632DA35B" w14:textId="7DC7019F" w:rsidR="2940D85E" w:rsidRDefault="68E81B1F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Pupil learning conversations</w:t>
            </w:r>
          </w:p>
          <w:p w14:paraId="3551647C" w14:textId="5A559A91" w:rsidR="2940D85E" w:rsidRDefault="68E81B1F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b/>
                <w:bCs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Stage planning meetings</w:t>
            </w:r>
          </w:p>
          <w:p w14:paraId="375202BF" w14:textId="54366BCD" w:rsidR="2940D85E" w:rsidRDefault="68E81B1F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b/>
                <w:bCs/>
                <w:sz w:val="22"/>
                <w:szCs w:val="22"/>
              </w:rPr>
            </w:pPr>
            <w:proofErr w:type="spellStart"/>
            <w:r w:rsidRPr="59C809B2">
              <w:rPr>
                <w:rFonts w:ascii="Arial" w:hAnsi="Arial" w:cs="Arial"/>
                <w:sz w:val="22"/>
                <w:szCs w:val="22"/>
              </w:rPr>
              <w:t>SfLW</w:t>
            </w:r>
            <w:proofErr w:type="spellEnd"/>
            <w:r w:rsidRPr="59C809B2">
              <w:rPr>
                <w:rFonts w:ascii="Arial" w:hAnsi="Arial" w:cs="Arial"/>
                <w:sz w:val="22"/>
                <w:szCs w:val="22"/>
              </w:rPr>
              <w:t xml:space="preserve"> training meetings</w:t>
            </w:r>
          </w:p>
          <w:p w14:paraId="45ADC8F2" w14:textId="58146219" w:rsidR="2940D85E" w:rsidRDefault="3A8EDA00" w:rsidP="002521E4">
            <w:pPr>
              <w:pStyle w:val="ListParagraph"/>
              <w:numPr>
                <w:ilvl w:val="0"/>
                <w:numId w:val="7"/>
              </w:numPr>
              <w:spacing w:before="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54F655C2">
              <w:rPr>
                <w:rFonts w:ascii="Arial Unicode MS" w:eastAsia="Arial Unicode MS" w:hAnsi="Arial Unicode MS" w:cs="Arial Unicode MS"/>
                <w:sz w:val="22"/>
                <w:szCs w:val="22"/>
              </w:rPr>
              <w:t>Team teaching/coaching in context</w:t>
            </w:r>
          </w:p>
        </w:tc>
      </w:tr>
    </w:tbl>
    <w:p w14:paraId="345349F7" w14:textId="25077B4D" w:rsidR="006C4FDD" w:rsidRDefault="00AD7553" w:rsidP="00AD7553">
      <w:pPr>
        <w:tabs>
          <w:tab w:val="left" w:pos="32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7A494F4F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124"/>
      </w:tblGrid>
      <w:tr w:rsidR="006C4FDD" w:rsidRPr="007E0D88" w14:paraId="555A9436" w14:textId="77777777" w:rsidTr="54F655C2">
        <w:tc>
          <w:tcPr>
            <w:tcW w:w="6096" w:type="dxa"/>
            <w:shd w:val="clear" w:color="auto" w:fill="B3B3B3"/>
          </w:tcPr>
          <w:p w14:paraId="69748DF2" w14:textId="65A157FC" w:rsidR="008B25CC" w:rsidRPr="006C4FDD" w:rsidRDefault="00AD7553" w:rsidP="006C4F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8124" w:type="dxa"/>
            <w:shd w:val="clear" w:color="auto" w:fill="B3B3B3"/>
          </w:tcPr>
          <w:p w14:paraId="37766DAF" w14:textId="77777777" w:rsidR="008B25CC" w:rsidRPr="007E0D88" w:rsidRDefault="008B25CC" w:rsidP="00A32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6C4FDD" w:rsidRPr="007E0D88" w14:paraId="458156BF" w14:textId="77777777" w:rsidTr="54F655C2">
        <w:tc>
          <w:tcPr>
            <w:tcW w:w="6096" w:type="dxa"/>
            <w:shd w:val="clear" w:color="auto" w:fill="auto"/>
          </w:tcPr>
          <w:p w14:paraId="0EF4B9F5" w14:textId="1DF05C00" w:rsidR="008B25CC" w:rsidRPr="007E0D88" w:rsidRDefault="63C3758B" w:rsidP="00A3216E">
            <w:pPr>
              <w:rPr>
                <w:rFonts w:ascii="Arial" w:hAnsi="Arial" w:cs="Arial"/>
                <w:sz w:val="22"/>
                <w:szCs w:val="22"/>
              </w:rPr>
            </w:pPr>
            <w:r w:rsidRPr="2A11452F">
              <w:rPr>
                <w:rFonts w:ascii="Arial" w:hAnsi="Arial" w:cs="Arial"/>
                <w:sz w:val="22"/>
                <w:szCs w:val="22"/>
              </w:rPr>
              <w:t>Tapestry/SIPE - PT KD</w:t>
            </w:r>
          </w:p>
          <w:p w14:paraId="260C527D" w14:textId="7FE42E02" w:rsidR="008B25CC" w:rsidRPr="007E0D88" w:rsidRDefault="63C3758B" w:rsidP="2A11452F">
            <w:pPr>
              <w:rPr>
                <w:rFonts w:ascii="Arial" w:hAnsi="Arial" w:cs="Arial"/>
                <w:sz w:val="22"/>
                <w:szCs w:val="22"/>
              </w:rPr>
            </w:pPr>
            <w:r w:rsidRPr="2A11452F">
              <w:rPr>
                <w:rFonts w:ascii="Arial" w:hAnsi="Arial" w:cs="Arial"/>
                <w:sz w:val="22"/>
                <w:szCs w:val="22"/>
              </w:rPr>
              <w:t xml:space="preserve">Planning, Learning, Teaching &amp; Assessment – All SLT, QIO Sharon </w:t>
            </w:r>
            <w:proofErr w:type="spellStart"/>
            <w:r w:rsidRPr="2A11452F">
              <w:rPr>
                <w:rFonts w:ascii="Arial" w:hAnsi="Arial" w:cs="Arial"/>
                <w:sz w:val="22"/>
                <w:szCs w:val="22"/>
              </w:rPr>
              <w:t>McGeever</w:t>
            </w:r>
            <w:proofErr w:type="spellEnd"/>
          </w:p>
          <w:p w14:paraId="7797C4E1" w14:textId="2E4AD5CB" w:rsidR="008B25CC" w:rsidRPr="007E0D88" w:rsidRDefault="63C3758B" w:rsidP="2A11452F">
            <w:r w:rsidRPr="2A11452F">
              <w:rPr>
                <w:rFonts w:ascii="Arial" w:hAnsi="Arial" w:cs="Arial"/>
                <w:sz w:val="22"/>
                <w:szCs w:val="22"/>
              </w:rPr>
              <w:t>Curriculum Development &amp; Design – All SLT</w:t>
            </w:r>
          </w:p>
          <w:p w14:paraId="617104D7" w14:textId="4AE2D8DC" w:rsidR="008B25CC" w:rsidRPr="007E0D88" w:rsidRDefault="63C3758B" w:rsidP="2A11452F">
            <w:r w:rsidRPr="2A11452F">
              <w:rPr>
                <w:rFonts w:ascii="Arial" w:hAnsi="Arial" w:cs="Arial"/>
                <w:sz w:val="22"/>
                <w:szCs w:val="22"/>
              </w:rPr>
              <w:t>Quality Assurance – All SLT</w:t>
            </w:r>
          </w:p>
          <w:p w14:paraId="357C4EE9" w14:textId="3BB31292" w:rsidR="008B25CC" w:rsidRPr="007E0D88" w:rsidRDefault="63C3758B" w:rsidP="2A11452F">
            <w:r w:rsidRPr="2A11452F">
              <w:rPr>
                <w:rFonts w:ascii="Arial" w:hAnsi="Arial" w:cs="Arial"/>
                <w:sz w:val="22"/>
                <w:szCs w:val="22"/>
              </w:rPr>
              <w:t>Play Pedagogy – PT LS</w:t>
            </w:r>
          </w:p>
          <w:p w14:paraId="14848EED" w14:textId="1981246F" w:rsidR="008B25CC" w:rsidRPr="007E0D88" w:rsidRDefault="63C3758B" w:rsidP="2A11452F">
            <w:r w:rsidRPr="2A11452F">
              <w:rPr>
                <w:rFonts w:ascii="Arial" w:hAnsi="Arial" w:cs="Arial"/>
                <w:sz w:val="22"/>
                <w:szCs w:val="22"/>
              </w:rPr>
              <w:t>Literacy Development – PT CT</w:t>
            </w:r>
          </w:p>
          <w:p w14:paraId="39F1005C" w14:textId="2D517A0C" w:rsidR="008B25CC" w:rsidRPr="007E0D88" w:rsidRDefault="63C3758B" w:rsidP="00A3216E">
            <w:r w:rsidRPr="2A11452F">
              <w:rPr>
                <w:rFonts w:ascii="Arial" w:hAnsi="Arial" w:cs="Arial"/>
                <w:sz w:val="22"/>
                <w:szCs w:val="22"/>
              </w:rPr>
              <w:t>Numeracy Development – PT KD</w:t>
            </w:r>
          </w:p>
        </w:tc>
        <w:tc>
          <w:tcPr>
            <w:tcW w:w="8124" w:type="dxa"/>
            <w:shd w:val="clear" w:color="auto" w:fill="auto"/>
          </w:tcPr>
          <w:p w14:paraId="148C18D9" w14:textId="3955D91F" w:rsidR="1D4DF192" w:rsidRDefault="1D4DF192" w:rsidP="24372BE3">
            <w:pPr>
              <w:rPr>
                <w:rFonts w:ascii="Arial" w:hAnsi="Arial" w:cs="Arial"/>
                <w:sz w:val="22"/>
                <w:szCs w:val="22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>Play Pedagogy: GIC Training</w:t>
            </w:r>
          </w:p>
          <w:p w14:paraId="4FCDD9F0" w14:textId="1DB40F0D" w:rsidR="008B25CC" w:rsidRPr="007E0D88" w:rsidRDefault="38753552" w:rsidP="00A3216E">
            <w:pPr>
              <w:rPr>
                <w:rFonts w:ascii="Arial" w:hAnsi="Arial" w:cs="Arial"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 xml:space="preserve">                           Visits to other establishments</w:t>
            </w:r>
          </w:p>
          <w:p w14:paraId="7AC8C1B3" w14:textId="0420B399" w:rsidR="54F655C2" w:rsidRDefault="54F655C2" w:rsidP="54F655C2"/>
          <w:p w14:paraId="272EB277" w14:textId="66FB1796" w:rsidR="008B25CC" w:rsidRPr="007E0D88" w:rsidRDefault="441112E4" w:rsidP="00A3216E">
            <w:pPr>
              <w:rPr>
                <w:rFonts w:ascii="Arial" w:hAnsi="Arial" w:cs="Arial"/>
                <w:sz w:val="22"/>
                <w:szCs w:val="22"/>
              </w:rPr>
            </w:pPr>
            <w:r w:rsidRPr="59C809B2">
              <w:rPr>
                <w:rFonts w:ascii="Arial" w:hAnsi="Arial" w:cs="Arial"/>
                <w:sz w:val="22"/>
                <w:szCs w:val="22"/>
              </w:rPr>
              <w:t>Literacy – Routes through Writing and Writing Strategies Training from HT and CLOL Literacy 1 x CAT, Read, Write, Inc. 1 x CAT,</w:t>
            </w:r>
          </w:p>
        </w:tc>
      </w:tr>
    </w:tbl>
    <w:p w14:paraId="0DE9BD39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B0CF365" w14:textId="77777777" w:rsidR="006C4FDD" w:rsidRDefault="006C4FDD" w:rsidP="00830D10">
      <w:pPr>
        <w:rPr>
          <w:rFonts w:ascii="Arial" w:hAnsi="Arial" w:cs="Arial"/>
          <w:sz w:val="22"/>
          <w:szCs w:val="22"/>
        </w:rPr>
      </w:pPr>
    </w:p>
    <w:p w14:paraId="0C6F6CD7" w14:textId="77777777" w:rsidR="008B25CC" w:rsidRDefault="008B25CC" w:rsidP="00B9326E">
      <w:pPr>
        <w:rPr>
          <w:rFonts w:ascii="Arial" w:hAnsi="Arial" w:cs="Arial"/>
          <w:sz w:val="22"/>
          <w:szCs w:val="22"/>
        </w:rPr>
      </w:pPr>
    </w:p>
    <w:p w14:paraId="79B93D1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26A177D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4B13F8C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83C4A2D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6821B232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0C6CA170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0DD08D4B" w14:textId="77777777" w:rsidTr="00A321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B9326E" w:rsidRDefault="00B9326E" w:rsidP="00A3216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167A3301" w:rsidR="00B9326E" w:rsidRPr="00B9326E" w:rsidRDefault="00B9326E" w:rsidP="00A321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 w:rsidR="0040764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C0173" w14:textId="77777777" w:rsidR="00B9326E" w:rsidRPr="00B9326E" w:rsidRDefault="00B9326E" w:rsidP="00A321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494C6F17" w14:textId="77777777" w:rsidTr="00A321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93B1C" w14:textId="29D614F7" w:rsidR="00B9326E" w:rsidRPr="00EA6BA8" w:rsidRDefault="00B932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D51E1" w14:textId="77777777" w:rsidR="00B9326E" w:rsidRDefault="00A321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3.3</w:t>
            </w:r>
          </w:p>
          <w:p w14:paraId="5982BF5E" w14:textId="4598E921" w:rsidR="00A3216E" w:rsidRDefault="00A321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1.3</w:t>
            </w:r>
          </w:p>
          <w:p w14:paraId="596ADAC3" w14:textId="77777777" w:rsidR="00B9326E" w:rsidRPr="00EA6BA8" w:rsidRDefault="00B9326E" w:rsidP="00A3216E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574341" w14:textId="3F87D853" w:rsidR="00B9326E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16E">
              <w:rPr>
                <w:rFonts w:ascii="Arial" w:hAnsi="Arial" w:cs="Arial"/>
                <w:sz w:val="22"/>
                <w:szCs w:val="22"/>
              </w:rPr>
              <w:t>Developing Responsible Citizens for the Future</w:t>
            </w:r>
          </w:p>
          <w:p w14:paraId="75BBFB56" w14:textId="77777777" w:rsidR="00B9326E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7A613A5" w14:textId="77777777" w:rsidR="00B9326E" w:rsidRPr="00EA6BA8" w:rsidRDefault="00B9326E" w:rsidP="00A3216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9F80A" w14:textId="07F4637A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p w14:paraId="682D73DE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33D202DE" w14:textId="77777777" w:rsidTr="54F655C2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F2C74" w14:textId="77777777" w:rsidR="008B25CC" w:rsidRPr="00EA6BA8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0492865" w14:textId="77777777" w:rsidR="008B25CC" w:rsidRPr="00EA6BA8" w:rsidRDefault="008B25CC" w:rsidP="00A32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9F84C1" w14:textId="77777777" w:rsidR="008B25CC" w:rsidRPr="006E12AA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6FB4C6B0" w14:textId="77777777" w:rsidR="008B25CC" w:rsidRPr="00EA6BA8" w:rsidRDefault="008B25CC" w:rsidP="00A32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74155" w14:textId="77777777" w:rsidR="008B25CC" w:rsidRPr="00EA6BA8" w:rsidRDefault="008B25CC" w:rsidP="00A321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2F8E8F6D" w14:textId="77777777" w:rsidTr="54F655C2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0121CB" w14:textId="77777777" w:rsidR="008B25CC" w:rsidRPr="003F4DBA" w:rsidRDefault="0040764D" w:rsidP="0040764D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DBA">
              <w:rPr>
                <w:rFonts w:ascii="Arial" w:hAnsi="Arial" w:cs="Arial"/>
                <w:b/>
                <w:bCs/>
                <w:sz w:val="22"/>
                <w:szCs w:val="22"/>
              </w:rPr>
              <w:t>Learning for Sustainability</w:t>
            </w:r>
          </w:p>
          <w:p w14:paraId="0951A354" w14:textId="5890AEC7" w:rsidR="000F3870" w:rsidRPr="000F3870" w:rsidRDefault="000F3870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62B18F1B">
              <w:rPr>
                <w:rFonts w:ascii="Arial" w:hAnsi="Arial" w:cs="Arial"/>
                <w:sz w:val="22"/>
                <w:szCs w:val="22"/>
              </w:rPr>
              <w:t xml:space="preserve">Engage in Glasgow’s COP 26 </w:t>
            </w:r>
            <w:r w:rsidR="75B11AE6" w:rsidRPr="62B18F1B">
              <w:rPr>
                <w:rFonts w:ascii="Arial" w:hAnsi="Arial" w:cs="Arial"/>
                <w:sz w:val="22"/>
                <w:szCs w:val="22"/>
              </w:rPr>
              <w:t>activities.</w:t>
            </w:r>
            <w:r w:rsidRPr="62B18F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E562F" w14:textId="1553DDFB" w:rsidR="6260478C" w:rsidRDefault="6260478C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sz w:val="22"/>
                <w:szCs w:val="22"/>
              </w:rPr>
            </w:pPr>
            <w:r w:rsidRPr="434130B3">
              <w:rPr>
                <w:rFonts w:ascii="Arial" w:hAnsi="Arial" w:cs="Arial"/>
                <w:sz w:val="22"/>
                <w:szCs w:val="22"/>
              </w:rPr>
              <w:t>Develop our approaches to ou</w:t>
            </w:r>
            <w:r w:rsidR="478E15AB" w:rsidRPr="434130B3">
              <w:rPr>
                <w:rFonts w:ascii="Arial" w:hAnsi="Arial" w:cs="Arial"/>
                <w:sz w:val="22"/>
                <w:szCs w:val="22"/>
              </w:rPr>
              <w:t>tdoor</w:t>
            </w:r>
            <w:r w:rsidR="02B8B469" w:rsidRPr="434130B3"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14:paraId="09004FA2" w14:textId="265F9D6E" w:rsidR="0040764D" w:rsidRPr="00EA6BA8" w:rsidRDefault="50434960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eastAsia="Arial Unicode MS"/>
                <w:sz w:val="22"/>
                <w:szCs w:val="22"/>
              </w:rPr>
            </w:pPr>
            <w:r w:rsidRPr="28F4AD1F">
              <w:rPr>
                <w:rFonts w:ascii="Arial" w:hAnsi="Arial" w:cs="Arial"/>
                <w:sz w:val="22"/>
                <w:szCs w:val="22"/>
              </w:rPr>
              <w:t xml:space="preserve">Raise awareness of Sustainable Development Goals </w:t>
            </w:r>
            <w:r w:rsidR="47267D5F" w:rsidRPr="28F4AD1F">
              <w:rPr>
                <w:rFonts w:ascii="Arial" w:hAnsi="Arial" w:cs="Arial"/>
                <w:sz w:val="22"/>
                <w:szCs w:val="22"/>
              </w:rPr>
              <w:t>(including UNCRC) and continue to embed in our curriculum.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44A" w14:textId="784EE41D" w:rsidR="008B25CC" w:rsidRPr="00EA6BA8" w:rsidRDefault="008B25CC" w:rsidP="24372BE3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8053923" w14:textId="298B9D0C" w:rsidR="008B25CC" w:rsidRPr="00EA6BA8" w:rsidRDefault="452BDD6F" w:rsidP="24372BE3">
            <w:pPr>
              <w:spacing w:before="4"/>
            </w:pPr>
            <w:r w:rsidRPr="24372BE3">
              <w:rPr>
                <w:rFonts w:ascii="Arial" w:eastAsia="Arial Unicode MS" w:hAnsi="Arial" w:cs="Arial"/>
                <w:sz w:val="22"/>
                <w:szCs w:val="22"/>
              </w:rPr>
              <w:t>On-going</w:t>
            </w:r>
          </w:p>
          <w:p w14:paraId="77126220" w14:textId="4BA602E4" w:rsidR="008B25CC" w:rsidRPr="00EA6BA8" w:rsidRDefault="008B25CC" w:rsidP="24372BE3">
            <w:pPr>
              <w:spacing w:before="4"/>
            </w:pPr>
          </w:p>
          <w:p w14:paraId="6BFBB9FD" w14:textId="5244FAA9" w:rsidR="008B25CC" w:rsidRPr="00EA6BA8" w:rsidRDefault="452BDD6F" w:rsidP="24372BE3">
            <w:pPr>
              <w:spacing w:before="4"/>
            </w:pPr>
            <w:r w:rsidRPr="24372BE3">
              <w:rPr>
                <w:rFonts w:ascii="Arial" w:eastAsia="Arial Unicode MS" w:hAnsi="Arial" w:cs="Arial"/>
                <w:sz w:val="22"/>
                <w:szCs w:val="22"/>
              </w:rPr>
              <w:t xml:space="preserve">Term 1, and 1 CAT 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1AC747" w14:textId="282EC43B" w:rsidR="008B25CC" w:rsidRPr="00EA6BA8" w:rsidRDefault="171E9492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Data:</w:t>
            </w:r>
          </w:p>
          <w:p w14:paraId="1D94DBBA" w14:textId="65223A84" w:rsidR="008B25CC" w:rsidRPr="00EA6BA8" w:rsidRDefault="6371124E" w:rsidP="002521E4">
            <w:pPr>
              <w:pStyle w:val="ListParagraph"/>
              <w:numPr>
                <w:ilvl w:val="0"/>
                <w:numId w:val="21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Class planning </w:t>
            </w:r>
          </w:p>
          <w:p w14:paraId="183FE313" w14:textId="6C53895C" w:rsidR="008B25CC" w:rsidRPr="00EA6BA8" w:rsidRDefault="6371124E" w:rsidP="002521E4">
            <w:pPr>
              <w:pStyle w:val="ListParagraph"/>
              <w:numPr>
                <w:ilvl w:val="0"/>
                <w:numId w:val="21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IDL integral to planning format</w:t>
            </w:r>
          </w:p>
          <w:p w14:paraId="4093A5BC" w14:textId="4ED33E60" w:rsidR="008B25CC" w:rsidRPr="00EA6BA8" w:rsidRDefault="6371124E" w:rsidP="002521E4">
            <w:pPr>
              <w:pStyle w:val="ListParagraph"/>
              <w:numPr>
                <w:ilvl w:val="0"/>
                <w:numId w:val="21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Rationale Created</w:t>
            </w:r>
          </w:p>
          <w:p w14:paraId="2F6510CB" w14:textId="4348C234" w:rsidR="008B25CC" w:rsidRPr="00EA6BA8" w:rsidRDefault="4DF8C84D" w:rsidP="002521E4">
            <w:pPr>
              <w:pStyle w:val="ListParagraph"/>
              <w:numPr>
                <w:ilvl w:val="0"/>
                <w:numId w:val="21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Planning for outdoor learning</w:t>
            </w:r>
          </w:p>
          <w:p w14:paraId="31128076" w14:textId="7D5A150D" w:rsidR="008B25CC" w:rsidRPr="00EA6BA8" w:rsidRDefault="6371124E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Observation:</w:t>
            </w:r>
          </w:p>
          <w:p w14:paraId="7AA7A837" w14:textId="1100BCD9" w:rsidR="008B25CC" w:rsidRPr="00EA6BA8" w:rsidRDefault="6371124E" w:rsidP="002521E4">
            <w:pPr>
              <w:pStyle w:val="ListParagraph"/>
              <w:numPr>
                <w:ilvl w:val="0"/>
                <w:numId w:val="19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Classroom displays </w:t>
            </w:r>
          </w:p>
          <w:p w14:paraId="290023C9" w14:textId="55F5EA43" w:rsidR="008B25CC" w:rsidRPr="00EA6BA8" w:rsidRDefault="301A5390" w:rsidP="002521E4">
            <w:pPr>
              <w:pStyle w:val="ListParagraph"/>
              <w:numPr>
                <w:ilvl w:val="0"/>
                <w:numId w:val="19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Increased use of outdoor spaces for learning</w:t>
            </w:r>
          </w:p>
          <w:p w14:paraId="0B46A8BB" w14:textId="29446AEF" w:rsidR="008B25CC" w:rsidRPr="00EA6BA8" w:rsidRDefault="7333AF80" w:rsidP="002521E4">
            <w:pPr>
              <w:pStyle w:val="ListParagraph"/>
              <w:numPr>
                <w:ilvl w:val="0"/>
                <w:numId w:val="19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Improved outdoor spaces and </w:t>
            </w:r>
            <w:r w:rsidR="3C7A53E0"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resources.</w:t>
            </w:r>
          </w:p>
          <w:p w14:paraId="31F65C00" w14:textId="01C0E69E" w:rsidR="008B25CC" w:rsidRPr="00EA6BA8" w:rsidRDefault="7333AF80" w:rsidP="002521E4">
            <w:pPr>
              <w:pStyle w:val="ListParagraph"/>
              <w:numPr>
                <w:ilvl w:val="0"/>
                <w:numId w:val="19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Staff and children able to confidently articulate UNCRC</w:t>
            </w:r>
          </w:p>
          <w:p w14:paraId="552302D8" w14:textId="55FFD492" w:rsidR="008B25CC" w:rsidRPr="00EA6BA8" w:rsidRDefault="6371124E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Views:</w:t>
            </w:r>
          </w:p>
          <w:p w14:paraId="331B0B55" w14:textId="310E23F4" w:rsidR="008B25CC" w:rsidRPr="00EA6BA8" w:rsidRDefault="6371124E" w:rsidP="002521E4">
            <w:pPr>
              <w:pStyle w:val="ListParagraph"/>
              <w:numPr>
                <w:ilvl w:val="0"/>
                <w:numId w:val="20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Whole school community views sought and collated.</w:t>
            </w:r>
          </w:p>
        </w:tc>
      </w:tr>
      <w:tr w:rsidR="008B25CC" w:rsidRPr="00EA6BA8" w14:paraId="53D1BC35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211062" w14:textId="75D93657" w:rsidR="008B25CC" w:rsidRDefault="00A3216E" w:rsidP="00A3216E">
            <w:pPr>
              <w:spacing w:befor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4DBA">
              <w:rPr>
                <w:rFonts w:ascii="Arial" w:hAnsi="Arial" w:cs="Arial"/>
                <w:b/>
                <w:bCs/>
                <w:sz w:val="22"/>
                <w:szCs w:val="22"/>
              </w:rPr>
              <w:t>Digital Learning</w:t>
            </w:r>
          </w:p>
          <w:p w14:paraId="6BAC6189" w14:textId="4C915FB0" w:rsidR="000D6B5D" w:rsidRDefault="715A020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>Collaborate on the potential future possibilities of Seesaw</w:t>
            </w:r>
            <w:r w:rsidR="7A669E0D" w:rsidRPr="24372BE3">
              <w:rPr>
                <w:rFonts w:ascii="Arial" w:hAnsi="Arial" w:cs="Arial"/>
                <w:sz w:val="22"/>
                <w:szCs w:val="22"/>
              </w:rPr>
              <w:t xml:space="preserve"> (pupil profiling)</w:t>
            </w:r>
          </w:p>
          <w:p w14:paraId="0E7E3388" w14:textId="028B930B" w:rsidR="008B25CC" w:rsidRPr="00EA6BA8" w:rsidRDefault="260F8BBB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>All SLT to take an aspect of Digital Development as part of their remit.</w:t>
            </w:r>
            <w:r w:rsidR="6D49C65B" w:rsidRPr="54F65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5FE91FC" w:rsidRPr="54F655C2">
              <w:rPr>
                <w:rFonts w:ascii="Arial" w:hAnsi="Arial" w:cs="Arial"/>
                <w:sz w:val="22"/>
                <w:szCs w:val="22"/>
              </w:rPr>
              <w:t>(</w:t>
            </w:r>
            <w:r w:rsidR="6D49C65B" w:rsidRPr="54F655C2">
              <w:rPr>
                <w:rFonts w:ascii="Arial" w:hAnsi="Arial" w:cs="Arial"/>
                <w:sz w:val="22"/>
                <w:szCs w:val="22"/>
              </w:rPr>
              <w:t>HT – school systems, DHT AD – roll out/maintenance, DHT JM – supporting ASN/LCFE, PT CT – Literacy, PT KD – Numeracy</w:t>
            </w:r>
            <w:r w:rsidR="3B814C22" w:rsidRPr="54F655C2">
              <w:rPr>
                <w:rFonts w:ascii="Arial" w:hAnsi="Arial" w:cs="Arial"/>
                <w:sz w:val="22"/>
                <w:szCs w:val="22"/>
              </w:rPr>
              <w:t>, PT LS – Play and engagement.</w:t>
            </w:r>
            <w:r w:rsidR="041468F5" w:rsidRPr="54F655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6" w14:textId="6710008B" w:rsidR="008B25CC" w:rsidRPr="00EA6BA8" w:rsidRDefault="161E7911" w:rsidP="24372BE3">
            <w:pPr>
              <w:spacing w:before="4"/>
            </w:pPr>
            <w:r w:rsidRPr="24372BE3">
              <w:rPr>
                <w:rFonts w:ascii="Arial" w:eastAsia="Arial Unicode MS" w:hAnsi="Arial" w:cs="Arial"/>
                <w:sz w:val="22"/>
                <w:szCs w:val="22"/>
              </w:rPr>
              <w:t>Term 2 review, Term 3 implement.</w:t>
            </w:r>
          </w:p>
          <w:p w14:paraId="1A8B972A" w14:textId="45090D6E" w:rsidR="008B25CC" w:rsidRPr="00EA6BA8" w:rsidRDefault="4AB4A6E2" w:rsidP="24372BE3">
            <w:pPr>
              <w:spacing w:before="4"/>
            </w:pPr>
            <w:r w:rsidRPr="24372BE3">
              <w:t>On-going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1B6D84" w14:textId="7FB4783D" w:rsidR="008B25CC" w:rsidRPr="00EA6BA8" w:rsidRDefault="5CCB650C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Data:</w:t>
            </w:r>
          </w:p>
          <w:p w14:paraId="25BD2E0F" w14:textId="07E086CD" w:rsidR="008B25CC" w:rsidRPr="00EA6BA8" w:rsidRDefault="578BC8C9" w:rsidP="002521E4">
            <w:pPr>
              <w:pStyle w:val="ListParagraph"/>
              <w:numPr>
                <w:ilvl w:val="0"/>
                <w:numId w:val="24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Increase in parents using Seesaw to follow </w:t>
            </w:r>
            <w:r w:rsidR="4CA5AAB3"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learning.</w:t>
            </w:r>
          </w:p>
          <w:p w14:paraId="1A31F8BF" w14:textId="3C8F057E" w:rsidR="008B25CC" w:rsidRPr="00EA6BA8" w:rsidRDefault="5CCB650C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Observation:</w:t>
            </w:r>
          </w:p>
          <w:p w14:paraId="5D2B7238" w14:textId="0B3376DE" w:rsidR="008B25CC" w:rsidRPr="00EA6BA8" w:rsidRDefault="5CCB650C" w:rsidP="002521E4">
            <w:pPr>
              <w:pStyle w:val="ListParagraph"/>
              <w:numPr>
                <w:ilvl w:val="0"/>
                <w:numId w:val="23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Classroom observations </w:t>
            </w:r>
          </w:p>
          <w:p w14:paraId="01CEBAD5" w14:textId="7110856E" w:rsidR="008B25CC" w:rsidRPr="00EA6BA8" w:rsidRDefault="6AF9845D" w:rsidP="002521E4">
            <w:pPr>
              <w:pStyle w:val="ListParagraph"/>
              <w:numPr>
                <w:ilvl w:val="0"/>
                <w:numId w:val="23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Pupils using Seesaw to record </w:t>
            </w:r>
            <w:r w:rsidR="03023346"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learning.</w:t>
            </w:r>
          </w:p>
          <w:p w14:paraId="63D6B648" w14:textId="23AB11EA" w:rsidR="008B25CC" w:rsidRPr="00EA6BA8" w:rsidRDefault="5CCB650C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Views:</w:t>
            </w:r>
          </w:p>
          <w:p w14:paraId="5D09A56E" w14:textId="6140C6D3" w:rsidR="008B25CC" w:rsidRPr="00EA6BA8" w:rsidRDefault="5CCB650C" w:rsidP="002521E4">
            <w:pPr>
              <w:pStyle w:val="ListParagraph"/>
              <w:numPr>
                <w:ilvl w:val="0"/>
                <w:numId w:val="22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Staff training records</w:t>
            </w:r>
          </w:p>
          <w:p w14:paraId="7832E6EB" w14:textId="5DBB62EA" w:rsidR="008B25CC" w:rsidRPr="00EA6BA8" w:rsidRDefault="555A2912" w:rsidP="002521E4">
            <w:pPr>
              <w:pStyle w:val="ListParagraph"/>
              <w:numPr>
                <w:ilvl w:val="0"/>
                <w:numId w:val="22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Questionnaires on </w:t>
            </w:r>
            <w:r w:rsidR="5CCB650C"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use of Seesaw </w:t>
            </w:r>
          </w:p>
        </w:tc>
      </w:tr>
      <w:tr w:rsidR="008B25CC" w:rsidRPr="00EA6BA8" w14:paraId="53E7B566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2E1A64" w14:textId="23EC84D5" w:rsidR="008B25CC" w:rsidRPr="003F4DBA" w:rsidRDefault="754BF954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STEM</w:t>
            </w:r>
          </w:p>
          <w:p w14:paraId="7A5669AC" w14:textId="0116952B" w:rsidR="008B25CC" w:rsidRPr="00EA6BA8" w:rsidRDefault="6B564745" w:rsidP="002521E4">
            <w:pPr>
              <w:pStyle w:val="ListParagraph"/>
              <w:numPr>
                <w:ilvl w:val="0"/>
                <w:numId w:val="44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Implement new STEM framework with support of </w:t>
            </w:r>
            <w:r w:rsidRPr="54F655C2">
              <w:rPr>
                <w:rFonts w:ascii="Arial" w:eastAsia="Arial" w:hAnsi="Arial" w:cs="Arial"/>
                <w:sz w:val="22"/>
                <w:szCs w:val="22"/>
              </w:rPr>
              <w:lastRenderedPageBreak/>
              <w:t>STEM teacher to improve the quality of teaching and learning in STEM</w:t>
            </w:r>
            <w:r w:rsidR="65E4232A" w:rsidRPr="54F655C2">
              <w:rPr>
                <w:rFonts w:ascii="Arial" w:eastAsia="Arial" w:hAnsi="Arial" w:cs="Arial"/>
                <w:sz w:val="22"/>
                <w:szCs w:val="22"/>
              </w:rPr>
              <w:t xml:space="preserve">, linking with partners as appropriate. </w:t>
            </w:r>
          </w:p>
          <w:p w14:paraId="73B73FB3" w14:textId="4F8E65BA" w:rsidR="008B25CC" w:rsidRPr="00EA6BA8" w:rsidRDefault="6B564745" w:rsidP="002521E4">
            <w:pPr>
              <w:pStyle w:val="ListParagraph"/>
              <w:numPr>
                <w:ilvl w:val="0"/>
                <w:numId w:val="44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Development of STEM room to enhance high quality learning experiences in STEM</w:t>
            </w:r>
            <w:r w:rsidR="2EAF55F8" w:rsidRPr="54F655C2">
              <w:rPr>
                <w:rFonts w:ascii="Arial" w:eastAsia="Arial" w:hAnsi="Arial" w:cs="Arial"/>
                <w:sz w:val="22"/>
                <w:szCs w:val="22"/>
              </w:rPr>
              <w:t xml:space="preserve"> (including cooking facility).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DEE" w14:textId="061794E0" w:rsidR="008B25CC" w:rsidRPr="00EA6BA8" w:rsidRDefault="008B25CC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974D45" w14:textId="1FB00FAD" w:rsidR="008B25CC" w:rsidRPr="00EA6BA8" w:rsidRDefault="517CA3CD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August/Septemb</w:t>
            </w:r>
            <w:r w:rsidRPr="54F655C2">
              <w:rPr>
                <w:rFonts w:ascii="Arial" w:eastAsia="Arial" w:hAnsi="Arial" w:cs="Arial"/>
                <w:sz w:val="22"/>
                <w:szCs w:val="22"/>
              </w:rPr>
              <w:lastRenderedPageBreak/>
              <w:t>er Inset/CAT</w:t>
            </w:r>
          </w:p>
          <w:p w14:paraId="4DCDA143" w14:textId="16897AB7" w:rsidR="008B25CC" w:rsidRPr="00EA6BA8" w:rsidRDefault="008B25CC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B67679" w14:textId="5B5492A6" w:rsidR="008B25CC" w:rsidRPr="00EA6BA8" w:rsidRDefault="008B25CC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1399E8" w14:textId="53E27A02" w:rsidR="008B25CC" w:rsidRPr="00EA6BA8" w:rsidRDefault="517CA3CD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On-going, termly check-ins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7798FC" w14:textId="4569029F" w:rsidR="008B25CC" w:rsidRPr="00EA6BA8" w:rsidRDefault="77CA5167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Data:</w:t>
            </w:r>
          </w:p>
          <w:p w14:paraId="5A6A8281" w14:textId="39A73057" w:rsidR="008B25CC" w:rsidRPr="00EA6BA8" w:rsidRDefault="574D5E60" w:rsidP="002521E4">
            <w:pPr>
              <w:pStyle w:val="ListParagraph"/>
              <w:numPr>
                <w:ilvl w:val="0"/>
                <w:numId w:val="33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Attendance at Inset/Cat</w:t>
            </w:r>
          </w:p>
          <w:p w14:paraId="6AF672E4" w14:textId="574A0B03" w:rsidR="008B25CC" w:rsidRPr="00EA6BA8" w:rsidRDefault="574D5E60" w:rsidP="002521E4">
            <w:pPr>
              <w:pStyle w:val="ListParagraph"/>
              <w:numPr>
                <w:ilvl w:val="0"/>
                <w:numId w:val="33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Staff CLPL record </w:t>
            </w:r>
          </w:p>
          <w:p w14:paraId="732D97EA" w14:textId="10CE7A5F" w:rsidR="008B25CC" w:rsidRPr="00EA6BA8" w:rsidRDefault="51E3E5F4" w:rsidP="002521E4">
            <w:pPr>
              <w:pStyle w:val="ListParagraph"/>
              <w:numPr>
                <w:ilvl w:val="0"/>
                <w:numId w:val="33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Staff Strategic Planner </w:t>
            </w:r>
          </w:p>
          <w:p w14:paraId="760C7C53" w14:textId="74662E9C" w:rsidR="008B25CC" w:rsidRPr="00EA6BA8" w:rsidRDefault="77CA5167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18213DBA" w14:textId="729F81D2" w:rsidR="008B25CC" w:rsidRPr="00EA6BA8" w:rsidRDefault="2DA5FAE1" w:rsidP="002521E4">
            <w:pPr>
              <w:pStyle w:val="ListParagraph"/>
              <w:numPr>
                <w:ilvl w:val="0"/>
                <w:numId w:val="1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Staff </w:t>
            </w:r>
            <w:r w:rsidR="5308BE07" w:rsidRPr="54F655C2">
              <w:rPr>
                <w:rFonts w:ascii="Arial" w:eastAsia="Arial" w:hAnsi="Arial" w:cs="Arial"/>
                <w:sz w:val="22"/>
                <w:szCs w:val="22"/>
              </w:rPr>
              <w:t>utilising</w:t>
            </w: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 STEM room </w:t>
            </w:r>
          </w:p>
          <w:p w14:paraId="2DF89DA4" w14:textId="412D1F2B" w:rsidR="008B25CC" w:rsidRPr="00EA6BA8" w:rsidRDefault="77CA5167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63E870AC" w14:textId="69F5EC62" w:rsidR="008B25CC" w:rsidRPr="00EA6BA8" w:rsidRDefault="5D6771C8" w:rsidP="002521E4">
            <w:pPr>
              <w:pStyle w:val="ListParagraph"/>
              <w:numPr>
                <w:ilvl w:val="0"/>
                <w:numId w:val="3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Staff and pupil e</w:t>
            </w:r>
            <w:r w:rsidR="574D5E60" w:rsidRPr="54F655C2">
              <w:rPr>
                <w:rFonts w:ascii="Arial" w:eastAsia="Arial" w:hAnsi="Arial" w:cs="Arial"/>
                <w:sz w:val="22"/>
                <w:szCs w:val="22"/>
              </w:rPr>
              <w:t>valuation o</w:t>
            </w:r>
            <w:r w:rsidR="1FCB39EA" w:rsidRPr="54F655C2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="332C5B66" w:rsidRPr="54F655C2">
              <w:rPr>
                <w:rFonts w:ascii="Arial" w:eastAsia="Arial" w:hAnsi="Arial" w:cs="Arial"/>
                <w:sz w:val="22"/>
                <w:szCs w:val="22"/>
              </w:rPr>
              <w:t xml:space="preserve">STEM room </w:t>
            </w:r>
          </w:p>
          <w:p w14:paraId="03043812" w14:textId="3E38FA7F" w:rsidR="008B25CC" w:rsidRPr="00EA6BA8" w:rsidRDefault="6B2D8709" w:rsidP="002521E4">
            <w:pPr>
              <w:pStyle w:val="ListParagraph"/>
              <w:numPr>
                <w:ilvl w:val="0"/>
                <w:numId w:val="3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Audit of current teaching in STEM areas</w:t>
            </w:r>
          </w:p>
        </w:tc>
      </w:tr>
      <w:tr w:rsidR="00A3216E" w:rsidRPr="00EA6BA8" w14:paraId="230E2AAC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5488C6" w14:textId="76FD5D52" w:rsidR="00A3216E" w:rsidRPr="003F4DBA" w:rsidRDefault="754BF954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DYW</w:t>
            </w:r>
          </w:p>
          <w:p w14:paraId="0E4E5E6A" w14:textId="0D296B70" w:rsidR="003F4DBA" w:rsidRDefault="400F0B0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Identify local partners who can support DYW </w:t>
            </w:r>
            <w:r w:rsidR="41CDAFAC" w:rsidRPr="54F655C2">
              <w:rPr>
                <w:rFonts w:ascii="Arial" w:eastAsia="Arial" w:hAnsi="Arial" w:cs="Arial"/>
                <w:sz w:val="22"/>
                <w:szCs w:val="22"/>
              </w:rPr>
              <w:t>initiatives.</w:t>
            </w:r>
          </w:p>
          <w:p w14:paraId="6B35DCF3" w14:textId="77777777" w:rsidR="003F4DBA" w:rsidRDefault="400F0B0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Embed use of My World of Work website and resources (linking to secondary school)</w:t>
            </w:r>
          </w:p>
          <w:p w14:paraId="2B45D3E0" w14:textId="69374F39" w:rsidR="009B6EF2" w:rsidRPr="009B6EF2" w:rsidRDefault="400F0B0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Linking Career </w:t>
            </w:r>
            <w:r w:rsidR="4D1A3461" w:rsidRPr="54F655C2">
              <w:rPr>
                <w:rFonts w:ascii="Arial" w:eastAsia="Arial" w:hAnsi="Arial" w:cs="Arial"/>
                <w:sz w:val="22"/>
                <w:szCs w:val="22"/>
              </w:rPr>
              <w:t>Education Standards to work in IDL (planning)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F1A" w14:textId="0CFBCDDF" w:rsidR="00A3216E" w:rsidRPr="00EA6BA8" w:rsidRDefault="00A3216E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CBF30E" w14:textId="56909D6D" w:rsidR="00A3216E" w:rsidRPr="00EA6BA8" w:rsidRDefault="6B5D2D77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As required.</w:t>
            </w:r>
          </w:p>
          <w:p w14:paraId="305AFDF4" w14:textId="72D84287" w:rsidR="00A3216E" w:rsidRPr="00EA6BA8" w:rsidRDefault="00A3216E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82A5AF" w14:textId="6F615974" w:rsidR="00A3216E" w:rsidRPr="00EA6BA8" w:rsidRDefault="6B5D2D77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Term </w:t>
            </w:r>
            <w:r w:rsidR="2BF9205B" w:rsidRPr="54F655C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54F655C2">
              <w:rPr>
                <w:rFonts w:ascii="Arial" w:eastAsia="Arial" w:hAnsi="Arial" w:cs="Arial"/>
                <w:sz w:val="22"/>
                <w:szCs w:val="22"/>
              </w:rPr>
              <w:t>, on-going</w:t>
            </w:r>
          </w:p>
          <w:p w14:paraId="30DDF871" w14:textId="438487A8" w:rsidR="00A3216E" w:rsidRPr="00EA6BA8" w:rsidRDefault="6B5D2D77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August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EB9442" w14:textId="4569029F" w:rsidR="00A3216E" w:rsidRPr="00EA6BA8" w:rsidRDefault="7B98CEDC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Data:</w:t>
            </w:r>
          </w:p>
          <w:p w14:paraId="3DF003AF" w14:textId="5990791D" w:rsidR="00A3216E" w:rsidRPr="00EA6BA8" w:rsidRDefault="7B98CEDC" w:rsidP="002521E4">
            <w:pPr>
              <w:pStyle w:val="ListParagraph"/>
              <w:numPr>
                <w:ilvl w:val="0"/>
                <w:numId w:val="14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Children login details </w:t>
            </w:r>
          </w:p>
          <w:p w14:paraId="162B8D81" w14:textId="68453FDA" w:rsidR="00A3216E" w:rsidRPr="00EA6BA8" w:rsidRDefault="7B98CEDC" w:rsidP="002521E4">
            <w:pPr>
              <w:pStyle w:val="ListParagraph"/>
              <w:numPr>
                <w:ilvl w:val="0"/>
                <w:numId w:val="14"/>
              </w:num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Staff strategic planner</w:t>
            </w:r>
          </w:p>
          <w:p w14:paraId="15857871" w14:textId="1ADB4929" w:rsidR="00A3216E" w:rsidRPr="00EA6BA8" w:rsidRDefault="00A3216E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63160D3" w14:textId="74662E9C" w:rsidR="00A3216E" w:rsidRPr="00EA6BA8" w:rsidRDefault="7B98CEDC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Observation:</w:t>
            </w:r>
          </w:p>
          <w:p w14:paraId="0EA15BB6" w14:textId="1A0BDD29" w:rsidR="00A3216E" w:rsidRPr="00EA6BA8" w:rsidRDefault="030337C5" w:rsidP="002521E4">
            <w:pPr>
              <w:pStyle w:val="ListParagraph"/>
              <w:numPr>
                <w:ilvl w:val="0"/>
                <w:numId w:val="1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Classes working with local partners</w:t>
            </w:r>
          </w:p>
          <w:p w14:paraId="1369645D" w14:textId="18826370" w:rsidR="7194D1E8" w:rsidRDefault="4775725F" w:rsidP="002521E4">
            <w:pPr>
              <w:pStyle w:val="ListParagraph"/>
              <w:numPr>
                <w:ilvl w:val="0"/>
                <w:numId w:val="1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Forward Plans</w:t>
            </w:r>
          </w:p>
          <w:p w14:paraId="68E79A51" w14:textId="412D1F2B" w:rsidR="00A3216E" w:rsidRPr="00EA6BA8" w:rsidRDefault="7B98CEDC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Views:</w:t>
            </w:r>
          </w:p>
          <w:p w14:paraId="237C9BA6" w14:textId="69F5EC62" w:rsidR="00A3216E" w:rsidRPr="00EA6BA8" w:rsidRDefault="5343DA55" w:rsidP="002521E4">
            <w:pPr>
              <w:pStyle w:val="ListParagraph"/>
              <w:numPr>
                <w:ilvl w:val="0"/>
                <w:numId w:val="3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 xml:space="preserve">Staff and pupil evaluation of STEM room </w:t>
            </w:r>
          </w:p>
          <w:p w14:paraId="4E90C624" w14:textId="7ABDE98B" w:rsidR="00A3216E" w:rsidRPr="00EA6BA8" w:rsidRDefault="5343DA55" w:rsidP="002521E4">
            <w:pPr>
              <w:pStyle w:val="ListParagraph"/>
              <w:numPr>
                <w:ilvl w:val="0"/>
                <w:numId w:val="35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Audit of current teaching in STEM areas</w:t>
            </w:r>
          </w:p>
        </w:tc>
      </w:tr>
      <w:tr w:rsidR="00A3216E" w:rsidRPr="00EA6BA8" w14:paraId="68AD9036" w14:textId="77777777" w:rsidTr="54F655C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CF8B8E" w14:textId="75DC9909" w:rsidR="003F4DBA" w:rsidRPr="009B6EF2" w:rsidRDefault="11ED3ED0" w:rsidP="54F655C2">
            <w:pPr>
              <w:spacing w:before="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Pupil </w:t>
            </w:r>
            <w:r w:rsidR="7FFDD838" w:rsidRPr="54F655C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Leadership</w:t>
            </w:r>
          </w:p>
          <w:p w14:paraId="0C299F28" w14:textId="2AB60F70" w:rsidR="003F4DBA" w:rsidRDefault="3AB64DB4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Development of Pupil Leadership Teams</w:t>
            </w:r>
            <w:r w:rsidR="3AB8885E" w:rsidRPr="54F655C2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5A7C2B36" w:rsidRPr="54F655C2">
              <w:rPr>
                <w:rFonts w:ascii="Arial" w:eastAsia="Arial" w:hAnsi="Arial" w:cs="Arial"/>
                <w:sz w:val="22"/>
                <w:szCs w:val="22"/>
              </w:rPr>
              <w:t xml:space="preserve">Digital Leaders, </w:t>
            </w:r>
            <w:r w:rsidR="3AB8885E" w:rsidRPr="54F655C2">
              <w:rPr>
                <w:rFonts w:ascii="Arial" w:eastAsia="Arial" w:hAnsi="Arial" w:cs="Arial"/>
                <w:sz w:val="22"/>
                <w:szCs w:val="22"/>
              </w:rPr>
              <w:t xml:space="preserve">STEM Leaders, Pupil Council, </w:t>
            </w:r>
            <w:r w:rsidR="16AE675C" w:rsidRPr="54F655C2">
              <w:rPr>
                <w:rFonts w:ascii="Arial" w:eastAsia="Arial" w:hAnsi="Arial" w:cs="Arial"/>
                <w:sz w:val="22"/>
                <w:szCs w:val="22"/>
              </w:rPr>
              <w:t xml:space="preserve">Eco Group, Health &amp; Wellbeing </w:t>
            </w:r>
            <w:bookmarkStart w:id="0" w:name="_GoBack"/>
            <w:bookmarkEnd w:id="0"/>
            <w:r w:rsidR="40876C0B" w:rsidRPr="54F655C2">
              <w:rPr>
                <w:rFonts w:ascii="Arial" w:eastAsia="Arial" w:hAnsi="Arial" w:cs="Arial"/>
                <w:sz w:val="22"/>
                <w:szCs w:val="22"/>
              </w:rPr>
              <w:t>Group</w:t>
            </w:r>
            <w:r w:rsidR="16AE675C" w:rsidRPr="54F655C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7FEE1964" w:rsidRPr="54F655C2">
              <w:rPr>
                <w:rFonts w:ascii="Arial" w:eastAsia="Arial" w:hAnsi="Arial" w:cs="Arial"/>
                <w:sz w:val="22"/>
                <w:szCs w:val="22"/>
              </w:rPr>
              <w:t xml:space="preserve">Playground Champions, </w:t>
            </w:r>
            <w:r w:rsidR="4B16D875" w:rsidRPr="54F655C2">
              <w:rPr>
                <w:rFonts w:ascii="Arial" w:eastAsia="Arial" w:hAnsi="Arial" w:cs="Arial"/>
                <w:sz w:val="22"/>
                <w:szCs w:val="22"/>
              </w:rPr>
              <w:t>Community Action Group</w:t>
            </w:r>
            <w:r w:rsidR="0867A8B4" w:rsidRPr="54F655C2">
              <w:rPr>
                <w:rFonts w:ascii="Arial" w:eastAsia="Arial" w:hAnsi="Arial" w:cs="Arial"/>
                <w:sz w:val="22"/>
                <w:szCs w:val="22"/>
              </w:rPr>
              <w:t>, Equalities and Ri</w:t>
            </w:r>
            <w:r w:rsidR="55D4964B" w:rsidRPr="54F655C2">
              <w:rPr>
                <w:rFonts w:ascii="Arial" w:eastAsia="Arial" w:hAnsi="Arial" w:cs="Arial"/>
                <w:sz w:val="22"/>
                <w:szCs w:val="22"/>
              </w:rPr>
              <w:t>ghts Group).</w:t>
            </w:r>
          </w:p>
          <w:p w14:paraId="3CD1C0A0" w14:textId="4E101455" w:rsidR="2E2506AC" w:rsidRDefault="601838A1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Introduction of Friend Fixers for P5s to lead (P1-4)</w:t>
            </w:r>
          </w:p>
          <w:p w14:paraId="33CB6978" w14:textId="0244C900" w:rsidR="003F4DBA" w:rsidRDefault="448AEBB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11ED3ED0" w:rsidRPr="54F655C2">
              <w:rPr>
                <w:rFonts w:ascii="Arial" w:eastAsia="Arial" w:hAnsi="Arial" w:cs="Arial"/>
                <w:sz w:val="22"/>
                <w:szCs w:val="22"/>
              </w:rPr>
              <w:t>pdating of House Teams</w:t>
            </w:r>
            <w:r w:rsidR="036FD214" w:rsidRPr="54F655C2">
              <w:rPr>
                <w:rFonts w:ascii="Arial" w:eastAsia="Arial" w:hAnsi="Arial" w:cs="Arial"/>
                <w:sz w:val="22"/>
                <w:szCs w:val="22"/>
              </w:rPr>
              <w:t>, displays and remit and roles.</w:t>
            </w:r>
          </w:p>
          <w:p w14:paraId="5F7CBCB9" w14:textId="532119C9" w:rsidR="00A3216E" w:rsidRDefault="400F0B03" w:rsidP="002521E4">
            <w:pPr>
              <w:pStyle w:val="ListParagraph"/>
              <w:numPr>
                <w:ilvl w:val="0"/>
                <w:numId w:val="36"/>
              </w:num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Develop Citizenship Day (last Friday of the month)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8A0" w14:textId="5DD99961" w:rsidR="00A3216E" w:rsidRPr="00EA6BA8" w:rsidRDefault="00A3216E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60F2FA" w14:textId="4A311E5B" w:rsidR="00A3216E" w:rsidRPr="00EA6BA8" w:rsidRDefault="087CE483" w:rsidP="54F655C2">
            <w:pPr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sz w:val="22"/>
                <w:szCs w:val="22"/>
              </w:rPr>
              <w:t>Term 1, on-going monthly.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218E9A" w14:textId="6F7D29C9" w:rsidR="00A3216E" w:rsidRPr="00EA6BA8" w:rsidRDefault="6FBD11E8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Data:</w:t>
            </w:r>
          </w:p>
          <w:p w14:paraId="00770B65" w14:textId="4262343D" w:rsidR="00A3216E" w:rsidRPr="00EA6BA8" w:rsidRDefault="6FBD11E8" w:rsidP="002521E4">
            <w:pPr>
              <w:pStyle w:val="ListParagraph"/>
              <w:numPr>
                <w:ilvl w:val="0"/>
                <w:numId w:val="18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Minutes and action plans for groups</w:t>
            </w:r>
          </w:p>
          <w:p w14:paraId="0DC5A3C2" w14:textId="7E5D1E22" w:rsidR="00A3216E" w:rsidRPr="00EA6BA8" w:rsidRDefault="6FBD11E8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Observation:</w:t>
            </w:r>
          </w:p>
          <w:p w14:paraId="1DD56A99" w14:textId="4179EDB0" w:rsidR="00A3216E" w:rsidRPr="00EA6BA8" w:rsidRDefault="6FBD11E8" w:rsidP="002521E4">
            <w:pPr>
              <w:pStyle w:val="ListParagraph"/>
              <w:numPr>
                <w:ilvl w:val="0"/>
                <w:numId w:val="17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All pupils in groups</w:t>
            </w:r>
          </w:p>
          <w:p w14:paraId="7E301F09" w14:textId="47D792D5" w:rsidR="00A3216E" w:rsidRPr="00EA6BA8" w:rsidRDefault="6FBD11E8" w:rsidP="002521E4">
            <w:pPr>
              <w:pStyle w:val="ListParagraph"/>
              <w:numPr>
                <w:ilvl w:val="0"/>
                <w:numId w:val="17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Impact of groups actions around the school community</w:t>
            </w:r>
          </w:p>
          <w:p w14:paraId="0C26EA62" w14:textId="4B3F23D3" w:rsidR="00A3216E" w:rsidRPr="00EA6BA8" w:rsidRDefault="6FBD11E8" w:rsidP="002521E4">
            <w:pPr>
              <w:pStyle w:val="ListParagraph"/>
              <w:numPr>
                <w:ilvl w:val="0"/>
                <w:numId w:val="17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Improved behaviour/restorative practice in playground</w:t>
            </w:r>
          </w:p>
          <w:p w14:paraId="6B7269E2" w14:textId="759257B2" w:rsidR="00A3216E" w:rsidRPr="00EA6BA8" w:rsidRDefault="6FBD11E8" w:rsidP="54F655C2">
            <w:p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Views:</w:t>
            </w:r>
          </w:p>
          <w:p w14:paraId="55563EA1" w14:textId="4836820D" w:rsidR="00A3216E" w:rsidRPr="00EA6BA8" w:rsidRDefault="6FBD11E8" w:rsidP="002521E4">
            <w:pPr>
              <w:pStyle w:val="ListParagraph"/>
              <w:numPr>
                <w:ilvl w:val="0"/>
                <w:numId w:val="16"/>
              </w:numPr>
              <w:spacing w:before="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4F655C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School community views on groups and their impact</w:t>
            </w:r>
          </w:p>
        </w:tc>
      </w:tr>
    </w:tbl>
    <w:p w14:paraId="06CE653A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70E1C84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368C18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3D6D7750" w14:textId="77777777" w:rsidTr="54F655C2">
        <w:tc>
          <w:tcPr>
            <w:tcW w:w="7797" w:type="dxa"/>
            <w:shd w:val="clear" w:color="auto" w:fill="B3B3B3"/>
          </w:tcPr>
          <w:p w14:paraId="54D44BA0" w14:textId="77777777" w:rsidR="008B25CC" w:rsidRPr="007E0D88" w:rsidRDefault="008B25CC" w:rsidP="00A32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F662A30" w14:textId="77777777" w:rsidR="008B25CC" w:rsidRPr="007E0D88" w:rsidRDefault="008B25CC" w:rsidP="00A32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05BD91F6" w14:textId="77777777" w:rsidTr="54F655C2">
        <w:tc>
          <w:tcPr>
            <w:tcW w:w="7797" w:type="dxa"/>
            <w:shd w:val="clear" w:color="auto" w:fill="auto"/>
          </w:tcPr>
          <w:p w14:paraId="2B8705EA" w14:textId="4955B4D2" w:rsidR="008B25CC" w:rsidRPr="007E0D88" w:rsidRDefault="144E1493" w:rsidP="00A3216E">
            <w:pPr>
              <w:rPr>
                <w:rFonts w:ascii="Arial" w:hAnsi="Arial" w:cs="Arial"/>
                <w:sz w:val="22"/>
                <w:szCs w:val="22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>Learning for Sustainability</w:t>
            </w:r>
            <w:r w:rsidR="0D6C8066" w:rsidRPr="24372BE3">
              <w:rPr>
                <w:rFonts w:ascii="Arial" w:hAnsi="Arial" w:cs="Arial"/>
                <w:sz w:val="22"/>
                <w:szCs w:val="22"/>
              </w:rPr>
              <w:t xml:space="preserve"> – DHT AD, KD and NS</w:t>
            </w:r>
          </w:p>
          <w:p w14:paraId="58E28984" w14:textId="220F572E" w:rsidR="008B25CC" w:rsidRPr="007E0D88" w:rsidRDefault="144E1493" w:rsidP="24372BE3">
            <w:r w:rsidRPr="24372BE3">
              <w:rPr>
                <w:rFonts w:ascii="Arial" w:hAnsi="Arial" w:cs="Arial"/>
                <w:sz w:val="22"/>
                <w:szCs w:val="22"/>
              </w:rPr>
              <w:t>Digital Learning</w:t>
            </w:r>
            <w:r w:rsidR="201C1170" w:rsidRPr="24372BE3">
              <w:rPr>
                <w:rFonts w:ascii="Arial" w:hAnsi="Arial" w:cs="Arial"/>
                <w:sz w:val="22"/>
                <w:szCs w:val="22"/>
              </w:rPr>
              <w:t xml:space="preserve"> – All SLT</w:t>
            </w:r>
          </w:p>
          <w:p w14:paraId="4AEA4282" w14:textId="4EF06EA6" w:rsidR="008B25CC" w:rsidRPr="007E0D88" w:rsidRDefault="144E1493" w:rsidP="24372BE3">
            <w:r w:rsidRPr="24372BE3">
              <w:rPr>
                <w:rFonts w:ascii="Arial" w:hAnsi="Arial" w:cs="Arial"/>
                <w:sz w:val="22"/>
                <w:szCs w:val="22"/>
              </w:rPr>
              <w:t>STEM</w:t>
            </w:r>
            <w:r w:rsidR="0B835A85" w:rsidRPr="24372BE3">
              <w:rPr>
                <w:rFonts w:ascii="Arial" w:hAnsi="Arial" w:cs="Arial"/>
                <w:sz w:val="22"/>
                <w:szCs w:val="22"/>
              </w:rPr>
              <w:t xml:space="preserve"> – DHT AD and CK</w:t>
            </w:r>
          </w:p>
          <w:p w14:paraId="43A2DE77" w14:textId="087A2C46" w:rsidR="008B25CC" w:rsidRPr="007E0D88" w:rsidRDefault="144E1493" w:rsidP="24372BE3">
            <w:pPr>
              <w:rPr>
                <w:rFonts w:ascii="Arial" w:hAnsi="Arial" w:cs="Arial"/>
                <w:sz w:val="22"/>
                <w:szCs w:val="22"/>
              </w:rPr>
            </w:pPr>
            <w:r w:rsidRPr="24372BE3">
              <w:rPr>
                <w:rFonts w:ascii="Arial" w:hAnsi="Arial" w:cs="Arial"/>
                <w:sz w:val="22"/>
                <w:szCs w:val="22"/>
              </w:rPr>
              <w:t xml:space="preserve">DYW- </w:t>
            </w:r>
            <w:r w:rsidR="6AD0304A" w:rsidRPr="24372BE3">
              <w:rPr>
                <w:rFonts w:ascii="Arial" w:hAnsi="Arial" w:cs="Arial"/>
                <w:sz w:val="22"/>
                <w:szCs w:val="22"/>
              </w:rPr>
              <w:t>DHT AD</w:t>
            </w:r>
          </w:p>
          <w:p w14:paraId="35AA221F" w14:textId="1461E502" w:rsidR="008B25CC" w:rsidRPr="007E0D88" w:rsidRDefault="144E1493" w:rsidP="24372BE3">
            <w:r w:rsidRPr="24372BE3">
              <w:rPr>
                <w:rFonts w:ascii="Arial" w:hAnsi="Arial" w:cs="Arial"/>
                <w:sz w:val="22"/>
                <w:szCs w:val="22"/>
              </w:rPr>
              <w:t>Pupil Leadership</w:t>
            </w:r>
            <w:r w:rsidR="18184428" w:rsidRPr="24372BE3">
              <w:rPr>
                <w:rFonts w:ascii="Arial" w:hAnsi="Arial" w:cs="Arial"/>
                <w:sz w:val="22"/>
                <w:szCs w:val="22"/>
              </w:rPr>
              <w:t xml:space="preserve"> – HT and DHT AD, ALL SLT</w:t>
            </w:r>
          </w:p>
        </w:tc>
        <w:tc>
          <w:tcPr>
            <w:tcW w:w="6423" w:type="dxa"/>
            <w:shd w:val="clear" w:color="auto" w:fill="auto"/>
          </w:tcPr>
          <w:p w14:paraId="5AEBC4B8" w14:textId="3B62DB0E" w:rsidR="008B25CC" w:rsidRPr="007E0D88" w:rsidRDefault="1A4AC337" w:rsidP="00A3216E">
            <w:pPr>
              <w:rPr>
                <w:rFonts w:ascii="Arial" w:hAnsi="Arial" w:cs="Arial"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>2 class teachers released from class 0.1 per week to develop Outdoor Learning and STEM</w:t>
            </w:r>
            <w:r w:rsidR="0E85FAB3" w:rsidRPr="54F655C2">
              <w:rPr>
                <w:rFonts w:ascii="Arial" w:hAnsi="Arial" w:cs="Arial"/>
                <w:sz w:val="22"/>
                <w:szCs w:val="22"/>
              </w:rPr>
              <w:t xml:space="preserve"> - Coaching in Context</w:t>
            </w:r>
          </w:p>
          <w:p w14:paraId="2CFAB0E1" w14:textId="616CD271" w:rsidR="54F655C2" w:rsidRDefault="54F655C2" w:rsidP="54F655C2"/>
          <w:p w14:paraId="21E6AF4C" w14:textId="6B1D3AF7" w:rsidR="008B25CC" w:rsidRPr="007E0D88" w:rsidRDefault="0E85FAB3" w:rsidP="00A3216E">
            <w:pPr>
              <w:rPr>
                <w:rFonts w:ascii="Arial" w:hAnsi="Arial" w:cs="Arial"/>
                <w:sz w:val="22"/>
                <w:szCs w:val="22"/>
              </w:rPr>
            </w:pPr>
            <w:r w:rsidRPr="54F655C2">
              <w:rPr>
                <w:rFonts w:ascii="Arial" w:hAnsi="Arial" w:cs="Arial"/>
                <w:sz w:val="22"/>
                <w:szCs w:val="22"/>
              </w:rPr>
              <w:t xml:space="preserve">1 x CAT for DYW, </w:t>
            </w:r>
          </w:p>
          <w:p w14:paraId="29DFB207" w14:textId="77777777" w:rsidR="008B25CC" w:rsidRPr="007E0D88" w:rsidRDefault="008B25CC" w:rsidP="00A32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52E8E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7A27F385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0E33167A" w14:textId="77777777" w:rsidR="00B9326E" w:rsidRDefault="00B9326E" w:rsidP="00830D10">
      <w:pPr>
        <w:rPr>
          <w:rFonts w:ascii="Arial" w:hAnsi="Arial" w:cs="Arial"/>
          <w:sz w:val="22"/>
          <w:szCs w:val="22"/>
        </w:rPr>
      </w:pPr>
    </w:p>
    <w:sectPr w:rsidR="00B9326E" w:rsidSect="00A3216E">
      <w:footerReference w:type="default" r:id="rId13"/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C73D" w14:textId="77777777" w:rsidR="005879CB" w:rsidRDefault="005879CB">
      <w:r>
        <w:separator/>
      </w:r>
    </w:p>
  </w:endnote>
  <w:endnote w:type="continuationSeparator" w:id="0">
    <w:p w14:paraId="10A521DB" w14:textId="77777777" w:rsidR="005879CB" w:rsidRDefault="005879CB">
      <w:r>
        <w:continuationSeparator/>
      </w:r>
    </w:p>
  </w:endnote>
  <w:endnote w:type="continuationNotice" w:id="1">
    <w:p w14:paraId="5496193F" w14:textId="77777777" w:rsidR="005879CB" w:rsidRDefault="00587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3710" w14:textId="77777777" w:rsidR="000D6B5D" w:rsidRPr="00EA6BA8" w:rsidRDefault="000D6B5D" w:rsidP="00A3216E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E3B0" w14:textId="77777777" w:rsidR="005879CB" w:rsidRDefault="005879CB">
      <w:r>
        <w:separator/>
      </w:r>
    </w:p>
  </w:footnote>
  <w:footnote w:type="continuationSeparator" w:id="0">
    <w:p w14:paraId="0CBED966" w14:textId="77777777" w:rsidR="005879CB" w:rsidRDefault="005879CB">
      <w:r>
        <w:continuationSeparator/>
      </w:r>
    </w:p>
  </w:footnote>
  <w:footnote w:type="continuationNotice" w:id="1">
    <w:p w14:paraId="6DA0FEF8" w14:textId="77777777" w:rsidR="005879CB" w:rsidRDefault="00587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B438430C"/>
    <w:lvl w:ilvl="0" w:tplc="71FC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A0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A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E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23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4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24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27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B10"/>
    <w:multiLevelType w:val="hybridMultilevel"/>
    <w:tmpl w:val="63D8F3F2"/>
    <w:lvl w:ilvl="0" w:tplc="299EEB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646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0D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D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A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06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23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C2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C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192"/>
    <w:multiLevelType w:val="hybridMultilevel"/>
    <w:tmpl w:val="1042F43A"/>
    <w:lvl w:ilvl="0" w:tplc="E5800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3CE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C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2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A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2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E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E4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C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0363"/>
    <w:multiLevelType w:val="hybridMultilevel"/>
    <w:tmpl w:val="5C28E74A"/>
    <w:lvl w:ilvl="0" w:tplc="B87AB2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4A8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6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00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A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C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E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C4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E5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8D5"/>
    <w:multiLevelType w:val="hybridMultilevel"/>
    <w:tmpl w:val="4C84C440"/>
    <w:lvl w:ilvl="0" w:tplc="8514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8AF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3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E3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4E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4A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A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86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E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356"/>
    <w:multiLevelType w:val="hybridMultilevel"/>
    <w:tmpl w:val="1E040440"/>
    <w:lvl w:ilvl="0" w:tplc="7FC2CC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6C9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2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6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0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8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4F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02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CC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F6027"/>
    <w:multiLevelType w:val="hybridMultilevel"/>
    <w:tmpl w:val="FFFFFFFF"/>
    <w:lvl w:ilvl="0" w:tplc="2B329F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E6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A9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CF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5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83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84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4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48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3974"/>
    <w:multiLevelType w:val="hybridMultilevel"/>
    <w:tmpl w:val="92C8AF6A"/>
    <w:lvl w:ilvl="0" w:tplc="15A85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F2D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8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7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A9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82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F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4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CC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2EB7"/>
    <w:multiLevelType w:val="hybridMultilevel"/>
    <w:tmpl w:val="AEC8AD06"/>
    <w:lvl w:ilvl="0" w:tplc="4D5C4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88B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2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C6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CD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EC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D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CE6"/>
    <w:multiLevelType w:val="hybridMultilevel"/>
    <w:tmpl w:val="FFFFFFFF"/>
    <w:lvl w:ilvl="0" w:tplc="DFDEE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B4A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20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86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8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8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E5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2F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3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3A86"/>
    <w:multiLevelType w:val="hybridMultilevel"/>
    <w:tmpl w:val="E9060BFE"/>
    <w:lvl w:ilvl="0" w:tplc="87F6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76B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6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6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EA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0A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8C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09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60BDE"/>
    <w:multiLevelType w:val="hybridMultilevel"/>
    <w:tmpl w:val="DCB25956"/>
    <w:lvl w:ilvl="0" w:tplc="9742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2E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E3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4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7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AA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40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C4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2E6A"/>
    <w:multiLevelType w:val="hybridMultilevel"/>
    <w:tmpl w:val="AC3AD778"/>
    <w:lvl w:ilvl="0" w:tplc="96E2E1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94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47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AB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20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43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E4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69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B2453"/>
    <w:multiLevelType w:val="hybridMultilevel"/>
    <w:tmpl w:val="94749998"/>
    <w:lvl w:ilvl="0" w:tplc="FB6E7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B8D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4C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B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A1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5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EC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8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F2F43"/>
    <w:multiLevelType w:val="hybridMultilevel"/>
    <w:tmpl w:val="FFFFFFFF"/>
    <w:lvl w:ilvl="0" w:tplc="B0147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DA0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A9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E7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85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0A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1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D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A0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D5D"/>
    <w:multiLevelType w:val="hybridMultilevel"/>
    <w:tmpl w:val="D2BC1EC8"/>
    <w:lvl w:ilvl="0" w:tplc="27EE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B4C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EC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2E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CF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4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06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C9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A226C"/>
    <w:multiLevelType w:val="hybridMultilevel"/>
    <w:tmpl w:val="9D369942"/>
    <w:lvl w:ilvl="0" w:tplc="26946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3EC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6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67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0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28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9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A9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61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92C11"/>
    <w:multiLevelType w:val="hybridMultilevel"/>
    <w:tmpl w:val="9C82CB82"/>
    <w:lvl w:ilvl="0" w:tplc="F08009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027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CE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6B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9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CA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E5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AB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42218"/>
    <w:multiLevelType w:val="hybridMultilevel"/>
    <w:tmpl w:val="4FC0DE98"/>
    <w:lvl w:ilvl="0" w:tplc="26AAB5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30B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6D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86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5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EA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09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1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0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048BE"/>
    <w:multiLevelType w:val="hybridMultilevel"/>
    <w:tmpl w:val="EE1EBA1E"/>
    <w:lvl w:ilvl="0" w:tplc="AFA49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88C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26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47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4C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0D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8A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A7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06201"/>
    <w:multiLevelType w:val="hybridMultilevel"/>
    <w:tmpl w:val="F61E9A0E"/>
    <w:lvl w:ilvl="0" w:tplc="871E33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AE1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8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87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F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C5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E4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A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E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470A2"/>
    <w:multiLevelType w:val="hybridMultilevel"/>
    <w:tmpl w:val="D10EAE7A"/>
    <w:lvl w:ilvl="0" w:tplc="AFA840D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D1F91"/>
    <w:multiLevelType w:val="hybridMultilevel"/>
    <w:tmpl w:val="86282D6C"/>
    <w:lvl w:ilvl="0" w:tplc="0FFA3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CE0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8F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8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0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8D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8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0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C8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5378"/>
    <w:multiLevelType w:val="hybridMultilevel"/>
    <w:tmpl w:val="CE30C614"/>
    <w:lvl w:ilvl="0" w:tplc="7076F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104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69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C8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21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04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20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CA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01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04485"/>
    <w:multiLevelType w:val="hybridMultilevel"/>
    <w:tmpl w:val="CEBA2CDE"/>
    <w:lvl w:ilvl="0" w:tplc="A470D8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CE8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45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42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0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0C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84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F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4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F760E"/>
    <w:multiLevelType w:val="hybridMultilevel"/>
    <w:tmpl w:val="BFA496B4"/>
    <w:lvl w:ilvl="0" w:tplc="0994E8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F7EE1"/>
    <w:multiLevelType w:val="hybridMultilevel"/>
    <w:tmpl w:val="8F60D6BA"/>
    <w:lvl w:ilvl="0" w:tplc="17520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40D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6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00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0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C9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46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D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E2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2423D"/>
    <w:multiLevelType w:val="hybridMultilevel"/>
    <w:tmpl w:val="C06A5D5A"/>
    <w:lvl w:ilvl="0" w:tplc="DCE0F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02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2C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9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B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08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1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9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C5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7616"/>
    <w:multiLevelType w:val="hybridMultilevel"/>
    <w:tmpl w:val="FBA8F130"/>
    <w:lvl w:ilvl="0" w:tplc="88AA5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64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29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09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A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80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6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05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24AD2"/>
    <w:multiLevelType w:val="hybridMultilevel"/>
    <w:tmpl w:val="FFFFFFFF"/>
    <w:lvl w:ilvl="0" w:tplc="3446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C4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01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05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6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68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A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CD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8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B000D"/>
    <w:multiLevelType w:val="hybridMultilevel"/>
    <w:tmpl w:val="FFFFFFFF"/>
    <w:lvl w:ilvl="0" w:tplc="3DB49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C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C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F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E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2C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B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E7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E475A"/>
    <w:multiLevelType w:val="hybridMultilevel"/>
    <w:tmpl w:val="FFFFFFFF"/>
    <w:lvl w:ilvl="0" w:tplc="15DA9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68D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4A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C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F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A3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A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4D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0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554CC"/>
    <w:multiLevelType w:val="hybridMultilevel"/>
    <w:tmpl w:val="FFFFFFFF"/>
    <w:lvl w:ilvl="0" w:tplc="D84A3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A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83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60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EC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6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2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80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83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C404B"/>
    <w:multiLevelType w:val="hybridMultilevel"/>
    <w:tmpl w:val="FFFFFFFF"/>
    <w:lvl w:ilvl="0" w:tplc="8182C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B01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0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3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8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46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06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64525"/>
    <w:multiLevelType w:val="hybridMultilevel"/>
    <w:tmpl w:val="A852D74E"/>
    <w:lvl w:ilvl="0" w:tplc="6114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805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C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27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A3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E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CF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C3B07"/>
    <w:multiLevelType w:val="hybridMultilevel"/>
    <w:tmpl w:val="8E8CFB64"/>
    <w:lvl w:ilvl="0" w:tplc="C77099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5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8B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0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22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47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D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42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55EE3"/>
    <w:multiLevelType w:val="hybridMultilevel"/>
    <w:tmpl w:val="D7B25AEC"/>
    <w:lvl w:ilvl="0" w:tplc="7B8C3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9A9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4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C3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60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AA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61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40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82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D6D4D"/>
    <w:multiLevelType w:val="hybridMultilevel"/>
    <w:tmpl w:val="DA36FCAC"/>
    <w:lvl w:ilvl="0" w:tplc="05AE6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8E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C8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A2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6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06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8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EC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4033F"/>
    <w:multiLevelType w:val="hybridMultilevel"/>
    <w:tmpl w:val="725A5BD8"/>
    <w:lvl w:ilvl="0" w:tplc="01CC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4E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C0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0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6C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48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AC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40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4B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02947"/>
    <w:multiLevelType w:val="hybridMultilevel"/>
    <w:tmpl w:val="AA3C4ED2"/>
    <w:lvl w:ilvl="0" w:tplc="36D611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2C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28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0E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A9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CD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2F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87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049CB"/>
    <w:multiLevelType w:val="hybridMultilevel"/>
    <w:tmpl w:val="6B32C604"/>
    <w:lvl w:ilvl="0" w:tplc="24C28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269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4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2F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28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A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E2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C0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42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C1B8A"/>
    <w:multiLevelType w:val="hybridMultilevel"/>
    <w:tmpl w:val="86CCDA12"/>
    <w:lvl w:ilvl="0" w:tplc="62002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2E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0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E6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6E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2E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05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7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E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E52EE"/>
    <w:multiLevelType w:val="hybridMultilevel"/>
    <w:tmpl w:val="E8CA279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25CD7"/>
    <w:multiLevelType w:val="hybridMultilevel"/>
    <w:tmpl w:val="C15C8030"/>
    <w:lvl w:ilvl="0" w:tplc="515479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781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2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D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C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21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4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5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81EBF"/>
    <w:multiLevelType w:val="hybridMultilevel"/>
    <w:tmpl w:val="81CE64F0"/>
    <w:lvl w:ilvl="0" w:tplc="BD084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04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4C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27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E5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26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8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29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A0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5287D"/>
    <w:multiLevelType w:val="hybridMultilevel"/>
    <w:tmpl w:val="1B5862C2"/>
    <w:lvl w:ilvl="0" w:tplc="3F12F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F47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CF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04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29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69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1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8C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83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0"/>
  </w:num>
  <w:num w:numId="4">
    <w:abstractNumId w:val="34"/>
  </w:num>
  <w:num w:numId="5">
    <w:abstractNumId w:val="19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44"/>
  </w:num>
  <w:num w:numId="13">
    <w:abstractNumId w:val="38"/>
  </w:num>
  <w:num w:numId="14">
    <w:abstractNumId w:val="40"/>
  </w:num>
  <w:num w:numId="15">
    <w:abstractNumId w:val="11"/>
  </w:num>
  <w:num w:numId="16">
    <w:abstractNumId w:val="43"/>
  </w:num>
  <w:num w:numId="17">
    <w:abstractNumId w:val="26"/>
  </w:num>
  <w:num w:numId="18">
    <w:abstractNumId w:val="39"/>
  </w:num>
  <w:num w:numId="19">
    <w:abstractNumId w:val="3"/>
  </w:num>
  <w:num w:numId="20">
    <w:abstractNumId w:val="16"/>
  </w:num>
  <w:num w:numId="21">
    <w:abstractNumId w:val="12"/>
  </w:num>
  <w:num w:numId="22">
    <w:abstractNumId w:val="18"/>
  </w:num>
  <w:num w:numId="23">
    <w:abstractNumId w:val="17"/>
  </w:num>
  <w:num w:numId="24">
    <w:abstractNumId w:val="5"/>
  </w:num>
  <w:num w:numId="25">
    <w:abstractNumId w:val="20"/>
  </w:num>
  <w:num w:numId="26">
    <w:abstractNumId w:val="28"/>
  </w:num>
  <w:num w:numId="27">
    <w:abstractNumId w:val="23"/>
  </w:num>
  <w:num w:numId="28">
    <w:abstractNumId w:val="41"/>
  </w:num>
  <w:num w:numId="29">
    <w:abstractNumId w:val="7"/>
  </w:num>
  <w:num w:numId="30">
    <w:abstractNumId w:val="24"/>
  </w:num>
  <w:num w:numId="31">
    <w:abstractNumId w:val="36"/>
  </w:num>
  <w:num w:numId="32">
    <w:abstractNumId w:val="1"/>
  </w:num>
  <w:num w:numId="33">
    <w:abstractNumId w:val="22"/>
  </w:num>
  <w:num w:numId="34">
    <w:abstractNumId w:val="35"/>
  </w:num>
  <w:num w:numId="35">
    <w:abstractNumId w:val="45"/>
  </w:num>
  <w:num w:numId="36">
    <w:abstractNumId w:val="42"/>
  </w:num>
  <w:num w:numId="37">
    <w:abstractNumId w:val="25"/>
  </w:num>
  <w:num w:numId="38">
    <w:abstractNumId w:val="21"/>
  </w:num>
  <w:num w:numId="39">
    <w:abstractNumId w:val="33"/>
  </w:num>
  <w:num w:numId="40">
    <w:abstractNumId w:val="31"/>
  </w:num>
  <w:num w:numId="41">
    <w:abstractNumId w:val="29"/>
  </w:num>
  <w:num w:numId="42">
    <w:abstractNumId w:val="30"/>
  </w:num>
  <w:num w:numId="43">
    <w:abstractNumId w:val="32"/>
  </w:num>
  <w:num w:numId="44">
    <w:abstractNumId w:val="14"/>
  </w:num>
  <w:num w:numId="45">
    <w:abstractNumId w:val="6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10"/>
    <w:rsid w:val="00062552"/>
    <w:rsid w:val="00093AFD"/>
    <w:rsid w:val="000A5B4F"/>
    <w:rsid w:val="000B569F"/>
    <w:rsid w:val="000C028A"/>
    <w:rsid w:val="000C788A"/>
    <w:rsid w:val="000D0AE8"/>
    <w:rsid w:val="000D6B5D"/>
    <w:rsid w:val="000F3870"/>
    <w:rsid w:val="000F7E8F"/>
    <w:rsid w:val="001181C7"/>
    <w:rsid w:val="001347A4"/>
    <w:rsid w:val="001A31A6"/>
    <w:rsid w:val="001A7CD3"/>
    <w:rsid w:val="001D4601"/>
    <w:rsid w:val="001D56D1"/>
    <w:rsid w:val="001F23E2"/>
    <w:rsid w:val="001F64D5"/>
    <w:rsid w:val="00207478"/>
    <w:rsid w:val="00212CB5"/>
    <w:rsid w:val="0023061B"/>
    <w:rsid w:val="0024DAE4"/>
    <w:rsid w:val="00250B5D"/>
    <w:rsid w:val="002521E4"/>
    <w:rsid w:val="00275C38"/>
    <w:rsid w:val="002828E4"/>
    <w:rsid w:val="002A0716"/>
    <w:rsid w:val="002B76A1"/>
    <w:rsid w:val="002F59F0"/>
    <w:rsid w:val="003023CC"/>
    <w:rsid w:val="0032329C"/>
    <w:rsid w:val="003273E1"/>
    <w:rsid w:val="00343305"/>
    <w:rsid w:val="003F4DBA"/>
    <w:rsid w:val="003F694A"/>
    <w:rsid w:val="004042D8"/>
    <w:rsid w:val="0040764D"/>
    <w:rsid w:val="0041232D"/>
    <w:rsid w:val="00430C80"/>
    <w:rsid w:val="00459C31"/>
    <w:rsid w:val="004A024D"/>
    <w:rsid w:val="004A0D16"/>
    <w:rsid w:val="00527CC1"/>
    <w:rsid w:val="00532005"/>
    <w:rsid w:val="005843B3"/>
    <w:rsid w:val="00586112"/>
    <w:rsid w:val="005879CB"/>
    <w:rsid w:val="005D5017"/>
    <w:rsid w:val="00620DEB"/>
    <w:rsid w:val="006830AA"/>
    <w:rsid w:val="006856FE"/>
    <w:rsid w:val="006902E5"/>
    <w:rsid w:val="00692FF3"/>
    <w:rsid w:val="006A0123"/>
    <w:rsid w:val="006C4FDD"/>
    <w:rsid w:val="007425B6"/>
    <w:rsid w:val="00755EF4"/>
    <w:rsid w:val="00760A97"/>
    <w:rsid w:val="00773E21"/>
    <w:rsid w:val="0077461F"/>
    <w:rsid w:val="007D41C3"/>
    <w:rsid w:val="007E517D"/>
    <w:rsid w:val="007F6F3B"/>
    <w:rsid w:val="00803463"/>
    <w:rsid w:val="00830D10"/>
    <w:rsid w:val="0085311B"/>
    <w:rsid w:val="00853BC9"/>
    <w:rsid w:val="0087298E"/>
    <w:rsid w:val="0087541F"/>
    <w:rsid w:val="00891F0B"/>
    <w:rsid w:val="008B25CC"/>
    <w:rsid w:val="008B7F73"/>
    <w:rsid w:val="008E6CB6"/>
    <w:rsid w:val="009224FE"/>
    <w:rsid w:val="0092573F"/>
    <w:rsid w:val="00962EE0"/>
    <w:rsid w:val="0098257D"/>
    <w:rsid w:val="00983E4C"/>
    <w:rsid w:val="00990290"/>
    <w:rsid w:val="009A5FBA"/>
    <w:rsid w:val="009B6EF2"/>
    <w:rsid w:val="009F7719"/>
    <w:rsid w:val="00A038AC"/>
    <w:rsid w:val="00A14BFA"/>
    <w:rsid w:val="00A2139F"/>
    <w:rsid w:val="00A3216E"/>
    <w:rsid w:val="00A41CF2"/>
    <w:rsid w:val="00A45A10"/>
    <w:rsid w:val="00A7484F"/>
    <w:rsid w:val="00AD7553"/>
    <w:rsid w:val="00B07985"/>
    <w:rsid w:val="00B30CE3"/>
    <w:rsid w:val="00B37127"/>
    <w:rsid w:val="00B9326E"/>
    <w:rsid w:val="00BB5C2A"/>
    <w:rsid w:val="00BD4D5E"/>
    <w:rsid w:val="00C01C31"/>
    <w:rsid w:val="00C5116C"/>
    <w:rsid w:val="00C53116"/>
    <w:rsid w:val="00CC7293"/>
    <w:rsid w:val="00D207C9"/>
    <w:rsid w:val="00D2429D"/>
    <w:rsid w:val="00DA15D9"/>
    <w:rsid w:val="00DB2DBC"/>
    <w:rsid w:val="00DCB286"/>
    <w:rsid w:val="00DD2523"/>
    <w:rsid w:val="00DD791F"/>
    <w:rsid w:val="00DD7AF3"/>
    <w:rsid w:val="00E32809"/>
    <w:rsid w:val="00E66CC9"/>
    <w:rsid w:val="00F62C03"/>
    <w:rsid w:val="00F771DD"/>
    <w:rsid w:val="00F80BA0"/>
    <w:rsid w:val="00FA4159"/>
    <w:rsid w:val="00FE0E82"/>
    <w:rsid w:val="00FF77F6"/>
    <w:rsid w:val="01092D01"/>
    <w:rsid w:val="0117EC9D"/>
    <w:rsid w:val="011E01AD"/>
    <w:rsid w:val="0138BD0D"/>
    <w:rsid w:val="016BCA45"/>
    <w:rsid w:val="016D4E9A"/>
    <w:rsid w:val="0172523F"/>
    <w:rsid w:val="01753D4E"/>
    <w:rsid w:val="017A9534"/>
    <w:rsid w:val="018817CC"/>
    <w:rsid w:val="0191FA21"/>
    <w:rsid w:val="0195833C"/>
    <w:rsid w:val="01991C4A"/>
    <w:rsid w:val="01C9712A"/>
    <w:rsid w:val="024B0723"/>
    <w:rsid w:val="02796F85"/>
    <w:rsid w:val="02804EC5"/>
    <w:rsid w:val="0292DB15"/>
    <w:rsid w:val="02B03CA0"/>
    <w:rsid w:val="02B8B469"/>
    <w:rsid w:val="02BE49CE"/>
    <w:rsid w:val="03023346"/>
    <w:rsid w:val="030337C5"/>
    <w:rsid w:val="0321063E"/>
    <w:rsid w:val="0367DF5C"/>
    <w:rsid w:val="036FD214"/>
    <w:rsid w:val="037179DF"/>
    <w:rsid w:val="0379A481"/>
    <w:rsid w:val="03CB6A4B"/>
    <w:rsid w:val="03DBCC0B"/>
    <w:rsid w:val="041468F5"/>
    <w:rsid w:val="046CB1CB"/>
    <w:rsid w:val="04BA3FC0"/>
    <w:rsid w:val="051E6C40"/>
    <w:rsid w:val="0599E05D"/>
    <w:rsid w:val="05A3AF44"/>
    <w:rsid w:val="06265002"/>
    <w:rsid w:val="063AC849"/>
    <w:rsid w:val="0640BFBD"/>
    <w:rsid w:val="06589B89"/>
    <w:rsid w:val="067C9566"/>
    <w:rsid w:val="0690DC11"/>
    <w:rsid w:val="06914355"/>
    <w:rsid w:val="06A063CD"/>
    <w:rsid w:val="06A91AA1"/>
    <w:rsid w:val="06AC60BA"/>
    <w:rsid w:val="06B55618"/>
    <w:rsid w:val="06BC8F55"/>
    <w:rsid w:val="06E7400F"/>
    <w:rsid w:val="0711ADDB"/>
    <w:rsid w:val="073C341E"/>
    <w:rsid w:val="076A65B5"/>
    <w:rsid w:val="076AD3FE"/>
    <w:rsid w:val="07B2EB5A"/>
    <w:rsid w:val="07BBC306"/>
    <w:rsid w:val="07F19B8D"/>
    <w:rsid w:val="080C48CA"/>
    <w:rsid w:val="080EF7AB"/>
    <w:rsid w:val="081FB2E6"/>
    <w:rsid w:val="0858D3FF"/>
    <w:rsid w:val="0867A8B4"/>
    <w:rsid w:val="087CE483"/>
    <w:rsid w:val="08857AE8"/>
    <w:rsid w:val="088FF808"/>
    <w:rsid w:val="089D021B"/>
    <w:rsid w:val="08CD2F0D"/>
    <w:rsid w:val="0909A52E"/>
    <w:rsid w:val="09243A99"/>
    <w:rsid w:val="092D8B52"/>
    <w:rsid w:val="093FEBAA"/>
    <w:rsid w:val="095379D2"/>
    <w:rsid w:val="0962CA72"/>
    <w:rsid w:val="0974C917"/>
    <w:rsid w:val="097B7755"/>
    <w:rsid w:val="097E1EF1"/>
    <w:rsid w:val="09A1C6E0"/>
    <w:rsid w:val="09A2DA18"/>
    <w:rsid w:val="09D66660"/>
    <w:rsid w:val="09F7D87B"/>
    <w:rsid w:val="0A047EEC"/>
    <w:rsid w:val="0A17BFE8"/>
    <w:rsid w:val="0A49E615"/>
    <w:rsid w:val="0A5EB0DE"/>
    <w:rsid w:val="0A6D5180"/>
    <w:rsid w:val="0A903DCA"/>
    <w:rsid w:val="0B1430E0"/>
    <w:rsid w:val="0B2E72ED"/>
    <w:rsid w:val="0B835A85"/>
    <w:rsid w:val="0BA7B86F"/>
    <w:rsid w:val="0BC16E3D"/>
    <w:rsid w:val="0BD19025"/>
    <w:rsid w:val="0BE25968"/>
    <w:rsid w:val="0BFE148A"/>
    <w:rsid w:val="0C6655EC"/>
    <w:rsid w:val="0C68AB9A"/>
    <w:rsid w:val="0C8E4B3F"/>
    <w:rsid w:val="0C927EA9"/>
    <w:rsid w:val="0C9974F7"/>
    <w:rsid w:val="0CA25F2E"/>
    <w:rsid w:val="0CC8D50F"/>
    <w:rsid w:val="0CD04CBF"/>
    <w:rsid w:val="0CD565B0"/>
    <w:rsid w:val="0CF8F7F9"/>
    <w:rsid w:val="0CFB8A70"/>
    <w:rsid w:val="0D45C155"/>
    <w:rsid w:val="0D585452"/>
    <w:rsid w:val="0D6A57B3"/>
    <w:rsid w:val="0D6C8066"/>
    <w:rsid w:val="0D6FDBC6"/>
    <w:rsid w:val="0D7A91FC"/>
    <w:rsid w:val="0DB1621C"/>
    <w:rsid w:val="0DBC3B4D"/>
    <w:rsid w:val="0DE95C38"/>
    <w:rsid w:val="0E19E26D"/>
    <w:rsid w:val="0E2CB1D1"/>
    <w:rsid w:val="0E452273"/>
    <w:rsid w:val="0E6B9AF4"/>
    <w:rsid w:val="0E85FAB3"/>
    <w:rsid w:val="0E93C2B6"/>
    <w:rsid w:val="0E99D3DE"/>
    <w:rsid w:val="0EA3DFDF"/>
    <w:rsid w:val="0EB8DFD7"/>
    <w:rsid w:val="0ECDBF6E"/>
    <w:rsid w:val="0EEC02E5"/>
    <w:rsid w:val="0F052062"/>
    <w:rsid w:val="0F18873E"/>
    <w:rsid w:val="0F321DE4"/>
    <w:rsid w:val="0F5C139A"/>
    <w:rsid w:val="0F7AFBBB"/>
    <w:rsid w:val="0F95EC02"/>
    <w:rsid w:val="0F9C8BD5"/>
    <w:rsid w:val="0FB5D6EB"/>
    <w:rsid w:val="0FB91765"/>
    <w:rsid w:val="0FFDB641"/>
    <w:rsid w:val="10645926"/>
    <w:rsid w:val="106D677C"/>
    <w:rsid w:val="107A38E9"/>
    <w:rsid w:val="10838821"/>
    <w:rsid w:val="108B626B"/>
    <w:rsid w:val="1093624F"/>
    <w:rsid w:val="10B0D7B3"/>
    <w:rsid w:val="10B7FE2E"/>
    <w:rsid w:val="10C21904"/>
    <w:rsid w:val="10DC9304"/>
    <w:rsid w:val="11039998"/>
    <w:rsid w:val="1122EAA0"/>
    <w:rsid w:val="112DD977"/>
    <w:rsid w:val="1134FFF2"/>
    <w:rsid w:val="11761AA9"/>
    <w:rsid w:val="11ED3ED0"/>
    <w:rsid w:val="122DE84A"/>
    <w:rsid w:val="1249400D"/>
    <w:rsid w:val="12541423"/>
    <w:rsid w:val="12561F74"/>
    <w:rsid w:val="12631EE9"/>
    <w:rsid w:val="1296D26E"/>
    <w:rsid w:val="12B02F8E"/>
    <w:rsid w:val="12C23E2F"/>
    <w:rsid w:val="12C3DC5E"/>
    <w:rsid w:val="12EDF527"/>
    <w:rsid w:val="13035E9F"/>
    <w:rsid w:val="1355D7EA"/>
    <w:rsid w:val="135C1041"/>
    <w:rsid w:val="13BC7CB6"/>
    <w:rsid w:val="13C4BCA0"/>
    <w:rsid w:val="13D08F7E"/>
    <w:rsid w:val="13ED2840"/>
    <w:rsid w:val="13F1DB9B"/>
    <w:rsid w:val="143A3076"/>
    <w:rsid w:val="144E1493"/>
    <w:rsid w:val="1457A765"/>
    <w:rsid w:val="1468DE20"/>
    <w:rsid w:val="14982D22"/>
    <w:rsid w:val="14B5056E"/>
    <w:rsid w:val="14DD6F47"/>
    <w:rsid w:val="14E0230C"/>
    <w:rsid w:val="150ED6D6"/>
    <w:rsid w:val="153EB36D"/>
    <w:rsid w:val="15756998"/>
    <w:rsid w:val="15A2671A"/>
    <w:rsid w:val="15DAA3C9"/>
    <w:rsid w:val="15F65BC3"/>
    <w:rsid w:val="161E7911"/>
    <w:rsid w:val="162F3517"/>
    <w:rsid w:val="1633FD83"/>
    <w:rsid w:val="1657F90C"/>
    <w:rsid w:val="16AE675C"/>
    <w:rsid w:val="16BC118E"/>
    <w:rsid w:val="16BD76A0"/>
    <w:rsid w:val="16BD916E"/>
    <w:rsid w:val="16DF060C"/>
    <w:rsid w:val="171E9492"/>
    <w:rsid w:val="1721AA87"/>
    <w:rsid w:val="177343C8"/>
    <w:rsid w:val="17818F40"/>
    <w:rsid w:val="1795AF52"/>
    <w:rsid w:val="179F6CDD"/>
    <w:rsid w:val="17A90451"/>
    <w:rsid w:val="17ABE20E"/>
    <w:rsid w:val="17B12340"/>
    <w:rsid w:val="17CB4289"/>
    <w:rsid w:val="18184428"/>
    <w:rsid w:val="1836F1A1"/>
    <w:rsid w:val="18F1BE31"/>
    <w:rsid w:val="18F7965A"/>
    <w:rsid w:val="192F33E1"/>
    <w:rsid w:val="19887691"/>
    <w:rsid w:val="199FD20B"/>
    <w:rsid w:val="19A0F7A8"/>
    <w:rsid w:val="19A5B4CC"/>
    <w:rsid w:val="19B458B3"/>
    <w:rsid w:val="19BDDF8F"/>
    <w:rsid w:val="19FCC667"/>
    <w:rsid w:val="1A1E49B2"/>
    <w:rsid w:val="1A4AC337"/>
    <w:rsid w:val="1A691696"/>
    <w:rsid w:val="1A6A4CED"/>
    <w:rsid w:val="1A917F3A"/>
    <w:rsid w:val="1A977154"/>
    <w:rsid w:val="1AB14377"/>
    <w:rsid w:val="1AC62FE2"/>
    <w:rsid w:val="1AF3EBE5"/>
    <w:rsid w:val="1AF9AE91"/>
    <w:rsid w:val="1B1A23AD"/>
    <w:rsid w:val="1B2446F2"/>
    <w:rsid w:val="1B33B905"/>
    <w:rsid w:val="1B3547A0"/>
    <w:rsid w:val="1B5C1E04"/>
    <w:rsid w:val="1BDC0512"/>
    <w:rsid w:val="1BE86F68"/>
    <w:rsid w:val="1BFF4F4A"/>
    <w:rsid w:val="1C1B1CBF"/>
    <w:rsid w:val="1C1F835E"/>
    <w:rsid w:val="1C5157EA"/>
    <w:rsid w:val="1C55F2E8"/>
    <w:rsid w:val="1C969106"/>
    <w:rsid w:val="1C9DBA15"/>
    <w:rsid w:val="1CCCC600"/>
    <w:rsid w:val="1CE5F9D4"/>
    <w:rsid w:val="1CF25EBF"/>
    <w:rsid w:val="1CF58051"/>
    <w:rsid w:val="1D0C2B04"/>
    <w:rsid w:val="1D27985D"/>
    <w:rsid w:val="1D49E229"/>
    <w:rsid w:val="1D4DF192"/>
    <w:rsid w:val="1D763192"/>
    <w:rsid w:val="1D7EAABD"/>
    <w:rsid w:val="1D9BB04D"/>
    <w:rsid w:val="1DA47E6B"/>
    <w:rsid w:val="1DE00A16"/>
    <w:rsid w:val="1DFDD0A4"/>
    <w:rsid w:val="1DFF8002"/>
    <w:rsid w:val="1E032D79"/>
    <w:rsid w:val="1E15DC75"/>
    <w:rsid w:val="1E25ABC2"/>
    <w:rsid w:val="1E8C950E"/>
    <w:rsid w:val="1E9F0D70"/>
    <w:rsid w:val="1EB76D37"/>
    <w:rsid w:val="1EDDD78C"/>
    <w:rsid w:val="1F3835C7"/>
    <w:rsid w:val="1F97B5D9"/>
    <w:rsid w:val="1F9891F7"/>
    <w:rsid w:val="1FB19551"/>
    <w:rsid w:val="1FBBE19E"/>
    <w:rsid w:val="1FCB39EA"/>
    <w:rsid w:val="1FCE71DC"/>
    <w:rsid w:val="1FF2235C"/>
    <w:rsid w:val="20002B1E"/>
    <w:rsid w:val="2003F26B"/>
    <w:rsid w:val="20047239"/>
    <w:rsid w:val="201C1170"/>
    <w:rsid w:val="2050F879"/>
    <w:rsid w:val="205504C5"/>
    <w:rsid w:val="2068C3A6"/>
    <w:rsid w:val="206D3B9B"/>
    <w:rsid w:val="207B926D"/>
    <w:rsid w:val="207F9B95"/>
    <w:rsid w:val="20A5A00A"/>
    <w:rsid w:val="20B79738"/>
    <w:rsid w:val="20C47247"/>
    <w:rsid w:val="20DFFBFD"/>
    <w:rsid w:val="20F1FE7A"/>
    <w:rsid w:val="21380473"/>
    <w:rsid w:val="215500BF"/>
    <w:rsid w:val="2158FC72"/>
    <w:rsid w:val="2163CF74"/>
    <w:rsid w:val="21EF47E7"/>
    <w:rsid w:val="21F66891"/>
    <w:rsid w:val="220F7067"/>
    <w:rsid w:val="2215440D"/>
    <w:rsid w:val="222A4822"/>
    <w:rsid w:val="225D1F3C"/>
    <w:rsid w:val="22656D33"/>
    <w:rsid w:val="226E3950"/>
    <w:rsid w:val="22B58C09"/>
    <w:rsid w:val="22BDC1B5"/>
    <w:rsid w:val="22CFD90D"/>
    <w:rsid w:val="22D5063D"/>
    <w:rsid w:val="22EAA7DE"/>
    <w:rsid w:val="23067840"/>
    <w:rsid w:val="230FB932"/>
    <w:rsid w:val="2310FE23"/>
    <w:rsid w:val="23328254"/>
    <w:rsid w:val="233F165B"/>
    <w:rsid w:val="2394C0E1"/>
    <w:rsid w:val="2395345F"/>
    <w:rsid w:val="23A5C442"/>
    <w:rsid w:val="23B7A033"/>
    <w:rsid w:val="23FA123C"/>
    <w:rsid w:val="23FFF45C"/>
    <w:rsid w:val="2424B539"/>
    <w:rsid w:val="24372BE3"/>
    <w:rsid w:val="243A6B14"/>
    <w:rsid w:val="246DEE3E"/>
    <w:rsid w:val="24789CB2"/>
    <w:rsid w:val="24845F17"/>
    <w:rsid w:val="24A9A0DB"/>
    <w:rsid w:val="24B5404A"/>
    <w:rsid w:val="24BAFBD5"/>
    <w:rsid w:val="24C9E75D"/>
    <w:rsid w:val="24DA2615"/>
    <w:rsid w:val="24DA39FB"/>
    <w:rsid w:val="24E84309"/>
    <w:rsid w:val="24EBC9C9"/>
    <w:rsid w:val="24F157CF"/>
    <w:rsid w:val="2504F226"/>
    <w:rsid w:val="250D91A8"/>
    <w:rsid w:val="25801354"/>
    <w:rsid w:val="25825F3E"/>
    <w:rsid w:val="2591116B"/>
    <w:rsid w:val="2594BFFE"/>
    <w:rsid w:val="25C0B65E"/>
    <w:rsid w:val="25D57C63"/>
    <w:rsid w:val="260C7F8D"/>
    <w:rsid w:val="260F8BBB"/>
    <w:rsid w:val="26241B0E"/>
    <w:rsid w:val="2637CDCD"/>
    <w:rsid w:val="264FEB51"/>
    <w:rsid w:val="2654BF4C"/>
    <w:rsid w:val="2676D382"/>
    <w:rsid w:val="26833A3A"/>
    <w:rsid w:val="268A6DF3"/>
    <w:rsid w:val="2691C8B5"/>
    <w:rsid w:val="26AA7DCD"/>
    <w:rsid w:val="26B092DD"/>
    <w:rsid w:val="26CB6229"/>
    <w:rsid w:val="26E46C4F"/>
    <w:rsid w:val="26F6746C"/>
    <w:rsid w:val="26FCCCBA"/>
    <w:rsid w:val="2708B554"/>
    <w:rsid w:val="270B9DBE"/>
    <w:rsid w:val="270C8EB1"/>
    <w:rsid w:val="273E4FBE"/>
    <w:rsid w:val="277CA655"/>
    <w:rsid w:val="27ACC7AE"/>
    <w:rsid w:val="27B03D74"/>
    <w:rsid w:val="27EF2A40"/>
    <w:rsid w:val="28341EE6"/>
    <w:rsid w:val="28354CEE"/>
    <w:rsid w:val="28730637"/>
    <w:rsid w:val="28A08589"/>
    <w:rsid w:val="28F4AD1F"/>
    <w:rsid w:val="2940D85E"/>
    <w:rsid w:val="2970242D"/>
    <w:rsid w:val="29C61DA8"/>
    <w:rsid w:val="29E09582"/>
    <w:rsid w:val="29ECD743"/>
    <w:rsid w:val="29FEA2FB"/>
    <w:rsid w:val="2A100D98"/>
    <w:rsid w:val="2A11452F"/>
    <w:rsid w:val="2A15413E"/>
    <w:rsid w:val="2A36C660"/>
    <w:rsid w:val="2A395616"/>
    <w:rsid w:val="2A5B7478"/>
    <w:rsid w:val="2A6AFF61"/>
    <w:rsid w:val="2A874A71"/>
    <w:rsid w:val="2A94D382"/>
    <w:rsid w:val="2AB4A55B"/>
    <w:rsid w:val="2AB5DD53"/>
    <w:rsid w:val="2ACB5630"/>
    <w:rsid w:val="2AED02AA"/>
    <w:rsid w:val="2AED0513"/>
    <w:rsid w:val="2AF04176"/>
    <w:rsid w:val="2B40B0C5"/>
    <w:rsid w:val="2B44381A"/>
    <w:rsid w:val="2B54A20C"/>
    <w:rsid w:val="2B828A2B"/>
    <w:rsid w:val="2BABDDF9"/>
    <w:rsid w:val="2BECB7C3"/>
    <w:rsid w:val="2BF9205B"/>
    <w:rsid w:val="2C3C9131"/>
    <w:rsid w:val="2CC735ED"/>
    <w:rsid w:val="2CF7DB86"/>
    <w:rsid w:val="2D04F534"/>
    <w:rsid w:val="2D2BEE37"/>
    <w:rsid w:val="2D53CC0A"/>
    <w:rsid w:val="2DA5FAE1"/>
    <w:rsid w:val="2DB7F8F0"/>
    <w:rsid w:val="2DC65D83"/>
    <w:rsid w:val="2DC88FD6"/>
    <w:rsid w:val="2DCFC5BB"/>
    <w:rsid w:val="2DD4F679"/>
    <w:rsid w:val="2DE2913A"/>
    <w:rsid w:val="2E1BE1F4"/>
    <w:rsid w:val="2E2506AC"/>
    <w:rsid w:val="2E2C42EE"/>
    <w:rsid w:val="2E341F43"/>
    <w:rsid w:val="2E42DFB2"/>
    <w:rsid w:val="2E47D215"/>
    <w:rsid w:val="2E6047FD"/>
    <w:rsid w:val="2E8C42CE"/>
    <w:rsid w:val="2E96A118"/>
    <w:rsid w:val="2EAEE054"/>
    <w:rsid w:val="2EAF55F8"/>
    <w:rsid w:val="2EF19C06"/>
    <w:rsid w:val="2EF393F3"/>
    <w:rsid w:val="2EF5AF36"/>
    <w:rsid w:val="2F072CA1"/>
    <w:rsid w:val="2F21713F"/>
    <w:rsid w:val="2F6061A5"/>
    <w:rsid w:val="2F6C47EF"/>
    <w:rsid w:val="2F77FA2C"/>
    <w:rsid w:val="2F8D8806"/>
    <w:rsid w:val="2F9F975F"/>
    <w:rsid w:val="2FB9682E"/>
    <w:rsid w:val="2FD1181F"/>
    <w:rsid w:val="2FE1A23A"/>
    <w:rsid w:val="2FE27935"/>
    <w:rsid w:val="2FF82DA7"/>
    <w:rsid w:val="2FFE5F1D"/>
    <w:rsid w:val="301A5390"/>
    <w:rsid w:val="303D83E5"/>
    <w:rsid w:val="30541A2E"/>
    <w:rsid w:val="305778A5"/>
    <w:rsid w:val="30768447"/>
    <w:rsid w:val="308F6F3D"/>
    <w:rsid w:val="30EC7AA7"/>
    <w:rsid w:val="31149CEF"/>
    <w:rsid w:val="311F1329"/>
    <w:rsid w:val="315382B6"/>
    <w:rsid w:val="31639E70"/>
    <w:rsid w:val="316969B4"/>
    <w:rsid w:val="3188538D"/>
    <w:rsid w:val="31B7AC4A"/>
    <w:rsid w:val="31D540A9"/>
    <w:rsid w:val="3201A600"/>
    <w:rsid w:val="3249191E"/>
    <w:rsid w:val="324920FD"/>
    <w:rsid w:val="32977293"/>
    <w:rsid w:val="32B3F735"/>
    <w:rsid w:val="32BD7C33"/>
    <w:rsid w:val="32F2F01B"/>
    <w:rsid w:val="33039940"/>
    <w:rsid w:val="332C0F83"/>
    <w:rsid w:val="332C5B66"/>
    <w:rsid w:val="332DF254"/>
    <w:rsid w:val="33398135"/>
    <w:rsid w:val="333FB2D2"/>
    <w:rsid w:val="33784079"/>
    <w:rsid w:val="33AFEDC4"/>
    <w:rsid w:val="33B5FD61"/>
    <w:rsid w:val="33B9F1FA"/>
    <w:rsid w:val="33CE6C98"/>
    <w:rsid w:val="33DC7BE2"/>
    <w:rsid w:val="33E13E60"/>
    <w:rsid w:val="33EB25B6"/>
    <w:rsid w:val="33F1ED36"/>
    <w:rsid w:val="3418ECA2"/>
    <w:rsid w:val="3428DFE9"/>
    <w:rsid w:val="3440A3F2"/>
    <w:rsid w:val="346C2AE8"/>
    <w:rsid w:val="34D38A37"/>
    <w:rsid w:val="35145FAD"/>
    <w:rsid w:val="3527EA43"/>
    <w:rsid w:val="353BB679"/>
    <w:rsid w:val="357351E9"/>
    <w:rsid w:val="3592316A"/>
    <w:rsid w:val="35C1B8DD"/>
    <w:rsid w:val="35C45AA1"/>
    <w:rsid w:val="35C4FA1F"/>
    <w:rsid w:val="35DD7515"/>
    <w:rsid w:val="35ECCE3E"/>
    <w:rsid w:val="35FE91FC"/>
    <w:rsid w:val="362A4F8D"/>
    <w:rsid w:val="36455DE4"/>
    <w:rsid w:val="367226B1"/>
    <w:rsid w:val="3676CBB0"/>
    <w:rsid w:val="368FF116"/>
    <w:rsid w:val="36A71E35"/>
    <w:rsid w:val="36B199B5"/>
    <w:rsid w:val="36DB2698"/>
    <w:rsid w:val="36DE3351"/>
    <w:rsid w:val="36DFB2AE"/>
    <w:rsid w:val="36E915FB"/>
    <w:rsid w:val="37065AD9"/>
    <w:rsid w:val="371474A0"/>
    <w:rsid w:val="37370772"/>
    <w:rsid w:val="373B00B4"/>
    <w:rsid w:val="374263C8"/>
    <w:rsid w:val="3767E324"/>
    <w:rsid w:val="379344AE"/>
    <w:rsid w:val="37A105EC"/>
    <w:rsid w:val="37AB9DB3"/>
    <w:rsid w:val="37DFBD5D"/>
    <w:rsid w:val="37F79511"/>
    <w:rsid w:val="380DF1F6"/>
    <w:rsid w:val="381959B3"/>
    <w:rsid w:val="38204617"/>
    <w:rsid w:val="38396E74"/>
    <w:rsid w:val="38753552"/>
    <w:rsid w:val="389B3913"/>
    <w:rsid w:val="389F3245"/>
    <w:rsid w:val="38C833FC"/>
    <w:rsid w:val="38D224B3"/>
    <w:rsid w:val="38E7B604"/>
    <w:rsid w:val="38F7657F"/>
    <w:rsid w:val="3969DE7C"/>
    <w:rsid w:val="3984D34C"/>
    <w:rsid w:val="39A01799"/>
    <w:rsid w:val="39E8C461"/>
    <w:rsid w:val="3A25491F"/>
    <w:rsid w:val="3A3B02A6"/>
    <w:rsid w:val="3A48AFB4"/>
    <w:rsid w:val="3A564B1A"/>
    <w:rsid w:val="3A6AD9BC"/>
    <w:rsid w:val="3A73C08E"/>
    <w:rsid w:val="3A7D35B3"/>
    <w:rsid w:val="3A873C89"/>
    <w:rsid w:val="3A8EDA00"/>
    <w:rsid w:val="3AB64DB4"/>
    <w:rsid w:val="3AB8885E"/>
    <w:rsid w:val="3AC5E720"/>
    <w:rsid w:val="3ACF8F50"/>
    <w:rsid w:val="3AE040C8"/>
    <w:rsid w:val="3AEBE293"/>
    <w:rsid w:val="3B25049E"/>
    <w:rsid w:val="3B2AABEE"/>
    <w:rsid w:val="3B361ECE"/>
    <w:rsid w:val="3B36D0A0"/>
    <w:rsid w:val="3B4357E1"/>
    <w:rsid w:val="3B755262"/>
    <w:rsid w:val="3B7F613E"/>
    <w:rsid w:val="3B814C22"/>
    <w:rsid w:val="3B828A95"/>
    <w:rsid w:val="3B956578"/>
    <w:rsid w:val="3C641BCF"/>
    <w:rsid w:val="3C7A53E0"/>
    <w:rsid w:val="3C90A793"/>
    <w:rsid w:val="3CA34EE5"/>
    <w:rsid w:val="3CA41717"/>
    <w:rsid w:val="3CFA7426"/>
    <w:rsid w:val="3D3B826F"/>
    <w:rsid w:val="3D44CE90"/>
    <w:rsid w:val="3D502314"/>
    <w:rsid w:val="3D565D3E"/>
    <w:rsid w:val="3D71EDA1"/>
    <w:rsid w:val="3DCF6C86"/>
    <w:rsid w:val="3E2D31D1"/>
    <w:rsid w:val="3E3923E3"/>
    <w:rsid w:val="3E3B76CD"/>
    <w:rsid w:val="3E59A00B"/>
    <w:rsid w:val="3E7E594D"/>
    <w:rsid w:val="3EC1DFAD"/>
    <w:rsid w:val="3ED65AEC"/>
    <w:rsid w:val="3EE1BF2A"/>
    <w:rsid w:val="3EE99F45"/>
    <w:rsid w:val="3F3E1636"/>
    <w:rsid w:val="3FB30205"/>
    <w:rsid w:val="3FB52F2B"/>
    <w:rsid w:val="3FB65D20"/>
    <w:rsid w:val="3FD4F444"/>
    <w:rsid w:val="3FD88D9D"/>
    <w:rsid w:val="3FFAA6C8"/>
    <w:rsid w:val="40059418"/>
    <w:rsid w:val="400F0B03"/>
    <w:rsid w:val="4010EBBF"/>
    <w:rsid w:val="4010F7EF"/>
    <w:rsid w:val="404F42A2"/>
    <w:rsid w:val="40876C0B"/>
    <w:rsid w:val="409EFE8D"/>
    <w:rsid w:val="40D2F62B"/>
    <w:rsid w:val="40D57733"/>
    <w:rsid w:val="40D82753"/>
    <w:rsid w:val="40E78BF7"/>
    <w:rsid w:val="40E8EDFA"/>
    <w:rsid w:val="40F48487"/>
    <w:rsid w:val="40FCA3BC"/>
    <w:rsid w:val="413AF734"/>
    <w:rsid w:val="41421E73"/>
    <w:rsid w:val="41444550"/>
    <w:rsid w:val="41509029"/>
    <w:rsid w:val="4167000A"/>
    <w:rsid w:val="4170C4A5"/>
    <w:rsid w:val="41A04666"/>
    <w:rsid w:val="41ACC850"/>
    <w:rsid w:val="41AFC108"/>
    <w:rsid w:val="41B6A1E4"/>
    <w:rsid w:val="41CDAFAC"/>
    <w:rsid w:val="41DF428D"/>
    <w:rsid w:val="4247DE1A"/>
    <w:rsid w:val="42489E9A"/>
    <w:rsid w:val="426BC792"/>
    <w:rsid w:val="42772351"/>
    <w:rsid w:val="427CCF9D"/>
    <w:rsid w:val="427F73D0"/>
    <w:rsid w:val="428A4BCE"/>
    <w:rsid w:val="42BE9E63"/>
    <w:rsid w:val="42DB9755"/>
    <w:rsid w:val="42ED14EF"/>
    <w:rsid w:val="430C9506"/>
    <w:rsid w:val="43134C42"/>
    <w:rsid w:val="4333B387"/>
    <w:rsid w:val="433FD5AD"/>
    <w:rsid w:val="434130B3"/>
    <w:rsid w:val="434E6EDC"/>
    <w:rsid w:val="435F24F1"/>
    <w:rsid w:val="43887D29"/>
    <w:rsid w:val="439B5E6C"/>
    <w:rsid w:val="439D9FA6"/>
    <w:rsid w:val="43C73733"/>
    <w:rsid w:val="43D51912"/>
    <w:rsid w:val="43F7B34A"/>
    <w:rsid w:val="441112E4"/>
    <w:rsid w:val="4411BC02"/>
    <w:rsid w:val="442288E4"/>
    <w:rsid w:val="4430B397"/>
    <w:rsid w:val="443E2887"/>
    <w:rsid w:val="444B5960"/>
    <w:rsid w:val="4462FE5A"/>
    <w:rsid w:val="446B825D"/>
    <w:rsid w:val="44702020"/>
    <w:rsid w:val="448AEBB3"/>
    <w:rsid w:val="448D106D"/>
    <w:rsid w:val="44BB763D"/>
    <w:rsid w:val="44F2F019"/>
    <w:rsid w:val="4506FE5A"/>
    <w:rsid w:val="45128087"/>
    <w:rsid w:val="451B16ED"/>
    <w:rsid w:val="45239CAD"/>
    <w:rsid w:val="452BDD6F"/>
    <w:rsid w:val="45618BF7"/>
    <w:rsid w:val="4570F0F8"/>
    <w:rsid w:val="4583F184"/>
    <w:rsid w:val="45BAF1DF"/>
    <w:rsid w:val="45DB1FB6"/>
    <w:rsid w:val="45F46FBA"/>
    <w:rsid w:val="461E83F7"/>
    <w:rsid w:val="46802D43"/>
    <w:rsid w:val="468A5030"/>
    <w:rsid w:val="46B17C93"/>
    <w:rsid w:val="46C875C8"/>
    <w:rsid w:val="46F77E49"/>
    <w:rsid w:val="4707A362"/>
    <w:rsid w:val="47086BB9"/>
    <w:rsid w:val="471B4F3D"/>
    <w:rsid w:val="47267D5F"/>
    <w:rsid w:val="4775725F"/>
    <w:rsid w:val="478E15AB"/>
    <w:rsid w:val="47ADB346"/>
    <w:rsid w:val="47CBDB12"/>
    <w:rsid w:val="47DF6852"/>
    <w:rsid w:val="47F8AB24"/>
    <w:rsid w:val="48038A6C"/>
    <w:rsid w:val="480C1336"/>
    <w:rsid w:val="4846AC11"/>
    <w:rsid w:val="4848AC4E"/>
    <w:rsid w:val="4856AE6C"/>
    <w:rsid w:val="488D72AA"/>
    <w:rsid w:val="48A786B3"/>
    <w:rsid w:val="48C10562"/>
    <w:rsid w:val="48E664D5"/>
    <w:rsid w:val="491ECA83"/>
    <w:rsid w:val="4923E374"/>
    <w:rsid w:val="4933FE02"/>
    <w:rsid w:val="495BB24A"/>
    <w:rsid w:val="497F1B14"/>
    <w:rsid w:val="49930BD9"/>
    <w:rsid w:val="499D6CDB"/>
    <w:rsid w:val="49B73A0F"/>
    <w:rsid w:val="49D18C5F"/>
    <w:rsid w:val="4A971285"/>
    <w:rsid w:val="4A9ABA88"/>
    <w:rsid w:val="4AB4A6E2"/>
    <w:rsid w:val="4AD9BD2A"/>
    <w:rsid w:val="4B16D875"/>
    <w:rsid w:val="4B170914"/>
    <w:rsid w:val="4B2014DF"/>
    <w:rsid w:val="4B293BED"/>
    <w:rsid w:val="4B3B4BA5"/>
    <w:rsid w:val="4B43B3F8"/>
    <w:rsid w:val="4B841B4D"/>
    <w:rsid w:val="4B9FC62B"/>
    <w:rsid w:val="4BB646FB"/>
    <w:rsid w:val="4C038491"/>
    <w:rsid w:val="4C0DDAF2"/>
    <w:rsid w:val="4C303D3C"/>
    <w:rsid w:val="4C50A807"/>
    <w:rsid w:val="4C8248F4"/>
    <w:rsid w:val="4C857A28"/>
    <w:rsid w:val="4C9D2F95"/>
    <w:rsid w:val="4CA5AAB3"/>
    <w:rsid w:val="4CE0B9C4"/>
    <w:rsid w:val="4D10BA5D"/>
    <w:rsid w:val="4D152031"/>
    <w:rsid w:val="4D1A3461"/>
    <w:rsid w:val="4D21B8C1"/>
    <w:rsid w:val="4D245A85"/>
    <w:rsid w:val="4D495346"/>
    <w:rsid w:val="4D51C0A1"/>
    <w:rsid w:val="4D75643E"/>
    <w:rsid w:val="4D807838"/>
    <w:rsid w:val="4D88DC67"/>
    <w:rsid w:val="4DD91283"/>
    <w:rsid w:val="4DF8C84D"/>
    <w:rsid w:val="4E354A64"/>
    <w:rsid w:val="4E3912AE"/>
    <w:rsid w:val="4E7BFC8F"/>
    <w:rsid w:val="4E84BEB6"/>
    <w:rsid w:val="4E903F12"/>
    <w:rsid w:val="4EAB95F9"/>
    <w:rsid w:val="4EE5145C"/>
    <w:rsid w:val="4EE90F9C"/>
    <w:rsid w:val="4F0BF4B9"/>
    <w:rsid w:val="4F31AA3F"/>
    <w:rsid w:val="4F38256C"/>
    <w:rsid w:val="4F3D86A4"/>
    <w:rsid w:val="4F98602B"/>
    <w:rsid w:val="4FABC4C8"/>
    <w:rsid w:val="4FAEAC03"/>
    <w:rsid w:val="4FC4858E"/>
    <w:rsid w:val="4FC6CB1F"/>
    <w:rsid w:val="4FCC97F4"/>
    <w:rsid w:val="501484C2"/>
    <w:rsid w:val="50170A87"/>
    <w:rsid w:val="501AFFDA"/>
    <w:rsid w:val="504284F9"/>
    <w:rsid w:val="50434960"/>
    <w:rsid w:val="505BFB47"/>
    <w:rsid w:val="50674269"/>
    <w:rsid w:val="50833770"/>
    <w:rsid w:val="508CBF97"/>
    <w:rsid w:val="508F7A0C"/>
    <w:rsid w:val="50907FAE"/>
    <w:rsid w:val="50B037DF"/>
    <w:rsid w:val="50DD6331"/>
    <w:rsid w:val="50E095F2"/>
    <w:rsid w:val="5104D68F"/>
    <w:rsid w:val="511A17A3"/>
    <w:rsid w:val="51256CFB"/>
    <w:rsid w:val="51263AE0"/>
    <w:rsid w:val="514F950B"/>
    <w:rsid w:val="516E6BA2"/>
    <w:rsid w:val="517CA3CD"/>
    <w:rsid w:val="517E58F5"/>
    <w:rsid w:val="518ED5F5"/>
    <w:rsid w:val="51BA671E"/>
    <w:rsid w:val="51CBC6A6"/>
    <w:rsid w:val="51D9711A"/>
    <w:rsid w:val="51E3E5F4"/>
    <w:rsid w:val="5216B48B"/>
    <w:rsid w:val="522D827E"/>
    <w:rsid w:val="5257555C"/>
    <w:rsid w:val="525E01E4"/>
    <w:rsid w:val="52626CCD"/>
    <w:rsid w:val="5265C40A"/>
    <w:rsid w:val="52754CDB"/>
    <w:rsid w:val="52971849"/>
    <w:rsid w:val="52994A89"/>
    <w:rsid w:val="52B617E0"/>
    <w:rsid w:val="52B7E6BD"/>
    <w:rsid w:val="52C9B212"/>
    <w:rsid w:val="52D000ED"/>
    <w:rsid w:val="5308BE07"/>
    <w:rsid w:val="5309AD35"/>
    <w:rsid w:val="5343DA55"/>
    <w:rsid w:val="5346F4E6"/>
    <w:rsid w:val="53530C86"/>
    <w:rsid w:val="5370F294"/>
    <w:rsid w:val="539310F7"/>
    <w:rsid w:val="53939C09"/>
    <w:rsid w:val="53B08F70"/>
    <w:rsid w:val="53B8C6B8"/>
    <w:rsid w:val="53C1F95B"/>
    <w:rsid w:val="53E18544"/>
    <w:rsid w:val="5474ECE2"/>
    <w:rsid w:val="547B6750"/>
    <w:rsid w:val="54A4A9AB"/>
    <w:rsid w:val="54D4E390"/>
    <w:rsid w:val="54EFCA26"/>
    <w:rsid w:val="54F655C2"/>
    <w:rsid w:val="5503914E"/>
    <w:rsid w:val="55252AEE"/>
    <w:rsid w:val="552B0FED"/>
    <w:rsid w:val="55361497"/>
    <w:rsid w:val="554F3281"/>
    <w:rsid w:val="555A2912"/>
    <w:rsid w:val="559BC51F"/>
    <w:rsid w:val="559BC69D"/>
    <w:rsid w:val="55AA6E8F"/>
    <w:rsid w:val="55D4964B"/>
    <w:rsid w:val="55E80332"/>
    <w:rsid w:val="55F8DE1E"/>
    <w:rsid w:val="561584C7"/>
    <w:rsid w:val="5648F3B1"/>
    <w:rsid w:val="5669538B"/>
    <w:rsid w:val="566DB401"/>
    <w:rsid w:val="5676D16D"/>
    <w:rsid w:val="568D43AC"/>
    <w:rsid w:val="56AB1F86"/>
    <w:rsid w:val="56AE7912"/>
    <w:rsid w:val="56CAED3D"/>
    <w:rsid w:val="56FDEC44"/>
    <w:rsid w:val="570A479A"/>
    <w:rsid w:val="57278CD4"/>
    <w:rsid w:val="573D7E7D"/>
    <w:rsid w:val="574D5E60"/>
    <w:rsid w:val="5784845A"/>
    <w:rsid w:val="578BC8C9"/>
    <w:rsid w:val="579DDE11"/>
    <w:rsid w:val="57AA0450"/>
    <w:rsid w:val="58399F70"/>
    <w:rsid w:val="583A1B24"/>
    <w:rsid w:val="58463429"/>
    <w:rsid w:val="5859AB3F"/>
    <w:rsid w:val="585E973C"/>
    <w:rsid w:val="5866BD9E"/>
    <w:rsid w:val="587DD6F3"/>
    <w:rsid w:val="58F0FC23"/>
    <w:rsid w:val="58FEF7A3"/>
    <w:rsid w:val="59086B9D"/>
    <w:rsid w:val="593EE445"/>
    <w:rsid w:val="59485E05"/>
    <w:rsid w:val="596DC89F"/>
    <w:rsid w:val="5975C163"/>
    <w:rsid w:val="598A566F"/>
    <w:rsid w:val="59A0F44D"/>
    <w:rsid w:val="59C7ADAD"/>
    <w:rsid w:val="59C809B2"/>
    <w:rsid w:val="59D56FD1"/>
    <w:rsid w:val="59ECDAA1"/>
    <w:rsid w:val="59F0FCCB"/>
    <w:rsid w:val="59F31D52"/>
    <w:rsid w:val="5A028DFF"/>
    <w:rsid w:val="5A09242E"/>
    <w:rsid w:val="5A0D412E"/>
    <w:rsid w:val="5A33F6EB"/>
    <w:rsid w:val="5A381628"/>
    <w:rsid w:val="5A579849"/>
    <w:rsid w:val="5A7C2B36"/>
    <w:rsid w:val="5A7E4F54"/>
    <w:rsid w:val="5AA07C79"/>
    <w:rsid w:val="5ACE2691"/>
    <w:rsid w:val="5AEBFE47"/>
    <w:rsid w:val="5AFE8DCD"/>
    <w:rsid w:val="5B2D2CDE"/>
    <w:rsid w:val="5B38FCC5"/>
    <w:rsid w:val="5B4328F5"/>
    <w:rsid w:val="5B5DB218"/>
    <w:rsid w:val="5B6DA94D"/>
    <w:rsid w:val="5B813262"/>
    <w:rsid w:val="5B8AAF9A"/>
    <w:rsid w:val="5B965ACB"/>
    <w:rsid w:val="5B9D2E53"/>
    <w:rsid w:val="5B9E5E60"/>
    <w:rsid w:val="5BA58DE2"/>
    <w:rsid w:val="5BCED5C5"/>
    <w:rsid w:val="5BE96FFB"/>
    <w:rsid w:val="5C24D6B7"/>
    <w:rsid w:val="5C4DDE99"/>
    <w:rsid w:val="5C6AF167"/>
    <w:rsid w:val="5CCB650C"/>
    <w:rsid w:val="5CDC08FA"/>
    <w:rsid w:val="5CEC4203"/>
    <w:rsid w:val="5CECDA2E"/>
    <w:rsid w:val="5CFB849C"/>
    <w:rsid w:val="5D171476"/>
    <w:rsid w:val="5D5C5C69"/>
    <w:rsid w:val="5D6771C8"/>
    <w:rsid w:val="5D69E805"/>
    <w:rsid w:val="5D6BD434"/>
    <w:rsid w:val="5D6E44C4"/>
    <w:rsid w:val="5DBBF3C8"/>
    <w:rsid w:val="5DBFA8FC"/>
    <w:rsid w:val="5DC5D695"/>
    <w:rsid w:val="5DCB285D"/>
    <w:rsid w:val="5DD1E768"/>
    <w:rsid w:val="5E1AA11A"/>
    <w:rsid w:val="5E25BB4E"/>
    <w:rsid w:val="5E3F33FF"/>
    <w:rsid w:val="5E51CE06"/>
    <w:rsid w:val="5E78897E"/>
    <w:rsid w:val="5EA504B2"/>
    <w:rsid w:val="5EAB30CC"/>
    <w:rsid w:val="5EC6AFF8"/>
    <w:rsid w:val="5ED1EEEB"/>
    <w:rsid w:val="5ED5C92D"/>
    <w:rsid w:val="5ED5FF22"/>
    <w:rsid w:val="5ED60028"/>
    <w:rsid w:val="5ED75C7D"/>
    <w:rsid w:val="5EDB0817"/>
    <w:rsid w:val="5EEDF8A7"/>
    <w:rsid w:val="5EF29C90"/>
    <w:rsid w:val="5F115E20"/>
    <w:rsid w:val="5F6A4EA1"/>
    <w:rsid w:val="5F8A90BF"/>
    <w:rsid w:val="5F8B71BF"/>
    <w:rsid w:val="5FB63A84"/>
    <w:rsid w:val="601838A1"/>
    <w:rsid w:val="605035E7"/>
    <w:rsid w:val="6071CF83"/>
    <w:rsid w:val="60726DB3"/>
    <w:rsid w:val="60888B0E"/>
    <w:rsid w:val="6088E8D8"/>
    <w:rsid w:val="60A725E3"/>
    <w:rsid w:val="60C3F9C3"/>
    <w:rsid w:val="60E02AFA"/>
    <w:rsid w:val="60E7ABEC"/>
    <w:rsid w:val="60F84355"/>
    <w:rsid w:val="60FF57EB"/>
    <w:rsid w:val="61112EDC"/>
    <w:rsid w:val="6120950C"/>
    <w:rsid w:val="61637CB3"/>
    <w:rsid w:val="616ED450"/>
    <w:rsid w:val="6180CE2F"/>
    <w:rsid w:val="61A7AFD4"/>
    <w:rsid w:val="61AD24C5"/>
    <w:rsid w:val="61BDAA69"/>
    <w:rsid w:val="61D106CC"/>
    <w:rsid w:val="61E7DABF"/>
    <w:rsid w:val="61E9D164"/>
    <w:rsid w:val="62144B6C"/>
    <w:rsid w:val="623900B4"/>
    <w:rsid w:val="623FE3AA"/>
    <w:rsid w:val="6242405E"/>
    <w:rsid w:val="624AAEDF"/>
    <w:rsid w:val="6260478C"/>
    <w:rsid w:val="626C7365"/>
    <w:rsid w:val="62778B24"/>
    <w:rsid w:val="62902C3D"/>
    <w:rsid w:val="6296469C"/>
    <w:rsid w:val="629DD0A7"/>
    <w:rsid w:val="62B18F1B"/>
    <w:rsid w:val="62BBD397"/>
    <w:rsid w:val="62E6971A"/>
    <w:rsid w:val="636F957E"/>
    <w:rsid w:val="6371124E"/>
    <w:rsid w:val="63725CF5"/>
    <w:rsid w:val="63963D00"/>
    <w:rsid w:val="639E6AD6"/>
    <w:rsid w:val="63A41E53"/>
    <w:rsid w:val="63BFCA88"/>
    <w:rsid w:val="63C3758B"/>
    <w:rsid w:val="63CFB730"/>
    <w:rsid w:val="63DF9E08"/>
    <w:rsid w:val="63FB1E34"/>
    <w:rsid w:val="63FD9FA4"/>
    <w:rsid w:val="64110532"/>
    <w:rsid w:val="64350D81"/>
    <w:rsid w:val="6483EB2A"/>
    <w:rsid w:val="6493414A"/>
    <w:rsid w:val="64939C0C"/>
    <w:rsid w:val="64B37CBD"/>
    <w:rsid w:val="64F09085"/>
    <w:rsid w:val="6508A78E"/>
    <w:rsid w:val="651BC478"/>
    <w:rsid w:val="652B06E1"/>
    <w:rsid w:val="654AEC13"/>
    <w:rsid w:val="655D6491"/>
    <w:rsid w:val="658A0D18"/>
    <w:rsid w:val="659A8B99"/>
    <w:rsid w:val="65DB3D7D"/>
    <w:rsid w:val="65E4232A"/>
    <w:rsid w:val="65F3CAA5"/>
    <w:rsid w:val="65FA3455"/>
    <w:rsid w:val="6630414E"/>
    <w:rsid w:val="6682C402"/>
    <w:rsid w:val="6685E4D7"/>
    <w:rsid w:val="66DAA90B"/>
    <w:rsid w:val="67491599"/>
    <w:rsid w:val="675F362F"/>
    <w:rsid w:val="677B8E3C"/>
    <w:rsid w:val="67843517"/>
    <w:rsid w:val="67C4D176"/>
    <w:rsid w:val="67E7B230"/>
    <w:rsid w:val="6841324A"/>
    <w:rsid w:val="6848CB41"/>
    <w:rsid w:val="68925E42"/>
    <w:rsid w:val="68A95D32"/>
    <w:rsid w:val="68BBDC83"/>
    <w:rsid w:val="68C0F7FF"/>
    <w:rsid w:val="68DB425C"/>
    <w:rsid w:val="68E47655"/>
    <w:rsid w:val="68E81B1F"/>
    <w:rsid w:val="68FB0690"/>
    <w:rsid w:val="690BE33B"/>
    <w:rsid w:val="69283E54"/>
    <w:rsid w:val="69869E41"/>
    <w:rsid w:val="698870C4"/>
    <w:rsid w:val="69B412E7"/>
    <w:rsid w:val="69C26B47"/>
    <w:rsid w:val="69C5AEA5"/>
    <w:rsid w:val="69F6F377"/>
    <w:rsid w:val="6A018EEF"/>
    <w:rsid w:val="6A064187"/>
    <w:rsid w:val="6A1AF224"/>
    <w:rsid w:val="6A2F0963"/>
    <w:rsid w:val="6A48338A"/>
    <w:rsid w:val="6A632154"/>
    <w:rsid w:val="6AD0304A"/>
    <w:rsid w:val="6AE1A666"/>
    <w:rsid w:val="6AF09D66"/>
    <w:rsid w:val="6AF1D8AF"/>
    <w:rsid w:val="6AF9845D"/>
    <w:rsid w:val="6AFB20D2"/>
    <w:rsid w:val="6B22100C"/>
    <w:rsid w:val="6B2BDF03"/>
    <w:rsid w:val="6B2D8709"/>
    <w:rsid w:val="6B564745"/>
    <w:rsid w:val="6B5D2D77"/>
    <w:rsid w:val="6B71C121"/>
    <w:rsid w:val="6BD43316"/>
    <w:rsid w:val="6BF25826"/>
    <w:rsid w:val="6C0D055E"/>
    <w:rsid w:val="6C226B2D"/>
    <w:rsid w:val="6C26F709"/>
    <w:rsid w:val="6C2CEAA3"/>
    <w:rsid w:val="6C656F55"/>
    <w:rsid w:val="6C6D7507"/>
    <w:rsid w:val="6C71BB07"/>
    <w:rsid w:val="6C75D4B2"/>
    <w:rsid w:val="6C84E7BA"/>
    <w:rsid w:val="6CB641BC"/>
    <w:rsid w:val="6CD6EA11"/>
    <w:rsid w:val="6D04111C"/>
    <w:rsid w:val="6D1A9347"/>
    <w:rsid w:val="6D49C65B"/>
    <w:rsid w:val="6D580CE9"/>
    <w:rsid w:val="6D80D678"/>
    <w:rsid w:val="6D960B26"/>
    <w:rsid w:val="6DB1810D"/>
    <w:rsid w:val="6DCDBDCA"/>
    <w:rsid w:val="6DEDD825"/>
    <w:rsid w:val="6E503162"/>
    <w:rsid w:val="6E5AD484"/>
    <w:rsid w:val="6E6A0BCA"/>
    <w:rsid w:val="6E72C25E"/>
    <w:rsid w:val="6E7CBD52"/>
    <w:rsid w:val="6EA3CC66"/>
    <w:rsid w:val="6EBF7228"/>
    <w:rsid w:val="6EDC05C3"/>
    <w:rsid w:val="6EE26916"/>
    <w:rsid w:val="6EEAD1EF"/>
    <w:rsid w:val="6F15E0C8"/>
    <w:rsid w:val="6F48A22F"/>
    <w:rsid w:val="6F4E34D1"/>
    <w:rsid w:val="6F66C2BA"/>
    <w:rsid w:val="6F730FFB"/>
    <w:rsid w:val="6F80B295"/>
    <w:rsid w:val="6F938D6B"/>
    <w:rsid w:val="6F967729"/>
    <w:rsid w:val="6F9FCD32"/>
    <w:rsid w:val="6FBD11E8"/>
    <w:rsid w:val="6FE379FD"/>
    <w:rsid w:val="702D434C"/>
    <w:rsid w:val="7032D9AD"/>
    <w:rsid w:val="7032E4E4"/>
    <w:rsid w:val="70807E5B"/>
    <w:rsid w:val="70DD8224"/>
    <w:rsid w:val="710CAD86"/>
    <w:rsid w:val="711AF12F"/>
    <w:rsid w:val="7135DF39"/>
    <w:rsid w:val="713BDDDE"/>
    <w:rsid w:val="7157C56E"/>
    <w:rsid w:val="715A0203"/>
    <w:rsid w:val="715C0BDB"/>
    <w:rsid w:val="7194D1E8"/>
    <w:rsid w:val="719BDDA5"/>
    <w:rsid w:val="71A9025A"/>
    <w:rsid w:val="71BCB45E"/>
    <w:rsid w:val="72420B77"/>
    <w:rsid w:val="727FAB79"/>
    <w:rsid w:val="72835357"/>
    <w:rsid w:val="72AA4274"/>
    <w:rsid w:val="72F30D57"/>
    <w:rsid w:val="73220A56"/>
    <w:rsid w:val="7333AF80"/>
    <w:rsid w:val="7340F0D8"/>
    <w:rsid w:val="73558EB6"/>
    <w:rsid w:val="73589EDD"/>
    <w:rsid w:val="735BAF71"/>
    <w:rsid w:val="7364E40E"/>
    <w:rsid w:val="7373EE97"/>
    <w:rsid w:val="7384D216"/>
    <w:rsid w:val="73A4674A"/>
    <w:rsid w:val="73A91EE4"/>
    <w:rsid w:val="73AAF8BE"/>
    <w:rsid w:val="73AFD7B6"/>
    <w:rsid w:val="73C1DA49"/>
    <w:rsid w:val="73C49E62"/>
    <w:rsid w:val="73E1B24A"/>
    <w:rsid w:val="740F9A04"/>
    <w:rsid w:val="7411FBB8"/>
    <w:rsid w:val="741236DC"/>
    <w:rsid w:val="74189701"/>
    <w:rsid w:val="741CA128"/>
    <w:rsid w:val="741D90BB"/>
    <w:rsid w:val="74CD83A9"/>
    <w:rsid w:val="751AEBEF"/>
    <w:rsid w:val="754BF954"/>
    <w:rsid w:val="756937C8"/>
    <w:rsid w:val="756E7A5C"/>
    <w:rsid w:val="758F2044"/>
    <w:rsid w:val="759019DA"/>
    <w:rsid w:val="75B11AE6"/>
    <w:rsid w:val="75BF81B3"/>
    <w:rsid w:val="75C19BE8"/>
    <w:rsid w:val="75C6013E"/>
    <w:rsid w:val="75D09D6B"/>
    <w:rsid w:val="75D4D54E"/>
    <w:rsid w:val="75EC5F64"/>
    <w:rsid w:val="7633E943"/>
    <w:rsid w:val="763B3F6D"/>
    <w:rsid w:val="764E470B"/>
    <w:rsid w:val="7654C2B3"/>
    <w:rsid w:val="765BC33C"/>
    <w:rsid w:val="769E687E"/>
    <w:rsid w:val="76A47256"/>
    <w:rsid w:val="76CB9736"/>
    <w:rsid w:val="77157C9A"/>
    <w:rsid w:val="7722561C"/>
    <w:rsid w:val="77276FC3"/>
    <w:rsid w:val="772A38C5"/>
    <w:rsid w:val="7731AB45"/>
    <w:rsid w:val="77353F71"/>
    <w:rsid w:val="7736D65F"/>
    <w:rsid w:val="776DA4AB"/>
    <w:rsid w:val="776FE07E"/>
    <w:rsid w:val="77738262"/>
    <w:rsid w:val="778161C0"/>
    <w:rsid w:val="77A6649D"/>
    <w:rsid w:val="77BB33B5"/>
    <w:rsid w:val="77BD8929"/>
    <w:rsid w:val="77CA5167"/>
    <w:rsid w:val="77F28DAA"/>
    <w:rsid w:val="780B6260"/>
    <w:rsid w:val="78102482"/>
    <w:rsid w:val="781ED1DD"/>
    <w:rsid w:val="78358103"/>
    <w:rsid w:val="7876D463"/>
    <w:rsid w:val="78966CC5"/>
    <w:rsid w:val="78AD3A69"/>
    <w:rsid w:val="78CF683C"/>
    <w:rsid w:val="78EB8674"/>
    <w:rsid w:val="79273CC7"/>
    <w:rsid w:val="7931AE85"/>
    <w:rsid w:val="797A9AAC"/>
    <w:rsid w:val="7982941D"/>
    <w:rsid w:val="79E3DEE0"/>
    <w:rsid w:val="79E5ED77"/>
    <w:rsid w:val="79F6CE6D"/>
    <w:rsid w:val="7A008C7B"/>
    <w:rsid w:val="7A123C16"/>
    <w:rsid w:val="7A1939B3"/>
    <w:rsid w:val="7A248804"/>
    <w:rsid w:val="7A412087"/>
    <w:rsid w:val="7A5CBD52"/>
    <w:rsid w:val="7A669E0D"/>
    <w:rsid w:val="7A67DC8E"/>
    <w:rsid w:val="7A753CDF"/>
    <w:rsid w:val="7A84DB92"/>
    <w:rsid w:val="7AB23F20"/>
    <w:rsid w:val="7AB9733E"/>
    <w:rsid w:val="7AC5906D"/>
    <w:rsid w:val="7AD4A035"/>
    <w:rsid w:val="7AD56AE0"/>
    <w:rsid w:val="7B105D71"/>
    <w:rsid w:val="7B2095AE"/>
    <w:rsid w:val="7B98CEDC"/>
    <w:rsid w:val="7BCDF1EA"/>
    <w:rsid w:val="7BD46591"/>
    <w:rsid w:val="7BE29E52"/>
    <w:rsid w:val="7BE61FBF"/>
    <w:rsid w:val="7C2D6264"/>
    <w:rsid w:val="7C331D54"/>
    <w:rsid w:val="7C40EEF1"/>
    <w:rsid w:val="7C451493"/>
    <w:rsid w:val="7C5D3C6E"/>
    <w:rsid w:val="7C634F18"/>
    <w:rsid w:val="7C796CBF"/>
    <w:rsid w:val="7C99DD76"/>
    <w:rsid w:val="7CB0B906"/>
    <w:rsid w:val="7CC944C8"/>
    <w:rsid w:val="7CD9E104"/>
    <w:rsid w:val="7CDAE723"/>
    <w:rsid w:val="7CE0C8B2"/>
    <w:rsid w:val="7D08B5EA"/>
    <w:rsid w:val="7D2B59B3"/>
    <w:rsid w:val="7D3ADDB6"/>
    <w:rsid w:val="7D66A61F"/>
    <w:rsid w:val="7D6BEF31"/>
    <w:rsid w:val="7DC718E5"/>
    <w:rsid w:val="7DE33FFD"/>
    <w:rsid w:val="7DF2CDDE"/>
    <w:rsid w:val="7E07F77F"/>
    <w:rsid w:val="7E0BE975"/>
    <w:rsid w:val="7E21CA19"/>
    <w:rsid w:val="7E4E0BCF"/>
    <w:rsid w:val="7E6AD130"/>
    <w:rsid w:val="7E9CD7CA"/>
    <w:rsid w:val="7EA8A5D8"/>
    <w:rsid w:val="7F0822E9"/>
    <w:rsid w:val="7F0A2A83"/>
    <w:rsid w:val="7F14F67D"/>
    <w:rsid w:val="7F31D43F"/>
    <w:rsid w:val="7F3FAA4A"/>
    <w:rsid w:val="7F6E8408"/>
    <w:rsid w:val="7F8AFBEE"/>
    <w:rsid w:val="7FA0F604"/>
    <w:rsid w:val="7FA0FB40"/>
    <w:rsid w:val="7FC573E0"/>
    <w:rsid w:val="7FEE1964"/>
    <w:rsid w:val="7FF50118"/>
    <w:rsid w:val="7FFDD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EDB8DA"/>
  <w15:docId w15:val="{6AFDC5BF-BE69-F644-B936-7DA8CF3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E4F123FB6D148A070FC4387AF07A3" ma:contentTypeVersion="10" ma:contentTypeDescription="Create a new document." ma:contentTypeScope="" ma:versionID="af8dd6c66f4583913b1fc29e3cc28cf2">
  <xsd:schema xmlns:xsd="http://www.w3.org/2001/XMLSchema" xmlns:xs="http://www.w3.org/2001/XMLSchema" xmlns:p="http://schemas.microsoft.com/office/2006/metadata/properties" xmlns:ns2="36d9b4cf-4508-4cdb-bdd7-c4ca2e5a3cd1" xmlns:ns3="b2eb88c1-f64f-4508-9273-0d3656d8c4d4" targetNamespace="http://schemas.microsoft.com/office/2006/metadata/properties" ma:root="true" ma:fieldsID="43800e6c634d7cbb5879f23d4a37c9b2" ns2:_="" ns3:_="">
    <xsd:import namespace="36d9b4cf-4508-4cdb-bdd7-c4ca2e5a3cd1"/>
    <xsd:import namespace="b2eb88c1-f64f-4508-9273-0d3656d8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b4cf-4508-4cdb-bdd7-c4ca2e5a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8c1-f64f-4508-9273-0d3656d8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CB04-7821-478F-A1C8-BAFE0D40F477}">
  <ds:schemaRefs>
    <ds:schemaRef ds:uri="http://www.boldonjames.com/2008/01/sie/internal/label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A60528-CB02-467D-A362-7F0387034F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2eb88c1-f64f-4508-9273-0d3656d8c4d4"/>
    <ds:schemaRef ds:uri="36d9b4cf-4508-4cdb-bdd7-c4ca2e5a3cd1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DA832F-929B-4214-BCF4-6D788B7E3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20083-5647-4064-BF71-F67587D625C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6d9b4cf-4508-4cdb-bdd7-c4ca2e5a3cd1"/>
    <ds:schemaRef ds:uri="b2eb88c1-f64f-4508-9273-0d3656d8c4d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71FFFA-3222-4F06-B565-71259D43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</dc:creator>
  <cp:keywords>[OFFICIAL]</cp:keywords>
  <cp:lastModifiedBy>Mowat, S  ( Clyde Primary )</cp:lastModifiedBy>
  <cp:revision>2</cp:revision>
  <cp:lastPrinted>2017-05-22T05:35:00Z</cp:lastPrinted>
  <dcterms:created xsi:type="dcterms:W3CDTF">2021-08-17T16:38:00Z</dcterms:created>
  <dcterms:modified xsi:type="dcterms:W3CDTF">2021-08-17T16:38:00Z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27ecdeb2-c38b-4fd5-a109-acd9302cf062</vt:lpwstr>
  </property>
  <property fmtid="{D5CDD505-2E9C-101B-9397-08002B2CF9AE}" pid="3" name="bjSaver">
    <vt:lpwstr>HkScQ4o0sX2ZQyqmvdtr86LkWUy3DSc3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ContentTypeId">
    <vt:lpwstr>0x010100B53E4F123FB6D148A070FC4387AF07A3</vt:lpwstr>
  </property>
</Properties>
</file>