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7" w:rsidRDefault="005D36D7" w:rsidP="000C2A63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thick"/>
        </w:rPr>
      </w:pPr>
      <w:proofErr w:type="spellStart"/>
      <w:r w:rsidRPr="000C2A63">
        <w:rPr>
          <w:rFonts w:ascii="Comic Sans MS" w:hAnsi="Comic Sans MS"/>
          <w:b/>
          <w:bCs/>
          <w:sz w:val="32"/>
          <w:szCs w:val="32"/>
          <w:u w:val="thick"/>
        </w:rPr>
        <w:t>Balornock</w:t>
      </w:r>
      <w:proofErr w:type="spellEnd"/>
      <w:r w:rsidRPr="000C2A63">
        <w:rPr>
          <w:rFonts w:ascii="Comic Sans MS" w:hAnsi="Comic Sans MS"/>
          <w:b/>
          <w:bCs/>
          <w:sz w:val="32"/>
          <w:szCs w:val="32"/>
          <w:u w:val="thick"/>
        </w:rPr>
        <w:t xml:space="preserve"> Primary ~ </w:t>
      </w:r>
      <w:r w:rsidR="004F3481">
        <w:rPr>
          <w:rFonts w:ascii="Comic Sans MS" w:hAnsi="Comic Sans MS"/>
          <w:b/>
          <w:bCs/>
          <w:sz w:val="32"/>
          <w:szCs w:val="32"/>
          <w:u w:val="thick"/>
        </w:rPr>
        <w:t xml:space="preserve">P5 </w:t>
      </w:r>
      <w:r w:rsidRPr="000C2A63">
        <w:rPr>
          <w:rFonts w:ascii="Comic Sans MS" w:hAnsi="Comic Sans MS"/>
          <w:b/>
          <w:bCs/>
          <w:sz w:val="32"/>
          <w:szCs w:val="32"/>
          <w:u w:val="thick"/>
        </w:rPr>
        <w:t>Home Learning</w:t>
      </w:r>
      <w:r w:rsidR="00295837" w:rsidRPr="000C2A63">
        <w:rPr>
          <w:rFonts w:ascii="Comic Sans MS" w:hAnsi="Comic Sans MS"/>
          <w:b/>
          <w:bCs/>
          <w:sz w:val="32"/>
          <w:szCs w:val="32"/>
          <w:u w:val="thick"/>
        </w:rPr>
        <w:t xml:space="preserve"> Grid</w:t>
      </w:r>
    </w:p>
    <w:p w:rsidR="005D36D7" w:rsidRDefault="00295837" w:rsidP="000C2A63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Choose as many of the activities as you like to work on. </w:t>
      </w:r>
      <w:r w:rsidR="005D36D7" w:rsidRPr="00B35B52">
        <w:rPr>
          <w:rFonts w:ascii="Comic Sans MS" w:hAnsi="Comic Sans MS"/>
          <w:i/>
          <w:iCs/>
          <w:sz w:val="24"/>
          <w:szCs w:val="24"/>
        </w:rPr>
        <w:t>Tick and date the task once it’s complete</w:t>
      </w:r>
      <w:r w:rsidR="00BA0E3A">
        <w:rPr>
          <w:rFonts w:ascii="Comic Sans MS" w:hAnsi="Comic Sans MS"/>
          <w:i/>
          <w:iCs/>
          <w:sz w:val="24"/>
          <w:szCs w:val="24"/>
        </w:rPr>
        <w:t xml:space="preserve">d. Feel free to share your work or photos </w:t>
      </w:r>
      <w:r w:rsidR="005D36D7" w:rsidRPr="00B35B52">
        <w:rPr>
          <w:rFonts w:ascii="Comic Sans MS" w:hAnsi="Comic Sans MS"/>
          <w:i/>
          <w:iCs/>
          <w:sz w:val="24"/>
          <w:szCs w:val="24"/>
        </w:rPr>
        <w:t>on our school Twitter or Glow page.</w:t>
      </w:r>
    </w:p>
    <w:p w:rsidR="000C2A63" w:rsidRPr="00B35B52" w:rsidRDefault="000C2A63" w:rsidP="000C2A63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95837" w:rsidTr="00295837">
        <w:tc>
          <w:tcPr>
            <w:tcW w:w="3543" w:type="dxa"/>
          </w:tcPr>
          <w:p w:rsidR="00295837" w:rsidRPr="006C378E" w:rsidRDefault="00295837" w:rsidP="00295837">
            <w:pPr>
              <w:jc w:val="center"/>
              <w:rPr>
                <w:rFonts w:ascii="Comic Sans MS" w:hAnsi="Comic Sans MS"/>
                <w:b/>
                <w:bCs/>
                <w:color w:val="1F497D" w:themeColor="text2"/>
              </w:rPr>
            </w:pPr>
            <w:r w:rsidRPr="006C378E">
              <w:rPr>
                <w:rFonts w:ascii="Comic Sans MS" w:hAnsi="Comic Sans MS"/>
                <w:b/>
                <w:bCs/>
                <w:color w:val="1F497D" w:themeColor="text2"/>
              </w:rPr>
              <w:t>Literacy</w:t>
            </w:r>
          </w:p>
          <w:p w:rsidR="00295837" w:rsidRDefault="00295837" w:rsidP="00295837">
            <w:pPr>
              <w:jc w:val="center"/>
            </w:pPr>
            <w:r w:rsidRPr="00295837">
              <w:rPr>
                <w:rFonts w:ascii="Comic Sans MS" w:hAnsi="Comic Sans MS"/>
              </w:rPr>
              <w:t>Write a letter to a friend in your class to tell them what you have been doing, how you’ve been feeling etc.</w:t>
            </w:r>
          </w:p>
        </w:tc>
        <w:tc>
          <w:tcPr>
            <w:tcW w:w="3543" w:type="dxa"/>
          </w:tcPr>
          <w:p w:rsidR="00295837" w:rsidRPr="006C378E" w:rsidRDefault="00295837" w:rsidP="0029583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6C378E">
              <w:rPr>
                <w:rFonts w:ascii="Comic Sans MS" w:hAnsi="Comic Sans MS"/>
                <w:b/>
                <w:bCs/>
                <w:color w:val="00B0F0"/>
              </w:rPr>
              <w:t>Health &amp; Well Being - PE</w:t>
            </w:r>
          </w:p>
          <w:p w:rsidR="00295837" w:rsidRPr="00295837" w:rsidRDefault="00295837" w:rsidP="00295837">
            <w:pPr>
              <w:jc w:val="center"/>
              <w:rPr>
                <w:rFonts w:ascii="Comic Sans MS" w:hAnsi="Comic Sans MS"/>
              </w:rPr>
            </w:pPr>
          </w:p>
          <w:p w:rsidR="00295837" w:rsidRDefault="00295837" w:rsidP="00295837">
            <w:pPr>
              <w:jc w:val="center"/>
              <w:rPr>
                <w:rFonts w:ascii="Comic Sans MS" w:hAnsi="Comic Sans MS"/>
              </w:rPr>
            </w:pPr>
            <w:r w:rsidRPr="00295837">
              <w:rPr>
                <w:rFonts w:ascii="Comic Sans MS" w:hAnsi="Comic Sans MS"/>
              </w:rPr>
              <w:t>Work out with Joe Wicks (</w:t>
            </w:r>
            <w:r w:rsidR="00FC6746">
              <w:rPr>
                <w:rFonts w:ascii="Comic Sans MS" w:hAnsi="Comic Sans MS"/>
              </w:rPr>
              <w:t>‘</w:t>
            </w:r>
            <w:r w:rsidRPr="00295837">
              <w:rPr>
                <w:rFonts w:ascii="Comic Sans MS" w:hAnsi="Comic Sans MS"/>
              </w:rPr>
              <w:t>The Body Coach TV</w:t>
            </w:r>
            <w:r w:rsidR="00FC6746">
              <w:rPr>
                <w:rFonts w:ascii="Comic Sans MS" w:hAnsi="Comic Sans MS"/>
              </w:rPr>
              <w:t>’</w:t>
            </w:r>
            <w:r w:rsidR="00B723E1">
              <w:rPr>
                <w:rFonts w:ascii="Comic Sans MS" w:hAnsi="Comic Sans MS"/>
              </w:rPr>
              <w:t xml:space="preserve"> on </w:t>
            </w:r>
            <w:r w:rsidR="00FC6746">
              <w:rPr>
                <w:rFonts w:ascii="Comic Sans MS" w:hAnsi="Comic Sans MS"/>
              </w:rPr>
              <w:t>YouTube</w:t>
            </w:r>
            <w:r w:rsidRPr="00295837">
              <w:rPr>
                <w:rFonts w:ascii="Comic Sans MS" w:hAnsi="Comic Sans MS"/>
              </w:rPr>
              <w:t>)</w:t>
            </w:r>
          </w:p>
          <w:p w:rsidR="00B723E1" w:rsidRDefault="00B723E1" w:rsidP="00295837">
            <w:pPr>
              <w:jc w:val="center"/>
              <w:rPr>
                <w:rFonts w:ascii="Comic Sans MS" w:hAnsi="Comic Sans MS"/>
              </w:rPr>
            </w:pPr>
          </w:p>
          <w:p w:rsidR="00B723E1" w:rsidRDefault="00B723E1" w:rsidP="00295837">
            <w:pPr>
              <w:jc w:val="center"/>
            </w:pPr>
          </w:p>
        </w:tc>
        <w:tc>
          <w:tcPr>
            <w:tcW w:w="3544" w:type="dxa"/>
          </w:tcPr>
          <w:p w:rsidR="00295837" w:rsidRPr="006C378E" w:rsidRDefault="00295837" w:rsidP="00295837">
            <w:pPr>
              <w:jc w:val="center"/>
              <w:rPr>
                <w:rFonts w:ascii="Comic Sans MS" w:hAnsi="Comic Sans MS"/>
                <w:b/>
                <w:bCs/>
                <w:color w:val="92D050"/>
              </w:rPr>
            </w:pPr>
            <w:r w:rsidRPr="006C378E">
              <w:rPr>
                <w:rFonts w:ascii="Comic Sans MS" w:hAnsi="Comic Sans MS"/>
                <w:b/>
                <w:bCs/>
                <w:color w:val="92D050"/>
              </w:rPr>
              <w:t>Chef for the Day!</w:t>
            </w:r>
          </w:p>
          <w:p w:rsidR="00295837" w:rsidRDefault="00295837" w:rsidP="00295837">
            <w:pPr>
              <w:jc w:val="center"/>
            </w:pPr>
            <w:r w:rsidRPr="00295837">
              <w:rPr>
                <w:rFonts w:ascii="Comic Sans MS" w:hAnsi="Comic Sans MS"/>
              </w:rPr>
              <w:t>Become your house hold chef. Create a menu, set the table, take orders and help make a meal for your family (breakfast, lunch or dinner).</w:t>
            </w:r>
          </w:p>
        </w:tc>
        <w:tc>
          <w:tcPr>
            <w:tcW w:w="3544" w:type="dxa"/>
          </w:tcPr>
          <w:p w:rsidR="00295837" w:rsidRPr="006C378E" w:rsidRDefault="00295837" w:rsidP="00295837">
            <w:pPr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  <w:r w:rsidRPr="006C378E">
              <w:rPr>
                <w:rFonts w:ascii="Comic Sans MS" w:hAnsi="Comic Sans MS"/>
                <w:b/>
                <w:bCs/>
                <w:color w:val="00B0F0"/>
              </w:rPr>
              <w:t>Health &amp; Well Being – Social</w:t>
            </w:r>
          </w:p>
          <w:p w:rsidR="00295837" w:rsidRDefault="00295837" w:rsidP="00295837">
            <w:pPr>
              <w:jc w:val="center"/>
              <w:rPr>
                <w:rFonts w:ascii="Comic Sans MS" w:hAnsi="Comic Sans MS"/>
              </w:rPr>
            </w:pPr>
          </w:p>
          <w:p w:rsidR="00295837" w:rsidRPr="00295837" w:rsidRDefault="00295837" w:rsidP="002958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board game with members of your family.</w:t>
            </w:r>
          </w:p>
          <w:p w:rsidR="00295837" w:rsidRDefault="00295837" w:rsidP="00295837"/>
        </w:tc>
      </w:tr>
      <w:tr w:rsidR="00295837" w:rsidTr="00295837">
        <w:tc>
          <w:tcPr>
            <w:tcW w:w="3543" w:type="dxa"/>
          </w:tcPr>
          <w:p w:rsidR="00295837" w:rsidRPr="006C378E" w:rsidRDefault="00295837" w:rsidP="00295837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</w:rPr>
            </w:pPr>
            <w:r w:rsidRPr="006C378E">
              <w:rPr>
                <w:rFonts w:ascii="Comic Sans MS" w:hAnsi="Comic Sans MS"/>
                <w:b/>
                <w:bCs/>
                <w:color w:val="76923C" w:themeColor="accent3" w:themeShade="BF"/>
              </w:rPr>
              <w:t>Technology Challenge!</w:t>
            </w:r>
          </w:p>
          <w:p w:rsidR="00295837" w:rsidRDefault="00295837" w:rsidP="00295837">
            <w:pPr>
              <w:jc w:val="center"/>
            </w:pPr>
            <w:r w:rsidRPr="00295837">
              <w:rPr>
                <w:rFonts w:ascii="Comic Sans MS" w:hAnsi="Comic Sans MS"/>
              </w:rPr>
              <w:t>Get an adult to show you how to use the washing machine. How much detergent do you use? Where does the detergent go? What settings do you use?</w:t>
            </w:r>
          </w:p>
        </w:tc>
        <w:tc>
          <w:tcPr>
            <w:tcW w:w="3543" w:type="dxa"/>
          </w:tcPr>
          <w:p w:rsidR="00295837" w:rsidRDefault="0099551B" w:rsidP="00BA0E3A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</w:rPr>
            </w:pPr>
            <w:r w:rsidRPr="0099551B">
              <w:rPr>
                <w:rFonts w:ascii="Comic Sans MS" w:hAnsi="Comic Sans MS"/>
                <w:b/>
                <w:bCs/>
                <w:color w:val="00B050"/>
              </w:rPr>
              <w:t>Maths</w:t>
            </w:r>
            <w:r>
              <w:rPr>
                <w:rFonts w:ascii="Comic Sans MS" w:hAnsi="Comic Sans MS"/>
                <w:b/>
                <w:bCs/>
                <w:color w:val="F79646" w:themeColor="accent6"/>
              </w:rPr>
              <w:t xml:space="preserve"> </w:t>
            </w:r>
          </w:p>
          <w:p w:rsidR="0099551B" w:rsidRPr="00057AD8" w:rsidRDefault="0099551B" w:rsidP="009955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7AD8">
              <w:rPr>
                <w:rFonts w:ascii="Comic Sans MS" w:hAnsi="Comic Sans MS"/>
                <w:sz w:val="20"/>
                <w:szCs w:val="20"/>
              </w:rPr>
              <w:t xml:space="preserve">Look at prices on a receipt. Find different kinds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note/coin </w:t>
            </w:r>
            <w:r w:rsidRPr="00057AD8">
              <w:rPr>
                <w:rFonts w:ascii="Comic Sans MS" w:hAnsi="Comic Sans MS"/>
                <w:sz w:val="20"/>
                <w:szCs w:val="20"/>
              </w:rPr>
              <w:t>combinations you could use to pay the total cost.</w:t>
            </w:r>
          </w:p>
          <w:p w:rsidR="006C378E" w:rsidRDefault="0099551B" w:rsidP="0099551B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Work out </w:t>
            </w:r>
            <w:bookmarkStart w:id="0" w:name="_GoBack"/>
            <w:bookmarkEnd w:id="0"/>
            <w:r w:rsidRPr="00057AD8">
              <w:rPr>
                <w:rFonts w:ascii="Comic Sans MS" w:hAnsi="Comic Sans MS"/>
                <w:sz w:val="20"/>
                <w:szCs w:val="20"/>
              </w:rPr>
              <w:t>the change from a £5, £10 or £20 note. Explore how the change could be given.</w:t>
            </w:r>
          </w:p>
        </w:tc>
        <w:tc>
          <w:tcPr>
            <w:tcW w:w="3544" w:type="dxa"/>
          </w:tcPr>
          <w:p w:rsidR="0099551B" w:rsidRPr="006C378E" w:rsidRDefault="0099551B" w:rsidP="0099551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378E">
              <w:rPr>
                <w:rFonts w:ascii="Comic Sans MS" w:hAnsi="Comic Sans MS"/>
                <w:b/>
                <w:bCs/>
                <w:color w:val="1F497D" w:themeColor="text2"/>
              </w:rPr>
              <w:t>Literacy</w:t>
            </w:r>
            <w:r w:rsidRPr="006C378E">
              <w:rPr>
                <w:rFonts w:ascii="Comic Sans MS" w:hAnsi="Comic Sans MS"/>
                <w:b/>
                <w:bCs/>
              </w:rPr>
              <w:t>/</w:t>
            </w:r>
            <w:r w:rsidRPr="006C378E">
              <w:rPr>
                <w:rFonts w:ascii="Comic Sans MS" w:hAnsi="Comic Sans MS"/>
                <w:b/>
                <w:bCs/>
                <w:color w:val="00B0F0"/>
              </w:rPr>
              <w:t>H&amp;WB</w:t>
            </w:r>
          </w:p>
          <w:p w:rsidR="0099551B" w:rsidRDefault="0099551B" w:rsidP="003555FE">
            <w:pPr>
              <w:jc w:val="center"/>
              <w:rPr>
                <w:rFonts w:ascii="Comic Sans MS" w:hAnsi="Comic Sans MS"/>
              </w:rPr>
            </w:pPr>
          </w:p>
          <w:p w:rsidR="0099551B" w:rsidRPr="003555FE" w:rsidRDefault="0099551B" w:rsidP="00355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list of 10 things you are grateful for. Start each sentence with ‘I am grateful for…’</w:t>
            </w:r>
          </w:p>
        </w:tc>
        <w:tc>
          <w:tcPr>
            <w:tcW w:w="3544" w:type="dxa"/>
          </w:tcPr>
          <w:p w:rsidR="0099551B" w:rsidRPr="005A0850" w:rsidRDefault="0099551B" w:rsidP="0099551B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5A0850">
              <w:rPr>
                <w:rFonts w:ascii="Comic Sans MS" w:hAnsi="Comic Sans MS"/>
                <w:b/>
                <w:bCs/>
                <w:color w:val="00B050"/>
              </w:rPr>
              <w:t>Maths</w:t>
            </w:r>
          </w:p>
          <w:p w:rsidR="0099551B" w:rsidRPr="0099551B" w:rsidRDefault="0099551B" w:rsidP="0099551B">
            <w:pPr>
              <w:jc w:val="center"/>
              <w:rPr>
                <w:rFonts w:ascii="Comic Sans MS" w:hAnsi="Comic Sans MS"/>
              </w:rPr>
            </w:pPr>
            <w:r w:rsidRPr="0099551B">
              <w:rPr>
                <w:rFonts w:ascii="Comic Sans MS" w:hAnsi="Comic Sans MS"/>
              </w:rPr>
              <w:t>Coordinates. Using</w:t>
            </w:r>
            <w:r>
              <w:rPr>
                <w:rFonts w:ascii="Comic Sans MS" w:hAnsi="Comic Sans MS"/>
              </w:rPr>
              <w:t xml:space="preserve"> chalk on the ground / pencil and</w:t>
            </w:r>
            <w:r w:rsidRPr="0099551B">
              <w:rPr>
                <w:rFonts w:ascii="Comic Sans MS" w:hAnsi="Comic Sans MS"/>
              </w:rPr>
              <w:t xml:space="preserve"> paper, draw your own grid and work out the coordinates of different items you place on the grid.</w:t>
            </w:r>
          </w:p>
          <w:p w:rsidR="003555FE" w:rsidRPr="003555FE" w:rsidRDefault="003555FE" w:rsidP="003555FE">
            <w:pPr>
              <w:jc w:val="center"/>
              <w:rPr>
                <w:rFonts w:ascii="Comic Sans MS" w:hAnsi="Comic Sans MS"/>
              </w:rPr>
            </w:pPr>
          </w:p>
        </w:tc>
      </w:tr>
      <w:tr w:rsidR="00295837" w:rsidTr="00295837">
        <w:tc>
          <w:tcPr>
            <w:tcW w:w="3543" w:type="dxa"/>
          </w:tcPr>
          <w:p w:rsidR="003555FE" w:rsidRPr="006C378E" w:rsidRDefault="003555FE" w:rsidP="003555F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378E">
              <w:rPr>
                <w:rFonts w:ascii="Comic Sans MS" w:hAnsi="Comic Sans MS"/>
                <w:b/>
                <w:bCs/>
                <w:color w:val="FF0066"/>
              </w:rPr>
              <w:t>Art</w:t>
            </w:r>
            <w:r w:rsidRPr="006C378E">
              <w:rPr>
                <w:rFonts w:ascii="Comic Sans MS" w:hAnsi="Comic Sans MS"/>
                <w:b/>
                <w:bCs/>
              </w:rPr>
              <w:t xml:space="preserve"> –</w:t>
            </w:r>
            <w:r w:rsidRPr="006C378E">
              <w:rPr>
                <w:rFonts w:ascii="Comic Sans MS" w:hAnsi="Comic Sans MS"/>
                <w:b/>
                <w:bCs/>
                <w:color w:val="FF0066"/>
              </w:rPr>
              <w:t>View from a window</w:t>
            </w:r>
          </w:p>
          <w:p w:rsidR="003555FE" w:rsidRDefault="003555FE" w:rsidP="00355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one of the windows in your house, sketch out everything you can see using the window frame as a border. Once complete add colour. </w:t>
            </w:r>
          </w:p>
          <w:p w:rsidR="003555FE" w:rsidRPr="003555FE" w:rsidRDefault="003555FE" w:rsidP="00355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the window is closed and locked before you start!</w:t>
            </w:r>
          </w:p>
        </w:tc>
        <w:tc>
          <w:tcPr>
            <w:tcW w:w="3543" w:type="dxa"/>
          </w:tcPr>
          <w:p w:rsidR="003555FE" w:rsidRPr="006C378E" w:rsidRDefault="003555FE" w:rsidP="003555FE">
            <w:pPr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  <w:r w:rsidRPr="006C378E">
              <w:rPr>
                <w:rFonts w:ascii="Comic Sans MS" w:hAnsi="Comic Sans MS"/>
                <w:b/>
                <w:bCs/>
                <w:color w:val="00B0F0"/>
              </w:rPr>
              <w:t>Health &amp; Well Being - PE</w:t>
            </w:r>
          </w:p>
          <w:p w:rsidR="003555FE" w:rsidRPr="00295837" w:rsidRDefault="003555FE" w:rsidP="003555FE">
            <w:pPr>
              <w:jc w:val="center"/>
              <w:rPr>
                <w:rFonts w:ascii="Comic Sans MS" w:hAnsi="Comic Sans MS"/>
              </w:rPr>
            </w:pPr>
          </w:p>
          <w:p w:rsidR="00295837" w:rsidRDefault="003555FE" w:rsidP="00355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Fitness routine, choose some music to accompany it and then teach this to your family members.</w:t>
            </w:r>
          </w:p>
          <w:p w:rsidR="0099551B" w:rsidRDefault="0099551B" w:rsidP="0099551B">
            <w:pPr>
              <w:jc w:val="center"/>
            </w:pPr>
          </w:p>
        </w:tc>
        <w:tc>
          <w:tcPr>
            <w:tcW w:w="3544" w:type="dxa"/>
          </w:tcPr>
          <w:p w:rsidR="0099551B" w:rsidRPr="006C378E" w:rsidRDefault="0099551B" w:rsidP="0099551B">
            <w:pPr>
              <w:jc w:val="center"/>
              <w:rPr>
                <w:rFonts w:ascii="Comic Sans MS" w:hAnsi="Comic Sans MS"/>
                <w:b/>
                <w:bCs/>
                <w:color w:val="1F497D" w:themeColor="text2"/>
              </w:rPr>
            </w:pPr>
            <w:r w:rsidRPr="006C378E">
              <w:rPr>
                <w:rFonts w:ascii="Comic Sans MS" w:hAnsi="Comic Sans MS"/>
                <w:b/>
                <w:bCs/>
                <w:color w:val="1F497D" w:themeColor="text2"/>
              </w:rPr>
              <w:t>Literacy</w:t>
            </w:r>
            <w:r>
              <w:rPr>
                <w:rFonts w:ascii="Comic Sans MS" w:hAnsi="Comic Sans MS"/>
                <w:b/>
                <w:bCs/>
                <w:color w:val="1F497D" w:themeColor="text2"/>
              </w:rPr>
              <w:t xml:space="preserve"> – Create a recipe!</w:t>
            </w:r>
          </w:p>
          <w:p w:rsidR="0099551B" w:rsidRDefault="0099551B" w:rsidP="009955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</w:t>
            </w:r>
            <w:r>
              <w:rPr>
                <w:rFonts w:ascii="Comic Sans MS" w:hAnsi="Comic Sans MS"/>
              </w:rPr>
              <w:t xml:space="preserve"> ingredients that you </w:t>
            </w:r>
            <w:r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>find in your kitchen, write a set of instructions for creating a meal of your choice!</w:t>
            </w:r>
          </w:p>
          <w:p w:rsidR="0099551B" w:rsidRDefault="0099551B" w:rsidP="009955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include </w:t>
            </w:r>
            <w:r>
              <w:rPr>
                <w:rFonts w:ascii="Comic Sans MS" w:hAnsi="Comic Sans MS"/>
              </w:rPr>
              <w:t>lists for equipment/ingredients!</w:t>
            </w:r>
          </w:p>
          <w:p w:rsidR="00295837" w:rsidRDefault="0099551B" w:rsidP="0099551B">
            <w:pPr>
              <w:jc w:val="center"/>
            </w:pPr>
            <w:r w:rsidRPr="0099551B">
              <w:rPr>
                <w:rFonts w:ascii="Comic Sans MS" w:hAnsi="Comic Sans MS"/>
                <w:b/>
                <w:bCs/>
              </w:rPr>
              <w:t>Challenge:</w:t>
            </w:r>
            <w:r>
              <w:rPr>
                <w:rFonts w:ascii="Comic Sans MS" w:hAnsi="Comic Sans MS"/>
              </w:rPr>
              <w:t xml:space="preserve">  Can you use a different imperative verb at the start of each step?</w:t>
            </w:r>
          </w:p>
        </w:tc>
        <w:tc>
          <w:tcPr>
            <w:tcW w:w="3544" w:type="dxa"/>
          </w:tcPr>
          <w:p w:rsidR="003555FE" w:rsidRPr="006C378E" w:rsidRDefault="003555FE" w:rsidP="003555FE">
            <w:pPr>
              <w:jc w:val="center"/>
              <w:rPr>
                <w:rFonts w:ascii="Comic Sans MS" w:hAnsi="Comic Sans MS"/>
                <w:b/>
                <w:bCs/>
                <w:color w:val="FFC000"/>
              </w:rPr>
            </w:pPr>
            <w:r w:rsidRPr="006C378E">
              <w:rPr>
                <w:rFonts w:ascii="Comic Sans MS" w:hAnsi="Comic Sans MS"/>
                <w:b/>
                <w:bCs/>
                <w:color w:val="FFC000"/>
              </w:rPr>
              <w:t>Golden Family Time</w:t>
            </w:r>
          </w:p>
          <w:p w:rsidR="003555FE" w:rsidRPr="00295837" w:rsidRDefault="003555FE" w:rsidP="003555FE">
            <w:pPr>
              <w:jc w:val="center"/>
              <w:rPr>
                <w:rFonts w:ascii="Comic Sans MS" w:hAnsi="Comic Sans MS"/>
              </w:rPr>
            </w:pPr>
          </w:p>
          <w:p w:rsidR="00295837" w:rsidRDefault="006C378E" w:rsidP="006C37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Snuggle up on the couch with your family, enjoy some snacks and watch a movie!</w:t>
            </w:r>
          </w:p>
          <w:p w:rsidR="00BE3067" w:rsidRDefault="00BE3067" w:rsidP="006C378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938079" wp14:editId="1CB46073">
                  <wp:extent cx="20955" cy="10795"/>
                  <wp:effectExtent l="0" t="0" r="0" b="0"/>
                  <wp:docPr id="2" name="Picture 2" descr="C:\Users\jh00094650\AppData\Local\Microsoft\Windows\Temporary Internet Files\Content.IE5\VP3614D9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h00094650\AppData\Local\Microsoft\Windows\Temporary Internet Files\Content.IE5\VP3614D9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866553" cy="691116"/>
                  <wp:effectExtent l="0" t="0" r="0" b="0"/>
                  <wp:docPr id="3" name="Picture 3" descr="C:\Users\jh00094650\AppData\Local\Microsoft\Windows\Temporary Internet Files\Content.IE5\GH0SA16A\Cinema_Movie_Film_Vector_Sto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h00094650\AppData\Local\Microsoft\Windows\Temporary Internet Files\Content.IE5\GH0SA16A\Cinema_Movie_Film_Vector_Sto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49" cy="69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6D7" w:rsidRDefault="005D36D7" w:rsidP="008E0108"/>
    <w:sectPr w:rsidR="005D36D7" w:rsidSect="005D36D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81" w:rsidRDefault="004F3481" w:rsidP="00792FDD">
      <w:pPr>
        <w:spacing w:after="0" w:line="240" w:lineRule="auto"/>
      </w:pPr>
      <w:r>
        <w:separator/>
      </w:r>
    </w:p>
  </w:endnote>
  <w:endnote w:type="continuationSeparator" w:id="0">
    <w:p w:rsidR="004F3481" w:rsidRDefault="004F3481" w:rsidP="0079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81" w:rsidRDefault="004F3481" w:rsidP="00792FDD">
      <w:pPr>
        <w:spacing w:after="0" w:line="240" w:lineRule="auto"/>
      </w:pPr>
      <w:r>
        <w:separator/>
      </w:r>
    </w:p>
  </w:footnote>
  <w:footnote w:type="continuationSeparator" w:id="0">
    <w:p w:rsidR="004F3481" w:rsidRDefault="004F3481" w:rsidP="0079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81" w:rsidRDefault="004F3481" w:rsidP="00D96B26">
    <w:pPr>
      <w:spacing w:after="0" w:line="240" w:lineRule="auto"/>
      <w:ind w:left="7920" w:firstLine="720"/>
      <w:jc w:val="center"/>
      <w:rPr>
        <w:rFonts w:ascii="Comic Sans MS" w:hAnsi="Comic Sans MS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6CD71EC" wp14:editId="529852CF">
          <wp:simplePos x="0" y="0"/>
          <wp:positionH relativeFrom="column">
            <wp:posOffset>-577555</wp:posOffset>
          </wp:positionH>
          <wp:positionV relativeFrom="paragraph">
            <wp:posOffset>-165932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ADB481" wp14:editId="7AF28284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85F0FF" wp14:editId="617B47D1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28.9pt;margin-top:-16.25pt;width:219.35pt;height:25.1pt;z-index:251659264;mso-width-relative:margin;mso-height-relative:margin" coordsize="27863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345;width:8798;height: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4G/DAAAA2wAAAA8AAABkcnMvZG93bnJldi54bWxET0trwkAQvhf8D8sIXkQ3FTGaukoRhB6k&#10;0Cg+bkN2mgSzsyG71fXfdwsFb/PxPWe5DqYRN+pcbVnB6zgBQVxYXXOp4LDfjuYgnEfW2FgmBQ9y&#10;sF71XpaYaXvnL7rlvhQxhF2GCirv20xKV1Rk0I1tSxy5b9sZ9BF2pdQd3mO4aeQkSWbSYM2xocKW&#10;NhUV1/zHKNjNpmW6+LwOvZGH0zA/hss5DUoN+uH9DYSn4J/if/eHjvOn8PdLP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Hgb8MAAADbAAAADwAAAAAAAAAAAAAAAACf&#10;AgAAZHJzL2Rvd25yZXYueG1sUEsFBgAAAAAEAAQA9wAAAI8DAAAAAA==&#10;">
                <v:imagedata r:id="rId5" o:title=""/>
                <v:path arrowok="t"/>
              </v:shape>
              <v:shape id="Picture 15" o:spid="_x0000_s1028" type="#_x0000_t75" style="position:absolute;left:8798;top:345;width:10007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JV/AAAAA2wAAAA8AAABkcnMvZG93bnJldi54bWxET02LwjAQvQv+hzCCN01dsUg1iojCIiJY&#10;PehtaMa22ExKE7X+e7Ow4G0e73Pmy9ZU4kmNKy0rGA0jEMSZ1SXnCs6n7WAKwnlkjZVlUvAmB8tF&#10;tzPHRNsXH+mZ+lyEEHYJKii8rxMpXVaQQTe0NXHgbrYx6ANscqkbfIVwU8mfKIqlwZJDQ4E1rQvK&#10;7unDKNCXx9jE783oUF3OuKcovm4PO6X6vXY1A+Gp9V/xv/tXh/kT+PslHC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IlX8AAAADbAAAADwAAAAAAAAAAAAAAAACf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18805;width:9058;height:2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FgrCAAAA2wAAAA8AAABkcnMvZG93bnJldi54bWxET0trwkAQvhf6H5YRetONUmITXaUWfB1E&#10;GvU+ZMckmJ1Ns6um/74rCL3Nx/ec6bwztbhR6yrLCoaDCARxbnXFhYLjYdn/AOE8ssbaMin4JQfz&#10;2evLFFNt7/xNt8wXIoSwS1FB6X2TSunykgy6gW2IA3e2rUEfYFtI3eI9hJtajqIolgYrDg0lNvRV&#10;Un7JrkbBZourS7JeL07vP7tkr+NkfFjulHrrdZ8TEJ46/y9+ujc6zI/h8U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RYKwgAAANs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  <w:r>
      <w:rPr>
        <w:rFonts w:ascii="Comic Sans MS" w:hAnsi="Comic Sans MS"/>
        <w:sz w:val="24"/>
        <w:szCs w:val="24"/>
      </w:rPr>
      <w:t>Week beginning</w:t>
    </w:r>
    <w:r w:rsidRPr="00272611">
      <w:rPr>
        <w:rFonts w:ascii="Comic Sans MS" w:hAnsi="Comic Sans MS"/>
        <w:sz w:val="24"/>
        <w:szCs w:val="24"/>
      </w:rPr>
      <w:t xml:space="preserve"> Monday 2</w:t>
    </w:r>
    <w:r>
      <w:rPr>
        <w:rFonts w:ascii="Comic Sans MS" w:hAnsi="Comic Sans MS"/>
        <w:sz w:val="24"/>
        <w:szCs w:val="24"/>
      </w:rPr>
      <w:t>0</w:t>
    </w:r>
    <w:r w:rsidRPr="00272611">
      <w:rPr>
        <w:rFonts w:ascii="Comic Sans MS" w:hAnsi="Comic Sans MS"/>
        <w:sz w:val="24"/>
        <w:szCs w:val="24"/>
        <w:vertAlign w:val="superscript"/>
      </w:rPr>
      <w:t>th</w:t>
    </w:r>
    <w:r w:rsidRPr="00272611">
      <w:rPr>
        <w:rFonts w:ascii="Comic Sans MS" w:hAnsi="Comic Sans MS"/>
        <w:sz w:val="24"/>
        <w:szCs w:val="24"/>
      </w:rPr>
      <w:t xml:space="preserve"> April 2020</w:t>
    </w:r>
  </w:p>
  <w:p w:rsidR="004F3481" w:rsidRPr="000C2A63" w:rsidRDefault="004F348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Description: C:\Users\jh00094650\AppData\Local\Microsoft\Windows\Temporary Internet Files\Content.IE5\9NMDZZ35\blockpage[2].gif" style="width:1.65pt;height:.85pt;visibility:visible;mso-wrap-style:square" o:bullet="t">
        <v:imagedata r:id="rId1" o:title="blockpage[2]"/>
      </v:shape>
    </w:pict>
  </w:numPicBullet>
  <w:abstractNum w:abstractNumId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7"/>
    <w:rsid w:val="000C2A63"/>
    <w:rsid w:val="00287C80"/>
    <w:rsid w:val="00295837"/>
    <w:rsid w:val="003555FE"/>
    <w:rsid w:val="004F3481"/>
    <w:rsid w:val="005D2D45"/>
    <w:rsid w:val="005D36D7"/>
    <w:rsid w:val="006C378E"/>
    <w:rsid w:val="00792FDD"/>
    <w:rsid w:val="007E3AA7"/>
    <w:rsid w:val="0089352B"/>
    <w:rsid w:val="008E0108"/>
    <w:rsid w:val="00927781"/>
    <w:rsid w:val="0099551B"/>
    <w:rsid w:val="00B35B52"/>
    <w:rsid w:val="00B723E1"/>
    <w:rsid w:val="00BA0E3A"/>
    <w:rsid w:val="00BE3067"/>
    <w:rsid w:val="00BF56D8"/>
    <w:rsid w:val="00D96B26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2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BBFD-56DB-4F01-96FF-EDCB1E43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DMcDonald (Balornock Primary)</cp:lastModifiedBy>
  <cp:revision>6</cp:revision>
  <dcterms:created xsi:type="dcterms:W3CDTF">2020-04-22T11:33:00Z</dcterms:created>
  <dcterms:modified xsi:type="dcterms:W3CDTF">2020-04-22T13:52:00Z</dcterms:modified>
</cp:coreProperties>
</file>