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E12D" w14:textId="61FE6C17" w:rsidR="006312A7" w:rsidRDefault="0003670C" w:rsidP="009958F5">
      <w:pPr>
        <w:jc w:val="center"/>
        <w:rPr>
          <w:b/>
          <w:bCs/>
          <w:sz w:val="28"/>
          <w:szCs w:val="28"/>
        </w:rPr>
      </w:pPr>
      <w:r>
        <w:rPr>
          <w:b/>
          <w:bCs/>
          <w:sz w:val="28"/>
          <w:szCs w:val="28"/>
        </w:rPr>
        <w:t>Notre Dame Primary School</w:t>
      </w:r>
    </w:p>
    <w:p w14:paraId="5ACAE5D5" w14:textId="77777777" w:rsidR="00BA530F" w:rsidRDefault="002B6B42" w:rsidP="00BA530F">
      <w:pPr>
        <w:jc w:val="center"/>
        <w:rPr>
          <w:b/>
          <w:bCs/>
          <w:sz w:val="28"/>
          <w:szCs w:val="28"/>
        </w:rPr>
      </w:pPr>
      <w:r>
        <w:rPr>
          <w:b/>
          <w:bCs/>
          <w:sz w:val="28"/>
          <w:szCs w:val="28"/>
        </w:rPr>
        <w:t>S</w:t>
      </w:r>
      <w:r w:rsidR="006F5F7E" w:rsidRPr="006F5F7E">
        <w:rPr>
          <w:b/>
          <w:bCs/>
          <w:sz w:val="28"/>
          <w:szCs w:val="28"/>
        </w:rPr>
        <w:t>tandards &amp; Quality Report</w:t>
      </w:r>
      <w:r w:rsidR="00BA530F">
        <w:rPr>
          <w:b/>
          <w:bCs/>
          <w:sz w:val="28"/>
          <w:szCs w:val="28"/>
        </w:rPr>
        <w:t xml:space="preserve"> </w:t>
      </w:r>
    </w:p>
    <w:p w14:paraId="396DAAE5" w14:textId="0B42FC96" w:rsidR="00BA530F" w:rsidRPr="00BA530F" w:rsidRDefault="00BA530F" w:rsidP="00BA530F">
      <w:pPr>
        <w:jc w:val="center"/>
        <w:rPr>
          <w:b/>
          <w:bCs/>
          <w:sz w:val="28"/>
          <w:szCs w:val="28"/>
        </w:rPr>
      </w:pPr>
      <w:r w:rsidRPr="00BA530F">
        <w:rPr>
          <w:b/>
          <w:bCs/>
          <w:sz w:val="28"/>
          <w:szCs w:val="28"/>
        </w:rPr>
        <w:t>Session 202</w:t>
      </w:r>
      <w:r w:rsidR="0097112B">
        <w:rPr>
          <w:b/>
          <w:bCs/>
          <w:sz w:val="28"/>
          <w:szCs w:val="28"/>
        </w:rPr>
        <w:t>4</w:t>
      </w:r>
      <w:r w:rsidRPr="00BA530F">
        <w:rPr>
          <w:b/>
          <w:bCs/>
          <w:sz w:val="28"/>
          <w:szCs w:val="28"/>
        </w:rPr>
        <w:t xml:space="preserve"> – 202</w:t>
      </w:r>
      <w:r w:rsidR="0097112B">
        <w:rPr>
          <w:b/>
          <w:bCs/>
          <w:sz w:val="28"/>
          <w:szCs w:val="28"/>
        </w:rPr>
        <w:t>5</w:t>
      </w:r>
    </w:p>
    <w:p w14:paraId="340349B3" w14:textId="77777777" w:rsidR="006312A7" w:rsidRPr="006312A7" w:rsidRDefault="006312A7" w:rsidP="00EE0A65">
      <w:pPr>
        <w:rPr>
          <w:b/>
          <w:bCs/>
          <w:sz w:val="28"/>
          <w:szCs w:val="28"/>
        </w:rPr>
      </w:pPr>
    </w:p>
    <w:p w14:paraId="004C2635" w14:textId="3F806BBC" w:rsidR="000C6DF3" w:rsidRPr="005A7E1F" w:rsidRDefault="00963FFD" w:rsidP="002B6B42">
      <w:pPr>
        <w:tabs>
          <w:tab w:val="left" w:pos="1600"/>
        </w:tabs>
        <w:rPr>
          <w:rFonts w:cs="Arial"/>
        </w:rPr>
      </w:pPr>
      <w:r w:rsidRPr="007573D6">
        <w:t>Th</w:t>
      </w:r>
      <w:r w:rsidR="006F5F7E" w:rsidRPr="007573D6">
        <w:t xml:space="preserve">is </w:t>
      </w:r>
      <w:r w:rsidR="0077595A" w:rsidRPr="007573D6">
        <w:t>summar</w:t>
      </w:r>
      <w:r w:rsidRPr="007573D6">
        <w:t xml:space="preserve">y </w:t>
      </w:r>
      <w:r w:rsidR="0077595A" w:rsidRPr="007573D6">
        <w:t>report is provided for parents/care</w:t>
      </w:r>
      <w:r w:rsidR="006F5F7E" w:rsidRPr="007573D6">
        <w:t>rs</w:t>
      </w:r>
      <w:r w:rsidRPr="007573D6">
        <w:t xml:space="preserve"> and partners to outline </w:t>
      </w:r>
      <w:r w:rsidR="00DC2E99" w:rsidRPr="007573D6">
        <w:t>our achievements and improvements</w:t>
      </w:r>
      <w:r w:rsidR="009537BE">
        <w:t xml:space="preserve"> during</w:t>
      </w:r>
      <w:r w:rsidR="00DC2E99" w:rsidRPr="007573D6">
        <w:t xml:space="preserve"> session</w:t>
      </w:r>
      <w:r w:rsidR="009537BE">
        <w:t xml:space="preserve"> 202</w:t>
      </w:r>
      <w:r w:rsidR="0097112B">
        <w:t>4</w:t>
      </w:r>
      <w:r w:rsidR="009537BE">
        <w:t xml:space="preserve"> - 202</w:t>
      </w:r>
      <w:r w:rsidR="0097112B">
        <w:t>5</w:t>
      </w:r>
      <w:r w:rsidR="00DC2E99" w:rsidRPr="007573D6">
        <w:t xml:space="preserve"> an</w:t>
      </w:r>
      <w:r w:rsidR="00533B17" w:rsidRPr="007573D6">
        <w:t>d</w:t>
      </w:r>
      <w:r w:rsidR="00DC2E99" w:rsidRPr="007573D6">
        <w:t xml:space="preserve"> </w:t>
      </w:r>
      <w:r w:rsidR="007573D6">
        <w:t xml:space="preserve">to </w:t>
      </w:r>
      <w:r w:rsidR="00DC2E99" w:rsidRPr="007573D6">
        <w:t>share</w:t>
      </w:r>
      <w:r w:rsidR="007573D6">
        <w:t xml:space="preserve"> our</w:t>
      </w:r>
      <w:r w:rsidR="00DC2E99" w:rsidRPr="007573D6">
        <w:t xml:space="preserve"> improvement </w:t>
      </w:r>
      <w:r w:rsidR="00533B17" w:rsidRPr="007573D6">
        <w:t>priorities for</w:t>
      </w:r>
      <w:r w:rsidR="009537BE">
        <w:t xml:space="preserve"> </w:t>
      </w:r>
      <w:r w:rsidR="00DC2E99" w:rsidRPr="007573D6">
        <w:t>202</w:t>
      </w:r>
      <w:r w:rsidR="0097112B">
        <w:t>5</w:t>
      </w:r>
      <w:r w:rsidR="00DC2E99" w:rsidRPr="007573D6">
        <w:t xml:space="preserve"> - 202</w:t>
      </w:r>
      <w:r w:rsidR="0097112B">
        <w:t>6</w:t>
      </w:r>
      <w:r w:rsidR="00533B17" w:rsidRPr="007573D6">
        <w:t>.</w:t>
      </w:r>
      <w:r w:rsidR="007573D6">
        <w:t xml:space="preserve"> </w:t>
      </w:r>
      <w:r w:rsidR="005A7E1F">
        <w:t>Throughout last session</w:t>
      </w:r>
      <w:r w:rsidR="000C6DF3" w:rsidRPr="007573D6">
        <w:rPr>
          <w:rFonts w:cs="Arial"/>
        </w:rPr>
        <w:t xml:space="preserve"> we t</w:t>
      </w:r>
      <w:r w:rsidR="005A7E1F">
        <w:rPr>
          <w:rFonts w:cs="Arial"/>
        </w:rPr>
        <w:t>ook</w:t>
      </w:r>
      <w:r w:rsidR="000C6DF3" w:rsidRPr="007573D6">
        <w:rPr>
          <w:rFonts w:cs="Arial"/>
        </w:rPr>
        <w:t xml:space="preserve"> forward our </w:t>
      </w:r>
      <w:r w:rsidR="006F5F7E" w:rsidRPr="007573D6">
        <w:rPr>
          <w:rFonts w:cs="Arial"/>
        </w:rPr>
        <w:t xml:space="preserve">improvement </w:t>
      </w:r>
      <w:r w:rsidR="000C6DF3" w:rsidRPr="007573D6">
        <w:rPr>
          <w:rFonts w:cs="Arial"/>
        </w:rPr>
        <w:t>prior</w:t>
      </w:r>
      <w:r w:rsidR="00FA4B1A" w:rsidRPr="007573D6">
        <w:rPr>
          <w:rFonts w:cs="Arial"/>
        </w:rPr>
        <w:t xml:space="preserve">ities as detailed in our school </w:t>
      </w:r>
      <w:r w:rsidR="000C6DF3" w:rsidRPr="007573D6">
        <w:rPr>
          <w:rFonts w:cs="Arial"/>
        </w:rPr>
        <w:t>improvement plan.</w:t>
      </w:r>
      <w:r w:rsidR="007573D6">
        <w:rPr>
          <w:rFonts w:cs="Arial"/>
        </w:rPr>
        <w:t xml:space="preserve"> Using</w:t>
      </w:r>
      <w:r w:rsidR="009537BE">
        <w:rPr>
          <w:rFonts w:cs="Arial"/>
        </w:rPr>
        <w:t xml:space="preserve"> our </w:t>
      </w:r>
      <w:r w:rsidR="00DC2E99" w:rsidRPr="007573D6">
        <w:rPr>
          <w:rFonts w:cs="Arial"/>
        </w:rPr>
        <w:t>approaches to self-evaluation</w:t>
      </w:r>
      <w:r w:rsidR="005A7E1F">
        <w:rPr>
          <w:rFonts w:cs="Arial"/>
        </w:rPr>
        <w:t xml:space="preserve">, </w:t>
      </w:r>
      <w:r w:rsidR="000C6DF3" w:rsidRPr="007573D6">
        <w:rPr>
          <w:rFonts w:cs="Arial"/>
        </w:rPr>
        <w:t xml:space="preserve">we have </w:t>
      </w:r>
      <w:r w:rsidR="005A7E1F">
        <w:rPr>
          <w:rFonts w:cs="Arial"/>
        </w:rPr>
        <w:t xml:space="preserve">detailed in this report the impact of our work and </w:t>
      </w:r>
      <w:r w:rsidR="000C6DF3" w:rsidRPr="007573D6">
        <w:rPr>
          <w:rFonts w:cs="Arial"/>
        </w:rPr>
        <w:t>identified</w:t>
      </w:r>
      <w:r w:rsidR="009537BE">
        <w:rPr>
          <w:rFonts w:cs="Arial"/>
        </w:rPr>
        <w:t xml:space="preserve"> </w:t>
      </w:r>
      <w:r w:rsidR="000C6DF3" w:rsidRPr="007573D6">
        <w:rPr>
          <w:rFonts w:cs="Arial"/>
        </w:rPr>
        <w:t>how we</w:t>
      </w:r>
      <w:r w:rsidR="005A7E1F">
        <w:rPr>
          <w:rFonts w:cs="Arial"/>
        </w:rPr>
        <w:t xml:space="preserve"> plan to </w:t>
      </w:r>
      <w:r w:rsidR="007573D6">
        <w:rPr>
          <w:rFonts w:cs="Arial"/>
        </w:rPr>
        <w:t>continue to</w:t>
      </w:r>
      <w:r w:rsidR="000C6DF3" w:rsidRPr="007573D6">
        <w:rPr>
          <w:rFonts w:cs="Arial"/>
        </w:rPr>
        <w:t xml:space="preserve">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97112B" w:rsidRPr="005730C9" w14:paraId="02BEA175" w14:textId="77777777" w:rsidTr="00DC2E99">
        <w:tc>
          <w:tcPr>
            <w:tcW w:w="360" w:type="dxa"/>
            <w:tcBorders>
              <w:top w:val="nil"/>
              <w:left w:val="nil"/>
              <w:right w:val="single" w:sz="2" w:space="0" w:color="auto"/>
            </w:tcBorders>
            <w:shd w:val="clear" w:color="auto" w:fill="C5E0B3" w:themeFill="accent6" w:themeFillTint="66"/>
          </w:tcPr>
          <w:p w14:paraId="3106DC6E" w14:textId="77777777" w:rsidR="0097112B" w:rsidRPr="005730C9" w:rsidRDefault="0097112B" w:rsidP="00FA496D">
            <w:pPr>
              <w:tabs>
                <w:tab w:val="left" w:pos="1600"/>
              </w:tabs>
              <w:ind w:left="284" w:hanging="284"/>
              <w:rPr>
                <w:rFonts w:cs="Arial"/>
              </w:rPr>
            </w:pPr>
          </w:p>
        </w:tc>
        <w:tc>
          <w:tcPr>
            <w:tcW w:w="9736" w:type="dxa"/>
            <w:tcBorders>
              <w:left w:val="single" w:sz="2" w:space="0" w:color="auto"/>
              <w:bottom w:val="single" w:sz="2" w:space="0" w:color="auto"/>
              <w:right w:val="single" w:sz="2" w:space="0" w:color="auto"/>
            </w:tcBorders>
            <w:shd w:val="clear" w:color="auto" w:fill="C5E0B3" w:themeFill="accent6" w:themeFillTint="66"/>
          </w:tcPr>
          <w:p w14:paraId="6F434518" w14:textId="7B3CF079" w:rsidR="0097112B" w:rsidRDefault="0097112B" w:rsidP="00FA496D">
            <w:pPr>
              <w:tabs>
                <w:tab w:val="left" w:pos="1600"/>
              </w:tabs>
              <w:rPr>
                <w:rFonts w:cs="Arial"/>
                <w:b/>
              </w:rPr>
            </w:pPr>
            <w:r>
              <w:rPr>
                <w:rFonts w:cs="Arial"/>
                <w:b/>
              </w:rPr>
              <w:t>The context of the school</w:t>
            </w:r>
          </w:p>
        </w:tc>
      </w:tr>
      <w:tr w:rsidR="0097112B" w:rsidRPr="005730C9" w14:paraId="0509E6F2" w14:textId="77777777" w:rsidTr="0097112B">
        <w:tc>
          <w:tcPr>
            <w:tcW w:w="360" w:type="dxa"/>
            <w:tcBorders>
              <w:top w:val="nil"/>
              <w:left w:val="nil"/>
              <w:right w:val="single" w:sz="2" w:space="0" w:color="auto"/>
            </w:tcBorders>
            <w:shd w:val="clear" w:color="auto" w:fill="C5E0B3" w:themeFill="accent6" w:themeFillTint="66"/>
          </w:tcPr>
          <w:p w14:paraId="6815B76A" w14:textId="77777777" w:rsidR="0097112B" w:rsidRPr="005730C9" w:rsidRDefault="0097112B" w:rsidP="00FA496D">
            <w:pPr>
              <w:tabs>
                <w:tab w:val="left" w:pos="1600"/>
              </w:tabs>
              <w:ind w:left="284" w:hanging="284"/>
              <w:rPr>
                <w:rFonts w:cs="Arial"/>
              </w:rPr>
            </w:pPr>
          </w:p>
        </w:tc>
        <w:tc>
          <w:tcPr>
            <w:tcW w:w="9736" w:type="dxa"/>
            <w:tcBorders>
              <w:left w:val="single" w:sz="2" w:space="0" w:color="auto"/>
              <w:bottom w:val="single" w:sz="2" w:space="0" w:color="auto"/>
              <w:right w:val="single" w:sz="2" w:space="0" w:color="auto"/>
            </w:tcBorders>
            <w:shd w:val="clear" w:color="auto" w:fill="FFFFFF" w:themeFill="background1"/>
          </w:tcPr>
          <w:p w14:paraId="3FCB824E" w14:textId="77777777" w:rsidR="0097112B" w:rsidRDefault="0097112B" w:rsidP="00FA496D">
            <w:pPr>
              <w:tabs>
                <w:tab w:val="left" w:pos="1600"/>
              </w:tabs>
              <w:rPr>
                <w:rFonts w:cs="Arial"/>
                <w:b/>
              </w:rPr>
            </w:pPr>
          </w:p>
          <w:p w14:paraId="36EC3BE5" w14:textId="769F1524" w:rsidR="0097112B" w:rsidRDefault="00B76D61" w:rsidP="00754369">
            <w:pPr>
              <w:tabs>
                <w:tab w:val="left" w:pos="1600"/>
              </w:tabs>
              <w:spacing w:before="60"/>
              <w:rPr>
                <w:rFonts w:asciiTheme="minorHAnsi" w:hAnsiTheme="minorHAnsi" w:cstheme="minorHAnsi"/>
                <w:sz w:val="22"/>
                <w:szCs w:val="22"/>
              </w:rPr>
            </w:pPr>
            <w:r w:rsidRPr="00754369">
              <w:rPr>
                <w:rFonts w:asciiTheme="minorHAnsi" w:hAnsiTheme="minorHAnsi" w:cstheme="minorHAnsi"/>
                <w:sz w:val="22"/>
                <w:szCs w:val="22"/>
              </w:rPr>
              <w:t xml:space="preserve">Notre Dame Primary is a Catholic School in the heart of the West End of Glasgow.  We are a very diverse school with 27% of children having English as another language and many ethnicities.  </w:t>
            </w:r>
            <w:r w:rsidR="00754369" w:rsidRPr="00754369">
              <w:rPr>
                <w:rFonts w:asciiTheme="minorHAnsi" w:hAnsiTheme="minorHAnsi" w:cstheme="minorHAnsi"/>
                <w:sz w:val="22"/>
                <w:szCs w:val="22"/>
              </w:rPr>
              <w:t xml:space="preserve">23.6% of our pupils </w:t>
            </w:r>
            <w:r w:rsidR="00D92EA3">
              <w:rPr>
                <w:rFonts w:asciiTheme="minorHAnsi" w:hAnsiTheme="minorHAnsi" w:cstheme="minorHAnsi"/>
                <w:sz w:val="22"/>
                <w:szCs w:val="22"/>
              </w:rPr>
              <w:t>are from areas classed as deprived</w:t>
            </w:r>
            <w:r w:rsidR="00754369" w:rsidRPr="00754369">
              <w:rPr>
                <w:rFonts w:asciiTheme="minorHAnsi" w:hAnsiTheme="minorHAnsi" w:cstheme="minorHAnsi"/>
                <w:sz w:val="22"/>
                <w:szCs w:val="22"/>
              </w:rPr>
              <w:t xml:space="preserve">.  </w:t>
            </w:r>
            <w:r w:rsidRPr="00754369">
              <w:rPr>
                <w:rFonts w:asciiTheme="minorHAnsi" w:hAnsiTheme="minorHAnsi" w:cstheme="minorHAnsi"/>
                <w:sz w:val="22"/>
                <w:szCs w:val="22"/>
              </w:rPr>
              <w:t xml:space="preserve">We have 445 pupils over 16 classes.  </w:t>
            </w:r>
            <w:r w:rsidR="00754369" w:rsidRPr="00754369">
              <w:rPr>
                <w:rFonts w:asciiTheme="minorHAnsi" w:hAnsiTheme="minorHAnsi" w:cstheme="minorHAnsi"/>
                <w:sz w:val="22"/>
                <w:szCs w:val="22"/>
              </w:rPr>
              <w:t>We are part of the Notre Dame High School Learning Community along with St Patrick’s and St Joseph’s.</w:t>
            </w:r>
          </w:p>
          <w:p w14:paraId="242A479C" w14:textId="595ABB4F" w:rsidR="00754369" w:rsidRPr="00754369" w:rsidRDefault="00754369" w:rsidP="00754369">
            <w:pPr>
              <w:tabs>
                <w:tab w:val="left" w:pos="1600"/>
              </w:tabs>
              <w:spacing w:before="60"/>
              <w:rPr>
                <w:rFonts w:asciiTheme="minorHAnsi" w:hAnsiTheme="minorHAnsi" w:cstheme="minorHAnsi"/>
                <w:b/>
                <w:sz w:val="22"/>
                <w:szCs w:val="22"/>
              </w:rPr>
            </w:pPr>
          </w:p>
        </w:tc>
      </w:tr>
      <w:tr w:rsidR="000C6DF3" w:rsidRPr="005730C9" w14:paraId="747BEDB2" w14:textId="77777777" w:rsidTr="00DC2E99">
        <w:tc>
          <w:tcPr>
            <w:tcW w:w="360" w:type="dxa"/>
            <w:vMerge w:val="restart"/>
            <w:tcBorders>
              <w:top w:val="nil"/>
              <w:left w:val="nil"/>
              <w:right w:val="single" w:sz="2" w:space="0" w:color="auto"/>
            </w:tcBorders>
            <w:shd w:val="clear" w:color="auto" w:fill="C5E0B3" w:themeFill="accent6" w:themeFillTint="66"/>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5E0B3" w:themeFill="accent6" w:themeFillTint="66"/>
          </w:tcPr>
          <w:p w14:paraId="39C5CDFB" w14:textId="58EF4AA2"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and improvements</w:t>
            </w:r>
            <w:r w:rsidR="002B6B42">
              <w:rPr>
                <w:rFonts w:cs="Arial"/>
                <w:b/>
              </w:rPr>
              <w:t xml:space="preserve"> 202</w:t>
            </w:r>
            <w:r w:rsidR="0097112B">
              <w:rPr>
                <w:rFonts w:cs="Arial"/>
                <w:b/>
              </w:rPr>
              <w:t>4</w:t>
            </w:r>
            <w:r w:rsidR="00D92600">
              <w:rPr>
                <w:rFonts w:cs="Arial"/>
                <w:b/>
              </w:rPr>
              <w:t xml:space="preserve"> </w:t>
            </w:r>
            <w:r w:rsidR="005A7E1F">
              <w:rPr>
                <w:rFonts w:cs="Arial"/>
                <w:b/>
              </w:rPr>
              <w:t>–</w:t>
            </w:r>
            <w:r w:rsidR="002B6B42">
              <w:rPr>
                <w:rFonts w:cs="Arial"/>
                <w:b/>
              </w:rPr>
              <w:t xml:space="preserve"> 202</w:t>
            </w:r>
            <w:r w:rsidR="0097112B">
              <w:rPr>
                <w:rFonts w:cs="Arial"/>
                <w:b/>
              </w:rPr>
              <w:t>5</w:t>
            </w:r>
          </w:p>
        </w:tc>
      </w:tr>
      <w:tr w:rsidR="004C387E" w:rsidRPr="00DC1797" w14:paraId="10665D5E" w14:textId="77777777" w:rsidTr="0097112B">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right w:val="single" w:sz="2" w:space="0" w:color="auto"/>
            </w:tcBorders>
          </w:tcPr>
          <w:p w14:paraId="7A4099CA" w14:textId="77777777" w:rsidR="00754369" w:rsidRDefault="00754369" w:rsidP="00754369">
            <w:pPr>
              <w:tabs>
                <w:tab w:val="left" w:pos="1600"/>
              </w:tabs>
              <w:spacing w:before="60"/>
              <w:rPr>
                <w:rFonts w:cs="Arial"/>
              </w:rPr>
            </w:pPr>
            <w:r w:rsidRPr="00766B1C">
              <w:rPr>
                <w:rFonts w:cs="Arial"/>
                <w:u w:val="single"/>
              </w:rPr>
              <w:t>Key developments</w:t>
            </w:r>
            <w:r>
              <w:rPr>
                <w:rFonts w:cs="Arial"/>
              </w:rPr>
              <w:t>:</w:t>
            </w:r>
          </w:p>
          <w:p w14:paraId="1B58D8A4" w14:textId="77777777" w:rsidR="00754369" w:rsidRDefault="00754369" w:rsidP="00754369">
            <w:pPr>
              <w:pStyle w:val="ListParagraph"/>
              <w:numPr>
                <w:ilvl w:val="0"/>
                <w:numId w:val="17"/>
              </w:numPr>
              <w:tabs>
                <w:tab w:val="left" w:pos="1600"/>
              </w:tabs>
              <w:spacing w:before="60"/>
              <w:rPr>
                <w:rFonts w:cs="Arial"/>
              </w:rPr>
            </w:pPr>
            <w:r>
              <w:rPr>
                <w:rFonts w:cs="Arial"/>
              </w:rPr>
              <w:t>Achieved Bronze accreditation for Rights Respecting Schools.</w:t>
            </w:r>
          </w:p>
          <w:p w14:paraId="3A7BCD24" w14:textId="5FDC6599" w:rsidR="00754369" w:rsidRDefault="00754369" w:rsidP="00754369">
            <w:pPr>
              <w:pStyle w:val="ListParagraph"/>
              <w:numPr>
                <w:ilvl w:val="0"/>
                <w:numId w:val="17"/>
              </w:numPr>
              <w:tabs>
                <w:tab w:val="left" w:pos="1600"/>
              </w:tabs>
              <w:spacing w:before="60"/>
              <w:rPr>
                <w:rFonts w:cs="Arial"/>
              </w:rPr>
            </w:pPr>
            <w:r>
              <w:rPr>
                <w:rFonts w:cs="Arial"/>
              </w:rPr>
              <w:t>Development of Pupil Voice by ensuring all children participated in committee groups across the school.</w:t>
            </w:r>
            <w:r w:rsidR="00D92EA3">
              <w:rPr>
                <w:rFonts w:cs="Arial"/>
              </w:rPr>
              <w:t xml:space="preserve">  Some P7 pupils took part in Young Leaders of Learning with another school.</w:t>
            </w:r>
          </w:p>
          <w:p w14:paraId="3A79B572" w14:textId="37FE365A" w:rsidR="00754369" w:rsidRDefault="00754369" w:rsidP="00754369">
            <w:pPr>
              <w:pStyle w:val="ListParagraph"/>
              <w:numPr>
                <w:ilvl w:val="0"/>
                <w:numId w:val="17"/>
              </w:numPr>
              <w:tabs>
                <w:tab w:val="left" w:pos="1600"/>
              </w:tabs>
              <w:spacing w:before="60"/>
              <w:rPr>
                <w:rFonts w:cs="Arial"/>
              </w:rPr>
            </w:pPr>
            <w:r>
              <w:rPr>
                <w:rFonts w:cs="Arial"/>
              </w:rPr>
              <w:t>All staff engaged in developing Effective Feedback which led to an improvement in Learning and Teaching across the school.</w:t>
            </w:r>
          </w:p>
          <w:p w14:paraId="21028234" w14:textId="07B62ED1" w:rsidR="00D92EA3" w:rsidRDefault="00D92EA3" w:rsidP="00754369">
            <w:pPr>
              <w:pStyle w:val="ListParagraph"/>
              <w:numPr>
                <w:ilvl w:val="0"/>
                <w:numId w:val="17"/>
              </w:numPr>
              <w:tabs>
                <w:tab w:val="left" w:pos="1600"/>
              </w:tabs>
              <w:spacing w:before="60"/>
              <w:rPr>
                <w:rFonts w:cs="Arial"/>
              </w:rPr>
            </w:pPr>
            <w:r>
              <w:rPr>
                <w:rFonts w:cs="Arial"/>
              </w:rPr>
              <w:t>All staff were trained in non-fiction writing through the Talk for Writing programme.</w:t>
            </w:r>
          </w:p>
          <w:p w14:paraId="6A32A84F" w14:textId="77777777" w:rsidR="00754369" w:rsidRDefault="00754369" w:rsidP="00754369">
            <w:pPr>
              <w:pStyle w:val="ListParagraph"/>
              <w:numPr>
                <w:ilvl w:val="0"/>
                <w:numId w:val="17"/>
              </w:numPr>
              <w:tabs>
                <w:tab w:val="left" w:pos="1600"/>
              </w:tabs>
              <w:spacing w:before="60"/>
              <w:rPr>
                <w:rFonts w:cs="Arial"/>
              </w:rPr>
            </w:pPr>
            <w:r>
              <w:rPr>
                <w:rFonts w:cs="Arial"/>
              </w:rPr>
              <w:t>New Play/STEM room resourced for children in P4-7.</w:t>
            </w:r>
          </w:p>
          <w:p w14:paraId="609949F4" w14:textId="45530E56" w:rsidR="00D92EA3" w:rsidRPr="00316028" w:rsidRDefault="00D92EA3" w:rsidP="00754369">
            <w:pPr>
              <w:pStyle w:val="ListParagraph"/>
              <w:numPr>
                <w:ilvl w:val="0"/>
                <w:numId w:val="17"/>
              </w:numPr>
              <w:tabs>
                <w:tab w:val="left" w:pos="1600"/>
              </w:tabs>
              <w:spacing w:before="60"/>
              <w:rPr>
                <w:rFonts w:cs="Arial"/>
              </w:rPr>
            </w:pPr>
            <w:r>
              <w:rPr>
                <w:rFonts w:cs="Arial"/>
              </w:rPr>
              <w:t>Play Along Maths was rolled out to all P1-3 children with family learning sessions.</w:t>
            </w:r>
          </w:p>
          <w:p w14:paraId="346FCCFF" w14:textId="77777777" w:rsidR="00754369" w:rsidRDefault="00754369" w:rsidP="00754369">
            <w:pPr>
              <w:tabs>
                <w:tab w:val="left" w:pos="1600"/>
              </w:tabs>
              <w:spacing w:before="60"/>
              <w:rPr>
                <w:rFonts w:cs="Arial"/>
                <w:u w:val="single"/>
              </w:rPr>
            </w:pPr>
            <w:r>
              <w:rPr>
                <w:rFonts w:cs="Arial"/>
                <w:u w:val="single"/>
              </w:rPr>
              <w:t>Developments in Learning and Teaching and Assessment:</w:t>
            </w:r>
          </w:p>
          <w:p w14:paraId="40181480" w14:textId="1A2E9016" w:rsidR="00754369" w:rsidRDefault="00754369" w:rsidP="00754369">
            <w:pPr>
              <w:pStyle w:val="ListParagraph"/>
              <w:numPr>
                <w:ilvl w:val="0"/>
                <w:numId w:val="17"/>
              </w:numPr>
              <w:tabs>
                <w:tab w:val="left" w:pos="1600"/>
              </w:tabs>
              <w:spacing w:before="60" w:after="0" w:line="240" w:lineRule="auto"/>
              <w:rPr>
                <w:rFonts w:cs="Arial"/>
              </w:rPr>
            </w:pPr>
            <w:r>
              <w:rPr>
                <w:rFonts w:cs="Arial"/>
              </w:rPr>
              <w:t>We have worked closely with our Learning Community to develop our approaches to moderating and assessing Religious Education and this has supported teachers to provide high quality teaching and learning in RERC.</w:t>
            </w:r>
            <w:r w:rsidR="00D92EA3">
              <w:rPr>
                <w:rFonts w:cs="Arial"/>
              </w:rPr>
              <w:t xml:space="preserve">  Some of our teachers took part in the new Sacramental training.</w:t>
            </w:r>
          </w:p>
          <w:p w14:paraId="76D73F60" w14:textId="77777777" w:rsidR="00754369" w:rsidRDefault="00754369" w:rsidP="00754369">
            <w:pPr>
              <w:pStyle w:val="ListParagraph"/>
              <w:numPr>
                <w:ilvl w:val="0"/>
                <w:numId w:val="17"/>
              </w:numPr>
              <w:tabs>
                <w:tab w:val="left" w:pos="1600"/>
              </w:tabs>
              <w:spacing w:before="60" w:after="0" w:line="240" w:lineRule="auto"/>
              <w:rPr>
                <w:rFonts w:cs="Arial"/>
              </w:rPr>
            </w:pPr>
            <w:r>
              <w:rPr>
                <w:rFonts w:cs="Arial"/>
              </w:rPr>
              <w:t>Training on Effective Feedback strategies supported teachers to implement this effectively in their teaching and learning and we observed an improvement in peer feedback too.</w:t>
            </w:r>
          </w:p>
          <w:p w14:paraId="3AA72DA7" w14:textId="77777777" w:rsidR="00754369" w:rsidRDefault="00754369" w:rsidP="00754369">
            <w:pPr>
              <w:pStyle w:val="ListParagraph"/>
              <w:numPr>
                <w:ilvl w:val="0"/>
                <w:numId w:val="17"/>
              </w:numPr>
              <w:tabs>
                <w:tab w:val="left" w:pos="1600"/>
              </w:tabs>
              <w:spacing w:before="60" w:after="0" w:line="240" w:lineRule="auto"/>
              <w:rPr>
                <w:rFonts w:cs="Arial"/>
              </w:rPr>
            </w:pPr>
            <w:r>
              <w:rPr>
                <w:rFonts w:cs="Arial"/>
              </w:rPr>
              <w:t>Nurture approaches were developed to incorporate nurture through play.  Children in P1-3 were supported here in a small group setting.</w:t>
            </w:r>
          </w:p>
          <w:p w14:paraId="3A8F292C" w14:textId="77777777" w:rsidR="00754369" w:rsidRDefault="00754369" w:rsidP="00754369">
            <w:pPr>
              <w:tabs>
                <w:tab w:val="left" w:pos="1600"/>
              </w:tabs>
              <w:spacing w:before="60"/>
              <w:rPr>
                <w:rFonts w:cs="Arial"/>
                <w:u w:val="single"/>
              </w:rPr>
            </w:pPr>
          </w:p>
          <w:p w14:paraId="21453902" w14:textId="77777777" w:rsidR="00754369" w:rsidRDefault="00754369" w:rsidP="00754369">
            <w:pPr>
              <w:tabs>
                <w:tab w:val="left" w:pos="1600"/>
              </w:tabs>
              <w:spacing w:before="60"/>
              <w:rPr>
                <w:rFonts w:cs="Arial"/>
                <w:u w:val="single"/>
              </w:rPr>
            </w:pPr>
            <w:r>
              <w:rPr>
                <w:rFonts w:cs="Arial"/>
                <w:u w:val="single"/>
              </w:rPr>
              <w:t>Progress in improving well-being and inclusion:</w:t>
            </w:r>
          </w:p>
          <w:p w14:paraId="77A8D006" w14:textId="77777777" w:rsidR="00754369" w:rsidRDefault="00754369" w:rsidP="00754369">
            <w:pPr>
              <w:pStyle w:val="ListParagraph"/>
              <w:numPr>
                <w:ilvl w:val="0"/>
                <w:numId w:val="17"/>
              </w:numPr>
              <w:tabs>
                <w:tab w:val="left" w:pos="1600"/>
              </w:tabs>
              <w:spacing w:before="60" w:after="0" w:line="240" w:lineRule="auto"/>
              <w:rPr>
                <w:rFonts w:cs="Arial"/>
              </w:rPr>
            </w:pPr>
            <w:r>
              <w:rPr>
                <w:rFonts w:cs="Arial"/>
              </w:rPr>
              <w:t>Pupil voice has been developed further this year by including all children in committees/working groups.  Every pupil was given the opportunity to make improvements in the school.</w:t>
            </w:r>
          </w:p>
          <w:p w14:paraId="22416F44" w14:textId="77777777" w:rsidR="00754369" w:rsidRDefault="00754369" w:rsidP="00754369">
            <w:pPr>
              <w:pStyle w:val="ListParagraph"/>
              <w:numPr>
                <w:ilvl w:val="0"/>
                <w:numId w:val="17"/>
              </w:numPr>
              <w:tabs>
                <w:tab w:val="left" w:pos="1600"/>
              </w:tabs>
              <w:spacing w:before="60" w:after="0" w:line="240" w:lineRule="auto"/>
              <w:rPr>
                <w:rFonts w:cs="Arial"/>
              </w:rPr>
            </w:pPr>
            <w:r>
              <w:rPr>
                <w:rFonts w:cs="Arial"/>
              </w:rPr>
              <w:t>Our back playground has been used effectively to support some of our children who find the main playground too overwhelming.  Funding for bikes has been applied for.</w:t>
            </w:r>
          </w:p>
          <w:p w14:paraId="43564B8F" w14:textId="77777777" w:rsidR="00754369" w:rsidRDefault="00754369" w:rsidP="00754369">
            <w:pPr>
              <w:pStyle w:val="ListParagraph"/>
              <w:numPr>
                <w:ilvl w:val="0"/>
                <w:numId w:val="17"/>
              </w:numPr>
              <w:tabs>
                <w:tab w:val="left" w:pos="1600"/>
              </w:tabs>
              <w:spacing w:before="60" w:after="0" w:line="240" w:lineRule="auto"/>
              <w:rPr>
                <w:rFonts w:cs="Arial"/>
              </w:rPr>
            </w:pPr>
            <w:r>
              <w:rPr>
                <w:rFonts w:cs="Arial"/>
              </w:rPr>
              <w:t>A new Principal Teacher position for Inclusion has been granted.  This will be supported by PEF funding.</w:t>
            </w:r>
          </w:p>
          <w:p w14:paraId="609D8E34" w14:textId="77777777" w:rsidR="00754369" w:rsidRDefault="00754369" w:rsidP="00754369">
            <w:pPr>
              <w:pStyle w:val="ListParagraph"/>
              <w:numPr>
                <w:ilvl w:val="0"/>
                <w:numId w:val="17"/>
              </w:numPr>
              <w:tabs>
                <w:tab w:val="left" w:pos="1600"/>
              </w:tabs>
              <w:spacing w:before="60" w:after="0" w:line="240" w:lineRule="auto"/>
              <w:rPr>
                <w:rFonts w:cs="Arial"/>
              </w:rPr>
            </w:pPr>
            <w:r>
              <w:rPr>
                <w:rFonts w:cs="Arial"/>
              </w:rPr>
              <w:t xml:space="preserve">Some of our children benefitted from </w:t>
            </w:r>
            <w:proofErr w:type="spellStart"/>
            <w:r>
              <w:rPr>
                <w:rFonts w:cs="Arial"/>
              </w:rPr>
              <w:t>LifeLink</w:t>
            </w:r>
            <w:proofErr w:type="spellEnd"/>
            <w:r>
              <w:rPr>
                <w:rFonts w:cs="Arial"/>
              </w:rPr>
              <w:t xml:space="preserve"> counselling and play therapy.  Other children were supported through Seasons for Growth.</w:t>
            </w:r>
          </w:p>
          <w:p w14:paraId="30C9A7B2" w14:textId="42A2FF7D" w:rsidR="00D92EA3" w:rsidRDefault="00D92EA3" w:rsidP="00754369">
            <w:pPr>
              <w:pStyle w:val="ListParagraph"/>
              <w:numPr>
                <w:ilvl w:val="0"/>
                <w:numId w:val="17"/>
              </w:numPr>
              <w:tabs>
                <w:tab w:val="left" w:pos="1600"/>
              </w:tabs>
              <w:spacing w:before="60" w:after="0" w:line="240" w:lineRule="auto"/>
              <w:rPr>
                <w:rFonts w:cs="Arial"/>
              </w:rPr>
            </w:pPr>
            <w:r>
              <w:rPr>
                <w:rFonts w:cs="Arial"/>
              </w:rPr>
              <w:t xml:space="preserve">All classes benefitted from our partnership with Hillhead </w:t>
            </w:r>
            <w:proofErr w:type="gramStart"/>
            <w:r>
              <w:rPr>
                <w:rFonts w:cs="Arial"/>
              </w:rPr>
              <w:t>Library</w:t>
            </w:r>
            <w:proofErr w:type="gramEnd"/>
            <w:r>
              <w:rPr>
                <w:rFonts w:cs="Arial"/>
              </w:rPr>
              <w:t xml:space="preserve"> and all had the opportunity of library visits.</w:t>
            </w:r>
          </w:p>
          <w:p w14:paraId="17655841" w14:textId="77777777" w:rsidR="00754369" w:rsidRPr="00FD5A81" w:rsidRDefault="00754369" w:rsidP="00754369">
            <w:pPr>
              <w:pStyle w:val="ListParagraph"/>
              <w:tabs>
                <w:tab w:val="left" w:pos="1600"/>
              </w:tabs>
              <w:spacing w:before="60" w:after="0" w:line="240" w:lineRule="auto"/>
              <w:rPr>
                <w:rFonts w:cs="Arial"/>
              </w:rPr>
            </w:pPr>
          </w:p>
          <w:p w14:paraId="25F776A7" w14:textId="77777777" w:rsidR="00754369" w:rsidRPr="00766B1C" w:rsidRDefault="00754369" w:rsidP="00754369">
            <w:pPr>
              <w:tabs>
                <w:tab w:val="left" w:pos="1600"/>
              </w:tabs>
              <w:spacing w:before="60"/>
              <w:rPr>
                <w:rFonts w:cs="Arial"/>
                <w:u w:val="single"/>
              </w:rPr>
            </w:pPr>
            <w:r w:rsidRPr="00766B1C">
              <w:rPr>
                <w:u w:val="single"/>
              </w:rPr>
              <w:t>Progress in children’s learning /raising attainment and recognising achievement</w:t>
            </w:r>
            <w:r>
              <w:rPr>
                <w:u w:val="single"/>
              </w:rPr>
              <w:t>:</w:t>
            </w:r>
          </w:p>
          <w:p w14:paraId="218FB19F" w14:textId="77777777" w:rsidR="00754369" w:rsidRPr="00FD5A81" w:rsidRDefault="00754369" w:rsidP="00754369">
            <w:pPr>
              <w:pStyle w:val="ListParagraph"/>
              <w:numPr>
                <w:ilvl w:val="0"/>
                <w:numId w:val="18"/>
              </w:numPr>
              <w:ind w:right="-22"/>
              <w:rPr>
                <w:rFonts w:cstheme="minorHAnsi"/>
              </w:rPr>
            </w:pPr>
            <w:r w:rsidRPr="00FD5A81">
              <w:rPr>
                <w:rFonts w:cs="Arial"/>
              </w:rPr>
              <w:t xml:space="preserve">We continue to fund a PT post through PEF in to raise attainment in Literacy and Numeracy.  </w:t>
            </w:r>
            <w:r w:rsidRPr="00FD5A81">
              <w:rPr>
                <w:rFonts w:asciiTheme="majorHAnsi" w:hAnsiTheme="majorHAnsi" w:cs="Arial"/>
              </w:rPr>
              <w:t xml:space="preserve"> </w:t>
            </w:r>
            <w:r w:rsidRPr="00FD5A81">
              <w:rPr>
                <w:rFonts w:cstheme="minorHAnsi"/>
              </w:rPr>
              <w:t>Our ACEL data showed our best percentages in 5 years.</w:t>
            </w:r>
          </w:p>
          <w:p w14:paraId="209DE925" w14:textId="77777777" w:rsidR="00754369" w:rsidRDefault="00754369" w:rsidP="00754369">
            <w:pPr>
              <w:pStyle w:val="ListParagraph"/>
              <w:numPr>
                <w:ilvl w:val="0"/>
                <w:numId w:val="17"/>
              </w:numPr>
              <w:tabs>
                <w:tab w:val="left" w:pos="1600"/>
              </w:tabs>
              <w:spacing w:before="60" w:after="0" w:line="240" w:lineRule="auto"/>
              <w:rPr>
                <w:rFonts w:cs="Arial"/>
              </w:rPr>
            </w:pPr>
            <w:r>
              <w:rPr>
                <w:rFonts w:cs="Arial"/>
              </w:rPr>
              <w:t xml:space="preserve">A group of Primary 7 girls worked with Glasgow University in their ‘Barefoot in Business’ project and created and sold bags to raise money for Uganda. </w:t>
            </w:r>
          </w:p>
          <w:p w14:paraId="6505F5C0" w14:textId="77777777" w:rsidR="00754369" w:rsidRDefault="00754369" w:rsidP="00754369">
            <w:pPr>
              <w:pStyle w:val="ListParagraph"/>
              <w:numPr>
                <w:ilvl w:val="0"/>
                <w:numId w:val="17"/>
              </w:numPr>
              <w:tabs>
                <w:tab w:val="left" w:pos="1600"/>
              </w:tabs>
              <w:spacing w:before="60" w:after="0" w:line="240" w:lineRule="auto"/>
              <w:rPr>
                <w:rFonts w:cs="Arial"/>
              </w:rPr>
            </w:pPr>
            <w:r>
              <w:rPr>
                <w:rFonts w:cs="Arial"/>
              </w:rPr>
              <w:lastRenderedPageBreak/>
              <w:t xml:space="preserve">Our school football and netball team both won competitions this year and are continuing to improve. </w:t>
            </w:r>
          </w:p>
          <w:p w14:paraId="0C5E3E48" w14:textId="1BA2B0CA" w:rsidR="00D92EA3" w:rsidRDefault="00D92EA3" w:rsidP="00754369">
            <w:pPr>
              <w:pStyle w:val="ListParagraph"/>
              <w:numPr>
                <w:ilvl w:val="0"/>
                <w:numId w:val="17"/>
              </w:numPr>
              <w:tabs>
                <w:tab w:val="left" w:pos="1600"/>
              </w:tabs>
              <w:spacing w:before="60" w:after="0" w:line="240" w:lineRule="auto"/>
              <w:rPr>
                <w:rFonts w:cs="Arial"/>
              </w:rPr>
            </w:pPr>
            <w:r>
              <w:rPr>
                <w:rFonts w:cs="Arial"/>
              </w:rPr>
              <w:t>We were involved in ma</w:t>
            </w:r>
            <w:r w:rsidR="00234CFF">
              <w:rPr>
                <w:rFonts w:cs="Arial"/>
              </w:rPr>
              <w:t>n</w:t>
            </w:r>
            <w:r>
              <w:rPr>
                <w:rFonts w:cs="Arial"/>
              </w:rPr>
              <w:t>y sports developments offered to different stages through Active Schools.</w:t>
            </w:r>
          </w:p>
          <w:p w14:paraId="0F1608F4" w14:textId="17839D41" w:rsidR="00D92EA3" w:rsidRDefault="00D92EA3" w:rsidP="00754369">
            <w:pPr>
              <w:pStyle w:val="ListParagraph"/>
              <w:numPr>
                <w:ilvl w:val="0"/>
                <w:numId w:val="17"/>
              </w:numPr>
              <w:tabs>
                <w:tab w:val="left" w:pos="1600"/>
              </w:tabs>
              <w:spacing w:before="60" w:after="0" w:line="240" w:lineRule="auto"/>
              <w:rPr>
                <w:rFonts w:cs="Arial"/>
              </w:rPr>
            </w:pPr>
            <w:r>
              <w:rPr>
                <w:rFonts w:cs="Arial"/>
              </w:rPr>
              <w:t>Out P7 children participated in the Super 7 athletics competition with 5 children winning medals.</w:t>
            </w:r>
          </w:p>
          <w:p w14:paraId="6CE7B70D" w14:textId="3DCE6C1D" w:rsidR="00FA4B1A" w:rsidRPr="00395539" w:rsidRDefault="00754369" w:rsidP="00395539">
            <w:pPr>
              <w:pStyle w:val="ListParagraph"/>
              <w:numPr>
                <w:ilvl w:val="0"/>
                <w:numId w:val="17"/>
              </w:numPr>
              <w:tabs>
                <w:tab w:val="left" w:pos="1600"/>
              </w:tabs>
              <w:spacing w:before="60"/>
              <w:rPr>
                <w:rFonts w:cstheme="minorHAnsi"/>
              </w:rPr>
            </w:pPr>
            <w:r w:rsidRPr="00754369">
              <w:rPr>
                <w:rFonts w:cstheme="minorHAnsi"/>
              </w:rPr>
              <w:t>Some of our P7 children were successful in the Playmakers programme this year, which is the first step in a leadership pathway for Sports Leaders UK.</w:t>
            </w:r>
          </w:p>
        </w:tc>
      </w:tr>
      <w:tr w:rsidR="0097112B" w:rsidRPr="00DC1797" w14:paraId="6BFB1062" w14:textId="77777777" w:rsidTr="0097112B">
        <w:tc>
          <w:tcPr>
            <w:tcW w:w="360" w:type="dxa"/>
            <w:tcBorders>
              <w:left w:val="nil"/>
              <w:right w:val="single" w:sz="2" w:space="0" w:color="auto"/>
            </w:tcBorders>
            <w:shd w:val="clear" w:color="auto" w:fill="C5E0B3" w:themeFill="accent6" w:themeFillTint="66"/>
          </w:tcPr>
          <w:p w14:paraId="48061C5F" w14:textId="77777777" w:rsidR="0097112B" w:rsidRPr="00DC1797" w:rsidRDefault="0097112B" w:rsidP="00FA496D">
            <w:pPr>
              <w:tabs>
                <w:tab w:val="left" w:pos="1600"/>
              </w:tabs>
              <w:ind w:left="270" w:hanging="270"/>
              <w:rPr>
                <w:rFonts w:cs="Arial"/>
              </w:rPr>
            </w:pPr>
          </w:p>
        </w:tc>
        <w:tc>
          <w:tcPr>
            <w:tcW w:w="9736" w:type="dxa"/>
            <w:tcBorders>
              <w:left w:val="single" w:sz="2" w:space="0" w:color="auto"/>
              <w:right w:val="single" w:sz="2" w:space="0" w:color="auto"/>
            </w:tcBorders>
            <w:shd w:val="clear" w:color="auto" w:fill="C5E0B3" w:themeFill="accent6" w:themeFillTint="66"/>
          </w:tcPr>
          <w:p w14:paraId="2D7B3DB5" w14:textId="155BECBC" w:rsidR="0097112B" w:rsidRPr="0097112B" w:rsidRDefault="0097112B" w:rsidP="000C6DF3">
            <w:pPr>
              <w:tabs>
                <w:tab w:val="left" w:pos="1600"/>
              </w:tabs>
              <w:spacing w:before="60"/>
              <w:rPr>
                <w:rFonts w:cs="Arial"/>
                <w:b/>
                <w:bCs/>
              </w:rPr>
            </w:pPr>
            <w:r w:rsidRPr="0097112B">
              <w:rPr>
                <w:rFonts w:cs="Arial"/>
                <w:b/>
                <w:bCs/>
              </w:rPr>
              <w:t>Attendance and Exclusion data</w:t>
            </w:r>
          </w:p>
        </w:tc>
      </w:tr>
      <w:tr w:rsidR="0097112B" w:rsidRPr="00DC1797" w14:paraId="27CD69AA" w14:textId="77777777" w:rsidTr="0097112B">
        <w:tc>
          <w:tcPr>
            <w:tcW w:w="360" w:type="dxa"/>
            <w:tcBorders>
              <w:left w:val="nil"/>
              <w:right w:val="single" w:sz="2" w:space="0" w:color="auto"/>
            </w:tcBorders>
            <w:shd w:val="clear" w:color="auto" w:fill="C5E0B3" w:themeFill="accent6" w:themeFillTint="66"/>
          </w:tcPr>
          <w:p w14:paraId="26F6672B" w14:textId="77777777" w:rsidR="0097112B" w:rsidRPr="00DC1797" w:rsidRDefault="0097112B"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6285E4FA" w14:textId="37815F57" w:rsidR="00B76D61" w:rsidRPr="00754369" w:rsidRDefault="00B76D61" w:rsidP="00B76D61">
            <w:pPr>
              <w:tabs>
                <w:tab w:val="left" w:pos="1600"/>
              </w:tabs>
              <w:spacing w:before="60"/>
              <w:rPr>
                <w:rFonts w:asciiTheme="minorHAnsi" w:hAnsiTheme="minorHAnsi" w:cstheme="minorHAnsi"/>
                <w:sz w:val="22"/>
                <w:szCs w:val="22"/>
              </w:rPr>
            </w:pPr>
            <w:r w:rsidRPr="00754369">
              <w:rPr>
                <w:rFonts w:asciiTheme="minorHAnsi" w:hAnsiTheme="minorHAnsi" w:cstheme="minorHAnsi"/>
                <w:sz w:val="22"/>
                <w:szCs w:val="22"/>
              </w:rPr>
              <w:t>Our attendance remains above Glasgow’s average at 94.5%.  We have 0 exclusions.</w:t>
            </w:r>
          </w:p>
          <w:p w14:paraId="37FEECB5" w14:textId="77777777" w:rsidR="0097112B" w:rsidRPr="00754369" w:rsidRDefault="0097112B" w:rsidP="000C6DF3">
            <w:pPr>
              <w:tabs>
                <w:tab w:val="left" w:pos="1600"/>
              </w:tabs>
              <w:spacing w:before="60"/>
              <w:rPr>
                <w:rFonts w:asciiTheme="minorHAnsi" w:hAnsiTheme="minorHAnsi" w:cstheme="minorHAnsi"/>
                <w:sz w:val="22"/>
                <w:szCs w:val="22"/>
              </w:rPr>
            </w:pPr>
          </w:p>
          <w:p w14:paraId="37D73888" w14:textId="77777777" w:rsidR="0097112B" w:rsidRPr="00754369" w:rsidRDefault="0097112B" w:rsidP="000C6DF3">
            <w:pPr>
              <w:tabs>
                <w:tab w:val="left" w:pos="1600"/>
              </w:tabs>
              <w:spacing w:before="60"/>
              <w:rPr>
                <w:rFonts w:asciiTheme="minorHAnsi" w:hAnsiTheme="minorHAnsi" w:cstheme="minorHAnsi"/>
                <w:sz w:val="22"/>
                <w:szCs w:val="22"/>
              </w:rPr>
            </w:pPr>
          </w:p>
          <w:p w14:paraId="55E0B004" w14:textId="77777777" w:rsidR="00AE1493" w:rsidRDefault="00AE1493" w:rsidP="000C6DF3">
            <w:pPr>
              <w:tabs>
                <w:tab w:val="left" w:pos="1600"/>
              </w:tabs>
              <w:spacing w:before="60"/>
              <w:rPr>
                <w:rFonts w:cs="Arial"/>
              </w:rPr>
            </w:pPr>
          </w:p>
        </w:tc>
      </w:tr>
    </w:tbl>
    <w:p w14:paraId="04F951AB" w14:textId="77777777"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7573D6">
        <w:tc>
          <w:tcPr>
            <w:tcW w:w="360" w:type="dxa"/>
            <w:vMerge w:val="restart"/>
            <w:tcBorders>
              <w:top w:val="nil"/>
              <w:left w:val="nil"/>
              <w:right w:val="single" w:sz="2" w:space="0" w:color="auto"/>
            </w:tcBorders>
            <w:shd w:val="clear" w:color="auto" w:fill="C5E0B3" w:themeFill="accent6" w:themeFillTint="66"/>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5E0B3" w:themeFill="accent6" w:themeFillTint="66"/>
          </w:tcPr>
          <w:p w14:paraId="7066379C" w14:textId="568EA259" w:rsidR="00811CCB" w:rsidRPr="00DC1797" w:rsidRDefault="00D92600" w:rsidP="00811CCB">
            <w:pPr>
              <w:tabs>
                <w:tab w:val="left" w:pos="1600"/>
              </w:tabs>
              <w:ind w:left="284" w:hanging="284"/>
              <w:rPr>
                <w:rFonts w:cs="Arial"/>
                <w:b/>
              </w:rPr>
            </w:pPr>
            <w:r>
              <w:rPr>
                <w:rFonts w:cs="Arial"/>
                <w:b/>
              </w:rPr>
              <w:t xml:space="preserve">Our improvement </w:t>
            </w:r>
            <w:r w:rsidR="009958F5">
              <w:rPr>
                <w:rFonts w:cs="Arial"/>
                <w:b/>
              </w:rPr>
              <w:t xml:space="preserve">plan </w:t>
            </w:r>
            <w:r>
              <w:rPr>
                <w:rFonts w:cs="Arial"/>
                <w:b/>
              </w:rPr>
              <w:t>priorities 202</w:t>
            </w:r>
            <w:r w:rsidR="0097112B">
              <w:rPr>
                <w:rFonts w:cs="Arial"/>
                <w:b/>
              </w:rPr>
              <w:t>5</w:t>
            </w:r>
            <w:r>
              <w:rPr>
                <w:rFonts w:cs="Arial"/>
                <w:b/>
              </w:rPr>
              <w:t xml:space="preserve"> </w:t>
            </w:r>
            <w:r w:rsidR="005A7E1F">
              <w:rPr>
                <w:rFonts w:cs="Arial"/>
                <w:b/>
              </w:rPr>
              <w:t>–</w:t>
            </w:r>
            <w:r>
              <w:rPr>
                <w:rFonts w:cs="Arial"/>
                <w:b/>
              </w:rPr>
              <w:t xml:space="preserve"> 202</w:t>
            </w:r>
            <w:r w:rsidR="0097112B">
              <w:rPr>
                <w:rFonts w:cs="Arial"/>
                <w:b/>
              </w:rPr>
              <w:t>6</w:t>
            </w:r>
          </w:p>
        </w:tc>
      </w:tr>
      <w:tr w:rsidR="000C6DF3" w:rsidRPr="00DC1797" w14:paraId="508B65B1" w14:textId="77777777" w:rsidTr="000C6DF3">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3B840E6B" w14:textId="77777777" w:rsidR="0077595A" w:rsidRDefault="0077595A" w:rsidP="0077595A">
            <w:pPr>
              <w:rPr>
                <w:rFonts w:cs="Arial"/>
              </w:rPr>
            </w:pPr>
          </w:p>
          <w:p w14:paraId="7EB83949" w14:textId="77777777" w:rsidR="00754369" w:rsidRDefault="00754369" w:rsidP="00754369">
            <w:pPr>
              <w:pStyle w:val="ListParagraph"/>
              <w:numPr>
                <w:ilvl w:val="0"/>
                <w:numId w:val="17"/>
              </w:numPr>
              <w:tabs>
                <w:tab w:val="left" w:pos="1600"/>
              </w:tabs>
              <w:spacing w:before="60" w:after="0" w:line="240" w:lineRule="auto"/>
              <w:rPr>
                <w:rFonts w:cs="Arial"/>
              </w:rPr>
            </w:pPr>
            <w:r>
              <w:rPr>
                <w:rFonts w:cs="Arial"/>
              </w:rPr>
              <w:t>A focus on Glasgow’s Pedagogy and improvement in Learning and Teaching through a focus on Differentiation.</w:t>
            </w:r>
          </w:p>
          <w:p w14:paraId="7C7AAA97" w14:textId="77777777" w:rsidR="00754369" w:rsidRDefault="00754369" w:rsidP="00754369">
            <w:pPr>
              <w:pStyle w:val="ListParagraph"/>
              <w:numPr>
                <w:ilvl w:val="0"/>
                <w:numId w:val="17"/>
              </w:numPr>
              <w:tabs>
                <w:tab w:val="left" w:pos="1600"/>
              </w:tabs>
              <w:spacing w:before="60" w:after="0" w:line="240" w:lineRule="auto"/>
              <w:rPr>
                <w:rFonts w:cs="Arial"/>
              </w:rPr>
            </w:pPr>
            <w:r>
              <w:rPr>
                <w:rFonts w:cs="Arial"/>
              </w:rPr>
              <w:t>Improving Reading Fluency through engaging in the Glasgow Reads programme and participating in Learning Community training and moderation.</w:t>
            </w:r>
          </w:p>
          <w:p w14:paraId="08EF537A" w14:textId="77777777" w:rsidR="00754369" w:rsidRDefault="00754369" w:rsidP="00754369">
            <w:pPr>
              <w:pStyle w:val="ListParagraph"/>
              <w:numPr>
                <w:ilvl w:val="0"/>
                <w:numId w:val="17"/>
              </w:numPr>
              <w:tabs>
                <w:tab w:val="left" w:pos="1600"/>
              </w:tabs>
              <w:spacing w:before="60" w:after="0" w:line="240" w:lineRule="auto"/>
              <w:rPr>
                <w:rFonts w:cs="Arial"/>
              </w:rPr>
            </w:pPr>
            <w:r>
              <w:rPr>
                <w:rFonts w:cs="Arial"/>
              </w:rPr>
              <w:t>Continued development of play at First level and into Second level. Making use of the new play/STEM space – Place to Play.</w:t>
            </w:r>
          </w:p>
          <w:p w14:paraId="60622318" w14:textId="77777777" w:rsidR="00754369" w:rsidRDefault="00754369" w:rsidP="00754369">
            <w:pPr>
              <w:pStyle w:val="ListParagraph"/>
              <w:numPr>
                <w:ilvl w:val="0"/>
                <w:numId w:val="17"/>
              </w:numPr>
              <w:tabs>
                <w:tab w:val="left" w:pos="1600"/>
              </w:tabs>
              <w:spacing w:before="60" w:after="0" w:line="240" w:lineRule="auto"/>
              <w:rPr>
                <w:rFonts w:cs="Arial"/>
              </w:rPr>
            </w:pPr>
            <w:r>
              <w:rPr>
                <w:rFonts w:cs="Arial"/>
              </w:rPr>
              <w:t>Supportive programmes and opportunities to include our disengaged learners.</w:t>
            </w:r>
          </w:p>
          <w:p w14:paraId="3BA0271D" w14:textId="2FE93D44" w:rsidR="006F28E6" w:rsidRPr="00754369" w:rsidRDefault="00754369" w:rsidP="00754369">
            <w:pPr>
              <w:pStyle w:val="ListParagraph"/>
              <w:numPr>
                <w:ilvl w:val="0"/>
                <w:numId w:val="17"/>
              </w:numPr>
              <w:rPr>
                <w:rFonts w:cstheme="minorHAnsi"/>
              </w:rPr>
            </w:pPr>
            <w:r w:rsidRPr="00754369">
              <w:rPr>
                <w:rFonts w:cstheme="minorHAnsi"/>
              </w:rPr>
              <w:t>Working towards the Silver accreditation for Rights Respecting Schools.</w:t>
            </w:r>
          </w:p>
          <w:p w14:paraId="0A094660" w14:textId="77777777" w:rsidR="000C6DF3" w:rsidRPr="00754369" w:rsidRDefault="000C6DF3" w:rsidP="00533B17">
            <w:pPr>
              <w:rPr>
                <w:rFonts w:asciiTheme="minorHAnsi" w:hAnsiTheme="minorHAnsi" w:cstheme="minorHAnsi"/>
                <w:sz w:val="22"/>
                <w:szCs w:val="22"/>
              </w:rPr>
            </w:pPr>
          </w:p>
          <w:p w14:paraId="20DD8541" w14:textId="77777777" w:rsidR="000C6DF3" w:rsidRDefault="000C6DF3" w:rsidP="00533B17">
            <w:pPr>
              <w:rPr>
                <w:rFonts w:cs="Arial"/>
              </w:rPr>
            </w:pPr>
          </w:p>
          <w:p w14:paraId="0A9D5325" w14:textId="77777777" w:rsidR="00E05DF7" w:rsidRPr="00DC1797" w:rsidRDefault="00E05DF7" w:rsidP="00533B17">
            <w:pPr>
              <w:rPr>
                <w:rFonts w:cs="Arial"/>
              </w:rPr>
            </w:pPr>
          </w:p>
        </w:tc>
      </w:tr>
    </w:tbl>
    <w:p w14:paraId="1217ABBC" w14:textId="77777777" w:rsidR="00513DB2" w:rsidRDefault="00513DB2">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7463"/>
        <w:gridCol w:w="2299"/>
      </w:tblGrid>
      <w:tr w:rsidR="009537BE" w:rsidRPr="00DC1797" w14:paraId="449C2FF3" w14:textId="77777777" w:rsidTr="009537BE">
        <w:tc>
          <w:tcPr>
            <w:tcW w:w="334" w:type="dxa"/>
            <w:vMerge w:val="restart"/>
            <w:tcBorders>
              <w:left w:val="nil"/>
              <w:right w:val="single" w:sz="2" w:space="0" w:color="auto"/>
            </w:tcBorders>
            <w:shd w:val="clear" w:color="auto" w:fill="C5E0B3" w:themeFill="accent6" w:themeFillTint="66"/>
          </w:tcPr>
          <w:p w14:paraId="60CA099E" w14:textId="77777777" w:rsidR="009537BE" w:rsidRPr="00DC1797" w:rsidRDefault="009537BE" w:rsidP="00A504D1">
            <w:pPr>
              <w:tabs>
                <w:tab w:val="left" w:pos="1600"/>
              </w:tabs>
              <w:rPr>
                <w:rFonts w:cs="Arial"/>
              </w:rPr>
            </w:pPr>
          </w:p>
        </w:tc>
        <w:tc>
          <w:tcPr>
            <w:tcW w:w="7463" w:type="dxa"/>
            <w:tcBorders>
              <w:left w:val="single" w:sz="2" w:space="0" w:color="auto"/>
              <w:bottom w:val="single" w:sz="2" w:space="0" w:color="auto"/>
              <w:right w:val="single" w:sz="2" w:space="0" w:color="auto"/>
            </w:tcBorders>
            <w:shd w:val="clear" w:color="auto" w:fill="C5E0B3" w:themeFill="accent6" w:themeFillTint="66"/>
          </w:tcPr>
          <w:p w14:paraId="5B6B4A0F" w14:textId="723D43A9" w:rsidR="009537BE" w:rsidRPr="005A7E1F" w:rsidRDefault="009537BE" w:rsidP="00A504D1">
            <w:pPr>
              <w:autoSpaceDE w:val="0"/>
              <w:autoSpaceDN w:val="0"/>
              <w:adjustRightInd w:val="0"/>
              <w:rPr>
                <w:b/>
                <w:bCs/>
                <w:color w:val="000000"/>
                <w:szCs w:val="16"/>
              </w:rPr>
            </w:pPr>
            <w:r w:rsidRPr="005A7E1F">
              <w:rPr>
                <w:b/>
                <w:bCs/>
                <w:color w:val="000000"/>
                <w:szCs w:val="16"/>
              </w:rPr>
              <w:t xml:space="preserve">How Good Is Our School 4 Quality Indicator </w:t>
            </w:r>
            <w:r w:rsidR="005A7E1F">
              <w:rPr>
                <w:b/>
                <w:bCs/>
                <w:color w:val="000000"/>
                <w:szCs w:val="16"/>
              </w:rPr>
              <w:t>(QI)</w:t>
            </w:r>
          </w:p>
        </w:tc>
        <w:tc>
          <w:tcPr>
            <w:tcW w:w="2299" w:type="dxa"/>
            <w:tcBorders>
              <w:left w:val="single" w:sz="2" w:space="0" w:color="auto"/>
              <w:bottom w:val="single" w:sz="2" w:space="0" w:color="auto"/>
              <w:right w:val="single" w:sz="2" w:space="0" w:color="auto"/>
            </w:tcBorders>
            <w:shd w:val="clear" w:color="auto" w:fill="C5E0B3" w:themeFill="accent6" w:themeFillTint="66"/>
          </w:tcPr>
          <w:p w14:paraId="41DFDFDE" w14:textId="084DDE4F" w:rsidR="009537BE" w:rsidRPr="005A7E1F" w:rsidRDefault="009537BE" w:rsidP="00A504D1">
            <w:pPr>
              <w:autoSpaceDE w:val="0"/>
              <w:autoSpaceDN w:val="0"/>
              <w:adjustRightInd w:val="0"/>
              <w:rPr>
                <w:b/>
                <w:bCs/>
                <w:color w:val="000000"/>
                <w:szCs w:val="16"/>
              </w:rPr>
            </w:pPr>
            <w:r w:rsidRPr="005A7E1F">
              <w:rPr>
                <w:b/>
                <w:bCs/>
                <w:color w:val="000000"/>
                <w:szCs w:val="16"/>
              </w:rPr>
              <w:t>Evaluation</w:t>
            </w:r>
          </w:p>
        </w:tc>
      </w:tr>
      <w:tr w:rsidR="009537BE" w:rsidRPr="00DC1797" w14:paraId="28E5D72C" w14:textId="77777777" w:rsidTr="009537BE">
        <w:trPr>
          <w:trHeight w:val="239"/>
        </w:trPr>
        <w:tc>
          <w:tcPr>
            <w:tcW w:w="334" w:type="dxa"/>
            <w:vMerge/>
            <w:tcBorders>
              <w:left w:val="nil"/>
              <w:right w:val="single" w:sz="2" w:space="0" w:color="auto"/>
            </w:tcBorders>
            <w:shd w:val="clear" w:color="auto" w:fill="C5E0B3" w:themeFill="accent6" w:themeFillTint="66"/>
          </w:tcPr>
          <w:p w14:paraId="484554BC"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0B8DB0D8" w14:textId="2824624E" w:rsidR="009537BE" w:rsidRPr="000C6DF3" w:rsidRDefault="009537BE" w:rsidP="00A504D1">
            <w:pPr>
              <w:autoSpaceDE w:val="0"/>
              <w:autoSpaceDN w:val="0"/>
              <w:adjustRightInd w:val="0"/>
              <w:rPr>
                <w:color w:val="000000"/>
                <w:szCs w:val="16"/>
              </w:rPr>
            </w:pPr>
            <w:r>
              <w:rPr>
                <w:color w:val="000000"/>
                <w:szCs w:val="16"/>
              </w:rPr>
              <w:t>Leadership of Change (QI 1.3)</w:t>
            </w:r>
          </w:p>
        </w:tc>
        <w:tc>
          <w:tcPr>
            <w:tcW w:w="2299" w:type="dxa"/>
            <w:tcBorders>
              <w:left w:val="single" w:sz="2" w:space="0" w:color="auto"/>
              <w:right w:val="single" w:sz="2" w:space="0" w:color="auto"/>
            </w:tcBorders>
          </w:tcPr>
          <w:p w14:paraId="26D0875E" w14:textId="7FAA1FA4" w:rsidR="009537BE" w:rsidRPr="000C6DF3" w:rsidRDefault="00754369" w:rsidP="00A504D1">
            <w:pPr>
              <w:autoSpaceDE w:val="0"/>
              <w:autoSpaceDN w:val="0"/>
              <w:adjustRightInd w:val="0"/>
              <w:rPr>
                <w:color w:val="000000"/>
                <w:szCs w:val="16"/>
              </w:rPr>
            </w:pPr>
            <w:r>
              <w:rPr>
                <w:color w:val="000000"/>
                <w:szCs w:val="16"/>
              </w:rPr>
              <w:t>Very good</w:t>
            </w:r>
          </w:p>
        </w:tc>
      </w:tr>
      <w:tr w:rsidR="009537BE" w:rsidRPr="00DC1797" w14:paraId="1F66260B" w14:textId="77777777" w:rsidTr="009537BE">
        <w:trPr>
          <w:trHeight w:val="237"/>
        </w:trPr>
        <w:tc>
          <w:tcPr>
            <w:tcW w:w="334" w:type="dxa"/>
            <w:vMerge/>
            <w:tcBorders>
              <w:left w:val="nil"/>
              <w:right w:val="single" w:sz="2" w:space="0" w:color="auto"/>
            </w:tcBorders>
            <w:shd w:val="clear" w:color="auto" w:fill="C5E0B3" w:themeFill="accent6" w:themeFillTint="66"/>
          </w:tcPr>
          <w:p w14:paraId="0CB85A19"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7146B1E2" w14:textId="47B23105" w:rsidR="009537BE" w:rsidRPr="000C6DF3" w:rsidRDefault="009537BE" w:rsidP="00A504D1">
            <w:pPr>
              <w:autoSpaceDE w:val="0"/>
              <w:autoSpaceDN w:val="0"/>
              <w:adjustRightInd w:val="0"/>
              <w:rPr>
                <w:color w:val="000000"/>
                <w:szCs w:val="16"/>
              </w:rPr>
            </w:pPr>
            <w:r>
              <w:rPr>
                <w:color w:val="000000"/>
                <w:szCs w:val="16"/>
              </w:rPr>
              <w:t>Learning Teaching and Assessment (</w:t>
            </w:r>
            <w:r w:rsidR="00AD408C">
              <w:rPr>
                <w:color w:val="000000"/>
                <w:szCs w:val="16"/>
              </w:rPr>
              <w:t xml:space="preserve">QI </w:t>
            </w:r>
            <w:r>
              <w:rPr>
                <w:color w:val="000000"/>
                <w:szCs w:val="16"/>
              </w:rPr>
              <w:t>2.3)</w:t>
            </w:r>
          </w:p>
        </w:tc>
        <w:tc>
          <w:tcPr>
            <w:tcW w:w="2299" w:type="dxa"/>
            <w:tcBorders>
              <w:left w:val="single" w:sz="2" w:space="0" w:color="auto"/>
              <w:right w:val="single" w:sz="2" w:space="0" w:color="auto"/>
            </w:tcBorders>
          </w:tcPr>
          <w:p w14:paraId="17652C6E" w14:textId="2BC07040" w:rsidR="009537BE" w:rsidRPr="000C6DF3" w:rsidRDefault="00754369" w:rsidP="00A504D1">
            <w:pPr>
              <w:autoSpaceDE w:val="0"/>
              <w:autoSpaceDN w:val="0"/>
              <w:adjustRightInd w:val="0"/>
              <w:rPr>
                <w:color w:val="000000"/>
                <w:szCs w:val="16"/>
              </w:rPr>
            </w:pPr>
            <w:r>
              <w:rPr>
                <w:color w:val="000000"/>
                <w:szCs w:val="16"/>
              </w:rPr>
              <w:t>Very good</w:t>
            </w:r>
          </w:p>
        </w:tc>
      </w:tr>
      <w:tr w:rsidR="009537BE" w:rsidRPr="00DC1797" w14:paraId="64F50630" w14:textId="77777777" w:rsidTr="009537BE">
        <w:trPr>
          <w:trHeight w:val="237"/>
        </w:trPr>
        <w:tc>
          <w:tcPr>
            <w:tcW w:w="334" w:type="dxa"/>
            <w:vMerge/>
            <w:tcBorders>
              <w:left w:val="nil"/>
              <w:right w:val="single" w:sz="2" w:space="0" w:color="auto"/>
            </w:tcBorders>
            <w:shd w:val="clear" w:color="auto" w:fill="C5E0B3" w:themeFill="accent6" w:themeFillTint="66"/>
          </w:tcPr>
          <w:p w14:paraId="2CCE42AC"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7011D4B2" w14:textId="592BA902" w:rsidR="009537BE" w:rsidRPr="000C6DF3" w:rsidRDefault="005A7E1F" w:rsidP="00A504D1">
            <w:pPr>
              <w:autoSpaceDE w:val="0"/>
              <w:autoSpaceDN w:val="0"/>
              <w:adjustRightInd w:val="0"/>
              <w:rPr>
                <w:color w:val="000000"/>
                <w:szCs w:val="16"/>
              </w:rPr>
            </w:pPr>
            <w:r>
              <w:rPr>
                <w:color w:val="000000"/>
                <w:szCs w:val="16"/>
              </w:rPr>
              <w:t>Ensuring Wellbeing Equality and Inclusion (</w:t>
            </w:r>
            <w:r w:rsidR="00AD408C">
              <w:rPr>
                <w:color w:val="000000"/>
                <w:szCs w:val="16"/>
              </w:rPr>
              <w:t xml:space="preserve">QI </w:t>
            </w:r>
            <w:r>
              <w:rPr>
                <w:color w:val="000000"/>
                <w:szCs w:val="16"/>
              </w:rPr>
              <w:t>3.1)</w:t>
            </w:r>
          </w:p>
        </w:tc>
        <w:tc>
          <w:tcPr>
            <w:tcW w:w="2299" w:type="dxa"/>
            <w:tcBorders>
              <w:left w:val="single" w:sz="2" w:space="0" w:color="auto"/>
              <w:right w:val="single" w:sz="2" w:space="0" w:color="auto"/>
            </w:tcBorders>
          </w:tcPr>
          <w:p w14:paraId="7FE08FAE" w14:textId="39C84D63" w:rsidR="009537BE" w:rsidRPr="000C6DF3" w:rsidRDefault="00754369" w:rsidP="00A504D1">
            <w:pPr>
              <w:autoSpaceDE w:val="0"/>
              <w:autoSpaceDN w:val="0"/>
              <w:adjustRightInd w:val="0"/>
              <w:rPr>
                <w:color w:val="000000"/>
                <w:szCs w:val="16"/>
              </w:rPr>
            </w:pPr>
            <w:r>
              <w:rPr>
                <w:color w:val="000000"/>
                <w:szCs w:val="16"/>
              </w:rPr>
              <w:t>Very good</w:t>
            </w:r>
          </w:p>
        </w:tc>
      </w:tr>
      <w:tr w:rsidR="009537BE" w:rsidRPr="00DC1797" w14:paraId="73723B0F" w14:textId="77777777" w:rsidTr="009537BE">
        <w:trPr>
          <w:trHeight w:val="237"/>
        </w:trPr>
        <w:tc>
          <w:tcPr>
            <w:tcW w:w="334" w:type="dxa"/>
            <w:vMerge/>
            <w:tcBorders>
              <w:left w:val="nil"/>
              <w:right w:val="single" w:sz="2" w:space="0" w:color="auto"/>
            </w:tcBorders>
            <w:shd w:val="clear" w:color="auto" w:fill="C5E0B3" w:themeFill="accent6" w:themeFillTint="66"/>
          </w:tcPr>
          <w:p w14:paraId="26FB4292"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3F60DCB6" w14:textId="694B04FE" w:rsidR="009537BE" w:rsidRPr="000C6DF3" w:rsidRDefault="005A7E1F" w:rsidP="00A504D1">
            <w:pPr>
              <w:autoSpaceDE w:val="0"/>
              <w:autoSpaceDN w:val="0"/>
              <w:adjustRightInd w:val="0"/>
              <w:rPr>
                <w:color w:val="000000"/>
                <w:szCs w:val="16"/>
              </w:rPr>
            </w:pPr>
            <w:r>
              <w:rPr>
                <w:color w:val="000000"/>
                <w:szCs w:val="16"/>
              </w:rPr>
              <w:t>Raising Attainment and Achievement (</w:t>
            </w:r>
            <w:r w:rsidR="00AD408C">
              <w:rPr>
                <w:color w:val="000000"/>
                <w:szCs w:val="16"/>
              </w:rPr>
              <w:t xml:space="preserve">QI </w:t>
            </w:r>
            <w:r>
              <w:rPr>
                <w:color w:val="000000"/>
                <w:szCs w:val="16"/>
              </w:rPr>
              <w:t>3.2)</w:t>
            </w:r>
          </w:p>
        </w:tc>
        <w:tc>
          <w:tcPr>
            <w:tcW w:w="2299" w:type="dxa"/>
            <w:tcBorders>
              <w:left w:val="single" w:sz="2" w:space="0" w:color="auto"/>
              <w:right w:val="single" w:sz="2" w:space="0" w:color="auto"/>
            </w:tcBorders>
          </w:tcPr>
          <w:p w14:paraId="10359A6F" w14:textId="7A713D66" w:rsidR="009537BE" w:rsidRPr="000C6DF3" w:rsidRDefault="00754369" w:rsidP="00A504D1">
            <w:pPr>
              <w:autoSpaceDE w:val="0"/>
              <w:autoSpaceDN w:val="0"/>
              <w:adjustRightInd w:val="0"/>
              <w:rPr>
                <w:color w:val="000000"/>
                <w:szCs w:val="16"/>
              </w:rPr>
            </w:pPr>
            <w:r>
              <w:rPr>
                <w:color w:val="000000"/>
                <w:szCs w:val="16"/>
              </w:rPr>
              <w:t>Very good</w:t>
            </w:r>
          </w:p>
        </w:tc>
      </w:tr>
    </w:tbl>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7573D6">
        <w:tc>
          <w:tcPr>
            <w:tcW w:w="334" w:type="dxa"/>
            <w:vMerge w:val="restart"/>
            <w:tcBorders>
              <w:top w:val="nil"/>
              <w:left w:val="nil"/>
              <w:right w:val="single" w:sz="2" w:space="0" w:color="auto"/>
            </w:tcBorders>
            <w:shd w:val="clear" w:color="auto" w:fill="C5E0B3" w:themeFill="accent6" w:themeFillTint="66"/>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5E0B3" w:themeFill="accent6" w:themeFillTint="66"/>
          </w:tcPr>
          <w:p w14:paraId="2E9F9B84" w14:textId="6D059511" w:rsidR="009C256B" w:rsidRPr="00DC1797" w:rsidRDefault="00821AA4" w:rsidP="0077595A">
            <w:pPr>
              <w:tabs>
                <w:tab w:val="left" w:pos="1600"/>
              </w:tabs>
              <w:rPr>
                <w:rFonts w:cs="Arial"/>
                <w:b/>
              </w:rPr>
            </w:pPr>
            <w:r>
              <w:rPr>
                <w:rFonts w:cs="Arial"/>
                <w:b/>
              </w:rPr>
              <w:t xml:space="preserve">How </w:t>
            </w:r>
            <w:r w:rsidR="00D92600">
              <w:rPr>
                <w:rFonts w:cs="Arial"/>
                <w:b/>
              </w:rPr>
              <w:t>to find out more about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19AF5C47" w14:textId="77777777" w:rsidR="00EE0A65" w:rsidRDefault="00EE0A65" w:rsidP="00F16CB4">
            <w:pPr>
              <w:autoSpaceDE w:val="0"/>
              <w:autoSpaceDN w:val="0"/>
              <w:adjustRightInd w:val="0"/>
              <w:rPr>
                <w:color w:val="000000"/>
                <w:szCs w:val="16"/>
              </w:rPr>
            </w:pPr>
          </w:p>
          <w:p w14:paraId="6B024105" w14:textId="54E96AB4" w:rsidR="000B281A" w:rsidRDefault="00D92600" w:rsidP="00F16CB4">
            <w:pPr>
              <w:autoSpaceDE w:val="0"/>
              <w:autoSpaceDN w:val="0"/>
              <w:adjustRightInd w:val="0"/>
              <w:rPr>
                <w:color w:val="000000"/>
                <w:szCs w:val="16"/>
              </w:rPr>
            </w:pPr>
            <w:r>
              <w:rPr>
                <w:color w:val="000000"/>
                <w:szCs w:val="16"/>
              </w:rPr>
              <w:t>C</w:t>
            </w:r>
            <w:r w:rsidR="00533B17">
              <w:rPr>
                <w:color w:val="000000"/>
                <w:szCs w:val="16"/>
              </w:rPr>
              <w:t>ontact us directly if you require furt</w:t>
            </w:r>
            <w:r w:rsidR="000B281A">
              <w:rPr>
                <w:color w:val="000000"/>
                <w:szCs w:val="16"/>
              </w:rPr>
              <w:t>her information</w:t>
            </w:r>
            <w:r>
              <w:rPr>
                <w:color w:val="000000"/>
                <w:szCs w:val="16"/>
              </w:rPr>
              <w:t xml:space="preserve"> about our school </w:t>
            </w:r>
            <w:r w:rsidR="000B281A">
              <w:rPr>
                <w:color w:val="000000"/>
                <w:szCs w:val="16"/>
              </w:rPr>
              <w:t xml:space="preserve">or if you wish </w:t>
            </w:r>
            <w:r w:rsidR="00533B17">
              <w:rPr>
                <w:color w:val="000000"/>
                <w:szCs w:val="16"/>
              </w:rPr>
              <w:t>to comment on th</w:t>
            </w:r>
            <w:r>
              <w:rPr>
                <w:color w:val="000000"/>
                <w:szCs w:val="16"/>
              </w:rPr>
              <w:t>is</w:t>
            </w:r>
            <w:r w:rsidR="00533B17">
              <w:rPr>
                <w:color w:val="000000"/>
                <w:szCs w:val="16"/>
              </w:rPr>
              <w:t xml:space="preserve"> report.</w:t>
            </w:r>
            <w:r w:rsidR="000B281A">
              <w:rPr>
                <w:color w:val="000000"/>
                <w:szCs w:val="16"/>
              </w:rPr>
              <w:t xml:space="preserve"> </w:t>
            </w:r>
          </w:p>
          <w:p w14:paraId="3CBCD49C" w14:textId="77777777" w:rsidR="005A7E1F" w:rsidRDefault="005A7E1F" w:rsidP="00F16CB4">
            <w:pPr>
              <w:autoSpaceDE w:val="0"/>
              <w:autoSpaceDN w:val="0"/>
              <w:adjustRightInd w:val="0"/>
              <w:rPr>
                <w:color w:val="000000"/>
                <w:szCs w:val="16"/>
              </w:rPr>
            </w:pPr>
          </w:p>
          <w:p w14:paraId="205336EA" w14:textId="77777777" w:rsidR="005514FC" w:rsidRPr="005C65FA" w:rsidRDefault="00D92600" w:rsidP="005514FC">
            <w:pPr>
              <w:autoSpaceDE w:val="0"/>
              <w:autoSpaceDN w:val="0"/>
              <w:adjustRightInd w:val="0"/>
              <w:contextualSpacing/>
              <w:rPr>
                <w:b/>
                <w:bCs/>
                <w:color w:val="000000"/>
                <w:szCs w:val="16"/>
              </w:rPr>
            </w:pPr>
            <w:r>
              <w:rPr>
                <w:color w:val="000000"/>
                <w:szCs w:val="16"/>
              </w:rPr>
              <w:t xml:space="preserve">Our </w:t>
            </w:r>
            <w:r w:rsidR="000B281A">
              <w:rPr>
                <w:color w:val="000000"/>
                <w:szCs w:val="16"/>
              </w:rPr>
              <w:t>contact e-mail address is:</w:t>
            </w:r>
            <w:r w:rsidR="005514FC">
              <w:rPr>
                <w:color w:val="000000"/>
                <w:szCs w:val="16"/>
              </w:rPr>
              <w:t xml:space="preserve"> </w:t>
            </w:r>
            <w:r w:rsidR="005514FC" w:rsidRPr="005C65FA">
              <w:rPr>
                <w:b/>
                <w:bCs/>
                <w:color w:val="000000"/>
                <w:szCs w:val="16"/>
              </w:rPr>
              <w:t>headteacher@notredame-pri.glasgow.sch.uk</w:t>
            </w:r>
          </w:p>
          <w:p w14:paraId="336E6A0D" w14:textId="77777777" w:rsidR="005514FC" w:rsidRPr="005C65FA" w:rsidRDefault="005514FC" w:rsidP="005514FC">
            <w:pPr>
              <w:autoSpaceDE w:val="0"/>
              <w:autoSpaceDN w:val="0"/>
              <w:adjustRightInd w:val="0"/>
              <w:contextualSpacing/>
              <w:rPr>
                <w:b/>
                <w:bCs/>
                <w:color w:val="000000"/>
                <w:szCs w:val="16"/>
              </w:rPr>
            </w:pPr>
            <w:r w:rsidRPr="005C65FA">
              <w:rPr>
                <w:b/>
                <w:bCs/>
                <w:color w:val="000000"/>
                <w:szCs w:val="16"/>
              </w:rPr>
              <w:t xml:space="preserve"> </w:t>
            </w:r>
          </w:p>
          <w:p w14:paraId="236EA742" w14:textId="18BB8E69" w:rsidR="00821AA4" w:rsidRDefault="00821AA4" w:rsidP="005514FC">
            <w:pPr>
              <w:autoSpaceDE w:val="0"/>
              <w:autoSpaceDN w:val="0"/>
              <w:adjustRightInd w:val="0"/>
              <w:rPr>
                <w:color w:val="000000"/>
                <w:szCs w:val="16"/>
              </w:rPr>
            </w:pPr>
            <w:r>
              <w:rPr>
                <w:color w:val="000000"/>
                <w:szCs w:val="16"/>
              </w:rPr>
              <w:t>Our telephone number is:</w:t>
            </w:r>
            <w:r w:rsidR="005514FC">
              <w:rPr>
                <w:color w:val="000000"/>
                <w:szCs w:val="16"/>
              </w:rPr>
              <w:t xml:space="preserve"> </w:t>
            </w:r>
            <w:r w:rsidR="005514FC" w:rsidRPr="005514FC">
              <w:rPr>
                <w:b/>
                <w:bCs/>
                <w:color w:val="000000"/>
                <w:szCs w:val="16"/>
              </w:rPr>
              <w:t>0141 357 0609</w:t>
            </w:r>
          </w:p>
          <w:p w14:paraId="7678DF56" w14:textId="77777777" w:rsidR="00FA4B1A" w:rsidRDefault="00FA4B1A" w:rsidP="00F16CB4">
            <w:pPr>
              <w:autoSpaceDE w:val="0"/>
              <w:autoSpaceDN w:val="0"/>
              <w:adjustRightInd w:val="0"/>
              <w:rPr>
                <w:color w:val="000000"/>
                <w:szCs w:val="16"/>
              </w:rPr>
            </w:pPr>
          </w:p>
          <w:p w14:paraId="7CF8A7BD" w14:textId="26F4411D" w:rsidR="005514FC" w:rsidRDefault="00821AA4" w:rsidP="005514FC">
            <w:pPr>
              <w:autoSpaceDE w:val="0"/>
              <w:autoSpaceDN w:val="0"/>
              <w:adjustRightInd w:val="0"/>
              <w:contextualSpacing/>
              <w:rPr>
                <w:color w:val="000000"/>
                <w:szCs w:val="16"/>
              </w:rPr>
            </w:pPr>
            <w:r>
              <w:rPr>
                <w:color w:val="000000"/>
                <w:szCs w:val="16"/>
              </w:rPr>
              <w:t>Our school address</w:t>
            </w:r>
            <w:r w:rsidR="0005632B">
              <w:rPr>
                <w:color w:val="000000"/>
                <w:szCs w:val="16"/>
              </w:rPr>
              <w:t xml:space="preserve"> is</w:t>
            </w:r>
            <w:r>
              <w:rPr>
                <w:color w:val="000000"/>
                <w:szCs w:val="16"/>
              </w:rPr>
              <w:t>:</w:t>
            </w:r>
            <w:r w:rsidR="005514FC" w:rsidRPr="005C65FA">
              <w:rPr>
                <w:b/>
                <w:bCs/>
                <w:color w:val="000000"/>
                <w:szCs w:val="16"/>
              </w:rPr>
              <w:t xml:space="preserve"> 30 Havelock Street, Glasgow, G11 5JE</w:t>
            </w:r>
          </w:p>
          <w:p w14:paraId="6A480714" w14:textId="77777777" w:rsidR="005514FC" w:rsidRDefault="005514FC" w:rsidP="005514FC">
            <w:pPr>
              <w:autoSpaceDE w:val="0"/>
              <w:autoSpaceDN w:val="0"/>
              <w:adjustRightInd w:val="0"/>
              <w:contextualSpacing/>
              <w:rPr>
                <w:color w:val="000000"/>
                <w:szCs w:val="16"/>
              </w:rPr>
            </w:pPr>
          </w:p>
          <w:p w14:paraId="67135243" w14:textId="68448020" w:rsidR="00821AA4" w:rsidRDefault="00821AA4" w:rsidP="00F16CB4">
            <w:pPr>
              <w:autoSpaceDE w:val="0"/>
              <w:autoSpaceDN w:val="0"/>
              <w:adjustRightInd w:val="0"/>
              <w:rPr>
                <w:color w:val="000000"/>
                <w:szCs w:val="16"/>
              </w:rPr>
            </w:pPr>
          </w:p>
          <w:p w14:paraId="161CED91" w14:textId="77777777" w:rsidR="00FA4B1A" w:rsidRDefault="00FA4B1A" w:rsidP="00F16CB4">
            <w:pPr>
              <w:autoSpaceDE w:val="0"/>
              <w:autoSpaceDN w:val="0"/>
              <w:adjustRightInd w:val="0"/>
              <w:rPr>
                <w:color w:val="000000"/>
                <w:szCs w:val="16"/>
              </w:rPr>
            </w:pPr>
          </w:p>
          <w:p w14:paraId="2D67335E" w14:textId="77777777" w:rsidR="005514FC" w:rsidRDefault="00AE1493" w:rsidP="005514FC">
            <w:pPr>
              <w:autoSpaceDE w:val="0"/>
              <w:autoSpaceDN w:val="0"/>
              <w:adjustRightInd w:val="0"/>
              <w:contextualSpacing/>
              <w:rPr>
                <w:color w:val="000000"/>
                <w:szCs w:val="16"/>
              </w:rPr>
            </w:pPr>
            <w:r>
              <w:rPr>
                <w:color w:val="000000"/>
                <w:szCs w:val="16"/>
              </w:rPr>
              <w:t xml:space="preserve">Further information </w:t>
            </w:r>
            <w:r w:rsidR="005514FC">
              <w:rPr>
                <w:color w:val="000000"/>
                <w:szCs w:val="16"/>
              </w:rPr>
              <w:t xml:space="preserve">can also be found in </w:t>
            </w:r>
            <w:r w:rsidR="005514FC" w:rsidRPr="000C6DF3">
              <w:rPr>
                <w:color w:val="000000"/>
                <w:szCs w:val="16"/>
              </w:rPr>
              <w:t>newsletters</w:t>
            </w:r>
            <w:r w:rsidR="005514FC">
              <w:rPr>
                <w:color w:val="000000"/>
                <w:szCs w:val="16"/>
              </w:rPr>
              <w:t>, the school website,</w:t>
            </w:r>
            <w:r w:rsidR="005514FC" w:rsidRPr="000C6DF3">
              <w:rPr>
                <w:color w:val="000000"/>
                <w:szCs w:val="16"/>
              </w:rPr>
              <w:t xml:space="preserve"> </w:t>
            </w:r>
            <w:r w:rsidR="005514FC">
              <w:rPr>
                <w:color w:val="000000"/>
                <w:szCs w:val="16"/>
              </w:rPr>
              <w:t>and t</w:t>
            </w:r>
            <w:r w:rsidR="005514FC" w:rsidRPr="000C6DF3">
              <w:rPr>
                <w:color w:val="000000"/>
                <w:szCs w:val="16"/>
              </w:rPr>
              <w:t xml:space="preserve">he </w:t>
            </w:r>
            <w:r w:rsidR="005514FC">
              <w:rPr>
                <w:color w:val="000000"/>
                <w:szCs w:val="16"/>
              </w:rPr>
              <w:t>school h</w:t>
            </w:r>
            <w:r w:rsidR="005514FC" w:rsidRPr="000C6DF3">
              <w:rPr>
                <w:color w:val="000000"/>
                <w:szCs w:val="16"/>
              </w:rPr>
              <w:t>andbook</w:t>
            </w:r>
            <w:r w:rsidR="005514FC">
              <w:rPr>
                <w:color w:val="000000"/>
                <w:szCs w:val="16"/>
              </w:rPr>
              <w:t xml:space="preserve">  </w:t>
            </w:r>
          </w:p>
          <w:p w14:paraId="3ADFCE3B" w14:textId="6B2A6C32" w:rsidR="0097112B" w:rsidRDefault="0097112B" w:rsidP="000C6DF3">
            <w:pPr>
              <w:autoSpaceDE w:val="0"/>
              <w:autoSpaceDN w:val="0"/>
              <w:adjustRightInd w:val="0"/>
              <w:rPr>
                <w:color w:val="000000"/>
                <w:szCs w:val="16"/>
              </w:rPr>
            </w:pPr>
          </w:p>
          <w:p w14:paraId="4B11262A" w14:textId="697D310C" w:rsidR="0097112B" w:rsidRPr="000C6DF3" w:rsidRDefault="0097112B" w:rsidP="000C6DF3">
            <w:pPr>
              <w:autoSpaceDE w:val="0"/>
              <w:autoSpaceDN w:val="0"/>
              <w:adjustRightInd w:val="0"/>
              <w:rPr>
                <w:color w:val="000000"/>
                <w:szCs w:val="16"/>
              </w:rPr>
            </w:pPr>
          </w:p>
        </w:tc>
      </w:tr>
    </w:tbl>
    <w:p w14:paraId="5597C2A7" w14:textId="77777777" w:rsidR="00513DB2" w:rsidRPr="00DC1797" w:rsidRDefault="00513DB2" w:rsidP="007573D6">
      <w:pPr>
        <w:tabs>
          <w:tab w:val="left" w:pos="540"/>
          <w:tab w:val="left" w:pos="5400"/>
        </w:tabs>
        <w:rPr>
          <w:rFonts w:cs="Arial"/>
        </w:rPr>
      </w:pPr>
    </w:p>
    <w:sectPr w:rsidR="00513DB2" w:rsidRPr="00DC1797" w:rsidSect="002B6B42">
      <w:headerReference w:type="default" r:id="rId9"/>
      <w:pgSz w:w="11909" w:h="16834" w:code="9"/>
      <w:pgMar w:top="720" w:right="720" w:bottom="720" w:left="72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455E7" w14:textId="77777777" w:rsidR="00012C1F" w:rsidRDefault="00012C1F">
      <w:r>
        <w:separator/>
      </w:r>
    </w:p>
  </w:endnote>
  <w:endnote w:type="continuationSeparator" w:id="0">
    <w:p w14:paraId="52937044" w14:textId="77777777" w:rsidR="00012C1F" w:rsidRDefault="0001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66B61" w14:textId="77777777" w:rsidR="00012C1F" w:rsidRDefault="00012C1F">
      <w:r>
        <w:separator/>
      </w:r>
    </w:p>
  </w:footnote>
  <w:footnote w:type="continuationSeparator" w:id="0">
    <w:p w14:paraId="120D6DC5" w14:textId="77777777" w:rsidR="00012C1F" w:rsidRDefault="0001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B89A" w14:textId="470BFF22" w:rsidR="002B6B42" w:rsidRDefault="00503F75">
    <w:pPr>
      <w:pStyle w:val="Header"/>
    </w:pPr>
    <w:r w:rsidRPr="006F5F7E">
      <w:rPr>
        <w:b/>
        <w:bCs/>
        <w:noProof/>
        <w:sz w:val="28"/>
        <w:szCs w:val="28"/>
      </w:rPr>
      <w:drawing>
        <wp:anchor distT="0" distB="0" distL="114300" distR="114300" simplePos="0" relativeHeight="251659264" behindDoc="1" locked="0" layoutInCell="1" allowOverlap="1" wp14:anchorId="50A0FA52" wp14:editId="32478874">
          <wp:simplePos x="0" y="0"/>
          <wp:positionH relativeFrom="page">
            <wp:align>left</wp:align>
          </wp:positionH>
          <wp:positionV relativeFrom="paragraph">
            <wp:posOffset>579120</wp:posOffset>
          </wp:positionV>
          <wp:extent cx="462915" cy="592455"/>
          <wp:effectExtent l="304800" t="304800" r="318135" b="321945"/>
          <wp:wrapThrough wrapText="bothSides">
            <wp:wrapPolygon edited="0">
              <wp:start x="-889" y="-11113"/>
              <wp:lineTo x="-14222" y="-9723"/>
              <wp:lineTo x="-14222" y="24309"/>
              <wp:lineTo x="-1778" y="31254"/>
              <wp:lineTo x="-889" y="32643"/>
              <wp:lineTo x="16889" y="32643"/>
              <wp:lineTo x="17778" y="31254"/>
              <wp:lineTo x="32889" y="24309"/>
              <wp:lineTo x="35556" y="12502"/>
              <wp:lineTo x="35556" y="1389"/>
              <wp:lineTo x="26667" y="-9029"/>
              <wp:lineTo x="25778" y="-11113"/>
              <wp:lineTo x="-889" y="-11113"/>
            </wp:wrapPolygon>
          </wp:wrapThrough>
          <wp:docPr id="11" name="Picture 10">
            <a:extLst xmlns:a="http://schemas.openxmlformats.org/drawingml/2006/main">
              <a:ext uri="{FF2B5EF4-FFF2-40B4-BE49-F238E27FC236}">
                <a16:creationId xmlns:a16="http://schemas.microsoft.com/office/drawing/2014/main" id="{3E9F9368-89B6-4BBE-B540-121E6C74D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6F5F7E">
      <w:rPr>
        <w:rFonts w:asciiTheme="majorHAnsi" w:eastAsia="MS Mincho" w:hAnsiTheme="majorHAnsi"/>
        <w:b/>
        <w:bCs/>
        <w:noProof/>
        <w:sz w:val="28"/>
        <w:szCs w:val="28"/>
        <w:lang w:val="en-US"/>
      </w:rPr>
      <w:drawing>
        <wp:anchor distT="0" distB="0" distL="114300" distR="114300" simplePos="0" relativeHeight="251661312" behindDoc="1" locked="0" layoutInCell="1" allowOverlap="1" wp14:anchorId="6B670CCE" wp14:editId="5F1F2702">
          <wp:simplePos x="0" y="0"/>
          <wp:positionH relativeFrom="column">
            <wp:posOffset>6015990</wp:posOffset>
          </wp:positionH>
          <wp:positionV relativeFrom="paragraph">
            <wp:posOffset>458470</wp:posOffset>
          </wp:positionV>
          <wp:extent cx="941070" cy="939800"/>
          <wp:effectExtent l="0" t="0" r="0" b="0"/>
          <wp:wrapTight wrapText="bothSides">
            <wp:wrapPolygon edited="0">
              <wp:start x="0" y="0"/>
              <wp:lineTo x="0" y="21016"/>
              <wp:lineTo x="20988" y="21016"/>
              <wp:lineTo x="20988" y="0"/>
              <wp:lineTo x="0" y="0"/>
            </wp:wrapPolygon>
          </wp:wrapTight>
          <wp:docPr id="7" name="Picture 7" descr="A diagram of a diagram of a learning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diagram of a learning process&#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1070" cy="939800"/>
                  </a:xfrm>
                  <a:prstGeom prst="rect">
                    <a:avLst/>
                  </a:prstGeom>
                </pic:spPr>
              </pic:pic>
            </a:graphicData>
          </a:graphic>
          <wp14:sizeRelH relativeFrom="margin">
            <wp14:pctWidth>0</wp14:pctWidth>
          </wp14:sizeRelH>
          <wp14:sizeRelV relativeFrom="margin">
            <wp14:pctHeight>0</wp14:pctHeight>
          </wp14:sizeRelV>
        </wp:anchor>
      </w:drawing>
    </w:r>
    <w:r w:rsidR="002B6B4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50728"/>
    <w:multiLevelType w:val="hybridMultilevel"/>
    <w:tmpl w:val="AC86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736AE"/>
    <w:multiLevelType w:val="hybridMultilevel"/>
    <w:tmpl w:val="D1DC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4289678">
    <w:abstractNumId w:val="9"/>
  </w:num>
  <w:num w:numId="2" w16cid:durableId="1904099407">
    <w:abstractNumId w:val="4"/>
  </w:num>
  <w:num w:numId="3" w16cid:durableId="1305162122">
    <w:abstractNumId w:val="12"/>
  </w:num>
  <w:num w:numId="4" w16cid:durableId="180290653">
    <w:abstractNumId w:val="7"/>
  </w:num>
  <w:num w:numId="5" w16cid:durableId="1573269589">
    <w:abstractNumId w:val="17"/>
  </w:num>
  <w:num w:numId="6" w16cid:durableId="1543009378">
    <w:abstractNumId w:val="8"/>
  </w:num>
  <w:num w:numId="7" w16cid:durableId="2113822149">
    <w:abstractNumId w:val="15"/>
  </w:num>
  <w:num w:numId="8" w16cid:durableId="1784304844">
    <w:abstractNumId w:val="0"/>
  </w:num>
  <w:num w:numId="9" w16cid:durableId="205337284">
    <w:abstractNumId w:val="11"/>
  </w:num>
  <w:num w:numId="10" w16cid:durableId="1558006231">
    <w:abstractNumId w:val="5"/>
  </w:num>
  <w:num w:numId="11" w16cid:durableId="479808844">
    <w:abstractNumId w:val="14"/>
  </w:num>
  <w:num w:numId="12" w16cid:durableId="1297831256">
    <w:abstractNumId w:val="10"/>
  </w:num>
  <w:num w:numId="13" w16cid:durableId="1161431918">
    <w:abstractNumId w:val="2"/>
  </w:num>
  <w:num w:numId="14" w16cid:durableId="24331923">
    <w:abstractNumId w:val="13"/>
  </w:num>
  <w:num w:numId="15" w16cid:durableId="777025160">
    <w:abstractNumId w:val="6"/>
  </w:num>
  <w:num w:numId="16" w16cid:durableId="1921598181">
    <w:abstractNumId w:val="1"/>
  </w:num>
  <w:num w:numId="17" w16cid:durableId="538319608">
    <w:abstractNumId w:val="3"/>
  </w:num>
  <w:num w:numId="18" w16cid:durableId="1845657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12C1F"/>
    <w:rsid w:val="000142A4"/>
    <w:rsid w:val="000223ED"/>
    <w:rsid w:val="0003670C"/>
    <w:rsid w:val="00040B23"/>
    <w:rsid w:val="000420D3"/>
    <w:rsid w:val="0005632B"/>
    <w:rsid w:val="0006006A"/>
    <w:rsid w:val="00073190"/>
    <w:rsid w:val="00080C2A"/>
    <w:rsid w:val="00083EC4"/>
    <w:rsid w:val="0009784E"/>
    <w:rsid w:val="00097858"/>
    <w:rsid w:val="000A1549"/>
    <w:rsid w:val="000B18D2"/>
    <w:rsid w:val="000B281A"/>
    <w:rsid w:val="000C6DF3"/>
    <w:rsid w:val="00105F08"/>
    <w:rsid w:val="00112BE6"/>
    <w:rsid w:val="00153301"/>
    <w:rsid w:val="001D0768"/>
    <w:rsid w:val="00227391"/>
    <w:rsid w:val="00234CFF"/>
    <w:rsid w:val="002640F3"/>
    <w:rsid w:val="002B013B"/>
    <w:rsid w:val="002B6B42"/>
    <w:rsid w:val="002C110E"/>
    <w:rsid w:val="002C375E"/>
    <w:rsid w:val="002D1CD7"/>
    <w:rsid w:val="002E7BF1"/>
    <w:rsid w:val="002F7513"/>
    <w:rsid w:val="00304332"/>
    <w:rsid w:val="00312B33"/>
    <w:rsid w:val="003257CB"/>
    <w:rsid w:val="00326EB2"/>
    <w:rsid w:val="00351D61"/>
    <w:rsid w:val="00377DF2"/>
    <w:rsid w:val="003806D6"/>
    <w:rsid w:val="003810FE"/>
    <w:rsid w:val="00395539"/>
    <w:rsid w:val="003F097A"/>
    <w:rsid w:val="0043211C"/>
    <w:rsid w:val="004532F8"/>
    <w:rsid w:val="004678FF"/>
    <w:rsid w:val="004902CE"/>
    <w:rsid w:val="004A0242"/>
    <w:rsid w:val="004A61F6"/>
    <w:rsid w:val="004B62F3"/>
    <w:rsid w:val="004C387E"/>
    <w:rsid w:val="004F6C7A"/>
    <w:rsid w:val="00503F75"/>
    <w:rsid w:val="0051174C"/>
    <w:rsid w:val="00513DB2"/>
    <w:rsid w:val="00515F1F"/>
    <w:rsid w:val="00531D46"/>
    <w:rsid w:val="00533B17"/>
    <w:rsid w:val="005514FC"/>
    <w:rsid w:val="005730C9"/>
    <w:rsid w:val="00575FBB"/>
    <w:rsid w:val="005878F4"/>
    <w:rsid w:val="005A5B41"/>
    <w:rsid w:val="005A6CBC"/>
    <w:rsid w:val="005A7E1F"/>
    <w:rsid w:val="005B0BDD"/>
    <w:rsid w:val="005D36D5"/>
    <w:rsid w:val="005E04F0"/>
    <w:rsid w:val="005E6C1E"/>
    <w:rsid w:val="005F684C"/>
    <w:rsid w:val="005F7D9A"/>
    <w:rsid w:val="006312A7"/>
    <w:rsid w:val="006418CC"/>
    <w:rsid w:val="006674C4"/>
    <w:rsid w:val="006830F5"/>
    <w:rsid w:val="006A637C"/>
    <w:rsid w:val="006D7EB3"/>
    <w:rsid w:val="006F28E6"/>
    <w:rsid w:val="006F5F7E"/>
    <w:rsid w:val="00707E7D"/>
    <w:rsid w:val="00714AC2"/>
    <w:rsid w:val="007359F0"/>
    <w:rsid w:val="00754369"/>
    <w:rsid w:val="007573D6"/>
    <w:rsid w:val="0077595A"/>
    <w:rsid w:val="00777B73"/>
    <w:rsid w:val="00780F87"/>
    <w:rsid w:val="007A2F8B"/>
    <w:rsid w:val="007A3158"/>
    <w:rsid w:val="007B413E"/>
    <w:rsid w:val="007C4902"/>
    <w:rsid w:val="00811CCB"/>
    <w:rsid w:val="0081386F"/>
    <w:rsid w:val="00821AA4"/>
    <w:rsid w:val="00827F86"/>
    <w:rsid w:val="00832518"/>
    <w:rsid w:val="00897D1B"/>
    <w:rsid w:val="008C1689"/>
    <w:rsid w:val="008C2F09"/>
    <w:rsid w:val="008C3AE7"/>
    <w:rsid w:val="008C7468"/>
    <w:rsid w:val="00911B92"/>
    <w:rsid w:val="00914851"/>
    <w:rsid w:val="00914D4C"/>
    <w:rsid w:val="00917B52"/>
    <w:rsid w:val="0092470D"/>
    <w:rsid w:val="00940098"/>
    <w:rsid w:val="00951A19"/>
    <w:rsid w:val="009537BE"/>
    <w:rsid w:val="00963FFD"/>
    <w:rsid w:val="00967084"/>
    <w:rsid w:val="0097112B"/>
    <w:rsid w:val="0097181F"/>
    <w:rsid w:val="009909A4"/>
    <w:rsid w:val="00992110"/>
    <w:rsid w:val="009958F5"/>
    <w:rsid w:val="009C256B"/>
    <w:rsid w:val="009C6C41"/>
    <w:rsid w:val="009F0B92"/>
    <w:rsid w:val="00A745CD"/>
    <w:rsid w:val="00A84C97"/>
    <w:rsid w:val="00A963C4"/>
    <w:rsid w:val="00A966F7"/>
    <w:rsid w:val="00AB5D35"/>
    <w:rsid w:val="00AD408C"/>
    <w:rsid w:val="00AD6C87"/>
    <w:rsid w:val="00AE1493"/>
    <w:rsid w:val="00AE1890"/>
    <w:rsid w:val="00B76D61"/>
    <w:rsid w:val="00B8505F"/>
    <w:rsid w:val="00BA530F"/>
    <w:rsid w:val="00BC7A2B"/>
    <w:rsid w:val="00C04E02"/>
    <w:rsid w:val="00C651C5"/>
    <w:rsid w:val="00C85E14"/>
    <w:rsid w:val="00CA0329"/>
    <w:rsid w:val="00CA2979"/>
    <w:rsid w:val="00CB48DC"/>
    <w:rsid w:val="00CC697C"/>
    <w:rsid w:val="00CD643C"/>
    <w:rsid w:val="00D46FE9"/>
    <w:rsid w:val="00D54E4A"/>
    <w:rsid w:val="00D64238"/>
    <w:rsid w:val="00D647AF"/>
    <w:rsid w:val="00D66782"/>
    <w:rsid w:val="00D837D7"/>
    <w:rsid w:val="00D92600"/>
    <w:rsid w:val="00D92EA3"/>
    <w:rsid w:val="00D94C57"/>
    <w:rsid w:val="00DC1797"/>
    <w:rsid w:val="00DC21A3"/>
    <w:rsid w:val="00DC2E99"/>
    <w:rsid w:val="00DF6E6B"/>
    <w:rsid w:val="00E05DF7"/>
    <w:rsid w:val="00E1723A"/>
    <w:rsid w:val="00E2125B"/>
    <w:rsid w:val="00E2247C"/>
    <w:rsid w:val="00E25D11"/>
    <w:rsid w:val="00E31275"/>
    <w:rsid w:val="00E92E94"/>
    <w:rsid w:val="00EC2D76"/>
    <w:rsid w:val="00EE0A65"/>
    <w:rsid w:val="00EE5EEE"/>
    <w:rsid w:val="00EE600B"/>
    <w:rsid w:val="00EF4CD5"/>
    <w:rsid w:val="00EF5A37"/>
    <w:rsid w:val="00F04524"/>
    <w:rsid w:val="00F16CB4"/>
    <w:rsid w:val="00F322D9"/>
    <w:rsid w:val="00F3680E"/>
    <w:rsid w:val="00F46804"/>
    <w:rsid w:val="00F62B3F"/>
    <w:rsid w:val="00F77357"/>
    <w:rsid w:val="00F9162A"/>
    <w:rsid w:val="00FA17C4"/>
    <w:rsid w:val="00FA496D"/>
    <w:rsid w:val="00FA4B1A"/>
    <w:rsid w:val="00FD3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EC22E88"/>
  <w15:docId w15:val="{72802260-BECA-43AC-9605-03EEE996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customStyle="1" w:styleId="HeaderChar">
    <w:name w:val="Header Char"/>
    <w:basedOn w:val="DefaultParagraphFont"/>
    <w:link w:val="Header"/>
    <w:uiPriority w:val="99"/>
    <w:rsid w:val="002B6B42"/>
    <w:rPr>
      <w:rFonts w:ascii="Arial" w:hAnsi="Arial"/>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754369"/>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75436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D0372858-5CCA-48BE-A6DC-AB40AFFD4145}">
  <ds:schemaRefs>
    <ds:schemaRef ds:uri="http://schemas.openxmlformats.org/officeDocument/2006/bibliography"/>
  </ds:schemaRefs>
</ds:datastoreItem>
</file>

<file path=customXml/itemProps2.xml><?xml version="1.0" encoding="utf-8"?>
<ds:datastoreItem xmlns:ds="http://schemas.openxmlformats.org/officeDocument/2006/customXml" ds:itemID="{2D3CD525-C2FC-4069-BB37-586ECE172D8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804</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5275</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keywords>[NOT OFFICIAL]</cp:keywords>
  <cp:lastModifiedBy>MacDonald, C ( Notre Dame Primary )</cp:lastModifiedBy>
  <cp:revision>8</cp:revision>
  <cp:lastPrinted>2025-09-22T13:38:00Z</cp:lastPrinted>
  <dcterms:created xsi:type="dcterms:W3CDTF">2025-09-22T13:19:00Z</dcterms:created>
  <dcterms:modified xsi:type="dcterms:W3CDTF">2025-09-22T16:36:00Z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41db8c96-413f-45ed-9831-f48578f16522</vt:lpwstr>
  </property>
  <property fmtid="{D5CDD505-2E9C-101B-9397-08002B2CF9AE}" pid="3" name="bjSaver">
    <vt:lpwstr>Jb3FdfB6ZQt5iv5VR6ECq6QNiq/Vg2XT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