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6368" w14:textId="77777777" w:rsidR="00082DA4" w:rsidRDefault="006F0DB9" w:rsidP="005418BA">
      <w:pPr>
        <w:rPr>
          <w:rFonts w:ascii="Arial" w:hAnsi="Arial" w:cs="Arial"/>
          <w:sz w:val="24"/>
          <w:szCs w:val="24"/>
          <w:u w:val="single"/>
        </w:rPr>
      </w:pPr>
      <w:r>
        <w:rPr>
          <w:rFonts w:ascii="Arial" w:hAnsi="Arial" w:cs="Arial"/>
          <w:sz w:val="24"/>
          <w:szCs w:val="24"/>
          <w:u w:val="single"/>
        </w:rPr>
        <w:t>Wormit</w:t>
      </w:r>
      <w:r w:rsidR="00082DA4">
        <w:rPr>
          <w:rFonts w:ascii="Arial" w:hAnsi="Arial" w:cs="Arial"/>
          <w:sz w:val="24"/>
          <w:szCs w:val="24"/>
          <w:u w:val="single"/>
        </w:rPr>
        <w:t xml:space="preserve"> Primary School</w:t>
      </w:r>
      <w:r w:rsidR="00566A0F">
        <w:rPr>
          <w:rFonts w:ascii="Arial" w:hAnsi="Arial" w:cs="Arial"/>
          <w:sz w:val="24"/>
          <w:szCs w:val="24"/>
          <w:u w:val="single"/>
        </w:rPr>
        <w:t xml:space="preserve"> and Nursrey Class</w:t>
      </w:r>
    </w:p>
    <w:p w14:paraId="657A7E5F" w14:textId="77777777" w:rsidR="005418BA" w:rsidRPr="00A14374" w:rsidRDefault="00A14374" w:rsidP="005418BA">
      <w:pPr>
        <w:rPr>
          <w:rFonts w:ascii="Arial" w:hAnsi="Arial" w:cs="Arial"/>
          <w:sz w:val="24"/>
          <w:szCs w:val="24"/>
          <w:u w:val="single"/>
        </w:rPr>
      </w:pPr>
      <w:r w:rsidRPr="00A14374">
        <w:rPr>
          <w:rFonts w:ascii="Arial" w:hAnsi="Arial" w:cs="Arial"/>
          <w:sz w:val="24"/>
          <w:szCs w:val="24"/>
          <w:u w:val="single"/>
        </w:rPr>
        <w:t>Protocol Regard</w:t>
      </w:r>
      <w:r w:rsidR="00082DA4">
        <w:rPr>
          <w:rFonts w:ascii="Arial" w:hAnsi="Arial" w:cs="Arial"/>
          <w:sz w:val="24"/>
          <w:szCs w:val="24"/>
          <w:u w:val="single"/>
        </w:rPr>
        <w:t>ing Medication in School</w:t>
      </w:r>
    </w:p>
    <w:p w14:paraId="274EEA70" w14:textId="77777777" w:rsidR="00A14374" w:rsidRDefault="00A14374" w:rsidP="005418BA">
      <w:pPr>
        <w:rPr>
          <w:rFonts w:ascii="Arial" w:hAnsi="Arial" w:cs="Arial"/>
          <w:sz w:val="24"/>
          <w:szCs w:val="24"/>
        </w:rPr>
      </w:pPr>
    </w:p>
    <w:p w14:paraId="1984A20E" w14:textId="77777777" w:rsidR="00A14374" w:rsidRDefault="00A14374" w:rsidP="005418BA">
      <w:pPr>
        <w:rPr>
          <w:rFonts w:ascii="Arial" w:hAnsi="Arial" w:cs="Arial"/>
          <w:sz w:val="24"/>
          <w:szCs w:val="24"/>
        </w:rPr>
      </w:pPr>
      <w:r>
        <w:rPr>
          <w:rFonts w:ascii="Arial" w:hAnsi="Arial" w:cs="Arial"/>
          <w:sz w:val="24"/>
          <w:szCs w:val="24"/>
        </w:rPr>
        <w:t>Medication broadly falls into three categories:</w:t>
      </w:r>
    </w:p>
    <w:p w14:paraId="1049C4FC" w14:textId="77777777" w:rsidR="00A14374" w:rsidRDefault="00A14374" w:rsidP="005418BA">
      <w:pPr>
        <w:rPr>
          <w:rFonts w:ascii="Arial" w:hAnsi="Arial" w:cs="Arial"/>
          <w:sz w:val="24"/>
          <w:szCs w:val="24"/>
        </w:rPr>
      </w:pPr>
    </w:p>
    <w:p w14:paraId="7916BF7A" w14:textId="77777777" w:rsidR="00A14374" w:rsidRDefault="00A14374" w:rsidP="00A14374">
      <w:pPr>
        <w:pStyle w:val="ListParagraph"/>
        <w:numPr>
          <w:ilvl w:val="0"/>
          <w:numId w:val="2"/>
        </w:numPr>
        <w:ind w:left="284" w:hanging="284"/>
        <w:rPr>
          <w:rFonts w:ascii="Arial" w:hAnsi="Arial" w:cs="Arial"/>
          <w:sz w:val="24"/>
          <w:szCs w:val="24"/>
          <w:u w:val="single"/>
        </w:rPr>
      </w:pPr>
      <w:r w:rsidRPr="00A14374">
        <w:rPr>
          <w:rFonts w:ascii="Arial" w:hAnsi="Arial" w:cs="Arial"/>
          <w:sz w:val="24"/>
          <w:szCs w:val="24"/>
          <w:u w:val="single"/>
        </w:rPr>
        <w:t>Blue inhalers</w:t>
      </w:r>
      <w:r>
        <w:rPr>
          <w:rFonts w:ascii="Arial" w:hAnsi="Arial" w:cs="Arial"/>
          <w:sz w:val="24"/>
          <w:szCs w:val="24"/>
          <w:u w:val="single"/>
        </w:rPr>
        <w:t xml:space="preserve"> (note: Brown preventative inhalers fall into category 3)</w:t>
      </w:r>
    </w:p>
    <w:p w14:paraId="78BC938B" w14:textId="0ECB3C79" w:rsidR="006D5E82" w:rsidRPr="003B4918" w:rsidRDefault="00A14374" w:rsidP="00A14374">
      <w:pPr>
        <w:rPr>
          <w:rFonts w:ascii="Arial" w:hAnsi="Arial" w:cs="Arial"/>
          <w:sz w:val="24"/>
          <w:szCs w:val="24"/>
        </w:rPr>
      </w:pPr>
      <w:r w:rsidRPr="00A14374">
        <w:rPr>
          <w:rFonts w:ascii="Arial" w:hAnsi="Arial" w:cs="Arial"/>
          <w:sz w:val="24"/>
          <w:szCs w:val="24"/>
        </w:rPr>
        <w:t xml:space="preserve">Blue inhalers need to be taken by the child when they feel breathless or wheezy. </w:t>
      </w:r>
      <w:r>
        <w:rPr>
          <w:rFonts w:ascii="Arial" w:hAnsi="Arial" w:cs="Arial"/>
          <w:sz w:val="24"/>
          <w:szCs w:val="24"/>
        </w:rPr>
        <w:t>Older children might look after their inhaler themselves but for younger children this is not always practical given they need to have a spa</w:t>
      </w:r>
      <w:r w:rsidR="006D5E82">
        <w:rPr>
          <w:rFonts w:ascii="Arial" w:hAnsi="Arial" w:cs="Arial"/>
          <w:sz w:val="24"/>
          <w:szCs w:val="24"/>
        </w:rPr>
        <w:t>cer as well and it is a bulky item.</w:t>
      </w:r>
      <w:r>
        <w:rPr>
          <w:rFonts w:ascii="Arial" w:hAnsi="Arial" w:cs="Arial"/>
          <w:sz w:val="24"/>
          <w:szCs w:val="24"/>
        </w:rPr>
        <w:t xml:space="preserve"> In most cases, therefore, the inhaler should be kept </w:t>
      </w:r>
      <w:r w:rsidR="006F0DB9">
        <w:rPr>
          <w:rFonts w:ascii="Arial" w:hAnsi="Arial" w:cs="Arial"/>
          <w:sz w:val="24"/>
          <w:szCs w:val="24"/>
        </w:rPr>
        <w:t>in the office</w:t>
      </w:r>
      <w:r w:rsidR="00B54ED9">
        <w:rPr>
          <w:rFonts w:ascii="Arial" w:hAnsi="Arial" w:cs="Arial"/>
          <w:sz w:val="24"/>
          <w:szCs w:val="24"/>
        </w:rPr>
        <w:t xml:space="preserve"> or in their classroom</w:t>
      </w:r>
      <w:r>
        <w:rPr>
          <w:rFonts w:ascii="Arial" w:hAnsi="Arial" w:cs="Arial"/>
          <w:sz w:val="24"/>
          <w:szCs w:val="24"/>
        </w:rPr>
        <w:t>.</w:t>
      </w:r>
      <w:r w:rsidR="007B4D23">
        <w:rPr>
          <w:rFonts w:ascii="Arial" w:hAnsi="Arial" w:cs="Arial"/>
          <w:sz w:val="24"/>
          <w:szCs w:val="24"/>
        </w:rPr>
        <w:t xml:space="preserve"> The headteacher</w:t>
      </w:r>
      <w:r>
        <w:rPr>
          <w:rFonts w:ascii="Arial" w:hAnsi="Arial" w:cs="Arial"/>
          <w:sz w:val="24"/>
          <w:szCs w:val="24"/>
        </w:rPr>
        <w:t xml:space="preserve"> will ask parents bringing inhalers into school to complete a ‘Self-Administration of Medication Form’. </w:t>
      </w:r>
      <w:r w:rsidR="00566A0F">
        <w:rPr>
          <w:rFonts w:ascii="Arial" w:hAnsi="Arial" w:cs="Arial"/>
          <w:sz w:val="24"/>
          <w:szCs w:val="24"/>
        </w:rPr>
        <w:t>Sh</w:t>
      </w:r>
      <w:r w:rsidR="003B4918">
        <w:rPr>
          <w:rFonts w:ascii="Arial" w:hAnsi="Arial" w:cs="Arial"/>
          <w:sz w:val="24"/>
          <w:szCs w:val="24"/>
        </w:rPr>
        <w:t>e</w:t>
      </w:r>
      <w:r w:rsidR="00B54ED9">
        <w:rPr>
          <w:rFonts w:ascii="Arial" w:hAnsi="Arial" w:cs="Arial"/>
          <w:sz w:val="24"/>
          <w:szCs w:val="24"/>
        </w:rPr>
        <w:t xml:space="preserve"> will then make </w:t>
      </w:r>
      <w:r w:rsidR="00790BE4">
        <w:rPr>
          <w:rFonts w:ascii="Arial" w:hAnsi="Arial" w:cs="Arial"/>
          <w:sz w:val="24"/>
          <w:szCs w:val="24"/>
        </w:rPr>
        <w:t xml:space="preserve">the class teacher </w:t>
      </w:r>
      <w:r w:rsidR="00B54ED9">
        <w:rPr>
          <w:rFonts w:ascii="Arial" w:hAnsi="Arial" w:cs="Arial"/>
          <w:sz w:val="24"/>
          <w:szCs w:val="24"/>
        </w:rPr>
        <w:t>aware that the child has an inhaler.</w:t>
      </w:r>
      <w:r w:rsidR="006D5E82">
        <w:rPr>
          <w:rFonts w:ascii="Arial" w:hAnsi="Arial" w:cs="Arial"/>
          <w:sz w:val="24"/>
          <w:szCs w:val="24"/>
        </w:rPr>
        <w:t xml:space="preserve"> </w:t>
      </w:r>
      <w:r w:rsidRPr="003B4918">
        <w:rPr>
          <w:rFonts w:ascii="Arial" w:hAnsi="Arial" w:cs="Arial"/>
          <w:sz w:val="24"/>
          <w:szCs w:val="24"/>
        </w:rPr>
        <w:t xml:space="preserve">If a child asks for an inhaler, any member of staff can collect the inhaler and hand it to the child </w:t>
      </w:r>
      <w:r w:rsidR="00566A0F">
        <w:rPr>
          <w:rFonts w:ascii="Arial" w:hAnsi="Arial" w:cs="Arial"/>
          <w:sz w:val="24"/>
          <w:szCs w:val="24"/>
        </w:rPr>
        <w:t>if</w:t>
      </w:r>
      <w:r w:rsidRPr="003B4918">
        <w:rPr>
          <w:rFonts w:ascii="Arial" w:hAnsi="Arial" w:cs="Arial"/>
          <w:sz w:val="24"/>
          <w:szCs w:val="24"/>
        </w:rPr>
        <w:t xml:space="preserve"> they are self-administering it. Given the nature of the medication, it is preferable that there is no delay in getting the inhaler to the child, therefore </w:t>
      </w:r>
      <w:r w:rsidR="006F0DB9" w:rsidRPr="003B4918">
        <w:rPr>
          <w:rFonts w:ascii="Arial" w:hAnsi="Arial" w:cs="Arial"/>
          <w:sz w:val="24"/>
          <w:szCs w:val="24"/>
        </w:rPr>
        <w:t>anyone</w:t>
      </w:r>
      <w:r w:rsidRPr="003B4918">
        <w:rPr>
          <w:rFonts w:ascii="Arial" w:hAnsi="Arial" w:cs="Arial"/>
          <w:sz w:val="24"/>
          <w:szCs w:val="24"/>
        </w:rPr>
        <w:t xml:space="preserve"> should get the inhaler and hand it to the child though they can then send for a PSA to supervise the child and gauge readiness to return them to class/playground if needed. The number of ‘puffs’ should be recorded on the for</w:t>
      </w:r>
      <w:r w:rsidR="00566A0F">
        <w:rPr>
          <w:rFonts w:ascii="Arial" w:hAnsi="Arial" w:cs="Arial"/>
          <w:sz w:val="24"/>
          <w:szCs w:val="24"/>
        </w:rPr>
        <w:t>m if that is what the parent has asked for. In the case of younger children, it may be a ‘School Administration of Medication Form’.</w:t>
      </w:r>
    </w:p>
    <w:p w14:paraId="75752ECF" w14:textId="77777777" w:rsidR="006D5E82" w:rsidRDefault="006D5E82" w:rsidP="00A14374">
      <w:pPr>
        <w:rPr>
          <w:rFonts w:ascii="Arial" w:hAnsi="Arial" w:cs="Arial"/>
          <w:sz w:val="24"/>
          <w:szCs w:val="24"/>
        </w:rPr>
      </w:pPr>
    </w:p>
    <w:p w14:paraId="2B91AA05" w14:textId="77777777" w:rsidR="00A14374" w:rsidRPr="007C63CA" w:rsidRDefault="00A14374" w:rsidP="007C63CA">
      <w:pPr>
        <w:pStyle w:val="ListParagraph"/>
        <w:numPr>
          <w:ilvl w:val="0"/>
          <w:numId w:val="2"/>
        </w:numPr>
        <w:ind w:left="284" w:hanging="284"/>
        <w:rPr>
          <w:rFonts w:ascii="Arial" w:hAnsi="Arial" w:cs="Arial"/>
          <w:sz w:val="24"/>
          <w:szCs w:val="24"/>
          <w:u w:val="single"/>
        </w:rPr>
      </w:pPr>
      <w:r w:rsidRPr="007C63CA">
        <w:rPr>
          <w:rFonts w:ascii="Arial" w:hAnsi="Arial" w:cs="Arial"/>
          <w:sz w:val="24"/>
          <w:szCs w:val="24"/>
          <w:u w:val="single"/>
        </w:rPr>
        <w:t>Emergency Medicine (e.g</w:t>
      </w:r>
      <w:r w:rsidR="007C63CA" w:rsidRPr="007C63CA">
        <w:rPr>
          <w:rFonts w:ascii="Arial" w:hAnsi="Arial" w:cs="Arial"/>
          <w:sz w:val="24"/>
          <w:szCs w:val="24"/>
          <w:u w:val="single"/>
        </w:rPr>
        <w:t>. E</w:t>
      </w:r>
      <w:r w:rsidRPr="007C63CA">
        <w:rPr>
          <w:rFonts w:ascii="Arial" w:hAnsi="Arial" w:cs="Arial"/>
          <w:sz w:val="24"/>
          <w:szCs w:val="24"/>
          <w:u w:val="single"/>
        </w:rPr>
        <w:t>pipen and Buccal Midazolam)</w:t>
      </w:r>
      <w:r w:rsidR="006F0DB9">
        <w:rPr>
          <w:rFonts w:ascii="Arial" w:hAnsi="Arial" w:cs="Arial"/>
          <w:sz w:val="24"/>
          <w:szCs w:val="24"/>
          <w:u w:val="single"/>
        </w:rPr>
        <w:t xml:space="preserve"> </w:t>
      </w:r>
      <w:bookmarkStart w:id="0" w:name="_Hlk115188938"/>
      <w:r w:rsidR="006F0DB9">
        <w:rPr>
          <w:rFonts w:ascii="Arial" w:hAnsi="Arial" w:cs="Arial"/>
          <w:sz w:val="24"/>
          <w:szCs w:val="24"/>
          <w:u w:val="single"/>
        </w:rPr>
        <w:t>and other medications requiring a protocol e.g. insulin.</w:t>
      </w:r>
    </w:p>
    <w:bookmarkEnd w:id="0"/>
    <w:p w14:paraId="0E344E2C" w14:textId="4D153157" w:rsidR="007C63CA" w:rsidRDefault="007C63CA" w:rsidP="007C63CA">
      <w:pPr>
        <w:rPr>
          <w:rFonts w:ascii="Arial" w:hAnsi="Arial" w:cs="Arial"/>
          <w:sz w:val="24"/>
          <w:szCs w:val="24"/>
        </w:rPr>
      </w:pPr>
      <w:r>
        <w:rPr>
          <w:rFonts w:ascii="Arial" w:hAnsi="Arial" w:cs="Arial"/>
          <w:sz w:val="24"/>
          <w:szCs w:val="24"/>
        </w:rPr>
        <w:t>These medicines should only be administered by staff</w:t>
      </w:r>
      <w:r w:rsidR="009E5A04">
        <w:rPr>
          <w:rFonts w:ascii="Arial" w:hAnsi="Arial" w:cs="Arial"/>
          <w:sz w:val="24"/>
          <w:szCs w:val="24"/>
        </w:rPr>
        <w:t xml:space="preserve"> who have attended an awareness raising CPD session</w:t>
      </w:r>
      <w:r>
        <w:rPr>
          <w:rFonts w:ascii="Arial" w:hAnsi="Arial" w:cs="Arial"/>
          <w:sz w:val="24"/>
          <w:szCs w:val="24"/>
        </w:rPr>
        <w:t xml:space="preserve">. </w:t>
      </w:r>
      <w:r w:rsidR="007B4D23">
        <w:rPr>
          <w:rFonts w:ascii="Arial" w:hAnsi="Arial" w:cs="Arial"/>
          <w:sz w:val="24"/>
          <w:szCs w:val="24"/>
        </w:rPr>
        <w:t>The Headteacher</w:t>
      </w:r>
      <w:r>
        <w:rPr>
          <w:rFonts w:ascii="Arial" w:hAnsi="Arial" w:cs="Arial"/>
          <w:sz w:val="24"/>
          <w:szCs w:val="24"/>
        </w:rPr>
        <w:t xml:space="preserve"> will e</w:t>
      </w:r>
      <w:r w:rsidR="006D5E82">
        <w:rPr>
          <w:rFonts w:ascii="Arial" w:hAnsi="Arial" w:cs="Arial"/>
          <w:sz w:val="24"/>
          <w:szCs w:val="24"/>
        </w:rPr>
        <w:t>nsure there are adequate number</w:t>
      </w:r>
      <w:r>
        <w:rPr>
          <w:rFonts w:ascii="Arial" w:hAnsi="Arial" w:cs="Arial"/>
          <w:sz w:val="24"/>
          <w:szCs w:val="24"/>
        </w:rPr>
        <w:t>s</w:t>
      </w:r>
      <w:r w:rsidR="006D5E82">
        <w:rPr>
          <w:rFonts w:ascii="Arial" w:hAnsi="Arial" w:cs="Arial"/>
          <w:sz w:val="24"/>
          <w:szCs w:val="24"/>
        </w:rPr>
        <w:t xml:space="preserve"> </w:t>
      </w:r>
      <w:r>
        <w:rPr>
          <w:rFonts w:ascii="Arial" w:hAnsi="Arial" w:cs="Arial"/>
          <w:sz w:val="24"/>
          <w:szCs w:val="24"/>
        </w:rPr>
        <w:t>of trained staff</w:t>
      </w:r>
      <w:r w:rsidR="006F0DB9">
        <w:rPr>
          <w:rFonts w:ascii="Arial" w:hAnsi="Arial" w:cs="Arial"/>
          <w:sz w:val="24"/>
          <w:szCs w:val="24"/>
        </w:rPr>
        <w:t xml:space="preserve"> and will ensure that any child who may need a protocol has one. </w:t>
      </w:r>
      <w:r w:rsidR="003B4918">
        <w:rPr>
          <w:rFonts w:ascii="Arial" w:hAnsi="Arial" w:cs="Arial"/>
          <w:sz w:val="24"/>
          <w:szCs w:val="24"/>
        </w:rPr>
        <w:t xml:space="preserve">The protocol will state who has responsibility for administering the medication. </w:t>
      </w:r>
    </w:p>
    <w:p w14:paraId="07A7A4FC" w14:textId="77777777" w:rsidR="006F0DB9" w:rsidRDefault="006F0DB9" w:rsidP="007C63CA">
      <w:pPr>
        <w:rPr>
          <w:rFonts w:ascii="Arial" w:hAnsi="Arial" w:cs="Arial"/>
          <w:sz w:val="24"/>
          <w:szCs w:val="24"/>
        </w:rPr>
      </w:pPr>
    </w:p>
    <w:p w14:paraId="45711776" w14:textId="77777777" w:rsidR="007C63CA" w:rsidRPr="007C63CA" w:rsidRDefault="007C63CA" w:rsidP="007C63CA">
      <w:pPr>
        <w:pStyle w:val="ListParagraph"/>
        <w:numPr>
          <w:ilvl w:val="0"/>
          <w:numId w:val="2"/>
        </w:numPr>
        <w:ind w:left="426"/>
        <w:rPr>
          <w:rFonts w:ascii="Arial" w:hAnsi="Arial" w:cs="Arial"/>
          <w:sz w:val="24"/>
          <w:szCs w:val="24"/>
        </w:rPr>
      </w:pPr>
      <w:r>
        <w:rPr>
          <w:rFonts w:ascii="Arial" w:hAnsi="Arial" w:cs="Arial"/>
          <w:sz w:val="24"/>
          <w:szCs w:val="24"/>
          <w:u w:val="single"/>
        </w:rPr>
        <w:t>Over the Counter/Prescription Medicines</w:t>
      </w:r>
    </w:p>
    <w:p w14:paraId="1E9DE163" w14:textId="21CA25E3" w:rsidR="003B4918" w:rsidRDefault="007C63CA" w:rsidP="006F0DB9">
      <w:pPr>
        <w:rPr>
          <w:rFonts w:ascii="Arial" w:hAnsi="Arial" w:cs="Arial"/>
          <w:sz w:val="24"/>
          <w:szCs w:val="24"/>
        </w:rPr>
      </w:pPr>
      <w:r>
        <w:rPr>
          <w:rFonts w:ascii="Arial" w:hAnsi="Arial" w:cs="Arial"/>
          <w:sz w:val="24"/>
          <w:szCs w:val="24"/>
        </w:rPr>
        <w:t xml:space="preserve">Sometimes children need to take </w:t>
      </w:r>
      <w:r w:rsidR="006D5E82">
        <w:rPr>
          <w:rFonts w:ascii="Arial" w:hAnsi="Arial" w:cs="Arial"/>
          <w:sz w:val="24"/>
          <w:szCs w:val="24"/>
        </w:rPr>
        <w:t>medicine</w:t>
      </w:r>
      <w:r>
        <w:rPr>
          <w:rFonts w:ascii="Arial" w:hAnsi="Arial" w:cs="Arial"/>
          <w:sz w:val="24"/>
          <w:szCs w:val="24"/>
        </w:rPr>
        <w:t>s</w:t>
      </w:r>
      <w:r w:rsidR="006D5E82">
        <w:rPr>
          <w:rFonts w:ascii="Arial" w:hAnsi="Arial" w:cs="Arial"/>
          <w:sz w:val="24"/>
          <w:szCs w:val="24"/>
        </w:rPr>
        <w:t xml:space="preserve"> </w:t>
      </w:r>
      <w:r>
        <w:rPr>
          <w:rFonts w:ascii="Arial" w:hAnsi="Arial" w:cs="Arial"/>
          <w:sz w:val="24"/>
          <w:szCs w:val="24"/>
        </w:rPr>
        <w:t xml:space="preserve">in school. When parents come in to request this, their first point of contact </w:t>
      </w:r>
      <w:r w:rsidR="006F0DB9">
        <w:rPr>
          <w:rFonts w:ascii="Arial" w:hAnsi="Arial" w:cs="Arial"/>
          <w:sz w:val="24"/>
          <w:szCs w:val="24"/>
        </w:rPr>
        <w:t xml:space="preserve">should be </w:t>
      </w:r>
      <w:proofErr w:type="gramStart"/>
      <w:r w:rsidR="007B4D23">
        <w:rPr>
          <w:rFonts w:ascii="Arial" w:hAnsi="Arial" w:cs="Arial"/>
          <w:sz w:val="24"/>
          <w:szCs w:val="24"/>
        </w:rPr>
        <w:t>The</w:t>
      </w:r>
      <w:proofErr w:type="gramEnd"/>
      <w:r w:rsidR="007B4D23">
        <w:rPr>
          <w:rFonts w:ascii="Arial" w:hAnsi="Arial" w:cs="Arial"/>
          <w:sz w:val="24"/>
          <w:szCs w:val="24"/>
        </w:rPr>
        <w:t xml:space="preserve"> headteacher</w:t>
      </w:r>
      <w:r w:rsidR="006F0DB9">
        <w:rPr>
          <w:rFonts w:ascii="Arial" w:hAnsi="Arial" w:cs="Arial"/>
          <w:sz w:val="24"/>
          <w:szCs w:val="24"/>
        </w:rPr>
        <w:t xml:space="preserve"> who will</w:t>
      </w:r>
      <w:r>
        <w:rPr>
          <w:rFonts w:ascii="Arial" w:hAnsi="Arial" w:cs="Arial"/>
          <w:sz w:val="24"/>
          <w:szCs w:val="24"/>
        </w:rPr>
        <w:t xml:space="preserve"> ensure they fill in the correct form (parental request for administration of medicine)</w:t>
      </w:r>
      <w:r w:rsidR="006F0DB9">
        <w:rPr>
          <w:rFonts w:ascii="Arial" w:hAnsi="Arial" w:cs="Arial"/>
          <w:sz w:val="24"/>
          <w:szCs w:val="24"/>
        </w:rPr>
        <w:t xml:space="preserve"> and set up the necessary protocol</w:t>
      </w:r>
      <w:r w:rsidR="00566A0F">
        <w:rPr>
          <w:rFonts w:ascii="Arial" w:hAnsi="Arial" w:cs="Arial"/>
          <w:sz w:val="24"/>
          <w:szCs w:val="24"/>
        </w:rPr>
        <w:t>/Care Plan</w:t>
      </w:r>
      <w:r>
        <w:rPr>
          <w:rFonts w:ascii="Arial" w:hAnsi="Arial" w:cs="Arial"/>
          <w:sz w:val="24"/>
          <w:szCs w:val="24"/>
        </w:rPr>
        <w:t xml:space="preserve">. Each dose is recorded. </w:t>
      </w:r>
      <w:r w:rsidR="007B4D23">
        <w:rPr>
          <w:rFonts w:ascii="Arial" w:hAnsi="Arial" w:cs="Arial"/>
          <w:sz w:val="24"/>
          <w:szCs w:val="24"/>
        </w:rPr>
        <w:t xml:space="preserve">The headteacher </w:t>
      </w:r>
      <w:r w:rsidR="003B4918">
        <w:rPr>
          <w:rFonts w:ascii="Arial" w:hAnsi="Arial" w:cs="Arial"/>
          <w:sz w:val="24"/>
          <w:szCs w:val="24"/>
        </w:rPr>
        <w:t>will allocate the duty of administrating medication to</w:t>
      </w:r>
      <w:r w:rsidR="00566A0F">
        <w:rPr>
          <w:rFonts w:ascii="Arial" w:hAnsi="Arial" w:cs="Arial"/>
          <w:sz w:val="24"/>
          <w:szCs w:val="24"/>
        </w:rPr>
        <w:t xml:space="preserve"> </w:t>
      </w:r>
      <w:r w:rsidR="003B4918">
        <w:rPr>
          <w:rFonts w:ascii="Arial" w:hAnsi="Arial" w:cs="Arial"/>
          <w:sz w:val="24"/>
          <w:szCs w:val="24"/>
        </w:rPr>
        <w:t>specific staff member</w:t>
      </w:r>
      <w:r w:rsidR="00566A0F">
        <w:rPr>
          <w:rFonts w:ascii="Arial" w:hAnsi="Arial" w:cs="Arial"/>
          <w:sz w:val="24"/>
          <w:szCs w:val="24"/>
        </w:rPr>
        <w:t>s</w:t>
      </w:r>
      <w:r w:rsidR="003B4918">
        <w:rPr>
          <w:rFonts w:ascii="Arial" w:hAnsi="Arial" w:cs="Arial"/>
          <w:sz w:val="24"/>
          <w:szCs w:val="24"/>
        </w:rPr>
        <w:t xml:space="preserve"> who will take responsibility for doing it at the appointed time. If that staff member is off, </w:t>
      </w:r>
      <w:proofErr w:type="gramStart"/>
      <w:r w:rsidR="007B4D23">
        <w:rPr>
          <w:rFonts w:ascii="Arial" w:hAnsi="Arial" w:cs="Arial"/>
          <w:sz w:val="24"/>
          <w:szCs w:val="24"/>
        </w:rPr>
        <w:t>The</w:t>
      </w:r>
      <w:proofErr w:type="gramEnd"/>
      <w:r w:rsidR="007B4D23">
        <w:rPr>
          <w:rFonts w:ascii="Arial" w:hAnsi="Arial" w:cs="Arial"/>
          <w:sz w:val="24"/>
          <w:szCs w:val="24"/>
        </w:rPr>
        <w:t xml:space="preserve"> headteacher </w:t>
      </w:r>
      <w:r w:rsidR="003B4918">
        <w:rPr>
          <w:rFonts w:ascii="Arial" w:hAnsi="Arial" w:cs="Arial"/>
          <w:sz w:val="24"/>
          <w:szCs w:val="24"/>
        </w:rPr>
        <w:t xml:space="preserve">will make an additional plan. </w:t>
      </w:r>
    </w:p>
    <w:p w14:paraId="29DC4C70" w14:textId="77777777" w:rsidR="003B4918" w:rsidRDefault="003B4918" w:rsidP="006F0DB9">
      <w:pPr>
        <w:rPr>
          <w:rFonts w:ascii="Arial" w:hAnsi="Arial" w:cs="Arial"/>
          <w:sz w:val="24"/>
          <w:szCs w:val="24"/>
        </w:rPr>
      </w:pPr>
    </w:p>
    <w:p w14:paraId="036D2461" w14:textId="77777777" w:rsidR="003B4918" w:rsidRDefault="003B4918" w:rsidP="006F0DB9">
      <w:pPr>
        <w:rPr>
          <w:rFonts w:ascii="Arial" w:hAnsi="Arial" w:cs="Arial"/>
          <w:sz w:val="24"/>
          <w:szCs w:val="24"/>
        </w:rPr>
      </w:pPr>
    </w:p>
    <w:p w14:paraId="0D195FDA" w14:textId="77777777" w:rsidR="00566A0F" w:rsidRDefault="00566A0F" w:rsidP="00566A0F">
      <w:pPr>
        <w:rPr>
          <w:rFonts w:ascii="Arial" w:hAnsi="Arial" w:cs="Arial"/>
          <w:sz w:val="24"/>
          <w:szCs w:val="24"/>
        </w:rPr>
      </w:pPr>
      <w:r>
        <w:rPr>
          <w:rFonts w:ascii="Arial" w:hAnsi="Arial" w:cs="Arial"/>
          <w:sz w:val="24"/>
          <w:szCs w:val="24"/>
        </w:rPr>
        <w:t xml:space="preserve">All medication stored and administered in School should have a pharmacist’s label stating the child’s name and the dosage. On the administration of medication form, the parents should state specific symptoms indicated for the medication to be taken or specific times at which it should be taken. They should be asked to confirm that the child has already had at least once dose of the medication outside of nursery. Medication should only be administered in nursery when a dose has already been taken while in the parents’ care – this is to ensure there won’t be an adverse reaction while in our care. When the medication is administered, the dosage should be logged and this log should be signed by the person administering the medication and by a second person witnessing the dose.  </w:t>
      </w:r>
    </w:p>
    <w:p w14:paraId="217EF408" w14:textId="77777777" w:rsidR="003B4918" w:rsidRDefault="003B4918" w:rsidP="00566A0F">
      <w:pPr>
        <w:rPr>
          <w:rFonts w:ascii="Arial" w:hAnsi="Arial" w:cs="Arial"/>
          <w:sz w:val="24"/>
          <w:szCs w:val="24"/>
        </w:rPr>
      </w:pPr>
    </w:p>
    <w:sectPr w:rsidR="003B4918" w:rsidSect="00247CFB">
      <w:headerReference w:type="even" r:id="rId7"/>
      <w:headerReference w:type="default" r:id="rId8"/>
      <w:footerReference w:type="even" r:id="rId9"/>
      <w:footerReference w:type="default" r:id="rId10"/>
      <w:headerReference w:type="first" r:id="rId11"/>
      <w:footerReference w:type="first" r:id="rId12"/>
      <w:pgSz w:w="11906" w:h="16838" w:code="9"/>
      <w:pgMar w:top="284" w:right="566"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A24C" w14:textId="77777777" w:rsidR="00CF1D44" w:rsidRDefault="00CF1D44" w:rsidP="00EA712B">
      <w:r>
        <w:separator/>
      </w:r>
    </w:p>
  </w:endnote>
  <w:endnote w:type="continuationSeparator" w:id="0">
    <w:p w14:paraId="476BF87C" w14:textId="77777777" w:rsidR="00CF1D44" w:rsidRDefault="00CF1D44"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1B9B"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B4EF"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058C"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C2CC" w14:textId="77777777" w:rsidR="00CF1D44" w:rsidRDefault="00CF1D44" w:rsidP="00EA712B">
      <w:r>
        <w:separator/>
      </w:r>
    </w:p>
  </w:footnote>
  <w:footnote w:type="continuationSeparator" w:id="0">
    <w:p w14:paraId="1EC8D15E" w14:textId="77777777" w:rsidR="00CF1D44" w:rsidRDefault="00CF1D44"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CE4"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BC38"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BFB0"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ABC"/>
    <w:multiLevelType w:val="hybridMultilevel"/>
    <w:tmpl w:val="629A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D2323"/>
    <w:multiLevelType w:val="hybridMultilevel"/>
    <w:tmpl w:val="5706D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000433">
    <w:abstractNumId w:val="0"/>
  </w:num>
  <w:num w:numId="2" w16cid:durableId="169976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74"/>
    <w:rsid w:val="00082DA4"/>
    <w:rsid w:val="000C261D"/>
    <w:rsid w:val="001D6528"/>
    <w:rsid w:val="002037E4"/>
    <w:rsid w:val="00247CFB"/>
    <w:rsid w:val="00282B58"/>
    <w:rsid w:val="00307E15"/>
    <w:rsid w:val="00311741"/>
    <w:rsid w:val="00350DB6"/>
    <w:rsid w:val="00352BFC"/>
    <w:rsid w:val="003B4918"/>
    <w:rsid w:val="00514C10"/>
    <w:rsid w:val="005418BA"/>
    <w:rsid w:val="00566A0F"/>
    <w:rsid w:val="00640D47"/>
    <w:rsid w:val="006A106C"/>
    <w:rsid w:val="006D5E82"/>
    <w:rsid w:val="006F0DB9"/>
    <w:rsid w:val="00790BE4"/>
    <w:rsid w:val="007B4D23"/>
    <w:rsid w:val="007C5331"/>
    <w:rsid w:val="007C63CA"/>
    <w:rsid w:val="008E7C66"/>
    <w:rsid w:val="009E5A04"/>
    <w:rsid w:val="00A14374"/>
    <w:rsid w:val="00A73A23"/>
    <w:rsid w:val="00B41B0F"/>
    <w:rsid w:val="00B54ED9"/>
    <w:rsid w:val="00B61686"/>
    <w:rsid w:val="00CD4192"/>
    <w:rsid w:val="00CF1D44"/>
    <w:rsid w:val="00D34C30"/>
    <w:rsid w:val="00D65F8E"/>
    <w:rsid w:val="00EA712B"/>
    <w:rsid w:val="00F0364A"/>
    <w:rsid w:val="00F1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7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paragraph" w:styleId="ListParagraph">
    <w:name w:val="List Paragraph"/>
    <w:basedOn w:val="Normal"/>
    <w:uiPriority w:val="34"/>
    <w:qFormat/>
    <w:rsid w:val="00A14374"/>
    <w:pPr>
      <w:ind w:left="720"/>
      <w:contextualSpacing/>
    </w:pPr>
  </w:style>
  <w:style w:type="paragraph" w:styleId="BalloonText">
    <w:name w:val="Balloon Text"/>
    <w:basedOn w:val="Normal"/>
    <w:link w:val="BalloonTextChar"/>
    <w:uiPriority w:val="99"/>
    <w:semiHidden/>
    <w:unhideWhenUsed/>
    <w:rsid w:val="00CD4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92"/>
    <w:rPr>
      <w:rFonts w:ascii="Segoe UI" w:hAnsi="Segoe UI" w:cs="Segoe UI"/>
      <w:sz w:val="18"/>
      <w:szCs w:val="18"/>
      <w:lang w:eastAsia="en-US"/>
    </w:rPr>
  </w:style>
  <w:style w:type="character" w:styleId="Hyperlink">
    <w:name w:val="Hyperlink"/>
    <w:basedOn w:val="DefaultParagraphFont"/>
    <w:uiPriority w:val="99"/>
    <w:semiHidden/>
    <w:unhideWhenUsed/>
    <w:rsid w:val="003B4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2026-06-22T10:56:00Z</dcterms:created>
  <dcterms:modified xsi:type="dcterms:W3CDTF">2026-06-22T10:58:00Z</dcterms:modified>
</cp:coreProperties>
</file>