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393" w:rsidRPr="00D23393" w:rsidRDefault="00CE4DA6" w:rsidP="00D23393">
      <w:pPr>
        <w:jc w:val="center"/>
        <w:rPr>
          <w:rFonts w:ascii="Century Gothic" w:hAnsi="Century Gothic"/>
          <w:b/>
          <w:sz w:val="96"/>
          <w:szCs w:val="96"/>
        </w:rPr>
      </w:pPr>
      <w:r>
        <w:rPr>
          <w:rFonts w:ascii="Century Gothic" w:hAnsi="Century Gothic"/>
          <w:b/>
          <w:sz w:val="96"/>
          <w:szCs w:val="96"/>
        </w:rPr>
        <w:t>PACKED LUNCHES</w:t>
      </w:r>
      <w:r w:rsidR="00D23393" w:rsidRPr="00D23393">
        <w:rPr>
          <w:rFonts w:ascii="Century Gothic" w:hAnsi="Century Gothic"/>
          <w:b/>
          <w:sz w:val="96"/>
          <w:szCs w:val="96"/>
        </w:rPr>
        <w:t xml:space="preserve"> </w:t>
      </w:r>
    </w:p>
    <w:p w:rsidR="00D23393" w:rsidRPr="00D23393" w:rsidRDefault="00D23393" w:rsidP="00D23393">
      <w:pPr>
        <w:jc w:val="center"/>
        <w:rPr>
          <w:rFonts w:ascii="Century Gothic" w:hAnsi="Century Gothic"/>
          <w:b/>
          <w:sz w:val="96"/>
          <w:szCs w:val="96"/>
        </w:rPr>
      </w:pPr>
      <w:r w:rsidRPr="00D23393">
        <w:rPr>
          <w:rFonts w:ascii="Century Gothic" w:hAnsi="Century Gothic"/>
          <w:b/>
          <w:sz w:val="96"/>
          <w:szCs w:val="96"/>
        </w:rPr>
        <w:t>IN NURSERY</w:t>
      </w:r>
    </w:p>
    <w:p w:rsidR="00E27DB4" w:rsidRDefault="00E27DB4" w:rsidP="00E27DB4">
      <w:pPr>
        <w:jc w:val="center"/>
        <w:rPr>
          <w:rFonts w:ascii="Century Gothic" w:hAnsi="Century Gothic"/>
          <w:b/>
          <w:sz w:val="96"/>
          <w:szCs w:val="52"/>
        </w:rPr>
      </w:pPr>
    </w:p>
    <w:p w:rsidR="00264AA9" w:rsidRPr="007F4B56" w:rsidRDefault="00264AA9" w:rsidP="00264AA9">
      <w:pPr>
        <w:ind w:left="360"/>
        <w:jc w:val="center"/>
        <w:rPr>
          <w:rFonts w:ascii="Century Gothic" w:hAnsi="Century Gothic"/>
          <w:b/>
          <w:sz w:val="96"/>
          <w:szCs w:val="52"/>
        </w:rPr>
      </w:pPr>
      <w:r>
        <w:rPr>
          <w:rFonts w:ascii="Century Gothic" w:hAnsi="Century Gothic"/>
          <w:b/>
          <w:sz w:val="96"/>
          <w:szCs w:val="52"/>
        </w:rPr>
        <w:t>Information for Parents</w:t>
      </w:r>
    </w:p>
    <w:p w:rsidR="00E671FB" w:rsidRDefault="00E671FB" w:rsidP="00264AA9">
      <w:pPr>
        <w:ind w:left="360"/>
        <w:jc w:val="center"/>
        <w:rPr>
          <w:rFonts w:ascii="Century Gothic" w:hAnsi="Century Gothic"/>
          <w:b/>
          <w:i/>
          <w:sz w:val="96"/>
          <w:szCs w:val="52"/>
        </w:rPr>
      </w:pPr>
    </w:p>
    <w:p w:rsidR="00264AA9" w:rsidRPr="00F43326" w:rsidRDefault="00264AA9" w:rsidP="00264AA9">
      <w:pPr>
        <w:ind w:left="360"/>
        <w:jc w:val="center"/>
        <w:rPr>
          <w:rFonts w:ascii="Century Gothic" w:hAnsi="Century Gothic"/>
          <w:b/>
          <w:i/>
          <w:sz w:val="96"/>
          <w:szCs w:val="52"/>
        </w:rPr>
      </w:pPr>
      <w:r w:rsidRPr="00F43326">
        <w:rPr>
          <w:rFonts w:ascii="Century Gothic" w:hAnsi="Century Gothic"/>
          <w:b/>
          <w:i/>
          <w:sz w:val="96"/>
          <w:szCs w:val="52"/>
        </w:rPr>
        <w:t>Working Together to Achieve More</w:t>
      </w:r>
    </w:p>
    <w:p w:rsidR="00264AA9" w:rsidRPr="007F4B56" w:rsidRDefault="00264AA9" w:rsidP="009E68AB">
      <w:pPr>
        <w:ind w:left="360"/>
        <w:jc w:val="center"/>
        <w:rPr>
          <w:rFonts w:ascii="Century Gothic" w:hAnsi="Century Gothic"/>
          <w:sz w:val="96"/>
        </w:rPr>
      </w:pPr>
    </w:p>
    <w:p w:rsidR="00264AA9" w:rsidRPr="007F4B56" w:rsidRDefault="00264AA9" w:rsidP="00264AA9">
      <w:pPr>
        <w:rPr>
          <w:rFonts w:ascii="Century Gothic" w:hAnsi="Century Gothic"/>
        </w:rPr>
      </w:pPr>
    </w:p>
    <w:p w:rsidR="00264AA9" w:rsidRPr="007F4B56" w:rsidRDefault="0052447D" w:rsidP="00264AA9">
      <w:pPr>
        <w:jc w:val="both"/>
        <w:rPr>
          <w:rFonts w:ascii="Century Gothic" w:hAnsi="Century Gothic"/>
          <w:sz w:val="28"/>
          <w:szCs w:val="28"/>
        </w:rPr>
      </w:pPr>
      <w:r>
        <w:rPr>
          <w:noProof/>
          <w:lang w:eastAsia="en-GB"/>
        </w:rPr>
        <w:drawing>
          <wp:anchor distT="0" distB="0" distL="114300" distR="114300" simplePos="0" relativeHeight="251660288" behindDoc="1" locked="0" layoutInCell="1" allowOverlap="1">
            <wp:simplePos x="0" y="0"/>
            <wp:positionH relativeFrom="column">
              <wp:posOffset>2216150</wp:posOffset>
            </wp:positionH>
            <wp:positionV relativeFrom="paragraph">
              <wp:posOffset>80010</wp:posOffset>
            </wp:positionV>
            <wp:extent cx="2042160" cy="1739900"/>
            <wp:effectExtent l="0" t="0" r="0" b="0"/>
            <wp:wrapTight wrapText="bothSides">
              <wp:wrapPolygon edited="0">
                <wp:start x="0" y="0"/>
                <wp:lineTo x="0" y="21285"/>
                <wp:lineTo x="21358" y="21285"/>
                <wp:lineTo x="21358" y="0"/>
                <wp:lineTo x="0" y="0"/>
              </wp:wrapPolygon>
            </wp:wrapTight>
            <wp:docPr id="73" name="Picture 73"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eanstalk_FNC_logo"/>
                    <pic:cNvPicPr>
                      <a:picLocks noChangeAspect="1" noChangeArrowheads="1"/>
                    </pic:cNvPicPr>
                  </pic:nvPicPr>
                  <pic:blipFill>
                    <a:blip r:embed="rId6" cstate="print">
                      <a:extLst>
                        <a:ext uri="{28A0092B-C50C-407E-A947-70E740481C1C}">
                          <a14:useLocalDpi xmlns:a14="http://schemas.microsoft.com/office/drawing/2010/main" val="0"/>
                        </a:ext>
                      </a:extLst>
                    </a:blip>
                    <a:srcRect b="33221"/>
                    <a:stretch>
                      <a:fillRect/>
                    </a:stretch>
                  </pic:blipFill>
                  <pic:spPr bwMode="auto">
                    <a:xfrm>
                      <a:off x="0" y="0"/>
                      <a:ext cx="2042160" cy="1739900"/>
                    </a:xfrm>
                    <a:prstGeom prst="rect">
                      <a:avLst/>
                    </a:prstGeom>
                    <a:noFill/>
                  </pic:spPr>
                </pic:pic>
              </a:graphicData>
            </a:graphic>
            <wp14:sizeRelH relativeFrom="page">
              <wp14:pctWidth>0</wp14:pctWidth>
            </wp14:sizeRelH>
            <wp14:sizeRelV relativeFrom="page">
              <wp14:pctHeight>0</wp14:pctHeight>
            </wp14:sizeRelV>
          </wp:anchor>
        </w:drawing>
      </w:r>
    </w:p>
    <w:p w:rsidR="00264AA9" w:rsidRPr="007F4B56" w:rsidRDefault="00264AA9" w:rsidP="00264AA9">
      <w:pPr>
        <w:jc w:val="both"/>
        <w:rPr>
          <w:rFonts w:ascii="Century Gothic" w:hAnsi="Century Gothic"/>
          <w:sz w:val="28"/>
          <w:szCs w:val="28"/>
        </w:rPr>
      </w:pPr>
    </w:p>
    <w:p w:rsidR="00264AA9" w:rsidRPr="007F4B56" w:rsidRDefault="00264AA9" w:rsidP="00264AA9">
      <w:pPr>
        <w:jc w:val="both"/>
        <w:rPr>
          <w:rFonts w:ascii="Century Gothic" w:hAnsi="Century Gothic"/>
          <w:sz w:val="28"/>
          <w:szCs w:val="28"/>
        </w:rPr>
      </w:pPr>
    </w:p>
    <w:p w:rsidR="00F04878" w:rsidRDefault="00264AA9" w:rsidP="00E671FB">
      <w:pPr>
        <w:jc w:val="both"/>
        <w:rPr>
          <w:rFonts w:ascii="Century Gothic" w:hAnsi="Century Gothic"/>
          <w:sz w:val="28"/>
          <w:szCs w:val="28"/>
        </w:rPr>
      </w:pPr>
      <w:r w:rsidRPr="007F4B56">
        <w:rPr>
          <w:rFonts w:ascii="Century Gothic" w:hAnsi="Century Gothic"/>
          <w:sz w:val="28"/>
          <w:szCs w:val="28"/>
        </w:rPr>
        <w:br w:type="page"/>
      </w:r>
      <w:r w:rsidR="0052447D">
        <w:rPr>
          <w:rFonts w:ascii="Century Gothic" w:hAnsi="Century Gothic"/>
          <w:noProof/>
          <w:sz w:val="28"/>
          <w:szCs w:val="28"/>
          <w:lang w:eastAsia="en-GB"/>
        </w:rPr>
        <w:lastRenderedPageBreak/>
        <w:drawing>
          <wp:anchor distT="0" distB="0" distL="114300" distR="114300" simplePos="0" relativeHeight="251661312" behindDoc="0" locked="0" layoutInCell="1" allowOverlap="1">
            <wp:simplePos x="0" y="0"/>
            <wp:positionH relativeFrom="column">
              <wp:posOffset>5401310</wp:posOffset>
            </wp:positionH>
            <wp:positionV relativeFrom="paragraph">
              <wp:posOffset>124460</wp:posOffset>
            </wp:positionV>
            <wp:extent cx="1043305" cy="1046480"/>
            <wp:effectExtent l="57150" t="57150" r="61595" b="584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1].gif"/>
                    <pic:cNvPicPr/>
                  </pic:nvPicPr>
                  <pic:blipFill>
                    <a:blip r:embed="rId7" cstate="print">
                      <a:extLst>
                        <a:ext uri="{28A0092B-C50C-407E-A947-70E740481C1C}">
                          <a14:useLocalDpi xmlns:a14="http://schemas.microsoft.com/office/drawing/2010/main" val="0"/>
                        </a:ext>
                      </a:extLst>
                    </a:blip>
                    <a:stretch>
                      <a:fillRect/>
                    </a:stretch>
                  </pic:blipFill>
                  <pic:spPr>
                    <a:xfrm rot="378795">
                      <a:off x="0" y="0"/>
                      <a:ext cx="1043305" cy="1046480"/>
                    </a:xfrm>
                    <a:prstGeom prst="rect">
                      <a:avLst/>
                    </a:prstGeom>
                  </pic:spPr>
                </pic:pic>
              </a:graphicData>
            </a:graphic>
            <wp14:sizeRelH relativeFrom="margin">
              <wp14:pctWidth>0</wp14:pctWidth>
            </wp14:sizeRelH>
            <wp14:sizeRelV relativeFrom="margin">
              <wp14:pctHeight>0</wp14:pctHeight>
            </wp14:sizeRelV>
          </wp:anchor>
        </w:drawing>
      </w:r>
      <w:r w:rsidR="0052447D" w:rsidRPr="00A5464A">
        <w:rPr>
          <w:rFonts w:ascii="Century Gothic" w:hAnsi="Century Gothic"/>
          <w:sz w:val="28"/>
          <w:szCs w:val="28"/>
        </w:rPr>
        <w:t xml:space="preserve"> </w:t>
      </w:r>
      <w:r w:rsidR="00F04878" w:rsidRPr="00F04878">
        <w:rPr>
          <w:rFonts w:ascii="Century Gothic" w:hAnsi="Century Gothic"/>
          <w:sz w:val="28"/>
          <w:szCs w:val="28"/>
        </w:rPr>
        <w:t>At Westfield Family Nurture Centre, we are striving to promote healthy, nutritious eating for all our children.</w:t>
      </w:r>
      <w:r w:rsidR="00F04878">
        <w:rPr>
          <w:rFonts w:ascii="Century Gothic" w:hAnsi="Century Gothic"/>
          <w:sz w:val="28"/>
          <w:szCs w:val="28"/>
        </w:rPr>
        <w:t xml:space="preserve">  We have all seen and heard about the worrying rates of child obesity and tooth decay, so with this in mind we have devised this information leaflet to advise parents on what items c</w:t>
      </w:r>
      <w:r w:rsidR="009B24AE">
        <w:rPr>
          <w:rFonts w:ascii="Century Gothic" w:hAnsi="Century Gothic"/>
          <w:sz w:val="28"/>
          <w:szCs w:val="28"/>
        </w:rPr>
        <w:t>a</w:t>
      </w:r>
      <w:r w:rsidR="00F04878">
        <w:rPr>
          <w:rFonts w:ascii="Century Gothic" w:hAnsi="Century Gothic"/>
          <w:sz w:val="28"/>
          <w:szCs w:val="28"/>
        </w:rPr>
        <w:t>n be included in a healthy packed lunch.</w:t>
      </w:r>
    </w:p>
    <w:p w:rsidR="00F04878" w:rsidRDefault="00F04878" w:rsidP="00E671FB">
      <w:pPr>
        <w:jc w:val="both"/>
        <w:rPr>
          <w:rFonts w:ascii="Century Gothic" w:hAnsi="Century Gothic"/>
          <w:sz w:val="28"/>
          <w:szCs w:val="28"/>
        </w:rPr>
      </w:pPr>
    </w:p>
    <w:p w:rsidR="00A5464A" w:rsidRPr="009B24AE" w:rsidRDefault="00F04878" w:rsidP="00E671FB">
      <w:pPr>
        <w:jc w:val="both"/>
        <w:rPr>
          <w:rFonts w:ascii="Century Gothic" w:hAnsi="Century Gothic"/>
          <w:i/>
          <w:sz w:val="28"/>
          <w:szCs w:val="28"/>
        </w:rPr>
      </w:pPr>
      <w:r w:rsidRPr="009B24AE">
        <w:rPr>
          <w:rFonts w:ascii="Century Gothic" w:hAnsi="Century Gothic"/>
          <w:i/>
          <w:sz w:val="28"/>
          <w:szCs w:val="28"/>
        </w:rPr>
        <w:t xml:space="preserve">  </w:t>
      </w:r>
      <w:r w:rsidR="00A5464A" w:rsidRPr="009B24AE">
        <w:rPr>
          <w:rFonts w:ascii="Century Gothic" w:hAnsi="Century Gothic"/>
          <w:i/>
          <w:sz w:val="28"/>
          <w:szCs w:val="28"/>
        </w:rPr>
        <w:t xml:space="preserve">“Healthy eating and physical activity are essential for proper growth and development in childhood.  To help children develop patterns of healthy eating from an early age, it is important that the food and eating patterns to which children are exposed – both at home and outside the home – are those that promote positive attitudes and enjoyment of good food.” </w:t>
      </w:r>
    </w:p>
    <w:p w:rsidR="0039780D" w:rsidRPr="00A5464A" w:rsidRDefault="00A5464A" w:rsidP="00A5464A">
      <w:pPr>
        <w:jc w:val="right"/>
        <w:rPr>
          <w:rFonts w:ascii="Century Gothic" w:hAnsi="Century Gothic"/>
          <w:i/>
          <w:sz w:val="28"/>
          <w:szCs w:val="28"/>
        </w:rPr>
      </w:pPr>
      <w:r w:rsidRPr="00A5464A">
        <w:rPr>
          <w:rFonts w:ascii="Century Gothic" w:hAnsi="Century Gothic"/>
          <w:i/>
          <w:sz w:val="28"/>
          <w:szCs w:val="28"/>
        </w:rPr>
        <w:t>Eating well: Packed lunches for 1-4 year olds</w:t>
      </w:r>
    </w:p>
    <w:p w:rsidR="0039780D" w:rsidRPr="009E68AB" w:rsidRDefault="0039780D" w:rsidP="00E671FB">
      <w:pPr>
        <w:jc w:val="both"/>
        <w:rPr>
          <w:rFonts w:ascii="Century Gothic" w:hAnsi="Century Gothic"/>
          <w:sz w:val="36"/>
          <w:szCs w:val="36"/>
        </w:rPr>
      </w:pPr>
    </w:p>
    <w:p w:rsidR="0039780D" w:rsidRPr="002E72D2" w:rsidRDefault="00826A01" w:rsidP="00826A01">
      <w:pPr>
        <w:jc w:val="both"/>
        <w:rPr>
          <w:rFonts w:ascii="Century Gothic" w:hAnsi="Century Gothic"/>
          <w:sz w:val="28"/>
          <w:szCs w:val="28"/>
        </w:rPr>
      </w:pPr>
      <w:r w:rsidRPr="002E72D2">
        <w:rPr>
          <w:rFonts w:ascii="Century Gothic" w:hAnsi="Century Gothic"/>
          <w:sz w:val="28"/>
          <w:szCs w:val="28"/>
        </w:rPr>
        <w:t>The key principles of eating well for children in this age group need to be considered to ensure they consume the required amount of energy and nutrients in their packed lunch.</w:t>
      </w:r>
    </w:p>
    <w:p w:rsidR="00826A01" w:rsidRPr="002E72D2" w:rsidRDefault="00826A01" w:rsidP="00826A01">
      <w:pPr>
        <w:jc w:val="both"/>
        <w:rPr>
          <w:rFonts w:ascii="Century Gothic" w:hAnsi="Century Gothic"/>
          <w:sz w:val="28"/>
          <w:szCs w:val="28"/>
        </w:rPr>
      </w:pPr>
    </w:p>
    <w:p w:rsidR="00826A01" w:rsidRPr="002E72D2" w:rsidRDefault="00826A01" w:rsidP="00826A01">
      <w:pPr>
        <w:jc w:val="both"/>
        <w:rPr>
          <w:rFonts w:ascii="Century Gothic" w:hAnsi="Century Gothic"/>
          <w:b/>
          <w:sz w:val="28"/>
          <w:szCs w:val="28"/>
        </w:rPr>
      </w:pPr>
      <w:r w:rsidRPr="002E72D2">
        <w:rPr>
          <w:rFonts w:ascii="Century Gothic" w:hAnsi="Century Gothic"/>
          <w:b/>
          <w:sz w:val="28"/>
          <w:szCs w:val="28"/>
        </w:rPr>
        <w:t>Key principles of eating well for 1-4 year olds:</w:t>
      </w:r>
    </w:p>
    <w:p w:rsidR="00826A01" w:rsidRPr="002E72D2" w:rsidRDefault="009420EB" w:rsidP="00826A01">
      <w:pPr>
        <w:numPr>
          <w:ilvl w:val="0"/>
          <w:numId w:val="18"/>
        </w:numPr>
        <w:jc w:val="both"/>
        <w:rPr>
          <w:rFonts w:ascii="Century Gothic" w:hAnsi="Century Gothic"/>
          <w:sz w:val="28"/>
          <w:szCs w:val="28"/>
        </w:rPr>
      </w:pPr>
      <w:r w:rsidRPr="002E72D2">
        <w:rPr>
          <w:rFonts w:ascii="Century Gothic" w:hAnsi="Century Gothic"/>
          <w:sz w:val="28"/>
          <w:szCs w:val="28"/>
        </w:rPr>
        <w:t>Provide a variety of foods each day to ensure children receive all the important nutrients</w:t>
      </w:r>
    </w:p>
    <w:p w:rsidR="009420EB" w:rsidRPr="002E72D2" w:rsidRDefault="009420EB" w:rsidP="00826A01">
      <w:pPr>
        <w:numPr>
          <w:ilvl w:val="0"/>
          <w:numId w:val="18"/>
        </w:numPr>
        <w:jc w:val="both"/>
        <w:rPr>
          <w:rFonts w:ascii="Century Gothic" w:hAnsi="Century Gothic"/>
          <w:sz w:val="28"/>
          <w:szCs w:val="28"/>
        </w:rPr>
      </w:pPr>
      <w:r w:rsidRPr="002E72D2">
        <w:rPr>
          <w:rFonts w:ascii="Century Gothic" w:hAnsi="Century Gothic"/>
          <w:sz w:val="28"/>
          <w:szCs w:val="28"/>
        </w:rPr>
        <w:t xml:space="preserve">At least </w:t>
      </w:r>
      <w:r w:rsidRPr="002E72D2">
        <w:rPr>
          <w:rFonts w:ascii="Century Gothic" w:hAnsi="Century Gothic"/>
          <w:b/>
          <w:sz w:val="28"/>
          <w:szCs w:val="28"/>
        </w:rPr>
        <w:t>5 child-sized</w:t>
      </w:r>
      <w:r w:rsidRPr="002E72D2">
        <w:rPr>
          <w:rFonts w:ascii="Century Gothic" w:hAnsi="Century Gothic"/>
          <w:sz w:val="28"/>
          <w:szCs w:val="28"/>
        </w:rPr>
        <w:t xml:space="preserve"> portions of fruit/vegetables daily – serve these with meals and snacks and encourage children to taste different ones so that they become familiar with them</w:t>
      </w:r>
    </w:p>
    <w:p w:rsidR="009420EB" w:rsidRPr="002E72D2" w:rsidRDefault="009420EB" w:rsidP="00826A01">
      <w:pPr>
        <w:numPr>
          <w:ilvl w:val="0"/>
          <w:numId w:val="18"/>
        </w:numPr>
        <w:jc w:val="both"/>
        <w:rPr>
          <w:rFonts w:ascii="Century Gothic" w:hAnsi="Century Gothic"/>
          <w:sz w:val="28"/>
          <w:szCs w:val="28"/>
        </w:rPr>
      </w:pPr>
      <w:r w:rsidRPr="002E72D2">
        <w:rPr>
          <w:rFonts w:ascii="Century Gothic" w:hAnsi="Century Gothic"/>
          <w:sz w:val="28"/>
          <w:szCs w:val="28"/>
        </w:rPr>
        <w:t>Limit sugar intake</w:t>
      </w:r>
      <w:r w:rsidR="00CC2483" w:rsidRPr="002E72D2">
        <w:rPr>
          <w:rFonts w:ascii="Century Gothic" w:hAnsi="Century Gothic"/>
          <w:sz w:val="28"/>
          <w:szCs w:val="28"/>
        </w:rPr>
        <w:t xml:space="preserve"> – sugary foods like sweets, biscuits and</w:t>
      </w:r>
      <w:r w:rsidR="00C80BC8">
        <w:rPr>
          <w:rFonts w:ascii="Century Gothic" w:hAnsi="Century Gothic"/>
          <w:sz w:val="28"/>
          <w:szCs w:val="28"/>
        </w:rPr>
        <w:t xml:space="preserve"> soft drinks are high in calories and</w:t>
      </w:r>
      <w:r w:rsidR="00CC2483" w:rsidRPr="002E72D2">
        <w:rPr>
          <w:rFonts w:ascii="Century Gothic" w:hAnsi="Century Gothic"/>
          <w:sz w:val="28"/>
          <w:szCs w:val="28"/>
        </w:rPr>
        <w:t xml:space="preserve"> have little nutrient value.  Fruit can be used to sweeten yoghurts and desserts.  Starchy foods like bread, pasta and potatoes are better sources of energy and have a </w:t>
      </w:r>
      <w:r w:rsidR="00266EBD" w:rsidRPr="002E72D2">
        <w:rPr>
          <w:rFonts w:ascii="Century Gothic" w:hAnsi="Century Gothic"/>
          <w:sz w:val="28"/>
          <w:szCs w:val="28"/>
        </w:rPr>
        <w:t>better nutrient value.</w:t>
      </w:r>
    </w:p>
    <w:p w:rsidR="00266EBD" w:rsidRPr="002E72D2" w:rsidRDefault="00266EBD" w:rsidP="00826A01">
      <w:pPr>
        <w:numPr>
          <w:ilvl w:val="0"/>
          <w:numId w:val="18"/>
        </w:numPr>
        <w:jc w:val="both"/>
        <w:rPr>
          <w:rFonts w:ascii="Century Gothic" w:hAnsi="Century Gothic"/>
          <w:sz w:val="28"/>
          <w:szCs w:val="28"/>
        </w:rPr>
      </w:pPr>
      <w:r w:rsidRPr="002E72D2">
        <w:rPr>
          <w:rFonts w:ascii="Century Gothic" w:hAnsi="Century Gothic"/>
          <w:sz w:val="28"/>
          <w:szCs w:val="28"/>
        </w:rPr>
        <w:t>Good-quality food – small amounts of good food regularly are needed, and processed foods like sausage rolls, Scotch eggs and coated fish/meat should be avoided.</w:t>
      </w:r>
    </w:p>
    <w:p w:rsidR="00266EBD" w:rsidRPr="002E72D2" w:rsidRDefault="00266EBD" w:rsidP="00826A01">
      <w:pPr>
        <w:numPr>
          <w:ilvl w:val="0"/>
          <w:numId w:val="18"/>
        </w:numPr>
        <w:jc w:val="both"/>
        <w:rPr>
          <w:rFonts w:ascii="Century Gothic" w:hAnsi="Century Gothic"/>
          <w:sz w:val="28"/>
          <w:szCs w:val="28"/>
        </w:rPr>
      </w:pPr>
      <w:r w:rsidRPr="002E72D2">
        <w:rPr>
          <w:rFonts w:ascii="Century Gothic" w:hAnsi="Century Gothic"/>
          <w:sz w:val="28"/>
          <w:szCs w:val="28"/>
        </w:rPr>
        <w:t>Foods containing zinc and iron e.g. meat, eggs, ground nuts, should be served at main meals.</w:t>
      </w:r>
    </w:p>
    <w:p w:rsidR="00266EBD" w:rsidRPr="002E72D2" w:rsidRDefault="00266EBD" w:rsidP="00826A01">
      <w:pPr>
        <w:numPr>
          <w:ilvl w:val="0"/>
          <w:numId w:val="18"/>
        </w:numPr>
        <w:jc w:val="both"/>
        <w:rPr>
          <w:rFonts w:ascii="Century Gothic" w:hAnsi="Century Gothic"/>
          <w:sz w:val="28"/>
          <w:szCs w:val="28"/>
        </w:rPr>
      </w:pPr>
      <w:r w:rsidRPr="002E72D2">
        <w:rPr>
          <w:rFonts w:ascii="Century Gothic" w:hAnsi="Century Gothic"/>
          <w:sz w:val="28"/>
          <w:szCs w:val="28"/>
        </w:rPr>
        <w:t xml:space="preserve">Foods containing calcium, riboflavin and iodine e.g. whole/semi-skimmed cow’s milk, cheese, unsweetened yoghurt/fromage frais, should be served </w:t>
      </w:r>
      <w:r w:rsidR="000A0B45" w:rsidRPr="002E72D2">
        <w:rPr>
          <w:rFonts w:ascii="Century Gothic" w:hAnsi="Century Gothic"/>
          <w:sz w:val="28"/>
          <w:szCs w:val="28"/>
        </w:rPr>
        <w:t>daily.</w:t>
      </w:r>
      <w:r w:rsidRPr="002E72D2">
        <w:rPr>
          <w:rFonts w:ascii="Century Gothic" w:hAnsi="Century Gothic"/>
          <w:sz w:val="28"/>
          <w:szCs w:val="28"/>
        </w:rPr>
        <w:t xml:space="preserve"> </w:t>
      </w:r>
    </w:p>
    <w:p w:rsidR="000A0B45" w:rsidRPr="002E72D2" w:rsidRDefault="000A0B45" w:rsidP="00826A01">
      <w:pPr>
        <w:numPr>
          <w:ilvl w:val="0"/>
          <w:numId w:val="18"/>
        </w:numPr>
        <w:jc w:val="both"/>
        <w:rPr>
          <w:rFonts w:ascii="Century Gothic" w:hAnsi="Century Gothic"/>
          <w:sz w:val="28"/>
          <w:szCs w:val="28"/>
        </w:rPr>
      </w:pPr>
      <w:r w:rsidRPr="002E72D2">
        <w:rPr>
          <w:rFonts w:ascii="Century Gothic" w:hAnsi="Century Gothic"/>
          <w:sz w:val="28"/>
          <w:szCs w:val="28"/>
        </w:rPr>
        <w:t xml:space="preserve">1-4 year olds need to be given </w:t>
      </w:r>
      <w:r w:rsidR="00400062">
        <w:rPr>
          <w:rFonts w:ascii="Century Gothic" w:hAnsi="Century Gothic"/>
          <w:sz w:val="28"/>
          <w:szCs w:val="28"/>
        </w:rPr>
        <w:t>foods that are low in salt.  F</w:t>
      </w:r>
      <w:r w:rsidRPr="002E72D2">
        <w:rPr>
          <w:rFonts w:ascii="Century Gothic" w:hAnsi="Century Gothic"/>
          <w:sz w:val="28"/>
          <w:szCs w:val="28"/>
        </w:rPr>
        <w:t>oods that are high in salt, like processed meat, salty snacks and biscuits should be avoided.</w:t>
      </w:r>
    </w:p>
    <w:p w:rsidR="000A0B45" w:rsidRPr="002E72D2" w:rsidRDefault="000A0B45" w:rsidP="00826A01">
      <w:pPr>
        <w:numPr>
          <w:ilvl w:val="0"/>
          <w:numId w:val="18"/>
        </w:numPr>
        <w:jc w:val="both"/>
        <w:rPr>
          <w:rFonts w:ascii="Century Gothic" w:hAnsi="Century Gothic"/>
          <w:sz w:val="28"/>
          <w:szCs w:val="28"/>
        </w:rPr>
      </w:pPr>
      <w:r w:rsidRPr="002E72D2">
        <w:rPr>
          <w:rFonts w:ascii="Century Gothic" w:hAnsi="Century Gothic"/>
          <w:sz w:val="28"/>
          <w:szCs w:val="28"/>
        </w:rPr>
        <w:t>Drink water – encourage children to drink water if they are thirsty.  Water is always available in the nursery.</w:t>
      </w:r>
    </w:p>
    <w:p w:rsidR="00F04878" w:rsidRDefault="00F04878" w:rsidP="00E671FB">
      <w:pPr>
        <w:jc w:val="both"/>
        <w:rPr>
          <w:rFonts w:ascii="Century Gothic" w:hAnsi="Century Gothic"/>
          <w:sz w:val="36"/>
          <w:szCs w:val="36"/>
        </w:rPr>
      </w:pPr>
    </w:p>
    <w:p w:rsidR="002E72D2" w:rsidRDefault="002E72D2" w:rsidP="00E671FB">
      <w:pPr>
        <w:jc w:val="both"/>
        <w:rPr>
          <w:rFonts w:ascii="Century Gothic" w:hAnsi="Century Gothic"/>
          <w:b/>
          <w:sz w:val="36"/>
          <w:szCs w:val="36"/>
        </w:rPr>
      </w:pPr>
      <w:r>
        <w:rPr>
          <w:rFonts w:ascii="Century Gothic" w:hAnsi="Century Gothic"/>
          <w:b/>
          <w:sz w:val="36"/>
          <w:szCs w:val="36"/>
        </w:rPr>
        <w:lastRenderedPageBreak/>
        <w:t>What should go into a packed lunch for 1-4 year olds?</w:t>
      </w:r>
    </w:p>
    <w:p w:rsidR="002E72D2" w:rsidRDefault="002E72D2" w:rsidP="00E671FB">
      <w:pPr>
        <w:jc w:val="both"/>
        <w:rPr>
          <w:rFonts w:ascii="Century Gothic" w:hAnsi="Century Gothic"/>
          <w:sz w:val="36"/>
          <w:szCs w:val="36"/>
        </w:rPr>
      </w:pPr>
    </w:p>
    <w:p w:rsidR="002E72D2" w:rsidRPr="00941F9D" w:rsidRDefault="00F04878" w:rsidP="00E671FB">
      <w:pPr>
        <w:jc w:val="both"/>
        <w:rPr>
          <w:rFonts w:ascii="Century Gothic" w:hAnsi="Century Gothic"/>
          <w:b/>
          <w:sz w:val="32"/>
          <w:szCs w:val="32"/>
        </w:rPr>
      </w:pPr>
      <w:r>
        <w:rPr>
          <w:rFonts w:ascii="Century Gothic" w:hAnsi="Century Gothic"/>
          <w:b/>
          <w:sz w:val="32"/>
          <w:szCs w:val="32"/>
        </w:rPr>
        <w:t>STAR</w:t>
      </w:r>
      <w:r w:rsidR="002E72D2" w:rsidRPr="00941F9D">
        <w:rPr>
          <w:rFonts w:ascii="Century Gothic" w:hAnsi="Century Gothic"/>
          <w:b/>
          <w:sz w:val="32"/>
          <w:szCs w:val="32"/>
        </w:rPr>
        <w:t>CHY FOOD – 1 OR 2 PORTIONS</w:t>
      </w:r>
    </w:p>
    <w:p w:rsidR="002E72D2" w:rsidRPr="002E72D2" w:rsidRDefault="002E72D2" w:rsidP="00E671FB">
      <w:pPr>
        <w:jc w:val="both"/>
        <w:rPr>
          <w:rFonts w:ascii="Century Gothic" w:hAnsi="Century Gothic"/>
          <w:sz w:val="32"/>
          <w:szCs w:val="32"/>
        </w:rPr>
      </w:pPr>
      <w:r w:rsidRPr="002E72D2">
        <w:rPr>
          <w:rFonts w:ascii="Century Gothic" w:hAnsi="Century Gothic"/>
          <w:sz w:val="32"/>
          <w:szCs w:val="32"/>
        </w:rPr>
        <w:t>e.g.</w:t>
      </w:r>
      <w:r w:rsidRPr="002E72D2">
        <w:rPr>
          <w:rFonts w:ascii="Century Gothic" w:hAnsi="Century Gothic"/>
          <w:sz w:val="32"/>
          <w:szCs w:val="32"/>
        </w:rPr>
        <w:tab/>
        <w:t>white/wholegrain bread, roll, bagel, wrap, pitta bread</w:t>
      </w:r>
      <w:r w:rsidR="00FC5A44">
        <w:rPr>
          <w:rFonts w:ascii="Century Gothic" w:hAnsi="Century Gothic"/>
          <w:sz w:val="32"/>
          <w:szCs w:val="32"/>
        </w:rPr>
        <w:t>,</w:t>
      </w:r>
    </w:p>
    <w:p w:rsidR="002E72D2" w:rsidRDefault="008E2B28" w:rsidP="00E671FB">
      <w:pPr>
        <w:jc w:val="both"/>
        <w:rPr>
          <w:rFonts w:ascii="Century Gothic" w:hAnsi="Century Gothic"/>
          <w:sz w:val="32"/>
          <w:szCs w:val="32"/>
        </w:rPr>
      </w:pPr>
      <w:r>
        <w:rPr>
          <w:rFonts w:ascii="Century Gothic" w:hAnsi="Century Gothic"/>
          <w:noProof/>
          <w:sz w:val="32"/>
          <w:szCs w:val="32"/>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1905</wp:posOffset>
            </wp:positionV>
            <wp:extent cx="847090" cy="563245"/>
            <wp:effectExtent l="0" t="0" r="0" b="825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00AC3O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0050" cy="572026"/>
                    </a:xfrm>
                    <a:prstGeom prst="rect">
                      <a:avLst/>
                    </a:prstGeom>
                  </pic:spPr>
                </pic:pic>
              </a:graphicData>
            </a:graphic>
            <wp14:sizeRelH relativeFrom="margin">
              <wp14:pctWidth>0</wp14:pctWidth>
            </wp14:sizeRelH>
            <wp14:sizeRelV relativeFrom="margin">
              <wp14:pctHeight>0</wp14:pctHeight>
            </wp14:sizeRelV>
          </wp:anchor>
        </w:drawing>
      </w:r>
      <w:r w:rsidR="002E72D2">
        <w:rPr>
          <w:rFonts w:ascii="Century Gothic" w:hAnsi="Century Gothic"/>
          <w:sz w:val="36"/>
          <w:szCs w:val="36"/>
        </w:rPr>
        <w:tab/>
      </w:r>
      <w:r w:rsidR="002E72D2" w:rsidRPr="002E72D2">
        <w:rPr>
          <w:rFonts w:ascii="Century Gothic" w:hAnsi="Century Gothic"/>
          <w:sz w:val="32"/>
          <w:szCs w:val="32"/>
        </w:rPr>
        <w:t>cooked potato</w:t>
      </w:r>
      <w:r w:rsidR="002E72D2">
        <w:rPr>
          <w:rFonts w:ascii="Century Gothic" w:hAnsi="Century Gothic"/>
          <w:sz w:val="32"/>
          <w:szCs w:val="32"/>
        </w:rPr>
        <w:t>, pasta, noodles, rice, couscous</w:t>
      </w:r>
    </w:p>
    <w:p w:rsidR="002E72D2" w:rsidRDefault="002E72D2" w:rsidP="00E671FB">
      <w:pPr>
        <w:jc w:val="both"/>
        <w:rPr>
          <w:rFonts w:ascii="Century Gothic" w:hAnsi="Century Gothic"/>
          <w:sz w:val="32"/>
          <w:szCs w:val="32"/>
        </w:rPr>
      </w:pPr>
      <w:r>
        <w:rPr>
          <w:rFonts w:ascii="Century Gothic" w:hAnsi="Century Gothic"/>
          <w:sz w:val="32"/>
          <w:szCs w:val="32"/>
        </w:rPr>
        <w:tab/>
        <w:t>fruit bun, malt loaf, raisin bread</w:t>
      </w:r>
    </w:p>
    <w:p w:rsidR="002E72D2" w:rsidRDefault="002E72D2" w:rsidP="00E671FB">
      <w:pPr>
        <w:jc w:val="both"/>
        <w:rPr>
          <w:rFonts w:ascii="Century Gothic" w:hAnsi="Century Gothic"/>
          <w:sz w:val="32"/>
          <w:szCs w:val="32"/>
        </w:rPr>
      </w:pPr>
    </w:p>
    <w:p w:rsidR="00400062" w:rsidRDefault="00400062" w:rsidP="00E671FB">
      <w:pPr>
        <w:jc w:val="both"/>
        <w:rPr>
          <w:rFonts w:ascii="Century Gothic" w:hAnsi="Century Gothic"/>
          <w:sz w:val="32"/>
          <w:szCs w:val="32"/>
        </w:rPr>
      </w:pPr>
    </w:p>
    <w:p w:rsidR="002E72D2" w:rsidRPr="00941F9D" w:rsidRDefault="002E72D2" w:rsidP="00E671FB">
      <w:pPr>
        <w:jc w:val="both"/>
        <w:rPr>
          <w:rFonts w:ascii="Century Gothic" w:hAnsi="Century Gothic"/>
          <w:b/>
          <w:sz w:val="32"/>
          <w:szCs w:val="32"/>
        </w:rPr>
      </w:pPr>
      <w:r w:rsidRPr="00941F9D">
        <w:rPr>
          <w:rFonts w:ascii="Century Gothic" w:hAnsi="Century Gothic"/>
          <w:b/>
          <w:sz w:val="32"/>
          <w:szCs w:val="32"/>
        </w:rPr>
        <w:t>PRO</w:t>
      </w:r>
      <w:r w:rsidR="000C285D" w:rsidRPr="00941F9D">
        <w:rPr>
          <w:rFonts w:ascii="Century Gothic" w:hAnsi="Century Gothic"/>
          <w:b/>
          <w:sz w:val="32"/>
          <w:szCs w:val="32"/>
        </w:rPr>
        <w:t>TEIN FOOD – 1 PORTION</w:t>
      </w:r>
    </w:p>
    <w:p w:rsidR="000C285D" w:rsidRDefault="000C285D" w:rsidP="00E671FB">
      <w:pPr>
        <w:jc w:val="both"/>
        <w:rPr>
          <w:rFonts w:ascii="Century Gothic" w:hAnsi="Century Gothic"/>
          <w:sz w:val="32"/>
          <w:szCs w:val="32"/>
        </w:rPr>
      </w:pPr>
      <w:r>
        <w:rPr>
          <w:rFonts w:ascii="Century Gothic" w:hAnsi="Century Gothic"/>
          <w:sz w:val="32"/>
          <w:szCs w:val="32"/>
        </w:rPr>
        <w:t>e.g.</w:t>
      </w:r>
      <w:r>
        <w:rPr>
          <w:rFonts w:ascii="Century Gothic" w:hAnsi="Century Gothic"/>
          <w:sz w:val="32"/>
          <w:szCs w:val="32"/>
        </w:rPr>
        <w:tab/>
        <w:t>chicken, turkey, beef, lamb, pork, sardine, tuna, salmon</w:t>
      </w:r>
      <w:r w:rsidR="00FC5A44">
        <w:rPr>
          <w:rFonts w:ascii="Century Gothic" w:hAnsi="Century Gothic"/>
          <w:sz w:val="32"/>
          <w:szCs w:val="32"/>
        </w:rPr>
        <w:t>,</w:t>
      </w:r>
    </w:p>
    <w:p w:rsidR="000C285D" w:rsidRDefault="008E2B28" w:rsidP="00E671FB">
      <w:pPr>
        <w:jc w:val="both"/>
        <w:rPr>
          <w:rFonts w:ascii="Century Gothic" w:hAnsi="Century Gothic"/>
          <w:sz w:val="32"/>
          <w:szCs w:val="32"/>
        </w:rPr>
      </w:pPr>
      <w:r>
        <w:rPr>
          <w:rFonts w:ascii="Century Gothic" w:hAnsi="Century Gothic"/>
          <w:noProof/>
          <w:sz w:val="32"/>
          <w:szCs w:val="32"/>
          <w:lang w:eastAsia="en-GB"/>
        </w:rPr>
        <w:drawing>
          <wp:anchor distT="0" distB="0" distL="114300" distR="114300" simplePos="0" relativeHeight="251663360" behindDoc="0" locked="0" layoutInCell="1" allowOverlap="1">
            <wp:simplePos x="0" y="0"/>
            <wp:positionH relativeFrom="column">
              <wp:posOffset>1875</wp:posOffset>
            </wp:positionH>
            <wp:positionV relativeFrom="paragraph">
              <wp:posOffset>502</wp:posOffset>
            </wp:positionV>
            <wp:extent cx="893135" cy="593876"/>
            <wp:effectExtent l="0" t="0" r="254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IC3PROGR.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893135" cy="593876"/>
                    </a:xfrm>
                    <a:prstGeom prst="rect">
                      <a:avLst/>
                    </a:prstGeom>
                  </pic:spPr>
                </pic:pic>
              </a:graphicData>
            </a:graphic>
          </wp:anchor>
        </w:drawing>
      </w:r>
      <w:r w:rsidR="000C285D">
        <w:rPr>
          <w:rFonts w:ascii="Century Gothic" w:hAnsi="Century Gothic"/>
          <w:sz w:val="32"/>
          <w:szCs w:val="32"/>
        </w:rPr>
        <w:tab/>
        <w:t xml:space="preserve">egg, </w:t>
      </w:r>
      <w:r w:rsidR="00FC5A44">
        <w:rPr>
          <w:rFonts w:ascii="Century Gothic" w:hAnsi="Century Gothic"/>
          <w:sz w:val="32"/>
          <w:szCs w:val="32"/>
        </w:rPr>
        <w:t>hummus</w:t>
      </w:r>
      <w:r w:rsidR="000C285D">
        <w:rPr>
          <w:rFonts w:ascii="Century Gothic" w:hAnsi="Century Gothic"/>
          <w:sz w:val="32"/>
          <w:szCs w:val="32"/>
        </w:rPr>
        <w:t>, dahl, tahini, tofu, nut butters</w:t>
      </w:r>
    </w:p>
    <w:p w:rsidR="000C285D" w:rsidRDefault="000C285D" w:rsidP="00E671FB">
      <w:pPr>
        <w:jc w:val="both"/>
        <w:rPr>
          <w:rFonts w:ascii="Century Gothic" w:hAnsi="Century Gothic"/>
          <w:sz w:val="32"/>
          <w:szCs w:val="32"/>
        </w:rPr>
      </w:pPr>
    </w:p>
    <w:p w:rsidR="008E2B28" w:rsidRDefault="008E2B28" w:rsidP="00E671FB">
      <w:pPr>
        <w:jc w:val="both"/>
        <w:rPr>
          <w:rFonts w:ascii="Century Gothic" w:hAnsi="Century Gothic"/>
          <w:b/>
          <w:sz w:val="32"/>
          <w:szCs w:val="32"/>
        </w:rPr>
      </w:pPr>
    </w:p>
    <w:p w:rsidR="00400062" w:rsidRDefault="00400062" w:rsidP="00E671FB">
      <w:pPr>
        <w:jc w:val="both"/>
        <w:rPr>
          <w:rFonts w:ascii="Century Gothic" w:hAnsi="Century Gothic"/>
          <w:b/>
          <w:sz w:val="32"/>
          <w:szCs w:val="32"/>
        </w:rPr>
      </w:pPr>
    </w:p>
    <w:p w:rsidR="000C285D" w:rsidRPr="00941F9D" w:rsidRDefault="000C285D" w:rsidP="00E671FB">
      <w:pPr>
        <w:jc w:val="both"/>
        <w:rPr>
          <w:rFonts w:ascii="Century Gothic" w:hAnsi="Century Gothic"/>
          <w:b/>
          <w:sz w:val="32"/>
          <w:szCs w:val="32"/>
        </w:rPr>
      </w:pPr>
      <w:r w:rsidRPr="00941F9D">
        <w:rPr>
          <w:rFonts w:ascii="Century Gothic" w:hAnsi="Century Gothic"/>
          <w:b/>
          <w:sz w:val="32"/>
          <w:szCs w:val="32"/>
        </w:rPr>
        <w:t>VEGETABLES – AT LEAST 1 PORTION</w:t>
      </w:r>
      <w:r w:rsidRPr="00941F9D">
        <w:rPr>
          <w:rFonts w:ascii="Century Gothic" w:hAnsi="Century Gothic"/>
          <w:b/>
          <w:sz w:val="32"/>
          <w:szCs w:val="32"/>
        </w:rPr>
        <w:tab/>
      </w:r>
    </w:p>
    <w:p w:rsidR="000C285D" w:rsidRDefault="000C285D" w:rsidP="00E671FB">
      <w:pPr>
        <w:jc w:val="both"/>
        <w:rPr>
          <w:rFonts w:ascii="Century Gothic" w:hAnsi="Century Gothic"/>
          <w:sz w:val="32"/>
          <w:szCs w:val="32"/>
        </w:rPr>
      </w:pPr>
      <w:r>
        <w:rPr>
          <w:rFonts w:ascii="Century Gothic" w:hAnsi="Century Gothic"/>
          <w:sz w:val="32"/>
          <w:szCs w:val="32"/>
        </w:rPr>
        <w:t>e.g.</w:t>
      </w:r>
      <w:r>
        <w:rPr>
          <w:rFonts w:ascii="Century Gothic" w:hAnsi="Century Gothic"/>
          <w:sz w:val="32"/>
          <w:szCs w:val="32"/>
        </w:rPr>
        <w:tab/>
        <w:t>cucumber, carrots, tomatoes, celery, peppers, sweetcorn,</w:t>
      </w:r>
    </w:p>
    <w:p w:rsidR="000C285D" w:rsidRDefault="008E2B28" w:rsidP="00E671FB">
      <w:pPr>
        <w:jc w:val="both"/>
        <w:rPr>
          <w:rFonts w:ascii="Century Gothic" w:hAnsi="Century Gothic"/>
          <w:sz w:val="32"/>
          <w:szCs w:val="32"/>
        </w:rPr>
      </w:pPr>
      <w:r>
        <w:rPr>
          <w:rFonts w:ascii="Century Gothic" w:hAnsi="Century Gothic"/>
          <w:b/>
          <w:noProof/>
          <w:sz w:val="36"/>
          <w:szCs w:val="36"/>
          <w:lang w:eastAsia="en-GB"/>
        </w:rPr>
        <w:drawing>
          <wp:anchor distT="0" distB="0" distL="114300" distR="114300" simplePos="0" relativeHeight="251664384" behindDoc="0" locked="0" layoutInCell="1" allowOverlap="1">
            <wp:simplePos x="0" y="0"/>
            <wp:positionH relativeFrom="margin">
              <wp:align>left</wp:align>
            </wp:positionH>
            <wp:positionV relativeFrom="paragraph">
              <wp:posOffset>41895</wp:posOffset>
            </wp:positionV>
            <wp:extent cx="892810" cy="597687"/>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JV9YVF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2810" cy="597687"/>
                    </a:xfrm>
                    <a:prstGeom prst="rect">
                      <a:avLst/>
                    </a:prstGeom>
                  </pic:spPr>
                </pic:pic>
              </a:graphicData>
            </a:graphic>
          </wp:anchor>
        </w:drawing>
      </w:r>
      <w:r w:rsidR="000C285D">
        <w:rPr>
          <w:rFonts w:ascii="Century Gothic" w:hAnsi="Century Gothic"/>
          <w:sz w:val="32"/>
          <w:szCs w:val="32"/>
        </w:rPr>
        <w:tab/>
        <w:t>salad, green beans, sugar snap peas</w:t>
      </w:r>
    </w:p>
    <w:p w:rsidR="000C285D" w:rsidRDefault="000C285D" w:rsidP="00E671FB">
      <w:pPr>
        <w:jc w:val="both"/>
        <w:rPr>
          <w:rFonts w:ascii="Century Gothic" w:hAnsi="Century Gothic"/>
          <w:sz w:val="32"/>
          <w:szCs w:val="32"/>
        </w:rPr>
      </w:pPr>
    </w:p>
    <w:p w:rsidR="008E2B28" w:rsidRDefault="008E2B28" w:rsidP="00E671FB">
      <w:pPr>
        <w:jc w:val="both"/>
        <w:rPr>
          <w:rFonts w:ascii="Century Gothic" w:hAnsi="Century Gothic"/>
          <w:b/>
          <w:sz w:val="32"/>
          <w:szCs w:val="32"/>
        </w:rPr>
      </w:pPr>
    </w:p>
    <w:p w:rsidR="00400062" w:rsidRDefault="00400062" w:rsidP="00E671FB">
      <w:pPr>
        <w:jc w:val="both"/>
        <w:rPr>
          <w:rFonts w:ascii="Century Gothic" w:hAnsi="Century Gothic"/>
          <w:b/>
          <w:sz w:val="32"/>
          <w:szCs w:val="32"/>
        </w:rPr>
      </w:pPr>
    </w:p>
    <w:p w:rsidR="000C285D" w:rsidRPr="00941F9D" w:rsidRDefault="000C285D" w:rsidP="00E671FB">
      <w:pPr>
        <w:jc w:val="both"/>
        <w:rPr>
          <w:rFonts w:ascii="Century Gothic" w:hAnsi="Century Gothic"/>
          <w:b/>
          <w:sz w:val="32"/>
          <w:szCs w:val="32"/>
        </w:rPr>
      </w:pPr>
      <w:r w:rsidRPr="00941F9D">
        <w:rPr>
          <w:rFonts w:ascii="Century Gothic" w:hAnsi="Century Gothic"/>
          <w:b/>
          <w:sz w:val="32"/>
          <w:szCs w:val="32"/>
        </w:rPr>
        <w:t>FRUIT – AT LEAST 1 PORTION</w:t>
      </w:r>
    </w:p>
    <w:p w:rsidR="000C285D" w:rsidRDefault="00745C0E" w:rsidP="00E671FB">
      <w:pPr>
        <w:jc w:val="both"/>
        <w:rPr>
          <w:rFonts w:ascii="Century Gothic" w:hAnsi="Century Gothic"/>
          <w:sz w:val="32"/>
          <w:szCs w:val="32"/>
        </w:rPr>
      </w:pPr>
      <w:r>
        <w:rPr>
          <w:rFonts w:ascii="Century Gothic" w:hAnsi="Century Gothic"/>
          <w:noProof/>
          <w:sz w:val="32"/>
          <w:szCs w:val="32"/>
          <w:lang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256540</wp:posOffset>
            </wp:positionV>
            <wp:extent cx="903605" cy="600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IPYPCS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3605" cy="600710"/>
                    </a:xfrm>
                    <a:prstGeom prst="rect">
                      <a:avLst/>
                    </a:prstGeom>
                  </pic:spPr>
                </pic:pic>
              </a:graphicData>
            </a:graphic>
          </wp:anchor>
        </w:drawing>
      </w:r>
      <w:r w:rsidR="000C285D">
        <w:rPr>
          <w:rFonts w:ascii="Century Gothic" w:hAnsi="Century Gothic"/>
          <w:sz w:val="32"/>
          <w:szCs w:val="32"/>
        </w:rPr>
        <w:t>e.g.</w:t>
      </w:r>
      <w:r w:rsidR="000C285D">
        <w:rPr>
          <w:rFonts w:ascii="Century Gothic" w:hAnsi="Century Gothic"/>
          <w:sz w:val="32"/>
          <w:szCs w:val="32"/>
        </w:rPr>
        <w:tab/>
        <w:t>apple, pear, banana, clementine, strawberries, grapes,</w:t>
      </w:r>
    </w:p>
    <w:p w:rsidR="00745C0E" w:rsidRDefault="000C285D" w:rsidP="00E671FB">
      <w:pPr>
        <w:jc w:val="both"/>
        <w:rPr>
          <w:rFonts w:ascii="Century Gothic" w:hAnsi="Century Gothic"/>
          <w:sz w:val="32"/>
          <w:szCs w:val="32"/>
        </w:rPr>
      </w:pPr>
      <w:r>
        <w:rPr>
          <w:rFonts w:ascii="Century Gothic" w:hAnsi="Century Gothic"/>
          <w:sz w:val="32"/>
          <w:szCs w:val="32"/>
        </w:rPr>
        <w:tab/>
        <w:t xml:space="preserve">kiwi, melon, pineapple, mango, dried fruit, </w:t>
      </w:r>
    </w:p>
    <w:p w:rsidR="000C285D" w:rsidRDefault="00745C0E" w:rsidP="00745C0E">
      <w:pPr>
        <w:jc w:val="both"/>
        <w:rPr>
          <w:rFonts w:ascii="Century Gothic" w:hAnsi="Century Gothic"/>
          <w:sz w:val="32"/>
          <w:szCs w:val="32"/>
        </w:rPr>
      </w:pPr>
      <w:r>
        <w:rPr>
          <w:rFonts w:ascii="Century Gothic" w:hAnsi="Century Gothic"/>
          <w:sz w:val="32"/>
          <w:szCs w:val="32"/>
        </w:rPr>
        <w:t xml:space="preserve">      </w:t>
      </w:r>
      <w:r w:rsidR="000C285D">
        <w:rPr>
          <w:rFonts w:ascii="Century Gothic" w:hAnsi="Century Gothic"/>
          <w:sz w:val="32"/>
          <w:szCs w:val="32"/>
        </w:rPr>
        <w:t>fruit canned in fruit juice</w:t>
      </w:r>
    </w:p>
    <w:p w:rsidR="000C285D" w:rsidRDefault="000C285D" w:rsidP="000C285D">
      <w:pPr>
        <w:jc w:val="both"/>
        <w:rPr>
          <w:rFonts w:ascii="Century Gothic" w:hAnsi="Century Gothic"/>
          <w:sz w:val="32"/>
          <w:szCs w:val="32"/>
        </w:rPr>
      </w:pPr>
    </w:p>
    <w:p w:rsidR="00400062" w:rsidRDefault="00400062" w:rsidP="000C285D">
      <w:pPr>
        <w:jc w:val="both"/>
        <w:rPr>
          <w:rFonts w:ascii="Century Gothic" w:hAnsi="Century Gothic"/>
          <w:sz w:val="32"/>
          <w:szCs w:val="32"/>
        </w:rPr>
      </w:pPr>
    </w:p>
    <w:p w:rsidR="000C285D" w:rsidRDefault="000C285D" w:rsidP="000C285D">
      <w:pPr>
        <w:jc w:val="both"/>
        <w:rPr>
          <w:rFonts w:ascii="Century Gothic" w:hAnsi="Century Gothic"/>
          <w:b/>
          <w:sz w:val="32"/>
          <w:szCs w:val="32"/>
        </w:rPr>
      </w:pPr>
      <w:r w:rsidRPr="00941F9D">
        <w:rPr>
          <w:rFonts w:ascii="Century Gothic" w:hAnsi="Century Gothic"/>
          <w:b/>
          <w:sz w:val="32"/>
          <w:szCs w:val="32"/>
        </w:rPr>
        <w:t>MILK OR DAIRY FOODS OR DAIRY ALTERNATIVES – AT LEAST 1 PORTION</w:t>
      </w:r>
    </w:p>
    <w:p w:rsidR="00745C0E" w:rsidRDefault="00745C0E" w:rsidP="000C285D">
      <w:pPr>
        <w:jc w:val="both"/>
        <w:rPr>
          <w:rFonts w:ascii="Century Gothic" w:hAnsi="Century Gothic"/>
          <w:b/>
          <w:sz w:val="32"/>
          <w:szCs w:val="32"/>
        </w:rPr>
      </w:pPr>
      <w:r>
        <w:rPr>
          <w:rFonts w:ascii="Century Gothic" w:hAnsi="Century Gothic"/>
          <w:sz w:val="32"/>
          <w:szCs w:val="32"/>
        </w:rPr>
        <w:t>e.g.</w:t>
      </w:r>
      <w:r>
        <w:rPr>
          <w:rFonts w:ascii="Century Gothic" w:hAnsi="Century Gothic"/>
          <w:sz w:val="32"/>
          <w:szCs w:val="32"/>
        </w:rPr>
        <w:tab/>
        <w:t>whole milk (under 2 years), semi-skimmed milk (for children</w:t>
      </w:r>
    </w:p>
    <w:p w:rsidR="00745C0E" w:rsidRDefault="00745C0E" w:rsidP="00F04878">
      <w:pPr>
        <w:ind w:left="630"/>
        <w:jc w:val="both"/>
        <w:rPr>
          <w:rFonts w:ascii="Century Gothic" w:hAnsi="Century Gothic"/>
          <w:sz w:val="32"/>
          <w:szCs w:val="32"/>
        </w:rPr>
      </w:pPr>
      <w:r>
        <w:rPr>
          <w:rFonts w:ascii="Century Gothic" w:hAnsi="Century Gothic"/>
          <w:noProof/>
          <w:sz w:val="32"/>
          <w:szCs w:val="32"/>
          <w:lang w:eastAsia="en-GB"/>
        </w:rPr>
        <w:drawing>
          <wp:anchor distT="0" distB="0" distL="114300" distR="114300" simplePos="0" relativeHeight="251666432" behindDoc="0" locked="0" layoutInCell="1" allowOverlap="1">
            <wp:simplePos x="0" y="0"/>
            <wp:positionH relativeFrom="margin">
              <wp:align>left</wp:align>
            </wp:positionH>
            <wp:positionV relativeFrom="paragraph">
              <wp:posOffset>4445</wp:posOffset>
            </wp:positionV>
            <wp:extent cx="1137285" cy="568325"/>
            <wp:effectExtent l="0" t="0" r="571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Q3LBGJC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7008" cy="578504"/>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32"/>
          <w:szCs w:val="32"/>
        </w:rPr>
        <w:t xml:space="preserve">over 2 years), unsweetened soya milk, oat milk or </w:t>
      </w:r>
      <w:r w:rsidR="00400062">
        <w:rPr>
          <w:rFonts w:ascii="Century Gothic" w:hAnsi="Century Gothic"/>
          <w:sz w:val="32"/>
          <w:szCs w:val="32"/>
        </w:rPr>
        <w:t xml:space="preserve">    </w:t>
      </w:r>
      <w:r>
        <w:rPr>
          <w:rFonts w:ascii="Century Gothic" w:hAnsi="Century Gothic"/>
          <w:sz w:val="32"/>
          <w:szCs w:val="32"/>
        </w:rPr>
        <w:t>almond milk</w:t>
      </w:r>
      <w:r w:rsidR="00F04878">
        <w:rPr>
          <w:rFonts w:ascii="Century Gothic" w:hAnsi="Century Gothic"/>
          <w:sz w:val="32"/>
          <w:szCs w:val="32"/>
        </w:rPr>
        <w:t xml:space="preserve">, </w:t>
      </w:r>
      <w:r>
        <w:rPr>
          <w:rFonts w:ascii="Century Gothic" w:hAnsi="Century Gothic"/>
          <w:sz w:val="32"/>
          <w:szCs w:val="32"/>
        </w:rPr>
        <w:t>plain yoghurt, plain fromage</w:t>
      </w:r>
      <w:r w:rsidR="00FC5A44">
        <w:rPr>
          <w:rFonts w:ascii="Century Gothic" w:hAnsi="Century Gothic"/>
          <w:sz w:val="32"/>
          <w:szCs w:val="32"/>
        </w:rPr>
        <w:t xml:space="preserve"> </w:t>
      </w:r>
      <w:r>
        <w:rPr>
          <w:rFonts w:ascii="Century Gothic" w:hAnsi="Century Gothic"/>
          <w:sz w:val="32"/>
          <w:szCs w:val="32"/>
        </w:rPr>
        <w:t>frais, cheese, rice pudding, semolina pudding, custard</w:t>
      </w:r>
    </w:p>
    <w:p w:rsidR="00745C0E" w:rsidRPr="00941F9D" w:rsidRDefault="00745C0E" w:rsidP="000C285D">
      <w:pPr>
        <w:jc w:val="both"/>
        <w:rPr>
          <w:rFonts w:ascii="Century Gothic" w:hAnsi="Century Gothic"/>
          <w:b/>
          <w:sz w:val="32"/>
          <w:szCs w:val="32"/>
        </w:rPr>
      </w:pPr>
    </w:p>
    <w:p w:rsidR="009B24AE" w:rsidRDefault="009B24AE" w:rsidP="000C285D">
      <w:pPr>
        <w:ind w:left="720" w:hanging="720"/>
        <w:jc w:val="both"/>
        <w:rPr>
          <w:rFonts w:ascii="Century Gothic" w:hAnsi="Century Gothic"/>
          <w:b/>
          <w:sz w:val="32"/>
          <w:szCs w:val="32"/>
        </w:rPr>
      </w:pPr>
    </w:p>
    <w:p w:rsidR="009B24AE" w:rsidRPr="009B24AE" w:rsidRDefault="00F04878" w:rsidP="000C285D">
      <w:pPr>
        <w:ind w:left="720" w:hanging="720"/>
        <w:jc w:val="both"/>
        <w:rPr>
          <w:rFonts w:ascii="Century Gothic" w:hAnsi="Century Gothic"/>
          <w:b/>
          <w:sz w:val="32"/>
          <w:szCs w:val="32"/>
        </w:rPr>
      </w:pPr>
      <w:r w:rsidRPr="009B24AE">
        <w:rPr>
          <w:rFonts w:ascii="Century Gothic" w:hAnsi="Century Gothic"/>
          <w:b/>
          <w:sz w:val="32"/>
          <w:szCs w:val="32"/>
        </w:rPr>
        <w:t>Don’t worry if your child is a fussy eat</w:t>
      </w:r>
      <w:r w:rsidR="009B24AE" w:rsidRPr="009B24AE">
        <w:rPr>
          <w:rFonts w:ascii="Century Gothic" w:hAnsi="Century Gothic"/>
          <w:b/>
          <w:sz w:val="32"/>
          <w:szCs w:val="32"/>
        </w:rPr>
        <w:t>er, lots of children are.  Even</w:t>
      </w:r>
    </w:p>
    <w:p w:rsidR="001516B2" w:rsidRPr="009B24AE" w:rsidRDefault="00F04878" w:rsidP="000C285D">
      <w:pPr>
        <w:ind w:left="720" w:hanging="720"/>
        <w:jc w:val="both"/>
        <w:rPr>
          <w:rFonts w:ascii="Century Gothic" w:hAnsi="Century Gothic"/>
          <w:b/>
          <w:sz w:val="32"/>
          <w:szCs w:val="32"/>
        </w:rPr>
      </w:pPr>
      <w:r w:rsidRPr="009B24AE">
        <w:rPr>
          <w:rFonts w:ascii="Century Gothic" w:hAnsi="Century Gothic"/>
          <w:b/>
          <w:sz w:val="32"/>
          <w:szCs w:val="32"/>
        </w:rPr>
        <w:t xml:space="preserve">including a few healthy </w:t>
      </w:r>
      <w:r w:rsidR="009B24AE" w:rsidRPr="009B24AE">
        <w:rPr>
          <w:rFonts w:ascii="Century Gothic" w:hAnsi="Century Gothic"/>
          <w:b/>
          <w:sz w:val="32"/>
          <w:szCs w:val="32"/>
        </w:rPr>
        <w:t>items can help!</w:t>
      </w:r>
    </w:p>
    <w:p w:rsidR="00400062" w:rsidRDefault="00400062" w:rsidP="00E671FB">
      <w:pPr>
        <w:jc w:val="both"/>
        <w:rPr>
          <w:rFonts w:ascii="Century Gothic" w:hAnsi="Century Gothic"/>
          <w:b/>
          <w:sz w:val="36"/>
          <w:szCs w:val="36"/>
        </w:rPr>
      </w:pPr>
    </w:p>
    <w:p w:rsidR="00F04878" w:rsidRDefault="00F04878" w:rsidP="00E671FB">
      <w:pPr>
        <w:jc w:val="both"/>
        <w:rPr>
          <w:rFonts w:ascii="Century Gothic" w:hAnsi="Century Gothic"/>
          <w:sz w:val="36"/>
          <w:szCs w:val="36"/>
        </w:rPr>
      </w:pPr>
    </w:p>
    <w:p w:rsidR="00877CB9" w:rsidRDefault="00941F9D" w:rsidP="00E671FB">
      <w:pPr>
        <w:jc w:val="both"/>
        <w:rPr>
          <w:rFonts w:ascii="Century Gothic" w:hAnsi="Century Gothic"/>
          <w:sz w:val="36"/>
          <w:szCs w:val="36"/>
        </w:rPr>
      </w:pPr>
      <w:r>
        <w:rPr>
          <w:rFonts w:ascii="Century Gothic" w:hAnsi="Century Gothic"/>
          <w:sz w:val="36"/>
          <w:szCs w:val="36"/>
        </w:rPr>
        <w:lastRenderedPageBreak/>
        <w:t>Packed lunches should provide the amount of calories required by children at a main meal</w:t>
      </w:r>
      <w:r w:rsidR="003617F0">
        <w:rPr>
          <w:rFonts w:ascii="Century Gothic" w:hAnsi="Century Gothic"/>
          <w:sz w:val="36"/>
          <w:szCs w:val="36"/>
        </w:rPr>
        <w:t xml:space="preserve"> and promote positive attitudes and enjoyment of go</w:t>
      </w:r>
      <w:r w:rsidR="009B24AE">
        <w:rPr>
          <w:rFonts w:ascii="Century Gothic" w:hAnsi="Century Gothic"/>
          <w:sz w:val="36"/>
          <w:szCs w:val="36"/>
        </w:rPr>
        <w:t xml:space="preserve">od food. </w:t>
      </w:r>
      <w:proofErr w:type="gramStart"/>
      <w:r w:rsidR="009B24AE">
        <w:rPr>
          <w:rFonts w:ascii="Century Gothic" w:hAnsi="Century Gothic"/>
          <w:sz w:val="36"/>
          <w:szCs w:val="36"/>
        </w:rPr>
        <w:t>Therefore</w:t>
      </w:r>
      <w:proofErr w:type="gramEnd"/>
      <w:r w:rsidR="009B24AE">
        <w:rPr>
          <w:rFonts w:ascii="Century Gothic" w:hAnsi="Century Gothic"/>
          <w:sz w:val="36"/>
          <w:szCs w:val="36"/>
        </w:rPr>
        <w:t xml:space="preserve"> we would suggest</w:t>
      </w:r>
      <w:r w:rsidR="003617F0">
        <w:rPr>
          <w:rFonts w:ascii="Century Gothic" w:hAnsi="Century Gothic"/>
          <w:sz w:val="36"/>
          <w:szCs w:val="36"/>
        </w:rPr>
        <w:t xml:space="preserve"> that the following items are </w:t>
      </w:r>
      <w:r w:rsidR="003617F0" w:rsidRPr="003617F0">
        <w:rPr>
          <w:rFonts w:ascii="Century Gothic" w:hAnsi="Century Gothic"/>
          <w:b/>
          <w:sz w:val="36"/>
          <w:szCs w:val="36"/>
        </w:rPr>
        <w:t>not</w:t>
      </w:r>
      <w:r w:rsidR="003617F0">
        <w:rPr>
          <w:rFonts w:ascii="Century Gothic" w:hAnsi="Century Gothic"/>
          <w:sz w:val="36"/>
          <w:szCs w:val="36"/>
        </w:rPr>
        <w:t xml:space="preserve"> included in packed lunch boxes:</w:t>
      </w:r>
    </w:p>
    <w:p w:rsidR="00ED5ECB" w:rsidRDefault="00ED5ECB" w:rsidP="00E671FB">
      <w:pPr>
        <w:jc w:val="both"/>
        <w:rPr>
          <w:rFonts w:ascii="Century Gothic" w:hAnsi="Century Gothic"/>
          <w:sz w:val="36"/>
          <w:szCs w:val="36"/>
        </w:rPr>
      </w:pPr>
    </w:p>
    <w:p w:rsidR="00941F9D" w:rsidRDefault="003617F0" w:rsidP="00941F9D">
      <w:pPr>
        <w:pStyle w:val="ListParagraph"/>
        <w:numPr>
          <w:ilvl w:val="0"/>
          <w:numId w:val="19"/>
        </w:numPr>
        <w:jc w:val="both"/>
        <w:rPr>
          <w:rFonts w:ascii="Century Gothic" w:hAnsi="Century Gothic"/>
          <w:sz w:val="36"/>
          <w:szCs w:val="36"/>
        </w:rPr>
      </w:pPr>
      <w:r>
        <w:rPr>
          <w:rFonts w:ascii="Century Gothic" w:hAnsi="Century Gothic"/>
          <w:sz w:val="36"/>
          <w:szCs w:val="36"/>
        </w:rPr>
        <w:t>Biscuits</w:t>
      </w:r>
    </w:p>
    <w:p w:rsidR="003617F0" w:rsidRDefault="003617F0" w:rsidP="00941F9D">
      <w:pPr>
        <w:pStyle w:val="ListParagraph"/>
        <w:numPr>
          <w:ilvl w:val="0"/>
          <w:numId w:val="19"/>
        </w:numPr>
        <w:jc w:val="both"/>
        <w:rPr>
          <w:rFonts w:ascii="Century Gothic" w:hAnsi="Century Gothic"/>
          <w:sz w:val="36"/>
          <w:szCs w:val="36"/>
        </w:rPr>
      </w:pPr>
      <w:r>
        <w:rPr>
          <w:rFonts w:ascii="Century Gothic" w:hAnsi="Century Gothic"/>
          <w:sz w:val="36"/>
          <w:szCs w:val="36"/>
        </w:rPr>
        <w:t>Sweets</w:t>
      </w:r>
    </w:p>
    <w:p w:rsidR="003617F0" w:rsidRDefault="003617F0" w:rsidP="00941F9D">
      <w:pPr>
        <w:pStyle w:val="ListParagraph"/>
        <w:numPr>
          <w:ilvl w:val="0"/>
          <w:numId w:val="19"/>
        </w:numPr>
        <w:jc w:val="both"/>
        <w:rPr>
          <w:rFonts w:ascii="Century Gothic" w:hAnsi="Century Gothic"/>
          <w:sz w:val="36"/>
          <w:szCs w:val="36"/>
        </w:rPr>
      </w:pPr>
      <w:r>
        <w:rPr>
          <w:rFonts w:ascii="Century Gothic" w:hAnsi="Century Gothic"/>
          <w:sz w:val="36"/>
          <w:szCs w:val="36"/>
        </w:rPr>
        <w:t>Crisps</w:t>
      </w:r>
    </w:p>
    <w:p w:rsidR="003617F0" w:rsidRPr="00ED5ECB" w:rsidRDefault="003617F0" w:rsidP="003617F0">
      <w:pPr>
        <w:pStyle w:val="ListParagraph"/>
        <w:numPr>
          <w:ilvl w:val="0"/>
          <w:numId w:val="19"/>
        </w:numPr>
        <w:jc w:val="both"/>
        <w:rPr>
          <w:rFonts w:ascii="Century Gothic" w:hAnsi="Century Gothic"/>
          <w:sz w:val="36"/>
          <w:szCs w:val="36"/>
        </w:rPr>
      </w:pPr>
      <w:r>
        <w:rPr>
          <w:rFonts w:ascii="Century Gothic" w:hAnsi="Century Gothic"/>
          <w:sz w:val="36"/>
          <w:szCs w:val="36"/>
        </w:rPr>
        <w:t xml:space="preserve">Fizzy/flavoured juice </w:t>
      </w:r>
    </w:p>
    <w:p w:rsidR="003617F0" w:rsidRDefault="003617F0" w:rsidP="003617F0">
      <w:pPr>
        <w:jc w:val="both"/>
        <w:rPr>
          <w:rFonts w:ascii="Century Gothic" w:hAnsi="Century Gothic"/>
          <w:sz w:val="36"/>
          <w:szCs w:val="36"/>
        </w:rPr>
      </w:pPr>
    </w:p>
    <w:p w:rsidR="00877CB9" w:rsidRPr="001C2F6B" w:rsidRDefault="003617F0" w:rsidP="00E671FB">
      <w:pPr>
        <w:jc w:val="both"/>
        <w:rPr>
          <w:rFonts w:ascii="Century Gothic" w:hAnsi="Century Gothic"/>
          <w:sz w:val="36"/>
          <w:szCs w:val="36"/>
        </w:rPr>
      </w:pPr>
      <w:r>
        <w:rPr>
          <w:rFonts w:ascii="Century Gothic" w:hAnsi="Century Gothic"/>
          <w:sz w:val="36"/>
          <w:szCs w:val="36"/>
        </w:rPr>
        <w:t>A</w:t>
      </w:r>
      <w:r w:rsidR="001C2F6B">
        <w:rPr>
          <w:rFonts w:ascii="Century Gothic" w:hAnsi="Century Gothic"/>
          <w:sz w:val="36"/>
          <w:szCs w:val="36"/>
        </w:rPr>
        <w:t>ny</w:t>
      </w:r>
      <w:r>
        <w:rPr>
          <w:rFonts w:ascii="Century Gothic" w:hAnsi="Century Gothic"/>
          <w:sz w:val="36"/>
          <w:szCs w:val="36"/>
        </w:rPr>
        <w:t xml:space="preserve"> packed lunches can be stored in </w:t>
      </w:r>
      <w:r w:rsidR="001C2F6B">
        <w:rPr>
          <w:rFonts w:ascii="Century Gothic" w:hAnsi="Century Gothic"/>
          <w:sz w:val="36"/>
          <w:szCs w:val="36"/>
        </w:rPr>
        <w:t xml:space="preserve">a nursery fridge, and should be placed in a named, </w:t>
      </w:r>
      <w:bookmarkStart w:id="0" w:name="_GoBack"/>
      <w:bookmarkEnd w:id="0"/>
      <w:r w:rsidR="001C2F6B">
        <w:rPr>
          <w:rFonts w:ascii="Century Gothic" w:hAnsi="Century Gothic"/>
          <w:sz w:val="36"/>
          <w:szCs w:val="36"/>
        </w:rPr>
        <w:t xml:space="preserve">wipeable plastic container. These should be handed to a member of staff on arrival at nursery. </w:t>
      </w:r>
      <w:r w:rsidR="00BC30E5">
        <w:rPr>
          <w:rFonts w:ascii="Century Gothic" w:hAnsi="Century Gothic"/>
          <w:sz w:val="36"/>
          <w:szCs w:val="36"/>
        </w:rPr>
        <w:tab/>
      </w:r>
      <w:r w:rsidR="00BC30E5">
        <w:rPr>
          <w:rFonts w:ascii="Century Gothic" w:hAnsi="Century Gothic"/>
          <w:sz w:val="36"/>
          <w:szCs w:val="36"/>
        </w:rPr>
        <w:tab/>
      </w:r>
    </w:p>
    <w:p w:rsidR="00877CB9" w:rsidRDefault="00400062" w:rsidP="00E671FB">
      <w:pPr>
        <w:jc w:val="both"/>
        <w:rPr>
          <w:rFonts w:ascii="Century Gothic" w:hAnsi="Century Gothic"/>
          <w:b/>
          <w:sz w:val="36"/>
          <w:szCs w:val="36"/>
        </w:rPr>
      </w:pPr>
      <w:r w:rsidRPr="0039780D">
        <w:rPr>
          <w:rFonts w:ascii="Century Gothic" w:hAnsi="Century Gothic"/>
          <w:noProof/>
          <w:sz w:val="36"/>
          <w:szCs w:val="36"/>
          <w:lang w:eastAsia="en-GB"/>
        </w:rPr>
        <w:drawing>
          <wp:anchor distT="0" distB="0" distL="114300" distR="114300" simplePos="0" relativeHeight="251659264" behindDoc="1" locked="0" layoutInCell="1" allowOverlap="1">
            <wp:simplePos x="0" y="0"/>
            <wp:positionH relativeFrom="column">
              <wp:posOffset>2277110</wp:posOffset>
            </wp:positionH>
            <wp:positionV relativeFrom="paragraph">
              <wp:posOffset>72228</wp:posOffset>
            </wp:positionV>
            <wp:extent cx="1500505" cy="1316990"/>
            <wp:effectExtent l="0" t="0" r="4445" b="0"/>
            <wp:wrapThrough wrapText="bothSides">
              <wp:wrapPolygon edited="0">
                <wp:start x="6581" y="0"/>
                <wp:lineTo x="2468" y="4687"/>
                <wp:lineTo x="0" y="9061"/>
                <wp:lineTo x="0" y="10311"/>
                <wp:lineTo x="8501" y="21246"/>
                <wp:lineTo x="9598" y="21246"/>
                <wp:lineTo x="10695" y="19996"/>
                <wp:lineTo x="13437" y="19996"/>
                <wp:lineTo x="17825" y="16872"/>
                <wp:lineTo x="17825" y="14997"/>
                <wp:lineTo x="21390" y="5936"/>
                <wp:lineTo x="21390" y="5311"/>
                <wp:lineTo x="21116" y="4999"/>
                <wp:lineTo x="8227" y="0"/>
                <wp:lineTo x="6581"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0505" cy="1316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CB9" w:rsidRDefault="00877CB9" w:rsidP="00E671FB">
      <w:pPr>
        <w:jc w:val="both"/>
        <w:rPr>
          <w:rFonts w:ascii="Century Gothic" w:hAnsi="Century Gothic"/>
          <w:b/>
          <w:sz w:val="36"/>
          <w:szCs w:val="36"/>
        </w:rPr>
      </w:pPr>
    </w:p>
    <w:p w:rsidR="0039780D" w:rsidRDefault="0039780D" w:rsidP="00E671FB">
      <w:pPr>
        <w:jc w:val="both"/>
        <w:rPr>
          <w:rFonts w:ascii="Century Gothic" w:hAnsi="Century Gothic"/>
          <w:sz w:val="36"/>
          <w:szCs w:val="36"/>
        </w:rPr>
      </w:pPr>
    </w:p>
    <w:p w:rsidR="000540F5" w:rsidRDefault="00BC30E5" w:rsidP="00E671FB">
      <w:pPr>
        <w:jc w:val="both"/>
        <w:rPr>
          <w:rFonts w:ascii="Century Gothic" w:hAnsi="Century Gothic"/>
          <w:sz w:val="36"/>
          <w:szCs w:val="36"/>
        </w:rPr>
      </w:pP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p>
    <w:p w:rsidR="00F564EF" w:rsidRPr="00970639" w:rsidRDefault="00F564EF" w:rsidP="00970639">
      <w:pPr>
        <w:jc w:val="both"/>
        <w:rPr>
          <w:rFonts w:ascii="Century Gothic" w:hAnsi="Century Gothic"/>
          <w:sz w:val="36"/>
          <w:szCs w:val="36"/>
        </w:rPr>
      </w:pPr>
      <w:r w:rsidRPr="00970639">
        <w:rPr>
          <w:rFonts w:ascii="Century Gothic" w:hAnsi="Century Gothic"/>
          <w:sz w:val="36"/>
          <w:szCs w:val="36"/>
        </w:rPr>
        <w:t xml:space="preserve"> </w:t>
      </w:r>
    </w:p>
    <w:p w:rsidR="00E93D5B" w:rsidRDefault="00E93D5B" w:rsidP="0039780D">
      <w:pPr>
        <w:jc w:val="both"/>
        <w:rPr>
          <w:rFonts w:ascii="Century Gothic" w:hAnsi="Century Gothic"/>
          <w:sz w:val="32"/>
          <w:szCs w:val="32"/>
        </w:rPr>
      </w:pPr>
    </w:p>
    <w:p w:rsidR="001A5B1D" w:rsidRPr="00970639" w:rsidRDefault="001A5B1D" w:rsidP="00970639">
      <w:pPr>
        <w:jc w:val="both"/>
        <w:rPr>
          <w:rFonts w:ascii="Century Gothic" w:hAnsi="Century Gothic"/>
          <w:sz w:val="32"/>
          <w:szCs w:val="32"/>
        </w:rPr>
      </w:pPr>
    </w:p>
    <w:p w:rsidR="00BC30E5" w:rsidRPr="00970639" w:rsidRDefault="00BC30E5" w:rsidP="00BC30E5">
      <w:pPr>
        <w:ind w:left="720" w:hanging="720"/>
        <w:jc w:val="both"/>
        <w:rPr>
          <w:rFonts w:ascii="Century Gothic" w:hAnsi="Century Gothic"/>
          <w:b/>
          <w:sz w:val="32"/>
          <w:szCs w:val="32"/>
        </w:rPr>
      </w:pPr>
      <w:r w:rsidRPr="00970639">
        <w:rPr>
          <w:rFonts w:ascii="Century Gothic" w:hAnsi="Century Gothic"/>
          <w:b/>
          <w:sz w:val="32"/>
          <w:szCs w:val="32"/>
        </w:rPr>
        <w:t>Ideas and guidance about nutritious, cost-effective and practical</w:t>
      </w:r>
    </w:p>
    <w:p w:rsidR="00BC30E5" w:rsidRPr="00970639" w:rsidRDefault="00BC30E5" w:rsidP="00BC30E5">
      <w:pPr>
        <w:ind w:left="720" w:hanging="720"/>
        <w:jc w:val="both"/>
        <w:rPr>
          <w:rFonts w:ascii="Century Gothic" w:hAnsi="Century Gothic"/>
          <w:b/>
          <w:sz w:val="32"/>
          <w:szCs w:val="32"/>
        </w:rPr>
      </w:pPr>
      <w:r w:rsidRPr="00970639">
        <w:rPr>
          <w:rFonts w:ascii="Century Gothic" w:hAnsi="Century Gothic"/>
          <w:b/>
          <w:sz w:val="32"/>
          <w:szCs w:val="32"/>
        </w:rPr>
        <w:t xml:space="preserve">packed lunches for children age 1-4 years is available in nursery </w:t>
      </w:r>
    </w:p>
    <w:p w:rsidR="00BC30E5" w:rsidRPr="00970639" w:rsidRDefault="00BC30E5" w:rsidP="00BC30E5">
      <w:pPr>
        <w:ind w:left="720" w:hanging="720"/>
        <w:jc w:val="both"/>
        <w:rPr>
          <w:rFonts w:ascii="Century Gothic" w:hAnsi="Century Gothic"/>
          <w:b/>
          <w:sz w:val="32"/>
          <w:szCs w:val="32"/>
        </w:rPr>
      </w:pPr>
      <w:r w:rsidRPr="00970639">
        <w:rPr>
          <w:rFonts w:ascii="Century Gothic" w:hAnsi="Century Gothic"/>
          <w:b/>
          <w:sz w:val="32"/>
          <w:szCs w:val="32"/>
        </w:rPr>
        <w:t xml:space="preserve">or on-line at </w:t>
      </w:r>
      <w:hyperlink r:id="rId14" w:history="1">
        <w:r w:rsidRPr="00970639">
          <w:rPr>
            <w:rStyle w:val="Hyperlink"/>
            <w:rFonts w:ascii="Century Gothic" w:hAnsi="Century Gothic"/>
            <w:b/>
            <w:sz w:val="32"/>
            <w:szCs w:val="32"/>
          </w:rPr>
          <w:t>www.firststepsnutrition.org</w:t>
        </w:r>
      </w:hyperlink>
      <w:r w:rsidRPr="00970639">
        <w:rPr>
          <w:rFonts w:ascii="Century Gothic" w:hAnsi="Century Gothic"/>
          <w:b/>
          <w:sz w:val="32"/>
          <w:szCs w:val="32"/>
        </w:rPr>
        <w:t xml:space="preserve"> (Eating well: packed </w:t>
      </w:r>
    </w:p>
    <w:p w:rsidR="00BC30E5" w:rsidRPr="00970639" w:rsidRDefault="00BC30E5" w:rsidP="00BC30E5">
      <w:pPr>
        <w:ind w:left="720" w:hanging="720"/>
        <w:jc w:val="both"/>
        <w:rPr>
          <w:rFonts w:ascii="Century Gothic" w:hAnsi="Century Gothic"/>
          <w:b/>
          <w:sz w:val="32"/>
          <w:szCs w:val="32"/>
        </w:rPr>
      </w:pPr>
      <w:r w:rsidRPr="00970639">
        <w:rPr>
          <w:rFonts w:ascii="Century Gothic" w:hAnsi="Century Gothic"/>
          <w:b/>
          <w:sz w:val="32"/>
          <w:szCs w:val="32"/>
        </w:rPr>
        <w:t xml:space="preserve">lunches for </w:t>
      </w:r>
      <w:proofErr w:type="gramStart"/>
      <w:r w:rsidRPr="00970639">
        <w:rPr>
          <w:rFonts w:ascii="Century Gothic" w:hAnsi="Century Gothic"/>
          <w:b/>
          <w:sz w:val="32"/>
          <w:szCs w:val="32"/>
        </w:rPr>
        <w:t>1-4 year</w:t>
      </w:r>
      <w:proofErr w:type="gramEnd"/>
      <w:r w:rsidRPr="00970639">
        <w:rPr>
          <w:rFonts w:ascii="Century Gothic" w:hAnsi="Century Gothic"/>
          <w:b/>
          <w:sz w:val="32"/>
          <w:szCs w:val="32"/>
        </w:rPr>
        <w:t xml:space="preserve"> olds)</w:t>
      </w:r>
    </w:p>
    <w:p w:rsidR="001A5B1D" w:rsidRPr="000A0B45" w:rsidRDefault="001A5B1D" w:rsidP="000A0B45">
      <w:pPr>
        <w:ind w:left="720"/>
        <w:jc w:val="both"/>
        <w:rPr>
          <w:rFonts w:ascii="Century Gothic" w:hAnsi="Century Gothic"/>
          <w:sz w:val="32"/>
          <w:szCs w:val="32"/>
        </w:rPr>
      </w:pPr>
    </w:p>
    <w:sectPr w:rsidR="001A5B1D" w:rsidRPr="000A0B45" w:rsidSect="00264AA9">
      <w:pgSz w:w="11900" w:h="16840"/>
      <w:pgMar w:top="851" w:right="851" w:bottom="851" w:left="851" w:header="708" w:footer="708" w:gutter="0"/>
      <w:pgBorders w:display="firstPage">
        <w:top w:val="thinThickThinMediumGap" w:sz="24" w:space="1" w:color="auto"/>
        <w:left w:val="thinThickThinMediumGap" w:sz="24" w:space="4" w:color="auto"/>
        <w:bottom w:val="thinThickThinMediumGap" w:sz="24" w:space="1" w:color="auto"/>
        <w:right w:val="thinThickThinMediumGap" w:sz="24" w:space="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C7B"/>
    <w:multiLevelType w:val="hybridMultilevel"/>
    <w:tmpl w:val="041AB258"/>
    <w:lvl w:ilvl="0" w:tplc="04090017">
      <w:start w:val="1"/>
      <w:numFmt w:val="lowerLetter"/>
      <w:lvlText w:val="%1)"/>
      <w:lvlJc w:val="left"/>
      <w:pPr>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4F40993"/>
    <w:multiLevelType w:val="hybridMultilevel"/>
    <w:tmpl w:val="F2DEC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3B1C39"/>
    <w:multiLevelType w:val="hybridMultilevel"/>
    <w:tmpl w:val="B5506C0A"/>
    <w:lvl w:ilvl="0" w:tplc="4BAC5DA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0B3652"/>
    <w:multiLevelType w:val="hybridMultilevel"/>
    <w:tmpl w:val="DACC4A5E"/>
    <w:lvl w:ilvl="0" w:tplc="4BAC5DA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C834BB"/>
    <w:multiLevelType w:val="hybridMultilevel"/>
    <w:tmpl w:val="4A1A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C232F"/>
    <w:multiLevelType w:val="hybridMultilevel"/>
    <w:tmpl w:val="7168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13027"/>
    <w:multiLevelType w:val="hybridMultilevel"/>
    <w:tmpl w:val="2086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42EA9"/>
    <w:multiLevelType w:val="hybridMultilevel"/>
    <w:tmpl w:val="EFF2D55A"/>
    <w:lvl w:ilvl="0" w:tplc="4BAC5D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00CD8"/>
    <w:multiLevelType w:val="hybridMultilevel"/>
    <w:tmpl w:val="B866B28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0F38D0"/>
    <w:multiLevelType w:val="hybridMultilevel"/>
    <w:tmpl w:val="747E7B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37F0E74"/>
    <w:multiLevelType w:val="hybridMultilevel"/>
    <w:tmpl w:val="53E61562"/>
    <w:lvl w:ilvl="0" w:tplc="0809000F">
      <w:start w:val="1"/>
      <w:numFmt w:val="decimal"/>
      <w:lvlText w:val="%1."/>
      <w:lvlJc w:val="left"/>
      <w:pPr>
        <w:tabs>
          <w:tab w:val="num" w:pos="360"/>
        </w:tabs>
        <w:ind w:left="360" w:hanging="360"/>
      </w:pPr>
    </w:lvl>
    <w:lvl w:ilvl="1" w:tplc="4BAC5DAE">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5632DF8"/>
    <w:multiLevelType w:val="hybridMultilevel"/>
    <w:tmpl w:val="92EE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94700"/>
    <w:multiLevelType w:val="hybridMultilevel"/>
    <w:tmpl w:val="C7B89B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59445BB9"/>
    <w:multiLevelType w:val="hybridMultilevel"/>
    <w:tmpl w:val="0564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F4FA5"/>
    <w:multiLevelType w:val="hybridMultilevel"/>
    <w:tmpl w:val="3D26642E"/>
    <w:lvl w:ilvl="0" w:tplc="4BAC5DA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B863DE"/>
    <w:multiLevelType w:val="hybridMultilevel"/>
    <w:tmpl w:val="F104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7198E"/>
    <w:multiLevelType w:val="hybridMultilevel"/>
    <w:tmpl w:val="471696B8"/>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D536A30"/>
    <w:multiLevelType w:val="hybridMultilevel"/>
    <w:tmpl w:val="27CC27A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8" w15:restartNumberingAfterBreak="0">
    <w:nsid w:val="758D02E4"/>
    <w:multiLevelType w:val="hybridMultilevel"/>
    <w:tmpl w:val="4D26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6"/>
  </w:num>
  <w:num w:numId="4">
    <w:abstractNumId w:val="8"/>
  </w:num>
  <w:num w:numId="5">
    <w:abstractNumId w:val="0"/>
  </w:num>
  <w:num w:numId="6">
    <w:abstractNumId w:val="14"/>
  </w:num>
  <w:num w:numId="7">
    <w:abstractNumId w:val="7"/>
  </w:num>
  <w:num w:numId="8">
    <w:abstractNumId w:val="3"/>
  </w:num>
  <w:num w:numId="9">
    <w:abstractNumId w:val="12"/>
  </w:num>
  <w:num w:numId="10">
    <w:abstractNumId w:val="13"/>
  </w:num>
  <w:num w:numId="11">
    <w:abstractNumId w:val="11"/>
  </w:num>
  <w:num w:numId="12">
    <w:abstractNumId w:val="4"/>
  </w:num>
  <w:num w:numId="13">
    <w:abstractNumId w:val="6"/>
  </w:num>
  <w:num w:numId="14">
    <w:abstractNumId w:val="15"/>
  </w:num>
  <w:num w:numId="15">
    <w:abstractNumId w:val="1"/>
  </w:num>
  <w:num w:numId="16">
    <w:abstractNumId w:val="17"/>
  </w:num>
  <w:num w:numId="17">
    <w:abstractNumId w:val="5"/>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56"/>
    <w:rsid w:val="00023F8F"/>
    <w:rsid w:val="000540F5"/>
    <w:rsid w:val="00060DC1"/>
    <w:rsid w:val="000A0B45"/>
    <w:rsid w:val="000C285D"/>
    <w:rsid w:val="001516B2"/>
    <w:rsid w:val="001A5B1D"/>
    <w:rsid w:val="001C2F6B"/>
    <w:rsid w:val="001F6A6D"/>
    <w:rsid w:val="002164A5"/>
    <w:rsid w:val="002620B3"/>
    <w:rsid w:val="00264AA9"/>
    <w:rsid w:val="00266EBD"/>
    <w:rsid w:val="002E72D2"/>
    <w:rsid w:val="003555D1"/>
    <w:rsid w:val="003617F0"/>
    <w:rsid w:val="0039780D"/>
    <w:rsid w:val="00400062"/>
    <w:rsid w:val="00521652"/>
    <w:rsid w:val="0052447D"/>
    <w:rsid w:val="005D4421"/>
    <w:rsid w:val="005D5049"/>
    <w:rsid w:val="005F4F70"/>
    <w:rsid w:val="00745C0E"/>
    <w:rsid w:val="007F4B56"/>
    <w:rsid w:val="00826A01"/>
    <w:rsid w:val="00877CB9"/>
    <w:rsid w:val="008E2B28"/>
    <w:rsid w:val="00941F9D"/>
    <w:rsid w:val="009420EB"/>
    <w:rsid w:val="00970639"/>
    <w:rsid w:val="009B24AE"/>
    <w:rsid w:val="009E68AB"/>
    <w:rsid w:val="00A06EE4"/>
    <w:rsid w:val="00A5464A"/>
    <w:rsid w:val="00A63F56"/>
    <w:rsid w:val="00BC30E5"/>
    <w:rsid w:val="00C232C0"/>
    <w:rsid w:val="00C76212"/>
    <w:rsid w:val="00C80BC8"/>
    <w:rsid w:val="00CC2483"/>
    <w:rsid w:val="00CE4DA6"/>
    <w:rsid w:val="00D23393"/>
    <w:rsid w:val="00D25B7A"/>
    <w:rsid w:val="00D87722"/>
    <w:rsid w:val="00DB2D20"/>
    <w:rsid w:val="00E27DB4"/>
    <w:rsid w:val="00E671FB"/>
    <w:rsid w:val="00E93D5B"/>
    <w:rsid w:val="00ED5ECB"/>
    <w:rsid w:val="00F04878"/>
    <w:rsid w:val="00F44CA8"/>
    <w:rsid w:val="00F4555F"/>
    <w:rsid w:val="00F564EF"/>
    <w:rsid w:val="00FC5A44"/>
    <w:rsid w:val="00FF0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6A8E0"/>
  <w15:chartTrackingRefBased/>
  <w15:docId w15:val="{3852D355-DCA8-43AB-9643-B4A5D6A7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B5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4EF"/>
    <w:pPr>
      <w:ind w:left="720"/>
    </w:pPr>
  </w:style>
  <w:style w:type="paragraph" w:styleId="BalloonText">
    <w:name w:val="Balloon Text"/>
    <w:basedOn w:val="Normal"/>
    <w:link w:val="BalloonTextChar"/>
    <w:uiPriority w:val="99"/>
    <w:semiHidden/>
    <w:unhideWhenUsed/>
    <w:rsid w:val="00023F8F"/>
    <w:rPr>
      <w:rFonts w:ascii="Segoe UI" w:hAnsi="Segoe UI" w:cs="Segoe UI"/>
      <w:sz w:val="18"/>
      <w:szCs w:val="18"/>
    </w:rPr>
  </w:style>
  <w:style w:type="character" w:customStyle="1" w:styleId="BalloonTextChar">
    <w:name w:val="Balloon Text Char"/>
    <w:link w:val="BalloonText"/>
    <w:uiPriority w:val="99"/>
    <w:semiHidden/>
    <w:rsid w:val="00023F8F"/>
    <w:rPr>
      <w:rFonts w:ascii="Segoe UI" w:eastAsia="Times New Roman" w:hAnsi="Segoe UI" w:cs="Segoe UI"/>
      <w:sz w:val="18"/>
      <w:szCs w:val="18"/>
      <w:lang w:eastAsia="en-US"/>
    </w:rPr>
  </w:style>
  <w:style w:type="character" w:styleId="Hyperlink">
    <w:name w:val="Hyperlink"/>
    <w:uiPriority w:val="99"/>
    <w:unhideWhenUsed/>
    <w:rsid w:val="009706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firststepsnutr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E356-588A-466E-95D8-23C62F42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641</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Links>
    <vt:vector size="6" baseType="variant">
      <vt:variant>
        <vt:i4>3342447</vt:i4>
      </vt:variant>
      <vt:variant>
        <vt:i4>0</vt:i4>
      </vt:variant>
      <vt:variant>
        <vt:i4>0</vt:i4>
      </vt:variant>
      <vt:variant>
        <vt:i4>5</vt:i4>
      </vt:variant>
      <vt:variant>
        <vt:lpwstr>http://www.firststepsnutrition.org/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cp:lastModifiedBy>Tricia Russell</cp:lastModifiedBy>
  <cp:revision>6</cp:revision>
  <cp:lastPrinted>2018-05-31T11:04:00Z</cp:lastPrinted>
  <dcterms:created xsi:type="dcterms:W3CDTF">2018-06-01T08:05:00Z</dcterms:created>
  <dcterms:modified xsi:type="dcterms:W3CDTF">2020-11-13T13:31:00Z</dcterms:modified>
</cp:coreProperties>
</file>